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B5A" w:rsidRDefault="00760B5A" w:rsidP="00983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760B5A" w:rsidRDefault="00760B5A" w:rsidP="00983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"Гимназия №6 Красноармейского района Волгограда"</w:t>
      </w:r>
    </w:p>
    <w:p w:rsidR="00760B5A" w:rsidRDefault="00760B5A" w:rsidP="009831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760B5A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760B5A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983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Проект:</w:t>
      </w:r>
    </w:p>
    <w:p w:rsidR="00760B5A" w:rsidRDefault="00760B5A" w:rsidP="009831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"История выведения некоторых пород лошадей"</w:t>
      </w:r>
    </w:p>
    <w:p w:rsidR="00760B5A" w:rsidRDefault="00760B5A" w:rsidP="00760B5A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760B5A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760B5A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9831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</w:t>
      </w:r>
    </w:p>
    <w:p w:rsidR="00760B5A" w:rsidRDefault="00760B5A" w:rsidP="009831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ученица 7 "А" класса</w:t>
      </w:r>
    </w:p>
    <w:p w:rsidR="00760B5A" w:rsidRDefault="00760B5A" w:rsidP="009831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гимназии №6</w:t>
      </w:r>
    </w:p>
    <w:p w:rsidR="00760B5A" w:rsidRDefault="00760B5A" w:rsidP="009831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Рябоконь Анастасия</w:t>
      </w:r>
    </w:p>
    <w:p w:rsidR="00760B5A" w:rsidRDefault="00760B5A" w:rsidP="009831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760B5A" w:rsidRDefault="00760B5A" w:rsidP="009831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Соловьёва Ольга Геннадьевна,</w:t>
      </w:r>
    </w:p>
    <w:p w:rsidR="00760B5A" w:rsidRDefault="00760B5A" w:rsidP="009831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 МОУ гимназии №6</w:t>
      </w:r>
    </w:p>
    <w:p w:rsidR="00760B5A" w:rsidRDefault="00760B5A" w:rsidP="009831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Красноармейского района Волгограда</w:t>
      </w:r>
    </w:p>
    <w:p w:rsidR="00760B5A" w:rsidRDefault="00760B5A" w:rsidP="009831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9831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9831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Волгоград, 202</w:t>
      </w:r>
      <w:r w:rsidR="002B798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760B5A" w:rsidRDefault="00760B5A" w:rsidP="006C26B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Содержание</w:t>
      </w:r>
    </w:p>
    <w:p w:rsidR="00760B5A" w:rsidRDefault="00760B5A" w:rsidP="000264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</w:t>
      </w:r>
      <w:r w:rsidR="0002645D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99368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02645D">
        <w:rPr>
          <w:rFonts w:ascii="Times New Roman" w:hAnsi="Times New Roman" w:cs="Times New Roman"/>
          <w:sz w:val="28"/>
          <w:szCs w:val="28"/>
        </w:rPr>
        <w:t xml:space="preserve"> 2-3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6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C33B3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B5A" w:rsidRPr="00C33B37" w:rsidRDefault="00760B5A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C52D43">
        <w:rPr>
          <w:rFonts w:ascii="Times New Roman" w:hAnsi="Times New Roman" w:cs="Times New Roman"/>
          <w:sz w:val="28"/>
          <w:szCs w:val="28"/>
        </w:rPr>
        <w:t>.Краткая характеристика рода Лошади (</w:t>
      </w:r>
      <w:r w:rsidR="00C52D43">
        <w:rPr>
          <w:rFonts w:ascii="Times New Roman" w:hAnsi="Times New Roman" w:cs="Times New Roman"/>
          <w:sz w:val="28"/>
          <w:szCs w:val="28"/>
          <w:lang w:val="en-US"/>
        </w:rPr>
        <w:t>Ferrum</w:t>
      </w:r>
      <w:r w:rsidR="00C52D43" w:rsidRPr="00C52D4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2645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33B3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760B5A" w:rsidRPr="00C33B37" w:rsidRDefault="00760B5A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Морфология лошадей    </w:t>
      </w:r>
      <w:r w:rsidR="0002645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99368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02645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C33B3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760B5A" w:rsidRPr="00C33B37" w:rsidRDefault="00760B5A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Систематическое положение лошадей </w:t>
      </w:r>
      <w:r w:rsidR="00677D7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9368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77D70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C33B3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760B5A" w:rsidRPr="00C33B37" w:rsidRDefault="00760B5A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Масти лошадей              </w:t>
      </w:r>
      <w:r w:rsidR="00677D7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99368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77D70">
        <w:rPr>
          <w:rFonts w:ascii="Times New Roman" w:hAnsi="Times New Roman" w:cs="Times New Roman"/>
          <w:sz w:val="28"/>
          <w:szCs w:val="28"/>
        </w:rPr>
        <w:t xml:space="preserve"> </w:t>
      </w:r>
      <w:r w:rsidR="00993688">
        <w:rPr>
          <w:rFonts w:ascii="Times New Roman" w:hAnsi="Times New Roman" w:cs="Times New Roman"/>
          <w:sz w:val="28"/>
          <w:szCs w:val="28"/>
        </w:rPr>
        <w:t xml:space="preserve"> </w:t>
      </w:r>
      <w:r w:rsidR="00677D7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C33B3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.Описание и история выведения некоторых пород лошадей</w:t>
      </w:r>
    </w:p>
    <w:p w:rsidR="00760B5A" w:rsidRDefault="005B00FE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Пасо фи</w:t>
      </w:r>
      <w:r w:rsidR="00760B5A">
        <w:rPr>
          <w:rFonts w:ascii="Times New Roman" w:hAnsi="Times New Roman" w:cs="Times New Roman"/>
          <w:sz w:val="28"/>
          <w:szCs w:val="28"/>
        </w:rPr>
        <w:t>но</w:t>
      </w:r>
      <w:r w:rsidR="00677D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7-9</w:t>
      </w: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Тинкер </w:t>
      </w:r>
      <w:r w:rsidR="00677D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10-12</w:t>
      </w: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Фалабелла</w:t>
      </w:r>
      <w:r w:rsidR="00677D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13-14</w:t>
      </w: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Андалузская  </w:t>
      </w:r>
      <w:r w:rsidR="00677D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15-17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:rsidR="00C52D43" w:rsidRDefault="00C52D43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 w:rsidR="009030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18</w:t>
      </w:r>
    </w:p>
    <w:p w:rsidR="00C52D43" w:rsidRDefault="00C52D43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9030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19</w:t>
      </w:r>
    </w:p>
    <w:p w:rsidR="006901A0" w:rsidRPr="004368B7" w:rsidRDefault="00C52D43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677D70">
        <w:rPr>
          <w:rFonts w:ascii="Times New Roman" w:hAnsi="Times New Roman" w:cs="Times New Roman"/>
          <w:sz w:val="28"/>
          <w:szCs w:val="28"/>
        </w:rPr>
        <w:t xml:space="preserve"> </w:t>
      </w:r>
      <w:r w:rsidR="009030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20-24</w:t>
      </w:r>
      <w:r w:rsidR="00677D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6C26BB">
      <w:pPr>
        <w:rPr>
          <w:rFonts w:ascii="Times New Roman" w:hAnsi="Times New Roman" w:cs="Times New Roman"/>
          <w:sz w:val="28"/>
          <w:szCs w:val="28"/>
        </w:rPr>
      </w:pPr>
    </w:p>
    <w:p w:rsidR="00C73775" w:rsidRDefault="00C73775" w:rsidP="006C26BB">
      <w:pPr>
        <w:rPr>
          <w:rFonts w:ascii="Times New Roman" w:hAnsi="Times New Roman" w:cs="Times New Roman"/>
          <w:sz w:val="28"/>
          <w:szCs w:val="28"/>
        </w:rPr>
      </w:pPr>
    </w:p>
    <w:p w:rsidR="003655AD" w:rsidRPr="00677D70" w:rsidRDefault="003655AD" w:rsidP="006C26BB">
      <w:pPr>
        <w:rPr>
          <w:rFonts w:ascii="Times New Roman" w:hAnsi="Times New Roman" w:cs="Times New Roman"/>
          <w:b/>
          <w:sz w:val="40"/>
          <w:szCs w:val="40"/>
        </w:rPr>
      </w:pPr>
    </w:p>
    <w:p w:rsidR="00760B5A" w:rsidRDefault="00760B5A" w:rsidP="00C5479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Введение</w:t>
      </w:r>
    </w:p>
    <w:p w:rsidR="00760B5A" w:rsidRPr="002B798A" w:rsidRDefault="00760B5A" w:rsidP="00C547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B798A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760B5A" w:rsidRPr="002B798A" w:rsidRDefault="00760B5A" w:rsidP="00983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98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2B798A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2B798A">
        <w:rPr>
          <w:rFonts w:ascii="Times New Roman" w:hAnsi="Times New Roman" w:cs="Times New Roman"/>
          <w:sz w:val="28"/>
          <w:szCs w:val="28"/>
        </w:rPr>
        <w:t xml:space="preserve">В  наше  время  лошадь  очень  популярное  животное.  В   парк–клубах,  некоторых  турбазах  можно покататься на лошади.  Также   существуют    конные  дворы,  где  можно  хорошо  провести  время  и  даже  научиться  верховой  езде.      </w:t>
      </w:r>
    </w:p>
    <w:p w:rsidR="00760B5A" w:rsidRPr="002B798A" w:rsidRDefault="00760B5A" w:rsidP="00983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98A">
        <w:rPr>
          <w:rFonts w:ascii="Times New Roman" w:hAnsi="Times New Roman" w:cs="Times New Roman"/>
          <w:sz w:val="28"/>
          <w:szCs w:val="28"/>
        </w:rPr>
        <w:t xml:space="preserve"> </w:t>
      </w:r>
      <w:r w:rsidRPr="002B798A">
        <w:rPr>
          <w:rFonts w:ascii="Times New Roman" w:hAnsi="Times New Roman" w:cs="Times New Roman"/>
          <w:sz w:val="28"/>
          <w:szCs w:val="28"/>
        </w:rPr>
        <w:tab/>
        <w:t>Основная  продукция,  получаемая  от  лошади  -  мясо  и молоко,  является  ценнейшими  диетическими  продуктами  питания.</w:t>
      </w:r>
    </w:p>
    <w:p w:rsidR="00760B5A" w:rsidRPr="002B798A" w:rsidRDefault="00760B5A" w:rsidP="00983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98A">
        <w:rPr>
          <w:rFonts w:ascii="Times New Roman" w:hAnsi="Times New Roman" w:cs="Times New Roman"/>
          <w:sz w:val="28"/>
          <w:szCs w:val="28"/>
        </w:rPr>
        <w:t xml:space="preserve"> Каждый  образованный  человек  должен  знать  о  лошади  не  только как  об  умном,  выносливом,  добром  животном,  но  и  знать  о происхождении  лошади,  о  породах  лошадей,  об  их  особенностях. </w:t>
      </w:r>
    </w:p>
    <w:p w:rsidR="00760B5A" w:rsidRPr="002B798A" w:rsidRDefault="00760B5A" w:rsidP="00983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98A">
        <w:rPr>
          <w:rFonts w:ascii="Times New Roman" w:hAnsi="Times New Roman" w:cs="Times New Roman"/>
          <w:sz w:val="28"/>
          <w:szCs w:val="28"/>
        </w:rPr>
        <w:t xml:space="preserve">  Мой  проект  будет  полезен  на  уроках  биологии  в  7  классе  при изучении  темы  "Непарнокопытные". </w:t>
      </w:r>
    </w:p>
    <w:p w:rsidR="00760B5A" w:rsidRPr="002B798A" w:rsidRDefault="00760B5A" w:rsidP="00983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B5A" w:rsidRPr="002B798A" w:rsidRDefault="00760B5A" w:rsidP="00C5479C">
      <w:pPr>
        <w:pStyle w:val="a4"/>
        <w:spacing w:before="0" w:beforeAutospacing="0" w:after="0" w:afterAutospacing="0" w:line="360" w:lineRule="auto"/>
        <w:rPr>
          <w:rFonts w:eastAsiaTheme="minorEastAsia"/>
          <w:b/>
          <w:sz w:val="28"/>
          <w:szCs w:val="28"/>
        </w:rPr>
      </w:pPr>
      <w:r w:rsidRPr="002B798A">
        <w:rPr>
          <w:rFonts w:eastAsiaTheme="minorEastAsia"/>
          <w:b/>
          <w:sz w:val="28"/>
          <w:szCs w:val="28"/>
        </w:rPr>
        <w:t>Цель проекта:</w:t>
      </w:r>
    </w:p>
    <w:p w:rsidR="00760B5A" w:rsidRPr="002B798A" w:rsidRDefault="00E86412" w:rsidP="00983103">
      <w:pPr>
        <w:pStyle w:val="a4"/>
        <w:spacing w:before="0" w:beforeAutospacing="0" w:after="0" w:afterAutospacing="0"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</w:t>
      </w:r>
      <w:r w:rsidR="00760B5A" w:rsidRPr="002B798A">
        <w:rPr>
          <w:rFonts w:eastAsiaTheme="minorEastAsia"/>
          <w:sz w:val="28"/>
          <w:szCs w:val="28"/>
        </w:rPr>
        <w:t>зучение</w:t>
      </w:r>
      <w:r>
        <w:rPr>
          <w:rFonts w:eastAsiaTheme="minorEastAsia"/>
          <w:sz w:val="28"/>
          <w:szCs w:val="28"/>
        </w:rPr>
        <w:t xml:space="preserve">  возникновения  пород  лошадей  и  расширить  знания  о  лошадях</w:t>
      </w:r>
    </w:p>
    <w:p w:rsidR="00760B5A" w:rsidRPr="002B798A" w:rsidRDefault="00760B5A" w:rsidP="00C5479C">
      <w:pPr>
        <w:pStyle w:val="a4"/>
        <w:spacing w:before="0" w:beforeAutospacing="0" w:after="0" w:afterAutospacing="0" w:line="360" w:lineRule="auto"/>
        <w:rPr>
          <w:rFonts w:eastAsiaTheme="minorEastAsia"/>
          <w:sz w:val="28"/>
          <w:szCs w:val="28"/>
        </w:rPr>
      </w:pPr>
    </w:p>
    <w:p w:rsidR="00760B5A" w:rsidRPr="002B798A" w:rsidRDefault="00760B5A" w:rsidP="00C5479C">
      <w:pPr>
        <w:pStyle w:val="a4"/>
        <w:spacing w:before="0" w:beforeAutospacing="0" w:after="0" w:afterAutospacing="0" w:line="360" w:lineRule="auto"/>
        <w:rPr>
          <w:rFonts w:eastAsiaTheme="minorEastAsia"/>
          <w:b/>
          <w:sz w:val="28"/>
          <w:szCs w:val="28"/>
        </w:rPr>
      </w:pPr>
      <w:r w:rsidRPr="002B798A">
        <w:rPr>
          <w:rFonts w:eastAsiaTheme="minorEastAsia"/>
          <w:b/>
          <w:sz w:val="28"/>
          <w:szCs w:val="28"/>
        </w:rPr>
        <w:t>Задачи проекта:</w:t>
      </w:r>
    </w:p>
    <w:p w:rsidR="00760B5A" w:rsidRPr="002B798A" w:rsidRDefault="00E86412" w:rsidP="00983103">
      <w:pPr>
        <w:pStyle w:val="a4"/>
        <w:numPr>
          <w:ilvl w:val="0"/>
          <w:numId w:val="11"/>
        </w:numPr>
        <w:spacing w:before="0" w:beforeAutospacing="0" w:after="0" w:afterAutospacing="0" w:line="36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и</w:t>
      </w:r>
      <w:r w:rsidR="00760B5A" w:rsidRPr="002B798A">
        <w:rPr>
          <w:rFonts w:eastAsiaTheme="minorEastAsia"/>
          <w:sz w:val="28"/>
          <w:szCs w:val="28"/>
        </w:rPr>
        <w:t>зучить  литературу  по  данной  теме</w:t>
      </w:r>
    </w:p>
    <w:p w:rsidR="00760B5A" w:rsidRPr="002B798A" w:rsidRDefault="00E86412" w:rsidP="00983103">
      <w:pPr>
        <w:pStyle w:val="a4"/>
        <w:numPr>
          <w:ilvl w:val="0"/>
          <w:numId w:val="11"/>
        </w:numPr>
        <w:spacing w:before="0" w:beforeAutospacing="0" w:after="0" w:afterAutospacing="0" w:line="36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</w:t>
      </w:r>
      <w:r w:rsidR="00760B5A" w:rsidRPr="002B798A">
        <w:rPr>
          <w:rFonts w:eastAsiaTheme="minorEastAsia"/>
          <w:sz w:val="28"/>
          <w:szCs w:val="28"/>
        </w:rPr>
        <w:t>ыбрать  несколько  пород  для  изучения  их  возникновения</w:t>
      </w:r>
    </w:p>
    <w:p w:rsidR="00760B5A" w:rsidRPr="002B798A" w:rsidRDefault="00E86412" w:rsidP="00983103">
      <w:pPr>
        <w:pStyle w:val="a4"/>
        <w:numPr>
          <w:ilvl w:val="0"/>
          <w:numId w:val="11"/>
        </w:numPr>
        <w:spacing w:before="0" w:beforeAutospacing="0" w:after="0" w:afterAutospacing="0" w:line="36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</w:t>
      </w:r>
      <w:r w:rsidR="00760B5A" w:rsidRPr="002B798A">
        <w:rPr>
          <w:rFonts w:eastAsiaTheme="minorEastAsia"/>
          <w:sz w:val="28"/>
          <w:szCs w:val="28"/>
        </w:rPr>
        <w:t>роанализировать  информацию</w:t>
      </w:r>
    </w:p>
    <w:p w:rsidR="00760B5A" w:rsidRPr="002B798A" w:rsidRDefault="00E86412" w:rsidP="00983103">
      <w:pPr>
        <w:pStyle w:val="a4"/>
        <w:numPr>
          <w:ilvl w:val="0"/>
          <w:numId w:val="11"/>
        </w:numPr>
        <w:spacing w:before="0" w:beforeAutospacing="0" w:after="0" w:afterAutospacing="0" w:line="36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</w:t>
      </w:r>
      <w:r w:rsidR="00760B5A" w:rsidRPr="002B798A">
        <w:rPr>
          <w:rFonts w:eastAsiaTheme="minorEastAsia"/>
          <w:sz w:val="28"/>
          <w:szCs w:val="28"/>
        </w:rPr>
        <w:t>делать  выводы</w:t>
      </w:r>
    </w:p>
    <w:p w:rsidR="00760B5A" w:rsidRPr="002B798A" w:rsidRDefault="00760B5A" w:rsidP="00C5479C">
      <w:pPr>
        <w:pStyle w:val="a4"/>
        <w:spacing w:before="0" w:beforeAutospacing="0" w:after="0" w:afterAutospacing="0" w:line="360" w:lineRule="auto"/>
        <w:rPr>
          <w:rFonts w:eastAsiaTheme="minorEastAsia"/>
          <w:sz w:val="28"/>
          <w:szCs w:val="28"/>
        </w:rPr>
      </w:pPr>
    </w:p>
    <w:p w:rsidR="00760B5A" w:rsidRPr="002B798A" w:rsidRDefault="00760B5A" w:rsidP="00C5479C">
      <w:pPr>
        <w:pStyle w:val="a4"/>
        <w:spacing w:before="0" w:beforeAutospacing="0" w:after="0" w:afterAutospacing="0" w:line="360" w:lineRule="auto"/>
        <w:rPr>
          <w:rFonts w:eastAsiaTheme="minorEastAsia"/>
          <w:b/>
          <w:sz w:val="28"/>
          <w:szCs w:val="28"/>
        </w:rPr>
      </w:pPr>
      <w:r w:rsidRPr="002B798A">
        <w:rPr>
          <w:rFonts w:eastAsiaTheme="minorEastAsia"/>
          <w:b/>
          <w:sz w:val="28"/>
          <w:szCs w:val="28"/>
        </w:rPr>
        <w:t>Методы исследования:</w:t>
      </w:r>
    </w:p>
    <w:p w:rsidR="00760B5A" w:rsidRPr="002B798A" w:rsidRDefault="00760B5A" w:rsidP="00C5479C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798A">
        <w:rPr>
          <w:color w:val="000000"/>
          <w:sz w:val="28"/>
          <w:szCs w:val="28"/>
        </w:rPr>
        <w:t>- описание</w:t>
      </w:r>
    </w:p>
    <w:p w:rsidR="00760B5A" w:rsidRDefault="00760B5A" w:rsidP="00C5479C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798A">
        <w:rPr>
          <w:color w:val="000000"/>
          <w:sz w:val="28"/>
          <w:szCs w:val="28"/>
        </w:rPr>
        <w:t>- анализа  и  синтеза</w:t>
      </w:r>
    </w:p>
    <w:p w:rsidR="00E86412" w:rsidRPr="002B798A" w:rsidRDefault="00E86412" w:rsidP="00C5479C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реферирование</w:t>
      </w:r>
    </w:p>
    <w:p w:rsidR="00760B5A" w:rsidRPr="002B798A" w:rsidRDefault="00760B5A" w:rsidP="00C5479C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60B5A" w:rsidRPr="002B798A" w:rsidRDefault="00760B5A" w:rsidP="00C5479C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798A">
        <w:rPr>
          <w:b/>
          <w:color w:val="000000"/>
          <w:sz w:val="28"/>
          <w:szCs w:val="28"/>
        </w:rPr>
        <w:t xml:space="preserve">Предмет исследования </w:t>
      </w:r>
      <w:r w:rsidRPr="002B798A">
        <w:rPr>
          <w:color w:val="000000"/>
          <w:sz w:val="28"/>
          <w:szCs w:val="28"/>
        </w:rPr>
        <w:t>– породы  лошадей</w:t>
      </w:r>
    </w:p>
    <w:p w:rsidR="00760B5A" w:rsidRPr="002B798A" w:rsidRDefault="00760B5A" w:rsidP="00983103">
      <w:pPr>
        <w:pStyle w:val="a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B798A">
        <w:rPr>
          <w:b/>
          <w:color w:val="000000"/>
          <w:sz w:val="28"/>
          <w:szCs w:val="28"/>
        </w:rPr>
        <w:lastRenderedPageBreak/>
        <w:t>Объект исследования</w:t>
      </w:r>
      <w:r w:rsidRPr="002B798A">
        <w:rPr>
          <w:color w:val="000000"/>
          <w:sz w:val="28"/>
          <w:szCs w:val="28"/>
        </w:rPr>
        <w:t xml:space="preserve"> – лошади </w:t>
      </w:r>
    </w:p>
    <w:p w:rsidR="00760B5A" w:rsidRPr="002B798A" w:rsidRDefault="00760B5A" w:rsidP="0098310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98310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B798A">
        <w:rPr>
          <w:rFonts w:ascii="Times New Roman" w:hAnsi="Times New Roman" w:cs="Times New Roman"/>
          <w:b/>
          <w:sz w:val="28"/>
          <w:szCs w:val="28"/>
        </w:rPr>
        <w:t>Обзор литературы:</w:t>
      </w:r>
    </w:p>
    <w:p w:rsidR="00760B5A" w:rsidRPr="00AA6B61" w:rsidRDefault="00AA6B61" w:rsidP="00AA6B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733189">
        <w:rPr>
          <w:rFonts w:ascii="Times New Roman" w:hAnsi="Times New Roman" w:cs="Times New Roman"/>
          <w:sz w:val="28"/>
          <w:szCs w:val="28"/>
        </w:rPr>
        <w:t>В  научно-</w:t>
      </w:r>
      <w:r>
        <w:rPr>
          <w:rFonts w:ascii="Times New Roman" w:hAnsi="Times New Roman" w:cs="Times New Roman"/>
          <w:sz w:val="28"/>
          <w:szCs w:val="28"/>
        </w:rPr>
        <w:t>популярной  литературе  встреча</w:t>
      </w:r>
      <w:r w:rsidR="00C1115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тся  немало  статей  о  раз</w:t>
      </w:r>
      <w:r w:rsidR="00C1115A">
        <w:rPr>
          <w:rFonts w:ascii="Times New Roman" w:hAnsi="Times New Roman" w:cs="Times New Roman"/>
          <w:sz w:val="28"/>
          <w:szCs w:val="28"/>
        </w:rPr>
        <w:t xml:space="preserve">личных </w:t>
      </w:r>
      <w:r>
        <w:rPr>
          <w:rFonts w:ascii="Times New Roman" w:hAnsi="Times New Roman" w:cs="Times New Roman"/>
          <w:sz w:val="28"/>
          <w:szCs w:val="28"/>
        </w:rPr>
        <w:t xml:space="preserve"> породах  лошадей.  </w:t>
      </w:r>
      <w:r w:rsidR="00760B5A" w:rsidRPr="002B798A">
        <w:rPr>
          <w:rFonts w:ascii="Times New Roman" w:hAnsi="Times New Roman" w:cs="Times New Roman"/>
          <w:sz w:val="28"/>
          <w:szCs w:val="28"/>
        </w:rPr>
        <w:t>Я  ознакомилась  с  книгами  Николая  Зеленевского  –  "Анатомия Животных",  "Клиническая анатомия лошади",  "Анатомия и физиология животных"</w:t>
      </w:r>
      <w:r>
        <w:rPr>
          <w:rFonts w:ascii="Times New Roman" w:hAnsi="Times New Roman" w:cs="Times New Roman"/>
          <w:sz w:val="28"/>
          <w:szCs w:val="28"/>
        </w:rPr>
        <w:t xml:space="preserve">.  Н.  Зеленевский  описывает  в  своих </w:t>
      </w:r>
      <w:r w:rsidR="00733189">
        <w:rPr>
          <w:rFonts w:ascii="Times New Roman" w:hAnsi="Times New Roman" w:cs="Times New Roman"/>
          <w:sz w:val="28"/>
          <w:szCs w:val="28"/>
        </w:rPr>
        <w:t xml:space="preserve"> книгах  анатомию  и  физиологию  животных,  в  том  числе  морфологию,  анатомию  и  физиологию  лошадей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0B5A" w:rsidRDefault="00760B5A" w:rsidP="00AA6B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AA6B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C547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3775" w:rsidRDefault="00C73775" w:rsidP="00C547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3775" w:rsidRDefault="00C73775" w:rsidP="00C5479C">
      <w:pPr>
        <w:spacing w:after="0" w:line="360" w:lineRule="auto"/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</w:pPr>
    </w:p>
    <w:p w:rsidR="00C73775" w:rsidRDefault="00C73775" w:rsidP="00C5479C">
      <w:pPr>
        <w:spacing w:after="0" w:line="360" w:lineRule="auto"/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</w:pPr>
    </w:p>
    <w:p w:rsidR="00C73775" w:rsidRDefault="00C73775" w:rsidP="006C26BB">
      <w:pPr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</w:pPr>
    </w:p>
    <w:p w:rsidR="00C73775" w:rsidRDefault="00C73775" w:rsidP="006C26BB">
      <w:pPr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</w:pPr>
    </w:p>
    <w:p w:rsidR="00C73775" w:rsidRDefault="00C73775" w:rsidP="006C26BB">
      <w:pPr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</w:pPr>
    </w:p>
    <w:p w:rsidR="00C73775" w:rsidRDefault="00C73775" w:rsidP="006C26BB">
      <w:pPr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</w:pPr>
    </w:p>
    <w:p w:rsidR="00C73775" w:rsidRDefault="00C73775" w:rsidP="006C26BB">
      <w:pPr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</w:pPr>
    </w:p>
    <w:p w:rsidR="00C73775" w:rsidRDefault="00C73775" w:rsidP="006C26BB">
      <w:pPr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</w:pPr>
    </w:p>
    <w:p w:rsidR="00C73775" w:rsidRDefault="00C73775" w:rsidP="006C26BB">
      <w:pPr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</w:pPr>
    </w:p>
    <w:p w:rsidR="00C73775" w:rsidRDefault="00C73775" w:rsidP="006C26BB">
      <w:pPr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</w:pPr>
    </w:p>
    <w:p w:rsidR="00C1115A" w:rsidRDefault="00C1115A" w:rsidP="00C1115A">
      <w:pPr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</w:pPr>
    </w:p>
    <w:p w:rsidR="00C52D43" w:rsidRPr="00C52D43" w:rsidRDefault="00C52D43" w:rsidP="00C1115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52D43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I</w:t>
      </w:r>
      <w:r w:rsidRPr="00C52D43">
        <w:rPr>
          <w:rFonts w:ascii="Times New Roman" w:hAnsi="Times New Roman" w:cs="Times New Roman"/>
          <w:b/>
          <w:sz w:val="40"/>
          <w:szCs w:val="40"/>
        </w:rPr>
        <w:t>.Краткая характеристика рода Лошади (</w:t>
      </w:r>
      <w:r w:rsidRPr="00C52D43">
        <w:rPr>
          <w:rFonts w:ascii="Times New Roman" w:hAnsi="Times New Roman" w:cs="Times New Roman"/>
          <w:b/>
          <w:sz w:val="40"/>
          <w:szCs w:val="40"/>
          <w:lang w:val="en-US"/>
        </w:rPr>
        <w:t>Ferrum</w:t>
      </w:r>
      <w:r w:rsidRPr="00C52D43">
        <w:rPr>
          <w:rFonts w:ascii="Times New Roman" w:hAnsi="Times New Roman" w:cs="Times New Roman"/>
          <w:b/>
          <w:sz w:val="40"/>
          <w:szCs w:val="40"/>
        </w:rPr>
        <w:t>)</w:t>
      </w:r>
    </w:p>
    <w:p w:rsidR="00760B5A" w:rsidRDefault="00760B5A" w:rsidP="00C5479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1.1 Морфология лошадей</w:t>
      </w:r>
    </w:p>
    <w:p w:rsidR="00760B5A" w:rsidRPr="002B798A" w:rsidRDefault="00760B5A" w:rsidP="009831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B79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Лошадь  –  грациозное  животное,  выделяющееся  своей  стройностью,  она имеет  отлично  развитую  мускулатуру  и  крепкую  конституцию.  Туловище  лошади  округлой  формы,  ноги  длинные  и  стройные.  Голова лошади,  которая  располагается  на  изящной  и  мускулистой  шеи,  большая и  вытянутая. </w:t>
      </w:r>
      <w:r w:rsidRPr="002B79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ab/>
      </w:r>
    </w:p>
    <w:p w:rsidR="00760B5A" w:rsidRPr="00A211C5" w:rsidRDefault="00760B5A" w:rsidP="009831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B798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 вот,  что  интересно,  несмотря  на  большие  размеры лошадиной  головы,  мозг  у  лошадки  сравнительно  маленький.  </w:t>
      </w:r>
      <w:r w:rsidRPr="00A211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Но, несмотря  на  этот  момент,  лошади  наряду  с дельфинами</w:t>
      </w:r>
      <w:r w:rsidRPr="00A211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  </w:t>
      </w:r>
      <w:hyperlink r:id="rId8" w:tgtFrame="_blank" w:history="1">
        <w:r w:rsidRPr="00A211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слонами</w:t>
        </w:r>
      </w:hyperlink>
      <w:r w:rsidRPr="00A211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  </w:t>
      </w:r>
      <w:hyperlink r:id="rId9" w:tgtFrame="_blank" w:history="1">
        <w:r w:rsidRPr="00A211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обезьянами</w:t>
        </w:r>
      </w:hyperlink>
      <w:r w:rsidRPr="00A211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 </w:t>
      </w:r>
      <w:r w:rsidRPr="00A211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собаками  и  </w:t>
      </w:r>
      <w:hyperlink r:id="rId10" w:tgtFrame="_blank" w:history="1">
        <w:r w:rsidRPr="00A211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кошками</w:t>
        </w:r>
      </w:hyperlink>
      <w:r w:rsidRPr="00A211C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A211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являются умнейшими  животными  нашей  планеты,  обладая  высоким  интеллектом, они  отлично  поддаются  дрессировке  и  обучению.</w:t>
      </w:r>
    </w:p>
    <w:p w:rsidR="002B798A" w:rsidRPr="00A211C5" w:rsidRDefault="002B798A" w:rsidP="00983103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60B5A" w:rsidRDefault="00760B5A" w:rsidP="00C5479C">
      <w:pPr>
        <w:spacing w:after="0"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105400" cy="2772644"/>
            <wp:effectExtent l="19050" t="0" r="0" b="0"/>
            <wp:docPr id="1" name="Рисунок 0" descr="losha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loshad-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110" cy="277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5A" w:rsidRPr="00540375" w:rsidRDefault="00760B5A" w:rsidP="00C547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(рис.1)</w:t>
      </w:r>
      <w:r w:rsidR="00540375">
        <w:rPr>
          <w:rFonts w:ascii="Times New Roman" w:hAnsi="Times New Roman" w:cs="Times New Roman"/>
          <w:sz w:val="28"/>
          <w:szCs w:val="28"/>
        </w:rPr>
        <w:t xml:space="preserve"> Лошадь</w:t>
      </w:r>
    </w:p>
    <w:p w:rsidR="00C5479C" w:rsidRPr="00C5479C" w:rsidRDefault="00760B5A" w:rsidP="00983103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32"/>
          <w:szCs w:val="32"/>
        </w:rPr>
        <w:t xml:space="preserve">           </w:t>
      </w:r>
      <w:r w:rsidRPr="002B798A">
        <w:rPr>
          <w:color w:val="111111"/>
          <w:sz w:val="28"/>
          <w:szCs w:val="28"/>
        </w:rPr>
        <w:t>Сколько  живут  лошади?  Средняя  продолжительность  жизни  лошадей зависит  от  их  вида  и  образа  жизни,  так  обычные  лошади  обычно  живут 25-30  лет,  лошади,  участвующие  в  спортивных  состязаниях  и  тяжелых работах – до  20  лет,  а  вот  маленькие  пони  способны  доживать  до  37-39 лет.</w:t>
      </w:r>
    </w:p>
    <w:p w:rsidR="00760B5A" w:rsidRDefault="00760B5A" w:rsidP="00983103">
      <w:pPr>
        <w:pStyle w:val="a4"/>
        <w:spacing w:before="0" w:beforeAutospacing="0" w:after="0" w:afterAutospacing="0"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1.2 Систематическое положение лошадей</w:t>
      </w:r>
    </w:p>
    <w:p w:rsidR="0039379E" w:rsidRPr="0039379E" w:rsidRDefault="0039379E" w:rsidP="00770BEA">
      <w:pPr>
        <w:pStyle w:val="a4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Лошади  относятся  к  классу</w:t>
      </w:r>
      <w:r w:rsidR="007B1444">
        <w:rPr>
          <w:color w:val="111111"/>
          <w:sz w:val="28"/>
          <w:szCs w:val="28"/>
        </w:rPr>
        <w:t xml:space="preserve"> -</w:t>
      </w:r>
      <w:r>
        <w:rPr>
          <w:color w:val="111111"/>
          <w:sz w:val="28"/>
          <w:szCs w:val="28"/>
        </w:rPr>
        <w:t xml:space="preserve"> млекопитающие,  отряду </w:t>
      </w:r>
      <w:r w:rsidR="007B1444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непарнокопытные,  семейство </w:t>
      </w:r>
      <w:r w:rsidR="007B1444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лошадиные,  род </w:t>
      </w:r>
      <w:r w:rsidR="007B1444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лошади,  подрод </w:t>
      </w:r>
      <w:r w:rsidR="007B1444">
        <w:rPr>
          <w:color w:val="111111"/>
          <w:sz w:val="28"/>
          <w:szCs w:val="28"/>
        </w:rPr>
        <w:t>-</w:t>
      </w:r>
      <w:r>
        <w:rPr>
          <w:color w:val="111111"/>
          <w:sz w:val="28"/>
          <w:szCs w:val="28"/>
        </w:rPr>
        <w:t xml:space="preserve"> лошади.  И  являются  близкими  в систематическом  описании  к  таким  животным,  как  ослы,  зебры,  т.к.  они</w:t>
      </w:r>
      <w:r w:rsidR="00865C29">
        <w:rPr>
          <w:color w:val="111111"/>
          <w:sz w:val="28"/>
          <w:szCs w:val="28"/>
        </w:rPr>
        <w:t xml:space="preserve">  также  относятся  к  роду  лошади.</w:t>
      </w:r>
    </w:p>
    <w:p w:rsidR="002B798A" w:rsidRDefault="002B798A" w:rsidP="00760B5A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760B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660900"/>
            <wp:effectExtent l="19050" t="0" r="0" b="0"/>
            <wp:docPr id="2" name="Рисунок 1" descr="ierar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erarh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5A" w:rsidRDefault="00760B5A" w:rsidP="00760B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(рис.2)</w:t>
      </w:r>
      <w:r w:rsidR="00540375">
        <w:rPr>
          <w:rFonts w:ascii="Times New Roman" w:hAnsi="Times New Roman" w:cs="Times New Roman"/>
          <w:sz w:val="28"/>
          <w:szCs w:val="28"/>
        </w:rPr>
        <w:t xml:space="preserve"> Систематическое  положение  лошадей</w:t>
      </w:r>
    </w:p>
    <w:p w:rsidR="00760B5A" w:rsidRDefault="00760B5A" w:rsidP="00760B5A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760B5A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760B5A">
      <w:pPr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760B5A">
      <w:pPr>
        <w:rPr>
          <w:rFonts w:ascii="Times New Roman" w:hAnsi="Times New Roman" w:cs="Times New Roman"/>
          <w:sz w:val="28"/>
          <w:szCs w:val="28"/>
        </w:rPr>
      </w:pPr>
    </w:p>
    <w:p w:rsidR="00865C29" w:rsidRDefault="00865C29" w:rsidP="00865C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865C29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1.3 Масти лошадей</w:t>
      </w:r>
    </w:p>
    <w:p w:rsidR="00760B5A" w:rsidRPr="002B798A" w:rsidRDefault="00760B5A" w:rsidP="00983103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</w:rPr>
        <w:tab/>
      </w:r>
      <w:r w:rsidRPr="002B798A">
        <w:rPr>
          <w:rFonts w:ascii="Times New Roman" w:eastAsia="Times New Roman" w:hAnsi="Times New Roman" w:cs="Times New Roman"/>
          <w:color w:val="111111"/>
          <w:sz w:val="28"/>
          <w:szCs w:val="28"/>
        </w:rPr>
        <w:t>В  зависимости  от  цвета  лошади  различают  разные  лошадиные  масти, приведем  названия  наиболее  популярных:</w:t>
      </w:r>
    </w:p>
    <w:p w:rsidR="00760B5A" w:rsidRPr="00983103" w:rsidRDefault="00760B5A" w:rsidP="00983103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3103">
        <w:rPr>
          <w:rFonts w:ascii="Times New Roman" w:eastAsia="Times New Roman" w:hAnsi="Times New Roman" w:cs="Times New Roman"/>
          <w:color w:val="111111"/>
          <w:sz w:val="28"/>
          <w:szCs w:val="28"/>
        </w:rPr>
        <w:t>Вороная  лошадь  –  это  лошадь,  полностью  окрашенная  в  черный цвет.</w:t>
      </w:r>
    </w:p>
    <w:p w:rsidR="00760B5A" w:rsidRPr="00983103" w:rsidRDefault="00760B5A" w:rsidP="00983103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3103">
        <w:rPr>
          <w:rFonts w:ascii="Times New Roman" w:eastAsia="Times New Roman" w:hAnsi="Times New Roman" w:cs="Times New Roman"/>
          <w:color w:val="111111"/>
          <w:sz w:val="28"/>
          <w:szCs w:val="28"/>
        </w:rPr>
        <w:t>Буланый  конь  имеет  тело  песочного  оттенка,  черные  ноги,  гриву  и хвост.  Также  буланая  лошадь  выделяется  своими  красивыми коричневыми  глазами.</w:t>
      </w:r>
    </w:p>
    <w:p w:rsidR="00760B5A" w:rsidRPr="00983103" w:rsidRDefault="00760B5A" w:rsidP="00983103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3103">
        <w:rPr>
          <w:rFonts w:ascii="Times New Roman" w:eastAsia="Times New Roman" w:hAnsi="Times New Roman" w:cs="Times New Roman"/>
          <w:color w:val="111111"/>
          <w:sz w:val="28"/>
          <w:szCs w:val="28"/>
        </w:rPr>
        <w:t>Какой  цвет  имеет  гнедая  лошадь?  Классическая  гнедая  лошадь  имеет  черные  конечности  и  темно-рыжее  тело.  Есть  несколько подразновидностей  гнедой  лошади.</w:t>
      </w:r>
    </w:p>
    <w:p w:rsidR="00760B5A" w:rsidRPr="00983103" w:rsidRDefault="00760B5A" w:rsidP="00983103">
      <w:pPr>
        <w:pStyle w:val="a7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983103">
        <w:rPr>
          <w:rFonts w:ascii="Times New Roman" w:eastAsia="Times New Roman" w:hAnsi="Times New Roman" w:cs="Times New Roman"/>
          <w:color w:val="111111"/>
          <w:sz w:val="28"/>
          <w:szCs w:val="28"/>
        </w:rPr>
        <w:t>А  вот  лошади  соловой  масти  имеют  белый  окрас.  Лошадь  белая, соловая  встречается  редко,  а  поэтому  имеет  большую  ценность. Неспроста  в  древности  на  белых  скакунах  ездили  важные  особы: короли  и  королевы,  князья  и  прочая  знать.</w:t>
      </w:r>
    </w:p>
    <w:p w:rsidR="00760B5A" w:rsidRPr="002B798A" w:rsidRDefault="00760B5A" w:rsidP="00983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B5A" w:rsidRDefault="00760B5A" w:rsidP="0098310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119489" cy="3200400"/>
            <wp:effectExtent l="19050" t="0" r="0" b="0"/>
            <wp:docPr id="3" name="Рисунок 2" descr="985e0e486884c4c6d39765009fe4d5c2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985e0e486884c4c6d39765009fe4d5c2.jp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76" cy="320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775" w:rsidRDefault="00760B5A" w:rsidP="00C547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(рис.3)</w:t>
      </w:r>
      <w:r w:rsidR="002E1EA5">
        <w:rPr>
          <w:rFonts w:ascii="Times New Roman" w:hAnsi="Times New Roman" w:cs="Times New Roman"/>
          <w:sz w:val="28"/>
          <w:szCs w:val="28"/>
        </w:rPr>
        <w:t xml:space="preserve"> Буланый  конь</w:t>
      </w:r>
    </w:p>
    <w:p w:rsidR="00760B5A" w:rsidRPr="00C73775" w:rsidRDefault="00760B5A" w:rsidP="00865C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sz w:val="40"/>
          <w:szCs w:val="40"/>
        </w:rPr>
        <w:t>.Описание и история выведения некоторых пород лошадей</w:t>
      </w:r>
    </w:p>
    <w:p w:rsidR="00760B5A" w:rsidRDefault="005B00FE" w:rsidP="00C5479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2.1. Пасо ф</w:t>
      </w:r>
      <w:r w:rsidR="00760B5A">
        <w:rPr>
          <w:rFonts w:ascii="Times New Roman" w:hAnsi="Times New Roman" w:cs="Times New Roman"/>
          <w:b/>
          <w:sz w:val="40"/>
          <w:szCs w:val="40"/>
        </w:rPr>
        <w:t>ино</w:t>
      </w:r>
    </w:p>
    <w:p w:rsidR="00760B5A" w:rsidRPr="002B798A" w:rsidRDefault="00760B5A" w:rsidP="009831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2B798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Пасо  фино – некрупная  лошадь,  рост  ее  в  среднем  145  см,  в некоторых  популяциях  можно  найти  особей  ростом  155-160  см. Несмотря  на  свой  рост,  такая  лошадь  легко  несет  даже  крупного  всадника.</w:t>
      </w:r>
    </w:p>
    <w:p w:rsidR="00760B5A" w:rsidRDefault="00760B5A" w:rsidP="009831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2B798A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Многие  внешние  черты   указывают  на  родство  пасо  фино  с испанскими  (андалузскими  и  лузитанскими)  лошадьми.  Голова широколобая,  нос  прямой  или  с  небольшой  горбинкой,  глаза большие  и  выразительные,  слегка  навыкате.  Губы  тонкие, ноздри  большие.  Шея  широкая,  средней  длины,  с  высоким выходом  и  развитым  гребнем,  грива  и  хвост  густые  и  длинные,  грудь  широкая,  плечи  мускулистые. Копыта  небольшие,  сухожилия  крепкие. </w:t>
      </w:r>
    </w:p>
    <w:p w:rsidR="002B798A" w:rsidRPr="002B798A" w:rsidRDefault="002B798A" w:rsidP="00983103">
      <w:pPr>
        <w:spacing w:after="0" w:line="36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760B5A" w:rsidRDefault="00760B5A" w:rsidP="00C5479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40400" cy="3820801"/>
            <wp:effectExtent l="19050" t="0" r="0" b="0"/>
            <wp:docPr id="4" name="Рисунок 3" descr="ac5578ef0d9435fd9dd57f88aa716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ac5578ef0d9435fd9dd57f88aa716fb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70" cy="382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5A" w:rsidRDefault="00760B5A" w:rsidP="00C5479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(рис.4)</w:t>
      </w:r>
      <w:r w:rsidR="002E1EA5">
        <w:rPr>
          <w:rFonts w:ascii="Times New Roman" w:hAnsi="Times New Roman" w:cs="Times New Roman"/>
          <w:sz w:val="28"/>
          <w:szCs w:val="28"/>
        </w:rPr>
        <w:t xml:space="preserve"> Пасо  фино</w:t>
      </w:r>
    </w:p>
    <w:p w:rsidR="005B00FE" w:rsidRDefault="00760B5A" w:rsidP="009831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</w:pPr>
      <w:r w:rsidRPr="002B798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Масти  этой  породы</w:t>
      </w:r>
      <w:r w:rsidRPr="002B798A">
        <w:rPr>
          <w:rFonts w:ascii="Times New Roman" w:eastAsia="Times New Roman" w:hAnsi="Times New Roman" w:cs="Times New Roman"/>
          <w:bCs/>
          <w:color w:val="111111"/>
          <w:spacing w:val="3"/>
          <w:sz w:val="28"/>
          <w:szCs w:val="28"/>
        </w:rPr>
        <w:t xml:space="preserve">: </w:t>
      </w:r>
      <w:r w:rsidR="00CE5406"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 г</w:t>
      </w:r>
      <w:r w:rsidRPr="002B798A"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>недая,  вороная,  рыжая,  серая,  реже — абрикосовая  и  псевдоизабелловая,  а  также  другие,  за исключением  чубарой.</w:t>
      </w:r>
    </w:p>
    <w:p w:rsidR="00760B5A" w:rsidRPr="005B00FE" w:rsidRDefault="00760B5A" w:rsidP="009831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</w:pPr>
      <w:r w:rsidRPr="002B798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Сегодняшняя  порода — универсальна.  Лошади  преуспели  во многих  дисциплинах  и  видах  деятельности,  включая соревновательную  езду  на  тропе,  езду  на  выносливость,  конную  стрельбу,  парадную  езду,  командные  соревнования  по строевой  подготовке.  Также  они  используются  в  качестве рабочего  скота.  Вы  часто  найдете  этих  лошадей  на  выставках.</w:t>
      </w:r>
    </w:p>
    <w:p w:rsidR="00760B5A" w:rsidRDefault="00760B5A" w:rsidP="0098310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B798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Характер </w:t>
      </w:r>
      <w:r w:rsidRPr="002B79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B798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пасо </w:t>
      </w:r>
      <w:r w:rsidRPr="002B79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B798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фино</w:t>
      </w:r>
      <w:r w:rsidRPr="002B798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 очень  дружелюбный,  кажется,  они получают  истинное  удовольствие  от  общения  с  человеком,  они подвижны  и  отдатливы  в  работе.</w:t>
      </w:r>
    </w:p>
    <w:p w:rsidR="002B798A" w:rsidRPr="002B798A" w:rsidRDefault="002B798A" w:rsidP="00C5479C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B00FE" w:rsidRPr="00FE5D60" w:rsidRDefault="00760B5A" w:rsidP="00C5479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E5D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История выведения</w:t>
      </w:r>
    </w:p>
    <w:p w:rsidR="006C15B0" w:rsidRPr="000C6F21" w:rsidRDefault="006C15B0" w:rsidP="00C5479C">
      <w:pPr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60B5A" w:rsidRPr="005B00FE" w:rsidRDefault="00760B5A" w:rsidP="0098310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2B798A">
        <w:rPr>
          <w:rFonts w:ascii="Times New Roman" w:eastAsia="Times New Roman" w:hAnsi="Times New Roman" w:cs="Times New Roman"/>
          <w:color w:val="111111"/>
          <w:sz w:val="28"/>
          <w:szCs w:val="28"/>
        </w:rPr>
        <w:t>История  Пасо  фино  насчитывает  более  500  лет. Во  время  своих исследований  Христофор  Колумб  привез  в  Доминиканскую Республику  кобыл  и  жеребцов. Конкистадоры  ездили  на  них, когда  они  исследовали  Латинскую  Америку.</w:t>
      </w:r>
    </w:p>
    <w:p w:rsidR="00760B5A" w:rsidRPr="002B798A" w:rsidRDefault="00760B5A" w:rsidP="009831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B798A">
        <w:rPr>
          <w:rFonts w:ascii="Times New Roman" w:eastAsia="Times New Roman" w:hAnsi="Times New Roman" w:cs="Times New Roman"/>
          <w:color w:val="111111"/>
          <w:sz w:val="28"/>
          <w:szCs w:val="28"/>
        </w:rPr>
        <w:t>Эти  лошади  размножались  и  производили  новые  поколения  с большой  выносливостью.  Потомки  были  элегантны  и  имели плавную  езду,  удобный  аллюр.  Их  отпрыски  стали  породой пасо  фино.  Землевладельцы  в  Пуэрто-Рико  и  Колумбии  ездили на  лошадях  на  своих  плантациях,  предпочитая  их  из-за комфортного  движения.</w:t>
      </w:r>
    </w:p>
    <w:p w:rsidR="00760B5A" w:rsidRPr="002B798A" w:rsidRDefault="00760B5A" w:rsidP="009831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B798A">
        <w:rPr>
          <w:rFonts w:ascii="Times New Roman" w:eastAsia="Times New Roman" w:hAnsi="Times New Roman" w:cs="Times New Roman"/>
          <w:color w:val="111111"/>
          <w:sz w:val="28"/>
          <w:szCs w:val="28"/>
        </w:rPr>
        <w:t>Только  во  время  Второй  мировой  войны  американские  солдаты прибыли  в  Доминиканскую  Республику  и  обнаружили  породу пасо  фино  и  ее  завидную  плавную  походку.  После  окончания Второй  мировой  войны  солдаты  покупали  пасо  фино  и переправляли  их  из  Латинской  Америки  в  Северную.  С  тех  пор  селекция  помогла  современному  пасо  фино  сохранить выносливость  и  универсальность  своих  предков.</w:t>
      </w:r>
    </w:p>
    <w:p w:rsidR="00760B5A" w:rsidRDefault="00760B5A" w:rsidP="009831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B798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Порода </w:t>
      </w:r>
      <w:r w:rsidRPr="002B798A">
        <w:rPr>
          <w:rFonts w:ascii="Times New Roman" w:hAnsi="Times New Roman" w:cs="Times New Roman"/>
          <w:sz w:val="28"/>
          <w:szCs w:val="28"/>
          <w:shd w:val="clear" w:color="auto" w:fill="FFFFFF"/>
        </w:rPr>
        <w:t> верховых  лошадей  родом  из  Пуэрто-Рико.  Произошла от  испанских  лошадей.</w:t>
      </w:r>
    </w:p>
    <w:p w:rsidR="005B00FE" w:rsidRDefault="005B00FE" w:rsidP="009831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B00FE" w:rsidRPr="002B798A" w:rsidRDefault="005B00FE" w:rsidP="00C5479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60B5A" w:rsidRDefault="00760B5A" w:rsidP="00C5479C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088874" cy="3819379"/>
            <wp:effectExtent l="19050" t="0" r="0" b="0"/>
            <wp:docPr id="5" name="Рисунок 4" descr="bc58428b6e6ebc06aeefe63bc13ed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c58428b6e6ebc06aeefe63bc13ed97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74" cy="381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5A" w:rsidRDefault="00760B5A" w:rsidP="00C5479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(рис.5)</w:t>
      </w:r>
      <w:r w:rsidR="002E1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Пасо  фино</w:t>
      </w:r>
    </w:p>
    <w:p w:rsidR="00760B5A" w:rsidRDefault="00760B5A" w:rsidP="00C5479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60B5A" w:rsidRDefault="00760B5A" w:rsidP="00C5479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760B5A" w:rsidRDefault="00760B5A" w:rsidP="00C5479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760B5A" w:rsidRDefault="00760B5A" w:rsidP="00C5479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760B5A" w:rsidRDefault="00760B5A" w:rsidP="00C5479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760B5A" w:rsidRDefault="00760B5A" w:rsidP="00C5479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760B5A" w:rsidRDefault="00760B5A" w:rsidP="00C5479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760B5A" w:rsidRDefault="00760B5A" w:rsidP="00C5479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C73775" w:rsidRDefault="00C73775" w:rsidP="00C5479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983103" w:rsidRDefault="00983103" w:rsidP="0098310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760B5A" w:rsidRDefault="00760B5A" w:rsidP="00983103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2.2. Тинкер</w:t>
      </w:r>
    </w:p>
    <w:p w:rsidR="00760B5A" w:rsidRDefault="00760B5A" w:rsidP="00B512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F29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Тинкер</w:t>
      </w:r>
      <w:r w:rsidRPr="000F29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 </w:t>
      </w:r>
      <w:r w:rsidRPr="000F29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лошадь </w:t>
      </w:r>
      <w:r w:rsidRPr="000F29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среднего  роста,  широкотелая.</w:t>
      </w:r>
      <w:r w:rsidRPr="000F29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 Сильные,  коренастые,  красивые  и  спокойные  тинкеры  имеют длинные  эффектные  фризы  и  милую  бородку.  А  грива,  густая и  длинная,  пышно  развевается  во время  прыжка.  Большие   белые  пятна  делают  лошадей  необычайно  красивыми  и  очень уникальными.  Чистокровные   тинкеры  очень  дорогие,  ведь </w:t>
      </w:r>
      <w:r w:rsidR="001F04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0F29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являются   универсальными  лошадками.</w:t>
      </w:r>
    </w:p>
    <w:p w:rsidR="005B00FE" w:rsidRPr="000F29A9" w:rsidRDefault="005B00FE" w:rsidP="00B512AD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60B5A" w:rsidRDefault="00760B5A" w:rsidP="00C5479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</w:rPr>
        <w:drawing>
          <wp:inline distT="0" distB="0" distL="0" distR="0">
            <wp:extent cx="4273550" cy="4914582"/>
            <wp:effectExtent l="19050" t="0" r="0" b="0"/>
            <wp:docPr id="6" name="Рисунок 5" descr="5ea623b970c0fa1417bb10c80a49c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5ea623b970c0fa1417bb10c80a49cc8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491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5A" w:rsidRDefault="00760B5A" w:rsidP="00C5479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(рис.6)</w:t>
      </w:r>
      <w:r w:rsidR="002E1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Тинкер</w:t>
      </w:r>
    </w:p>
    <w:p w:rsidR="00760B5A" w:rsidRPr="000F29A9" w:rsidRDefault="00760B5A" w:rsidP="00B512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29A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Порода  отличается  пегой  мастью – темный  фон  с  белыми пятнами.  Также  бывают  особи  чубарые,  чалые,  вороные. </w:t>
      </w:r>
    </w:p>
    <w:p w:rsidR="00760B5A" w:rsidRDefault="00760B5A" w:rsidP="001309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F29A9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У  этих  лошадей  очень  спокойный  нрав.  Эти  лошадки остаются  спокойными  при  любых  раздражителях.  </w:t>
      </w:r>
      <w:r w:rsidR="00A346AA">
        <w:rPr>
          <w:rFonts w:ascii="Times New Roman" w:eastAsia="Times New Roman" w:hAnsi="Times New Roman" w:cs="Times New Roman"/>
          <w:color w:val="111111"/>
          <w:sz w:val="28"/>
          <w:szCs w:val="28"/>
        </w:rPr>
        <w:t>Из-за  супер  спокойного  нрава</w:t>
      </w:r>
      <w:r w:rsidRPr="000F29A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тинкеры – идеальные  лошади  для всадников-новичков.</w:t>
      </w:r>
    </w:p>
    <w:p w:rsidR="00FE5D60" w:rsidRPr="006C26BB" w:rsidRDefault="00FE5D60" w:rsidP="00C5479C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6C26BB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760B5A" w:rsidRPr="000F29A9" w:rsidRDefault="00760B5A" w:rsidP="00C5479C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0F29A9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История выведения</w:t>
      </w:r>
    </w:p>
    <w:p w:rsidR="005B00FE" w:rsidRDefault="00760B5A" w:rsidP="00C5479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ab/>
      </w:r>
    </w:p>
    <w:p w:rsidR="00760B5A" w:rsidRPr="000F29A9" w:rsidRDefault="00760B5A" w:rsidP="001309E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 XV  веке  были  зафиксированы  передвижения  племен  цыган до  Британских  островов  вместе  со  своими  элитными  лошадьми. В  этой  местности  цыгане  столкнулись  с  другими  народами кочевниками,  зовущимися  небрежно  тинкерами,  они  занимались плавкой  металлов.  И  сколько  бы  цыган  не  проходили  эти земли,  всегда  они  воинственно  контактировали  с  местными тинкерами,  но,  в  конце  концов,  заключили  мир  и  стали сотрудничать.  С  тех  пор  цыган  тоже  стали  величать  хоть  и  с пренебрежением,  но  все-таки  тинкерами.</w:t>
      </w:r>
    </w:p>
    <w:p w:rsidR="00760B5A" w:rsidRPr="000F29A9" w:rsidRDefault="00760B5A" w:rsidP="001309E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ab/>
        <w:t>Поселившись  на  какое-то  время  на  землях  Британских островов,  цыганские  лошади  стали  часто  скрещивать  с местными  породами  коней,  это  стало  началом  новой  породы — ирландский  и  такой  же  цыганский  коб.  Несомненно,  образ жизни  цыган  и  их  кочевой  образ  жизни  не  сулил  лошадям высококровных  родословных,  только  рабочий  класс  животных. По  итогу  кобы  стали  относиться  к  рабочей  лошади,  только визуальная  эстетика  и  красота  лошади  заметно  выделяла  ее  из числа  «трудяг».</w:t>
      </w:r>
    </w:p>
    <w:p w:rsidR="00760B5A" w:rsidRPr="000F29A9" w:rsidRDefault="00760B5A" w:rsidP="001309E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ab/>
        <w:t xml:space="preserve">Цыганский  устой  диктовал  жестокость  и  четкость  отбора лошадей,  все  их  жеребцы  и  кобылы  не  видели  конюшней, тепла  и  качественного  корма,  что  сказалось  на  их  закалке. Питались  лошади  тем,  что  попадалось  на  пути,  никакой  речи об  услугах  ветеринара  и  вовсе  не  могло  идти.  Больное животное  цыгане  тут  же  оперативно  продавали,  все  это сказалось  на  образе  жизни  и  выносливости  Тинкера. </w:t>
      </w:r>
    </w:p>
    <w:p w:rsidR="00760B5A" w:rsidRPr="000F29A9" w:rsidRDefault="00760B5A" w:rsidP="005368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1F1F1"/>
        </w:rPr>
      </w:pP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  те  времена  лошади  пегой  масти  считались  неким  «браком», они  не  проходили  отбор  на  войны  и  для  конниц высокопоставленных  особ,  </w:t>
      </w: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поэтому  продавались  за  гроши цыганам.  Этот  народ  напротив  не  считал  пегих  коней  слабыми и  уязвимыми,  приравнивая  к  другим  породам.  Как  говорится  в исторических  записях  и  источниках  информации</w:t>
      </w:r>
      <w:r w:rsidR="00A346AA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</w:t>
      </w: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 в  создании породы  Тинкер  принимали  участие  многие  славные  тогда породы  и  масти  лошадей — все  типы  уэльского  пони,  фелл  и дейл,  уникальный  шайр,  клейдесдаль  и  хайленд.  За  счет  того, что  долгое  время  порода  лошадей  Тинкер  разводилась цыганами  без  особых  усилий  и  условий,  сегодня  кобы разняться до  неузнаваемости  между  собой.  Если  один  жеребец  будет  в высоту  135  см  и  весом  240  кг,  то  рядом  стоящий представитель  этой  же  породы  будет  160  см  в  высоту  и  под 700  кг  весом.</w:t>
      </w:r>
    </w:p>
    <w:p w:rsidR="00760B5A" w:rsidRPr="000F29A9" w:rsidRDefault="00760B5A" w:rsidP="001309E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1F1F1"/>
        </w:rPr>
      </w:pP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ab/>
        <w:t>История  развития  Тинкера  настолько  разная  и  непредсказуемая,  что  нет  на  свете  пород  лошадей,  способных выдержать  такие  испытания  и  существовать  без  какого-либо ухода  за  ними.</w:t>
      </w: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1F1F1"/>
        </w:rPr>
        <w:t xml:space="preserve"> </w:t>
      </w:r>
    </w:p>
    <w:p w:rsidR="00760B5A" w:rsidRPr="000F29A9" w:rsidRDefault="00760B5A" w:rsidP="001309E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1F1F1"/>
        </w:rPr>
      </w:pP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Достаточно  продолжительное  время  Тинкера  не  признавали отдельной  породой   из-за  специфического  образа жизни  цыган.  Они  не  имели  навыков  ведения  племенной  книги,  не  проводили  селекционные  работы,  как  у  других  пород лошадей.  Первый  толчок  к  этому  дало  то  событие,  когда  США официально  признало  породой  индейских  чубарых  лошадей.</w:t>
      </w: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1F1F1"/>
        </w:rPr>
        <w:t xml:space="preserve"> </w:t>
      </w:r>
    </w:p>
    <w:p w:rsidR="00760B5A" w:rsidRPr="000F29A9" w:rsidRDefault="00760B5A" w:rsidP="001309E7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</w:rPr>
      </w:pPr>
      <w:r w:rsidRPr="000F29A9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После  окончания  Второй  Мировой  войны  начались  первые продвижения  в  узаконивании  тинкеров.</w:t>
      </w:r>
      <w:r w:rsidRPr="000F29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Pr="000F29A9">
        <w:rPr>
          <w:rFonts w:ascii="Times New Roman" w:eastAsia="Times New Roman" w:hAnsi="Times New Roman" w:cs="Times New Roman"/>
          <w:sz w:val="28"/>
          <w:szCs w:val="28"/>
        </w:rPr>
        <w:t>Официально  ее зарегистрировали  только  в  1996  г.  Стандарты  породы  были определены  тогда  по  экстерьеру  жеребца  по  кличке  Кушти  Бок,  который  с  тех   пор  считается  ее  основателем.</w:t>
      </w:r>
    </w:p>
    <w:p w:rsidR="00760B5A" w:rsidRPr="000F29A9" w:rsidRDefault="00760B5A" w:rsidP="001309E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 w:themeFill="background1"/>
        </w:rPr>
      </w:pPr>
    </w:p>
    <w:p w:rsidR="005B00FE" w:rsidRDefault="005B00FE" w:rsidP="001309E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1309E7" w:rsidRDefault="00760B5A" w:rsidP="001309E7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B00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00F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60B5A" w:rsidRPr="00795EE3" w:rsidRDefault="00760B5A" w:rsidP="001309E7">
      <w:pPr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2.3. Фалабелла</w:t>
      </w:r>
    </w:p>
    <w:p w:rsidR="00760B5A" w:rsidRPr="000F29A9" w:rsidRDefault="00760B5A" w:rsidP="00B512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F29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Фалабелла — порода  самых  маленьких  в  мире  лошадей,  </w:t>
      </w:r>
      <w:r w:rsidRPr="000F29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  86 см  в  холке</w:t>
      </w:r>
      <w:r w:rsidRPr="000F29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 В  этих представителях  всё  великолепно,  от  названия  и  до  профиля.  Не стоит  думать,  что  это  просто  пони,  нет,  фалабелла  настоящие лошадки,  но  очень-очень  маленького  роста.  Они пропорционально  слажены  и  имеют  все  черты  породистых коней.  Несмотря  на  свой  рост,  лошади  этого  семейства  сильные  и  крепкие.</w:t>
      </w:r>
    </w:p>
    <w:p w:rsidR="00846753" w:rsidRDefault="00760B5A" w:rsidP="001F5C2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F29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Лошади  характеризуются  небольшим  пропорциональным  телом  с  длинными  ногами,  и  небольшими  конечностями   на копытах. У  животного  небольшая  голова,  что  соответствует  ее маленькому  росту.  У  Фалабеллы  на  одно  ребро  и  один позвонок  меньше,  чем  у  обычной  лошади.  Отличительная  черта порода – тонкая  кожа  и  приятная  на  ощупь  шерсть.  </w:t>
      </w:r>
    </w:p>
    <w:p w:rsidR="009B22DF" w:rsidRPr="000F29A9" w:rsidRDefault="009B22DF" w:rsidP="00B512AD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60B5A" w:rsidRDefault="00760B5A" w:rsidP="00C5479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23257" cy="3702050"/>
            <wp:effectExtent l="19050" t="0" r="0" b="0"/>
            <wp:docPr id="7" name="Рисунок 7" descr="Falab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labell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0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23" cy="370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B5A" w:rsidRDefault="009E4670" w:rsidP="00C5479C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(рис.7</w:t>
      </w:r>
      <w:r w:rsidR="00760B5A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  <w:r w:rsidR="002E1E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Фалабелла</w:t>
      </w:r>
    </w:p>
    <w:p w:rsidR="00760B5A" w:rsidRPr="000F29A9" w:rsidRDefault="00760B5A" w:rsidP="00B512AD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F29A9">
        <w:rPr>
          <w:color w:val="000000"/>
          <w:sz w:val="28"/>
          <w:szCs w:val="28"/>
        </w:rPr>
        <w:t>Масти  породы,  встречаются  все,  без  исключения,  даже крапчатая  и  пегая.</w:t>
      </w:r>
    </w:p>
    <w:p w:rsidR="00760B5A" w:rsidRPr="000F29A9" w:rsidRDefault="00760B5A" w:rsidP="00B512AD">
      <w:pPr>
        <w:pStyle w:val="a4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0F29A9">
        <w:rPr>
          <w:rFonts w:ascii="Arial" w:hAnsi="Arial" w:cs="Arial"/>
          <w:color w:val="111111"/>
          <w:sz w:val="28"/>
          <w:szCs w:val="28"/>
        </w:rPr>
        <w:lastRenderedPageBreak/>
        <w:t> </w:t>
      </w:r>
      <w:r w:rsidR="008810A6">
        <w:rPr>
          <w:rFonts w:ascii="Arial" w:hAnsi="Arial" w:cs="Arial"/>
          <w:color w:val="111111"/>
          <w:sz w:val="28"/>
          <w:szCs w:val="28"/>
        </w:rPr>
        <w:tab/>
      </w:r>
      <w:r w:rsidR="008810A6">
        <w:rPr>
          <w:color w:val="111111"/>
          <w:sz w:val="28"/>
          <w:szCs w:val="28"/>
        </w:rPr>
        <w:t>С</w:t>
      </w:r>
      <w:r w:rsidRPr="000F29A9">
        <w:rPr>
          <w:color w:val="111111"/>
          <w:sz w:val="28"/>
          <w:szCs w:val="28"/>
        </w:rPr>
        <w:t xml:space="preserve">егодня </w:t>
      </w:r>
      <w:r w:rsidR="008810A6">
        <w:rPr>
          <w:color w:val="111111"/>
          <w:sz w:val="28"/>
          <w:szCs w:val="28"/>
        </w:rPr>
        <w:t xml:space="preserve"> лошади  этой  породы  </w:t>
      </w:r>
      <w:r w:rsidRPr="000F29A9">
        <w:rPr>
          <w:color w:val="111111"/>
          <w:sz w:val="28"/>
          <w:szCs w:val="28"/>
        </w:rPr>
        <w:t>используются для катания детей и как декоративные животные.</w:t>
      </w:r>
    </w:p>
    <w:p w:rsidR="00760B5A" w:rsidRPr="000F29A9" w:rsidRDefault="00760B5A" w:rsidP="00B512AD">
      <w:pPr>
        <w:pStyle w:val="a4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0F29A9">
        <w:rPr>
          <w:color w:val="000000"/>
          <w:sz w:val="28"/>
          <w:szCs w:val="28"/>
        </w:rPr>
        <w:t xml:space="preserve">У  них  невероятно  покладистый  характер.  Она  становится настоящим  другом  для  тех,  кто  ее  приобретает.  Лошадь  смелая и  умная,  понимающая  и  смышленая. </w:t>
      </w:r>
    </w:p>
    <w:p w:rsidR="00FE5D60" w:rsidRPr="006C26BB" w:rsidRDefault="00FE5D60" w:rsidP="00B512AD">
      <w:pPr>
        <w:pStyle w:val="a4"/>
        <w:spacing w:before="0" w:beforeAutospacing="0" w:after="0" w:afterAutospacing="0" w:line="360" w:lineRule="auto"/>
        <w:jc w:val="both"/>
        <w:rPr>
          <w:b/>
          <w:color w:val="111111"/>
          <w:sz w:val="32"/>
          <w:szCs w:val="32"/>
        </w:rPr>
      </w:pPr>
    </w:p>
    <w:p w:rsidR="00760B5A" w:rsidRPr="006C26BB" w:rsidRDefault="00760B5A" w:rsidP="00B512AD">
      <w:pPr>
        <w:pStyle w:val="a4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B36BB7">
        <w:rPr>
          <w:b/>
          <w:color w:val="111111"/>
          <w:sz w:val="28"/>
          <w:szCs w:val="28"/>
        </w:rPr>
        <w:t>История выведения</w:t>
      </w:r>
    </w:p>
    <w:p w:rsidR="00FE5D60" w:rsidRPr="006C26BB" w:rsidRDefault="00FE5D60" w:rsidP="00B512AD">
      <w:pPr>
        <w:pStyle w:val="a4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</w:p>
    <w:p w:rsidR="00760B5A" w:rsidRPr="000F29A9" w:rsidRDefault="00760B5A" w:rsidP="00B512AD">
      <w:pPr>
        <w:pStyle w:val="a4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r w:rsidRPr="000F29A9">
        <w:rPr>
          <w:color w:val="111111"/>
          <w:sz w:val="28"/>
          <w:szCs w:val="28"/>
        </w:rPr>
        <w:t>В  давние  времена  по  причине  оползней  стадо  лошадей  попала в  ловушку,  животные  застряли  в  достаточно  глубоком  каньоне. Так  они  находились  длительное  время,  питались  они  только кактусами.  Из-за  такого  бедного  на  витамины  рациона изменился  рост  и  развитие  животного.</w:t>
      </w:r>
    </w:p>
    <w:p w:rsidR="00760B5A" w:rsidRPr="000F29A9" w:rsidRDefault="00760B5A" w:rsidP="00B512AD">
      <w:pPr>
        <w:pStyle w:val="a4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</w:rPr>
      </w:pPr>
      <w:r w:rsidRPr="000F29A9">
        <w:rPr>
          <w:color w:val="111111"/>
          <w:sz w:val="28"/>
          <w:szCs w:val="28"/>
        </w:rPr>
        <w:t>В  каньоне  существовали  эти  лошади  не  одно  тысячелетие.  А новые  поколения  становились  все  миниатюрнее  и  миниатюрнее. В  результате  чего  родословная  пережила  серьезные генетические  изменения.  Первооткрывателем  данного  вида  стал фермер  из  Аргентины.  Звали  его  Фалабелла.  Он  являлся знатным  селекционером  и  любителем  лошадей.  Именно  он увидел  в  каньоне  маленького  жеребенка.  Селекционер собственноручно  достал  оттуда  животное,  после  чего  на  своем ранчо  начал  активно  разводить  этих  мини-лошадей.  Животных он  назвал  в  свою  честь.</w:t>
      </w:r>
    </w:p>
    <w:p w:rsidR="00760B5A" w:rsidRDefault="00760B5A" w:rsidP="00B512A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BFBFB"/>
        </w:rPr>
      </w:pPr>
      <w:r w:rsidRPr="000F29A9">
        <w:rPr>
          <w:sz w:val="28"/>
          <w:szCs w:val="28"/>
        </w:rPr>
        <w:t> </w:t>
      </w:r>
      <w:r w:rsidRPr="000F29A9">
        <w:rPr>
          <w:sz w:val="28"/>
          <w:szCs w:val="28"/>
        </w:rPr>
        <w:tab/>
      </w:r>
      <w:r w:rsidRPr="000F29A9">
        <w:rPr>
          <w:sz w:val="28"/>
          <w:szCs w:val="28"/>
          <w:shd w:val="clear" w:color="auto" w:fill="FBFBFB"/>
        </w:rPr>
        <w:t>Активная  работа  над  закреплением  основных  признаков  породы  велась  с  конца  XIX  века  до  середины  XX  века. </w:t>
      </w:r>
    </w:p>
    <w:p w:rsidR="005B00FE" w:rsidRPr="000F29A9" w:rsidRDefault="005B00FE" w:rsidP="00B512AD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BFBFB"/>
        </w:rPr>
      </w:pPr>
    </w:p>
    <w:p w:rsidR="00760B5A" w:rsidRDefault="00760B5A" w:rsidP="00B512AD">
      <w:pPr>
        <w:pStyle w:val="a4"/>
        <w:spacing w:before="0" w:beforeAutospacing="0" w:after="0" w:afterAutospacing="0" w:line="360" w:lineRule="auto"/>
        <w:jc w:val="both"/>
        <w:rPr>
          <w:sz w:val="32"/>
          <w:szCs w:val="32"/>
        </w:rPr>
      </w:pPr>
    </w:p>
    <w:p w:rsidR="002E1EA5" w:rsidRDefault="002E1EA5" w:rsidP="00B512A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5479C" w:rsidRPr="007165B1" w:rsidRDefault="00C5479C" w:rsidP="00B512AD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165B1" w:rsidRDefault="007165B1" w:rsidP="007165B1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760B5A" w:rsidRDefault="00760B5A" w:rsidP="007165B1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2.4. Андалузская</w:t>
      </w:r>
    </w:p>
    <w:p w:rsidR="00760B5A" w:rsidRPr="000F29A9" w:rsidRDefault="00760B5A" w:rsidP="00B512AD">
      <w:pPr>
        <w:spacing w:after="0" w:line="360" w:lineRule="auto"/>
        <w:ind w:firstLine="708"/>
        <w:jc w:val="both"/>
        <w:rPr>
          <w:sz w:val="28"/>
          <w:szCs w:val="28"/>
        </w:rPr>
      </w:pPr>
      <w:r w:rsidRPr="000F29A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Красивая  порода  большого  роста,  в  мягком  сером  окрасе,  с изящной  спиной  и  аккуратной  головой — восхитительное зрелище! </w:t>
      </w:r>
    </w:p>
    <w:p w:rsidR="00760B5A" w:rsidRPr="000F29A9" w:rsidRDefault="00760B5A" w:rsidP="00B512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29A9">
        <w:rPr>
          <w:rFonts w:ascii="Times New Roman" w:hAnsi="Times New Roman" w:cs="Times New Roman"/>
          <w:color w:val="000000"/>
          <w:sz w:val="28"/>
          <w:szCs w:val="28"/>
        </w:rPr>
        <w:t xml:space="preserve">Рост  лошадей  в  холке  варьируется  в  пределах  150-160 сантиметров,  вес – около  400  килограмм. </w:t>
      </w:r>
    </w:p>
    <w:p w:rsidR="00760B5A" w:rsidRDefault="00760B5A" w:rsidP="00B512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29A9">
        <w:rPr>
          <w:rFonts w:ascii="Times New Roman" w:hAnsi="Times New Roman" w:cs="Times New Roman"/>
          <w:color w:val="000000"/>
          <w:sz w:val="28"/>
          <w:szCs w:val="28"/>
        </w:rPr>
        <w:t>Отличительная  черта  лошади – выразительные  миндалевидные глаза,  небольшие  уши.  Животное  преобладает  крупной  шеей  с  плавным  изгибом, мощным  черепом,  носом  с  горбинкой,  длинной  челкой.  У лошади   блестящая  пышная  грива.  Массивное  тело  с  широкой спиной  и  мускулистыми  плечами,  округлый  упругий  живот, слегка  укороченные,  но  крепкие  ноги  с  тяжелыми  копытами.</w:t>
      </w:r>
    </w:p>
    <w:p w:rsidR="005B00FE" w:rsidRPr="000F29A9" w:rsidRDefault="005B00FE" w:rsidP="00C5479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36BB7" w:rsidRDefault="00760B5A" w:rsidP="00C5479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451248" cy="3549650"/>
            <wp:effectExtent l="19050" t="0" r="0" b="0"/>
            <wp:docPr id="9" name="Рисунок 6" descr="hhhh-sss-ttt-173-vgag_dju28-bh_s-f482-mk_s-nj_cajk-andaluzskaja-loshad-belaj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hhh-sss-ttt-173-vgag_dju28-bh_s-f482-mk_s-nj_cajk-andaluzskaja-loshad-belaja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48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138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760B5A" w:rsidRPr="00C34138" w:rsidRDefault="009E4670" w:rsidP="00C5479C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(рис.8</w:t>
      </w:r>
      <w:r w:rsidR="00760B5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165B1">
        <w:rPr>
          <w:rFonts w:ascii="Times New Roman" w:hAnsi="Times New Roman" w:cs="Times New Roman"/>
          <w:color w:val="000000"/>
          <w:sz w:val="28"/>
          <w:szCs w:val="28"/>
        </w:rPr>
        <w:t xml:space="preserve"> Андалу</w:t>
      </w:r>
      <w:r w:rsidR="002E1EA5">
        <w:rPr>
          <w:rFonts w:ascii="Times New Roman" w:hAnsi="Times New Roman" w:cs="Times New Roman"/>
          <w:color w:val="000000"/>
          <w:sz w:val="28"/>
          <w:szCs w:val="28"/>
        </w:rPr>
        <w:t>зская</w:t>
      </w:r>
    </w:p>
    <w:p w:rsidR="00760B5A" w:rsidRPr="000F29A9" w:rsidRDefault="00760B5A" w:rsidP="00B512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29A9">
        <w:rPr>
          <w:rFonts w:ascii="Times New Roman" w:hAnsi="Times New Roman" w:cs="Times New Roman"/>
          <w:color w:val="000000"/>
          <w:sz w:val="28"/>
          <w:szCs w:val="28"/>
        </w:rPr>
        <w:t xml:space="preserve">У  животного  преимущественно  серая,  реже  вороная, гнедая,  рыжая  масть. </w:t>
      </w:r>
    </w:p>
    <w:p w:rsidR="00760B5A" w:rsidRPr="000F29A9" w:rsidRDefault="00760B5A" w:rsidP="00B512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29A9">
        <w:rPr>
          <w:rFonts w:ascii="Times New Roman" w:hAnsi="Times New Roman" w:cs="Times New Roman"/>
          <w:color w:val="000000"/>
          <w:sz w:val="28"/>
          <w:szCs w:val="28"/>
        </w:rPr>
        <w:t xml:space="preserve">Основным  назначением  животных  является  конный  туризм, спортивные скачки,  забеги  на  ипподроме.  Современная Андалузская  </w:t>
      </w:r>
      <w:r w:rsidRPr="000F29A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лошадь – это  домашнее  животное,  хоть  и  отлично приспособленное  к  обитанию  в  дикой  среде.  Нередко  коней используют  для  цирковых  представлений.  </w:t>
      </w:r>
    </w:p>
    <w:p w:rsidR="00760B5A" w:rsidRPr="000F29A9" w:rsidRDefault="00760B5A" w:rsidP="00B512A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29A9">
        <w:rPr>
          <w:rFonts w:ascii="Times New Roman" w:hAnsi="Times New Roman" w:cs="Times New Roman"/>
          <w:color w:val="000000"/>
          <w:sz w:val="28"/>
          <w:szCs w:val="28"/>
        </w:rPr>
        <w:t>Порода  считается  добродушной,  у  скакунов  спокойный нрав.  Они  послушные,  добрые  и  трудолюбивые.  Их  легко дрессировать  и  обучать.  Еще  одним  преимуществом  лошади является  острый  ум,  величавость  и  резвость.</w:t>
      </w:r>
    </w:p>
    <w:p w:rsidR="005B00FE" w:rsidRDefault="005B00FE" w:rsidP="00C5479C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60B5A" w:rsidRDefault="00760B5A" w:rsidP="00C5479C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F29A9">
        <w:rPr>
          <w:rFonts w:ascii="Times New Roman" w:hAnsi="Times New Roman" w:cs="Times New Roman"/>
          <w:b/>
          <w:color w:val="000000"/>
          <w:sz w:val="28"/>
          <w:szCs w:val="28"/>
        </w:rPr>
        <w:t>История выведения</w:t>
      </w:r>
    </w:p>
    <w:p w:rsidR="005B00FE" w:rsidRPr="000F29A9" w:rsidRDefault="005B00FE" w:rsidP="00C5479C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60B5A" w:rsidRPr="000F29A9" w:rsidRDefault="00760B5A" w:rsidP="00B512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9A9">
        <w:rPr>
          <w:rFonts w:ascii="Times New Roman" w:eastAsia="Times New Roman" w:hAnsi="Times New Roman" w:cs="Times New Roman"/>
          <w:color w:val="000000"/>
          <w:sz w:val="28"/>
          <w:szCs w:val="28"/>
        </w:rPr>
        <w:t>Андалузская  лошадь  является  чистокровной  испанской  породой, из  названия  ясно,  что  родина  этих  коней – Андалузия,  одна  из испанских  провинций.  Специалисты  считают,  что  эта  порода одна  из  древнейших.  В  генах  данной  лошади  есть  кровь скакунов-арабов,  берберов,  испанцев,  иберийцев,  португальцев.</w:t>
      </w:r>
    </w:p>
    <w:p w:rsidR="00760B5A" w:rsidRPr="000F29A9" w:rsidRDefault="00760B5A" w:rsidP="00B512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9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Этот  коктейль  позволил  соединить  в  себе  грациозность, изящество,  крепость,  стойкость  и  массивность.  Во  многом коневодство  обязано  именно  андалузам,  так  как  их  гены присутствуют  в  большинстве  самых  известных  и  популярных  на  сегодняшний  день  пород  Европы.  </w:t>
      </w:r>
      <w:r w:rsidRPr="000F29A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Ведь  именно  испанские лошади  использовались  для  улучшения  качеств  европейских пород.</w:t>
      </w:r>
    </w:p>
    <w:p w:rsidR="00760B5A" w:rsidRPr="000F29A9" w:rsidRDefault="00760B5A" w:rsidP="00B512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9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 выведения  породы  эти  кони,  как  правило,  проявляли себя  в  военном  деле,  так  как  славились  скаковыми способностями.  Войны  с  наполеоновской  Францией  на  время негативно  повлияли  на  развитие  коневодства  в  Испании, поэтому  андалузская  порода  едва  не  перестала существовать.  </w:t>
      </w:r>
      <w:r w:rsidRPr="000F29A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Лишь  в  XX  веке  началось  восстановление селекции,  и  порода  получила  шанс  на  возрождение.</w:t>
      </w:r>
    </w:p>
    <w:p w:rsidR="00760B5A" w:rsidRPr="000F29A9" w:rsidRDefault="00760B5A" w:rsidP="00B512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9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Сейчас  существует  ассоциация,  которая  занимается  сохранением и  развитием  андалузской  породы.  Благодаря  этой  работе коневодство  держится  на  плаву,  а  популяция  коней  растет  не только  в  европейских  </w:t>
      </w:r>
      <w:r w:rsidRPr="000F29A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странах,  но </w:t>
      </w:r>
      <w:r w:rsidR="00CA2EE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F29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 американском  континенте, в  Мексике,  Бразилии.  </w:t>
      </w:r>
      <w:r w:rsidR="00B512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0F29A9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Современные  андалузы  используются  в разных  сферах,  в  том  числе  в  специальных  отделах  полиции.</w:t>
      </w:r>
    </w:p>
    <w:p w:rsidR="00760B5A" w:rsidRPr="000F29A9" w:rsidRDefault="00760B5A" w:rsidP="00B512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29A9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 часть породы разводится в Испании, хотя востребованность довольно  высока  по  всему  миру.  Разведением андалузов  занимаются  большие  конные  заводы,  конефермы частного  типа  по  всей  Европе.</w:t>
      </w:r>
    </w:p>
    <w:p w:rsidR="00760B5A" w:rsidRPr="000F29A9" w:rsidRDefault="00760B5A" w:rsidP="00B512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0B5A" w:rsidRDefault="00760B5A" w:rsidP="00B512AD">
      <w:pPr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B36BB7" w:rsidRDefault="00B36BB7" w:rsidP="00B512A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00FE" w:rsidRDefault="005B00FE" w:rsidP="00B512A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670" w:rsidRDefault="009E4670" w:rsidP="00B512A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670" w:rsidRDefault="009E4670" w:rsidP="00B512A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E4670" w:rsidRDefault="009E4670" w:rsidP="006C26B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E4670" w:rsidRDefault="009E4670" w:rsidP="006C26B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E4670" w:rsidRDefault="009E4670" w:rsidP="006C26B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E4670" w:rsidRDefault="009E4670" w:rsidP="006C26B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E4670" w:rsidRDefault="009E4670" w:rsidP="006C26B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E4670" w:rsidRDefault="009E4670" w:rsidP="006C26B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E4670" w:rsidRDefault="009E4670" w:rsidP="006C26B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E4670" w:rsidRPr="005B00FE" w:rsidRDefault="009E4670" w:rsidP="006C26B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8370D" w:rsidRDefault="0028370D"/>
    <w:p w:rsidR="00374CAA" w:rsidRDefault="00374CAA" w:rsidP="006C26BB"/>
    <w:p w:rsidR="00795EE3" w:rsidRDefault="00795EE3" w:rsidP="006C26BB">
      <w:pPr>
        <w:rPr>
          <w:rFonts w:ascii="Times New Roman" w:hAnsi="Times New Roman" w:cs="Times New Roman"/>
          <w:b/>
          <w:sz w:val="40"/>
          <w:szCs w:val="40"/>
        </w:rPr>
      </w:pPr>
    </w:p>
    <w:p w:rsidR="00795EE3" w:rsidRDefault="00795EE3" w:rsidP="006C26BB">
      <w:pPr>
        <w:rPr>
          <w:rFonts w:ascii="Times New Roman" w:hAnsi="Times New Roman" w:cs="Times New Roman"/>
          <w:b/>
          <w:sz w:val="40"/>
          <w:szCs w:val="40"/>
        </w:rPr>
      </w:pPr>
    </w:p>
    <w:p w:rsidR="00196593" w:rsidRDefault="00196593" w:rsidP="00196593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196593" w:rsidRPr="00736DF2" w:rsidRDefault="00196593" w:rsidP="001965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DF2">
        <w:rPr>
          <w:rFonts w:ascii="Times New Roman" w:hAnsi="Times New Roman" w:cs="Times New Roman"/>
          <w:b/>
          <w:sz w:val="40"/>
          <w:szCs w:val="40"/>
        </w:rPr>
        <w:lastRenderedPageBreak/>
        <w:t>Вывод</w:t>
      </w:r>
      <w:r>
        <w:rPr>
          <w:rFonts w:ascii="Times New Roman" w:hAnsi="Times New Roman" w:cs="Times New Roman"/>
          <w:b/>
          <w:sz w:val="40"/>
          <w:szCs w:val="40"/>
        </w:rPr>
        <w:t>ы</w:t>
      </w:r>
    </w:p>
    <w:p w:rsidR="00196593" w:rsidRDefault="00196593" w:rsidP="001965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 изучила  некоторые  породы  лошадей:  пасо  фино,  тинкер,  фалабелла,  андалузская.</w:t>
      </w:r>
    </w:p>
    <w:p w:rsidR="00196593" w:rsidRDefault="00196593" w:rsidP="001965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  них  пасо  фино,  тинкер,  андалузская – выведенные,  фалабелла – самовыведенная.</w:t>
      </w:r>
    </w:p>
    <w:p w:rsidR="00196593" w:rsidRDefault="00196593" w:rsidP="001965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 можно  сгруппировать  по  следующим  признакам:</w:t>
      </w:r>
    </w:p>
    <w:p w:rsidR="00196593" w:rsidRPr="005D1014" w:rsidRDefault="00196593" w:rsidP="00196593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014">
        <w:rPr>
          <w:rFonts w:ascii="Times New Roman" w:hAnsi="Times New Roman" w:cs="Times New Roman"/>
          <w:sz w:val="28"/>
          <w:szCs w:val="28"/>
        </w:rPr>
        <w:t>По  росту.</w:t>
      </w:r>
    </w:p>
    <w:p w:rsidR="00196593" w:rsidRPr="005D1014" w:rsidRDefault="00196593" w:rsidP="00196593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014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>мые  высокие – тинкер  и  андалу</w:t>
      </w:r>
      <w:r w:rsidRPr="005D1014">
        <w:rPr>
          <w:rFonts w:ascii="Times New Roman" w:hAnsi="Times New Roman" w:cs="Times New Roman"/>
          <w:sz w:val="28"/>
          <w:szCs w:val="28"/>
        </w:rPr>
        <w:t>зская,  среднего  роста – пасо  фино,  самая  маленькая – фалабелла.</w:t>
      </w:r>
    </w:p>
    <w:p w:rsidR="00196593" w:rsidRPr="005D1014" w:rsidRDefault="00196593" w:rsidP="00196593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014">
        <w:rPr>
          <w:rFonts w:ascii="Times New Roman" w:hAnsi="Times New Roman" w:cs="Times New Roman"/>
          <w:sz w:val="28"/>
          <w:szCs w:val="28"/>
        </w:rPr>
        <w:t>По  характеру.</w:t>
      </w:r>
    </w:p>
    <w:p w:rsidR="00196593" w:rsidRPr="005D1014" w:rsidRDefault="00196593" w:rsidP="00196593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014">
        <w:rPr>
          <w:rFonts w:ascii="Times New Roman" w:hAnsi="Times New Roman" w:cs="Times New Roman"/>
          <w:sz w:val="28"/>
          <w:szCs w:val="28"/>
        </w:rPr>
        <w:t>Все   породы,  которые  мною  изучены,  очень  добрые,  дружелюбные  и  умные.</w:t>
      </w:r>
    </w:p>
    <w:p w:rsidR="00196593" w:rsidRPr="005D1014" w:rsidRDefault="00196593" w:rsidP="00196593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014">
        <w:rPr>
          <w:rFonts w:ascii="Times New Roman" w:hAnsi="Times New Roman" w:cs="Times New Roman"/>
          <w:sz w:val="28"/>
          <w:szCs w:val="28"/>
        </w:rPr>
        <w:t>Сфера использования.</w:t>
      </w:r>
    </w:p>
    <w:p w:rsidR="00196593" w:rsidRPr="005D1014" w:rsidRDefault="00196593" w:rsidP="00196593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014">
        <w:rPr>
          <w:rFonts w:ascii="Times New Roman" w:hAnsi="Times New Roman" w:cs="Times New Roman"/>
          <w:sz w:val="28"/>
          <w:szCs w:val="28"/>
        </w:rPr>
        <w:t>В  спортивных  состязаниях  принимают  участие  такие  пор</w:t>
      </w:r>
      <w:r>
        <w:rPr>
          <w:rFonts w:ascii="Times New Roman" w:hAnsi="Times New Roman" w:cs="Times New Roman"/>
          <w:sz w:val="28"/>
          <w:szCs w:val="28"/>
        </w:rPr>
        <w:t>оды,  как  пасо  фино  и  андалузская.  Как  рабочую  си</w:t>
      </w:r>
      <w:r w:rsidRPr="005D1014">
        <w:rPr>
          <w:rFonts w:ascii="Times New Roman" w:hAnsi="Times New Roman" w:cs="Times New Roman"/>
          <w:sz w:val="28"/>
          <w:szCs w:val="28"/>
        </w:rPr>
        <w:t>лу  используют  пасо  фино  и  тинкер.  В  цирковых  представлениях  прини</w:t>
      </w:r>
      <w:r>
        <w:rPr>
          <w:rFonts w:ascii="Times New Roman" w:hAnsi="Times New Roman" w:cs="Times New Roman"/>
          <w:sz w:val="28"/>
          <w:szCs w:val="28"/>
        </w:rPr>
        <w:t>мают  участие  тинкер  и  андалу</w:t>
      </w:r>
      <w:r w:rsidRPr="005D1014">
        <w:rPr>
          <w:rFonts w:ascii="Times New Roman" w:hAnsi="Times New Roman" w:cs="Times New Roman"/>
          <w:sz w:val="28"/>
          <w:szCs w:val="28"/>
        </w:rPr>
        <w:t>зская.  Для  катания  детей  и  как  декоративное  животное  используется  фалабелла.</w:t>
      </w:r>
    </w:p>
    <w:p w:rsidR="00196593" w:rsidRDefault="00196593" w:rsidP="00196593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5C31" w:rsidRDefault="00CB5C31" w:rsidP="007165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B5C31" w:rsidRDefault="00CB5C31" w:rsidP="007165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B5C31" w:rsidRDefault="00CB5C31" w:rsidP="007165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B5C31" w:rsidRDefault="00CB5C31" w:rsidP="007165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B5C31" w:rsidRDefault="00CB5C31" w:rsidP="007165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B5C31" w:rsidRDefault="00CB5C31" w:rsidP="007165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B5C31" w:rsidRDefault="00CB5C31" w:rsidP="007165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3B34" w:rsidRPr="00540375" w:rsidRDefault="00863B34" w:rsidP="00863B34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40375">
        <w:rPr>
          <w:rFonts w:ascii="Times New Roman" w:hAnsi="Times New Roman" w:cs="Times New Roman"/>
          <w:b/>
          <w:sz w:val="40"/>
          <w:szCs w:val="40"/>
        </w:rPr>
        <w:lastRenderedPageBreak/>
        <w:t>Список литературы</w:t>
      </w:r>
    </w:p>
    <w:p w:rsidR="00863B34" w:rsidRPr="00D30EB6" w:rsidRDefault="00863B34" w:rsidP="00863B34">
      <w:pPr>
        <w:pStyle w:val="a7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30EB6">
        <w:rPr>
          <w:rFonts w:ascii="Times New Roman" w:hAnsi="Times New Roman" w:cs="Times New Roman"/>
          <w:sz w:val="28"/>
          <w:szCs w:val="28"/>
        </w:rPr>
        <w:t xml:space="preserve">Н. В.  Зеленевский,  К. Н.  Зеленевский,  Анатомия  животных.  Учебное  пособие,  Лань,  2014.  </w:t>
      </w:r>
    </w:p>
    <w:p w:rsidR="00863B34" w:rsidRPr="00D30EB6" w:rsidRDefault="00863B34" w:rsidP="00863B34">
      <w:pPr>
        <w:pStyle w:val="a7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30EB6">
        <w:rPr>
          <w:rFonts w:ascii="Times New Roman" w:hAnsi="Times New Roman" w:cs="Times New Roman"/>
          <w:sz w:val="28"/>
          <w:szCs w:val="28"/>
        </w:rPr>
        <w:t>Н. В.  Зеленевский,  А. П.  Васильев,  Л. К.  Логинова,  Анатомия  и  физиология  животных:  Учебник  для  студ.  образоват.  учреждений сред.  проф.  образования,  Москва,  Издательский  центр  «Академия»,  2005.</w:t>
      </w:r>
    </w:p>
    <w:p w:rsidR="00863B34" w:rsidRPr="00D30EB6" w:rsidRDefault="00863B34" w:rsidP="00863B34">
      <w:pPr>
        <w:pStyle w:val="a7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30EB6">
        <w:rPr>
          <w:rFonts w:ascii="Times New Roman" w:hAnsi="Times New Roman" w:cs="Times New Roman"/>
          <w:sz w:val="28"/>
          <w:szCs w:val="28"/>
        </w:rPr>
        <w:t>Н. В.  Зеленевский,  В. И.  Соколов,  Клиническая  анатомия  лошади,  СПб,  ГИОРД,  2001.</w:t>
      </w:r>
    </w:p>
    <w:p w:rsidR="00863B34" w:rsidRPr="00D30EB6" w:rsidRDefault="00863B34" w:rsidP="00863B34">
      <w:pPr>
        <w:pStyle w:val="a7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30EB6">
        <w:rPr>
          <w:rFonts w:ascii="Times New Roman" w:hAnsi="Times New Roman" w:cs="Times New Roman"/>
          <w:sz w:val="28"/>
          <w:szCs w:val="28"/>
        </w:rPr>
        <w:t>Ю. Д.  Дмитриев,  Соседи  по  планете.  Домашние  животные,  Москва,  Олимп;  ООО  «Издательство  АСТ»,  1997.</w:t>
      </w:r>
    </w:p>
    <w:p w:rsidR="00863B34" w:rsidRPr="00D30EB6" w:rsidRDefault="00863B34" w:rsidP="00863B34">
      <w:pPr>
        <w:pStyle w:val="a7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30EB6">
        <w:rPr>
          <w:rFonts w:ascii="Times New Roman" w:hAnsi="Times New Roman" w:cs="Times New Roman"/>
          <w:sz w:val="28"/>
          <w:szCs w:val="28"/>
        </w:rPr>
        <w:t>А. А.  Крицкий,  Русская  верховая  лошадь,  СПб,  «Аквариум – Принт»,  2009.</w:t>
      </w:r>
    </w:p>
    <w:p w:rsidR="00863B34" w:rsidRPr="00D30EB6" w:rsidRDefault="00863B34" w:rsidP="00863B34">
      <w:pPr>
        <w:pStyle w:val="a7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30EB6">
        <w:rPr>
          <w:rFonts w:ascii="Times New Roman" w:hAnsi="Times New Roman" w:cs="Times New Roman"/>
          <w:sz w:val="28"/>
          <w:szCs w:val="28"/>
        </w:rPr>
        <w:t>Харрис  Мойра  К.,  Суинни  Никола  Джейн,  Лошади,  Москва,  «Фактор»,  2013.</w:t>
      </w:r>
    </w:p>
    <w:p w:rsidR="00863B34" w:rsidRPr="00D30EB6" w:rsidRDefault="00863B34" w:rsidP="00863B34">
      <w:pPr>
        <w:pStyle w:val="a7"/>
        <w:numPr>
          <w:ilvl w:val="0"/>
          <w:numId w:val="8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30EB6">
        <w:rPr>
          <w:rFonts w:ascii="Times New Roman" w:hAnsi="Times New Roman" w:cs="Times New Roman"/>
          <w:sz w:val="28"/>
          <w:szCs w:val="28"/>
        </w:rPr>
        <w:t>А. С.  Красников,  Экстерьер  лошади,  Москва,  Государственное   издательство  сельскохозяйственной  литературы,  1957.</w:t>
      </w:r>
    </w:p>
    <w:p w:rsidR="00863B34" w:rsidRPr="002E1EA5" w:rsidRDefault="00863B34" w:rsidP="00863B34">
      <w:pPr>
        <w:pStyle w:val="a7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1EA5">
        <w:rPr>
          <w:rFonts w:ascii="Times New Roman" w:hAnsi="Times New Roman" w:cs="Times New Roman"/>
          <w:b/>
          <w:sz w:val="28"/>
          <w:szCs w:val="28"/>
        </w:rPr>
        <w:t>Интернет – ресурсы</w:t>
      </w:r>
    </w:p>
    <w:p w:rsidR="00863B34" w:rsidRPr="006C26BB" w:rsidRDefault="00894237" w:rsidP="00863B34">
      <w:pPr>
        <w:pStyle w:val="a7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863B34" w:rsidRPr="009F54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63B34" w:rsidRPr="009F54D2">
          <w:rPr>
            <w:rStyle w:val="a3"/>
            <w:rFonts w:ascii="Times New Roman" w:hAnsi="Times New Roman" w:cs="Times New Roman"/>
            <w:sz w:val="28"/>
            <w:szCs w:val="28"/>
          </w:rPr>
          <w:t>:</w:t>
        </w:r>
        <w:r w:rsidR="00863B34" w:rsidRPr="006C26BB">
          <w:rPr>
            <w:rStyle w:val="a3"/>
            <w:rFonts w:ascii="Times New Roman" w:hAnsi="Times New Roman" w:cs="Times New Roman"/>
            <w:sz w:val="28"/>
            <w:szCs w:val="28"/>
          </w:rPr>
          <w:t>//</w:t>
        </w:r>
        <w:r w:rsidR="00863B34" w:rsidRPr="009F54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moiloshadki</w:t>
        </w:r>
        <w:r w:rsidR="00863B34" w:rsidRPr="006C26B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863B34" w:rsidRPr="009F54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63B34" w:rsidRPr="006C26BB" w:rsidRDefault="00894237" w:rsidP="00863B34">
      <w:pPr>
        <w:pStyle w:val="a7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863B34" w:rsidRPr="009F54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3B34" w:rsidRPr="006C26B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863B34" w:rsidRPr="009F54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poznavayka</w:t>
        </w:r>
        <w:r w:rsidR="00863B34" w:rsidRPr="006C26B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863B34" w:rsidRPr="009F54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</w:hyperlink>
    </w:p>
    <w:p w:rsidR="00863B34" w:rsidRPr="006C26BB" w:rsidRDefault="00894237" w:rsidP="00863B34">
      <w:pPr>
        <w:pStyle w:val="a7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863B34" w:rsidRPr="009F54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63B34" w:rsidRPr="009F54D2">
          <w:rPr>
            <w:rStyle w:val="a3"/>
            <w:rFonts w:ascii="Times New Roman" w:hAnsi="Times New Roman" w:cs="Times New Roman"/>
            <w:sz w:val="28"/>
            <w:szCs w:val="28"/>
          </w:rPr>
          <w:t>:</w:t>
        </w:r>
        <w:r w:rsidR="00863B34" w:rsidRPr="006C26BB">
          <w:rPr>
            <w:rStyle w:val="a3"/>
            <w:rFonts w:ascii="Times New Roman" w:hAnsi="Times New Roman" w:cs="Times New Roman"/>
            <w:sz w:val="28"/>
            <w:szCs w:val="28"/>
          </w:rPr>
          <w:t>//</w:t>
        </w:r>
        <w:r w:rsidR="00863B34" w:rsidRPr="009F54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infourok</w:t>
        </w:r>
        <w:r w:rsidR="00863B34" w:rsidRPr="006C26B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863B34" w:rsidRPr="009F54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63B34" w:rsidRPr="006C26BB" w:rsidRDefault="00894237" w:rsidP="00863B34">
      <w:pPr>
        <w:pStyle w:val="a7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863B34" w:rsidRPr="009F54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863B34" w:rsidRPr="009F54D2">
          <w:rPr>
            <w:rStyle w:val="a3"/>
            <w:rFonts w:ascii="Times New Roman" w:hAnsi="Times New Roman" w:cs="Times New Roman"/>
            <w:sz w:val="28"/>
            <w:szCs w:val="28"/>
          </w:rPr>
          <w:t>:</w:t>
        </w:r>
        <w:r w:rsidR="00863B34" w:rsidRPr="006C26BB">
          <w:rPr>
            <w:rStyle w:val="a3"/>
            <w:rFonts w:ascii="Times New Roman" w:hAnsi="Times New Roman" w:cs="Times New Roman"/>
            <w:sz w:val="28"/>
            <w:szCs w:val="28"/>
          </w:rPr>
          <w:t>//</w:t>
        </w:r>
        <w:r w:rsidR="00863B34" w:rsidRPr="009F54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kohuku</w:t>
        </w:r>
        <w:r w:rsidR="00863B34" w:rsidRPr="006C26B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863B34" w:rsidRPr="009F54D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863B34" w:rsidRPr="006C26BB" w:rsidRDefault="00863B34" w:rsidP="00863B34">
      <w:pPr>
        <w:pStyle w:val="a7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63B34" w:rsidRPr="00585BFD" w:rsidRDefault="00863B34" w:rsidP="00863B34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5C31" w:rsidRDefault="00CB5C31" w:rsidP="007165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B5C31" w:rsidRDefault="00CB5C31" w:rsidP="007165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B5C31" w:rsidRDefault="00CB5C31" w:rsidP="007165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3B34" w:rsidRDefault="00863B34" w:rsidP="00863B34">
      <w:pPr>
        <w:rPr>
          <w:rFonts w:ascii="Times New Roman" w:hAnsi="Times New Roman" w:cs="Times New Roman"/>
          <w:b/>
          <w:sz w:val="40"/>
          <w:szCs w:val="40"/>
        </w:rPr>
      </w:pPr>
    </w:p>
    <w:p w:rsidR="00374CAA" w:rsidRDefault="00374CAA" w:rsidP="00863B3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74CAA">
        <w:rPr>
          <w:rFonts w:ascii="Times New Roman" w:hAnsi="Times New Roman" w:cs="Times New Roman"/>
          <w:b/>
          <w:sz w:val="40"/>
          <w:szCs w:val="40"/>
        </w:rPr>
        <w:lastRenderedPageBreak/>
        <w:t>Приложение</w:t>
      </w:r>
    </w:p>
    <w:p w:rsidR="006F466E" w:rsidRDefault="00C5479C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3249" cy="3365500"/>
            <wp:effectExtent l="19050" t="0" r="2651" b="0"/>
            <wp:docPr id="10" name="Рисунок 10" descr="2600x1653_827054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0x1653_827054_[www.ArtFile.ru]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252" cy="336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Pr="00C5479C" w:rsidRDefault="009E4670" w:rsidP="006C26B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(рис.9</w:t>
      </w:r>
      <w:r w:rsidR="00374CAA">
        <w:rPr>
          <w:rFonts w:ascii="Times New Roman" w:hAnsi="Times New Roman" w:cs="Times New Roman"/>
          <w:sz w:val="28"/>
          <w:szCs w:val="28"/>
        </w:rPr>
        <w:t>) Вороная лошадь</w:t>
      </w:r>
    </w:p>
    <w:p w:rsidR="00374CAA" w:rsidRDefault="00374CAA" w:rsidP="006C26BB">
      <w:pPr>
        <w:rPr>
          <w:rFonts w:ascii="Times New Roman" w:hAnsi="Times New Roman" w:cs="Times New Roman"/>
          <w:sz w:val="28"/>
          <w:szCs w:val="28"/>
        </w:rPr>
      </w:pPr>
    </w:p>
    <w:p w:rsidR="00374CAA" w:rsidRDefault="00C5479C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6780" cy="3333750"/>
            <wp:effectExtent l="19050" t="0" r="3370" b="0"/>
            <wp:docPr id="8" name="Рисунок 11" descr="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0678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C5479C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4670">
        <w:rPr>
          <w:rFonts w:ascii="Times New Roman" w:hAnsi="Times New Roman" w:cs="Times New Roman"/>
          <w:sz w:val="28"/>
          <w:szCs w:val="28"/>
        </w:rPr>
        <w:t>(рис.10</w:t>
      </w:r>
      <w:r w:rsidR="00374CAA">
        <w:rPr>
          <w:rFonts w:ascii="Times New Roman" w:hAnsi="Times New Roman" w:cs="Times New Roman"/>
          <w:sz w:val="28"/>
          <w:szCs w:val="28"/>
        </w:rPr>
        <w:t>) Гнедая лошадь</w:t>
      </w:r>
    </w:p>
    <w:p w:rsidR="00374CAA" w:rsidRDefault="00374CAA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45987" cy="2960483"/>
            <wp:effectExtent l="19050" t="0" r="7013" b="0"/>
            <wp:docPr id="14" name="Рисунок 13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44599" cy="295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CAA" w:rsidRDefault="00374CAA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</w:t>
      </w:r>
      <w:r w:rsidR="009E4670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) Соловая лошадь</w:t>
      </w:r>
    </w:p>
    <w:p w:rsidR="00374CAA" w:rsidRDefault="00374CAA" w:rsidP="006C26BB">
      <w:pPr>
        <w:rPr>
          <w:rFonts w:ascii="Times New Roman" w:hAnsi="Times New Roman" w:cs="Times New Roman"/>
          <w:sz w:val="28"/>
          <w:szCs w:val="28"/>
        </w:rPr>
      </w:pPr>
    </w:p>
    <w:p w:rsidR="00C5479C" w:rsidRPr="00C5479C" w:rsidRDefault="00374CAA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5834" cy="4016580"/>
            <wp:effectExtent l="19050" t="0" r="0" b="0"/>
            <wp:docPr id="15" name="Рисунок 14" descr="1200px-Puerto_rican-Paso-Fino-Horse-chestn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Puerto_rican-Paso-Fino-Horse-chestnut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130" cy="402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7361" w:rsidRPr="00C5479C" w:rsidRDefault="00374CAA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5479C" w:rsidRPr="00C5479C">
        <w:rPr>
          <w:rFonts w:ascii="Times New Roman" w:hAnsi="Times New Roman" w:cs="Times New Roman"/>
          <w:sz w:val="28"/>
          <w:szCs w:val="28"/>
        </w:rPr>
        <w:t>(</w:t>
      </w:r>
      <w:r w:rsidR="00C5479C">
        <w:rPr>
          <w:rFonts w:ascii="Times New Roman" w:hAnsi="Times New Roman" w:cs="Times New Roman"/>
          <w:sz w:val="28"/>
          <w:szCs w:val="28"/>
        </w:rPr>
        <w:t>рис.</w:t>
      </w:r>
      <w:r w:rsidR="00D30EB6">
        <w:rPr>
          <w:rFonts w:ascii="Times New Roman" w:hAnsi="Times New Roman" w:cs="Times New Roman"/>
          <w:sz w:val="28"/>
          <w:szCs w:val="28"/>
        </w:rPr>
        <w:t>12) Пасо фино</w:t>
      </w:r>
    </w:p>
    <w:p w:rsidR="00D30EB6" w:rsidRDefault="00C5479C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36702" cy="3413157"/>
            <wp:effectExtent l="19050" t="0" r="0" b="0"/>
            <wp:docPr id="24" name="Рисунок 15" descr="Лошадь-породы-Пасо-Ф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шадь-породы-Пасо-Фино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32697" cy="340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CAA" w:rsidRDefault="009E4670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(рис.13</w:t>
      </w:r>
      <w:r w:rsidR="00F17361">
        <w:rPr>
          <w:rFonts w:ascii="Times New Roman" w:hAnsi="Times New Roman" w:cs="Times New Roman"/>
          <w:sz w:val="28"/>
          <w:szCs w:val="28"/>
        </w:rPr>
        <w:t>) Пасо фино</w:t>
      </w:r>
    </w:p>
    <w:p w:rsidR="00F17361" w:rsidRDefault="00F17361" w:rsidP="006C26BB">
      <w:pPr>
        <w:rPr>
          <w:rFonts w:ascii="Times New Roman" w:hAnsi="Times New Roman" w:cs="Times New Roman"/>
          <w:sz w:val="28"/>
          <w:szCs w:val="28"/>
        </w:rPr>
      </w:pPr>
    </w:p>
    <w:p w:rsidR="00F17361" w:rsidRDefault="00F17361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40460" cy="3009900"/>
            <wp:effectExtent l="19050" t="0" r="0" b="0"/>
            <wp:docPr id="19" name="Рисунок 18" descr="i-768x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768x61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49245" cy="301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61" w:rsidRDefault="009E4670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(рис.14</w:t>
      </w:r>
      <w:r w:rsidR="00F17361">
        <w:rPr>
          <w:rFonts w:ascii="Times New Roman" w:hAnsi="Times New Roman" w:cs="Times New Roman"/>
          <w:sz w:val="28"/>
          <w:szCs w:val="28"/>
        </w:rPr>
        <w:t>) Тинкер</w:t>
      </w:r>
    </w:p>
    <w:p w:rsidR="000713C1" w:rsidRDefault="000713C1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8750" cy="3494367"/>
            <wp:effectExtent l="19050" t="0" r="0" b="0"/>
            <wp:docPr id="20" name="Рисунок 19" descr="18-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2-1024x683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49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C1" w:rsidRDefault="009E4670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(рис.15</w:t>
      </w:r>
      <w:r w:rsidR="000713C1">
        <w:rPr>
          <w:rFonts w:ascii="Times New Roman" w:hAnsi="Times New Roman" w:cs="Times New Roman"/>
          <w:sz w:val="28"/>
          <w:szCs w:val="28"/>
        </w:rPr>
        <w:t>) Фалабелла</w:t>
      </w:r>
    </w:p>
    <w:p w:rsidR="000713C1" w:rsidRDefault="000713C1" w:rsidP="006C26BB">
      <w:pPr>
        <w:rPr>
          <w:rFonts w:ascii="Times New Roman" w:hAnsi="Times New Roman" w:cs="Times New Roman"/>
          <w:sz w:val="28"/>
          <w:szCs w:val="28"/>
        </w:rPr>
      </w:pPr>
    </w:p>
    <w:p w:rsidR="000713C1" w:rsidRDefault="000713C1" w:rsidP="006C26BB">
      <w:pPr>
        <w:rPr>
          <w:rFonts w:ascii="Times New Roman" w:hAnsi="Times New Roman" w:cs="Times New Roman"/>
          <w:sz w:val="28"/>
          <w:szCs w:val="28"/>
        </w:rPr>
      </w:pPr>
    </w:p>
    <w:p w:rsidR="000713C1" w:rsidRDefault="000713C1" w:rsidP="006C26BB">
      <w:pPr>
        <w:rPr>
          <w:rFonts w:ascii="Times New Roman" w:hAnsi="Times New Roman" w:cs="Times New Roman"/>
          <w:sz w:val="28"/>
          <w:szCs w:val="28"/>
        </w:rPr>
      </w:pPr>
    </w:p>
    <w:p w:rsidR="000713C1" w:rsidRDefault="000713C1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4133" cy="3213100"/>
            <wp:effectExtent l="19050" t="0" r="2117" b="0"/>
            <wp:docPr id="21" name="Рисунок 20" descr="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84133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C1" w:rsidRDefault="009E4670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(рис.16</w:t>
      </w:r>
      <w:r w:rsidR="000713C1">
        <w:rPr>
          <w:rFonts w:ascii="Times New Roman" w:hAnsi="Times New Roman" w:cs="Times New Roman"/>
          <w:sz w:val="28"/>
          <w:szCs w:val="28"/>
        </w:rPr>
        <w:t>) Фалабелла</w:t>
      </w:r>
    </w:p>
    <w:p w:rsidR="000713C1" w:rsidRDefault="000713C1" w:rsidP="006C26BB">
      <w:pPr>
        <w:rPr>
          <w:rFonts w:ascii="Times New Roman" w:hAnsi="Times New Roman" w:cs="Times New Roman"/>
          <w:sz w:val="28"/>
          <w:szCs w:val="28"/>
        </w:rPr>
      </w:pPr>
    </w:p>
    <w:p w:rsidR="000713C1" w:rsidRDefault="000713C1" w:rsidP="006C26BB">
      <w:pPr>
        <w:rPr>
          <w:rFonts w:ascii="Times New Roman" w:hAnsi="Times New Roman" w:cs="Times New Roman"/>
          <w:sz w:val="28"/>
          <w:szCs w:val="28"/>
        </w:rPr>
      </w:pPr>
    </w:p>
    <w:p w:rsidR="000713C1" w:rsidRDefault="00D30EB6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3985"/>
            <wp:effectExtent l="19050" t="0" r="3175" b="0"/>
            <wp:docPr id="26" name="Рисунок 21" descr="KW0l8R8EU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0l8R8EUj0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C1" w:rsidRDefault="009E4670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(рис.17</w:t>
      </w:r>
      <w:r w:rsidR="000713C1">
        <w:rPr>
          <w:rFonts w:ascii="Times New Roman" w:hAnsi="Times New Roman" w:cs="Times New Roman"/>
          <w:sz w:val="28"/>
          <w:szCs w:val="28"/>
        </w:rPr>
        <w:t xml:space="preserve">) </w:t>
      </w:r>
      <w:r w:rsidR="007165B1">
        <w:rPr>
          <w:rFonts w:ascii="Times New Roman" w:hAnsi="Times New Roman" w:cs="Times New Roman"/>
          <w:sz w:val="28"/>
          <w:szCs w:val="28"/>
        </w:rPr>
        <w:t>Андалу</w:t>
      </w:r>
      <w:r w:rsidR="000713C1">
        <w:rPr>
          <w:rFonts w:ascii="Times New Roman" w:hAnsi="Times New Roman" w:cs="Times New Roman"/>
          <w:sz w:val="28"/>
          <w:szCs w:val="28"/>
        </w:rPr>
        <w:t>зская</w:t>
      </w:r>
    </w:p>
    <w:p w:rsidR="000713C1" w:rsidRDefault="000713C1" w:rsidP="006C26BB">
      <w:pPr>
        <w:rPr>
          <w:rFonts w:ascii="Times New Roman" w:hAnsi="Times New Roman" w:cs="Times New Roman"/>
          <w:sz w:val="28"/>
          <w:szCs w:val="28"/>
        </w:rPr>
      </w:pPr>
    </w:p>
    <w:p w:rsidR="000713C1" w:rsidRDefault="00D30EB6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6325" cy="3075741"/>
            <wp:effectExtent l="19050" t="0" r="0" b="0"/>
            <wp:docPr id="27" name="Рисунок 22" descr="image-211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112-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18181" cy="307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C1" w:rsidRDefault="009E4670" w:rsidP="006C2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(рис.</w:t>
      </w:r>
      <w:r w:rsidR="000713C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="007165B1">
        <w:rPr>
          <w:rFonts w:ascii="Times New Roman" w:hAnsi="Times New Roman" w:cs="Times New Roman"/>
          <w:sz w:val="28"/>
          <w:szCs w:val="28"/>
        </w:rPr>
        <w:t>) Андалу</w:t>
      </w:r>
      <w:r w:rsidR="000713C1">
        <w:rPr>
          <w:rFonts w:ascii="Times New Roman" w:hAnsi="Times New Roman" w:cs="Times New Roman"/>
          <w:sz w:val="28"/>
          <w:szCs w:val="28"/>
        </w:rPr>
        <w:t>зская</w:t>
      </w:r>
    </w:p>
    <w:p w:rsidR="00736DF2" w:rsidRDefault="00736DF2" w:rsidP="00736D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5BFD" w:rsidRDefault="00585BFD" w:rsidP="00736DF2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BFD" w:rsidRDefault="00585BFD" w:rsidP="00736DF2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BFD" w:rsidRDefault="00585BFD" w:rsidP="00736DF2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BFD" w:rsidRDefault="00585BFD" w:rsidP="00736DF2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BFD" w:rsidRDefault="00585BFD" w:rsidP="00736DF2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BFD" w:rsidRDefault="00585BFD" w:rsidP="00736DF2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BFD" w:rsidRDefault="00585BFD" w:rsidP="00736DF2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BFD" w:rsidRDefault="00585BFD" w:rsidP="00736DF2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BFD" w:rsidRDefault="00585BFD" w:rsidP="00736DF2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BFD" w:rsidRDefault="00585BFD" w:rsidP="00736DF2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EB6" w:rsidRDefault="00D30EB6" w:rsidP="00736D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6900" w:rsidRPr="00585BFD" w:rsidRDefault="00DA6900" w:rsidP="00DB3749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DA6900" w:rsidRPr="00585BFD" w:rsidSect="00AF7F5F">
      <w:footerReference w:type="default" r:id="rId33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3465" w:rsidRDefault="00783465" w:rsidP="00AF7F5F">
      <w:pPr>
        <w:spacing w:after="0" w:line="240" w:lineRule="auto"/>
      </w:pPr>
      <w:r>
        <w:separator/>
      </w:r>
    </w:p>
  </w:endnote>
  <w:endnote w:type="continuationSeparator" w:id="1">
    <w:p w:rsidR="00783465" w:rsidRDefault="00783465" w:rsidP="00AF7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678438"/>
      <w:docPartObj>
        <w:docPartGallery w:val="Page Numbers (Bottom of Page)"/>
        <w:docPartUnique/>
      </w:docPartObj>
    </w:sdtPr>
    <w:sdtContent>
      <w:p w:rsidR="001F04A9" w:rsidRDefault="00894237">
        <w:pPr>
          <w:pStyle w:val="aa"/>
          <w:jc w:val="right"/>
        </w:pPr>
        <w:fldSimple w:instr=" PAGE   \* MERGEFORMAT ">
          <w:r w:rsidR="0055553B">
            <w:rPr>
              <w:noProof/>
            </w:rPr>
            <w:t>19</w:t>
          </w:r>
        </w:fldSimple>
      </w:p>
    </w:sdtContent>
  </w:sdt>
  <w:p w:rsidR="001F04A9" w:rsidRDefault="001F04A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3465" w:rsidRDefault="00783465" w:rsidP="00AF7F5F">
      <w:pPr>
        <w:spacing w:after="0" w:line="240" w:lineRule="auto"/>
      </w:pPr>
      <w:r>
        <w:separator/>
      </w:r>
    </w:p>
  </w:footnote>
  <w:footnote w:type="continuationSeparator" w:id="1">
    <w:p w:rsidR="00783465" w:rsidRDefault="00783465" w:rsidP="00AF7F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D40F1"/>
    <w:multiLevelType w:val="hybridMultilevel"/>
    <w:tmpl w:val="2F7ABE4A"/>
    <w:lvl w:ilvl="0" w:tplc="AE7093D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4EF2FED"/>
    <w:multiLevelType w:val="hybridMultilevel"/>
    <w:tmpl w:val="D6C49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442888"/>
    <w:multiLevelType w:val="hybridMultilevel"/>
    <w:tmpl w:val="62CED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BC254A"/>
    <w:multiLevelType w:val="hybridMultilevel"/>
    <w:tmpl w:val="733C2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E051E2"/>
    <w:multiLevelType w:val="hybridMultilevel"/>
    <w:tmpl w:val="0D3C2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C60845"/>
    <w:multiLevelType w:val="hybridMultilevel"/>
    <w:tmpl w:val="D3E8F4E2"/>
    <w:lvl w:ilvl="0" w:tplc="AE7093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3853569"/>
    <w:multiLevelType w:val="hybridMultilevel"/>
    <w:tmpl w:val="67EEA778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6D470115"/>
    <w:multiLevelType w:val="hybridMultilevel"/>
    <w:tmpl w:val="623E6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0B31ED"/>
    <w:multiLevelType w:val="hybridMultilevel"/>
    <w:tmpl w:val="F670A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65116B"/>
    <w:multiLevelType w:val="multilevel"/>
    <w:tmpl w:val="D72AEA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6"/>
  </w:num>
  <w:num w:numId="9">
    <w:abstractNumId w:val="7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60B5A"/>
    <w:rsid w:val="00010BAB"/>
    <w:rsid w:val="0002645D"/>
    <w:rsid w:val="000713C1"/>
    <w:rsid w:val="000C6F21"/>
    <w:rsid w:val="000E384C"/>
    <w:rsid w:val="000F29A9"/>
    <w:rsid w:val="001205B0"/>
    <w:rsid w:val="001309E7"/>
    <w:rsid w:val="00153B7A"/>
    <w:rsid w:val="00196593"/>
    <w:rsid w:val="0019753F"/>
    <w:rsid w:val="001B6E14"/>
    <w:rsid w:val="001F04A9"/>
    <w:rsid w:val="001F5C24"/>
    <w:rsid w:val="0028370D"/>
    <w:rsid w:val="002B4573"/>
    <w:rsid w:val="002B798A"/>
    <w:rsid w:val="002E1EA5"/>
    <w:rsid w:val="002E6BBC"/>
    <w:rsid w:val="00316C61"/>
    <w:rsid w:val="003238FA"/>
    <w:rsid w:val="00354074"/>
    <w:rsid w:val="00364131"/>
    <w:rsid w:val="003655AD"/>
    <w:rsid w:val="00374CAA"/>
    <w:rsid w:val="0039379E"/>
    <w:rsid w:val="004066A0"/>
    <w:rsid w:val="004368B7"/>
    <w:rsid w:val="004944C2"/>
    <w:rsid w:val="005368EC"/>
    <w:rsid w:val="00540375"/>
    <w:rsid w:val="0055553B"/>
    <w:rsid w:val="00572D0E"/>
    <w:rsid w:val="00585BFD"/>
    <w:rsid w:val="00591408"/>
    <w:rsid w:val="005B00FE"/>
    <w:rsid w:val="005B01F0"/>
    <w:rsid w:val="005D1014"/>
    <w:rsid w:val="00624E5C"/>
    <w:rsid w:val="00677D70"/>
    <w:rsid w:val="006901A0"/>
    <w:rsid w:val="006B7ACC"/>
    <w:rsid w:val="006C15B0"/>
    <w:rsid w:val="006C26BB"/>
    <w:rsid w:val="006F466E"/>
    <w:rsid w:val="006F5C99"/>
    <w:rsid w:val="00714D49"/>
    <w:rsid w:val="007165B1"/>
    <w:rsid w:val="00733189"/>
    <w:rsid w:val="00736DF2"/>
    <w:rsid w:val="00760B5A"/>
    <w:rsid w:val="00770BEA"/>
    <w:rsid w:val="00783465"/>
    <w:rsid w:val="00795EE3"/>
    <w:rsid w:val="007B1444"/>
    <w:rsid w:val="007D796D"/>
    <w:rsid w:val="00846753"/>
    <w:rsid w:val="00863B34"/>
    <w:rsid w:val="00865C29"/>
    <w:rsid w:val="008768F3"/>
    <w:rsid w:val="008810A6"/>
    <w:rsid w:val="00894237"/>
    <w:rsid w:val="00896B57"/>
    <w:rsid w:val="008D5917"/>
    <w:rsid w:val="008D5A22"/>
    <w:rsid w:val="008F5970"/>
    <w:rsid w:val="00903007"/>
    <w:rsid w:val="00933C6E"/>
    <w:rsid w:val="00983103"/>
    <w:rsid w:val="00993688"/>
    <w:rsid w:val="009B22DF"/>
    <w:rsid w:val="009E4670"/>
    <w:rsid w:val="00A063AA"/>
    <w:rsid w:val="00A211C5"/>
    <w:rsid w:val="00A346AA"/>
    <w:rsid w:val="00AA6B61"/>
    <w:rsid w:val="00AB08F3"/>
    <w:rsid w:val="00AB5AE2"/>
    <w:rsid w:val="00AF7F5F"/>
    <w:rsid w:val="00B00CC4"/>
    <w:rsid w:val="00B117AC"/>
    <w:rsid w:val="00B161CF"/>
    <w:rsid w:val="00B36BB7"/>
    <w:rsid w:val="00B4096F"/>
    <w:rsid w:val="00B512AD"/>
    <w:rsid w:val="00B83906"/>
    <w:rsid w:val="00B926A5"/>
    <w:rsid w:val="00C1115A"/>
    <w:rsid w:val="00C33B37"/>
    <w:rsid w:val="00C34138"/>
    <w:rsid w:val="00C37FF2"/>
    <w:rsid w:val="00C52D43"/>
    <w:rsid w:val="00C5479C"/>
    <w:rsid w:val="00C636DD"/>
    <w:rsid w:val="00C73775"/>
    <w:rsid w:val="00CA2EE6"/>
    <w:rsid w:val="00CB5C31"/>
    <w:rsid w:val="00CD75A8"/>
    <w:rsid w:val="00CE5406"/>
    <w:rsid w:val="00D03CD3"/>
    <w:rsid w:val="00D24A0D"/>
    <w:rsid w:val="00D25842"/>
    <w:rsid w:val="00D30EB6"/>
    <w:rsid w:val="00D32030"/>
    <w:rsid w:val="00D33CE2"/>
    <w:rsid w:val="00D9320B"/>
    <w:rsid w:val="00DA6378"/>
    <w:rsid w:val="00DA6900"/>
    <w:rsid w:val="00DB3749"/>
    <w:rsid w:val="00DD0AB5"/>
    <w:rsid w:val="00E53503"/>
    <w:rsid w:val="00E86412"/>
    <w:rsid w:val="00ED36EA"/>
    <w:rsid w:val="00F049EE"/>
    <w:rsid w:val="00F17361"/>
    <w:rsid w:val="00F31A1D"/>
    <w:rsid w:val="00F727B5"/>
    <w:rsid w:val="00FE5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0B5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60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60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0B5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926A5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AF7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F7F5F"/>
  </w:style>
  <w:style w:type="paragraph" w:styleId="aa">
    <w:name w:val="footer"/>
    <w:basedOn w:val="a"/>
    <w:link w:val="ab"/>
    <w:uiPriority w:val="99"/>
    <w:unhideWhenUsed/>
    <w:rsid w:val="00AF7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7F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8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znavayka.org/zoologiya/slon-dobrodushnyiy-gigant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infourok.ru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poznavayka.org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www.poznavayka.org/zoologiya/manul/" TargetMode="External"/><Relationship Id="rId19" Type="http://schemas.openxmlformats.org/officeDocument/2006/relationships/hyperlink" Target="https://moiloshadki.ru" TargetMode="External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www.poznavayka.org/zoologiya/obezyana-mudryiy-primat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kohuku.ru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5F95E-D239-4046-ADC0-93C0153A1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26</Pages>
  <Words>3015</Words>
  <Characters>17188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ranas</dc:creator>
  <cp:keywords/>
  <dc:description/>
  <cp:lastModifiedBy>ranas</cp:lastModifiedBy>
  <cp:revision>98</cp:revision>
  <cp:lastPrinted>2022-03-14T04:19:00Z</cp:lastPrinted>
  <dcterms:created xsi:type="dcterms:W3CDTF">2022-02-01T17:07:00Z</dcterms:created>
  <dcterms:modified xsi:type="dcterms:W3CDTF">2022-04-17T16:18:00Z</dcterms:modified>
</cp:coreProperties>
</file>