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AC" w:rsidRPr="00AD1320" w:rsidRDefault="00BE12AC" w:rsidP="00BE12AC">
      <w:pPr>
        <w:spacing w:after="0" w:line="360" w:lineRule="auto"/>
        <w:ind w:left="1980" w:hanging="19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 урок</w:t>
      </w:r>
      <w:r w:rsidRPr="00AD132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AD132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AD1320">
        <w:rPr>
          <w:rFonts w:ascii="Times New Roman" w:eastAsia="Times New Roman" w:hAnsi="Times New Roman" w:cs="Times New Roman"/>
          <w:b/>
          <w:bCs/>
          <w:sz w:val="28"/>
          <w:szCs w:val="28"/>
        </w:rPr>
        <w:t>Биосинтез белка</w:t>
      </w:r>
    </w:p>
    <w:p w:rsidR="00BE12AC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Цел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урока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58"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>зучить сущность процесса биосинтеза белка как основно</w:t>
      </w:r>
      <w:r w:rsidR="00D83E60">
        <w:rPr>
          <w:rFonts w:ascii="Times New Roman" w:eastAsia="Times New Roman" w:hAnsi="Times New Roman" w:cs="Times New Roman"/>
          <w:sz w:val="28"/>
          <w:szCs w:val="28"/>
        </w:rPr>
        <w:t>го этапа пластического обмена; о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>знакомить учащихся с основными этапами синтеза, вы</w:t>
      </w:r>
      <w:r w:rsidR="00D83E60">
        <w:rPr>
          <w:rFonts w:ascii="Times New Roman" w:eastAsia="Times New Roman" w:hAnsi="Times New Roman" w:cs="Times New Roman"/>
          <w:sz w:val="28"/>
          <w:szCs w:val="28"/>
        </w:rPr>
        <w:t>яснить сущность каждого этапа; с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>формировать понятия: биосинтез, генетический код, матричный синтез, транскрипция, трансляция</w:t>
      </w:r>
      <w:r w:rsidR="00D83E60">
        <w:rPr>
          <w:rFonts w:ascii="Times New Roman" w:eastAsia="Times New Roman" w:hAnsi="Times New Roman" w:cs="Times New Roman"/>
          <w:sz w:val="28"/>
          <w:szCs w:val="28"/>
        </w:rPr>
        <w:t>; п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>оказать значение биосинтеза белка для жизнедеятельности организмов.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958">
        <w:rPr>
          <w:rFonts w:ascii="Times New Roman" w:eastAsia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895958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>родолжить формирование у учащихся научного мировоззрения на основе взаимосвязи строения с выполняемой функцией, перехода количествен</w:t>
      </w:r>
      <w:r>
        <w:rPr>
          <w:rFonts w:ascii="Times New Roman" w:eastAsia="Times New Roman" w:hAnsi="Times New Roman" w:cs="Times New Roman"/>
          <w:sz w:val="28"/>
          <w:szCs w:val="28"/>
        </w:rPr>
        <w:t>ных показателей в качественные; в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оспитывать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уважение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уникальности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живых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>организмов</w:t>
      </w: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958">
        <w:rPr>
          <w:rFonts w:ascii="Times New Roman" w:eastAsia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895958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>родолжить развитие памяти, логического мышления, научной биологической речи, умения работать с различными источниками информации, умения сравнивать, анализировать, выделять гла</w:t>
      </w:r>
      <w:r w:rsidR="00D83E60">
        <w:rPr>
          <w:rFonts w:ascii="Times New Roman" w:eastAsia="Times New Roman" w:hAnsi="Times New Roman" w:cs="Times New Roman"/>
          <w:sz w:val="28"/>
          <w:szCs w:val="28"/>
        </w:rPr>
        <w:t>вное, обобщать, делать выводы; п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родолжить развитие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 умений.</w:t>
      </w: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13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Тип урока: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урок открытия  новых знаний</w:t>
      </w:r>
      <w:r w:rsidRPr="00AD132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1320">
        <w:rPr>
          <w:rFonts w:ascii="Times New Roman" w:eastAsia="Times New Roman" w:hAnsi="Times New Roman" w:cs="Times New Roman"/>
          <w:b/>
          <w:sz w:val="28"/>
          <w:szCs w:val="28"/>
        </w:rPr>
        <w:t>Формы и методы обучения: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 словесные (рассказ, беседа), наглядные (использование рисунков, схем, таблиц, динамических моделей</w:t>
      </w:r>
      <w:r>
        <w:rPr>
          <w:rFonts w:ascii="Times New Roman" w:eastAsia="Times New Roman" w:hAnsi="Times New Roman" w:cs="Times New Roman"/>
          <w:sz w:val="28"/>
          <w:szCs w:val="28"/>
        </w:rPr>
        <w:t>, видеоматериала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1320">
        <w:rPr>
          <w:rFonts w:ascii="Times New Roman" w:eastAsia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AD1320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связи: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 с химией, философией.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1320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таблицы «Биосинтез белка», «Генетический код», модель ДНК, </w:t>
      </w:r>
      <w:r w:rsidR="00FA08C7">
        <w:rPr>
          <w:rFonts w:ascii="Times New Roman" w:eastAsia="Times New Roman" w:hAnsi="Times New Roman" w:cs="Times New Roman"/>
          <w:sz w:val="28"/>
          <w:szCs w:val="28"/>
        </w:rPr>
        <w:t xml:space="preserve">ноутбук, проектор, 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>компьютерные диски:</w:t>
      </w:r>
      <w:proofErr w:type="gramEnd"/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 «Открытая биология», «Биология. 1С Репетитор», «Биология. Молекулы, клетки, организмы. 10 класс».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D13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Девиз</w:t>
      </w:r>
      <w:proofErr w:type="spellEnd"/>
      <w:r w:rsidRPr="00AD13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урока</w:t>
      </w:r>
      <w:proofErr w:type="spellEnd"/>
      <w:r w:rsidRPr="00AD13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«…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везде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где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встречаем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жизнь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выявляем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она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связана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каким-либо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белковым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телом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ивезде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где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встречаем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каное-либо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белковое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тело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которое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находится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процес се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разложения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встречаем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явления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жизни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» (Ф.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Энгельс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FA08C7" w:rsidRDefault="00FA08C7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A08C7" w:rsidRDefault="00FA08C7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Х</w:t>
      </w:r>
      <w:r w:rsidRPr="00AD132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AD13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 урок</w:t>
      </w:r>
      <w:r w:rsidRPr="00AD132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D13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класса </w:t>
      </w:r>
      <w:r w:rsidRPr="00AD1320">
        <w:rPr>
          <w:rFonts w:ascii="Times New Roman" w:eastAsia="Times New Roman" w:hAnsi="Times New Roman" w:cs="Times New Roman"/>
          <w:bCs/>
          <w:sz w:val="28"/>
          <w:szCs w:val="28"/>
        </w:rPr>
        <w:t>(приветствие, проверка готовности учащихся к уроку, перекличка)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Актуализация опорных знаний.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AD1320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Уважаемые учащиеся! Я предлагаю вам сейчас воспользоваться знаниями, которые вы получили на предыдущих уроках и вспомнить, какие органические вещества клетки вам известны.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Вы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помните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что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это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белки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жиры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углеводы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нуклеиновые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кислоты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и АТФ.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Среди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всех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веществ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живой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природы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белки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занимают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особенное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место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они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составляют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основу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структуры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живих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организмов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выполняют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целый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ряд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жизненно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важних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функций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Каких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именно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?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Строительная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каталитическая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регуляторная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двигательная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транспортная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защитная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сигнальная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энергетическая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функции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В крови и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мышцах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человека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белки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составляют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1/5 от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массы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в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мозгу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½, в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эмали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зубов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1/200.</w:t>
      </w:r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Роль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белков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организме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чрезвычайно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разнообразна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Например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белки-гормоны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участвуют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управлении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всеми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жизненными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процессами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организма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Без них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человек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не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мог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расти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размножаться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обладаем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зрением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благодаря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особому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глазному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белку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– </w:t>
      </w:r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родопсину</w:t>
      </w:r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способны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двигаться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потому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что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наши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мышцы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сокращаются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и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расслабляются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благодаря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белкам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миозину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и </w:t>
      </w:r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актину</w:t>
      </w:r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Наши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волосы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и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ногти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состоят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из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кератина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Белок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гемоглобин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разносит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кислород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от легких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всем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клеткам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нашего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организма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Без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пепсина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содержащегося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желудочном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соке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не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смогли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переваривать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пищу, а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белок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интерферон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помогает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организму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справляться с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разными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вредными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вирусами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и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защищает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нас от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болезней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и т. д.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Человеку в среднем требуется ежедневно 100г белка, а при большой нагрузке – 150. За 70 лет жизни человек съедает более 2,5тонны белков. Белки незаменимы в питании. Лишение белковой пищи неизбежно приводит к смерти даже при обильном сочетании углеводов и жиров. 20 аминокислот, входящих в состав белков, должны обязательно вводиться в организм с пищей. Они не могут образовываться в нашем организме, поэтому их называют незаменимыми. Аминокислоты являются мономерами белков.</w:t>
      </w:r>
    </w:p>
    <w:p w:rsidR="00BE12AC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lastRenderedPageBreak/>
        <w:t>Внешне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молекула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напоминает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нитку,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унизанную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разноцветными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бусинками,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где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роль бусинок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выполняют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молекулы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аминокислот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Как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правило, молекула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состоит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из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300—500 таких «бусинок», а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количество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существующих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природе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аминокислот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ограничено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–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всего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20 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видов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Значит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молекула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может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состоять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из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бусин 20 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разных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цветов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и,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нанизывая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бусины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на нитку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разных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комбинациях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получим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различные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варианты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белковых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молекул.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759"/>
        <w:gridCol w:w="6601"/>
      </w:tblGrid>
      <w:tr w:rsidR="00BE12AC" w:rsidRPr="00AD1320" w:rsidTr="00EA0444">
        <w:tc>
          <w:tcPr>
            <w:tcW w:w="468" w:type="dxa"/>
          </w:tcPr>
          <w:p w:rsidR="00BE12AC" w:rsidRPr="00AD1320" w:rsidRDefault="00BE12AC" w:rsidP="00EA04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D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Б</w:t>
            </w:r>
          </w:p>
          <w:p w:rsidR="00BE12AC" w:rsidRPr="00AD1320" w:rsidRDefault="00BE12AC" w:rsidP="00EA04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D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Е</w:t>
            </w:r>
          </w:p>
          <w:p w:rsidR="00BE12AC" w:rsidRPr="00AD1320" w:rsidRDefault="00BE12AC" w:rsidP="00EA04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Л</w:t>
            </w:r>
          </w:p>
          <w:p w:rsidR="00BE12AC" w:rsidRPr="00AD1320" w:rsidRDefault="00BE12AC" w:rsidP="00EA04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D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</w:t>
            </w:r>
          </w:p>
          <w:p w:rsidR="00BE12AC" w:rsidRPr="00AD1320" w:rsidRDefault="00BE12AC" w:rsidP="00EA04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</w:p>
          <w:p w:rsidR="00BE12AC" w:rsidRPr="00AD1320" w:rsidRDefault="00BE12AC" w:rsidP="00EA04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59" w:type="dxa"/>
          </w:tcPr>
          <w:p w:rsidR="00BE12AC" w:rsidRPr="00AD1320" w:rsidRDefault="00BE12AC" w:rsidP="00EA04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Огромные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макромолекулярные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биополимеры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разветвленного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шаровидного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или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складчатого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строения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построенные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из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20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различных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видов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аминокислот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01" w:type="dxa"/>
          </w:tcPr>
          <w:p w:rsidR="00BE12AC" w:rsidRPr="00AD1320" w:rsidRDefault="00BE12AC" w:rsidP="00EA04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Структурная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белки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входят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состав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всех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клеточных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мембран,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органоидов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ДНК и РНК;</w:t>
            </w:r>
          </w:p>
          <w:p w:rsidR="00BE12AC" w:rsidRPr="00AD1320" w:rsidRDefault="00BE12AC" w:rsidP="00EA04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Транспортная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присоединение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химических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элементов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белкам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и перенос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их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определенным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клеткам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гемоглобин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эритроцитов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BE12AC" w:rsidRPr="00AD1320" w:rsidRDefault="00BE12AC" w:rsidP="00EA04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Двигательная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специальные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сократительные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белки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участвуют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всех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типах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движения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клеток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организмов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(актин и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миозин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мышц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BE12AC" w:rsidRPr="00AD1320" w:rsidRDefault="00BE12AC" w:rsidP="00EA04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Каталитическая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связана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специальными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биологическими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катализаторами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ферментами –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ускоряющими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реакции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обмена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веществ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организме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E12AC" w:rsidRPr="00AD1320" w:rsidRDefault="00BE12AC" w:rsidP="00EA04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Защитная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проявляется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том,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что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ответ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внедрение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организм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бактерий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или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вирусов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вырабатываются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специальные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защитные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белки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антитела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E12AC" w:rsidRPr="00AD1320" w:rsidRDefault="00BE12AC" w:rsidP="00EA04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Энергетическая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–</w:t>
            </w:r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при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расщеплении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1г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белка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выделяется</w:t>
            </w:r>
            <w:proofErr w:type="spellEnd"/>
            <w:r w:rsidRPr="00AD13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17.6 кДж;</w:t>
            </w:r>
          </w:p>
        </w:tc>
      </w:tr>
    </w:tbl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BE12AC" w:rsidRPr="00AD1320" w:rsidRDefault="00BE12AC" w:rsidP="00BE12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Структура любой белковой молекулы закодирована в ДНК, которая непосредственного участия в её синтезе не принимает. ДНК является лишь матрицей для синтеза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</w:rPr>
        <w:t>и-РНК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</w:rPr>
        <w:t xml:space="preserve">. ДНК находится в ядре клетки и состоит из двух цепей.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При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работе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учащимся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предлагается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таблица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“Нуклеиновые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кислоты”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Учащимся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предлагаются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чем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проявляется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индивидуальность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каждого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организма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? (У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каждого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своя ДНК, и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белки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Каково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строение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ДНК? (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Две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цепи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полимеров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закрученные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спираль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мономером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нуклеотид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Каково строение РНК? (Одна цепь, рибоза вместо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</w:rPr>
        <w:t>дезоксирибозы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>Какие разновидности РНК вы знаете? (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</w:rPr>
        <w:t>и-РНК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</w:rPr>
        <w:t>т-РНК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</w:rPr>
        <w:t>р-РНК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такое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нуклеотид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Какие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виды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нуклеотидов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вам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известны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? (Мономер,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имеющий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составе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азотистое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основание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дезоксирибозу и остаток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фосфорной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кислоты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 ДНК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четыре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азотистых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основания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комплементарных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друг другу: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аденин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тимину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цитозин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гуанину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Какова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функция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ДНК? (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Хранение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 и передача</w:t>
      </w: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наследственной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информации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кодируется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информация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ДНК? (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Последовательностью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нуклеотидов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b/>
          <w:bCs/>
          <w:sz w:val="28"/>
          <w:szCs w:val="28"/>
        </w:rPr>
        <w:t>Мотивация учебной</w:t>
      </w:r>
      <w:r w:rsidRPr="00AD132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D1320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 учащихся.</w:t>
      </w:r>
    </w:p>
    <w:p w:rsidR="00BE12AC" w:rsidRPr="00AD1320" w:rsidRDefault="00BE12AC" w:rsidP="00BE12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Функциональная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значимость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белков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не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требует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лишних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комментариев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Поэтому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положение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Ф.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Энгельса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Жизнь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способ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существования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белковых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тел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…» и до сих пор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сохраняет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свое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значение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Образование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этих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уникальных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«молекул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жизни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»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происходит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кардую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минуту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неимоверной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скоростью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Синтез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одной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молекулы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белка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продолжается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всего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3-4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секунды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В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результате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половина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белков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нашого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тела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всего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нем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около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17 кг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белка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)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обновляется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 80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дней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А на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протяжении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всей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жизни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человек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обновляет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свій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белковый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состав </w:t>
      </w:r>
      <w:proofErr w:type="spellStart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около</w:t>
      </w:r>
      <w:proofErr w:type="spellEnd"/>
      <w:r w:rsidRPr="00AD132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200 раз.</w:t>
      </w:r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Самый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главный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процесс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нашем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организме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–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это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биосинтез</w:t>
      </w:r>
      <w:proofErr w:type="spellEnd"/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белкá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Первое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что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приходит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на ум при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слове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белок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» –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это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белок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куриного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яйца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(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научное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название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— </w:t>
      </w:r>
      <w:proofErr w:type="spellStart"/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альбумин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).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спрятаны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не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только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под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яичной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скорлупой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! Наш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собственный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организм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представляет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собой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целый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завод, на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котором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постоянно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трудится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огромное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число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самых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разнообразных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белков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Возникает вопрос: как именно осуществляется биосинтез белка?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Определение </w:t>
      </w:r>
      <w:r w:rsidRPr="00AD1320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темы, цели и задач урока.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Изучение нового материала.</w:t>
      </w:r>
    </w:p>
    <w:p w:rsidR="00BE12AC" w:rsidRDefault="00BE12AC" w:rsidP="00BE12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любом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организме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существует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своеобразная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фабрика по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производству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(</w:t>
      </w:r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синтезу</w:t>
      </w:r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)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белков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которая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носит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название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рибосома</w:t>
      </w:r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Работа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рибосомы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очень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напоминает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работу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обычной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фабрики,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например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по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производству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автомобилей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обычном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мире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как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известно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автомобиль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строится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строго по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определенному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чертежу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При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синтезе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белковой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молекулы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происходит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абсолютно то же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самое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Синтез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веществ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идущий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клетке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отличие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от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синтетических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реакций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осуществляемых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лабораторных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условиях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химиками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называется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биосинтезом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BE12AC" w:rsidRPr="00AD1320" w:rsidRDefault="00BE12AC" w:rsidP="00BE12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Предлагаю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познайомиться 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видеоматериалом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hyperlink r:id="rId4" w:history="1">
        <w:r w:rsidRPr="00136AC8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/>
          </w:rPr>
          <w:t>https://vk.com/video-44024733_163553354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     Давайте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проанализируем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увиденное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«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Чертежи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»,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необходимые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для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построения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всех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белков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организма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хранятся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особой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библиотеке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», роль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которой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выполняет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молекула ДНК.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Каждый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чертеж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»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молекуле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ДНК,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соответствует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конкретному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белку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и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называется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AD132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val="uk-UA"/>
        </w:rPr>
        <w:t>геном</w:t>
      </w:r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а вся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информация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содержащаяся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ДНК – </w:t>
      </w:r>
      <w:proofErr w:type="spellStart"/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генетической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молекуле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ДНК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последовательность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нуклеотидов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программирует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последовательность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аминокислотных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остатков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белковой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молекуле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Код, с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помощью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которого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осуществляется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такое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программирование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получил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название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аминокислотного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генетического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кода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Для того,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чтобы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расшифровать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аминокислотный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генетический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код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потребовалось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более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10 лет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совместных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усилий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ученых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многих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стран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и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эта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работа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была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завершена в 1966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году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Вот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таблица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которой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даны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кодоны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для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информационной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РНК.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Рисунок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Таблица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Аминокислотного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генетического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кода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(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кодовый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словарь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)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Свойства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кода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ДНК.                                                   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1) Код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триплетен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1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аминокислоту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кодирует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нуклеотида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 Все белки состоят из 20 видов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</w:rPr>
        <w:t>аминикислот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. Если бы код был однобуквенным, то ним модно было бы закодировать только 4 аминокислоты из 20. Двухбуквенного кода тоже недостаточно, так как с его помощью можно закодировать только 16 из 20 аминокислот. А вот трехбуквенным кодом можно закодировать все 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lastRenderedPageBreak/>
        <w:t>20 аминокислот с избытком. Получится 64 сочетания, из которых</w:t>
      </w: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61 триплет 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кодирует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>аминокислоты</w:t>
      </w: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причем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один АУГ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означает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начало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 синтеза</w:t>
      </w: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белка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, а 3 – знаки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 окончания синтеза. Это </w:t>
      </w:r>
      <w:proofErr w:type="spellStart"/>
      <w:proofErr w:type="gramStart"/>
      <w:r w:rsidRPr="00AD1320">
        <w:rPr>
          <w:rFonts w:ascii="Times New Roman" w:eastAsia="Times New Roman" w:hAnsi="Times New Roman" w:cs="Times New Roman"/>
          <w:sz w:val="28"/>
          <w:szCs w:val="28"/>
        </w:rPr>
        <w:t>стоп-кодоны</w:t>
      </w:r>
      <w:proofErr w:type="spellEnd"/>
      <w:proofErr w:type="gramEnd"/>
      <w:r w:rsidRPr="00AD1320">
        <w:rPr>
          <w:rFonts w:ascii="Times New Roman" w:eastAsia="Times New Roman" w:hAnsi="Times New Roman" w:cs="Times New Roman"/>
          <w:sz w:val="28"/>
          <w:szCs w:val="28"/>
        </w:rPr>
        <w:t>. Найдите их в таблице учебника на странице 114 и запишите в тетрадь.</w:t>
      </w: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2) Код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вырожден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>, то есть один и тот же аминокислотный остаток может кодироваться разными кодонами. Код вырожден неравномерно: аргинин кодируется шестью кодонами, а метионин только одним.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3) Код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однозначен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1 триплет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>одна аминокислота.</w:t>
      </w: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4) Код не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перекрывающийся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от </w:t>
      </w:r>
      <w:r w:rsidRPr="00AD1320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до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последнего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триплета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ген        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кодирует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белок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5) Код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непрерывен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внутри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гена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нет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знаков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препинания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Они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между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генами.                                                        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6) Код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универсален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все 5 царств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имеют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один и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тот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же код.</w:t>
      </w: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библиотека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» –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это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еще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не «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сборочный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цех».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Поэтому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прежде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чем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построить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какой-нибудь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белок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необходимо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точно «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скопировать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»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чертеж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»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из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ДНК и доставить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на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место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сборки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У молекул ДНК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кроме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способности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к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удвоению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имеется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еще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одна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замечательная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особенность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–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способность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служить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качестве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модели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(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матрицы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) для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образования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молекул РНК,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строение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которых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является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зеркальным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отражением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строения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модельных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молекул ДНК.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Такое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копирование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осуществляет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молекула </w:t>
      </w:r>
      <w:proofErr w:type="spellStart"/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информационной</w:t>
      </w:r>
      <w:proofErr w:type="spellEnd"/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 xml:space="preserve"> РНК</w:t>
      </w:r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(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и-РНК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), на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которой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специальным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образом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закодирована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вся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последовательность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аминокислот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для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каждой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белковой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молекулы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Процесс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переписывания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информации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с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молекулы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ДНК на молекулу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и-РНК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называется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транскрипцией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  <w:r w:rsidRPr="00AD132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628650</wp:posOffset>
            </wp:positionV>
            <wp:extent cx="3171825" cy="2019300"/>
            <wp:effectExtent l="0" t="0" r="9525" b="0"/>
            <wp:wrapSquare wrapText="bothSides"/>
            <wp:docPr id="3" name="Рисунок 3" descr="image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Итак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молекула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и-РНК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с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записанной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на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нее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информацией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направляется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к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рибосоме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Туда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же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направляется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поток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материала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из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которого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строится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белок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–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lastRenderedPageBreak/>
        <w:t>молекулы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аминокислоты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Аминокислоты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попадают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рибосому не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самостоятельно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а с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помощью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подвижных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>транспортных</w:t>
      </w:r>
      <w:proofErr w:type="spellEnd"/>
      <w:r w:rsidRPr="00AD132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/>
        </w:rPr>
        <w:t xml:space="preserve"> РНК</w:t>
      </w:r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(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т-РНК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).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Эти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молекулы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умеют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распознавать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»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среди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всего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многообразия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аминокислот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только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«свою»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аминокислоту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присоединять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её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к себе и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подтаскивать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к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рибосоме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Рибосома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медленно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ползет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по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ленте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и-РНК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и, шаг за шагом,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считывает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с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нее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«код»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следующей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бусины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»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молекуле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Считав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очередной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«код», рибосома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ждет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когда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к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ней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подъедет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»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т-РНК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с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необходимой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аминокислотой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Если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подъехавшая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т-РНК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«привезла» бусину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неподходящего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цвета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»,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ничего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не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происходит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и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т-РНК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с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прицепленной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аминокислотой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покидает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рибосому, а к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рибосоме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подъезжает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»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следующая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т-РНК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И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только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том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случае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если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считанный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код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совпал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с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подъехавшей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бусиной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»,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аминокислота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отделяется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от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т-РНК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и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присоединяется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к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строящейся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цепочке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белковой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молекулы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Процесс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сборки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белковой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молекулы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на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рибосоме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из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95250" distB="95250" distL="95250" distR="95250" simplePos="0" relativeHeight="251660288" behindDoc="0" locked="0" layoutInCell="1" allowOverlap="0">
            <wp:simplePos x="0" y="0"/>
            <wp:positionH relativeFrom="column">
              <wp:posOffset>-73660</wp:posOffset>
            </wp:positionH>
            <wp:positionV relativeFrom="line">
              <wp:posOffset>108585</wp:posOffset>
            </wp:positionV>
            <wp:extent cx="3203575" cy="2058670"/>
            <wp:effectExtent l="19050" t="0" r="0" b="0"/>
            <wp:wrapSquare wrapText="bothSides"/>
            <wp:docPr id="2" name="Рисунок 2" descr="image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аминокислотных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остатков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называется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трансляцией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Свободная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т-РНК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затем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выбрасывается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из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рибосомы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окружающую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среду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Здесь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она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захватывает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новую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молекулу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аминокислоты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и весь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процесс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повторяется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снова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Напоминаем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что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без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этого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процесса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жизнь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на Земле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была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невозможна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!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Механизм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работы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рибосомы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–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это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процесс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производства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конечной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продукции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» (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белковой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молекулы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)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из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первоначального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«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сырья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» —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атомов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и молекул,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причем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процесс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не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беспорядочный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а по строго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заданной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программе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или</w:t>
      </w:r>
      <w:proofErr w:type="spellEnd"/>
      <w:r w:rsidRPr="00AD13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рецепту.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Первичное усвоение и обобщение изученного материала.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Дан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участок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правой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цепи ДНК: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Т-Т-Ц-Т-Ц-А-Ц-Г-Ц-А-А-А-Г-Т-Ц</w:t>
      </w:r>
    </w:p>
    <w:p w:rsidR="00BE12AC" w:rsidRPr="00165D0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Постройте фрагмент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белка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зашифрованного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левой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цепи гена: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Ответ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 зада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заранее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выписывается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слайде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но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скрыт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учащихся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выполняется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самопроверка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ефлексия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Сколько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человек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справились с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работой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вызвало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затруднение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?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ите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аминокислоты</w:t>
      </w:r>
      <w:proofErr w:type="spellEnd"/>
      <w:proofErr w:type="gram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закодированные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фрагменте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ДНК.        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-Т-А-Ц-Г-А-А-А-А-Т-Ц-А-А-Т-Ц-Т-Ц-У-А-У-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Решение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                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-А-У-Г-Ц-У-У-У-У-А-Г-У-У-А-Г-А-Г-А-У-А-                       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МЕТ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 </w:t>
      </w: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ВАЛ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АРГ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АСП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Надо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составить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фрагмент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и-РНК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разбить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триплеты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             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Найдите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антикодоны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т-РНК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переноса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указанных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аминокислот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месту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сборки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три, фен, </w:t>
      </w:r>
      <w:proofErr w:type="spellStart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арг</w:t>
      </w:r>
      <w:proofErr w:type="spellEnd"/>
      <w:r w:rsidRPr="00AD13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                                 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 урока.</w:t>
      </w:r>
    </w:p>
    <w:p w:rsidR="00BE12AC" w:rsidRPr="00AD1320" w:rsidRDefault="00BE12AC" w:rsidP="00BE1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1320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Домашнее задание.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Учащимся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предлагается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задача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обратная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той,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была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решена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классе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Построить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фрагмент ДНК,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кодирующий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данный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участок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белка</w:t>
      </w:r>
      <w:proofErr w:type="spellEnd"/>
      <w:r w:rsidRPr="00AD132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D132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247650"/>
            <wp:effectExtent l="0" t="0" r="0" b="0"/>
            <wp:docPr id="1" name="Рисунок 1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D08" w:rsidRDefault="00117D08"/>
    <w:p w:rsidR="003A2D26" w:rsidRDefault="003A2D26"/>
    <w:p w:rsidR="003A2D26" w:rsidRPr="003A2D26" w:rsidRDefault="003A2D26">
      <w:pPr>
        <w:rPr>
          <w:rFonts w:ascii="Times New Roman" w:hAnsi="Times New Roman" w:cs="Times New Roman"/>
          <w:sz w:val="28"/>
          <w:szCs w:val="28"/>
        </w:rPr>
      </w:pPr>
      <w:r w:rsidRPr="003A2D26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3A2D26" w:rsidRPr="003A2D26" w:rsidRDefault="003A2D26" w:rsidP="003A2D26">
      <w:pPr>
        <w:pStyle w:val="a6"/>
        <w:rPr>
          <w:sz w:val="28"/>
          <w:szCs w:val="28"/>
        </w:rPr>
      </w:pPr>
      <w:r w:rsidRPr="003A2D26">
        <w:rPr>
          <w:sz w:val="28"/>
          <w:szCs w:val="28"/>
        </w:rPr>
        <w:t xml:space="preserve">1.. </w:t>
      </w:r>
      <w:proofErr w:type="spellStart"/>
      <w:r w:rsidRPr="003A2D26">
        <w:rPr>
          <w:sz w:val="28"/>
          <w:szCs w:val="28"/>
        </w:rPr>
        <w:t>Ленинджер</w:t>
      </w:r>
      <w:proofErr w:type="spellEnd"/>
      <w:r w:rsidRPr="003A2D26">
        <w:rPr>
          <w:sz w:val="28"/>
          <w:szCs w:val="28"/>
        </w:rPr>
        <w:t xml:space="preserve"> А. Основы биохимии: В 3-х т. Т. 3. Пер. с англ.-М.: Мир, 1985.-329с.</w:t>
      </w:r>
      <w:proofErr w:type="gramStart"/>
      <w:r w:rsidRPr="003A2D26">
        <w:rPr>
          <w:sz w:val="28"/>
          <w:szCs w:val="28"/>
        </w:rPr>
        <w:t>,и</w:t>
      </w:r>
      <w:proofErr w:type="gramEnd"/>
      <w:r w:rsidRPr="003A2D26">
        <w:rPr>
          <w:sz w:val="28"/>
          <w:szCs w:val="28"/>
        </w:rPr>
        <w:t>л.</w:t>
      </w:r>
    </w:p>
    <w:p w:rsidR="003A2D26" w:rsidRPr="003A2D26" w:rsidRDefault="003A2D26" w:rsidP="003A2D26">
      <w:pPr>
        <w:pStyle w:val="a6"/>
        <w:rPr>
          <w:sz w:val="28"/>
          <w:szCs w:val="28"/>
        </w:rPr>
      </w:pPr>
      <w:r w:rsidRPr="003A2D26">
        <w:rPr>
          <w:sz w:val="28"/>
          <w:szCs w:val="28"/>
        </w:rPr>
        <w:t xml:space="preserve">2.. </w:t>
      </w:r>
      <w:proofErr w:type="spellStart"/>
      <w:r w:rsidRPr="003A2D26">
        <w:rPr>
          <w:sz w:val="28"/>
          <w:szCs w:val="28"/>
        </w:rPr>
        <w:t>Марри</w:t>
      </w:r>
      <w:proofErr w:type="spellEnd"/>
      <w:r w:rsidRPr="003A2D26">
        <w:rPr>
          <w:sz w:val="28"/>
          <w:szCs w:val="28"/>
        </w:rPr>
        <w:t xml:space="preserve"> Р., </w:t>
      </w:r>
      <w:proofErr w:type="spellStart"/>
      <w:r w:rsidRPr="003A2D26">
        <w:rPr>
          <w:sz w:val="28"/>
          <w:szCs w:val="28"/>
        </w:rPr>
        <w:t>Греннер</w:t>
      </w:r>
      <w:proofErr w:type="spellEnd"/>
      <w:r w:rsidRPr="003A2D26">
        <w:rPr>
          <w:sz w:val="28"/>
          <w:szCs w:val="28"/>
        </w:rPr>
        <w:t xml:space="preserve"> Д., </w:t>
      </w:r>
      <w:proofErr w:type="spellStart"/>
      <w:r w:rsidRPr="003A2D26">
        <w:rPr>
          <w:sz w:val="28"/>
          <w:szCs w:val="28"/>
        </w:rPr>
        <w:t>Мейес</w:t>
      </w:r>
      <w:proofErr w:type="spellEnd"/>
      <w:r w:rsidRPr="003A2D26">
        <w:rPr>
          <w:sz w:val="28"/>
          <w:szCs w:val="28"/>
        </w:rPr>
        <w:t xml:space="preserve"> П., </w:t>
      </w:r>
      <w:proofErr w:type="spellStart"/>
      <w:r w:rsidRPr="003A2D26">
        <w:rPr>
          <w:sz w:val="28"/>
          <w:szCs w:val="28"/>
        </w:rPr>
        <w:t>Родуэлл</w:t>
      </w:r>
      <w:proofErr w:type="spellEnd"/>
      <w:r w:rsidRPr="003A2D26">
        <w:rPr>
          <w:sz w:val="28"/>
          <w:szCs w:val="28"/>
        </w:rPr>
        <w:t xml:space="preserve"> В. Биохимия человека: В 2-х томах. Т. 2. Пер. с англ</w:t>
      </w:r>
      <w:proofErr w:type="gramStart"/>
      <w:r w:rsidRPr="003A2D26">
        <w:rPr>
          <w:sz w:val="28"/>
          <w:szCs w:val="28"/>
        </w:rPr>
        <w:t>.: --</w:t>
      </w:r>
      <w:proofErr w:type="gramEnd"/>
      <w:r w:rsidRPr="003A2D26">
        <w:rPr>
          <w:sz w:val="28"/>
          <w:szCs w:val="28"/>
        </w:rPr>
        <w:t>М.: Мир, 1993. -- 415 с., ил.</w:t>
      </w:r>
    </w:p>
    <w:p w:rsidR="003A2D26" w:rsidRPr="003A2D26" w:rsidRDefault="003A2D26" w:rsidP="003A2D26">
      <w:pPr>
        <w:pStyle w:val="a6"/>
        <w:rPr>
          <w:sz w:val="28"/>
          <w:szCs w:val="28"/>
        </w:rPr>
      </w:pPr>
      <w:r w:rsidRPr="003A2D26">
        <w:rPr>
          <w:sz w:val="28"/>
          <w:szCs w:val="28"/>
        </w:rPr>
        <w:t xml:space="preserve">3.. </w:t>
      </w:r>
      <w:proofErr w:type="spellStart"/>
      <w:r w:rsidRPr="003A2D26">
        <w:rPr>
          <w:sz w:val="28"/>
          <w:szCs w:val="28"/>
        </w:rPr>
        <w:t>Ратнер</w:t>
      </w:r>
      <w:proofErr w:type="spellEnd"/>
      <w:r w:rsidRPr="003A2D26">
        <w:rPr>
          <w:sz w:val="28"/>
          <w:szCs w:val="28"/>
        </w:rPr>
        <w:t xml:space="preserve"> В. А.Генетический код как система</w:t>
      </w:r>
      <w:proofErr w:type="gramStart"/>
      <w:r w:rsidRPr="003A2D26">
        <w:rPr>
          <w:sz w:val="28"/>
          <w:szCs w:val="28"/>
        </w:rPr>
        <w:t xml:space="preserve"> -- </w:t>
      </w:r>
      <w:proofErr w:type="spellStart"/>
      <w:proofErr w:type="gramEnd"/>
      <w:r w:rsidRPr="003A2D26">
        <w:rPr>
          <w:sz w:val="28"/>
          <w:szCs w:val="28"/>
        </w:rPr>
        <w:t>Соросовский</w:t>
      </w:r>
      <w:proofErr w:type="spellEnd"/>
      <w:r w:rsidRPr="003A2D26">
        <w:rPr>
          <w:sz w:val="28"/>
          <w:szCs w:val="28"/>
        </w:rPr>
        <w:t xml:space="preserve"> образовательный журнал, 2000, 6, № 3, с.17-22.</w:t>
      </w:r>
    </w:p>
    <w:p w:rsidR="003A2D26" w:rsidRPr="003A2D26" w:rsidRDefault="003A2D26">
      <w:pPr>
        <w:rPr>
          <w:rFonts w:ascii="Times New Roman" w:hAnsi="Times New Roman" w:cs="Times New Roman"/>
          <w:sz w:val="28"/>
          <w:szCs w:val="28"/>
        </w:rPr>
      </w:pPr>
      <w:r w:rsidRPr="003A2D26">
        <w:rPr>
          <w:rFonts w:ascii="Times New Roman" w:hAnsi="Times New Roman" w:cs="Times New Roman"/>
          <w:sz w:val="28"/>
          <w:szCs w:val="28"/>
        </w:rPr>
        <w:t>4.</w:t>
      </w:r>
      <w:hyperlink r:id="rId8" w:history="1">
        <w:r w:rsidRPr="003A2D2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uk-UA"/>
          </w:rPr>
          <w:t>https://vk.com/video-44024733_163553354</w:t>
        </w:r>
      </w:hyperlink>
      <w:r w:rsidRPr="003A2D26">
        <w:rPr>
          <w:rFonts w:ascii="Times New Roman" w:hAnsi="Times New Roman" w:cs="Times New Roman"/>
          <w:sz w:val="28"/>
          <w:szCs w:val="28"/>
        </w:rPr>
        <w:t xml:space="preserve"> - Видеоматериал «Биосинтез белка»</w:t>
      </w:r>
    </w:p>
    <w:p w:rsidR="003A2D26" w:rsidRDefault="003A2D26"/>
    <w:sectPr w:rsidR="003A2D26" w:rsidSect="0009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E12AC"/>
    <w:rsid w:val="0009253F"/>
    <w:rsid w:val="00117D08"/>
    <w:rsid w:val="003A2D26"/>
    <w:rsid w:val="00BE12AC"/>
    <w:rsid w:val="00BE2458"/>
    <w:rsid w:val="00D83E60"/>
    <w:rsid w:val="00FA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2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12A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A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44024733_16355335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vk.com/video-44024733_16355335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2022-11-05T09:19:00Z</dcterms:created>
  <dcterms:modified xsi:type="dcterms:W3CDTF">2022-11-05T09:52:00Z</dcterms:modified>
</cp:coreProperties>
</file>