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70" w:rsidRDefault="00497F70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574.2, </w:t>
      </w:r>
      <w:r w:rsidRPr="00497F70">
        <w:rPr>
          <w:rFonts w:ascii="Times New Roman" w:hAnsi="Times New Roman" w:cs="Times New Roman"/>
          <w:sz w:val="28"/>
          <w:szCs w:val="28"/>
        </w:rPr>
        <w:t>582.32</w:t>
      </w:r>
    </w:p>
    <w:p w:rsidR="003452F5" w:rsidRDefault="003452F5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52F5">
        <w:rPr>
          <w:rFonts w:ascii="Times New Roman" w:hAnsi="Times New Roman" w:cs="Times New Roman"/>
          <w:sz w:val="28"/>
          <w:szCs w:val="28"/>
        </w:rPr>
        <w:t>ЭКОЛОГИЧЕСКИЙ АНАЛИЗ БРИОФЛОРЫ В РАЙОНЕ ТУРИСТИЧЕСКО-ЭКСКУРСИОННОГО МАРШРУТА В УРОЧИЩЕ «КАМЕННАЯ ЧАША» (НП «САМАРСКАЯ ЛУКА»)</w:t>
      </w:r>
    </w:p>
    <w:p w:rsidR="003452F5" w:rsidRPr="003452F5" w:rsidRDefault="003452F5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2023</w:t>
      </w:r>
    </w:p>
    <w:p w:rsidR="003452F5" w:rsidRDefault="00BF0C39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Арбатских В</w:t>
      </w:r>
      <w:r w:rsidRPr="00BF0C39">
        <w:rPr>
          <w:rFonts w:ascii="Times New Roman" w:hAnsi="Times New Roman" w:cs="Times New Roman"/>
          <w:i/>
          <w:sz w:val="28"/>
          <w:szCs w:val="28"/>
        </w:rPr>
        <w:t>.С</w:t>
      </w:r>
      <w:r w:rsidR="003452F5" w:rsidRPr="003452F5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3452F5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3452F5">
        <w:rPr>
          <w:rFonts w:ascii="Times New Roman" w:hAnsi="Times New Roman" w:cs="Times New Roman"/>
          <w:i/>
          <w:sz w:val="28"/>
          <w:szCs w:val="28"/>
        </w:rPr>
        <w:t>,</w:t>
      </w:r>
      <w:r w:rsidR="003452F5" w:rsidRPr="003452F5">
        <w:rPr>
          <w:rFonts w:ascii="Times New Roman" w:hAnsi="Times New Roman" w:cs="Times New Roman"/>
          <w:i/>
          <w:sz w:val="28"/>
          <w:szCs w:val="28"/>
        </w:rPr>
        <w:t xml:space="preserve"> Богданова Я.А.</w:t>
      </w:r>
      <w:r w:rsidR="003452F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3452F5" w:rsidRDefault="00C81A77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3452F5">
        <w:rPr>
          <w:rFonts w:ascii="Times New Roman" w:hAnsi="Times New Roman" w:cs="Times New Roman"/>
          <w:i/>
          <w:sz w:val="28"/>
          <w:szCs w:val="28"/>
        </w:rPr>
        <w:t>у</w:t>
      </w:r>
      <w:r w:rsidR="003452F5" w:rsidRPr="003452F5">
        <w:rPr>
          <w:rFonts w:ascii="Times New Roman" w:hAnsi="Times New Roman" w:cs="Times New Roman"/>
          <w:i/>
          <w:sz w:val="28"/>
          <w:szCs w:val="28"/>
        </w:rPr>
        <w:t xml:space="preserve">ченица </w:t>
      </w:r>
      <w:r w:rsidR="003452F5">
        <w:rPr>
          <w:rFonts w:ascii="Times New Roman" w:hAnsi="Times New Roman" w:cs="Times New Roman"/>
          <w:i/>
          <w:sz w:val="28"/>
          <w:szCs w:val="28"/>
        </w:rPr>
        <w:t xml:space="preserve">7 класса </w:t>
      </w:r>
      <w:r>
        <w:rPr>
          <w:rFonts w:ascii="Times New Roman" w:hAnsi="Times New Roman" w:cs="Times New Roman"/>
          <w:i/>
          <w:sz w:val="28"/>
          <w:szCs w:val="28"/>
        </w:rPr>
        <w:t>ГБНОУ</w:t>
      </w:r>
      <w:r w:rsidR="003452F5">
        <w:rPr>
          <w:rFonts w:ascii="Times New Roman" w:hAnsi="Times New Roman" w:cs="Times New Roman"/>
          <w:i/>
          <w:sz w:val="28"/>
          <w:szCs w:val="28"/>
        </w:rPr>
        <w:t xml:space="preserve"> СО «</w:t>
      </w:r>
      <w:r w:rsidR="003452F5" w:rsidRPr="003452F5">
        <w:rPr>
          <w:rFonts w:ascii="Times New Roman" w:hAnsi="Times New Roman" w:cs="Times New Roman"/>
          <w:i/>
          <w:sz w:val="28"/>
          <w:szCs w:val="28"/>
        </w:rPr>
        <w:t>СРЦ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3452F5" w:rsidRPr="003452F5">
        <w:rPr>
          <w:rFonts w:ascii="Times New Roman" w:hAnsi="Times New Roman" w:cs="Times New Roman"/>
          <w:i/>
          <w:sz w:val="28"/>
          <w:szCs w:val="28"/>
        </w:rPr>
        <w:t>ОД</w:t>
      </w:r>
      <w:r w:rsidR="003452F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Черемшанская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70, г. Самара, Россия</w:t>
      </w:r>
    </w:p>
    <w:p w:rsidR="00C81A77" w:rsidRDefault="00C81A77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ассистент каф.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ЭБиОП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Самарский</w:t>
      </w:r>
      <w:r w:rsidRPr="00C81A77">
        <w:rPr>
          <w:rFonts w:ascii="Times New Roman" w:hAnsi="Times New Roman" w:cs="Times New Roman"/>
          <w:i/>
          <w:sz w:val="28"/>
          <w:szCs w:val="28"/>
        </w:rPr>
        <w:t xml:space="preserve"> национальный исследовательский университет имени академика С.П. Королева</w:t>
      </w:r>
      <w:r>
        <w:rPr>
          <w:rFonts w:ascii="Times New Roman" w:hAnsi="Times New Roman" w:cs="Times New Roman"/>
          <w:i/>
          <w:sz w:val="28"/>
          <w:szCs w:val="28"/>
        </w:rPr>
        <w:t>, Московское шоссе, 34, г. Самара, Россия</w:t>
      </w:r>
    </w:p>
    <w:p w:rsidR="00BF0C39" w:rsidRDefault="00BF0C39" w:rsidP="00497F7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0C39" w:rsidRPr="00BF0C39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</w:t>
      </w:r>
      <w:r w:rsidR="00BC3B57">
        <w:rPr>
          <w:rFonts w:ascii="Times New Roman" w:hAnsi="Times New Roman" w:cs="Times New Roman"/>
          <w:sz w:val="28"/>
          <w:szCs w:val="28"/>
        </w:rPr>
        <w:t xml:space="preserve">ыявлен </w:t>
      </w:r>
      <w:r>
        <w:rPr>
          <w:rFonts w:ascii="Times New Roman" w:hAnsi="Times New Roman" w:cs="Times New Roman"/>
          <w:sz w:val="28"/>
          <w:szCs w:val="28"/>
        </w:rPr>
        <w:t xml:space="preserve">видовой состав мохообразных в конечной точке одного из популярных туристических маршрутов НП «Самарская Лука». </w:t>
      </w:r>
      <w:r w:rsidR="008255F9">
        <w:rPr>
          <w:rFonts w:ascii="Times New Roman" w:hAnsi="Times New Roman" w:cs="Times New Roman"/>
          <w:sz w:val="28"/>
          <w:szCs w:val="28"/>
        </w:rPr>
        <w:t xml:space="preserve">Отмечено произрастание </w:t>
      </w:r>
      <w:r w:rsidR="008255F9" w:rsidRPr="00104EFE">
        <w:rPr>
          <w:rFonts w:ascii="Times New Roman" w:hAnsi="Times New Roman" w:cs="Times New Roman"/>
          <w:sz w:val="28"/>
          <w:szCs w:val="28"/>
        </w:rPr>
        <w:t xml:space="preserve">12 видов мохообразных из 2 отделов </w:t>
      </w:r>
      <w:r w:rsidR="000C06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0670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="000C06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55F9" w:rsidRPr="00104EFE">
        <w:rPr>
          <w:rFonts w:ascii="Times New Roman" w:hAnsi="Times New Roman" w:cs="Times New Roman"/>
          <w:sz w:val="28"/>
          <w:szCs w:val="28"/>
        </w:rPr>
        <w:t>Marchantiophyta</w:t>
      </w:r>
      <w:proofErr w:type="spellEnd"/>
      <w:r w:rsidR="008255F9" w:rsidRPr="00104EFE">
        <w:rPr>
          <w:rFonts w:ascii="Times New Roman" w:hAnsi="Times New Roman" w:cs="Times New Roman"/>
          <w:sz w:val="28"/>
          <w:szCs w:val="28"/>
        </w:rPr>
        <w:t>), 2 классов, 4 порядков, 11 семейств</w:t>
      </w:r>
      <w:r w:rsidR="008255F9">
        <w:rPr>
          <w:rFonts w:ascii="Times New Roman" w:hAnsi="Times New Roman" w:cs="Times New Roman"/>
          <w:sz w:val="28"/>
          <w:szCs w:val="28"/>
        </w:rPr>
        <w:t xml:space="preserve"> и 12 родов</w:t>
      </w:r>
      <w:r w:rsidR="008255F9" w:rsidRPr="00104EFE">
        <w:rPr>
          <w:rFonts w:ascii="Times New Roman" w:hAnsi="Times New Roman" w:cs="Times New Roman"/>
          <w:sz w:val="28"/>
          <w:szCs w:val="28"/>
        </w:rPr>
        <w:t>.</w:t>
      </w:r>
      <w:r w:rsidR="008255F9">
        <w:rPr>
          <w:rFonts w:ascii="Times New Roman" w:hAnsi="Times New Roman" w:cs="Times New Roman"/>
          <w:sz w:val="28"/>
          <w:szCs w:val="28"/>
        </w:rPr>
        <w:t xml:space="preserve"> Определены экологические группы выявленных мохообразных по требовательности в отношении влажности и освещенности местообитания, плодородия и показателя </w:t>
      </w:r>
      <w:r w:rsidR="008255F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255F9">
        <w:rPr>
          <w:rFonts w:ascii="Times New Roman" w:hAnsi="Times New Roman" w:cs="Times New Roman"/>
          <w:sz w:val="28"/>
          <w:szCs w:val="28"/>
        </w:rPr>
        <w:t xml:space="preserve"> субстрата. В</w:t>
      </w:r>
      <w:r w:rsidR="000C0670">
        <w:rPr>
          <w:rFonts w:ascii="Times New Roman" w:hAnsi="Times New Roman" w:cs="Times New Roman"/>
          <w:sz w:val="28"/>
          <w:szCs w:val="28"/>
        </w:rPr>
        <w:t xml:space="preserve"> основном изученная </w:t>
      </w:r>
      <w:proofErr w:type="spellStart"/>
      <w:r w:rsidR="000C0670">
        <w:rPr>
          <w:rFonts w:ascii="Times New Roman" w:hAnsi="Times New Roman" w:cs="Times New Roman"/>
          <w:sz w:val="28"/>
          <w:szCs w:val="28"/>
        </w:rPr>
        <w:t>брифлора</w:t>
      </w:r>
      <w:proofErr w:type="spellEnd"/>
      <w:r w:rsidR="000C0670">
        <w:rPr>
          <w:rFonts w:ascii="Times New Roman" w:hAnsi="Times New Roman" w:cs="Times New Roman"/>
          <w:sz w:val="28"/>
          <w:szCs w:val="28"/>
        </w:rPr>
        <w:t xml:space="preserve"> </w:t>
      </w:r>
      <w:r w:rsidR="008255F9">
        <w:rPr>
          <w:rFonts w:ascii="Times New Roman" w:hAnsi="Times New Roman" w:cs="Times New Roman"/>
          <w:sz w:val="28"/>
          <w:szCs w:val="28"/>
        </w:rPr>
        <w:t>представлен</w:t>
      </w:r>
      <w:r w:rsidR="000C0670">
        <w:rPr>
          <w:rFonts w:ascii="Times New Roman" w:hAnsi="Times New Roman" w:cs="Times New Roman"/>
          <w:sz w:val="28"/>
          <w:szCs w:val="28"/>
        </w:rPr>
        <w:t>а нетребовательными к условиям видами</w:t>
      </w:r>
      <w:r w:rsidR="008255F9">
        <w:rPr>
          <w:rFonts w:ascii="Times New Roman" w:hAnsi="Times New Roman" w:cs="Times New Roman"/>
          <w:sz w:val="28"/>
          <w:szCs w:val="28"/>
        </w:rPr>
        <w:t xml:space="preserve">: мезофиты (75%); </w:t>
      </w:r>
      <w:proofErr w:type="spellStart"/>
      <w:r w:rsidR="008255F9">
        <w:rPr>
          <w:rFonts w:ascii="Times New Roman" w:hAnsi="Times New Roman" w:cs="Times New Roman"/>
          <w:sz w:val="28"/>
          <w:szCs w:val="28"/>
        </w:rPr>
        <w:t>гелиосциофиты</w:t>
      </w:r>
      <w:proofErr w:type="spellEnd"/>
      <w:r w:rsidR="008255F9">
        <w:rPr>
          <w:rFonts w:ascii="Times New Roman" w:hAnsi="Times New Roman" w:cs="Times New Roman"/>
          <w:sz w:val="28"/>
          <w:szCs w:val="28"/>
        </w:rPr>
        <w:t xml:space="preserve"> (58%); </w:t>
      </w:r>
      <w:proofErr w:type="spellStart"/>
      <w:r w:rsidR="008255F9">
        <w:rPr>
          <w:rFonts w:ascii="Times New Roman" w:hAnsi="Times New Roman" w:cs="Times New Roman"/>
          <w:sz w:val="28"/>
          <w:szCs w:val="28"/>
        </w:rPr>
        <w:t>олигомезотрофы</w:t>
      </w:r>
      <w:proofErr w:type="spellEnd"/>
      <w:r w:rsidR="000C0670">
        <w:rPr>
          <w:rFonts w:ascii="Times New Roman" w:hAnsi="Times New Roman" w:cs="Times New Roman"/>
          <w:sz w:val="28"/>
          <w:szCs w:val="28"/>
        </w:rPr>
        <w:t xml:space="preserve">, мезотрофы и </w:t>
      </w:r>
      <w:proofErr w:type="spellStart"/>
      <w:r w:rsidR="000C0670">
        <w:rPr>
          <w:rFonts w:ascii="Times New Roman" w:hAnsi="Times New Roman" w:cs="Times New Roman"/>
          <w:sz w:val="28"/>
          <w:szCs w:val="28"/>
        </w:rPr>
        <w:t>мезоэфтрофы</w:t>
      </w:r>
      <w:proofErr w:type="spellEnd"/>
      <w:r w:rsidR="000C0670">
        <w:rPr>
          <w:rFonts w:ascii="Times New Roman" w:hAnsi="Times New Roman" w:cs="Times New Roman"/>
          <w:sz w:val="28"/>
          <w:szCs w:val="28"/>
        </w:rPr>
        <w:t xml:space="preserve"> – 67%. По </w:t>
      </w:r>
      <w:r w:rsidR="00BC6A75">
        <w:rPr>
          <w:rFonts w:ascii="Times New Roman" w:hAnsi="Times New Roman" w:cs="Times New Roman"/>
          <w:sz w:val="28"/>
          <w:szCs w:val="28"/>
        </w:rPr>
        <w:t xml:space="preserve">предпочтительности </w:t>
      </w:r>
      <w:r w:rsidR="004A33A9">
        <w:rPr>
          <w:rFonts w:ascii="Times New Roman" w:hAnsi="Times New Roman" w:cs="Times New Roman"/>
          <w:sz w:val="28"/>
          <w:szCs w:val="28"/>
        </w:rPr>
        <w:t>кислотности</w:t>
      </w:r>
      <w:r w:rsidR="000C0670">
        <w:rPr>
          <w:rFonts w:ascii="Times New Roman" w:hAnsi="Times New Roman" w:cs="Times New Roman"/>
          <w:sz w:val="28"/>
          <w:szCs w:val="28"/>
        </w:rPr>
        <w:t xml:space="preserve"> </w:t>
      </w:r>
      <w:r w:rsidR="004A33A9">
        <w:rPr>
          <w:rFonts w:ascii="Times New Roman" w:hAnsi="Times New Roman" w:cs="Times New Roman"/>
          <w:sz w:val="28"/>
          <w:szCs w:val="28"/>
        </w:rPr>
        <w:t>субстрата</w:t>
      </w:r>
      <w:r w:rsidR="00BC6A75">
        <w:rPr>
          <w:rFonts w:ascii="Times New Roman" w:hAnsi="Times New Roman" w:cs="Times New Roman"/>
          <w:sz w:val="28"/>
          <w:szCs w:val="28"/>
        </w:rPr>
        <w:t xml:space="preserve"> </w:t>
      </w:r>
      <w:r w:rsidR="008255F9">
        <w:rPr>
          <w:rFonts w:ascii="Times New Roman" w:hAnsi="Times New Roman" w:cs="Times New Roman"/>
          <w:sz w:val="28"/>
          <w:szCs w:val="28"/>
        </w:rPr>
        <w:t xml:space="preserve">33% составили </w:t>
      </w:r>
      <w:proofErr w:type="spellStart"/>
      <w:r w:rsidR="008255F9">
        <w:rPr>
          <w:rFonts w:ascii="Times New Roman" w:hAnsi="Times New Roman" w:cs="Times New Roman"/>
          <w:sz w:val="28"/>
          <w:szCs w:val="28"/>
        </w:rPr>
        <w:t>базифилы</w:t>
      </w:r>
      <w:proofErr w:type="spellEnd"/>
      <w:r w:rsidR="008255F9">
        <w:rPr>
          <w:rFonts w:ascii="Times New Roman" w:hAnsi="Times New Roman" w:cs="Times New Roman"/>
          <w:sz w:val="28"/>
          <w:szCs w:val="28"/>
        </w:rPr>
        <w:t xml:space="preserve">, по 25% – </w:t>
      </w:r>
      <w:proofErr w:type="spellStart"/>
      <w:r w:rsidR="008255F9">
        <w:rPr>
          <w:rFonts w:ascii="Times New Roman" w:hAnsi="Times New Roman" w:cs="Times New Roman"/>
          <w:sz w:val="28"/>
          <w:szCs w:val="28"/>
        </w:rPr>
        <w:t>ацидонейтрофилы</w:t>
      </w:r>
      <w:proofErr w:type="spellEnd"/>
      <w:r w:rsidR="008255F9">
        <w:rPr>
          <w:rFonts w:ascii="Times New Roman" w:hAnsi="Times New Roman" w:cs="Times New Roman"/>
          <w:sz w:val="28"/>
          <w:szCs w:val="28"/>
        </w:rPr>
        <w:t xml:space="preserve"> и нейтрофилы.</w:t>
      </w:r>
      <w:r w:rsidR="000C0670">
        <w:rPr>
          <w:rFonts w:ascii="Times New Roman" w:hAnsi="Times New Roman" w:cs="Times New Roman"/>
          <w:sz w:val="28"/>
          <w:szCs w:val="28"/>
        </w:rPr>
        <w:t xml:space="preserve"> Анализ субстратной приуроченности показал, что наибольшее число видов произрастает на каменистом субстрате (50%), на коре деревьев – 33%, на почве всего 17%, что может быть следствием </w:t>
      </w:r>
      <w:r w:rsidR="00BC6A75">
        <w:rPr>
          <w:rFonts w:ascii="Times New Roman" w:hAnsi="Times New Roman" w:cs="Times New Roman"/>
          <w:sz w:val="28"/>
          <w:szCs w:val="28"/>
        </w:rPr>
        <w:t>нарушения почвенного покрова</w:t>
      </w:r>
      <w:r w:rsidR="00BC3B57">
        <w:rPr>
          <w:rFonts w:ascii="Times New Roman" w:hAnsi="Times New Roman" w:cs="Times New Roman"/>
          <w:sz w:val="28"/>
          <w:szCs w:val="28"/>
        </w:rPr>
        <w:t xml:space="preserve"> посетителями национального парка. В целом, </w:t>
      </w:r>
      <w:proofErr w:type="spellStart"/>
      <w:r w:rsidR="00BC3B57">
        <w:rPr>
          <w:rFonts w:ascii="Times New Roman" w:hAnsi="Times New Roman" w:cs="Times New Roman"/>
          <w:sz w:val="28"/>
          <w:szCs w:val="28"/>
        </w:rPr>
        <w:t>брифолора</w:t>
      </w:r>
      <w:proofErr w:type="spellEnd"/>
      <w:r w:rsidR="00BC3B57">
        <w:rPr>
          <w:rFonts w:ascii="Times New Roman" w:hAnsi="Times New Roman" w:cs="Times New Roman"/>
          <w:sz w:val="28"/>
          <w:szCs w:val="28"/>
        </w:rPr>
        <w:t xml:space="preserve"> характеризуется как </w:t>
      </w:r>
      <w:proofErr w:type="spellStart"/>
      <w:r w:rsidR="00BC3B57">
        <w:rPr>
          <w:rFonts w:ascii="Times New Roman" w:hAnsi="Times New Roman" w:cs="Times New Roman"/>
          <w:sz w:val="28"/>
          <w:szCs w:val="28"/>
        </w:rPr>
        <w:t>бореально-неморальная</w:t>
      </w:r>
      <w:proofErr w:type="spellEnd"/>
      <w:r w:rsidR="00BC3B57">
        <w:rPr>
          <w:rFonts w:ascii="Times New Roman" w:hAnsi="Times New Roman" w:cs="Times New Roman"/>
          <w:sz w:val="28"/>
          <w:szCs w:val="28"/>
        </w:rPr>
        <w:t xml:space="preserve">. </w:t>
      </w:r>
      <w:r w:rsidR="004A33A9">
        <w:rPr>
          <w:rFonts w:ascii="Times New Roman" w:hAnsi="Times New Roman" w:cs="Times New Roman"/>
          <w:sz w:val="28"/>
          <w:szCs w:val="28"/>
        </w:rPr>
        <w:t>Редких видов и в</w:t>
      </w:r>
      <w:r w:rsidR="000C0670">
        <w:rPr>
          <w:rFonts w:ascii="Times New Roman" w:hAnsi="Times New Roman" w:cs="Times New Roman"/>
          <w:sz w:val="28"/>
          <w:szCs w:val="28"/>
        </w:rPr>
        <w:t>идов-индикаторов нарушенных местообитаний выявлено не было.</w:t>
      </w:r>
    </w:p>
    <w:p w:rsidR="00C81A77" w:rsidRDefault="00C81A77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F0C39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бриофлора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мохообразные; мхи; экологические группы; </w:t>
      </w:r>
      <w:r w:rsidR="00BF0C39">
        <w:rPr>
          <w:rFonts w:ascii="Times New Roman" w:hAnsi="Times New Roman" w:cs="Times New Roman"/>
          <w:sz w:val="28"/>
          <w:szCs w:val="28"/>
        </w:rPr>
        <w:t xml:space="preserve">субстратная приуроченность; </w:t>
      </w:r>
      <w:r>
        <w:rPr>
          <w:rFonts w:ascii="Times New Roman" w:hAnsi="Times New Roman" w:cs="Times New Roman"/>
          <w:sz w:val="28"/>
          <w:szCs w:val="28"/>
        </w:rPr>
        <w:t>Самарская Лука; Каменная чаша.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Исторически сложилось так, что</w:t>
      </w:r>
      <w:r w:rsidRPr="00104EFE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видового</w:t>
      </w:r>
      <w:r w:rsidRPr="00104EFE">
        <w:rPr>
          <w:rFonts w:ascii="Times New Roman" w:hAnsi="Times New Roman" w:cs="Times New Roman"/>
          <w:sz w:val="28"/>
          <w:szCs w:val="28"/>
        </w:rPr>
        <w:t xml:space="preserve"> состава м</w:t>
      </w:r>
      <w:r>
        <w:rPr>
          <w:rFonts w:ascii="Times New Roman" w:hAnsi="Times New Roman" w:cs="Times New Roman"/>
          <w:sz w:val="28"/>
          <w:szCs w:val="28"/>
        </w:rPr>
        <w:t>охообразных и их экологических особенностей</w:t>
      </w:r>
      <w:r w:rsidRPr="00104EFE">
        <w:rPr>
          <w:rFonts w:ascii="Times New Roman" w:hAnsi="Times New Roman" w:cs="Times New Roman"/>
          <w:sz w:val="28"/>
          <w:szCs w:val="28"/>
        </w:rPr>
        <w:t xml:space="preserve"> значительно отстает от степени изученности фл</w:t>
      </w:r>
      <w:r>
        <w:rPr>
          <w:rFonts w:ascii="Times New Roman" w:hAnsi="Times New Roman" w:cs="Times New Roman"/>
          <w:sz w:val="28"/>
          <w:szCs w:val="28"/>
        </w:rPr>
        <w:t xml:space="preserve">оры высших сосудистых растений. В Самарской области наиболее полные и масштабные исследования проводились только на территории Жигулевского заповедника им.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C73199">
        <w:rPr>
          <w:rFonts w:ascii="Times New Roman" w:hAnsi="Times New Roman" w:cs="Times New Roman"/>
          <w:sz w:val="28"/>
          <w:szCs w:val="28"/>
        </w:rPr>
        <w:t xml:space="preserve">Красносамарском лесном массиве </w:t>
      </w:r>
      <w:r w:rsidR="00C73199" w:rsidRPr="00497F70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Бриофлора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НП «Самарская Лука» целенаправленно никогда не изучалась. Однако, предполагается,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произрастать редкие виды мохообразных, занесенные к Красную книгу Самарской области, так как такие виды найдены в Жигулёвском заповеднике, имеющим с НП «Самарская Лука» о</w:t>
      </w:r>
      <w:r w:rsidR="00C73199">
        <w:rPr>
          <w:rFonts w:ascii="Times New Roman" w:hAnsi="Times New Roman" w:cs="Times New Roman"/>
          <w:sz w:val="28"/>
          <w:szCs w:val="28"/>
        </w:rPr>
        <w:t>бщие границы и сходные</w:t>
      </w:r>
      <w:r w:rsidR="004A33A9"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 w:rsidR="00C73199">
        <w:rPr>
          <w:rFonts w:ascii="Times New Roman" w:hAnsi="Times New Roman" w:cs="Times New Roman"/>
          <w:sz w:val="28"/>
          <w:szCs w:val="28"/>
        </w:rPr>
        <w:t xml:space="preserve"> условия [2]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мохообразные могут служить индикаторами как устойчивости,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растительных сообществ, что о</w:t>
      </w:r>
      <w:r w:rsidRPr="00104EFE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>актуально</w:t>
      </w:r>
      <w:r w:rsidRPr="0010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</w:t>
      </w:r>
      <w:r w:rsidRPr="00104EFE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, в связи с ра</w:t>
      </w:r>
      <w:r w:rsidR="00C73199">
        <w:rPr>
          <w:rFonts w:ascii="Times New Roman" w:hAnsi="Times New Roman" w:cs="Times New Roman"/>
          <w:sz w:val="28"/>
          <w:szCs w:val="28"/>
        </w:rPr>
        <w:t xml:space="preserve">стущей рекреационной нагрузкой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="00C73199" w:rsidRPr="00C73199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 Таким образом, работа по выявлению видового состава и биоэкологических особенностей мохообразных на территории НП «Самарская Лука» является необходимой.</w:t>
      </w:r>
    </w:p>
    <w:p w:rsidR="00BF0C39" w:rsidRPr="0094040C" w:rsidRDefault="00C7319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исследования являлось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</w:t>
      </w:r>
      <w:r w:rsidR="00BF0C39">
        <w:rPr>
          <w:rFonts w:ascii="Times New Roman" w:hAnsi="Times New Roman" w:cs="Times New Roman"/>
          <w:sz w:val="28"/>
          <w:szCs w:val="28"/>
        </w:rPr>
        <w:t xml:space="preserve">выявление видового состава и 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изучение экологических особенностей </w:t>
      </w:r>
      <w:proofErr w:type="spellStart"/>
      <w:r w:rsidR="00BF0C39" w:rsidRPr="00104EFE">
        <w:rPr>
          <w:rFonts w:ascii="Times New Roman" w:hAnsi="Times New Roman" w:cs="Times New Roman"/>
          <w:sz w:val="28"/>
          <w:szCs w:val="28"/>
        </w:rPr>
        <w:t>бриофлоры</w:t>
      </w:r>
      <w:proofErr w:type="spellEnd"/>
      <w:r w:rsidR="00BF0C39" w:rsidRPr="00104EFE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BF0C39" w:rsidRPr="00104EFE">
        <w:rPr>
          <w:rFonts w:ascii="Times New Roman" w:hAnsi="Times New Roman" w:cs="Times New Roman"/>
          <w:sz w:val="28"/>
          <w:szCs w:val="28"/>
        </w:rPr>
        <w:t>туристическо-экскурсионного</w:t>
      </w:r>
      <w:proofErr w:type="spellEnd"/>
      <w:r w:rsidR="00BF0C39" w:rsidRPr="00104EFE">
        <w:rPr>
          <w:rFonts w:ascii="Times New Roman" w:hAnsi="Times New Roman" w:cs="Times New Roman"/>
          <w:sz w:val="28"/>
          <w:szCs w:val="28"/>
        </w:rPr>
        <w:t xml:space="preserve"> маршрута в урочище «Камен</w:t>
      </w:r>
      <w:r w:rsidR="00BF0C39">
        <w:rPr>
          <w:rFonts w:ascii="Times New Roman" w:hAnsi="Times New Roman" w:cs="Times New Roman"/>
          <w:sz w:val="28"/>
          <w:szCs w:val="28"/>
        </w:rPr>
        <w:t>ная чаша» (НП «Самарская Лука»).</w:t>
      </w:r>
    </w:p>
    <w:p w:rsidR="00BF0C39" w:rsidRDefault="00C7319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парк «</w:t>
      </w:r>
      <w:r w:rsidR="00BF0C39" w:rsidRPr="00104EFE">
        <w:rPr>
          <w:rFonts w:ascii="Times New Roman" w:hAnsi="Times New Roman" w:cs="Times New Roman"/>
          <w:sz w:val="28"/>
          <w:szCs w:val="28"/>
        </w:rPr>
        <w:t>Самарская Лука</w:t>
      </w:r>
      <w:r>
        <w:rPr>
          <w:rFonts w:ascii="Times New Roman" w:hAnsi="Times New Roman" w:cs="Times New Roman"/>
          <w:sz w:val="28"/>
          <w:szCs w:val="28"/>
        </w:rPr>
        <w:t>» расположен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в восточной </w:t>
      </w:r>
      <w:r w:rsidR="004A33A9">
        <w:rPr>
          <w:rFonts w:ascii="Times New Roman" w:hAnsi="Times New Roman" w:cs="Times New Roman"/>
          <w:sz w:val="28"/>
          <w:szCs w:val="28"/>
        </w:rPr>
        <w:t xml:space="preserve">части Приволжской возвышенности и </w:t>
      </w:r>
      <w:r w:rsidR="00BF0C39">
        <w:rPr>
          <w:rFonts w:ascii="Times New Roman" w:hAnsi="Times New Roman" w:cs="Times New Roman"/>
          <w:sz w:val="28"/>
          <w:szCs w:val="28"/>
        </w:rPr>
        <w:t xml:space="preserve">находится в изгибе реки Волга.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0C39" w:rsidRPr="00104EFE">
        <w:rPr>
          <w:rFonts w:ascii="Times New Roman" w:hAnsi="Times New Roman" w:cs="Times New Roman"/>
          <w:sz w:val="28"/>
          <w:szCs w:val="28"/>
        </w:rPr>
        <w:t>ацио</w:t>
      </w:r>
      <w:r>
        <w:rPr>
          <w:rFonts w:ascii="Times New Roman" w:hAnsi="Times New Roman" w:cs="Times New Roman"/>
          <w:sz w:val="28"/>
          <w:szCs w:val="28"/>
        </w:rPr>
        <w:t>нальный парк был открыт в 1984 году, его п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131,9 тыс. га, из них почти половина покрыта лесом. Это особо охраняемая природная территори</w:t>
      </w:r>
      <w:r w:rsidR="00BF0C39">
        <w:rPr>
          <w:rFonts w:ascii="Times New Roman" w:hAnsi="Times New Roman" w:cs="Times New Roman"/>
          <w:sz w:val="28"/>
          <w:szCs w:val="28"/>
        </w:rPr>
        <w:t>я (ООПТ)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F70">
        <w:rPr>
          <w:rFonts w:ascii="Times New Roman" w:hAnsi="Times New Roman" w:cs="Times New Roman"/>
          <w:sz w:val="28"/>
          <w:szCs w:val="28"/>
        </w:rPr>
        <w:t>]</w:t>
      </w:r>
      <w:r w:rsidR="00BF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C39" w:rsidRDefault="004A33A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располагается НП «</w:t>
      </w:r>
      <w:r w:rsidR="00BF0C39" w:rsidRPr="00104EFE">
        <w:rPr>
          <w:rFonts w:ascii="Times New Roman" w:hAnsi="Times New Roman" w:cs="Times New Roman"/>
          <w:sz w:val="28"/>
          <w:szCs w:val="28"/>
        </w:rPr>
        <w:t>Самарская 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</w:t>
      </w:r>
      <w:r w:rsidR="00BF0C39">
        <w:rPr>
          <w:rFonts w:ascii="Times New Roman" w:hAnsi="Times New Roman" w:cs="Times New Roman"/>
          <w:sz w:val="28"/>
          <w:szCs w:val="28"/>
        </w:rPr>
        <w:t>находится в зоне резко-континентального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BF0C39">
        <w:rPr>
          <w:rFonts w:ascii="Times New Roman" w:hAnsi="Times New Roman" w:cs="Times New Roman"/>
          <w:sz w:val="28"/>
          <w:szCs w:val="28"/>
        </w:rPr>
        <w:t>а</w:t>
      </w:r>
      <w:r w:rsidR="00BF0C39" w:rsidRPr="00104EFE">
        <w:rPr>
          <w:rFonts w:ascii="Times New Roman" w:hAnsi="Times New Roman" w:cs="Times New Roman"/>
          <w:sz w:val="28"/>
          <w:szCs w:val="28"/>
        </w:rPr>
        <w:t>.</w:t>
      </w:r>
      <w:r w:rsidR="00BF0C39" w:rsidRPr="00BF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C39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Местные </w:t>
      </w:r>
      <w:proofErr w:type="spellStart"/>
      <w:r w:rsidR="00BF0C39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мезоклиматические</w:t>
      </w:r>
      <w:proofErr w:type="spellEnd"/>
      <w:r w:rsidR="00BF0C39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различия усиливаются под влиянием рельефа. Горный рельеф, различные экспозиции склонов создают в целом весьма мозаичную картину микроклиматических условий, особенно темпера</w:t>
      </w:r>
      <w:r w:rsidR="00C73199">
        <w:rPr>
          <w:rFonts w:ascii="Times New Roman" w:hAnsi="Times New Roman" w:cs="Times New Roman"/>
          <w:color w:val="000000" w:themeColor="text1"/>
          <w:sz w:val="28"/>
          <w:szCs w:val="28"/>
        </w:rPr>
        <w:t>турно-влажностных [5</w:t>
      </w:r>
      <w:r w:rsidR="00BF0C39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97F70" w:rsidRPr="00497F70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A33A9">
        <w:rPr>
          <w:rFonts w:ascii="Times New Roman" w:hAnsi="Times New Roman" w:cs="Times New Roman"/>
          <w:sz w:val="28"/>
          <w:szCs w:val="28"/>
        </w:rPr>
        <w:t>вегетационный</w:t>
      </w:r>
      <w:r w:rsidRPr="00104EFE">
        <w:rPr>
          <w:rFonts w:ascii="Times New Roman" w:hAnsi="Times New Roman" w:cs="Times New Roman"/>
          <w:sz w:val="28"/>
          <w:szCs w:val="28"/>
        </w:rPr>
        <w:t xml:space="preserve"> период 2023 года нами были собраны образцы мохообразных на территории национального парка «Самарская Лука»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в районе туристическо-экскурсионного марш</w:t>
      </w:r>
      <w:r>
        <w:rPr>
          <w:rFonts w:ascii="Times New Roman" w:hAnsi="Times New Roman" w:cs="Times New Roman"/>
          <w:sz w:val="28"/>
          <w:szCs w:val="28"/>
        </w:rPr>
        <w:t>рута в урочище «Каменная чаша».</w:t>
      </w:r>
      <w:r w:rsidR="00497F70">
        <w:rPr>
          <w:rFonts w:ascii="Times New Roman" w:hAnsi="Times New Roman" w:cs="Times New Roman"/>
          <w:sz w:val="28"/>
          <w:szCs w:val="28"/>
        </w:rPr>
        <w:t xml:space="preserve"> </w:t>
      </w:r>
      <w:r w:rsidR="00497F70" w:rsidRPr="00104EFE">
        <w:rPr>
          <w:rFonts w:ascii="Times New Roman" w:hAnsi="Times New Roman" w:cs="Times New Roman"/>
          <w:sz w:val="28"/>
          <w:szCs w:val="28"/>
        </w:rPr>
        <w:t xml:space="preserve">При выполнении работы использовался маршрутный метод исследования. 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Собирали все замеченные мохообразные со всех возможных типов субстрата.</w:t>
      </w:r>
      <w:r w:rsidR="0049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F70" w:rsidRPr="00104EFE">
        <w:rPr>
          <w:rFonts w:ascii="Times New Roman" w:hAnsi="Times New Roman" w:cs="Times New Roman"/>
          <w:sz w:val="28"/>
          <w:szCs w:val="28"/>
        </w:rPr>
        <w:t xml:space="preserve">Для определения мохообразных использовался сравнительный анатомо-морфологический метод. 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лабораторных условиях определяли образцы с использованием микроскопов МБС-10, Микмед-6 вар. 7 и </w:t>
      </w:r>
      <w:proofErr w:type="spellStart"/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Микромед</w:t>
      </w:r>
      <w:proofErr w:type="spellEnd"/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MC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окуляр-микрометром</w:t>
      </w:r>
      <w:proofErr w:type="spellEnd"/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определителей </w:t>
      </w:r>
      <w:r w:rsidR="00497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[6, 7, 8</w:t>
      </w:r>
      <w:r w:rsidR="00497F70"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определения видовой принадлежности собранных мохообразных</w:t>
      </w:r>
      <w:r w:rsidRPr="00104EFE">
        <w:rPr>
          <w:rFonts w:ascii="Times New Roman" w:hAnsi="Times New Roman" w:cs="Times New Roman"/>
          <w:sz w:val="28"/>
          <w:szCs w:val="28"/>
        </w:rPr>
        <w:t xml:space="preserve"> было выявлено, что в</w:t>
      </w:r>
      <w:r>
        <w:rPr>
          <w:rFonts w:ascii="Times New Roman" w:hAnsi="Times New Roman" w:cs="Times New Roman"/>
          <w:sz w:val="28"/>
          <w:szCs w:val="28"/>
        </w:rPr>
        <w:t xml:space="preserve"> НП</w:t>
      </w:r>
      <w:r w:rsidRPr="0010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«Самарская Лука»</w:t>
      </w:r>
      <w:r w:rsidRPr="00104EFE">
        <w:rPr>
          <w:rFonts w:ascii="Times New Roman" w:hAnsi="Times New Roman" w:cs="Times New Roman"/>
          <w:sz w:val="28"/>
          <w:szCs w:val="28"/>
        </w:rPr>
        <w:t xml:space="preserve"> произрастает не менее 12 видов мохообразных из 2 отделов настоящие мхи (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>), печеночные мхи (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Marchantiophyta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>), 2 классов, 4 порядков, 11 семейств</w:t>
      </w:r>
      <w:r>
        <w:rPr>
          <w:rFonts w:ascii="Times New Roman" w:hAnsi="Times New Roman" w:cs="Times New Roman"/>
          <w:sz w:val="28"/>
          <w:szCs w:val="28"/>
        </w:rPr>
        <w:t xml:space="preserve"> и 12 родов</w:t>
      </w:r>
      <w:r w:rsidRPr="00104EFE">
        <w:rPr>
          <w:rFonts w:ascii="Times New Roman" w:hAnsi="Times New Roman" w:cs="Times New Roman"/>
          <w:sz w:val="28"/>
          <w:szCs w:val="28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Ниже представлен аннотированный список выявленных мохообразных. Номенклатура</w:t>
      </w:r>
      <w:r w:rsidRPr="00104E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таксонов</w:t>
      </w:r>
      <w:r w:rsidRPr="00104E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дана</w:t>
      </w:r>
      <w:r w:rsidRPr="00104E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согласно</w:t>
      </w:r>
      <w:r w:rsidRPr="00104E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сводке</w:t>
      </w:r>
      <w:r w:rsidRPr="00104EFE">
        <w:rPr>
          <w:rFonts w:ascii="Times New Roman" w:hAnsi="Times New Roman" w:cs="Times New Roman"/>
          <w:sz w:val="28"/>
          <w:szCs w:val="28"/>
          <w:lang w:val="en-GB"/>
        </w:rPr>
        <w:t xml:space="preserve"> Check-list of mosses of</w:t>
      </w:r>
      <w:r w:rsidR="00317235">
        <w:rPr>
          <w:rFonts w:ascii="Times New Roman" w:hAnsi="Times New Roman" w:cs="Times New Roman"/>
          <w:sz w:val="28"/>
          <w:szCs w:val="28"/>
          <w:lang w:val="en-GB"/>
        </w:rPr>
        <w:t xml:space="preserve"> East Europe and North Asia [9]</w:t>
      </w:r>
      <w:r w:rsidRPr="00104EF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noProof/>
          <w:spacing w:val="-4"/>
          <w:kern w:val="28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noProof/>
          <w:spacing w:val="-4"/>
          <w:kern w:val="28"/>
          <w:sz w:val="28"/>
          <w:szCs w:val="28"/>
        </w:rPr>
        <w:t>Отдел</w:t>
      </w:r>
      <w:r w:rsidRPr="00104EFE">
        <w:rPr>
          <w:rFonts w:ascii="Times New Roman" w:hAnsi="Times New Roman" w:cs="Times New Roman"/>
          <w:b/>
          <w:noProof/>
          <w:spacing w:val="-4"/>
          <w:kern w:val="28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noProof/>
          <w:spacing w:val="-4"/>
          <w:kern w:val="28"/>
          <w:sz w:val="28"/>
          <w:szCs w:val="28"/>
          <w:lang w:val="en-GB"/>
        </w:rPr>
        <w:t>BRYOPHYTA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noProof/>
          <w:spacing w:val="-4"/>
          <w:kern w:val="28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noProof/>
          <w:spacing w:val="-4"/>
          <w:kern w:val="28"/>
          <w:sz w:val="28"/>
          <w:szCs w:val="28"/>
        </w:rPr>
        <w:t>Класс</w:t>
      </w:r>
      <w:r w:rsidRPr="00104EFE">
        <w:rPr>
          <w:rFonts w:ascii="Times New Roman" w:hAnsi="Times New Roman" w:cs="Times New Roman"/>
          <w:noProof/>
          <w:spacing w:val="-4"/>
          <w:kern w:val="28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noProof/>
          <w:spacing w:val="-4"/>
          <w:kern w:val="28"/>
          <w:sz w:val="28"/>
          <w:szCs w:val="28"/>
          <w:lang w:val="en-GB"/>
        </w:rPr>
        <w:t>BRIOPSIDA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Порядок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HYPNALES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Dumort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>Brachytheciaceae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Род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Brachythecium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Brachythecium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salebrosum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Hoffm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. ex F. Weber &amp; D. Mohr)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820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</w:rPr>
        <w:t>Брахитециум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sz w:val="28"/>
          <w:szCs w:val="28"/>
        </w:rPr>
        <w:t>неровный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04EFE">
        <w:rPr>
          <w:rFonts w:ascii="Times New Roman" w:hAnsi="Times New Roman" w:cs="Times New Roman"/>
          <w:sz w:val="28"/>
          <w:szCs w:val="28"/>
        </w:rPr>
        <w:t>кора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дерева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>Amblystegiaceae</w:t>
      </w:r>
      <w:proofErr w:type="spellEnd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G.Roth</w:t>
      </w:r>
      <w:proofErr w:type="spellEnd"/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Род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Amblystegium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Bruch et al.</w:t>
      </w:r>
    </w:p>
    <w:p w:rsidR="00BF0C39" w:rsidRPr="001414E1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Amblystegium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serpens</w:t>
      </w:r>
      <w:proofErr w:type="spellEnd"/>
      <w:proofErr w:type="gram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Hedw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>. Bruch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</w:rPr>
        <w:t>Амблистегиум</w:t>
      </w:r>
      <w:proofErr w:type="spellEnd"/>
      <w:r w:rsidRPr="001414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sz w:val="28"/>
          <w:szCs w:val="28"/>
        </w:rPr>
        <w:t>ползучий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04EFE">
        <w:rPr>
          <w:rFonts w:ascii="Times New Roman" w:hAnsi="Times New Roman" w:cs="Times New Roman"/>
          <w:sz w:val="28"/>
          <w:szCs w:val="28"/>
        </w:rPr>
        <w:t>камень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414E1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>Leskeaceae</w:t>
      </w:r>
      <w:proofErr w:type="spellEnd"/>
      <w:r w:rsidRPr="001414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1414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0C39" w:rsidRPr="001414E1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Род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leskea</w:t>
      </w:r>
      <w:proofErr w:type="spellEnd"/>
      <w:r w:rsidRPr="001414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Hedw</w:t>
      </w:r>
      <w:proofErr w:type="spellEnd"/>
      <w:r w:rsidRPr="001414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0C39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B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Leskea</w:t>
      </w:r>
      <w:proofErr w:type="spellEnd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polycarpa</w:t>
      </w:r>
      <w:proofErr w:type="spellEnd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20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Hedw</w:t>
      </w:r>
      <w:proofErr w:type="spellEnd"/>
      <w:r w:rsidRPr="00820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</w:rPr>
        <w:t>Лескея</w:t>
      </w:r>
      <w:proofErr w:type="spellEnd"/>
      <w:r w:rsidRPr="002D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EFE">
        <w:rPr>
          <w:rFonts w:ascii="Times New Roman" w:hAnsi="Times New Roman" w:cs="Times New Roman"/>
          <w:i/>
          <w:sz w:val="28"/>
          <w:szCs w:val="28"/>
        </w:rPr>
        <w:t>многоплодная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AB3">
        <w:rPr>
          <w:rFonts w:ascii="Times New Roman" w:hAnsi="Times New Roman" w:cs="Times New Roman"/>
          <w:sz w:val="28"/>
          <w:szCs w:val="28"/>
        </w:rPr>
        <w:t>(</w:t>
      </w:r>
      <w:r w:rsidRPr="00104EFE">
        <w:rPr>
          <w:rFonts w:ascii="Times New Roman" w:hAnsi="Times New Roman" w:cs="Times New Roman"/>
          <w:sz w:val="28"/>
          <w:szCs w:val="28"/>
        </w:rPr>
        <w:t>камень</w:t>
      </w:r>
      <w:r w:rsidRPr="002D0AB3">
        <w:rPr>
          <w:rFonts w:ascii="Times New Roman" w:hAnsi="Times New Roman" w:cs="Times New Roman"/>
          <w:sz w:val="28"/>
          <w:szCs w:val="28"/>
        </w:rPr>
        <w:t>)</w:t>
      </w:r>
      <w:r w:rsidR="00886E22">
        <w:rPr>
          <w:rFonts w:ascii="Times New Roman" w:hAnsi="Times New Roman" w:cs="Times New Roman"/>
          <w:sz w:val="28"/>
          <w:szCs w:val="28"/>
        </w:rPr>
        <w:t>.</w:t>
      </w:r>
    </w:p>
    <w:p w:rsidR="00BF0C39" w:rsidRPr="002D0AB3" w:rsidRDefault="00BF0C39" w:rsidP="00497F70">
      <w:pPr>
        <w:shd w:val="clear" w:color="auto" w:fill="FFFFFF" w:themeFill="background1"/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2D0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en-US"/>
        </w:rPr>
        <w:t>Pseudoleskeellaceae</w:t>
      </w:r>
      <w:proofErr w:type="spellEnd"/>
      <w:r w:rsidRPr="002D0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Ignatov</w:t>
      </w:r>
      <w:proofErr w:type="spellEnd"/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&amp;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Ignatova</w:t>
      </w:r>
      <w:proofErr w:type="spellEnd"/>
      <w:r w:rsidRPr="002D0AB3">
        <w:rPr>
          <w:rFonts w:ascii="Times New Roman" w:hAnsi="Times New Roman" w:cs="Times New Roman"/>
          <w:sz w:val="28"/>
          <w:szCs w:val="28"/>
        </w:rPr>
        <w:t>.</w:t>
      </w:r>
    </w:p>
    <w:p w:rsidR="00BF0C39" w:rsidRPr="00104EFE" w:rsidRDefault="00BF0C39" w:rsidP="00497F70">
      <w:pPr>
        <w:shd w:val="clear" w:color="auto" w:fill="FFFFFF" w:themeFill="background1"/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Pseudoleskeella</w:t>
      </w:r>
      <w:proofErr w:type="spellEnd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Kindb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Pseudoleskeella</w:t>
      </w:r>
      <w:proofErr w:type="spellEnd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nervosa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Brid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Псевдолескеела</w:t>
      </w:r>
      <w:proofErr w:type="spellEnd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жилковатая </w:t>
      </w:r>
      <w:r w:rsidR="00886E22">
        <w:rPr>
          <w:rFonts w:ascii="Times New Roman" w:hAnsi="Times New Roman" w:cs="Times New Roman"/>
          <w:sz w:val="28"/>
          <w:szCs w:val="28"/>
        </w:rPr>
        <w:t>(камень).</w:t>
      </w:r>
      <w:r w:rsidRPr="0010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39" w:rsidRPr="002D0AB3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Семейство </w:t>
      </w:r>
      <w:proofErr w:type="spellStart"/>
      <w:r w:rsidRPr="002D0A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en-US"/>
        </w:rPr>
        <w:t>Pylaisiaceae</w:t>
      </w:r>
      <w:proofErr w:type="spellEnd"/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0AB3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2D0AB3">
        <w:rPr>
          <w:rFonts w:ascii="Times New Roman" w:hAnsi="Times New Roman" w:cs="Times New Roman"/>
          <w:sz w:val="28"/>
          <w:szCs w:val="28"/>
        </w:rPr>
        <w:t>.</w:t>
      </w:r>
    </w:p>
    <w:p w:rsidR="00BF0C39" w:rsidRPr="001414E1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Род</w:t>
      </w:r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en-US"/>
        </w:rPr>
        <w:t>Homomalium</w:t>
      </w:r>
      <w:proofErr w:type="spellEnd"/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0AB3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</w:p>
    <w:p w:rsidR="00BF0C39" w:rsidRPr="00497F70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5. </w:t>
      </w:r>
      <w:proofErr w:type="spellStart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Homomallium</w:t>
      </w:r>
      <w:proofErr w:type="spellEnd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incurvatum</w:t>
      </w:r>
      <w:proofErr w:type="spellEnd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D0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(</w:t>
      </w:r>
      <w:proofErr w:type="spellStart"/>
      <w:r w:rsidRPr="002D0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Schrad</w:t>
      </w:r>
      <w:proofErr w:type="spellEnd"/>
      <w:r w:rsidRPr="002D0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ex </w:t>
      </w:r>
      <w:proofErr w:type="spellStart"/>
      <w:r w:rsidRPr="002D0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Brid</w:t>
      </w:r>
      <w:proofErr w:type="spellEnd"/>
      <w:r w:rsidRPr="002D0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.) </w:t>
      </w:r>
      <w:proofErr w:type="spellStart"/>
      <w:r w:rsidRPr="00497F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Loeske</w:t>
      </w:r>
      <w:proofErr w:type="spellEnd"/>
      <w:r w:rsidRPr="00497F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497F7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proofErr w:type="spellStart"/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Гомомаллиум</w:t>
      </w:r>
      <w:proofErr w:type="spellEnd"/>
      <w:r w:rsidRPr="00497F7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2D0A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загнутый</w:t>
      </w:r>
      <w:r w:rsidRPr="00497F7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886E22" w:rsidRPr="00497F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86E22">
        <w:rPr>
          <w:rFonts w:ascii="Times New Roman" w:hAnsi="Times New Roman" w:cs="Times New Roman"/>
          <w:sz w:val="28"/>
          <w:szCs w:val="28"/>
        </w:rPr>
        <w:t>камень</w:t>
      </w:r>
      <w:r w:rsidR="00886E22" w:rsidRPr="00497F70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497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0C39" w:rsidRPr="00104EFE" w:rsidRDefault="00BF0C39" w:rsidP="00497F70">
      <w:pPr>
        <w:pStyle w:val="11"/>
        <w:widowControl w:val="0"/>
        <w:tabs>
          <w:tab w:val="left" w:pos="0"/>
        </w:tabs>
        <w:spacing w:after="0" w:line="360" w:lineRule="auto"/>
        <w:ind w:left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104EFE">
        <w:rPr>
          <w:rFonts w:ascii="Times New Roman" w:hAnsi="Times New Roman"/>
          <w:sz w:val="28"/>
          <w:szCs w:val="28"/>
        </w:rPr>
        <w:t>Род</w:t>
      </w:r>
      <w:r w:rsidRPr="00104EF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/>
          <w:i/>
          <w:sz w:val="28"/>
          <w:szCs w:val="28"/>
          <w:lang w:val="en-US"/>
        </w:rPr>
        <w:t>Pylaisia</w:t>
      </w:r>
      <w:proofErr w:type="spellEnd"/>
      <w:r w:rsidRPr="00104EFE">
        <w:rPr>
          <w:rFonts w:ascii="Times New Roman" w:hAnsi="Times New Roman"/>
          <w:sz w:val="28"/>
          <w:szCs w:val="28"/>
          <w:lang w:val="en-US"/>
        </w:rPr>
        <w:t xml:space="preserve"> Bruch et al.</w:t>
      </w:r>
    </w:p>
    <w:p w:rsidR="00BF0C39" w:rsidRPr="00104EFE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2D0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Pylaisia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polyantha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04EFE">
        <w:rPr>
          <w:rFonts w:ascii="Times New Roman" w:hAnsi="Times New Roman" w:cs="Times New Roman"/>
          <w:sz w:val="28"/>
          <w:szCs w:val="28"/>
          <w:lang w:val="en-US"/>
        </w:rPr>
        <w:t>Hedw</w:t>
      </w:r>
      <w:proofErr w:type="spellEnd"/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.) B.S.G. –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</w:rPr>
        <w:t>Пилезия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sz w:val="28"/>
          <w:szCs w:val="28"/>
        </w:rPr>
        <w:t>многоцветковая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04EFE">
        <w:rPr>
          <w:rFonts w:ascii="Times New Roman" w:hAnsi="Times New Roman" w:cs="Times New Roman"/>
          <w:sz w:val="28"/>
          <w:szCs w:val="28"/>
        </w:rPr>
        <w:t>кора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дерева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04EFE" w:rsidRDefault="00BF0C39" w:rsidP="00497F70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contextualSpacing/>
        <w:jc w:val="center"/>
        <w:rPr>
          <w:b w:val="0"/>
          <w:color w:val="000000" w:themeColor="text1"/>
          <w:sz w:val="28"/>
          <w:szCs w:val="28"/>
          <w:lang w:val="en-US"/>
        </w:rPr>
      </w:pPr>
      <w:r w:rsidRPr="00104EFE">
        <w:rPr>
          <w:b w:val="0"/>
          <w:color w:val="000000" w:themeColor="text1"/>
          <w:sz w:val="28"/>
          <w:szCs w:val="28"/>
        </w:rPr>
        <w:t>Род</w:t>
      </w:r>
      <w:r w:rsidRPr="00104EFE">
        <w:rPr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b w:val="0"/>
          <w:bCs w:val="0"/>
          <w:i/>
          <w:color w:val="000000" w:themeColor="text1"/>
          <w:sz w:val="28"/>
          <w:szCs w:val="28"/>
          <w:shd w:val="clear" w:color="auto" w:fill="FFFFFF"/>
          <w:lang w:val="en-US"/>
        </w:rPr>
        <w:t>Stereodon</w:t>
      </w:r>
      <w:proofErr w:type="spellEnd"/>
      <w:r w:rsidRPr="00104EFE">
        <w:rPr>
          <w:b w:val="0"/>
          <w:bCs w:val="0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04EFE">
        <w:rPr>
          <w:b w:val="0"/>
          <w:color w:val="000000" w:themeColor="text1"/>
          <w:sz w:val="28"/>
          <w:szCs w:val="28"/>
          <w:shd w:val="clear" w:color="auto" w:fill="FFFFFF" w:themeFill="background1"/>
          <w:lang w:val="en-US"/>
        </w:rPr>
        <w:t>(</w:t>
      </w:r>
      <w:proofErr w:type="spellStart"/>
      <w:r w:rsidRPr="00104EFE">
        <w:rPr>
          <w:b w:val="0"/>
          <w:color w:val="000000" w:themeColor="text1"/>
          <w:sz w:val="28"/>
          <w:szCs w:val="28"/>
          <w:shd w:val="clear" w:color="auto" w:fill="FFFFFF" w:themeFill="background1"/>
          <w:lang w:val="en-US"/>
        </w:rPr>
        <w:t>Brid</w:t>
      </w:r>
      <w:proofErr w:type="spellEnd"/>
      <w:r w:rsidRPr="00104EFE">
        <w:rPr>
          <w:b w:val="0"/>
          <w:color w:val="000000" w:themeColor="text1"/>
          <w:sz w:val="28"/>
          <w:szCs w:val="28"/>
          <w:shd w:val="clear" w:color="auto" w:fill="FFFFFF" w:themeFill="background1"/>
          <w:lang w:val="en-US"/>
        </w:rPr>
        <w:t>.) Mitt.</w:t>
      </w:r>
    </w:p>
    <w:p w:rsidR="00BF0C39" w:rsidRPr="001414E1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414E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 xml:space="preserve">7. </w:t>
      </w:r>
      <w:proofErr w:type="spellStart"/>
      <w:r w:rsidRPr="00104EF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Stereodon</w:t>
      </w:r>
      <w:proofErr w:type="spellEnd"/>
      <w:r w:rsidRPr="001414E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pallescens</w:t>
      </w:r>
      <w:proofErr w:type="spellEnd"/>
      <w:r w:rsidRPr="001414E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Mitt</w:t>
      </w:r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. </w:t>
      </w:r>
      <w:r w:rsidRPr="001414E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proofErr w:type="spellStart"/>
      <w:r w:rsidRPr="00104EFE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Стереодон</w:t>
      </w:r>
      <w:proofErr w:type="spellEnd"/>
      <w:r w:rsidRPr="001414E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бледнеющий</w:t>
      </w:r>
      <w:r w:rsidRPr="001414E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 xml:space="preserve"> 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4EFE">
        <w:rPr>
          <w:rFonts w:ascii="Times New Roman" w:hAnsi="Times New Roman" w:cs="Times New Roman"/>
          <w:sz w:val="28"/>
          <w:szCs w:val="28"/>
        </w:rPr>
        <w:t>кора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дерева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414E1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0AB3">
        <w:rPr>
          <w:rFonts w:ascii="Times New Roman" w:hAnsi="Times New Roman" w:cs="Times New Roman"/>
          <w:color w:val="000000" w:themeColor="text1"/>
          <w:sz w:val="28"/>
          <w:szCs w:val="28"/>
        </w:rPr>
        <w:t>Семейство</w:t>
      </w:r>
      <w:r w:rsidRPr="002D0A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D0A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Anomodontaceae</w:t>
      </w:r>
      <w:proofErr w:type="spellEnd"/>
      <w:r w:rsidRPr="002D0AB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Kindb</w:t>
      </w:r>
      <w:proofErr w:type="spellEnd"/>
      <w:r w:rsidRPr="002D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Anomodon</w:t>
      </w:r>
      <w:proofErr w:type="spellEnd"/>
      <w:r w:rsidRPr="00104EFE">
        <w:rPr>
          <w:rFonts w:ascii="Times New Roman" w:hAnsi="Times New Roman" w:cs="Times New Roman"/>
          <w:color w:val="808080"/>
          <w:sz w:val="28"/>
          <w:szCs w:val="28"/>
          <w:shd w:val="clear" w:color="auto" w:fill="F9F9F9"/>
          <w:lang w:val="en-US"/>
        </w:rPr>
        <w:t xml:space="preserve"> 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Hook. &amp; Taylor</w:t>
      </w:r>
    </w:p>
    <w:p w:rsidR="00BF0C39" w:rsidRPr="001414E1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04EF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Anomodon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viticulosus</w:t>
      </w:r>
      <w:proofErr w:type="spellEnd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201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Hedw</w:t>
      </w:r>
      <w:proofErr w:type="spellEnd"/>
      <w:r w:rsidRPr="00820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</w:rPr>
        <w:t>Аномодон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sz w:val="28"/>
          <w:szCs w:val="28"/>
        </w:rPr>
        <w:t>усатый</w:t>
      </w:r>
      <w:r w:rsidRPr="00104EF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4EFE">
        <w:rPr>
          <w:rFonts w:ascii="Times New Roman" w:hAnsi="Times New Roman" w:cs="Times New Roman"/>
          <w:sz w:val="28"/>
          <w:szCs w:val="28"/>
        </w:rPr>
        <w:t>камень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BRYALES</w:t>
      </w:r>
      <w:r w:rsidRPr="00104EFE">
        <w:rPr>
          <w:rFonts w:ascii="Times New Roman" w:hAnsi="Times New Roman" w:cs="Times New Roman"/>
          <w:color w:val="808080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Limpr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>Mniaceae</w:t>
      </w:r>
      <w:proofErr w:type="spellEnd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Schwägr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Род</w:t>
      </w:r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Plagiomnium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T.J.Kop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497F70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D0AB3">
        <w:rPr>
          <w:rStyle w:val="taxon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</w:t>
      </w:r>
      <w:r w:rsidRPr="00104EFE">
        <w:rPr>
          <w:rStyle w:val="taxon-nam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Style w:val="taxon-nam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Plagiomnium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Style w:val="taxon-name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rostratum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014E">
        <w:rPr>
          <w:rStyle w:val="taxon-autho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Schrad</w:t>
      </w:r>
      <w:proofErr w:type="spellEnd"/>
      <w:r w:rsidRPr="0082014E">
        <w:rPr>
          <w:rStyle w:val="taxon-autho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D0AB3">
        <w:rPr>
          <w:rStyle w:val="taxon-author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–</w:t>
      </w:r>
      <w:r w:rsidRPr="00104EFE">
        <w:rPr>
          <w:rStyle w:val="taxon-author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Плагиомниум</w:t>
      </w:r>
      <w:proofErr w:type="spellEnd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клювовидный</w:t>
      </w:r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4EFE">
        <w:rPr>
          <w:rFonts w:ascii="Times New Roman" w:hAnsi="Times New Roman" w:cs="Times New Roman"/>
          <w:sz w:val="28"/>
          <w:szCs w:val="28"/>
        </w:rPr>
        <w:t>почва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414E1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Порядок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DICRANALES</w:t>
      </w:r>
      <w:r w:rsidRPr="00141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H</w:t>
      </w:r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Philib</w:t>
      </w:r>
      <w:proofErr w:type="spellEnd"/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. 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ex</w:t>
      </w:r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M</w:t>
      </w:r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Fleisch</w:t>
      </w:r>
      <w:proofErr w:type="spellEnd"/>
      <w:r w:rsidRPr="00141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>Fissidentaceae</w:t>
      </w:r>
      <w:proofErr w:type="spellEnd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Schimp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Род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Fissidens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Hedw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D0AB3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Fissidens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bryoides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2014E">
        <w:rPr>
          <w:rFonts w:ascii="Times New Roman" w:hAnsi="Times New Roman" w:cs="Times New Roman"/>
          <w:sz w:val="28"/>
          <w:szCs w:val="28"/>
          <w:lang w:val="en-US"/>
        </w:rPr>
        <w:t>Hedw</w:t>
      </w:r>
      <w:proofErr w:type="spellEnd"/>
      <w:r w:rsidRPr="0082014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</w:rPr>
        <w:t>Фиссиденс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sz w:val="28"/>
          <w:szCs w:val="28"/>
        </w:rPr>
        <w:t>моховидный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4EFE">
        <w:rPr>
          <w:rFonts w:ascii="Times New Roman" w:hAnsi="Times New Roman" w:cs="Times New Roman"/>
          <w:sz w:val="28"/>
          <w:szCs w:val="28"/>
        </w:rPr>
        <w:t>камень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04EFE" w:rsidRDefault="00BF0C39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Семейство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>Dicranaceae</w:t>
      </w:r>
      <w:proofErr w:type="spellEnd"/>
      <w:r w:rsidRPr="00104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Schimp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sz w:val="28"/>
          <w:szCs w:val="28"/>
        </w:rPr>
        <w:t>Род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Dicranum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Hedw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886E22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86E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</w:t>
      </w:r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Dicranum</w:t>
      </w:r>
      <w:proofErr w:type="spellEnd"/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montanum</w:t>
      </w:r>
      <w:proofErr w:type="spellEnd"/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201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Hedw</w:t>
      </w:r>
      <w:proofErr w:type="spellEnd"/>
      <w:r w:rsidRPr="00886E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Дикранум</w:t>
      </w:r>
      <w:proofErr w:type="spellEnd"/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горный</w:t>
      </w:r>
      <w:r w:rsidRPr="00886E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886E22" w:rsidRPr="00886E2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86E22">
        <w:rPr>
          <w:rFonts w:ascii="Times New Roman" w:hAnsi="Times New Roman" w:cs="Times New Roman"/>
          <w:sz w:val="28"/>
          <w:szCs w:val="28"/>
        </w:rPr>
        <w:t>кора</w:t>
      </w:r>
      <w:r w:rsidR="00886E22" w:rsidRPr="00886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E22">
        <w:rPr>
          <w:rFonts w:ascii="Times New Roman" w:hAnsi="Times New Roman" w:cs="Times New Roman"/>
          <w:sz w:val="28"/>
          <w:szCs w:val="28"/>
        </w:rPr>
        <w:t>дерева</w:t>
      </w:r>
      <w:r w:rsidR="00886E22" w:rsidRPr="00886E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0C39" w:rsidRPr="00104EFE" w:rsidRDefault="00BF0C39" w:rsidP="00497F70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Отдел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MARCHANTIPHYTA</w:t>
      </w:r>
    </w:p>
    <w:p w:rsidR="00BF0C39" w:rsidRPr="00104EFE" w:rsidRDefault="00BF0C39" w:rsidP="00497F70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Класс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MARCHANTIOPSIDA</w:t>
      </w:r>
    </w:p>
    <w:p w:rsidR="00BF0C39" w:rsidRPr="00104EFE" w:rsidRDefault="00BF0C39" w:rsidP="00497F70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Порядок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MARCHATIALES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Limpr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BF0C39" w:rsidRPr="00104EFE" w:rsidRDefault="00BF0C39" w:rsidP="00497F70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104E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Семейство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Conocephalaceae</w:t>
      </w:r>
      <w:proofErr w:type="spellEnd"/>
      <w:r w:rsidRPr="00104E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Müll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.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Frib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. </w:t>
      </w:r>
      <w:proofErr w:type="gram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ex</w:t>
      </w:r>
      <w:proofErr w:type="gram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Grolle</w:t>
      </w:r>
      <w:proofErr w:type="spellEnd"/>
    </w:p>
    <w:p w:rsidR="00BF0C39" w:rsidRPr="00104EFE" w:rsidRDefault="00BF0C39" w:rsidP="00497F70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Conocephalum</w:t>
      </w:r>
      <w:proofErr w:type="spellEnd"/>
      <w:r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:rsidR="00BF0C39" w:rsidRPr="00886E22" w:rsidRDefault="00BF0C39" w:rsidP="00497F7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201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12.</w:t>
      </w:r>
      <w:r w:rsidRPr="00104EF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Conocephalum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salebrosum</w:t>
      </w:r>
      <w:proofErr w:type="spellEnd"/>
      <w:r w:rsidRPr="00104E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Szweyk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–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4EFE">
        <w:rPr>
          <w:rFonts w:ascii="Times New Roman" w:hAnsi="Times New Roman" w:cs="Times New Roman"/>
          <w:i/>
          <w:color w:val="000000"/>
          <w:sz w:val="28"/>
          <w:szCs w:val="28"/>
        </w:rPr>
        <w:t>Коноцефалум</w:t>
      </w:r>
      <w:proofErr w:type="spellEnd"/>
      <w:r w:rsidRPr="00104E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i/>
          <w:color w:val="000000"/>
          <w:sz w:val="28"/>
          <w:szCs w:val="28"/>
        </w:rPr>
        <w:t>бугристый</w:t>
      </w:r>
      <w:r w:rsidRPr="00104E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4EFE">
        <w:rPr>
          <w:rFonts w:ascii="Times New Roman" w:hAnsi="Times New Roman" w:cs="Times New Roman"/>
          <w:sz w:val="28"/>
          <w:szCs w:val="28"/>
        </w:rPr>
        <w:t>почва</w:t>
      </w:r>
      <w:r w:rsidR="00886E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86E22" w:rsidRPr="0088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6A75" w:rsidRDefault="00BF0C39" w:rsidP="00BC6A75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04EFE">
        <w:rPr>
          <w:color w:val="000000"/>
          <w:sz w:val="28"/>
          <w:szCs w:val="28"/>
        </w:rPr>
        <w:t>Среди</w:t>
      </w:r>
      <w:r w:rsidRPr="002D0AB3">
        <w:rPr>
          <w:color w:val="000000"/>
          <w:sz w:val="28"/>
          <w:szCs w:val="28"/>
        </w:rPr>
        <w:t xml:space="preserve"> </w:t>
      </w:r>
      <w:r w:rsidRPr="00104EFE">
        <w:rPr>
          <w:color w:val="000000"/>
          <w:sz w:val="28"/>
          <w:szCs w:val="28"/>
        </w:rPr>
        <w:t>выявленных</w:t>
      </w:r>
      <w:r w:rsidRPr="002D0AB3">
        <w:rPr>
          <w:color w:val="000000"/>
          <w:sz w:val="28"/>
          <w:szCs w:val="28"/>
        </w:rPr>
        <w:t xml:space="preserve"> </w:t>
      </w:r>
      <w:r w:rsidRPr="00104EFE">
        <w:rPr>
          <w:color w:val="000000"/>
          <w:sz w:val="28"/>
          <w:szCs w:val="28"/>
        </w:rPr>
        <w:t>семейств</w:t>
      </w:r>
      <w:r w:rsidRPr="002D0A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доминирующим является </w:t>
      </w:r>
      <w:proofErr w:type="spellStart"/>
      <w:r w:rsidRPr="002D0AB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Pylaisia</w:t>
      </w:r>
      <w:r w:rsidRPr="00104EFE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ceae</w:t>
      </w:r>
      <w:proofErr w:type="spellEnd"/>
      <w:r w:rsidRPr="002D0AB3">
        <w:rPr>
          <w:color w:val="000000"/>
          <w:sz w:val="28"/>
          <w:szCs w:val="28"/>
        </w:rPr>
        <w:t xml:space="preserve"> (3 </w:t>
      </w:r>
      <w:r w:rsidRPr="00104EFE">
        <w:rPr>
          <w:color w:val="000000"/>
          <w:sz w:val="28"/>
          <w:szCs w:val="28"/>
        </w:rPr>
        <w:t>вида</w:t>
      </w:r>
      <w:r>
        <w:rPr>
          <w:color w:val="000000"/>
          <w:sz w:val="28"/>
          <w:szCs w:val="28"/>
        </w:rPr>
        <w:t xml:space="preserve">), которое представлено широко распространёнными видами, </w:t>
      </w:r>
      <w:r w:rsidR="004A33A9">
        <w:rPr>
          <w:color w:val="000000"/>
          <w:sz w:val="28"/>
          <w:szCs w:val="28"/>
        </w:rPr>
        <w:t>встречающимися</w:t>
      </w:r>
      <w:r>
        <w:rPr>
          <w:color w:val="000000"/>
          <w:sz w:val="28"/>
          <w:szCs w:val="28"/>
        </w:rPr>
        <w:t xml:space="preserve"> в различных типах сообществ. С</w:t>
      </w:r>
      <w:r w:rsidRPr="00104EFE">
        <w:rPr>
          <w:color w:val="000000"/>
          <w:sz w:val="28"/>
          <w:szCs w:val="28"/>
        </w:rPr>
        <w:t>реди</w:t>
      </w:r>
      <w:r w:rsidRPr="002D0AB3">
        <w:rPr>
          <w:color w:val="000000"/>
          <w:sz w:val="28"/>
          <w:szCs w:val="28"/>
        </w:rPr>
        <w:t xml:space="preserve"> </w:t>
      </w:r>
      <w:r w:rsidRPr="00104EFE">
        <w:rPr>
          <w:color w:val="000000"/>
          <w:sz w:val="28"/>
          <w:szCs w:val="28"/>
        </w:rPr>
        <w:t>порядков</w:t>
      </w:r>
      <w:r>
        <w:rPr>
          <w:color w:val="000000"/>
          <w:sz w:val="28"/>
          <w:szCs w:val="28"/>
        </w:rPr>
        <w:t xml:space="preserve"> доминирует –</w:t>
      </w:r>
      <w:r w:rsidRPr="002D0AB3">
        <w:rPr>
          <w:color w:val="000000"/>
          <w:sz w:val="28"/>
          <w:szCs w:val="28"/>
        </w:rPr>
        <w:t xml:space="preserve"> </w:t>
      </w:r>
      <w:proofErr w:type="spellStart"/>
      <w:r w:rsidRPr="002D0AB3">
        <w:rPr>
          <w:color w:val="000000"/>
          <w:sz w:val="28"/>
          <w:szCs w:val="28"/>
          <w:lang w:val="en-US"/>
        </w:rPr>
        <w:t>Hypnales</w:t>
      </w:r>
      <w:proofErr w:type="spellEnd"/>
      <w:r w:rsidRPr="002D0AB3">
        <w:rPr>
          <w:color w:val="000000"/>
          <w:sz w:val="28"/>
          <w:szCs w:val="28"/>
        </w:rPr>
        <w:t xml:space="preserve"> (8 </w:t>
      </w:r>
      <w:r w:rsidRPr="00104EFE">
        <w:rPr>
          <w:color w:val="000000"/>
          <w:sz w:val="28"/>
          <w:szCs w:val="28"/>
        </w:rPr>
        <w:t>видов</w:t>
      </w:r>
      <w:r w:rsidRPr="002D0AB3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представители этого порядка </w:t>
      </w:r>
      <w:r w:rsidRPr="00104EFE">
        <w:rPr>
          <w:color w:val="000000"/>
          <w:sz w:val="28"/>
          <w:szCs w:val="28"/>
        </w:rPr>
        <w:t>являются</w:t>
      </w:r>
      <w:r w:rsidRPr="002D0AB3">
        <w:rPr>
          <w:color w:val="000000"/>
          <w:sz w:val="28"/>
          <w:szCs w:val="28"/>
        </w:rPr>
        <w:t xml:space="preserve"> </w:t>
      </w:r>
      <w:proofErr w:type="spellStart"/>
      <w:r w:rsidRPr="00104EFE">
        <w:rPr>
          <w:color w:val="000000"/>
          <w:sz w:val="28"/>
          <w:szCs w:val="28"/>
        </w:rPr>
        <w:t>бокоплодными</w:t>
      </w:r>
      <w:proofErr w:type="spellEnd"/>
      <w:r w:rsidRPr="00104EFE">
        <w:rPr>
          <w:color w:val="000000"/>
          <w:sz w:val="28"/>
          <w:szCs w:val="28"/>
        </w:rPr>
        <w:t xml:space="preserve"> мхами и более эволюционно продвинуты, по сравнению с </w:t>
      </w:r>
      <w:proofErr w:type="spellStart"/>
      <w:r w:rsidRPr="00104EFE">
        <w:rPr>
          <w:color w:val="000000"/>
          <w:sz w:val="28"/>
          <w:szCs w:val="28"/>
        </w:rPr>
        <w:t>верхоплодными</w:t>
      </w:r>
      <w:proofErr w:type="spellEnd"/>
      <w:r w:rsidR="00317235">
        <w:rPr>
          <w:color w:val="000000"/>
          <w:sz w:val="28"/>
          <w:szCs w:val="28"/>
        </w:rPr>
        <w:t xml:space="preserve"> [</w:t>
      </w:r>
      <w:r w:rsidR="00317235" w:rsidRPr="00317235">
        <w:rPr>
          <w:color w:val="000000"/>
          <w:sz w:val="28"/>
          <w:szCs w:val="28"/>
        </w:rPr>
        <w:t>10</w:t>
      </w:r>
      <w:r w:rsidR="00317235">
        <w:rPr>
          <w:color w:val="000000"/>
          <w:sz w:val="28"/>
          <w:szCs w:val="28"/>
        </w:rPr>
        <w:t>]</w:t>
      </w:r>
      <w:r w:rsidRPr="00104EFE">
        <w:rPr>
          <w:color w:val="000000"/>
          <w:sz w:val="28"/>
          <w:szCs w:val="28"/>
        </w:rPr>
        <w:t>. Редких видов, занесённых в Красную книгу Самарской области и Красную книгу России, обнаружено не было</w:t>
      </w:r>
      <w:r w:rsidR="00886E22">
        <w:rPr>
          <w:color w:val="000000"/>
          <w:sz w:val="28"/>
          <w:szCs w:val="28"/>
        </w:rPr>
        <w:t xml:space="preserve"> </w:t>
      </w:r>
      <w:r w:rsidR="00886E22" w:rsidRPr="00886E22">
        <w:rPr>
          <w:color w:val="000000"/>
          <w:sz w:val="28"/>
          <w:szCs w:val="28"/>
        </w:rPr>
        <w:t>[</w:t>
      </w:r>
      <w:r w:rsidR="00886E22">
        <w:rPr>
          <w:color w:val="000000"/>
          <w:sz w:val="28"/>
          <w:szCs w:val="28"/>
        </w:rPr>
        <w:t>2, 11</w:t>
      </w:r>
      <w:r w:rsidR="00886E22" w:rsidRPr="00886E22">
        <w:rPr>
          <w:color w:val="000000"/>
          <w:sz w:val="28"/>
          <w:szCs w:val="28"/>
        </w:rPr>
        <w:t>]</w:t>
      </w:r>
      <w:r w:rsidRPr="00104EFE">
        <w:rPr>
          <w:color w:val="000000"/>
          <w:sz w:val="28"/>
          <w:szCs w:val="28"/>
        </w:rPr>
        <w:t>.</w:t>
      </w:r>
    </w:p>
    <w:p w:rsidR="00BF0C39" w:rsidRPr="00BC6A75" w:rsidRDefault="00BF0C39" w:rsidP="00BC6A75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04EFE">
        <w:rPr>
          <w:color w:val="000000"/>
          <w:sz w:val="28"/>
          <w:szCs w:val="28"/>
        </w:rPr>
        <w:t>Экологическая группа – это совокупность видов, характеризующаяся сходными потребностями в величине какого-либо экологического фактора.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по отношению к влаге – это ксерофиты (растения засушливых местообитаний), мезофиты (растения с</w:t>
      </w:r>
      <w:r w:rsidR="004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реднеувлажнённых местообитаний)</w:t>
      </w:r>
      <w:proofErr w:type="gramStart"/>
      <w:r w:rsidR="004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игрофиты (влаголюбивые растения), гидрофиты (водные растения).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</w:t>
      </w:r>
      <w:r w:rsidR="00D1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группы по отношению к свету –</w:t>
      </w: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сциофиты</w:t>
      </w:r>
      <w:proofErr w:type="spellEnd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(тенелюбивые растения), </w:t>
      </w:r>
      <w:proofErr w:type="spellStart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сциогелиофиты</w:t>
      </w:r>
      <w:proofErr w:type="spellEnd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(теневыносливые растения), </w:t>
      </w:r>
      <w:proofErr w:type="spellStart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гелеофиты</w:t>
      </w:r>
      <w:proofErr w:type="spellEnd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(светолюбивые растения), 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</w:t>
      </w:r>
      <w:r w:rsidR="0088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D1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виды </w:t>
      </w:r>
      <w:r w:rsidR="00D167BA" w:rsidRPr="00D167BA">
        <w:rPr>
          <w:rFonts w:ascii="Times New Roman" w:eastAsia="Times New Roman" w:hAnsi="Times New Roman" w:cs="Times New Roman"/>
          <w:sz w:val="28"/>
          <w:szCs w:val="28"/>
          <w:lang w:eastAsia="ru-RU"/>
        </w:rPr>
        <w:t>[12]</w:t>
      </w:r>
      <w:r w:rsidR="00D1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плодородию почв – эвтрофы (растения богатых почв), олиготрофы (растения бедных почв), мезотрофы (растения промежуточных почв)</w:t>
      </w:r>
      <w:r w:rsidR="0088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22" w:rsidRPr="0088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географическим элементам относятся: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арктический</w:t>
      </w: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(виды, ареалы которых находятся на крайнем Севере), бореальный элемент (виды, темнохвойных лесов таёжной зоны); неморальный элемент (включает виды, произрастающие в широколиственных лесах); к </w:t>
      </w:r>
      <w:proofErr w:type="spellStart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монтанному</w:t>
      </w:r>
      <w:proofErr w:type="spellEnd"/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элементу относятся горные виды, произрастающие на камнях и почве в лесных сообществах; аридный элемент (виды, распространённые в степных районах); космополитный элемент включает виды, распространённые более чем в двух соседних зонах.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существуют переходные экологические группы</w:t>
      </w:r>
      <w:r w:rsidR="00D1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[12]</w:t>
      </w:r>
      <w:r w:rsidRPr="001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0C39" w:rsidRPr="00104EFE" w:rsidRDefault="00D167BA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литературным данным [13, 14] </w:t>
      </w:r>
      <w:r w:rsidR="00BF0C39" w:rsidRPr="00104EFE">
        <w:rPr>
          <w:rFonts w:ascii="Times New Roman" w:hAnsi="Times New Roman" w:cs="Times New Roman"/>
          <w:sz w:val="28"/>
          <w:szCs w:val="28"/>
        </w:rPr>
        <w:t>мы определили экологические группы</w:t>
      </w:r>
      <w:r w:rsidR="004A33A9">
        <w:rPr>
          <w:rFonts w:ascii="Times New Roman" w:hAnsi="Times New Roman" w:cs="Times New Roman"/>
          <w:sz w:val="28"/>
          <w:szCs w:val="28"/>
        </w:rPr>
        <w:t xml:space="preserve"> выявленных мохообразных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по отношению к плодородию субстрата, влажности, освещённости, кислотности субстрата и географические</w:t>
      </w:r>
      <w:r w:rsidR="00BF0C39">
        <w:rPr>
          <w:rFonts w:ascii="Times New Roman" w:hAnsi="Times New Roman" w:cs="Times New Roman"/>
          <w:sz w:val="28"/>
          <w:szCs w:val="28"/>
        </w:rPr>
        <w:t xml:space="preserve"> элементы, к которым относятся выявленные мохообразные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табл. 1</w:t>
      </w:r>
      <w:r w:rsidR="00BF0C39" w:rsidRPr="00104EFE">
        <w:rPr>
          <w:rFonts w:ascii="Times New Roman" w:hAnsi="Times New Roman" w:cs="Times New Roman"/>
          <w:sz w:val="28"/>
          <w:szCs w:val="28"/>
        </w:rPr>
        <w:t>)</w:t>
      </w:r>
    </w:p>
    <w:p w:rsidR="00BF0C39" w:rsidRPr="00104EFE" w:rsidRDefault="00D167BA" w:rsidP="00497F7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 xml:space="preserve">Экологические группы </w:t>
      </w:r>
      <w:r>
        <w:rPr>
          <w:rFonts w:ascii="Times New Roman" w:hAnsi="Times New Roman" w:cs="Times New Roman"/>
          <w:sz w:val="28"/>
          <w:szCs w:val="28"/>
        </w:rPr>
        <w:t>выявленных мохообразных в</w:t>
      </w:r>
      <w:r w:rsidRPr="00104EFE">
        <w:rPr>
          <w:rFonts w:ascii="Times New Roman" w:hAnsi="Times New Roman" w:cs="Times New Roman"/>
          <w:sz w:val="28"/>
          <w:szCs w:val="28"/>
        </w:rPr>
        <w:t xml:space="preserve"> НП «Самарс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EFE">
        <w:rPr>
          <w:rFonts w:ascii="Times New Roman" w:hAnsi="Times New Roman" w:cs="Times New Roman"/>
          <w:sz w:val="28"/>
          <w:szCs w:val="28"/>
        </w:rPr>
        <w:t>ая Лука»</w:t>
      </w:r>
    </w:p>
    <w:tbl>
      <w:tblPr>
        <w:tblStyle w:val="a5"/>
        <w:tblW w:w="5000" w:type="pct"/>
        <w:tblLook w:val="04A0"/>
      </w:tblPr>
      <w:tblGrid>
        <w:gridCol w:w="1694"/>
        <w:gridCol w:w="1393"/>
        <w:gridCol w:w="1569"/>
        <w:gridCol w:w="1782"/>
        <w:gridCol w:w="1782"/>
        <w:gridCol w:w="1634"/>
      </w:tblGrid>
      <w:tr w:rsidR="00D167BA" w:rsidRPr="002155C7" w:rsidTr="000F22EC">
        <w:trPr>
          <w:trHeight w:val="342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7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5C7">
              <w:rPr>
                <w:rFonts w:ascii="Times New Roman" w:hAnsi="Times New Roman" w:cs="Times New Roman"/>
                <w:sz w:val="20"/>
                <w:szCs w:val="20"/>
              </w:rPr>
              <w:t>Трофность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7">
              <w:rPr>
                <w:rFonts w:ascii="Times New Roman" w:hAnsi="Times New Roman" w:cs="Times New Roman"/>
                <w:sz w:val="20"/>
                <w:szCs w:val="20"/>
              </w:rPr>
              <w:t>Освещенность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7">
              <w:rPr>
                <w:rFonts w:ascii="Times New Roman" w:hAnsi="Times New Roman" w:cs="Times New Roman"/>
                <w:sz w:val="20"/>
                <w:szCs w:val="20"/>
              </w:rPr>
              <w:t>Геогр.элемент</w:t>
            </w:r>
          </w:p>
        </w:tc>
      </w:tr>
      <w:tr w:rsidR="00D167BA" w:rsidRPr="002155C7" w:rsidTr="000F22EC">
        <w:trPr>
          <w:trHeight w:val="669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Брахитециум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неровный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индифферентн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космополитный</w:t>
            </w:r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Амблистегиум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ползучий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Пилезия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многоцветковая</w:t>
            </w:r>
          </w:p>
        </w:tc>
        <w:tc>
          <w:tcPr>
            <w:tcW w:w="707" w:type="pct"/>
            <w:vAlign w:val="center"/>
          </w:tcPr>
          <w:p w:rsidR="00BF0C39" w:rsidRPr="002155C7" w:rsidRDefault="00D167BA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ксеро-</w:t>
            </w:r>
            <w:r w:rsidR="00BF0C39"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  <w:proofErr w:type="spellEnd"/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индифферентн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  <w:tr w:rsidR="00D167BA" w:rsidRPr="002155C7" w:rsidTr="000F22EC">
        <w:trPr>
          <w:trHeight w:val="327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Дикранум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ксеро-мезофит</w:t>
            </w:r>
            <w:proofErr w:type="spellEnd"/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олигомезотр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ацидонейтрофил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бореальный</w:t>
            </w:r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Стереодон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бледнеющий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индифферентн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бореальный</w:t>
            </w:r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Коноцефалум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бугристый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гигромезоф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ацидонейтпофил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  <w:tr w:rsidR="00D167BA" w:rsidRPr="002155C7" w:rsidTr="000F22EC">
        <w:trPr>
          <w:trHeight w:val="327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Аномодон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усатый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мезоэвтроф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Псевдолескеела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жилковатая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мезоэвтроф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нейтрофил</w:t>
            </w:r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бореально-неморальный</w:t>
            </w:r>
            <w:proofErr w:type="spellEnd"/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Гомомаллиум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загнутый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ацидонейтрофил</w:t>
            </w:r>
            <w:proofErr w:type="spellEnd"/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неморально-монтанный</w:t>
            </w:r>
            <w:proofErr w:type="spellEnd"/>
          </w:p>
        </w:tc>
      </w:tr>
      <w:tr w:rsidR="00D167BA" w:rsidRPr="002155C7" w:rsidTr="000F22EC">
        <w:trPr>
          <w:trHeight w:val="669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Фиссиденс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моховидный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эвтроф</w:t>
            </w:r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нейтрофил</w:t>
            </w:r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  <w:tr w:rsidR="00D167BA" w:rsidRPr="002155C7" w:rsidTr="000F22EC">
        <w:trPr>
          <w:trHeight w:val="684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Плагиомниум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клювовидный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мезоэвтроф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индифферентн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  <w:tr w:rsidR="00D167BA" w:rsidRPr="002155C7" w:rsidTr="000F22EC">
        <w:trPr>
          <w:trHeight w:val="669"/>
        </w:trPr>
        <w:tc>
          <w:tcPr>
            <w:tcW w:w="860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Лескея</w:t>
            </w:r>
            <w:proofErr w:type="spellEnd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многоплодная</w:t>
            </w:r>
          </w:p>
        </w:tc>
        <w:tc>
          <w:tcPr>
            <w:tcW w:w="707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мезофит</w:t>
            </w:r>
          </w:p>
        </w:tc>
        <w:tc>
          <w:tcPr>
            <w:tcW w:w="796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мезоэвтроф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сциофит</w:t>
            </w:r>
            <w:proofErr w:type="spellEnd"/>
          </w:p>
        </w:tc>
        <w:tc>
          <w:tcPr>
            <w:tcW w:w="904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нейтрофил</w:t>
            </w:r>
          </w:p>
        </w:tc>
        <w:tc>
          <w:tcPr>
            <w:tcW w:w="829" w:type="pct"/>
            <w:vAlign w:val="center"/>
          </w:tcPr>
          <w:p w:rsidR="00BF0C39" w:rsidRPr="002155C7" w:rsidRDefault="00BF0C39" w:rsidP="00497F7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неморальный</w:t>
            </w:r>
          </w:p>
        </w:tc>
      </w:tr>
    </w:tbl>
    <w:p w:rsidR="00BF0C39" w:rsidRPr="00104EFE" w:rsidRDefault="00BF0C39" w:rsidP="00497F70">
      <w:pPr>
        <w:tabs>
          <w:tab w:val="left" w:pos="645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ab/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Среди выявленных мохообразных по отношению к влажности самыми распространенными являются м</w:t>
      </w:r>
      <w:r w:rsidR="00D167BA">
        <w:rPr>
          <w:rFonts w:ascii="Times New Roman" w:hAnsi="Times New Roman" w:cs="Times New Roman"/>
          <w:sz w:val="28"/>
          <w:szCs w:val="28"/>
        </w:rPr>
        <w:t>езофиты (75</w:t>
      </w:r>
      <w:r>
        <w:rPr>
          <w:rFonts w:ascii="Times New Roman" w:hAnsi="Times New Roman" w:cs="Times New Roman"/>
          <w:sz w:val="28"/>
          <w:szCs w:val="28"/>
        </w:rPr>
        <w:t>% выявленных видов)</w:t>
      </w:r>
      <w:r w:rsidRPr="00104EFE">
        <w:rPr>
          <w:rFonts w:ascii="Times New Roman" w:hAnsi="Times New Roman" w:cs="Times New Roman"/>
          <w:sz w:val="28"/>
          <w:szCs w:val="28"/>
        </w:rPr>
        <w:t>, что значит, что большинство вид</w:t>
      </w:r>
      <w:r>
        <w:rPr>
          <w:rFonts w:ascii="Times New Roman" w:hAnsi="Times New Roman" w:cs="Times New Roman"/>
          <w:sz w:val="28"/>
          <w:szCs w:val="28"/>
        </w:rPr>
        <w:t>ов не</w:t>
      </w:r>
      <w:r w:rsidRPr="00104EFE">
        <w:rPr>
          <w:rFonts w:ascii="Times New Roman" w:hAnsi="Times New Roman" w:cs="Times New Roman"/>
          <w:sz w:val="28"/>
          <w:szCs w:val="28"/>
        </w:rPr>
        <w:t>требовательны к этому фактору и могут переносить небольшую засуху.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По отношению к плодороди</w:t>
      </w:r>
      <w:r w:rsidR="00D167BA">
        <w:rPr>
          <w:rFonts w:ascii="Times New Roman" w:hAnsi="Times New Roman" w:cs="Times New Roman"/>
          <w:sz w:val="28"/>
          <w:szCs w:val="28"/>
        </w:rPr>
        <w:t xml:space="preserve">ю субстрата часть </w:t>
      </w:r>
      <w:proofErr w:type="spellStart"/>
      <w:r w:rsidR="00D167BA">
        <w:rPr>
          <w:rFonts w:ascii="Times New Roman" w:hAnsi="Times New Roman" w:cs="Times New Roman"/>
          <w:sz w:val="28"/>
          <w:szCs w:val="28"/>
        </w:rPr>
        <w:t>бриофлоры</w:t>
      </w:r>
      <w:proofErr w:type="spellEnd"/>
      <w:r w:rsidR="00D167BA">
        <w:rPr>
          <w:rFonts w:ascii="Times New Roman" w:hAnsi="Times New Roman" w:cs="Times New Roman"/>
          <w:sz w:val="28"/>
          <w:szCs w:val="28"/>
        </w:rPr>
        <w:t xml:space="preserve"> (</w:t>
      </w:r>
      <w:r w:rsidR="00724704">
        <w:rPr>
          <w:rFonts w:ascii="Times New Roman" w:hAnsi="Times New Roman" w:cs="Times New Roman"/>
          <w:sz w:val="28"/>
          <w:szCs w:val="28"/>
        </w:rPr>
        <w:t xml:space="preserve">по </w:t>
      </w:r>
      <w:r w:rsidR="00D167BA">
        <w:rPr>
          <w:rFonts w:ascii="Times New Roman" w:hAnsi="Times New Roman" w:cs="Times New Roman"/>
          <w:sz w:val="28"/>
          <w:szCs w:val="28"/>
        </w:rPr>
        <w:t xml:space="preserve">33%) относится к мезотрофам и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мезоэвтрофам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 xml:space="preserve">, то есть, по этому </w:t>
      </w:r>
      <w:r w:rsidRPr="00104EFE">
        <w:rPr>
          <w:rFonts w:ascii="Times New Roman" w:hAnsi="Times New Roman" w:cs="Times New Roman"/>
          <w:sz w:val="28"/>
          <w:szCs w:val="28"/>
        </w:rPr>
        <w:lastRenderedPageBreak/>
        <w:t>экологическому фа</w:t>
      </w:r>
      <w:r>
        <w:rPr>
          <w:rFonts w:ascii="Times New Roman" w:hAnsi="Times New Roman" w:cs="Times New Roman"/>
          <w:sz w:val="28"/>
          <w:szCs w:val="28"/>
        </w:rPr>
        <w:t>ктору большинство видов тоже не</w:t>
      </w:r>
      <w:r w:rsidRPr="00104EFE">
        <w:rPr>
          <w:rFonts w:ascii="Times New Roman" w:hAnsi="Times New Roman" w:cs="Times New Roman"/>
          <w:sz w:val="28"/>
          <w:szCs w:val="28"/>
        </w:rPr>
        <w:t>требовательны. По отнош</w:t>
      </w:r>
      <w:r w:rsidR="00724704">
        <w:rPr>
          <w:rFonts w:ascii="Times New Roman" w:hAnsi="Times New Roman" w:cs="Times New Roman"/>
          <w:sz w:val="28"/>
          <w:szCs w:val="28"/>
        </w:rPr>
        <w:t xml:space="preserve">ению к освещенности 58% – </w:t>
      </w:r>
      <w:proofErr w:type="spellStart"/>
      <w:r w:rsidR="00724704">
        <w:rPr>
          <w:rFonts w:ascii="Times New Roman" w:hAnsi="Times New Roman" w:cs="Times New Roman"/>
          <w:sz w:val="28"/>
          <w:szCs w:val="28"/>
        </w:rPr>
        <w:t>гелио</w:t>
      </w:r>
      <w:r w:rsidRPr="00104EFE">
        <w:rPr>
          <w:rFonts w:ascii="Times New Roman" w:hAnsi="Times New Roman" w:cs="Times New Roman"/>
          <w:sz w:val="28"/>
          <w:szCs w:val="28"/>
        </w:rPr>
        <w:t>сциофиты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 xml:space="preserve">, что означает, что большая часть выявленных видом могут переносить и затенение, и излишнее освещение, и 25% видов –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сциофиты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 есть это</w:t>
      </w:r>
      <w:r w:rsidRPr="00104EFE">
        <w:rPr>
          <w:rFonts w:ascii="Times New Roman" w:hAnsi="Times New Roman" w:cs="Times New Roman"/>
          <w:sz w:val="28"/>
          <w:szCs w:val="28"/>
        </w:rPr>
        <w:t xml:space="preserve"> виды предпочитающие затенение. По отношению к кислотности </w:t>
      </w:r>
      <w:r w:rsidR="00724704">
        <w:rPr>
          <w:rFonts w:ascii="Times New Roman" w:hAnsi="Times New Roman" w:cs="Times New Roman"/>
          <w:sz w:val="28"/>
          <w:szCs w:val="28"/>
        </w:rPr>
        <w:t xml:space="preserve">33% видов относятся к </w:t>
      </w:r>
      <w:proofErr w:type="spellStart"/>
      <w:r w:rsidR="00724704">
        <w:rPr>
          <w:rFonts w:ascii="Times New Roman" w:hAnsi="Times New Roman" w:cs="Times New Roman"/>
          <w:sz w:val="28"/>
          <w:szCs w:val="28"/>
        </w:rPr>
        <w:t>базифилам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 xml:space="preserve"> (это можно объяснить тем, что часть и</w:t>
      </w:r>
      <w:r>
        <w:rPr>
          <w:rFonts w:ascii="Times New Roman" w:hAnsi="Times New Roman" w:cs="Times New Roman"/>
          <w:sz w:val="28"/>
          <w:szCs w:val="28"/>
        </w:rPr>
        <w:t>з них произрастает на каменистом субстрате представленным известняками</w:t>
      </w:r>
      <w:r w:rsidRPr="00104EFE">
        <w:rPr>
          <w:rFonts w:ascii="Times New Roman" w:hAnsi="Times New Roman" w:cs="Times New Roman"/>
          <w:sz w:val="28"/>
          <w:szCs w:val="28"/>
        </w:rPr>
        <w:t>, часть на коре осины, которая и</w:t>
      </w:r>
      <w:r w:rsidR="00D167BA">
        <w:rPr>
          <w:rFonts w:ascii="Times New Roman" w:hAnsi="Times New Roman" w:cs="Times New Roman"/>
          <w:sz w:val="28"/>
          <w:szCs w:val="28"/>
        </w:rPr>
        <w:t>меет слабо щелочную среду)</w:t>
      </w:r>
      <w:r w:rsidR="00724704">
        <w:rPr>
          <w:rFonts w:ascii="Times New Roman" w:hAnsi="Times New Roman" w:cs="Times New Roman"/>
          <w:sz w:val="28"/>
          <w:szCs w:val="28"/>
        </w:rPr>
        <w:t>,</w:t>
      </w:r>
      <w:r w:rsidR="00D167BA">
        <w:rPr>
          <w:rFonts w:ascii="Times New Roman" w:hAnsi="Times New Roman" w:cs="Times New Roman"/>
          <w:sz w:val="28"/>
          <w:szCs w:val="28"/>
        </w:rPr>
        <w:t xml:space="preserve"> и 25</w:t>
      </w:r>
      <w:r w:rsidRPr="00104EFE">
        <w:rPr>
          <w:rFonts w:ascii="Times New Roman" w:hAnsi="Times New Roman" w:cs="Times New Roman"/>
          <w:sz w:val="28"/>
          <w:szCs w:val="28"/>
        </w:rPr>
        <w:t xml:space="preserve">% – нейтрофилы и </w:t>
      </w:r>
      <w:proofErr w:type="spellStart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цидонейтрофилы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4EFE">
        <w:rPr>
          <w:rFonts w:ascii="Times New Roman" w:hAnsi="Times New Roman" w:cs="Times New Roman"/>
          <w:sz w:val="28"/>
          <w:szCs w:val="28"/>
        </w:rPr>
        <w:t xml:space="preserve">Относительно географических элементов, большинство (58%) видов являются неморальными, то есть 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сохранившиеся в эпоху оледенений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39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 xml:space="preserve">Исходя из полученных результатов, можно сделать вывод, в целом виды несильно требовательны к условиям, </w:t>
      </w:r>
      <w:r>
        <w:rPr>
          <w:rFonts w:ascii="Times New Roman" w:hAnsi="Times New Roman" w:cs="Times New Roman"/>
          <w:sz w:val="28"/>
          <w:szCs w:val="28"/>
        </w:rPr>
        <w:t>часть видов</w:t>
      </w:r>
      <w:r w:rsidRPr="00104EFE">
        <w:rPr>
          <w:rFonts w:ascii="Times New Roman" w:hAnsi="Times New Roman" w:cs="Times New Roman"/>
          <w:sz w:val="28"/>
          <w:szCs w:val="28"/>
        </w:rPr>
        <w:t xml:space="preserve"> произрастают повсеместно, в том числе в городах, но есть виды приуроченные именно к выходам горных пород, есть тенелюбивые и влаголюбивые, им необходимо сочетание условий близких к Каменной чаше,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4EFE">
        <w:rPr>
          <w:rFonts w:ascii="Times New Roman" w:hAnsi="Times New Roman" w:cs="Times New Roman"/>
          <w:sz w:val="28"/>
          <w:szCs w:val="28"/>
        </w:rPr>
        <w:t xml:space="preserve"> вероятность найти их в городе минимальна.</w:t>
      </w:r>
    </w:p>
    <w:p w:rsidR="001A3F78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Видов-индикаторов нарушенных ме</w:t>
      </w:r>
      <w:r w:rsidR="00D167BA">
        <w:rPr>
          <w:rFonts w:ascii="Times New Roman" w:hAnsi="Times New Roman" w:cs="Times New Roman"/>
          <w:sz w:val="28"/>
          <w:szCs w:val="28"/>
        </w:rPr>
        <w:t xml:space="preserve">стообитаний обнаружено не было </w:t>
      </w:r>
      <w:r w:rsidR="00D167BA" w:rsidRPr="00D167BA">
        <w:rPr>
          <w:rFonts w:ascii="Times New Roman" w:hAnsi="Times New Roman" w:cs="Times New Roman"/>
          <w:sz w:val="28"/>
          <w:szCs w:val="28"/>
        </w:rPr>
        <w:t>[</w:t>
      </w:r>
      <w:r w:rsidR="00D167BA">
        <w:rPr>
          <w:rFonts w:ascii="Times New Roman" w:hAnsi="Times New Roman" w:cs="Times New Roman"/>
          <w:sz w:val="28"/>
          <w:szCs w:val="28"/>
        </w:rPr>
        <w:t>15</w:t>
      </w:r>
      <w:r w:rsidR="00D167BA" w:rsidRPr="00D167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что может говорить о том, что на данный момент для исследуемого района антропогенная нагрузка не является критичной, однако требуются дальнейшие исследования и постоянный мониторинг.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В ходе исследований было выявлено, что мохообразные в изучаемом местообитании произрастают на трех типах субстрата: коре деревьев лиственных пород, почве и на каменистом субстрате (</w:t>
      </w:r>
      <w:r w:rsidRPr="00104E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рис. </w:t>
      </w:r>
      <w:r w:rsidRPr="00104EFE">
        <w:rPr>
          <w:rFonts w:ascii="Times New Roman" w:hAnsi="Times New Roman" w:cs="Times New Roman"/>
          <w:sz w:val="28"/>
          <w:szCs w:val="28"/>
        </w:rPr>
        <w:t>1).</w:t>
      </w:r>
    </w:p>
    <w:p w:rsidR="00BF0C39" w:rsidRPr="00104EFE" w:rsidRDefault="00BF0C39" w:rsidP="00497F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3786" cy="2040940"/>
            <wp:effectExtent l="0" t="0" r="12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Рисунок 1. Субстратная приуроченность изученных мохообразных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Наибольшее число видов было обнаружено на каменистом субстрате – 6 видов. Это можно связать с тем, что это более долговечный тип субстрата и химические особенности горных пород (известняк) соответствуют специфическим требованиям произрастающих на них мохообразных.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</w:t>
      </w:r>
      <w:r w:rsidRPr="00104EFE">
        <w:rPr>
          <w:rFonts w:ascii="Times New Roman" w:hAnsi="Times New Roman" w:cs="Times New Roman"/>
          <w:sz w:val="28"/>
          <w:szCs w:val="28"/>
        </w:rPr>
        <w:t xml:space="preserve"> по числу произрастающих видов </w:t>
      </w:r>
      <w:r w:rsidR="00BC6A75">
        <w:rPr>
          <w:rFonts w:ascii="Times New Roman" w:hAnsi="Times New Roman" w:cs="Times New Roman"/>
          <w:sz w:val="28"/>
          <w:szCs w:val="28"/>
        </w:rPr>
        <w:t xml:space="preserve">мохообразных </w:t>
      </w:r>
      <w:r w:rsidRPr="00104EFE">
        <w:rPr>
          <w:rFonts w:ascii="Times New Roman" w:hAnsi="Times New Roman" w:cs="Times New Roman"/>
          <w:sz w:val="28"/>
          <w:szCs w:val="28"/>
        </w:rPr>
        <w:t xml:space="preserve">оказалась кора деревьев. Это можно </w:t>
      </w:r>
      <w:r>
        <w:rPr>
          <w:rFonts w:ascii="Times New Roman" w:hAnsi="Times New Roman" w:cs="Times New Roman"/>
          <w:sz w:val="28"/>
          <w:szCs w:val="28"/>
        </w:rPr>
        <w:t>объяснить</w:t>
      </w:r>
      <w:r w:rsidRPr="00104EFE">
        <w:rPr>
          <w:rFonts w:ascii="Times New Roman" w:hAnsi="Times New Roman" w:cs="Times New Roman"/>
          <w:sz w:val="28"/>
          <w:szCs w:val="28"/>
        </w:rPr>
        <w:t xml:space="preserve"> тем, что как субстрат кора более стабильна</w:t>
      </w:r>
      <w:r>
        <w:rPr>
          <w:rFonts w:ascii="Times New Roman" w:hAnsi="Times New Roman" w:cs="Times New Roman"/>
          <w:sz w:val="28"/>
          <w:szCs w:val="28"/>
        </w:rPr>
        <w:t>, чем, например, почва или гниющая древесина</w:t>
      </w:r>
      <w:r w:rsidRPr="00104EFE">
        <w:rPr>
          <w:rFonts w:ascii="Times New Roman" w:hAnsi="Times New Roman" w:cs="Times New Roman"/>
          <w:sz w:val="28"/>
          <w:szCs w:val="28"/>
        </w:rPr>
        <w:t>: реже нарушается животными, транспортом или поверхностным стоком. Кроме того, кора может иметь отличный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04EFE">
        <w:rPr>
          <w:rFonts w:ascii="Times New Roman" w:hAnsi="Times New Roman" w:cs="Times New Roman"/>
          <w:sz w:val="28"/>
          <w:szCs w:val="28"/>
        </w:rPr>
        <w:t xml:space="preserve"> почвы и горных пород показатель 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04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зависимости от видов деревьев, что позволяет произрастать на этом типе субстрата большему количеству видов мохообразных.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На почве отмечено произрастание наименьшего числа мохооб</w:t>
      </w:r>
      <w:r>
        <w:rPr>
          <w:rFonts w:ascii="Times New Roman" w:hAnsi="Times New Roman" w:cs="Times New Roman"/>
          <w:sz w:val="28"/>
          <w:szCs w:val="28"/>
        </w:rPr>
        <w:t>разных. Это может быть связано</w:t>
      </w:r>
      <w:r w:rsidRPr="00104EFE">
        <w:rPr>
          <w:rFonts w:ascii="Times New Roman" w:hAnsi="Times New Roman" w:cs="Times New Roman"/>
          <w:sz w:val="28"/>
          <w:szCs w:val="28"/>
        </w:rPr>
        <w:t xml:space="preserve"> с антропогенной нагрузкой в исследуемом местообитании. Так, согласно данным ассоциаци</w:t>
      </w:r>
      <w:r w:rsidR="00724704">
        <w:rPr>
          <w:rFonts w:ascii="Times New Roman" w:hAnsi="Times New Roman" w:cs="Times New Roman"/>
          <w:sz w:val="28"/>
          <w:szCs w:val="28"/>
        </w:rPr>
        <w:t>и туроператоров, НП «Самарская Л</w:t>
      </w:r>
      <w:r w:rsidRPr="00104EFE">
        <w:rPr>
          <w:rFonts w:ascii="Times New Roman" w:hAnsi="Times New Roman" w:cs="Times New Roman"/>
          <w:sz w:val="28"/>
          <w:szCs w:val="28"/>
        </w:rPr>
        <w:t>ука» входит в ТОП-10 самых посещаемых национальных парков и заповедников России и за год число посетителей превышает 2,5 млн. человек, а туристический маршрут «Каменная чаша» являет одним из самых популярных</w:t>
      </w:r>
      <w:r w:rsidR="001A3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F78" w:rsidRPr="001A3F78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Pr="00104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4EFE">
        <w:rPr>
          <w:rFonts w:ascii="Times New Roman" w:hAnsi="Times New Roman" w:cs="Times New Roman"/>
          <w:sz w:val="28"/>
          <w:szCs w:val="28"/>
        </w:rPr>
        <w:t xml:space="preserve"> Что приводит к постоянному нарушению почвенного покрова и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 xml:space="preserve"> мохообразных.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FE">
        <w:rPr>
          <w:rFonts w:ascii="Times New Roman" w:hAnsi="Times New Roman" w:cs="Times New Roman"/>
          <w:sz w:val="28"/>
          <w:szCs w:val="28"/>
        </w:rPr>
        <w:t>Мохообразные пр</w:t>
      </w:r>
      <w:r>
        <w:rPr>
          <w:rFonts w:ascii="Times New Roman" w:hAnsi="Times New Roman" w:cs="Times New Roman"/>
          <w:sz w:val="28"/>
          <w:szCs w:val="28"/>
        </w:rPr>
        <w:t xml:space="preserve">едпочитающие почву как субстрат относятся к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эпигей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видам, кору – эпифитным, а на камнях растут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виды-эпилиты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F78">
        <w:rPr>
          <w:rFonts w:ascii="Times New Roman" w:hAnsi="Times New Roman" w:cs="Times New Roman"/>
          <w:sz w:val="28"/>
          <w:szCs w:val="28"/>
        </w:rPr>
        <w:t>[</w:t>
      </w:r>
      <w:r w:rsidR="001A3F78" w:rsidRPr="001A3F78">
        <w:rPr>
          <w:rFonts w:ascii="Times New Roman" w:hAnsi="Times New Roman" w:cs="Times New Roman"/>
          <w:sz w:val="28"/>
          <w:szCs w:val="28"/>
        </w:rPr>
        <w:t>15</w:t>
      </w:r>
      <w:r w:rsidR="001A3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04EFE">
        <w:rPr>
          <w:rFonts w:ascii="Times New Roman" w:hAnsi="Times New Roman" w:cs="Times New Roman"/>
          <w:sz w:val="28"/>
          <w:szCs w:val="28"/>
        </w:rPr>
        <w:t xml:space="preserve">ри этом в собранных </w:t>
      </w:r>
      <w:r>
        <w:rPr>
          <w:rFonts w:ascii="Times New Roman" w:hAnsi="Times New Roman" w:cs="Times New Roman"/>
          <w:sz w:val="28"/>
          <w:szCs w:val="28"/>
        </w:rPr>
        <w:t>образцах</w:t>
      </w:r>
      <w:r w:rsidRPr="00104EF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охообразных</w:t>
      </w:r>
      <w:r w:rsidRPr="00104EFE">
        <w:rPr>
          <w:rFonts w:ascii="Times New Roman" w:hAnsi="Times New Roman" w:cs="Times New Roman"/>
          <w:sz w:val="28"/>
          <w:szCs w:val="28"/>
        </w:rPr>
        <w:t xml:space="preserve"> есть те, которые могут произрастат</w:t>
      </w:r>
      <w:r>
        <w:rPr>
          <w:rFonts w:ascii="Times New Roman" w:hAnsi="Times New Roman" w:cs="Times New Roman"/>
          <w:sz w:val="28"/>
          <w:szCs w:val="28"/>
        </w:rPr>
        <w:t xml:space="preserve">ь на нескольких типах субстрата, но в данном местообитании обнаружены только на одном, например,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Брахитециум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неровный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Амблистегиум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ползучий, которые обладают широкой экологической амплитудой и встречаются как на коре деревьев, так и на гниющей древесине</w:t>
      </w:r>
      <w:r w:rsidR="001A3F78">
        <w:rPr>
          <w:rFonts w:ascii="Times New Roman" w:hAnsi="Times New Roman" w:cs="Times New Roman"/>
          <w:sz w:val="28"/>
          <w:szCs w:val="28"/>
        </w:rPr>
        <w:t>, почве и каменистом субстрате [</w:t>
      </w:r>
      <w:r w:rsidR="001A3F78" w:rsidRPr="001A3F78">
        <w:rPr>
          <w:rFonts w:ascii="Times New Roman" w:hAnsi="Times New Roman" w:cs="Times New Roman"/>
          <w:sz w:val="28"/>
          <w:szCs w:val="28"/>
        </w:rPr>
        <w:t>6</w:t>
      </w:r>
      <w:r w:rsidR="001A3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39" w:rsidRPr="00104EFE" w:rsidRDefault="001A3F78" w:rsidP="00497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районе туристическо-экскурсионного маршрута урочища «Каменная чаша»</w:t>
      </w:r>
      <w:r w:rsidR="00BF0C39">
        <w:rPr>
          <w:rFonts w:ascii="Times New Roman" w:hAnsi="Times New Roman" w:cs="Times New Roman"/>
          <w:sz w:val="28"/>
          <w:szCs w:val="28"/>
        </w:rPr>
        <w:t xml:space="preserve"> (НП «Самарская Лука»)</w:t>
      </w:r>
      <w:r w:rsidR="00BF0C39" w:rsidRPr="00104EFE">
        <w:rPr>
          <w:rFonts w:ascii="Times New Roman" w:hAnsi="Times New Roman" w:cs="Times New Roman"/>
          <w:sz w:val="28"/>
          <w:szCs w:val="28"/>
        </w:rPr>
        <w:t xml:space="preserve"> произрастает не менее 12 в</w:t>
      </w:r>
      <w:r w:rsidR="00BF0C39">
        <w:rPr>
          <w:rFonts w:ascii="Times New Roman" w:hAnsi="Times New Roman" w:cs="Times New Roman"/>
          <w:sz w:val="28"/>
          <w:szCs w:val="28"/>
        </w:rPr>
        <w:t xml:space="preserve">идов </w:t>
      </w:r>
      <w:r w:rsidR="00BF0C39">
        <w:rPr>
          <w:rFonts w:ascii="Times New Roman" w:hAnsi="Times New Roman" w:cs="Times New Roman"/>
          <w:sz w:val="28"/>
          <w:szCs w:val="28"/>
        </w:rPr>
        <w:lastRenderedPageBreak/>
        <w:t>мохообразных из 2 отделов настоящие мхи (</w:t>
      </w:r>
      <w:proofErr w:type="spellStart"/>
      <w:r w:rsidR="00BF0C39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="00BF0C39">
        <w:rPr>
          <w:rFonts w:ascii="Times New Roman" w:hAnsi="Times New Roman" w:cs="Times New Roman"/>
          <w:sz w:val="28"/>
          <w:szCs w:val="28"/>
        </w:rPr>
        <w:t>) и п</w:t>
      </w:r>
      <w:r w:rsidR="00BF0C39" w:rsidRPr="00104EFE">
        <w:rPr>
          <w:rFonts w:ascii="Times New Roman" w:hAnsi="Times New Roman" w:cs="Times New Roman"/>
          <w:sz w:val="28"/>
          <w:szCs w:val="28"/>
        </w:rPr>
        <w:t>еченочные мхи (</w:t>
      </w:r>
      <w:proofErr w:type="spellStart"/>
      <w:r w:rsidR="00BF0C39" w:rsidRPr="00104EFE">
        <w:rPr>
          <w:rFonts w:ascii="Times New Roman" w:hAnsi="Times New Roman" w:cs="Times New Roman"/>
          <w:sz w:val="28"/>
          <w:szCs w:val="28"/>
        </w:rPr>
        <w:t>Marchantiophyta</w:t>
      </w:r>
      <w:proofErr w:type="spellEnd"/>
      <w:r w:rsidR="00BF0C39" w:rsidRPr="00104EFE">
        <w:rPr>
          <w:rFonts w:ascii="Times New Roman" w:hAnsi="Times New Roman" w:cs="Times New Roman"/>
          <w:sz w:val="28"/>
          <w:szCs w:val="28"/>
        </w:rPr>
        <w:t>), 2 классов, 4 п</w:t>
      </w:r>
      <w:r w:rsidR="00BF0C39">
        <w:rPr>
          <w:rFonts w:ascii="Times New Roman" w:hAnsi="Times New Roman" w:cs="Times New Roman"/>
          <w:sz w:val="28"/>
          <w:szCs w:val="28"/>
        </w:rPr>
        <w:t>орядков, 11 семейств и 12 родов</w:t>
      </w:r>
      <w:r w:rsidR="00BF0C39" w:rsidRPr="00104EFE">
        <w:rPr>
          <w:rFonts w:ascii="Times New Roman" w:hAnsi="Times New Roman" w:cs="Times New Roman"/>
          <w:sz w:val="28"/>
          <w:szCs w:val="28"/>
        </w:rPr>
        <w:t>.</w:t>
      </w:r>
    </w:p>
    <w:p w:rsidR="001A3F78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изученных 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обыкновенными являются 6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нетребовательны к условиям местообитания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встречаются в различных типах сообществ, в том числе, в городских условиях. 5 видов – типично лесные.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Коноцефалум</w:t>
      </w:r>
      <w:proofErr w:type="spellEnd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бугристый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нуждается в высоком уровне увлажнения и произрастает в непосредственной близости от источника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виды мохообразных менее требовательны к увлажнению и мог</w:t>
      </w:r>
      <w:r w:rsidR="001A3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переносить недостаток влаги.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освещенности больше 80% видов предпочитают или могут переносить затенение.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показателю кислотности субстрата </w:t>
      </w:r>
      <w:r w:rsidR="00724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мхи разделились на примерно 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группы по предпочтению слабощелочного, слабокислого и нейтрального</w:t>
      </w:r>
      <w:r w:rsidRPr="00D1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субстрата.</w:t>
      </w:r>
    </w:p>
    <w:p w:rsidR="00BF0C39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Изученную </w:t>
      </w:r>
      <w:proofErr w:type="spellStart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бриофлору</w:t>
      </w:r>
      <w:proofErr w:type="spellEnd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происхождению из предковых зон 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охарактеризовать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орельно-неморальную</w:t>
      </w:r>
      <w:proofErr w:type="spellEnd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C39" w:rsidRPr="00104EFE" w:rsidRDefault="00BF0C39" w:rsidP="00497F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выявленных субстратов наибольшее видовое разнообразие обнаружено на каменистом типе субстрата. Также обнаружен 1 вид, который произрастает только на камнях и выходах горных пород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Фисседенс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моховидный).</w:t>
      </w:r>
    </w:p>
    <w:p w:rsidR="001A3F78" w:rsidRDefault="00BF0C39" w:rsidP="0072470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Видов-индикаторов </w:t>
      </w:r>
      <w:proofErr w:type="spellStart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нарушенности</w:t>
      </w:r>
      <w:proofErr w:type="spellEnd"/>
      <w:r w:rsidRPr="0010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местообитания и высокой антропоген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нагрузки обнаружено не было, что может означать, что нагрузка пока не является критичной и не оказывает сильного негативного влияния на мохообразные в данном местообитании.</w:t>
      </w:r>
      <w:r w:rsidR="007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было обнаружено редких видов мохообразных, занесенных в Красную книгу Самарской области или в Красную книгу России.</w:t>
      </w:r>
    </w:p>
    <w:p w:rsidR="00724704" w:rsidRPr="001A3F78" w:rsidRDefault="00724704" w:rsidP="0072470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1F86" w:rsidRDefault="00731F86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86" w:rsidRDefault="00731F86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86" w:rsidRDefault="00731F86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86" w:rsidRDefault="00731F86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86" w:rsidRDefault="00731F86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0C39" w:rsidRPr="00497F70" w:rsidRDefault="00497F70" w:rsidP="00497F7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7F7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97F70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3B57">
        <w:rPr>
          <w:rFonts w:ascii="Times New Roman" w:hAnsi="Times New Roman" w:cs="Times New Roman"/>
          <w:sz w:val="28"/>
          <w:szCs w:val="28"/>
        </w:rPr>
        <w:t>Богданова Я.А. История изучения мохообразных Самарской области // Степи Северной Евразии: матер. VII международного симпозиума. Оренбур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Оренбурггазпромсервис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BC3B57">
        <w:rPr>
          <w:rFonts w:ascii="Times New Roman" w:hAnsi="Times New Roman" w:cs="Times New Roman"/>
          <w:sz w:val="28"/>
          <w:szCs w:val="28"/>
        </w:rPr>
        <w:t>. С.191-192.</w:t>
      </w:r>
    </w:p>
    <w:p w:rsidR="00497F70" w:rsidRDefault="00497F70" w:rsidP="00497F7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199">
        <w:rPr>
          <w:rFonts w:ascii="Times New Roman" w:hAnsi="Times New Roman" w:cs="Times New Roman"/>
          <w:sz w:val="28"/>
          <w:szCs w:val="28"/>
        </w:rPr>
        <w:t xml:space="preserve">2. </w:t>
      </w:r>
      <w:r w:rsidRPr="00F40A51">
        <w:rPr>
          <w:rFonts w:ascii="Times New Roman" w:hAnsi="Times New Roman" w:cs="Times New Roman"/>
          <w:sz w:val="28"/>
          <w:szCs w:val="28"/>
        </w:rPr>
        <w:t xml:space="preserve">Красная книга Самарской области. Т. 1. Редкие виды растений и грибов / Под ред. С. А. Сенатора и С. В. </w:t>
      </w:r>
      <w:proofErr w:type="spellStart"/>
      <w:r w:rsidRPr="00F40A51">
        <w:rPr>
          <w:rFonts w:ascii="Times New Roman" w:hAnsi="Times New Roman" w:cs="Times New Roman"/>
          <w:sz w:val="28"/>
          <w:szCs w:val="28"/>
        </w:rPr>
        <w:t>Саксонова</w:t>
      </w:r>
      <w:proofErr w:type="spellEnd"/>
      <w:r w:rsidRPr="00F40A51">
        <w:rPr>
          <w:rFonts w:ascii="Times New Roman" w:hAnsi="Times New Roman" w:cs="Times New Roman"/>
          <w:sz w:val="28"/>
          <w:szCs w:val="28"/>
        </w:rPr>
        <w:t>. – Самара: Издательство Самарской государственной областной академии (</w:t>
      </w:r>
      <w:proofErr w:type="spellStart"/>
      <w:r w:rsidRPr="00F40A51">
        <w:rPr>
          <w:rFonts w:ascii="Times New Roman" w:hAnsi="Times New Roman" w:cs="Times New Roman"/>
          <w:sz w:val="28"/>
          <w:szCs w:val="28"/>
        </w:rPr>
        <w:t>Наяновой</w:t>
      </w:r>
      <w:proofErr w:type="spellEnd"/>
      <w:r w:rsidRPr="00F40A51">
        <w:rPr>
          <w:rFonts w:ascii="Times New Roman" w:hAnsi="Times New Roman" w:cs="Times New Roman"/>
          <w:sz w:val="28"/>
          <w:szCs w:val="28"/>
        </w:rPr>
        <w:t>), 2017. – 284 с.</w:t>
      </w:r>
    </w:p>
    <w:p w:rsidR="00497F70" w:rsidRPr="00497F70" w:rsidRDefault="00497F70" w:rsidP="00497F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4B7E">
        <w:rPr>
          <w:rFonts w:ascii="Times New Roman" w:hAnsi="Times New Roman" w:cs="Times New Roman"/>
          <w:sz w:val="28"/>
          <w:szCs w:val="28"/>
        </w:rPr>
        <w:t xml:space="preserve">ТОП-10 самых посещаемых национальных парков и заповедников России [Электронный ресурс] </w:t>
      </w:r>
      <w:r w:rsidRPr="00E94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94B7E">
        <w:rPr>
          <w:rFonts w:ascii="Times New Roman" w:hAnsi="Times New Roman" w:cs="Times New Roman"/>
          <w:sz w:val="28"/>
          <w:szCs w:val="28"/>
        </w:rPr>
        <w:t xml:space="preserve">: </w:t>
      </w:r>
      <w:r w:rsidRPr="00074304">
        <w:rPr>
          <w:rFonts w:ascii="Times New Roman" w:hAnsi="Times New Roman" w:cs="Times New Roman"/>
          <w:sz w:val="28"/>
          <w:szCs w:val="28"/>
        </w:rPr>
        <w:t>https://www.atorus.ru/tourist/top10/article/4731.html</w:t>
      </w:r>
      <w:r w:rsidRPr="00E94B7E">
        <w:rPr>
          <w:rFonts w:ascii="Times New Roman" w:hAnsi="Times New Roman" w:cs="Times New Roman"/>
          <w:sz w:val="28"/>
          <w:szCs w:val="28"/>
        </w:rPr>
        <w:t xml:space="preserve"> (дата обращения 28.10.23)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70" w:rsidRPr="00C73199" w:rsidRDefault="00497F70" w:rsidP="00497F70">
      <w:pPr>
        <w:tabs>
          <w:tab w:val="right" w:leader="dot" w:pos="85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Национальный парк «Самарская Лука» </w:t>
      </w:r>
      <w:r w:rsidRPr="00C731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731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27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99">
        <w:rPr>
          <w:rFonts w:ascii="Times New Roman" w:hAnsi="Times New Roman" w:cs="Times New Roman"/>
          <w:sz w:val="28"/>
          <w:szCs w:val="28"/>
        </w:rPr>
        <w:t xml:space="preserve">https://npsamluka.ru/ </w:t>
      </w:r>
      <w:r>
        <w:rPr>
          <w:rFonts w:ascii="Times New Roman" w:hAnsi="Times New Roman" w:cs="Times New Roman"/>
          <w:sz w:val="28"/>
          <w:szCs w:val="28"/>
        </w:rPr>
        <w:t>(дата обращения: 20.10.2023).</w:t>
      </w:r>
    </w:p>
    <w:p w:rsidR="00497F70" w:rsidRPr="003452F5" w:rsidRDefault="00497F70" w:rsidP="00497F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73199">
        <w:rPr>
          <w:rFonts w:ascii="Times New Roman" w:hAnsi="Times New Roman" w:cs="Times New Roman"/>
          <w:sz w:val="28"/>
          <w:szCs w:val="28"/>
        </w:rPr>
        <w:t>Кудинов К.А. Локальные особенности климата в районе Жигулёвского заповедник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Pr="00C73199">
        <w:rPr>
          <w:rFonts w:ascii="Times New Roman" w:hAnsi="Times New Roman" w:cs="Times New Roman"/>
          <w:sz w:val="28"/>
          <w:szCs w:val="28"/>
        </w:rPr>
        <w:t>данным метеорологических наблюдений за 25 лет (1974-1998 гг.) // Самарская Лука</w:t>
      </w:r>
      <w:proofErr w:type="gramStart"/>
      <w:r w:rsidRPr="00C731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3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99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C73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99">
        <w:rPr>
          <w:rFonts w:ascii="Times New Roman" w:hAnsi="Times New Roman" w:cs="Times New Roman"/>
          <w:sz w:val="28"/>
          <w:szCs w:val="28"/>
        </w:rPr>
        <w:t>2001. № 11. С. 67-99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70" w:rsidRPr="00104EFE" w:rsidRDefault="00497F70" w:rsidP="00497F70">
      <w:pPr>
        <w:pStyle w:val="FR1"/>
        <w:tabs>
          <w:tab w:val="left" w:pos="1134"/>
        </w:tabs>
        <w:spacing w:line="360" w:lineRule="auto"/>
        <w:ind w:firstLine="56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4EFE">
        <w:rPr>
          <w:rFonts w:ascii="Times New Roman" w:hAnsi="Times New Roman" w:cs="Times New Roman"/>
          <w:sz w:val="28"/>
          <w:szCs w:val="28"/>
        </w:rPr>
        <w:t xml:space="preserve">. Игнатов М. С., Игнатова Е. А. Флора мхов средней части европейской России. 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Sphagnaceae</w:t>
      </w:r>
      <w:proofErr w:type="spellEnd"/>
      <w:r w:rsidRPr="00104EF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04EFE">
        <w:rPr>
          <w:rFonts w:ascii="Times New Roman" w:hAnsi="Times New Roman" w:cs="Times New Roman"/>
          <w:i/>
          <w:sz w:val="28"/>
          <w:szCs w:val="28"/>
          <w:lang w:val="en-US"/>
        </w:rPr>
        <w:t>Hedwigiaceae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>. М. КМК. 2003. Том. 1. С. 1–608.</w:t>
      </w:r>
    </w:p>
    <w:p w:rsidR="00497F70" w:rsidRPr="00104EFE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4EFE">
        <w:rPr>
          <w:rFonts w:ascii="Times New Roman" w:hAnsi="Times New Roman" w:cs="Times New Roman"/>
          <w:sz w:val="28"/>
          <w:szCs w:val="28"/>
        </w:rPr>
        <w:t xml:space="preserve">. Игнатов М. С., Игнатова Е. А. Флора мхов средней части европейской России.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Fontinalaceae-Amblystegiaceae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>. М. КМК. 2004. Том. 2. С. 609–944.</w:t>
      </w:r>
    </w:p>
    <w:p w:rsidR="00497F70" w:rsidRPr="00731F86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4EFE">
        <w:rPr>
          <w:rFonts w:ascii="Times New Roman" w:hAnsi="Times New Roman" w:cs="Times New Roman"/>
          <w:sz w:val="28"/>
          <w:szCs w:val="28"/>
        </w:rPr>
        <w:t>. Краткий определитель мохообразных Подмосковья / Е. А. Игнатова, М. С. Игнатов, В. Э. Федосов и др. М</w:t>
      </w:r>
      <w:r w:rsidRPr="00731F86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04EFE">
        <w:rPr>
          <w:rFonts w:ascii="Times New Roman" w:hAnsi="Times New Roman" w:cs="Times New Roman"/>
          <w:sz w:val="28"/>
          <w:szCs w:val="28"/>
        </w:rPr>
        <w:t>Товарищество</w:t>
      </w:r>
      <w:r w:rsidRPr="0073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научных</w:t>
      </w:r>
      <w:r w:rsidRPr="0073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изданий</w:t>
      </w:r>
      <w:r w:rsidRPr="0073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>КМК</w:t>
      </w:r>
      <w:r w:rsidRPr="00731F86">
        <w:rPr>
          <w:rFonts w:ascii="Times New Roman" w:hAnsi="Times New Roman" w:cs="Times New Roman"/>
          <w:sz w:val="28"/>
          <w:szCs w:val="28"/>
          <w:lang w:val="en-US"/>
        </w:rPr>
        <w:t xml:space="preserve">, 2011. </w:t>
      </w:r>
      <w:r w:rsidRPr="00104EFE">
        <w:rPr>
          <w:rFonts w:ascii="Times New Roman" w:hAnsi="Times New Roman" w:cs="Times New Roman"/>
          <w:sz w:val="28"/>
          <w:szCs w:val="28"/>
        </w:rPr>
        <w:t>С</w:t>
      </w:r>
      <w:r w:rsidRPr="00731F86">
        <w:rPr>
          <w:rFonts w:ascii="Times New Roman" w:hAnsi="Times New Roman" w:cs="Times New Roman"/>
          <w:sz w:val="28"/>
          <w:szCs w:val="28"/>
          <w:lang w:val="en-US"/>
        </w:rPr>
        <w:t>. 1–320.</w:t>
      </w:r>
    </w:p>
    <w:p w:rsidR="00497F70" w:rsidRPr="001414E1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04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55C7">
        <w:rPr>
          <w:rFonts w:ascii="Times New Roman" w:hAnsi="Times New Roman" w:cs="Times New Roman"/>
          <w:sz w:val="28"/>
          <w:szCs w:val="28"/>
          <w:lang w:val="en-US"/>
        </w:rPr>
        <w:t>Ignatov</w:t>
      </w:r>
      <w:proofErr w:type="spellEnd"/>
      <w:r w:rsidRPr="002155C7">
        <w:rPr>
          <w:rFonts w:ascii="Times New Roman" w:hAnsi="Times New Roman" w:cs="Times New Roman"/>
          <w:sz w:val="28"/>
          <w:szCs w:val="28"/>
          <w:lang w:val="en-US"/>
        </w:rPr>
        <w:t xml:space="preserve"> M.S., </w:t>
      </w:r>
      <w:proofErr w:type="spellStart"/>
      <w:r w:rsidRPr="002155C7">
        <w:rPr>
          <w:rFonts w:ascii="Times New Roman" w:hAnsi="Times New Roman" w:cs="Times New Roman"/>
          <w:sz w:val="28"/>
          <w:szCs w:val="28"/>
          <w:lang w:val="en-US"/>
        </w:rPr>
        <w:t>Afonina</w:t>
      </w:r>
      <w:proofErr w:type="spellEnd"/>
      <w:r w:rsidRPr="002155C7">
        <w:rPr>
          <w:rFonts w:ascii="Times New Roman" w:hAnsi="Times New Roman" w:cs="Times New Roman"/>
          <w:sz w:val="28"/>
          <w:szCs w:val="28"/>
          <w:lang w:val="en-US"/>
        </w:rPr>
        <w:t xml:space="preserve"> O.M., </w:t>
      </w:r>
      <w:proofErr w:type="spellStart"/>
      <w:r w:rsidRPr="002155C7">
        <w:rPr>
          <w:rFonts w:ascii="Times New Roman" w:hAnsi="Times New Roman" w:cs="Times New Roman"/>
          <w:sz w:val="28"/>
          <w:szCs w:val="28"/>
          <w:lang w:val="en-US"/>
        </w:rPr>
        <w:t>Ignatova</w:t>
      </w:r>
      <w:proofErr w:type="spellEnd"/>
      <w:r w:rsidRPr="002155C7">
        <w:rPr>
          <w:rFonts w:ascii="Times New Roman" w:hAnsi="Times New Roman" w:cs="Times New Roman"/>
          <w:sz w:val="28"/>
          <w:szCs w:val="28"/>
          <w:lang w:val="en-US"/>
        </w:rPr>
        <w:t xml:space="preserve"> E.A. Check-list of mosses of East Europe and North Asia // </w:t>
      </w:r>
      <w:proofErr w:type="spellStart"/>
      <w:r w:rsidRPr="002155C7">
        <w:rPr>
          <w:rFonts w:ascii="Times New Roman" w:hAnsi="Times New Roman" w:cs="Times New Roman"/>
          <w:sz w:val="28"/>
          <w:szCs w:val="28"/>
          <w:lang w:val="en-US"/>
        </w:rPr>
        <w:t>Arctoa</w:t>
      </w:r>
      <w:proofErr w:type="spellEnd"/>
      <w:r w:rsidRPr="002155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414E1">
        <w:rPr>
          <w:rFonts w:ascii="Times New Roman" w:hAnsi="Times New Roman" w:cs="Times New Roman"/>
          <w:sz w:val="28"/>
          <w:szCs w:val="28"/>
        </w:rPr>
        <w:t xml:space="preserve">2006. </w:t>
      </w:r>
      <w:r w:rsidRPr="002155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4E1">
        <w:rPr>
          <w:rFonts w:ascii="Times New Roman" w:hAnsi="Times New Roman" w:cs="Times New Roman"/>
          <w:sz w:val="28"/>
          <w:szCs w:val="28"/>
        </w:rPr>
        <w:t xml:space="preserve">.15. </w:t>
      </w:r>
      <w:r w:rsidRPr="002155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4E1">
        <w:rPr>
          <w:rFonts w:ascii="Times New Roman" w:hAnsi="Times New Roman" w:cs="Times New Roman"/>
          <w:sz w:val="28"/>
          <w:szCs w:val="28"/>
        </w:rPr>
        <w:t>.1-130.</w:t>
      </w:r>
    </w:p>
    <w:p w:rsidR="00497F70" w:rsidRDefault="00497F70" w:rsidP="00497F7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17235">
        <w:rPr>
          <w:rFonts w:ascii="Times New Roman" w:hAnsi="Times New Roman" w:cs="Times New Roman"/>
          <w:sz w:val="28"/>
          <w:szCs w:val="28"/>
        </w:rPr>
        <w:t>Шабета</w:t>
      </w:r>
      <w:proofErr w:type="spellEnd"/>
      <w:r w:rsidRPr="00317235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17235">
        <w:rPr>
          <w:rFonts w:ascii="Times New Roman" w:hAnsi="Times New Roman" w:cs="Times New Roman"/>
          <w:sz w:val="28"/>
          <w:szCs w:val="28"/>
        </w:rPr>
        <w:t>Рыковский</w:t>
      </w:r>
      <w:proofErr w:type="spellEnd"/>
      <w:r w:rsidRPr="00317235">
        <w:rPr>
          <w:rFonts w:ascii="Times New Roman" w:hAnsi="Times New Roman" w:cs="Times New Roman"/>
          <w:sz w:val="28"/>
          <w:szCs w:val="28"/>
        </w:rPr>
        <w:t xml:space="preserve"> Г.Ф. Эколого-морфологическая характеристика мохообразных в хвойных лесах Беларуси // Вести Национальной академии наук Беларуси. 2015. № 4. С. 29–34.</w:t>
      </w:r>
    </w:p>
    <w:p w:rsidR="00497F70" w:rsidRDefault="00497F70" w:rsidP="00497F7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40A51">
        <w:rPr>
          <w:rFonts w:ascii="Times New Roman" w:hAnsi="Times New Roman" w:cs="Times New Roman"/>
          <w:sz w:val="28"/>
          <w:szCs w:val="28"/>
        </w:rPr>
        <w:t xml:space="preserve">Красная книга Российской Федерации (растения и грибы) / под ред. </w:t>
      </w:r>
      <w:proofErr w:type="spellStart"/>
      <w:r w:rsidRPr="00F40A51">
        <w:rPr>
          <w:rFonts w:ascii="Times New Roman" w:hAnsi="Times New Roman" w:cs="Times New Roman"/>
          <w:sz w:val="28"/>
          <w:szCs w:val="28"/>
        </w:rPr>
        <w:t>Камелина</w:t>
      </w:r>
      <w:proofErr w:type="spellEnd"/>
      <w:r w:rsidRPr="00F40A51">
        <w:rPr>
          <w:rFonts w:ascii="Times New Roman" w:hAnsi="Times New Roman" w:cs="Times New Roman"/>
          <w:sz w:val="28"/>
          <w:szCs w:val="28"/>
        </w:rPr>
        <w:t xml:space="preserve"> Р. В. М.: Товарищество научных изданий КМК, 2008. 855 с.</w:t>
      </w:r>
    </w:p>
    <w:p w:rsidR="00497F70" w:rsidRPr="00104EFE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10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Культиасов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 xml:space="preserve"> И. М. Экология растений. М.: Изд-во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 xml:space="preserve">. ун-та, 1982. 384 </w:t>
      </w:r>
      <w:proofErr w:type="gramStart"/>
      <w:r w:rsidRPr="00104E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4EFE">
        <w:rPr>
          <w:rFonts w:ascii="Times New Roman" w:hAnsi="Times New Roman" w:cs="Times New Roman"/>
          <w:sz w:val="28"/>
          <w:szCs w:val="28"/>
        </w:rPr>
        <w:t>.</w:t>
      </w:r>
    </w:p>
    <w:p w:rsidR="00497F70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7BA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CE5AAC">
        <w:rPr>
          <w:rFonts w:ascii="Times New Roman" w:hAnsi="Times New Roman"/>
          <w:sz w:val="28"/>
          <w:szCs w:val="28"/>
          <w:lang w:eastAsia="ru-RU"/>
        </w:rPr>
        <w:t>Рыковский</w:t>
      </w:r>
      <w:proofErr w:type="spellEnd"/>
      <w:r w:rsidRPr="00CE5AAC">
        <w:rPr>
          <w:rFonts w:ascii="Times New Roman" w:hAnsi="Times New Roman"/>
          <w:sz w:val="28"/>
          <w:szCs w:val="28"/>
          <w:lang w:eastAsia="ru-RU"/>
        </w:rPr>
        <w:t xml:space="preserve"> Г.Ф., Масловский О.М. Флора Беларуси. Мохообразные. </w:t>
      </w:r>
      <w:proofErr w:type="spellStart"/>
      <w:r w:rsidRPr="00CE5AAC">
        <w:rPr>
          <w:rFonts w:ascii="Times New Roman" w:hAnsi="Times New Roman"/>
          <w:sz w:val="28"/>
          <w:szCs w:val="28"/>
          <w:lang w:eastAsia="ru-RU"/>
        </w:rPr>
        <w:t>Andreaeopsida-Bryopsida</w:t>
      </w:r>
      <w:proofErr w:type="spellEnd"/>
      <w:r w:rsidRPr="00CE5AAC">
        <w:rPr>
          <w:rFonts w:ascii="Times New Roman" w:hAnsi="Times New Roman"/>
          <w:sz w:val="28"/>
          <w:szCs w:val="28"/>
          <w:lang w:eastAsia="ru-RU"/>
        </w:rPr>
        <w:t xml:space="preserve">. Минск: </w:t>
      </w:r>
      <w:proofErr w:type="spellStart"/>
      <w:r w:rsidRPr="00CE5AAC">
        <w:rPr>
          <w:rFonts w:ascii="Times New Roman" w:hAnsi="Times New Roman"/>
          <w:sz w:val="28"/>
          <w:szCs w:val="28"/>
          <w:lang w:eastAsia="ru-RU"/>
        </w:rPr>
        <w:t>Тэхналогiя</w:t>
      </w:r>
      <w:proofErr w:type="spellEnd"/>
      <w:r w:rsidRPr="00CE5AAC">
        <w:rPr>
          <w:rFonts w:ascii="Times New Roman" w:hAnsi="Times New Roman"/>
          <w:sz w:val="28"/>
          <w:szCs w:val="28"/>
          <w:lang w:eastAsia="ru-RU"/>
        </w:rPr>
        <w:t>, 2004. Т. 1. 437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497F70" w:rsidRPr="00104EFE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7B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155C7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2155C7">
        <w:rPr>
          <w:rFonts w:ascii="Times New Roman" w:hAnsi="Times New Roman" w:cs="Times New Roman"/>
          <w:sz w:val="28"/>
          <w:szCs w:val="28"/>
        </w:rPr>
        <w:t xml:space="preserve"> М. И. Материалы к </w:t>
      </w:r>
      <w:proofErr w:type="spellStart"/>
      <w:r w:rsidRPr="002155C7">
        <w:rPr>
          <w:rFonts w:ascii="Times New Roman" w:hAnsi="Times New Roman" w:cs="Times New Roman"/>
          <w:sz w:val="28"/>
          <w:szCs w:val="28"/>
        </w:rPr>
        <w:t>бриофлоре</w:t>
      </w:r>
      <w:proofErr w:type="spellEnd"/>
      <w:r w:rsidRPr="002155C7">
        <w:rPr>
          <w:rFonts w:ascii="Times New Roman" w:hAnsi="Times New Roman" w:cs="Times New Roman"/>
          <w:sz w:val="28"/>
          <w:szCs w:val="28"/>
        </w:rPr>
        <w:t xml:space="preserve"> верховьев Западной Двины (Валдайская возвышенность) // </w:t>
      </w:r>
      <w:proofErr w:type="spellStart"/>
      <w:r w:rsidRPr="002155C7">
        <w:rPr>
          <w:rFonts w:ascii="Times New Roman" w:hAnsi="Times New Roman" w:cs="Times New Roman"/>
          <w:sz w:val="28"/>
          <w:szCs w:val="28"/>
        </w:rPr>
        <w:t>Фиторазнообразие</w:t>
      </w:r>
      <w:proofErr w:type="spellEnd"/>
      <w:r w:rsidRPr="002155C7">
        <w:rPr>
          <w:rFonts w:ascii="Times New Roman" w:hAnsi="Times New Roman" w:cs="Times New Roman"/>
          <w:sz w:val="28"/>
          <w:szCs w:val="28"/>
        </w:rPr>
        <w:t xml:space="preserve"> Восточной Европы. 2010. № 8. С. 8–25.</w:t>
      </w:r>
    </w:p>
    <w:p w:rsidR="00497F70" w:rsidRPr="00104EFE" w:rsidRDefault="00497F70" w:rsidP="00497F70">
      <w:pPr>
        <w:tabs>
          <w:tab w:val="right" w:leader="dot" w:pos="85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04EFE">
        <w:rPr>
          <w:rFonts w:ascii="Times New Roman" w:hAnsi="Times New Roman" w:cs="Times New Roman"/>
          <w:sz w:val="28"/>
          <w:szCs w:val="28"/>
        </w:rPr>
        <w:t xml:space="preserve">. Методы изучения лесных сообществ / Е. Н. Андреева, И. Ю. </w:t>
      </w:r>
      <w:proofErr w:type="spellStart"/>
      <w:r w:rsidRPr="00104EFE">
        <w:rPr>
          <w:rFonts w:ascii="Times New Roman" w:hAnsi="Times New Roman" w:cs="Times New Roman"/>
          <w:sz w:val="28"/>
          <w:szCs w:val="28"/>
        </w:rPr>
        <w:t>Баккал</w:t>
      </w:r>
      <w:proofErr w:type="spellEnd"/>
      <w:r w:rsidRPr="00104EFE">
        <w:rPr>
          <w:rFonts w:ascii="Times New Roman" w:hAnsi="Times New Roman" w:cs="Times New Roman"/>
          <w:sz w:val="28"/>
          <w:szCs w:val="28"/>
        </w:rPr>
        <w:t>, В. В. Горшков и др. СПб.: 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FE">
        <w:rPr>
          <w:rFonts w:ascii="Times New Roman" w:hAnsi="Times New Roman" w:cs="Times New Roman"/>
          <w:sz w:val="28"/>
          <w:szCs w:val="28"/>
        </w:rPr>
        <w:t xml:space="preserve">Химии СПБГУ, 2002. 240 </w:t>
      </w:r>
      <w:proofErr w:type="gramStart"/>
      <w:r w:rsidRPr="00104E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4EFE">
        <w:rPr>
          <w:rFonts w:ascii="Times New Roman" w:hAnsi="Times New Roman" w:cs="Times New Roman"/>
          <w:sz w:val="28"/>
          <w:szCs w:val="28"/>
        </w:rPr>
        <w:t>.</w:t>
      </w:r>
    </w:p>
    <w:sectPr w:rsidR="00497F70" w:rsidRPr="00104EFE" w:rsidSect="008C27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741"/>
    <w:rsid w:val="00015E24"/>
    <w:rsid w:val="000C0670"/>
    <w:rsid w:val="00150452"/>
    <w:rsid w:val="00156BEA"/>
    <w:rsid w:val="001A3F78"/>
    <w:rsid w:val="00317235"/>
    <w:rsid w:val="003452F5"/>
    <w:rsid w:val="00497F70"/>
    <w:rsid w:val="004A33A9"/>
    <w:rsid w:val="00646400"/>
    <w:rsid w:val="00677051"/>
    <w:rsid w:val="00724704"/>
    <w:rsid w:val="00731F86"/>
    <w:rsid w:val="008255F9"/>
    <w:rsid w:val="00886E22"/>
    <w:rsid w:val="008C2741"/>
    <w:rsid w:val="00BC3B57"/>
    <w:rsid w:val="00BC6A75"/>
    <w:rsid w:val="00BF0C39"/>
    <w:rsid w:val="00C73199"/>
    <w:rsid w:val="00C81A77"/>
    <w:rsid w:val="00D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F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0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F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xon-author">
    <w:name w:val="taxon-author"/>
    <w:basedOn w:val="a0"/>
    <w:rsid w:val="00BF0C39"/>
  </w:style>
  <w:style w:type="character" w:customStyle="1" w:styleId="taxon-name">
    <w:name w:val="taxon-name"/>
    <w:basedOn w:val="a0"/>
    <w:rsid w:val="00BF0C39"/>
  </w:style>
  <w:style w:type="paragraph" w:customStyle="1" w:styleId="11">
    <w:name w:val="Абзац списка1"/>
    <w:basedOn w:val="a"/>
    <w:rsid w:val="00BF0C39"/>
    <w:pPr>
      <w:ind w:left="720" w:firstLine="567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F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F0C39"/>
    <w:pPr>
      <w:widowControl w:val="0"/>
      <w:spacing w:after="0" w:line="300" w:lineRule="auto"/>
      <w:ind w:firstLine="56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0C39"/>
    <w:pPr>
      <w:ind w:left="720" w:firstLine="567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Число видов</c:v>
                </c:pt>
              </c:strCache>
            </c:strRef>
          </c:tx>
          <c:dPt>
            <c:idx val="0"/>
            <c:spPr>
              <a:pattFill prst="pct2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4826115485564312E-2"/>
                  <c:y val="-1.4752843394575683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470472440944891E-2"/>
                  <c:y val="-0.18541666666666681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81714785651816E-2"/>
                  <c:y val="6.250000000000001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Лист1!$B$2:$B$4</c:f>
              <c:strCache>
                <c:ptCount val="3"/>
                <c:pt idx="0">
                  <c:v>кора</c:v>
                </c:pt>
                <c:pt idx="1">
                  <c:v>камень</c:v>
                </c:pt>
                <c:pt idx="2">
                  <c:v>почва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home</cp:lastModifiedBy>
  <cp:revision>2</cp:revision>
  <dcterms:created xsi:type="dcterms:W3CDTF">2023-10-31T10:48:00Z</dcterms:created>
  <dcterms:modified xsi:type="dcterms:W3CDTF">2023-10-31T10:48:00Z</dcterms:modified>
</cp:coreProperties>
</file>