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58" w:rsidRPr="00EC7958" w:rsidRDefault="00EC7958" w:rsidP="00EC7958">
      <w:pPr>
        <w:spacing w:after="0" w:line="360" w:lineRule="auto"/>
        <w:ind w:firstLine="709"/>
        <w:jc w:val="both"/>
        <w:rPr>
          <w:rFonts w:ascii="Times New Roman" w:hAnsi="Times New Roman" w:cs="Times New Roman"/>
          <w:color w:val="212121"/>
          <w:sz w:val="28"/>
          <w:szCs w:val="28"/>
        </w:rPr>
      </w:pPr>
      <w:r w:rsidRPr="00EC7958">
        <w:rPr>
          <w:rFonts w:ascii="Times New Roman" w:hAnsi="Times New Roman" w:cs="Times New Roman"/>
          <w:color w:val="212121"/>
          <w:sz w:val="28"/>
          <w:szCs w:val="28"/>
        </w:rPr>
        <w:t xml:space="preserve">Автор: </w:t>
      </w:r>
      <w:proofErr w:type="spellStart"/>
      <w:r w:rsidRPr="00EC7958">
        <w:rPr>
          <w:rFonts w:ascii="Times New Roman" w:hAnsi="Times New Roman" w:cs="Times New Roman"/>
          <w:color w:val="212121"/>
          <w:sz w:val="28"/>
          <w:szCs w:val="28"/>
        </w:rPr>
        <w:t>Кукольщиков</w:t>
      </w:r>
      <w:proofErr w:type="spellEnd"/>
      <w:r w:rsidRPr="00EC7958">
        <w:rPr>
          <w:rFonts w:ascii="Times New Roman" w:hAnsi="Times New Roman" w:cs="Times New Roman"/>
          <w:color w:val="212121"/>
          <w:sz w:val="28"/>
          <w:szCs w:val="28"/>
        </w:rPr>
        <w:t xml:space="preserve"> Артемий Александрович</w:t>
      </w:r>
      <w:r w:rsidR="00757211">
        <w:rPr>
          <w:rFonts w:ascii="Times New Roman" w:hAnsi="Times New Roman" w:cs="Times New Roman"/>
          <w:color w:val="212121"/>
          <w:sz w:val="28"/>
          <w:szCs w:val="28"/>
        </w:rPr>
        <w:t xml:space="preserve"> (16.06.2010)</w:t>
      </w:r>
      <w:bookmarkStart w:id="0" w:name="_GoBack"/>
      <w:bookmarkEnd w:id="0"/>
    </w:p>
    <w:p w:rsidR="00EC7958" w:rsidRDefault="00EC7958" w:rsidP="00EC7958">
      <w:pPr>
        <w:spacing w:after="0" w:line="360" w:lineRule="auto"/>
        <w:ind w:firstLine="709"/>
        <w:jc w:val="both"/>
        <w:rPr>
          <w:rFonts w:ascii="Times New Roman" w:hAnsi="Times New Roman" w:cs="Times New Roman"/>
          <w:b/>
          <w:color w:val="212121"/>
          <w:sz w:val="28"/>
          <w:szCs w:val="28"/>
        </w:rPr>
      </w:pPr>
    </w:p>
    <w:p w:rsidR="008B6B5D" w:rsidRPr="008728D0" w:rsidRDefault="00253D8A" w:rsidP="008728D0">
      <w:pPr>
        <w:spacing w:after="0" w:line="360" w:lineRule="auto"/>
        <w:ind w:firstLine="709"/>
        <w:jc w:val="center"/>
        <w:rPr>
          <w:rFonts w:ascii="Times New Roman" w:hAnsi="Times New Roman" w:cs="Times New Roman"/>
          <w:b/>
          <w:color w:val="212121"/>
          <w:sz w:val="28"/>
          <w:szCs w:val="28"/>
        </w:rPr>
      </w:pPr>
      <w:r w:rsidRPr="008728D0">
        <w:rPr>
          <w:rFonts w:ascii="Times New Roman" w:hAnsi="Times New Roman" w:cs="Times New Roman"/>
          <w:b/>
          <w:color w:val="212121"/>
          <w:sz w:val="28"/>
          <w:szCs w:val="28"/>
        </w:rPr>
        <w:t>Сказка</w:t>
      </w:r>
      <w:r w:rsidR="008728D0" w:rsidRPr="008728D0">
        <w:rPr>
          <w:rFonts w:ascii="Times New Roman" w:hAnsi="Times New Roman" w:cs="Times New Roman"/>
          <w:b/>
          <w:color w:val="212121"/>
          <w:sz w:val="28"/>
          <w:szCs w:val="28"/>
        </w:rPr>
        <w:t xml:space="preserve"> «Три богатыря: новые. Начало.»</w:t>
      </w:r>
    </w:p>
    <w:p w:rsidR="008B6B5D" w:rsidRDefault="008B6B5D" w:rsidP="008728D0">
      <w:pPr>
        <w:spacing w:after="0" w:line="360" w:lineRule="auto"/>
        <w:ind w:firstLine="709"/>
        <w:jc w:val="both"/>
        <w:rPr>
          <w:rFonts w:ascii="Times New Roman" w:hAnsi="Times New Roman" w:cs="Times New Roman"/>
          <w:color w:val="212121"/>
          <w:sz w:val="28"/>
          <w:szCs w:val="28"/>
        </w:rPr>
      </w:pP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Шли три молодца, зашли да позавтракали, дальше идут… Это присказка, сказка будет впереди.</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Началось все в 45- ом царстве – государстве. В городе Дружный. Жили там три молодца: одного звали Тимоша – силович, второго Святослав - бескорыстный, а третий Саша- быстроногич.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Однажды на город налетела сила тёмная из полей, из-под земли вышли павшие воины. Стража города сразу затрубила тревогу. Наши молодцы сразу побежали за оружием. Тимоша взял щит и меч, Святослав – лук, а Саша копье. Святослав обосновался с лучниками на стенах города.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Нежить побежала к воротам города, но на них налетел град стрел от лучников. Но когда лучники увидели, что стрелы врагам не страшны, побежали за мечами. Влетел в бой и Саша на своем вороном коне и с помощью копья проткнул насквозь одного павшего солдата. А тому всё нипочем. В бой вступил Тимоша. Он отрубил голову павшему солдату и выкинул ее далеко – далеко. А голова возвращается обратно. Отступили стражники города, и Нежить пробралась в город.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Из далеких и тёмных земель прилетел Тимофей Бессмертный и говорит: «Жители города, вы теперь под моей властью. Будете платить мне дань. А если кто откажется, то город будет спалён».</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И улетел он быстрее молнии, а павшие воины убрались обратно в землю.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Наши герои решили убить Тимофея Бессмертного. И пошли они в кузницу за оружием к Саше Кузнецу. «Здравствуй, кузнец Саша! – говорит Тимоша – можешь сковать нам оружие? Да поострее и покрепче?».  Отвечает им Саша: «Могу, конечно, но против Нежити не гарантирую. Вот дал я элитным солдатам лучшее оружие и броню, но они и то не справились. Но всё же, дам вам новую разработку под названием «Арбалет». Оно сильное и точное по сравнению с луком, но долгая перезарядка».</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lastRenderedPageBreak/>
        <w:t>И дал он арбалет Святославу. А остальным мечи, луки и копья. Дальше герои пошли к коннику Климу. Саша быстроногич говорит: «Здравствуй, конник! Дай нам коней, да поздоровей, да покрепче». Отвечает им Клим: «Дам коней, дам. Но может и не хватить, перебила почти всех коней эта Нежить». И дал он им коней покрепче, попрощались герои с конником и пошли дальше.</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Долго ли коротко, пришли наши герои на ферму за провизией к хозяйкам Даше и Маше. Приходят и говорят: «Здравствуйте, фермерши! Дайте овощей да хлеба. Мы будем Тимофея Бессмертного убивать!». А Даша и говорит: «Можем дать, да немного. Почти все грядки затоптала эта Нежить!» И дали они провизию на 3 дня, и герои наши пошли дальше.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Шли, шли и пришли к маленькому домику. Вышла оттуда прекрасная красавица, не в сказке сказать, не пером написать. И говорит она: «Здравствуйте, путники! С дороги  проголодались, наверное?». И после этих слов она махнула рукавом платья, и появился стол с яствами. А Тимоша ей и отвечает: «Здравствуйте, Василиса Премудрая. Мы не голодны». А красавица им и отвечает: «Я не Василиса Премудрая. Я Таисия Умная. Куда путь держите?» Тимоша ей и отвечает: «Мы идем в темные земли, чтобы убить Тимофея Бессмертного».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Красавица смеется и отвечает: «Не получится у вас ничего. Плохи ваши дела. Обычным оружием ничего не получится». А Святослав ей отвечает: «А что нам делать?». Таисия Умная говорит: «Зайдите к волшебнику. Он как раз продает волшебные вещи. Он живет в Живой роще».</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Наши герои на том и порешили, что пойдут к волшебнику. Шли, шли молодцы да пришли в Живую рощу. А там все деревья и растения живые и разговаривают. Подошли они к дубу-дому. Зашли в него и видят много волшебных предметов: от волшебной палочкой до ковра-самолета. Подошел к ним волшебник- хозяин дома и говорит: «Привет путники! Куда путь держите? Вы проголодались? Что будете брать?». А Саша отвечает: «Здравствуйте, Маг! Мы не голодны. Путь держим в темные земли, чтобы убить Тимофея Бессмертного. Мы возьмем у Вас меч- кладинец, Лук- самострел и сапоги- скороходы».</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lastRenderedPageBreak/>
        <w:t>«Правильно, что зашли ко мне и предметы хорошие выбрали. Но убить Тимофея Бессмертного просто так не получится. Для этого нужно достать иглу, где хранится бессмертие Тимофея. Но достать ее будет непросто. Необходимо залезть на высокую сосну, на той сосне в ларце заяц сидит, в зайце утка, а уж в утке яйцо с иглой. Но это только пол дела на сосну залезть. Эту сосну охраняют ведьма Света и Орк Никита. И еще, просто сломав иглу, вы не уничтожите Тимофея Бессмертного, надо еще и убить его самого»- говорит им Маг.</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Молодцы поблагодарили волшебника, и пошли дальше. Шли, они шли и пришли к высокой сосне. Сели в кустах и начали ждать. Но вдруг их кто -то поймал с помощью веревки. Это была юная охотница. Она прижала палец к губам: «Тише». Герои молча кивнули, и присели за елками.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«Как тебя зовут, охотница?» - спрашивает Тимоша – силович.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«Диана. А вы что головы лишились? Идти туда. Там злостный Орк из вас лепешки сделает!» - говорит охотница.</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«Нет. Мы не лишились головы. Просто тот ларец на сосне нам очень нужен» - отвечает Тимоша.</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«Ну ладно, я вам помогу. Мне всё равно нужна голова того Орка»</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Диана и наши герои выскочили из-за елок и начали бой с Орком. Орк размахнулся дубиной, чтобы ударить Сашу, но тот с помощью сапогов – скороходов увернулся и дал по голове Орка рукояткой меча. Орк уже размахнулся дубиной в сторону Тимоши, но меч – кладенец разрубил дубину. Диана тем временем натянула ловушку, а Святослав начать стрелять в Орка. Тот отступал  и споткнулся на ловушке Дианы. Тимоша одним ударом срубил его голову.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Потом Саша- быстроногич залез на сосну и разрубил цепи, на которых висел ларец. Ларец упал вниз, из него выскочил заяц, но Саша перехватил его и пронзил копьем. Из зайца вылетела утка, но Диана подстрелила ее. Из утки яйцо полетело в воду озера. Но Святослав успел сделать из веревки паутину и поймал яйцо. Яйцо раскололи и достали иголку. Иголку разрубили мячом – кладенцом, и Тимофей Бессмертный стал смертным.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Наши герои поблагодарили Диану за помощь, и пошли дальше.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lastRenderedPageBreak/>
        <w:t>Когда все разошлись, прилетела на место бойни ведьма. Она увидела, что Орк убит и игла разрублена. И полетела ведьма к Тимофею Бессмертному доложить о ситуации.</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Тимофей Бессмертный, услышав информацию от ведьмы, насторожился и послал командира Максима, чтобы тот не пустил чужаков в их земли.</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А наши герои шли, шли и пришли к домику рейнджеров, где и пообедали и получили заверения от рейнджеров, что те доведут их до темных земель. Но вдруг перед ними встала армия павших воинов с их командиром. Завязался бой. Первым в атаку кинулся Саша – быстроногич, он с помощью копья и сапог – скороходов побил много воинов. Святослав обстреливал павших воинов из арбалета. А Тимоша отсекал головы врагам. Войско тёмной силы закончилось, а их командир Максим бросился со всех ног с поля брани.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Поблагодарили наши молодцы рейнджеров и пошли дальше в тёмные земли.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Наконец, пришли они к замку, охраняют который огромная армия павших воинов. Но вдруг к ним пришла подмога со стороны, откуда и не ждали. К ним на помощь пришли Таисия Умная, Маг, Диана – охотница, рейнджеры, друзья по потешным боям Максим Футболист, Артем Меломан, Костя Пловец.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Наши герои спрашивают: «Откуда вы все взялись?».</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А Таисия Умная отвечает: «Мы пришли вам помогать!!»</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Вся немногочисленная армия добрых героев нашей сказки ринулась в бой с тёмными силами. Таисия Умная махнула рукавом, и появились медведи, которые начали бить павших воинов. Волшебник читал магические заклинания, от которых тела павших воинов рассыпались в прах. Остальные герои использовали что могли: Максим Футболист - ноги, Костя Пловец – сильные руки, Артем Меломан – зачаровывал музыкой из колонки.</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В это время Тимоша с Сашей пробрались в замок. И вызвали Тимофея – Бессмертного на бой. </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Тимоша - силович в честном бою победил Тимофея Бессмертного.</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Праздник сыграли, долго пировали. И я там был, мёд-пиво пил, по усам текло, но в рот не попало.</w:t>
      </w:r>
    </w:p>
    <w:p w:rsidR="008B6B5D" w:rsidRDefault="00253D8A" w:rsidP="008728D0">
      <w:pPr>
        <w:spacing w:after="0"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lastRenderedPageBreak/>
        <w:t xml:space="preserve"> </w:t>
      </w:r>
    </w:p>
    <w:p w:rsidR="008B6B5D" w:rsidRDefault="00253D8A" w:rsidP="008728D0">
      <w:pPr>
        <w:spacing w:after="0" w:line="360" w:lineRule="auto"/>
        <w:ind w:firstLine="709"/>
        <w:jc w:val="center"/>
        <w:rPr>
          <w:rFonts w:ascii="Times New Roman" w:hAnsi="Times New Roman" w:cs="Times New Roman"/>
          <w:color w:val="212121"/>
          <w:sz w:val="28"/>
          <w:szCs w:val="28"/>
        </w:rPr>
      </w:pPr>
      <w:r>
        <w:rPr>
          <w:rFonts w:ascii="Times New Roman" w:hAnsi="Times New Roman" w:cs="Times New Roman"/>
          <w:color w:val="212121"/>
          <w:sz w:val="28"/>
          <w:szCs w:val="28"/>
        </w:rPr>
        <w:t>Конец</w:t>
      </w:r>
    </w:p>
    <w:sectPr w:rsidR="008B6B5D">
      <w:headerReference w:type="default" r:id="rId7"/>
      <w:footerReference w:type="default" r:id="rId8"/>
      <w:pgSz w:w="11906" w:h="16838"/>
      <w:pgMar w:top="709"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34" w:rsidRDefault="00123834">
      <w:pPr>
        <w:spacing w:after="0" w:line="240" w:lineRule="auto"/>
      </w:pPr>
      <w:r>
        <w:separator/>
      </w:r>
    </w:p>
  </w:endnote>
  <w:endnote w:type="continuationSeparator" w:id="0">
    <w:p w:rsidR="00123834" w:rsidRDefault="0012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5D" w:rsidRDefault="008B6B5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34" w:rsidRDefault="00123834">
      <w:pPr>
        <w:spacing w:after="0" w:line="240" w:lineRule="auto"/>
      </w:pPr>
      <w:r>
        <w:separator/>
      </w:r>
    </w:p>
  </w:footnote>
  <w:footnote w:type="continuationSeparator" w:id="0">
    <w:p w:rsidR="00123834" w:rsidRDefault="00123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5D" w:rsidRDefault="008B6B5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14C0B"/>
    <w:multiLevelType w:val="hybridMultilevel"/>
    <w:tmpl w:val="3ECEB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6B5D"/>
    <w:rsid w:val="00123834"/>
    <w:rsid w:val="00253D8A"/>
    <w:rsid w:val="00553EEB"/>
    <w:rsid w:val="00757211"/>
    <w:rsid w:val="008516C8"/>
    <w:rsid w:val="008728D0"/>
    <w:rsid w:val="008B6B5D"/>
    <w:rsid w:val="00DD2AC0"/>
    <w:rsid w:val="00E353D3"/>
    <w:rsid w:val="00EC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7C707-6E6C-4D20-A8FE-269A7EFC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rPr>
      <w:color w:val="0000FF"/>
      <w:u w:val="single"/>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rPr>
  </w:style>
  <w:style w:type="character" w:customStyle="1" w:styleId="probnums">
    <w:name w:val="prob_nums"/>
    <w:basedOn w:val="a0"/>
  </w:style>
  <w:style w:type="paragraph" w:customStyle="1" w:styleId="leftmargin">
    <w:name w:val="left_margin"/>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pPr>
      <w:spacing w:after="0" w:line="240" w:lineRule="auto"/>
    </w:pPr>
    <w:rPr>
      <w:rFonts w:ascii="Tahoma" w:hAnsi="Tahoma" w:cs="Tahoma"/>
      <w:sz w:val="16"/>
      <w:szCs w:val="16"/>
    </w:rPr>
  </w:style>
  <w:style w:type="character" w:customStyle="1" w:styleId="a6">
    <w:name w:val="Текст выноски Знак"/>
    <w:basedOn w:val="a0"/>
    <w:link w:val="a5"/>
    <w:uiPriority w:val="99"/>
    <w:rPr>
      <w:rFonts w:ascii="Tahoma" w:hAnsi="Tahoma" w:cs="Tahoma"/>
      <w:sz w:val="16"/>
      <w:szCs w:val="16"/>
    </w:rPr>
  </w:style>
  <w:style w:type="character" w:customStyle="1" w:styleId="outernumber">
    <w:name w:val="outer_number"/>
    <w:basedOn w:val="a0"/>
  </w:style>
  <w:style w:type="paragraph" w:styleId="a7">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5</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dc:creator>
  <cp:lastModifiedBy>Image&amp;Matros ®</cp:lastModifiedBy>
  <cp:revision>24</cp:revision>
  <cp:lastPrinted>2021-09-27T13:16:00Z</cp:lastPrinted>
  <dcterms:created xsi:type="dcterms:W3CDTF">2022-01-06T17:33:00Z</dcterms:created>
  <dcterms:modified xsi:type="dcterms:W3CDTF">2023-10-29T10:15:00Z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4502a563ba434e5caf5b5eb29e012db6</vt:lpwstr>
  </property>
</Properties>
</file>