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FFE5F" w14:textId="77777777" w:rsidR="003073A3" w:rsidRPr="00DD4F84" w:rsidRDefault="003073A3" w:rsidP="003073A3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DD4F84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Управление по образованию Оршанского райисполкома</w:t>
      </w:r>
    </w:p>
    <w:p w14:paraId="373E802B" w14:textId="77777777" w:rsidR="003073A3" w:rsidRPr="00DD4F84" w:rsidRDefault="003073A3" w:rsidP="00307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7"/>
        <w:gridCol w:w="3084"/>
      </w:tblGrid>
      <w:tr w:rsidR="003073A3" w:rsidRPr="00DD4F84" w14:paraId="65733F66" w14:textId="77777777" w:rsidTr="00AC448F">
        <w:tc>
          <w:tcPr>
            <w:tcW w:w="6487" w:type="dxa"/>
          </w:tcPr>
          <w:p w14:paraId="73C7BC8C" w14:textId="77777777" w:rsidR="003073A3" w:rsidRPr="00DD4F84" w:rsidRDefault="003073A3" w:rsidP="00AC4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993946" w14:textId="77777777" w:rsidR="003073A3" w:rsidRPr="00DD4F84" w:rsidRDefault="003073A3" w:rsidP="00AC4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8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учреждение образования</w:t>
            </w:r>
          </w:p>
          <w:p w14:paraId="21371A5C" w14:textId="77777777" w:rsidR="003073A3" w:rsidRPr="00DD4F84" w:rsidRDefault="003073A3" w:rsidP="00AC4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FAEC6C" w14:textId="77777777" w:rsidR="003073A3" w:rsidRPr="00DD4F84" w:rsidRDefault="003073A3" w:rsidP="00AC4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84">
              <w:rPr>
                <w:rFonts w:ascii="Times New Roman" w:hAnsi="Times New Roman" w:cs="Times New Roman"/>
                <w:b/>
                <w:sz w:val="28"/>
                <w:szCs w:val="28"/>
              </w:rPr>
              <w:t>«Центр коррекционно-развивающего обучения и реабилитации Оршанского района»</w:t>
            </w:r>
          </w:p>
          <w:p w14:paraId="0A4CE37F" w14:textId="77777777" w:rsidR="003073A3" w:rsidRPr="00DD4F84" w:rsidRDefault="003073A3" w:rsidP="00AC4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14:paraId="42C04711" w14:textId="77777777" w:rsidR="003073A3" w:rsidRPr="00DD4F84" w:rsidRDefault="003073A3" w:rsidP="00AC4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F8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E7CBB1" wp14:editId="2D7E13E7">
                  <wp:extent cx="1520455" cy="1445190"/>
                  <wp:effectExtent l="0" t="0" r="381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131" cy="14534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541F4C" w14:textId="77777777" w:rsidR="003073A3" w:rsidRPr="00CB5E75" w:rsidRDefault="003073A3" w:rsidP="003073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63416805" w14:textId="77777777" w:rsidR="003073A3" w:rsidRDefault="003073A3" w:rsidP="00307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40779C" w14:textId="77777777" w:rsidR="003073A3" w:rsidRDefault="003073A3" w:rsidP="00307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975CF" w14:textId="77777777" w:rsidR="003073A3" w:rsidRDefault="003073A3" w:rsidP="00307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6973C0" w14:textId="77777777" w:rsidR="003073A3" w:rsidRDefault="003073A3" w:rsidP="00307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8A2F4B" w14:textId="77777777" w:rsidR="003073A3" w:rsidRPr="00DD4F84" w:rsidRDefault="003073A3" w:rsidP="00307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14:paraId="2A451FF9" w14:textId="77777777" w:rsidR="003073A3" w:rsidRPr="00CB5E75" w:rsidRDefault="003073A3" w:rsidP="003073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38E86820" w14:textId="77777777" w:rsidR="003073A3" w:rsidRPr="00CB5E75" w:rsidRDefault="003073A3" w:rsidP="003073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7856A567" w14:textId="77777777" w:rsidR="003073A3" w:rsidRPr="003073A3" w:rsidRDefault="003073A3" w:rsidP="003073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073A3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НОРМАЛИЗАЦИЯ СЛУХОВОЙ ЧУВСТВИТЕЛЬНОСТИ </w:t>
      </w:r>
    </w:p>
    <w:p w14:paraId="6BBCEF16" w14:textId="2F146292" w:rsidR="003073A3" w:rsidRPr="00CB5E75" w:rsidRDefault="003073A3" w:rsidP="003073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3073A3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У ДЕТЕЙ с ТМНР</w:t>
      </w:r>
    </w:p>
    <w:p w14:paraId="4A2D2018" w14:textId="77777777" w:rsidR="003073A3" w:rsidRDefault="003073A3" w:rsidP="003073A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5BF99AA8" w14:textId="77777777" w:rsidR="003868C3" w:rsidRPr="003868C3" w:rsidRDefault="003868C3" w:rsidP="003868C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3868C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Материалы в помощь педагогам, родителям </w:t>
      </w:r>
    </w:p>
    <w:p w14:paraId="6F75030B" w14:textId="77777777" w:rsidR="00B77591" w:rsidRPr="0052326B" w:rsidRDefault="00B77591" w:rsidP="00B77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14:paraId="7702AA63" w14:textId="77777777" w:rsidR="00B77591" w:rsidRPr="0052326B" w:rsidRDefault="00B77591" w:rsidP="00B77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3C4F9FA9" w14:textId="77777777" w:rsidR="00B77591" w:rsidRPr="0052326B" w:rsidRDefault="00B77591" w:rsidP="00B77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13830A4D" w14:textId="77777777" w:rsidR="00B77591" w:rsidRPr="0052326B" w:rsidRDefault="00B77591" w:rsidP="00B775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EF21C" w14:textId="77777777" w:rsidR="00B77591" w:rsidRPr="0052326B" w:rsidRDefault="00B77591" w:rsidP="00B775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AD040" w14:textId="77777777" w:rsidR="00B77591" w:rsidRPr="0052326B" w:rsidRDefault="00B77591" w:rsidP="00B775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3E3F1" w14:textId="77777777" w:rsidR="00B77591" w:rsidRPr="0052326B" w:rsidRDefault="00B77591" w:rsidP="00B775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C7355" w14:textId="77777777" w:rsidR="00B77591" w:rsidRPr="0052326B" w:rsidRDefault="00B77591" w:rsidP="00B775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17B77" w14:textId="77777777" w:rsidR="00B77591" w:rsidRPr="0052326B" w:rsidRDefault="00B77591" w:rsidP="00B775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A5A2D" w14:textId="77777777" w:rsidR="00B77591" w:rsidRPr="0052326B" w:rsidRDefault="00B77591" w:rsidP="00B775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230EF" w14:textId="77777777" w:rsidR="00B77591" w:rsidRPr="0052326B" w:rsidRDefault="00B77591" w:rsidP="00B775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C30B2" w14:textId="77777777" w:rsidR="00B77591" w:rsidRPr="0052326B" w:rsidRDefault="00B77591" w:rsidP="00B775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4D769" w14:textId="77777777" w:rsidR="00B77591" w:rsidRPr="0052326B" w:rsidRDefault="00B77591" w:rsidP="00B775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89A34" w14:textId="77777777" w:rsidR="00B77591" w:rsidRPr="0052326B" w:rsidRDefault="00B77591" w:rsidP="00B775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0AC89" w14:textId="77777777" w:rsidR="00B77591" w:rsidRPr="0052326B" w:rsidRDefault="00B77591" w:rsidP="00B775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7CFF8" w14:textId="77777777" w:rsidR="00B77591" w:rsidRPr="0052326B" w:rsidRDefault="00B77591" w:rsidP="00B7759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252E2" w14:textId="77777777" w:rsidR="00B77591" w:rsidRPr="0052326B" w:rsidRDefault="00B77591" w:rsidP="00B775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Орша</w:t>
      </w:r>
    </w:p>
    <w:p w14:paraId="1DC27043" w14:textId="16B65D40" w:rsidR="00B77591" w:rsidRPr="0052326B" w:rsidRDefault="00231555" w:rsidP="00B775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="00B77591" w:rsidRPr="0052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202</w:t>
      </w:r>
      <w:r w:rsidRPr="0052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47596ABE" w14:textId="2C8057DD" w:rsidR="00B77591" w:rsidRPr="0052326B" w:rsidRDefault="00B77591" w:rsidP="00B775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Печатается по решению </w:t>
      </w:r>
      <w:r w:rsidR="00D701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объединения</w:t>
      </w:r>
    </w:p>
    <w:p w14:paraId="4C60E1E6" w14:textId="77777777" w:rsidR="00B77591" w:rsidRPr="0052326B" w:rsidRDefault="00B77591" w:rsidP="00B775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«Центр коррекционно-развивающего обучения и реабилитации</w:t>
      </w:r>
    </w:p>
    <w:p w14:paraId="3BC71D74" w14:textId="77777777" w:rsidR="00B77591" w:rsidRPr="0052326B" w:rsidRDefault="00B77591" w:rsidP="00B775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Оршанского района»</w:t>
      </w:r>
    </w:p>
    <w:p w14:paraId="60C1D05E" w14:textId="77777777" w:rsidR="00B77591" w:rsidRPr="0052326B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38F34" w14:textId="2A1FFE95" w:rsidR="00B77591" w:rsidRPr="0052326B" w:rsidRDefault="00B77591" w:rsidP="00B775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555" w:rsidRPr="00D70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231555" w:rsidRPr="0052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ормализация </w:t>
      </w:r>
      <w:r w:rsidR="00CD701F" w:rsidRPr="0052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слуховой</w:t>
      </w:r>
      <w:r w:rsidR="00231555" w:rsidRPr="0052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чувствительности у детей с ТМН</w:t>
      </w:r>
      <w:r w:rsidR="00347088" w:rsidRPr="0052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231555" w:rsidRPr="0052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32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(материалы для педагогов/родителей) – г. Орша: Г</w:t>
      </w: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>УО «Центр коррекционно-развивающего обучения и реабилитации Оршанского района», 202</w:t>
      </w:r>
      <w:r w:rsidR="00231555"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34796454" w14:textId="77777777" w:rsidR="00B77591" w:rsidRPr="0052326B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ACB53" w14:textId="77777777" w:rsidR="00B77591" w:rsidRPr="0052326B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32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Составитель: </w:t>
      </w:r>
    </w:p>
    <w:p w14:paraId="2926FCB4" w14:textId="026B2830" w:rsidR="00B77591" w:rsidRPr="0052326B" w:rsidRDefault="00CD701F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Т.А. </w:t>
      </w:r>
      <w:proofErr w:type="spellStart"/>
      <w:r w:rsidRPr="0052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Азовкина</w:t>
      </w:r>
      <w:proofErr w:type="spellEnd"/>
      <w:r w:rsidR="00B77591" w:rsidRPr="0052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(руководитель</w:t>
      </w:r>
      <w:r w:rsidRPr="0052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7591" w:rsidRPr="0052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ТГ)</w:t>
      </w:r>
      <w:r w:rsidR="00B77591"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дошкольного образования</w:t>
      </w:r>
      <w:r w:rsidR="00B77591"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ГУО «Центр коррекционно-развивающего обучения и реабилитации Оршанского района»</w:t>
      </w:r>
      <w:r w:rsidR="00FE5CE6"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01DFAD9" w14:textId="1CF481B8" w:rsidR="00FE5CE6" w:rsidRPr="0052326B" w:rsidRDefault="00CD701F" w:rsidP="00FE5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Л.А. </w:t>
      </w:r>
      <w:proofErr w:type="spellStart"/>
      <w:r w:rsidRPr="0052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Фалькова</w:t>
      </w:r>
      <w:proofErr w:type="spellEnd"/>
      <w:r w:rsidR="00FE5CE6"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  <w:r w:rsidR="00FE5CE6"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ГУО «Центр коррекционно-развивающего обучения и реабилитации Оршанского района»</w:t>
      </w:r>
    </w:p>
    <w:p w14:paraId="78EA5528" w14:textId="77777777" w:rsidR="00FE5CE6" w:rsidRPr="0052326B" w:rsidRDefault="00FE5CE6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5BB86" w14:textId="77777777" w:rsidR="00FE5CE6" w:rsidRPr="0052326B" w:rsidRDefault="00FE5CE6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D774E" w14:textId="77777777" w:rsidR="00B77591" w:rsidRPr="0052326B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6DF8D" w14:textId="77777777" w:rsidR="00B77591" w:rsidRPr="0052326B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AF37F" w14:textId="77777777" w:rsidR="00B77591" w:rsidRPr="0052326B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29C2FB9" w14:textId="77777777" w:rsidR="00B77591" w:rsidRPr="0052326B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CDF84DA" w14:textId="77777777" w:rsidR="00B77591" w:rsidRPr="0052326B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88554" w14:textId="77777777" w:rsidR="00B77591" w:rsidRPr="0052326B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32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Рецензенты:</w:t>
      </w:r>
      <w:r w:rsidRPr="005232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14:paraId="2A1F8ABC" w14:textId="77777777" w:rsidR="00B77591" w:rsidRPr="0052326B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И.К. </w:t>
      </w:r>
      <w:proofErr w:type="spellStart"/>
      <w:r w:rsidRPr="0052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Кихтева</w:t>
      </w:r>
      <w:proofErr w:type="spellEnd"/>
      <w:r w:rsidRPr="0052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23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ГУ</w:t>
      </w: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>О «Центр коррекционно-развивающего обучения и реабилитации Оршанского района»,</w:t>
      </w:r>
    </w:p>
    <w:p w14:paraId="171A1003" w14:textId="3942BA80" w:rsidR="00B77591" w:rsidRPr="0052326B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Л.Г. </w:t>
      </w:r>
      <w:proofErr w:type="spellStart"/>
      <w:r w:rsidRPr="0052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Хутская</w:t>
      </w:r>
      <w:proofErr w:type="spellEnd"/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директора </w:t>
      </w:r>
      <w:proofErr w:type="gramStart"/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gramEnd"/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ГУО «Центр коррекционно-развивающего обучения и реабилитации Оршанского района»</w:t>
      </w:r>
      <w:r w:rsidR="00231555"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69EE84E" w14:textId="77777777" w:rsidR="00231555" w:rsidRPr="0052326B" w:rsidRDefault="00231555" w:rsidP="00231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Е.В. Попкова,</w:t>
      </w: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учитель-дефектолог ГУО «Центр коррекционно-развивающего обучения и реабилитации Оршанского района»</w:t>
      </w:r>
    </w:p>
    <w:p w14:paraId="5DE50207" w14:textId="77777777" w:rsidR="00B77591" w:rsidRPr="0052326B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BB690" w14:textId="77777777" w:rsidR="00B77591" w:rsidRPr="0052326B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77AFE" w14:textId="77777777" w:rsidR="00B77591" w:rsidRPr="0052326B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64376" w14:textId="77777777" w:rsidR="00B77591" w:rsidRPr="0052326B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6A989" w14:textId="77777777" w:rsidR="00B77591" w:rsidRPr="0052326B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C12B1EE" w14:textId="77777777" w:rsidR="00B77591" w:rsidRPr="0052326B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440C40A" w14:textId="77777777" w:rsidR="00B77591" w:rsidRPr="0052326B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3AD7F8A" w14:textId="77777777" w:rsidR="00B77591" w:rsidRPr="0052326B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20284B0" w14:textId="77777777" w:rsidR="00B77591" w:rsidRPr="0052326B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5A90637" w14:textId="77777777" w:rsidR="00B77591" w:rsidRPr="0052326B" w:rsidRDefault="00B77591" w:rsidP="00B7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A865DFC" w14:textId="77777777" w:rsidR="004A74F3" w:rsidRPr="0052326B" w:rsidRDefault="00B77591" w:rsidP="00231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32"/>
          <w:szCs w:val="24"/>
          <w:lang w:eastAsia="ru-RU"/>
        </w:rPr>
        <w:br w:type="page"/>
      </w:r>
    </w:p>
    <w:p w14:paraId="7DF8CDA4" w14:textId="77777777" w:rsidR="004A74F3" w:rsidRPr="0052326B" w:rsidRDefault="004A74F3" w:rsidP="004A7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26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14:paraId="4CF60D4E" w14:textId="77777777" w:rsidR="004A74F3" w:rsidRPr="0052326B" w:rsidRDefault="004A74F3" w:rsidP="004A7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  <w:gridCol w:w="532"/>
      </w:tblGrid>
      <w:tr w:rsidR="0052326B" w:rsidRPr="0052326B" w14:paraId="6657B9F7" w14:textId="77777777" w:rsidTr="005A5543">
        <w:tc>
          <w:tcPr>
            <w:tcW w:w="675" w:type="dxa"/>
          </w:tcPr>
          <w:p w14:paraId="16694593" w14:textId="77777777" w:rsidR="004A74F3" w:rsidRPr="0052326B" w:rsidRDefault="004A74F3" w:rsidP="00966B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14:paraId="5F9EE2E1" w14:textId="21382849" w:rsidR="004A74F3" w:rsidRPr="0052326B" w:rsidRDefault="004A74F3" w:rsidP="00966B7C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2326B">
              <w:rPr>
                <w:rFonts w:ascii="Times New Roman" w:hAnsi="Times New Roman"/>
                <w:b/>
                <w:sz w:val="28"/>
                <w:szCs w:val="28"/>
              </w:rPr>
              <w:t>Нормализация слуховой чувствительности у детей с ТМНР</w:t>
            </w:r>
            <w:r w:rsidRPr="005232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2" w:type="dxa"/>
          </w:tcPr>
          <w:p w14:paraId="6D72C0B4" w14:textId="77777777" w:rsidR="004A74F3" w:rsidRPr="0052326B" w:rsidRDefault="004A74F3" w:rsidP="00966B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2326B" w:rsidRPr="0052326B" w14:paraId="59C330A3" w14:textId="77777777" w:rsidTr="005A5543">
        <w:tc>
          <w:tcPr>
            <w:tcW w:w="675" w:type="dxa"/>
          </w:tcPr>
          <w:p w14:paraId="4E862D3E" w14:textId="77777777" w:rsidR="004A74F3" w:rsidRPr="0052326B" w:rsidRDefault="004A74F3" w:rsidP="00966B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14:paraId="0C828EAD" w14:textId="123AA580" w:rsidR="004A74F3" w:rsidRPr="0052326B" w:rsidRDefault="004A74F3" w:rsidP="00966B7C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26B">
              <w:rPr>
                <w:rFonts w:ascii="Times New Roman" w:hAnsi="Times New Roman"/>
                <w:bCs/>
                <w:sz w:val="28"/>
                <w:szCs w:val="28"/>
              </w:rPr>
              <w:t xml:space="preserve">- признаки нарушения </w:t>
            </w:r>
            <w:r w:rsidR="00AF389C" w:rsidRPr="0052326B">
              <w:rPr>
                <w:rFonts w:ascii="Times New Roman" w:hAnsi="Times New Roman"/>
                <w:bCs/>
                <w:sz w:val="28"/>
                <w:szCs w:val="28"/>
              </w:rPr>
              <w:t xml:space="preserve">слуховой чувствительности </w:t>
            </w:r>
          </w:p>
        </w:tc>
        <w:tc>
          <w:tcPr>
            <w:tcW w:w="532" w:type="dxa"/>
          </w:tcPr>
          <w:p w14:paraId="07A82C96" w14:textId="77777777" w:rsidR="004A74F3" w:rsidRPr="0052326B" w:rsidRDefault="004A74F3" w:rsidP="00966B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2326B" w:rsidRPr="0052326B" w14:paraId="7155E355" w14:textId="77777777" w:rsidTr="005A5543">
        <w:tc>
          <w:tcPr>
            <w:tcW w:w="675" w:type="dxa"/>
          </w:tcPr>
          <w:p w14:paraId="576F3F0E" w14:textId="77777777" w:rsidR="00AF389C" w:rsidRPr="0052326B" w:rsidRDefault="00AF389C" w:rsidP="00966B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14:paraId="61D2DC84" w14:textId="712A18F4" w:rsidR="00AF389C" w:rsidRPr="0052326B" w:rsidRDefault="00AF389C" w:rsidP="00966B7C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26B">
              <w:rPr>
                <w:rFonts w:ascii="Times New Roman" w:hAnsi="Times New Roman"/>
                <w:bCs/>
                <w:sz w:val="28"/>
                <w:szCs w:val="28"/>
              </w:rPr>
              <w:t>- коррекция нарушений слуховой системы</w:t>
            </w:r>
          </w:p>
        </w:tc>
        <w:tc>
          <w:tcPr>
            <w:tcW w:w="532" w:type="dxa"/>
          </w:tcPr>
          <w:p w14:paraId="7162AB63" w14:textId="770C42B2" w:rsidR="00AF389C" w:rsidRPr="0052326B" w:rsidRDefault="00AF389C" w:rsidP="00966B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2326B" w:rsidRPr="0052326B" w14:paraId="37773A02" w14:textId="77777777" w:rsidTr="005A5543">
        <w:tc>
          <w:tcPr>
            <w:tcW w:w="675" w:type="dxa"/>
          </w:tcPr>
          <w:p w14:paraId="302DB542" w14:textId="77777777" w:rsidR="004A74F3" w:rsidRPr="0052326B" w:rsidRDefault="004A74F3" w:rsidP="00966B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14:paraId="648F68DC" w14:textId="4D152F40" w:rsidR="004A74F3" w:rsidRPr="0052326B" w:rsidRDefault="004A74F3" w:rsidP="00505966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14:paraId="6CB6AF7D" w14:textId="16715D07" w:rsidR="004A74F3" w:rsidRPr="0052326B" w:rsidRDefault="004A74F3" w:rsidP="00966B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26B" w:rsidRPr="0052326B" w14:paraId="64A073ED" w14:textId="77777777" w:rsidTr="005A5543">
        <w:tc>
          <w:tcPr>
            <w:tcW w:w="675" w:type="dxa"/>
          </w:tcPr>
          <w:p w14:paraId="444E35E0" w14:textId="77777777" w:rsidR="004A74F3" w:rsidRPr="0052326B" w:rsidRDefault="004A74F3" w:rsidP="00966B7C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14:paraId="0775A1CE" w14:textId="77777777" w:rsidR="004A74F3" w:rsidRPr="0052326B" w:rsidRDefault="004A74F3" w:rsidP="00966B7C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326B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</w:p>
          <w:p w14:paraId="46CCFDA1" w14:textId="64B91EB8" w:rsidR="004A74F3" w:rsidRPr="0052326B" w:rsidRDefault="004A74F3" w:rsidP="00966B7C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26B">
              <w:rPr>
                <w:rFonts w:ascii="Times New Roman" w:hAnsi="Times New Roman"/>
                <w:sz w:val="28"/>
                <w:szCs w:val="28"/>
              </w:rPr>
              <w:t>Сенсорно-интегративные игры и игровые упражнения для развития слуховой сенсорной системы у детей с ТМНР</w:t>
            </w:r>
          </w:p>
        </w:tc>
        <w:tc>
          <w:tcPr>
            <w:tcW w:w="532" w:type="dxa"/>
          </w:tcPr>
          <w:p w14:paraId="412AE041" w14:textId="2E974AC4" w:rsidR="004A74F3" w:rsidRPr="0052326B" w:rsidRDefault="00B672FF" w:rsidP="00966B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6B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14:paraId="24EA047E" w14:textId="77777777" w:rsidR="004A74F3" w:rsidRPr="0052326B" w:rsidRDefault="004A74F3" w:rsidP="00966B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BB184F" w14:textId="77777777" w:rsidR="004A74F3" w:rsidRPr="0052326B" w:rsidRDefault="004A74F3" w:rsidP="00966B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26B" w:rsidRPr="0052326B" w14:paraId="071BED66" w14:textId="77777777" w:rsidTr="005A5543">
        <w:tc>
          <w:tcPr>
            <w:tcW w:w="675" w:type="dxa"/>
          </w:tcPr>
          <w:p w14:paraId="7A8C3425" w14:textId="77777777" w:rsidR="004A74F3" w:rsidRPr="0052326B" w:rsidRDefault="004A74F3" w:rsidP="00966B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14:paraId="6FB9629B" w14:textId="77777777" w:rsidR="004A74F3" w:rsidRPr="0052326B" w:rsidRDefault="004A74F3" w:rsidP="00966B7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14:paraId="3608B531" w14:textId="77777777" w:rsidR="004A74F3" w:rsidRPr="0052326B" w:rsidRDefault="004A74F3" w:rsidP="00966B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F026B43" w14:textId="1FB909C5" w:rsidR="004A74F3" w:rsidRPr="0052326B" w:rsidRDefault="004A74F3" w:rsidP="004A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2326B">
        <w:rPr>
          <w:rFonts w:ascii="Calibri" w:eastAsia="Calibri" w:hAnsi="Calibri" w:cs="Calibri"/>
          <w:b/>
          <w:sz w:val="28"/>
          <w:szCs w:val="28"/>
        </w:rPr>
        <w:br w:type="page"/>
      </w:r>
    </w:p>
    <w:p w14:paraId="3696A026" w14:textId="33A606F3" w:rsidR="008824A3" w:rsidRPr="0052326B" w:rsidRDefault="00FE5CE6" w:rsidP="00B37B7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НОРМАЛИЗАЦИЯ</w:t>
      </w:r>
      <w:r w:rsidR="00CD701F" w:rsidRPr="0052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СЛУХОВ</w:t>
      </w:r>
      <w:r w:rsidRPr="0052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ЧУВСТВИТЕЛЬНОСТИ У ДЕТЕЙ с ТМН</w:t>
      </w:r>
      <w:r w:rsidR="00347088" w:rsidRPr="0052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52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C51B58D" w14:textId="77777777" w:rsidR="00FE5CE6" w:rsidRPr="0052326B" w:rsidRDefault="00FE5CE6" w:rsidP="00B775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05A277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 xml:space="preserve">В формировании навыков общения важную роль играет слуховое восприятие. Их качество влияет на то, как ребенок принимает, запоминает, различает, организует и обрабатывает информацию, которую слышит. Умение слушать формируется на основе опыта. </w:t>
      </w:r>
    </w:p>
    <w:p w14:paraId="3E3699DB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 xml:space="preserve">Способность понимать речь развивается у ребенка только в условиях языковой среды, то есть, когда он слышит слова взрослого и постепенно начинает эмоционально, либо двигательно реагировать на них. У значительного количества детей с ТМНР наблюдаются те или иные нарушения слуха. Имеет место сенсорно-неврологическая потеря слуха, а также его меняющаяся острота. Нередко отмечается сверхчувствительность к одним звукам и пониженный порог чувствительности к другим, вплоть до полного их игнорирования. Данные проблемы отражаются на слуховом восприятии. Однако, некоторые дети с тяжелыми, множественными нарушениями в физическом и/или психическом развитии (далее – ТМНР) способны отличать речь от других звуков окружающей действительности. Когда ребенок слышит речь взрослого, он пытается ей подражать, издавая собственные звуки. </w:t>
      </w:r>
    </w:p>
    <w:p w14:paraId="4FB92C3E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 xml:space="preserve">У детей с ТМНР трудности возникают при обработке слуховой информации, в запоминании услышанного, понимании сообщений и сосредоточении на них в условиях окружающего шума, при дифференциации речи среди звуков окружающей среды. Из-за того, что ребенок долго не дифференцирует звуки речи окружающих людей, он не усваивает новых слов, </w:t>
      </w:r>
      <w:proofErr w:type="gramStart"/>
      <w:r w:rsidRPr="0052326B">
        <w:rPr>
          <w:rFonts w:ascii="Times New Roman" w:eastAsia="Calibri" w:hAnsi="Times New Roman" w:cs="Times New Roman"/>
          <w:sz w:val="28"/>
        </w:rPr>
        <w:t>следовательно</w:t>
      </w:r>
      <w:proofErr w:type="gramEnd"/>
      <w:r w:rsidRPr="0052326B">
        <w:rPr>
          <w:rFonts w:ascii="Times New Roman" w:eastAsia="Calibri" w:hAnsi="Times New Roman" w:cs="Times New Roman"/>
          <w:sz w:val="28"/>
        </w:rPr>
        <w:t xml:space="preserve"> он выделяет из речевого потока и различает лишь некоторые слова. </w:t>
      </w:r>
    </w:p>
    <w:p w14:paraId="0DE31D85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>Различают речевую, неречевую и музыкальную слуховую память. Каждая из них имеет свои особенности и развивается относительно независимо. Даже небольшой запас неречевых и речевых звуков значительно облегчает детям с ТМНР ориентировку в окружающем мире.</w:t>
      </w:r>
    </w:p>
    <w:p w14:paraId="353E16E1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5CF0265F" w14:textId="4F1A0BA8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 xml:space="preserve"> К признакам нарушения слухового восприятия относится:</w:t>
      </w:r>
    </w:p>
    <w:p w14:paraId="03FCE70D" w14:textId="77777777" w:rsidR="008E7A77" w:rsidRPr="0052326B" w:rsidRDefault="008E7A77" w:rsidP="008E7A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>– боязнь громких звуков;</w:t>
      </w:r>
    </w:p>
    <w:p w14:paraId="18389DB7" w14:textId="77777777" w:rsidR="008E7A77" w:rsidRPr="0052326B" w:rsidRDefault="008E7A77" w:rsidP="008E7A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>– непринятие некоторых видов музыки (или музыки вообще);</w:t>
      </w:r>
    </w:p>
    <w:p w14:paraId="4F072D9A" w14:textId="3B11BEC5" w:rsidR="008E7A77" w:rsidRPr="0052326B" w:rsidRDefault="008E7A77" w:rsidP="008E7A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 xml:space="preserve">– </w:t>
      </w:r>
      <w:r w:rsidR="00AF389C" w:rsidRPr="0052326B">
        <w:rPr>
          <w:rFonts w:ascii="Times New Roman" w:eastAsia="Calibri" w:hAnsi="Times New Roman" w:cs="Times New Roman"/>
          <w:sz w:val="28"/>
        </w:rPr>
        <w:t xml:space="preserve">неадекватное </w:t>
      </w:r>
      <w:r w:rsidRPr="0052326B">
        <w:rPr>
          <w:rFonts w:ascii="Times New Roman" w:eastAsia="Calibri" w:hAnsi="Times New Roman" w:cs="Times New Roman"/>
          <w:sz w:val="28"/>
        </w:rPr>
        <w:t>реагирование на пение посторонних или близких;</w:t>
      </w:r>
    </w:p>
    <w:p w14:paraId="38893B76" w14:textId="01B9B448" w:rsidR="008E7A77" w:rsidRPr="0052326B" w:rsidRDefault="008E7A77" w:rsidP="008E7A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>–</w:t>
      </w:r>
      <w:r w:rsidR="00AF389C" w:rsidRPr="0052326B">
        <w:rPr>
          <w:rFonts w:ascii="Times New Roman" w:eastAsia="Calibri" w:hAnsi="Times New Roman" w:cs="Times New Roman"/>
          <w:sz w:val="28"/>
        </w:rPr>
        <w:t xml:space="preserve"> неадекватное</w:t>
      </w:r>
      <w:r w:rsidRPr="0052326B">
        <w:rPr>
          <w:rFonts w:ascii="Times New Roman" w:eastAsia="Calibri" w:hAnsi="Times New Roman" w:cs="Times New Roman"/>
          <w:sz w:val="28"/>
        </w:rPr>
        <w:t xml:space="preserve"> реагирование на тембр голоса (часто закрывает уши руками или голову подушкой, не реагирует, когда к нему обращаются, не приемлет шумное окружение улицы). </w:t>
      </w:r>
    </w:p>
    <w:p w14:paraId="675F53AD" w14:textId="77777777" w:rsidR="008E7A77" w:rsidRPr="0052326B" w:rsidRDefault="008E7A77" w:rsidP="008E7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AF9655" w14:textId="6072F5C2" w:rsidR="008E7A77" w:rsidRPr="0052326B" w:rsidRDefault="008E7A77" w:rsidP="008E7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4AED51" w14:textId="167F0E1A" w:rsidR="00505966" w:rsidRPr="0052326B" w:rsidRDefault="00505966" w:rsidP="008E7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4CAE79" w14:textId="4FCE262E" w:rsidR="00505966" w:rsidRPr="0052326B" w:rsidRDefault="00505966" w:rsidP="008E7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9BA4D4" w14:textId="180F24FF" w:rsidR="00505966" w:rsidRPr="0052326B" w:rsidRDefault="00505966" w:rsidP="008E7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0B0529" w14:textId="77777777" w:rsidR="00505966" w:rsidRPr="0052326B" w:rsidRDefault="00505966" w:rsidP="008E7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5E8BDE" w14:textId="14892DD2" w:rsidR="008E7A77" w:rsidRPr="0052326B" w:rsidRDefault="008E7A77" w:rsidP="008E7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Поведенческие проявления в условиях нарушения чувствительности анализаторов при аутистических нарушениях</w:t>
      </w:r>
    </w:p>
    <w:p w14:paraId="1B289C5E" w14:textId="14892DD2" w:rsidR="008E7A77" w:rsidRPr="0052326B" w:rsidRDefault="008E7A77" w:rsidP="008E7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3959"/>
        <w:gridCol w:w="4120"/>
      </w:tblGrid>
      <w:tr w:rsidR="0052326B" w:rsidRPr="0052326B" w14:paraId="668D9C09" w14:textId="77777777" w:rsidTr="00EE0773">
        <w:trPr>
          <w:trHeight w:val="57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37807" w14:textId="77777777" w:rsidR="008E7A77" w:rsidRPr="0052326B" w:rsidRDefault="008E7A77" w:rsidP="008E7A77">
            <w:pPr>
              <w:spacing w:after="0" w:line="240" w:lineRule="exact"/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анализатора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048A9" w14:textId="77777777" w:rsidR="008E7A77" w:rsidRPr="0052326B" w:rsidRDefault="008E7A77" w:rsidP="008E7A77">
            <w:pPr>
              <w:spacing w:after="0" w:line="240" w:lineRule="exact"/>
              <w:ind w:left="80" w:right="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Сенсорные защиты </w:t>
            </w:r>
            <w:r w:rsidRPr="0052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(гиперчувствительность к раздражителям)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04401" w14:textId="77777777" w:rsidR="008E7A77" w:rsidRPr="0052326B" w:rsidRDefault="008E7A77" w:rsidP="008E7A77">
            <w:pPr>
              <w:spacing w:after="0" w:line="240" w:lineRule="exact"/>
              <w:ind w:left="36" w:righ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23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Сенсорные</w:t>
            </w:r>
            <w:proofErr w:type="gramEnd"/>
            <w:r w:rsidRPr="00523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самостимуляции</w:t>
            </w:r>
            <w:proofErr w:type="spellEnd"/>
            <w:r w:rsidRPr="00523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2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гипочувствительность</w:t>
            </w:r>
            <w:proofErr w:type="spellEnd"/>
            <w:r w:rsidRPr="0052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раздражителям)</w:t>
            </w:r>
          </w:p>
        </w:tc>
      </w:tr>
      <w:tr w:rsidR="0052326B" w:rsidRPr="0052326B" w14:paraId="1045581F" w14:textId="77777777" w:rsidTr="00EE0773">
        <w:trPr>
          <w:trHeight w:val="271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7FA45" w14:textId="62DB69A9" w:rsidR="008E7A77" w:rsidRPr="0052326B" w:rsidRDefault="00505966" w:rsidP="008E7A77">
            <w:pPr>
              <w:spacing w:after="0" w:line="240" w:lineRule="exact"/>
              <w:ind w:left="142"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Слуховой анализатор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AEF23" w14:textId="77777777" w:rsidR="008E7A77" w:rsidRPr="0052326B" w:rsidRDefault="008E7A77" w:rsidP="008E7A77">
            <w:pPr>
              <w:numPr>
                <w:ilvl w:val="0"/>
                <w:numId w:val="9"/>
              </w:numPr>
              <w:tabs>
                <w:tab w:val="left" w:pos="286"/>
              </w:tabs>
              <w:spacing w:after="0" w:line="240" w:lineRule="exact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26B">
              <w:rPr>
                <w:rFonts w:ascii="Times New Roman" w:hAnsi="Times New Roman" w:cs="Times New Roman"/>
                <w:sz w:val="24"/>
                <w:szCs w:val="24"/>
              </w:rPr>
              <w:t>постоянно закрывает уши руками;</w:t>
            </w:r>
          </w:p>
          <w:p w14:paraId="0A84DB26" w14:textId="77777777" w:rsidR="008E7A77" w:rsidRPr="0052326B" w:rsidRDefault="008E7A77" w:rsidP="008E7A77">
            <w:pPr>
              <w:numPr>
                <w:ilvl w:val="0"/>
                <w:numId w:val="9"/>
              </w:numPr>
              <w:tabs>
                <w:tab w:val="left" w:pos="294"/>
              </w:tabs>
              <w:spacing w:after="0" w:line="240" w:lineRule="exact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26B">
              <w:rPr>
                <w:rFonts w:ascii="Times New Roman" w:hAnsi="Times New Roman" w:cs="Times New Roman"/>
                <w:sz w:val="24"/>
                <w:szCs w:val="24"/>
              </w:rPr>
              <w:t>беспокоится (вздрагивает, моргает) в при</w:t>
            </w:r>
            <w:r w:rsidRPr="0052326B">
              <w:rPr>
                <w:rFonts w:ascii="Times New Roman" w:hAnsi="Times New Roman" w:cs="Times New Roman"/>
                <w:sz w:val="24"/>
                <w:szCs w:val="24"/>
              </w:rPr>
              <w:softHyphen/>
              <w:t>сутствии звонких, громких и неожиданных звуков, которые не раздражают других;</w:t>
            </w:r>
          </w:p>
          <w:p w14:paraId="25D7F495" w14:textId="77777777" w:rsidR="008E7A77" w:rsidRPr="0052326B" w:rsidRDefault="008E7A77" w:rsidP="008E7A77">
            <w:pPr>
              <w:numPr>
                <w:ilvl w:val="0"/>
                <w:numId w:val="9"/>
              </w:numPr>
              <w:tabs>
                <w:tab w:val="left" w:pos="286"/>
              </w:tabs>
              <w:spacing w:after="0" w:line="240" w:lineRule="exact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26B">
              <w:rPr>
                <w:rFonts w:ascii="Times New Roman" w:hAnsi="Times New Roman" w:cs="Times New Roman"/>
                <w:sz w:val="24"/>
                <w:szCs w:val="24"/>
              </w:rPr>
              <w:t>не переносит бытовые шумы (стираль</w:t>
            </w:r>
            <w:r w:rsidRPr="0052326B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машина, пылесос, фен);</w:t>
            </w:r>
          </w:p>
          <w:p w14:paraId="68CEBF4F" w14:textId="77777777" w:rsidR="008E7A77" w:rsidRPr="0052326B" w:rsidRDefault="008E7A77" w:rsidP="008E7A77">
            <w:pPr>
              <w:numPr>
                <w:ilvl w:val="0"/>
                <w:numId w:val="9"/>
              </w:numPr>
              <w:tabs>
                <w:tab w:val="left" w:pos="294"/>
              </w:tabs>
              <w:spacing w:after="0" w:line="240" w:lineRule="exact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26B">
              <w:rPr>
                <w:rFonts w:ascii="Times New Roman" w:hAnsi="Times New Roman" w:cs="Times New Roman"/>
                <w:sz w:val="24"/>
                <w:szCs w:val="24"/>
              </w:rPr>
              <w:t>преувеличивает громкость шума, за</w:t>
            </w:r>
            <w:r w:rsidRPr="0052326B">
              <w:rPr>
                <w:rFonts w:ascii="Times New Roman" w:hAnsi="Times New Roman" w:cs="Times New Roman"/>
                <w:sz w:val="24"/>
                <w:szCs w:val="24"/>
              </w:rPr>
              <w:softHyphen/>
              <w:t>метно рассеян при фоновом шуме (теле</w:t>
            </w:r>
            <w:r w:rsidRPr="0052326B">
              <w:rPr>
                <w:rFonts w:ascii="Times New Roman" w:hAnsi="Times New Roman" w:cs="Times New Roman"/>
                <w:sz w:val="24"/>
                <w:szCs w:val="24"/>
              </w:rPr>
              <w:softHyphen/>
              <w:t>визор, музыка, голоса людей);</w:t>
            </w:r>
          </w:p>
          <w:p w14:paraId="5E8E28F7" w14:textId="77777777" w:rsidR="008E7A77" w:rsidRPr="0052326B" w:rsidRDefault="008E7A77" w:rsidP="008E7A77">
            <w:pPr>
              <w:numPr>
                <w:ilvl w:val="0"/>
                <w:numId w:val="9"/>
              </w:numPr>
              <w:tabs>
                <w:tab w:val="left" w:pos="294"/>
              </w:tabs>
              <w:spacing w:after="0" w:line="240" w:lineRule="exact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26B">
              <w:rPr>
                <w:rFonts w:ascii="Times New Roman" w:hAnsi="Times New Roman" w:cs="Times New Roman"/>
                <w:sz w:val="24"/>
                <w:szCs w:val="24"/>
              </w:rPr>
              <w:t>слышит едва различимые звуки;</w:t>
            </w:r>
          </w:p>
          <w:p w14:paraId="0EC681D2" w14:textId="77777777" w:rsidR="008E7A77" w:rsidRPr="0052326B" w:rsidRDefault="008E7A77" w:rsidP="008E7A77">
            <w:pPr>
              <w:numPr>
                <w:ilvl w:val="0"/>
                <w:numId w:val="9"/>
              </w:numPr>
              <w:tabs>
                <w:tab w:val="left" w:pos="294"/>
              </w:tabs>
              <w:spacing w:after="0" w:line="240" w:lineRule="exact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26B">
              <w:rPr>
                <w:rFonts w:ascii="Times New Roman" w:hAnsi="Times New Roman" w:cs="Times New Roman"/>
                <w:sz w:val="24"/>
                <w:szCs w:val="24"/>
              </w:rPr>
              <w:t>предпочитает тихие звуки, спокойный тон голоса;</w:t>
            </w:r>
          </w:p>
          <w:p w14:paraId="706F12F4" w14:textId="77777777" w:rsidR="008E7A77" w:rsidRPr="0052326B" w:rsidRDefault="008E7A77" w:rsidP="008E7A77">
            <w:pPr>
              <w:numPr>
                <w:ilvl w:val="0"/>
                <w:numId w:val="9"/>
              </w:numPr>
              <w:tabs>
                <w:tab w:val="left" w:pos="303"/>
              </w:tabs>
              <w:spacing w:after="0" w:line="240" w:lineRule="exact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26B">
              <w:rPr>
                <w:rFonts w:ascii="Times New Roman" w:hAnsi="Times New Roman" w:cs="Times New Roman"/>
                <w:sz w:val="24"/>
                <w:szCs w:val="24"/>
              </w:rPr>
              <w:t>выходит из-под контроля, испытывает головную боль в шумных местах;</w:t>
            </w:r>
          </w:p>
          <w:p w14:paraId="502363D3" w14:textId="70370749" w:rsidR="008E7A77" w:rsidRPr="0052326B" w:rsidRDefault="008E7A77" w:rsidP="008E7A77">
            <w:pPr>
              <w:numPr>
                <w:ilvl w:val="0"/>
                <w:numId w:val="6"/>
              </w:numPr>
              <w:tabs>
                <w:tab w:val="left" w:pos="311"/>
              </w:tabs>
              <w:spacing w:after="0" w:line="240" w:lineRule="exact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6B">
              <w:rPr>
                <w:rFonts w:ascii="Times New Roman" w:hAnsi="Times New Roman" w:cs="Times New Roman"/>
                <w:sz w:val="24"/>
                <w:szCs w:val="24"/>
              </w:rPr>
              <w:t>«мычит» себе под нос, чтобы блокиро</w:t>
            </w:r>
            <w:r w:rsidRPr="0052326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внешние звуки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F640C" w14:textId="77777777" w:rsidR="008E7A77" w:rsidRPr="0052326B" w:rsidRDefault="008E7A77" w:rsidP="008E7A77">
            <w:pPr>
              <w:numPr>
                <w:ilvl w:val="0"/>
                <w:numId w:val="11"/>
              </w:numPr>
              <w:tabs>
                <w:tab w:val="left" w:pos="297"/>
              </w:tabs>
              <w:spacing w:after="0" w:line="240" w:lineRule="exact"/>
              <w:ind w:left="13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26B">
              <w:rPr>
                <w:rFonts w:ascii="Times New Roman" w:hAnsi="Times New Roman" w:cs="Times New Roman"/>
                <w:sz w:val="24"/>
                <w:szCs w:val="24"/>
              </w:rPr>
              <w:t xml:space="preserve">не распознаёт некоторые звуки; </w:t>
            </w:r>
          </w:p>
          <w:p w14:paraId="714DE2D1" w14:textId="77777777" w:rsidR="008E7A77" w:rsidRPr="0052326B" w:rsidRDefault="008E7A77" w:rsidP="008E7A77">
            <w:pPr>
              <w:numPr>
                <w:ilvl w:val="0"/>
                <w:numId w:val="11"/>
              </w:numPr>
              <w:tabs>
                <w:tab w:val="left" w:pos="297"/>
              </w:tabs>
              <w:spacing w:after="0" w:line="240" w:lineRule="exact"/>
              <w:ind w:left="13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26B">
              <w:rPr>
                <w:rFonts w:ascii="Times New Roman" w:hAnsi="Times New Roman" w:cs="Times New Roman"/>
                <w:sz w:val="24"/>
                <w:szCs w:val="24"/>
              </w:rPr>
              <w:t>специально хлопает дверью и стучит объектами;</w:t>
            </w:r>
          </w:p>
          <w:p w14:paraId="5403708C" w14:textId="77777777" w:rsidR="008E7A77" w:rsidRPr="0052326B" w:rsidRDefault="008E7A77" w:rsidP="008E7A77">
            <w:pPr>
              <w:numPr>
                <w:ilvl w:val="0"/>
                <w:numId w:val="11"/>
              </w:numPr>
              <w:tabs>
                <w:tab w:val="left" w:pos="306"/>
              </w:tabs>
              <w:spacing w:after="0" w:line="240" w:lineRule="exact"/>
              <w:ind w:left="13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26B">
              <w:rPr>
                <w:rFonts w:ascii="Times New Roman" w:hAnsi="Times New Roman" w:cs="Times New Roman"/>
                <w:sz w:val="24"/>
                <w:szCs w:val="24"/>
              </w:rPr>
              <w:t>играет с игрушками, которые издают звуки;</w:t>
            </w:r>
          </w:p>
          <w:p w14:paraId="2301982F" w14:textId="77777777" w:rsidR="008E7A77" w:rsidRPr="0052326B" w:rsidRDefault="008E7A77" w:rsidP="008E7A77">
            <w:pPr>
              <w:numPr>
                <w:ilvl w:val="0"/>
                <w:numId w:val="11"/>
              </w:numPr>
              <w:tabs>
                <w:tab w:val="left" w:pos="306"/>
              </w:tabs>
              <w:spacing w:after="0" w:line="240" w:lineRule="exact"/>
              <w:ind w:left="13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26B">
              <w:rPr>
                <w:rFonts w:ascii="Times New Roman" w:hAnsi="Times New Roman" w:cs="Times New Roman"/>
                <w:sz w:val="24"/>
                <w:szCs w:val="24"/>
              </w:rPr>
              <w:t>визжит, кряхтит, жужжит;</w:t>
            </w:r>
          </w:p>
          <w:p w14:paraId="0F37F714" w14:textId="77777777" w:rsidR="008E7A77" w:rsidRPr="0052326B" w:rsidRDefault="008E7A77" w:rsidP="008E7A77">
            <w:pPr>
              <w:numPr>
                <w:ilvl w:val="0"/>
                <w:numId w:val="11"/>
              </w:numPr>
              <w:tabs>
                <w:tab w:val="left" w:pos="306"/>
              </w:tabs>
              <w:spacing w:after="0" w:line="240" w:lineRule="exact"/>
              <w:ind w:left="13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26B">
              <w:rPr>
                <w:rFonts w:ascii="Times New Roman" w:hAnsi="Times New Roman" w:cs="Times New Roman"/>
                <w:sz w:val="24"/>
                <w:szCs w:val="24"/>
              </w:rPr>
              <w:t>постоянно повторяет понра</w:t>
            </w:r>
            <w:r w:rsidRPr="0052326B">
              <w:rPr>
                <w:rFonts w:ascii="Times New Roman" w:hAnsi="Times New Roman" w:cs="Times New Roman"/>
                <w:sz w:val="24"/>
                <w:szCs w:val="24"/>
              </w:rPr>
              <w:softHyphen/>
              <w:t>вившиеся звуки, слова, фразы;</w:t>
            </w:r>
          </w:p>
          <w:p w14:paraId="29467D65" w14:textId="710E6FFD" w:rsidR="008E7A77" w:rsidRPr="0052326B" w:rsidRDefault="008E7A77" w:rsidP="008E7A77">
            <w:pPr>
              <w:numPr>
                <w:ilvl w:val="0"/>
                <w:numId w:val="7"/>
              </w:numPr>
              <w:tabs>
                <w:tab w:val="left" w:pos="286"/>
              </w:tabs>
              <w:spacing w:after="0" w:line="240" w:lineRule="exact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6B">
              <w:rPr>
                <w:rFonts w:ascii="Times New Roman" w:hAnsi="Times New Roman" w:cs="Times New Roman"/>
                <w:sz w:val="24"/>
                <w:szCs w:val="24"/>
              </w:rPr>
              <w:t>предпочитает шумные места, громкие звуки, оживлённый тон голоса</w:t>
            </w:r>
          </w:p>
        </w:tc>
      </w:tr>
    </w:tbl>
    <w:p w14:paraId="3AC43165" w14:textId="7478A50E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529F510" w14:textId="77777777" w:rsidR="00505966" w:rsidRPr="0052326B" w:rsidRDefault="00505966" w:rsidP="00505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Нормализация слуховой чувствительности</w:t>
      </w:r>
    </w:p>
    <w:p w14:paraId="15AB5928" w14:textId="77777777" w:rsidR="00505966" w:rsidRPr="0052326B" w:rsidRDefault="00505966" w:rsidP="00505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3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Повышенной:</w:t>
      </w:r>
    </w:p>
    <w:p w14:paraId="69880E0C" w14:textId="77777777" w:rsidR="00505966" w:rsidRPr="0052326B" w:rsidRDefault="00505966" w:rsidP="007D2782">
      <w:pPr>
        <w:numPr>
          <w:ilvl w:val="0"/>
          <w:numId w:val="1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или сведение к миниму</w:t>
      </w: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неприятных звуковых раздражителей (школьные звонки, скрип передвигаемых стульев, гудение ламп или компьютеров, бытовые шумы);</w:t>
      </w:r>
    </w:p>
    <w:p w14:paraId="238FDD3E" w14:textId="77777777" w:rsidR="00505966" w:rsidRPr="0052326B" w:rsidRDefault="00505966" w:rsidP="007D2782">
      <w:pPr>
        <w:numPr>
          <w:ilvl w:val="0"/>
          <w:numId w:val="1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и упрощение словесных инструкций, обращение к ребёнку с исполь</w:t>
      </w: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зованием тихого спокойного тона голоса;</w:t>
      </w:r>
    </w:p>
    <w:p w14:paraId="6127692A" w14:textId="77777777" w:rsidR="00505966" w:rsidRPr="0052326B" w:rsidRDefault="00505966" w:rsidP="007D2782">
      <w:pPr>
        <w:numPr>
          <w:ilvl w:val="0"/>
          <w:numId w:val="1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наушников, силиконо</w:t>
      </w: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вых </w:t>
      </w:r>
      <w:proofErr w:type="spellStart"/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беруш</w:t>
      </w:r>
      <w:proofErr w:type="spellEnd"/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шумной обстановке с целью звуковой изоляции;</w:t>
      </w:r>
    </w:p>
    <w:p w14:paraId="3FFA61B3" w14:textId="77777777" w:rsidR="00505966" w:rsidRPr="0052326B" w:rsidRDefault="00505966" w:rsidP="007D2782">
      <w:pPr>
        <w:numPr>
          <w:ilvl w:val="0"/>
          <w:numId w:val="1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любимой музыки;</w:t>
      </w:r>
    </w:p>
    <w:p w14:paraId="0382EA05" w14:textId="77777777" w:rsidR="00505966" w:rsidRPr="0052326B" w:rsidRDefault="00505966" w:rsidP="007D2782">
      <w:pPr>
        <w:numPr>
          <w:ilvl w:val="0"/>
          <w:numId w:val="1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шёпотом;</w:t>
      </w:r>
    </w:p>
    <w:p w14:paraId="50587B10" w14:textId="77777777" w:rsidR="00505966" w:rsidRPr="0052326B" w:rsidRDefault="00505966" w:rsidP="007D2782">
      <w:pPr>
        <w:numPr>
          <w:ilvl w:val="0"/>
          <w:numId w:val="1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спокойные игры с ритмами (хлопки в ладоши, </w:t>
      </w:r>
      <w:proofErr w:type="spellStart"/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пропевание</w:t>
      </w:r>
      <w:proofErr w:type="spellEnd"/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проговаривание стихотворений-</w:t>
      </w:r>
      <w:proofErr w:type="spellStart"/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14:paraId="1D83DC8C" w14:textId="77777777" w:rsidR="00AF389C" w:rsidRPr="0052326B" w:rsidRDefault="00AF389C" w:rsidP="00505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D75E5F5" w14:textId="673CAB48" w:rsidR="00505966" w:rsidRPr="0052326B" w:rsidRDefault="00505966" w:rsidP="00505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32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Пониженной:</w:t>
      </w:r>
    </w:p>
    <w:p w14:paraId="5F03DD57" w14:textId="77777777" w:rsidR="00505966" w:rsidRPr="0052326B" w:rsidRDefault="00505966" w:rsidP="007D2782">
      <w:pPr>
        <w:numPr>
          <w:ilvl w:val="0"/>
          <w:numId w:val="1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вопросов, обращённых к ребёнку, и ожидание от него ответов;</w:t>
      </w:r>
    </w:p>
    <w:p w14:paraId="324F3DD4" w14:textId="77777777" w:rsidR="00505966" w:rsidRPr="0052326B" w:rsidRDefault="00505966" w:rsidP="007D2782">
      <w:pPr>
        <w:numPr>
          <w:ilvl w:val="0"/>
          <w:numId w:val="1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ребёнку с использовани</w:t>
      </w: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оживлённого эмоционально окрашенно</w:t>
      </w: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тона голоса;</w:t>
      </w:r>
    </w:p>
    <w:p w14:paraId="2503C516" w14:textId="77777777" w:rsidR="00505966" w:rsidRPr="0052326B" w:rsidRDefault="00505966" w:rsidP="007D2782">
      <w:pPr>
        <w:numPr>
          <w:ilvl w:val="0"/>
          <w:numId w:val="12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подражание звукам ребёнка, имею</w:t>
      </w: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для него значение, и придание им со</w:t>
      </w: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циального смысла;</w:t>
      </w:r>
    </w:p>
    <w:p w14:paraId="1CAC9305" w14:textId="77777777" w:rsidR="00505966" w:rsidRPr="0052326B" w:rsidRDefault="00505966" w:rsidP="007D2782">
      <w:pPr>
        <w:numPr>
          <w:ilvl w:val="0"/>
          <w:numId w:val="12"/>
        </w:numPr>
        <w:shd w:val="clear" w:color="auto" w:fill="FFFFFF"/>
        <w:tabs>
          <w:tab w:val="left" w:pos="626"/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со звучащими игрушками, музы</w:t>
      </w: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кальными инструментами (барабан, бубен, металлофон, свистульки);</w:t>
      </w:r>
    </w:p>
    <w:p w14:paraId="2390D8DF" w14:textId="77777777" w:rsidR="00505966" w:rsidRPr="0052326B" w:rsidRDefault="00505966" w:rsidP="007D2782">
      <w:pPr>
        <w:numPr>
          <w:ilvl w:val="0"/>
          <w:numId w:val="12"/>
        </w:numPr>
        <w:shd w:val="clear" w:color="auto" w:fill="FFFFFF"/>
        <w:tabs>
          <w:tab w:val="left" w:pos="636"/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музыкальные игры с дви</w:t>
      </w: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жениями;</w:t>
      </w:r>
    </w:p>
    <w:p w14:paraId="06DCA361" w14:textId="4FAE6974" w:rsidR="00505966" w:rsidRPr="0052326B" w:rsidRDefault="007D2782" w:rsidP="007D2782">
      <w:pPr>
        <w:numPr>
          <w:ilvl w:val="0"/>
          <w:numId w:val="12"/>
        </w:numPr>
        <w:shd w:val="clear" w:color="auto" w:fill="FFFFFF"/>
        <w:tabs>
          <w:tab w:val="left" w:pos="300"/>
          <w:tab w:val="left" w:pos="567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05966" w:rsidRPr="00523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песенок, стихов и считалок.</w:t>
      </w:r>
    </w:p>
    <w:p w14:paraId="699E2EDC" w14:textId="77777777" w:rsidR="00505966" w:rsidRPr="0052326B" w:rsidRDefault="00505966" w:rsidP="007D278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iCs/>
          <w:sz w:val="28"/>
        </w:rPr>
      </w:pPr>
    </w:p>
    <w:p w14:paraId="03BADCF6" w14:textId="2DCB418B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i/>
          <w:iCs/>
          <w:sz w:val="28"/>
        </w:rPr>
        <w:t>Основа работы по развитию слухового восприятия</w:t>
      </w:r>
      <w:r w:rsidRPr="0052326B">
        <w:rPr>
          <w:rFonts w:ascii="Times New Roman" w:eastAsia="Calibri" w:hAnsi="Times New Roman" w:cs="Times New Roman"/>
          <w:sz w:val="28"/>
        </w:rPr>
        <w:t xml:space="preserve"> заключается в следующем:</w:t>
      </w:r>
    </w:p>
    <w:p w14:paraId="32BB7A99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softHyphen/>
        <w:t>– развитие слухового восприятия рассматривается, как средство усиления потенциала возможностей ребенка с ТМНР («зона ближайшего развития»);</w:t>
      </w:r>
    </w:p>
    <w:p w14:paraId="5D5B0005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>– развитие нарушений слуховой функции подчиняется общим закономерностям (физиологическим и психолого-педагогическим) и осуществляется под влиянием целенаправленной работы;</w:t>
      </w:r>
    </w:p>
    <w:p w14:paraId="071CA1C0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>– развитие (формирование) слуховых представлений носит поэтапный характер;</w:t>
      </w:r>
    </w:p>
    <w:p w14:paraId="707605BC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>– основу развития слухового восприятия создают слуховой резерв и потенциальные возможности ребенка.</w:t>
      </w:r>
    </w:p>
    <w:p w14:paraId="5B814ED7" w14:textId="77777777" w:rsidR="00505966" w:rsidRPr="0052326B" w:rsidRDefault="00505966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7AC6E5F8" w14:textId="30878EE2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 xml:space="preserve">Важно знать показатели развития слухового восприятия, обращать внимание на слуховые реакции ребенка. У детей с ТМНР отмечаются трудности слухового сосредоточения, локализации слуха в пространстве. Речевой слух, который развивается в процессе всей коррекционно-воспитательной работы, является основой для формирования </w:t>
      </w:r>
      <w:proofErr w:type="spellStart"/>
      <w:r w:rsidRPr="0052326B">
        <w:rPr>
          <w:rFonts w:ascii="Times New Roman" w:eastAsia="Calibri" w:hAnsi="Times New Roman" w:cs="Times New Roman"/>
          <w:sz w:val="28"/>
        </w:rPr>
        <w:t>слухо</w:t>
      </w:r>
      <w:proofErr w:type="spellEnd"/>
      <w:r w:rsidRPr="0052326B">
        <w:rPr>
          <w:rFonts w:ascii="Times New Roman" w:eastAsia="Calibri" w:hAnsi="Times New Roman" w:cs="Times New Roman"/>
          <w:sz w:val="28"/>
        </w:rPr>
        <w:t>-зрительного восприятия устной речи и обуславливает возможности формирования произносительной стороны речи.</w:t>
      </w:r>
    </w:p>
    <w:p w14:paraId="3B7151DB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>В работе с детьми с ТМНР ставятся следующие цели и задачи по развитию и коррекции слухового восприятия:</w:t>
      </w:r>
    </w:p>
    <w:p w14:paraId="055E14A8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>– формирование умения вслушиваться;</w:t>
      </w:r>
    </w:p>
    <w:p w14:paraId="054B1932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>– узнавание знакомых звуков и голосов;</w:t>
      </w:r>
    </w:p>
    <w:p w14:paraId="2D12546E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>– различение шумов, звуков и голосов по громкости, звонкости, протяженности.</w:t>
      </w:r>
    </w:p>
    <w:p w14:paraId="1FB1A228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333DBB75" w14:textId="52339395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 xml:space="preserve">Работа по коррекции слуха </w:t>
      </w:r>
      <w:r w:rsidRPr="0052326B">
        <w:rPr>
          <w:rFonts w:ascii="Times New Roman" w:eastAsia="Calibri" w:hAnsi="Times New Roman" w:cs="Times New Roman"/>
          <w:b/>
          <w:bCs/>
          <w:sz w:val="28"/>
        </w:rPr>
        <w:t>у слабослышащих или глухих детей с ТМНР</w:t>
      </w:r>
      <w:r w:rsidRPr="0052326B">
        <w:rPr>
          <w:rFonts w:ascii="Times New Roman" w:eastAsia="Calibri" w:hAnsi="Times New Roman" w:cs="Times New Roman"/>
          <w:sz w:val="28"/>
        </w:rPr>
        <w:t xml:space="preserve"> осуществляется поэтапно:</w:t>
      </w:r>
    </w:p>
    <w:p w14:paraId="624D3385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i/>
          <w:iCs/>
          <w:sz w:val="28"/>
        </w:rPr>
        <w:t xml:space="preserve">На подготовительном этапе </w:t>
      </w:r>
      <w:r w:rsidRPr="0052326B">
        <w:rPr>
          <w:rFonts w:ascii="Times New Roman" w:eastAsia="Calibri" w:hAnsi="Times New Roman" w:cs="Times New Roman"/>
          <w:sz w:val="28"/>
        </w:rPr>
        <w:t xml:space="preserve">проводится работа по развитию слухового внимания и слуховой памяти. На этом этапе определяется расстояние, на котором ребенок распознает звуки, вырабатываются индивидуальные рекомендации, определяются и создаются максимально благоприятные условия для слухового восприятия. Необходимо правильная и громкая речь педагога, слегка замедленного темпа, так как у детей с ТМНР, имеющих нарушения слуха, выявлены трудности при узнавании быстро сменяющихся вербальных и невербальных элементов. На подготовительном этапе применяются наиболее типичные задания, игры и упражнения: «Минутка тишины», «Морская раковина», «Спрятанный звук» (ориентировка в пространстве по звуковому сигналу); звукоподражание птицам, животным, людям. Имитация и дифференциация голосов: </w:t>
      </w:r>
      <w:proofErr w:type="gramStart"/>
      <w:r w:rsidRPr="0052326B">
        <w:rPr>
          <w:rFonts w:ascii="Times New Roman" w:eastAsia="Calibri" w:hAnsi="Times New Roman" w:cs="Times New Roman"/>
          <w:sz w:val="28"/>
        </w:rPr>
        <w:t>грубый</w:t>
      </w:r>
      <w:proofErr w:type="gramEnd"/>
      <w:r w:rsidRPr="0052326B">
        <w:rPr>
          <w:rFonts w:ascii="Times New Roman" w:eastAsia="Calibri" w:hAnsi="Times New Roman" w:cs="Times New Roman"/>
          <w:sz w:val="28"/>
        </w:rPr>
        <w:t xml:space="preserve"> – тонкий, высокий – низкий; определение настроения человека по его голосу и др.</w:t>
      </w:r>
    </w:p>
    <w:p w14:paraId="46BE621D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i/>
          <w:iCs/>
          <w:sz w:val="28"/>
        </w:rPr>
        <w:t xml:space="preserve">На </w:t>
      </w:r>
      <w:proofErr w:type="spellStart"/>
      <w:r w:rsidRPr="0052326B">
        <w:rPr>
          <w:rFonts w:ascii="Times New Roman" w:eastAsia="Calibri" w:hAnsi="Times New Roman" w:cs="Times New Roman"/>
          <w:i/>
          <w:iCs/>
          <w:sz w:val="28"/>
        </w:rPr>
        <w:t>дофонемном</w:t>
      </w:r>
      <w:proofErr w:type="spellEnd"/>
      <w:r w:rsidRPr="0052326B">
        <w:rPr>
          <w:rFonts w:ascii="Times New Roman" w:eastAsia="Calibri" w:hAnsi="Times New Roman" w:cs="Times New Roman"/>
          <w:i/>
          <w:iCs/>
          <w:sz w:val="28"/>
        </w:rPr>
        <w:t xml:space="preserve"> этапе </w:t>
      </w:r>
      <w:r w:rsidRPr="0052326B">
        <w:rPr>
          <w:rFonts w:ascii="Times New Roman" w:eastAsia="Calibri" w:hAnsi="Times New Roman" w:cs="Times New Roman"/>
          <w:sz w:val="28"/>
        </w:rPr>
        <w:t xml:space="preserve">ставится целью формирование у детей акустических образов неречевых звучаний на сенсорно-перцептивном уровне, включающем развитие слуховых ощущений и процесса восприятия. Для </w:t>
      </w:r>
      <w:r w:rsidRPr="0052326B">
        <w:rPr>
          <w:rFonts w:ascii="Times New Roman" w:eastAsia="Calibri" w:hAnsi="Times New Roman" w:cs="Times New Roman"/>
          <w:sz w:val="28"/>
        </w:rPr>
        <w:lastRenderedPageBreak/>
        <w:t>достижения результата проводятся коррекционно-педагогические мероприятия. При их проведении следует учитывать:</w:t>
      </w:r>
    </w:p>
    <w:p w14:paraId="10C6C27D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>– соответствие звукового материала слуховым возможностям ребенка;</w:t>
      </w:r>
    </w:p>
    <w:p w14:paraId="341FE19E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>– значимость звукового материала (соотнесение с конкретным предметом, действием или изображением) для ребенка;</w:t>
      </w:r>
    </w:p>
    <w:p w14:paraId="461F4AAE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 xml:space="preserve">– последовательность ознакомления с акустическими невербальными стимулами – от знакомых к </w:t>
      </w:r>
      <w:proofErr w:type="gramStart"/>
      <w:r w:rsidRPr="0052326B">
        <w:rPr>
          <w:rFonts w:ascii="Times New Roman" w:eastAsia="Calibri" w:hAnsi="Times New Roman" w:cs="Times New Roman"/>
          <w:sz w:val="28"/>
        </w:rPr>
        <w:t>малоизвестным</w:t>
      </w:r>
      <w:proofErr w:type="gramEnd"/>
      <w:r w:rsidRPr="0052326B">
        <w:rPr>
          <w:rFonts w:ascii="Times New Roman" w:eastAsia="Calibri" w:hAnsi="Times New Roman" w:cs="Times New Roman"/>
          <w:sz w:val="28"/>
        </w:rPr>
        <w:t>;</w:t>
      </w:r>
    </w:p>
    <w:p w14:paraId="3980DEB6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>– постепенность нарастания сложности предъявляемых на слух неречевых звучаний.</w:t>
      </w:r>
    </w:p>
    <w:p w14:paraId="1FECBC5E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>Неречевой слух развивают с помощью различных упражнений, направленных на активизацию слуховых ощущений, слухового внимания, путем выработки двигательной и вербальной реакции на слышимый звук (стук, звон, писк и т.д.); дифференциацию слуховых ощущений (обнаружение одинаковых и различных акустических сигналов); развитие слухового внимания, памяти, контроля; формирование невербального слухового восприятия (первичный слуховой образ).</w:t>
      </w:r>
    </w:p>
    <w:p w14:paraId="58032A3A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 xml:space="preserve">Это реализуется в процессе работы над ритмом, темпом движений (без музыкального сопровождения и под музыку), </w:t>
      </w:r>
      <w:proofErr w:type="spellStart"/>
      <w:r w:rsidRPr="0052326B">
        <w:rPr>
          <w:rFonts w:ascii="Times New Roman" w:eastAsia="Calibri" w:hAnsi="Times New Roman" w:cs="Times New Roman"/>
          <w:sz w:val="28"/>
        </w:rPr>
        <w:t>слухо</w:t>
      </w:r>
      <w:proofErr w:type="spellEnd"/>
      <w:r w:rsidRPr="0052326B">
        <w:rPr>
          <w:rFonts w:ascii="Times New Roman" w:eastAsia="Calibri" w:hAnsi="Times New Roman" w:cs="Times New Roman"/>
          <w:sz w:val="28"/>
        </w:rPr>
        <w:t>-двигательным контролем, а также путем узнавания и дифференциации неречевых звуков:</w:t>
      </w:r>
    </w:p>
    <w:p w14:paraId="0C77E93C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>– по характеру звучания (шумы: бытовые, городские, эмоциональные проявления человека, голоса животных и птиц, музыкальные звуки);</w:t>
      </w:r>
    </w:p>
    <w:p w14:paraId="6F3B676E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>– по акустическим свойствам (громкость, длительность, высота);</w:t>
      </w:r>
    </w:p>
    <w:p w14:paraId="54FBCF7C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>– по количеству звучаний;</w:t>
      </w:r>
    </w:p>
    <w:p w14:paraId="5B53B0DF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52326B">
        <w:rPr>
          <w:rFonts w:ascii="Times New Roman" w:eastAsia="Calibri" w:hAnsi="Times New Roman" w:cs="Times New Roman"/>
          <w:sz w:val="28"/>
        </w:rPr>
        <w:t xml:space="preserve">– по направлению звучания (расположение источника звучания спереди и </w:t>
      </w:r>
      <w:proofErr w:type="gramEnd"/>
    </w:p>
    <w:p w14:paraId="34B53946" w14:textId="77777777" w:rsidR="008E7A77" w:rsidRPr="0052326B" w:rsidRDefault="008E7A77" w:rsidP="008E7A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>\ или сзади, справа и \ или слева);</w:t>
      </w:r>
    </w:p>
    <w:p w14:paraId="2762F93D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>– по тембру звучаний при прослушиван</w:t>
      </w:r>
      <w:proofErr w:type="gramStart"/>
      <w:r w:rsidRPr="0052326B">
        <w:rPr>
          <w:rFonts w:ascii="Times New Roman" w:eastAsia="Calibri" w:hAnsi="Times New Roman" w:cs="Times New Roman"/>
          <w:sz w:val="28"/>
        </w:rPr>
        <w:t>ии ау</w:t>
      </w:r>
      <w:proofErr w:type="gramEnd"/>
      <w:r w:rsidRPr="0052326B">
        <w:rPr>
          <w:rFonts w:ascii="Times New Roman" w:eastAsia="Calibri" w:hAnsi="Times New Roman" w:cs="Times New Roman"/>
          <w:sz w:val="28"/>
        </w:rPr>
        <w:t>диозаписи (например: мяуканье кошки, громкий стук, пение птиц);</w:t>
      </w:r>
    </w:p>
    <w:p w14:paraId="1B006597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>Умение воспринимать, дифференцировать, запоминать неречевые звучания, а также выполнять темпо-ритмичные движения под музыку являются базовыми для становления речевого слуха.</w:t>
      </w:r>
    </w:p>
    <w:p w14:paraId="79460FD1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i/>
          <w:iCs/>
          <w:sz w:val="28"/>
        </w:rPr>
        <w:t xml:space="preserve">На фонемном этапе, </w:t>
      </w:r>
      <w:r w:rsidRPr="0052326B">
        <w:rPr>
          <w:rFonts w:ascii="Times New Roman" w:eastAsia="Calibri" w:hAnsi="Times New Roman" w:cs="Times New Roman"/>
          <w:sz w:val="28"/>
        </w:rPr>
        <w:t xml:space="preserve">овладение фонетикой происходит в ходе развития психических процессов слуховой модальности и формирование звукопроизношения, </w:t>
      </w:r>
      <w:proofErr w:type="spellStart"/>
      <w:r w:rsidRPr="0052326B">
        <w:rPr>
          <w:rFonts w:ascii="Times New Roman" w:eastAsia="Calibri" w:hAnsi="Times New Roman" w:cs="Times New Roman"/>
          <w:sz w:val="28"/>
        </w:rPr>
        <w:t>слухомоторного</w:t>
      </w:r>
      <w:proofErr w:type="spellEnd"/>
      <w:r w:rsidRPr="0052326B">
        <w:rPr>
          <w:rFonts w:ascii="Times New Roman" w:eastAsia="Calibri" w:hAnsi="Times New Roman" w:cs="Times New Roman"/>
          <w:sz w:val="28"/>
        </w:rPr>
        <w:t xml:space="preserve"> контроля. Формирование фонетического слуха проводится одновременно с постановкой звукопроизношения и включение различных слогов.</w:t>
      </w:r>
    </w:p>
    <w:p w14:paraId="0FD9CD73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i/>
          <w:iCs/>
          <w:sz w:val="28"/>
        </w:rPr>
        <w:t>На интеграционном этапе</w:t>
      </w:r>
      <w:r w:rsidRPr="0052326B">
        <w:rPr>
          <w:rFonts w:ascii="Times New Roman" w:eastAsia="Calibri" w:hAnsi="Times New Roman" w:cs="Times New Roman"/>
          <w:sz w:val="28"/>
        </w:rPr>
        <w:t xml:space="preserve"> целью работы является развитие связной речи, формирование самоконтроля речи. В этом случае слуховое восприятие речи происходит в сложных условиях: шумовые помехи, музыкальное сопровождение и т.д. </w:t>
      </w:r>
    </w:p>
    <w:p w14:paraId="31AB6675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 xml:space="preserve">Фонемный и интеграционный этапы для детей с ТМНР являются сложными и малодоступными. </w:t>
      </w:r>
    </w:p>
    <w:p w14:paraId="17865A64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52326B">
        <w:rPr>
          <w:rFonts w:ascii="Times New Roman" w:eastAsia="Calibri" w:hAnsi="Times New Roman" w:cs="Times New Roman"/>
          <w:sz w:val="28"/>
        </w:rPr>
        <w:t xml:space="preserve">В процессе обучения целесообразно использовать различные звучащие игрушки (неваляшка, бубен, погремушка и др.), прослушивать различные мелодии (быстрые и медленные), слушание разнообразных шумов и звуков (журчание воды, шелест листьев и др.), предметы быта (телефон, музыкальная </w:t>
      </w:r>
      <w:r w:rsidRPr="0052326B">
        <w:rPr>
          <w:rFonts w:ascii="Times New Roman" w:eastAsia="Calibri" w:hAnsi="Times New Roman" w:cs="Times New Roman"/>
          <w:sz w:val="28"/>
        </w:rPr>
        <w:lastRenderedPageBreak/>
        <w:t>колонка и др.), голоса животным (собака, кошка и др.).</w:t>
      </w:r>
      <w:proofErr w:type="gramEnd"/>
      <w:r w:rsidRPr="0052326B">
        <w:rPr>
          <w:rFonts w:ascii="Times New Roman" w:eastAsia="Calibri" w:hAnsi="Times New Roman" w:cs="Times New Roman"/>
          <w:sz w:val="28"/>
        </w:rPr>
        <w:t xml:space="preserve"> Ребенку показывают предмет, называют его, знакомят со звуком, который он издает, а затем предлагают найти предмет по звуку. Постепенно учат узнавать предмет по внешнему виду и звучанию. </w:t>
      </w:r>
    </w:p>
    <w:p w14:paraId="18467789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 xml:space="preserve">По мере развития ребенок учится не только поворачиваться на звук, но и искать источник звука глазами и фиксировать на нем взгляд. Чтобы процесс обучения был более эффективным, необходимо чтобы ребенка окружали привычные для него </w:t>
      </w:r>
      <w:proofErr w:type="gramStart"/>
      <w:r w:rsidRPr="0052326B">
        <w:rPr>
          <w:rFonts w:ascii="Times New Roman" w:eastAsia="Calibri" w:hAnsi="Times New Roman" w:cs="Times New Roman"/>
          <w:sz w:val="28"/>
        </w:rPr>
        <w:t>люди</w:t>
      </w:r>
      <w:proofErr w:type="gramEnd"/>
      <w:r w:rsidRPr="0052326B">
        <w:rPr>
          <w:rFonts w:ascii="Times New Roman" w:eastAsia="Calibri" w:hAnsi="Times New Roman" w:cs="Times New Roman"/>
          <w:sz w:val="28"/>
        </w:rPr>
        <w:t xml:space="preserve"> и было как можно меньше отвлекающих факторов, производить одни и те же действия в строгой последовательности, постепенно увеличивая нагрузку, учитывая особенности каждого. Это позволяет ребенку ощутить постоянство. Все упражнения, игры проводятся в игровой форме, что способствует дальнейшему развитию эмоциональных потребностей ребенка.</w:t>
      </w:r>
    </w:p>
    <w:p w14:paraId="62648800" w14:textId="7777777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 xml:space="preserve">Слух, является одним из главных источников информации о мире. Так как ребенок с ТМНР учится общаться с помощью подражания и различения звуков на слух, то важно развивать слуховое восприятие. Развитие слухового восприятия обеспечивается устойчивыми ориентировочно-поисковыми слуховыми реакциями, способностью к сличению и дифференциации контрастных неречевых, музыкальных звуков и шумов. Они помогают ребенку различать разнообразные звуки окружающей среды. </w:t>
      </w:r>
    </w:p>
    <w:p w14:paraId="45C261E9" w14:textId="54389BD7" w:rsidR="008E7A77" w:rsidRPr="0052326B" w:rsidRDefault="008E7A77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>В процессе развития слухового восприятия слабослышащих детей под влиянием тренировок повышается уровень восприятия речи на слух, увеличивается расстояние, на котором ребенок может воспринимать речевой материал.</w:t>
      </w:r>
    </w:p>
    <w:p w14:paraId="1ABF7BC5" w14:textId="77777777" w:rsidR="00B672FF" w:rsidRPr="0052326B" w:rsidRDefault="00B672FF" w:rsidP="008E7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3EFC074A" w14:textId="77777777" w:rsidR="00B672FF" w:rsidRPr="0052326B" w:rsidRDefault="00B672FF" w:rsidP="00B672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326B">
        <w:rPr>
          <w:rFonts w:ascii="Times New Roman" w:eastAsia="Calibri" w:hAnsi="Times New Roman" w:cs="Times New Roman"/>
          <w:b/>
          <w:bCs/>
          <w:sz w:val="28"/>
          <w:szCs w:val="28"/>
        </w:rPr>
        <w:t>Литература</w:t>
      </w:r>
    </w:p>
    <w:p w14:paraId="65B069BD" w14:textId="77777777" w:rsidR="00B672FF" w:rsidRPr="0052326B" w:rsidRDefault="00B672FF" w:rsidP="00B672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BD558EB" w14:textId="77777777" w:rsidR="00B672FF" w:rsidRPr="0052326B" w:rsidRDefault="00B672FF" w:rsidP="00B672FF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 xml:space="preserve">Воспитание и обучение детей и подростков с тяжёлыми и множественными нарушениями развития: [программно-методические материалы] / И.М. </w:t>
      </w:r>
      <w:proofErr w:type="spellStart"/>
      <w:r w:rsidRPr="0052326B">
        <w:rPr>
          <w:rFonts w:ascii="Times New Roman" w:eastAsia="Calibri" w:hAnsi="Times New Roman" w:cs="Times New Roman"/>
          <w:sz w:val="28"/>
        </w:rPr>
        <w:t>Бгажнокова</w:t>
      </w:r>
      <w:proofErr w:type="spellEnd"/>
      <w:r w:rsidRPr="0052326B">
        <w:rPr>
          <w:rFonts w:ascii="Times New Roman" w:eastAsia="Calibri" w:hAnsi="Times New Roman" w:cs="Times New Roman"/>
          <w:sz w:val="28"/>
        </w:rPr>
        <w:t xml:space="preserve"> [и др.]; под ред. И.М. </w:t>
      </w:r>
      <w:proofErr w:type="spellStart"/>
      <w:r w:rsidRPr="0052326B">
        <w:rPr>
          <w:rFonts w:ascii="Times New Roman" w:eastAsia="Calibri" w:hAnsi="Times New Roman" w:cs="Times New Roman"/>
          <w:sz w:val="28"/>
        </w:rPr>
        <w:t>Бгажноковой</w:t>
      </w:r>
      <w:proofErr w:type="spellEnd"/>
      <w:r w:rsidRPr="0052326B">
        <w:rPr>
          <w:rFonts w:ascii="Times New Roman" w:eastAsia="Calibri" w:hAnsi="Times New Roman" w:cs="Times New Roman"/>
          <w:sz w:val="28"/>
        </w:rPr>
        <w:t xml:space="preserve">. – М.: </w:t>
      </w:r>
      <w:proofErr w:type="spellStart"/>
      <w:r w:rsidRPr="0052326B">
        <w:rPr>
          <w:rFonts w:ascii="Times New Roman" w:eastAsia="Calibri" w:hAnsi="Times New Roman" w:cs="Times New Roman"/>
          <w:sz w:val="28"/>
        </w:rPr>
        <w:t>Гумманитар</w:t>
      </w:r>
      <w:proofErr w:type="spellEnd"/>
      <w:r w:rsidRPr="0052326B">
        <w:rPr>
          <w:rFonts w:ascii="Times New Roman" w:eastAsia="Calibri" w:hAnsi="Times New Roman" w:cs="Times New Roman"/>
          <w:sz w:val="28"/>
        </w:rPr>
        <w:t>. изд. центр ВЛАДОС, 2007.</w:t>
      </w:r>
    </w:p>
    <w:p w14:paraId="02C1005F" w14:textId="77777777" w:rsidR="00B672FF" w:rsidRPr="0052326B" w:rsidRDefault="00B672FF" w:rsidP="00B672FF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 xml:space="preserve">Лещинская, Т.Л. Сенсомоторное обучение детей с тяжёлой интеллектуальной недостаточностью / </w:t>
      </w:r>
      <w:bookmarkStart w:id="1" w:name="_Hlk132286573"/>
      <w:r w:rsidRPr="0052326B">
        <w:rPr>
          <w:rFonts w:ascii="Times New Roman" w:eastAsia="Calibri" w:hAnsi="Times New Roman" w:cs="Times New Roman"/>
          <w:sz w:val="28"/>
        </w:rPr>
        <w:t xml:space="preserve">Т.Л. Лещинская // </w:t>
      </w:r>
      <w:proofErr w:type="spellStart"/>
      <w:r w:rsidRPr="0052326B">
        <w:rPr>
          <w:rFonts w:ascii="Times New Roman" w:eastAsia="Calibri" w:hAnsi="Times New Roman" w:cs="Times New Roman"/>
          <w:sz w:val="28"/>
        </w:rPr>
        <w:t>Дэфекталог</w:t>
      </w:r>
      <w:proofErr w:type="spellEnd"/>
      <w:proofErr w:type="gramStart"/>
      <w:r w:rsidRPr="0052326B">
        <w:rPr>
          <w:rFonts w:ascii="Times New Roman" w:eastAsia="Calibri" w:hAnsi="Times New Roman" w:cs="Times New Roman"/>
          <w:sz w:val="28"/>
          <w:lang w:val="en-US"/>
        </w:rPr>
        <w:t>i</w:t>
      </w:r>
      <w:proofErr w:type="gramEnd"/>
      <w:r w:rsidRPr="0052326B">
        <w:rPr>
          <w:rFonts w:ascii="Times New Roman" w:eastAsia="Calibri" w:hAnsi="Times New Roman" w:cs="Times New Roman"/>
          <w:sz w:val="28"/>
        </w:rPr>
        <w:t>я.  – №4 – 2005. – С. 26-34.</w:t>
      </w:r>
    </w:p>
    <w:bookmarkEnd w:id="1"/>
    <w:p w14:paraId="4137FD8D" w14:textId="77777777" w:rsidR="00B672FF" w:rsidRPr="0052326B" w:rsidRDefault="00B672FF" w:rsidP="00B672FF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 xml:space="preserve">Лещинская, Т.Л. Дидактическое пособие занятий по сенсомоторному обучению / Т.Л. Лещинская // </w:t>
      </w:r>
      <w:proofErr w:type="spellStart"/>
      <w:r w:rsidRPr="0052326B">
        <w:rPr>
          <w:rFonts w:ascii="Times New Roman" w:eastAsia="Calibri" w:hAnsi="Times New Roman" w:cs="Times New Roman"/>
          <w:sz w:val="28"/>
        </w:rPr>
        <w:t>Дэфекталог</w:t>
      </w:r>
      <w:proofErr w:type="spellEnd"/>
      <w:proofErr w:type="gramStart"/>
      <w:r w:rsidRPr="0052326B">
        <w:rPr>
          <w:rFonts w:ascii="Times New Roman" w:eastAsia="Calibri" w:hAnsi="Times New Roman" w:cs="Times New Roman"/>
          <w:sz w:val="28"/>
          <w:lang w:val="en-US"/>
        </w:rPr>
        <w:t>i</w:t>
      </w:r>
      <w:proofErr w:type="gramEnd"/>
      <w:r w:rsidRPr="0052326B">
        <w:rPr>
          <w:rFonts w:ascii="Times New Roman" w:eastAsia="Calibri" w:hAnsi="Times New Roman" w:cs="Times New Roman"/>
          <w:sz w:val="28"/>
        </w:rPr>
        <w:t>я.  – №1 – 2006. – С. 24-31.</w:t>
      </w:r>
    </w:p>
    <w:p w14:paraId="1C06D72E" w14:textId="77777777" w:rsidR="00B672FF" w:rsidRPr="0052326B" w:rsidRDefault="00B672FF" w:rsidP="00B672FF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>Обучение и воспитание детей в условиях центра коррекционно-развивающего обучения и реабилитации: пособие для педагогов и родителей / С.Е. Гайдукевич [и др.]; науч. ред. С.Е. Гайдукевич. – Минск, 2007, – 143 с.</w:t>
      </w:r>
    </w:p>
    <w:p w14:paraId="4D79B8BB" w14:textId="77777777" w:rsidR="00B672FF" w:rsidRPr="0052326B" w:rsidRDefault="00B672FF" w:rsidP="00B672FF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 xml:space="preserve"> Саломатина, И.В. Программа сенсорного развития для детей с грубыми множественными нарушениями / И.В. Саломатина // Дефектология. – №2. – 1998. – С. 82-88.</w:t>
      </w:r>
    </w:p>
    <w:p w14:paraId="51B0C08A" w14:textId="77777777" w:rsidR="00B672FF" w:rsidRPr="0052326B" w:rsidRDefault="00B672FF" w:rsidP="00B672FF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>Сенсомоторное обучение // Учебные программы центра коррекционно-развивающего обучения и реабилитации (</w:t>
      </w:r>
      <w:r w:rsidRPr="0052326B">
        <w:rPr>
          <w:rFonts w:ascii="Times New Roman" w:eastAsia="Calibri" w:hAnsi="Times New Roman" w:cs="Times New Roman"/>
          <w:sz w:val="28"/>
          <w:lang w:val="en-US"/>
        </w:rPr>
        <w:t>I</w:t>
      </w:r>
      <w:r w:rsidRPr="0052326B">
        <w:rPr>
          <w:rFonts w:ascii="Times New Roman" w:eastAsia="Calibri" w:hAnsi="Times New Roman" w:cs="Times New Roman"/>
          <w:sz w:val="28"/>
        </w:rPr>
        <w:t>-</w:t>
      </w:r>
      <w:r w:rsidRPr="0052326B">
        <w:rPr>
          <w:rFonts w:ascii="Times New Roman" w:eastAsia="Calibri" w:hAnsi="Times New Roman" w:cs="Times New Roman"/>
          <w:sz w:val="28"/>
          <w:lang w:val="en-US"/>
        </w:rPr>
        <w:t>IV</w:t>
      </w:r>
      <w:r w:rsidRPr="0052326B">
        <w:rPr>
          <w:rFonts w:ascii="Times New Roman" w:eastAsia="Calibri" w:hAnsi="Times New Roman" w:cs="Times New Roman"/>
          <w:sz w:val="28"/>
        </w:rPr>
        <w:t>классы): [</w:t>
      </w:r>
      <w:proofErr w:type="spellStart"/>
      <w:r w:rsidRPr="0052326B">
        <w:rPr>
          <w:rFonts w:ascii="Times New Roman" w:eastAsia="Calibri" w:hAnsi="Times New Roman" w:cs="Times New Roman"/>
          <w:sz w:val="28"/>
        </w:rPr>
        <w:t>учеб</w:t>
      </w:r>
      <w:proofErr w:type="gramStart"/>
      <w:r w:rsidRPr="0052326B">
        <w:rPr>
          <w:rFonts w:ascii="Times New Roman" w:eastAsia="Calibri" w:hAnsi="Times New Roman" w:cs="Times New Roman"/>
          <w:sz w:val="28"/>
        </w:rPr>
        <w:t>.и</w:t>
      </w:r>
      <w:proofErr w:type="gramEnd"/>
      <w:r w:rsidRPr="0052326B">
        <w:rPr>
          <w:rFonts w:ascii="Times New Roman" w:eastAsia="Calibri" w:hAnsi="Times New Roman" w:cs="Times New Roman"/>
          <w:sz w:val="28"/>
        </w:rPr>
        <w:t>зд</w:t>
      </w:r>
      <w:proofErr w:type="spellEnd"/>
      <w:r w:rsidRPr="0052326B">
        <w:rPr>
          <w:rFonts w:ascii="Times New Roman" w:eastAsia="Calibri" w:hAnsi="Times New Roman" w:cs="Times New Roman"/>
          <w:sz w:val="28"/>
        </w:rPr>
        <w:t>.]. – Минск, 2007. – С. 36-52.</w:t>
      </w:r>
    </w:p>
    <w:p w14:paraId="04D74979" w14:textId="77777777" w:rsidR="00B672FF" w:rsidRPr="0052326B" w:rsidRDefault="00B672FF" w:rsidP="00B672FF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lastRenderedPageBreak/>
        <w:t>Т.В. Лисовская «Коррекционно-педагогическая работа в домах-интернатах для детей с умственными и физическими недостатками», г. Минск, 2010 г.</w:t>
      </w:r>
    </w:p>
    <w:p w14:paraId="522A6A8B" w14:textId="77777777" w:rsidR="00B672FF" w:rsidRPr="0052326B" w:rsidRDefault="00B672FF" w:rsidP="00B672FF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2326B">
        <w:rPr>
          <w:rFonts w:ascii="Times New Roman" w:eastAsia="Calibri" w:hAnsi="Times New Roman" w:cs="Times New Roman"/>
          <w:sz w:val="28"/>
        </w:rPr>
        <w:t xml:space="preserve">Якубовская Е.А. Стимуляция сенсомоторного развития детей с </w:t>
      </w:r>
      <w:proofErr w:type="spellStart"/>
      <w:r w:rsidRPr="0052326B">
        <w:rPr>
          <w:rFonts w:ascii="Times New Roman" w:eastAsia="Calibri" w:hAnsi="Times New Roman" w:cs="Times New Roman"/>
          <w:sz w:val="28"/>
        </w:rPr>
        <w:t>тяжёлями</w:t>
      </w:r>
      <w:proofErr w:type="spellEnd"/>
      <w:r w:rsidRPr="0052326B">
        <w:rPr>
          <w:rFonts w:ascii="Times New Roman" w:eastAsia="Calibri" w:hAnsi="Times New Roman" w:cs="Times New Roman"/>
          <w:sz w:val="28"/>
        </w:rPr>
        <w:t xml:space="preserve"> и </w:t>
      </w:r>
      <w:proofErr w:type="gramStart"/>
      <w:r w:rsidRPr="0052326B">
        <w:rPr>
          <w:rFonts w:ascii="Times New Roman" w:eastAsia="Calibri" w:hAnsi="Times New Roman" w:cs="Times New Roman"/>
          <w:sz w:val="28"/>
        </w:rPr>
        <w:t>множественными</w:t>
      </w:r>
      <w:proofErr w:type="gramEnd"/>
      <w:r w:rsidRPr="0052326B">
        <w:rPr>
          <w:rFonts w:ascii="Times New Roman" w:eastAsia="Calibri" w:hAnsi="Times New Roman" w:cs="Times New Roman"/>
          <w:sz w:val="28"/>
        </w:rPr>
        <w:t xml:space="preserve"> нарушения развития / Е.А. Якубовская // </w:t>
      </w:r>
      <w:proofErr w:type="spellStart"/>
      <w:r w:rsidRPr="0052326B">
        <w:rPr>
          <w:rFonts w:ascii="Times New Roman" w:eastAsia="Calibri" w:hAnsi="Times New Roman" w:cs="Times New Roman"/>
          <w:sz w:val="28"/>
        </w:rPr>
        <w:t>Дэфекталог</w:t>
      </w:r>
      <w:proofErr w:type="spellEnd"/>
      <w:r w:rsidRPr="0052326B">
        <w:rPr>
          <w:rFonts w:ascii="Times New Roman" w:eastAsia="Calibri" w:hAnsi="Times New Roman" w:cs="Times New Roman"/>
          <w:sz w:val="28"/>
          <w:lang w:val="en-US"/>
        </w:rPr>
        <w:t>i</w:t>
      </w:r>
      <w:r w:rsidRPr="0052326B">
        <w:rPr>
          <w:rFonts w:ascii="Times New Roman" w:eastAsia="Calibri" w:hAnsi="Times New Roman" w:cs="Times New Roman"/>
          <w:sz w:val="28"/>
        </w:rPr>
        <w:t>я. – №4. – 2007. – С. 27-36.</w:t>
      </w:r>
    </w:p>
    <w:p w14:paraId="40462A31" w14:textId="77777777" w:rsidR="00B672FF" w:rsidRPr="0052326B" w:rsidRDefault="00B672FF" w:rsidP="00B672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5246B2D9" w14:textId="77777777" w:rsidR="00184BAA" w:rsidRPr="0052326B" w:rsidRDefault="00184BAA" w:rsidP="00184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7D4811BC" w14:textId="77777777" w:rsidR="00184BAA" w:rsidRPr="0052326B" w:rsidRDefault="00184BAA" w:rsidP="00184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50DD5082" w14:textId="77777777" w:rsidR="00184BAA" w:rsidRPr="0052326B" w:rsidRDefault="00184BAA" w:rsidP="00184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556664C4" w14:textId="77777777" w:rsidR="00184BAA" w:rsidRPr="0052326B" w:rsidRDefault="00184BAA" w:rsidP="00184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54348F5D" w14:textId="77777777" w:rsidR="00184BAA" w:rsidRPr="0052326B" w:rsidRDefault="00184BAA" w:rsidP="00184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7F6CCCA8" w14:textId="77777777" w:rsidR="00184BAA" w:rsidRPr="0052326B" w:rsidRDefault="00184BAA" w:rsidP="00184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0BF43C20" w14:textId="77777777" w:rsidR="00184BAA" w:rsidRPr="0052326B" w:rsidRDefault="00184BAA" w:rsidP="00184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33B34B1A" w14:textId="77777777" w:rsidR="00184BAA" w:rsidRPr="0052326B" w:rsidRDefault="00184BAA" w:rsidP="00184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0054F61F" w14:textId="77777777" w:rsidR="00184BAA" w:rsidRPr="0052326B" w:rsidRDefault="00184BAA" w:rsidP="00184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5672B649" w14:textId="77777777" w:rsidR="00184BAA" w:rsidRPr="0052326B" w:rsidRDefault="00184BAA" w:rsidP="00184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09C8031D" w14:textId="77777777" w:rsidR="00184BAA" w:rsidRPr="0052326B" w:rsidRDefault="00184BAA" w:rsidP="00184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592C234F" w14:textId="77777777" w:rsidR="00184BAA" w:rsidRPr="0052326B" w:rsidRDefault="00184BAA" w:rsidP="00184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0D537B3F" w14:textId="77777777" w:rsidR="00184BAA" w:rsidRPr="0052326B" w:rsidRDefault="00184BAA" w:rsidP="00184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56ABE8CA" w14:textId="77777777" w:rsidR="00184BAA" w:rsidRPr="0052326B" w:rsidRDefault="00184BAA" w:rsidP="00184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3D38F4EA" w14:textId="12A73C71" w:rsidR="00B37B79" w:rsidRPr="0052326B" w:rsidRDefault="008824A3" w:rsidP="00B775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326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14:paraId="62426C05" w14:textId="21811C29" w:rsidR="007D2782" w:rsidRPr="0052326B" w:rsidRDefault="007D2782" w:rsidP="007D27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52326B">
        <w:rPr>
          <w:rFonts w:ascii="Times New Roman" w:eastAsia="Calibri" w:hAnsi="Times New Roman" w:cs="Times New Roman"/>
          <w:b/>
          <w:sz w:val="28"/>
          <w:szCs w:val="28"/>
          <w:lang w:val="be-BY"/>
        </w:rPr>
        <w:lastRenderedPageBreak/>
        <w:t>Приложение</w:t>
      </w:r>
    </w:p>
    <w:p w14:paraId="2936D5D8" w14:textId="77777777" w:rsidR="007D2782" w:rsidRPr="0052326B" w:rsidRDefault="007D2782" w:rsidP="007D27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B68F58" w14:textId="77777777" w:rsidR="007D2782" w:rsidRPr="0052326B" w:rsidRDefault="007D2782" w:rsidP="007D27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26B">
        <w:rPr>
          <w:rFonts w:ascii="Times New Roman" w:eastAsia="Calibri" w:hAnsi="Times New Roman" w:cs="Times New Roman"/>
          <w:b/>
          <w:sz w:val="28"/>
          <w:szCs w:val="28"/>
        </w:rPr>
        <w:t>СЕНСОРНО-ИНТЕГРАТИВНЫЕ ИГРЫ И ИГРОВЫЕ УПРАЖНЕНИЯ С ДЕТЬМИ с ТМНР</w:t>
      </w:r>
    </w:p>
    <w:p w14:paraId="71A5EE92" w14:textId="77777777" w:rsidR="007D2782" w:rsidRPr="0052326B" w:rsidRDefault="007D2782" w:rsidP="007D2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BE3B72" w14:textId="34CEA560" w:rsidR="007D2782" w:rsidRPr="0052326B" w:rsidRDefault="007D2782" w:rsidP="007D27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26B">
        <w:rPr>
          <w:rFonts w:ascii="Times New Roman" w:hAnsi="Times New Roman" w:cs="Times New Roman"/>
          <w:b/>
          <w:sz w:val="32"/>
          <w:szCs w:val="32"/>
        </w:rPr>
        <w:t xml:space="preserve">для развития </w:t>
      </w:r>
      <w:r w:rsidR="00CD61E4" w:rsidRPr="0052326B">
        <w:rPr>
          <w:rFonts w:ascii="Times New Roman" w:hAnsi="Times New Roman" w:cs="Times New Roman"/>
          <w:b/>
          <w:sz w:val="32"/>
          <w:szCs w:val="32"/>
        </w:rPr>
        <w:t>слуховой</w:t>
      </w:r>
      <w:r w:rsidRPr="0052326B">
        <w:rPr>
          <w:rFonts w:ascii="Times New Roman" w:hAnsi="Times New Roman" w:cs="Times New Roman"/>
          <w:b/>
          <w:sz w:val="32"/>
          <w:szCs w:val="32"/>
        </w:rPr>
        <w:t xml:space="preserve"> системы</w:t>
      </w:r>
    </w:p>
    <w:p w14:paraId="6DFB472C" w14:textId="77777777" w:rsidR="007D2782" w:rsidRPr="0052326B" w:rsidRDefault="007D2782" w:rsidP="007D2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16A0DF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«Бросание мелких предметов в отверстие длинных утеплителей для труб (</w:t>
      </w:r>
      <w:proofErr w:type="spellStart"/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термафлекс</w:t>
      </w:r>
      <w:proofErr w:type="spellEnd"/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)»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необходимо, чтобы другой конец трубы попадал в емкость (таз, ведро, яму) из разных материалов (пластик, дерево, метал).</w:t>
      </w:r>
    </w:p>
    <w:p w14:paraId="2B26532B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«Отрывание куска теста от большого куска и бросание его на поверхность из разного материала (метал, пластик и др.)».</w:t>
      </w:r>
    </w:p>
    <w:p w14:paraId="78516F63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«Взрывание хлопушек»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конфетти).</w:t>
      </w:r>
    </w:p>
    <w:p w14:paraId="672B0FD7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«Иры со звучащими игрушками»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музыкальными инструментами (барабан, бубен, металлофон, свистульки, неваляшка).</w:t>
      </w:r>
      <w:proofErr w:type="gramEnd"/>
    </w:p>
    <w:p w14:paraId="7A0B9414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«Что звучало». 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повседневные </w:t>
      </w:r>
      <w:proofErr w:type="gramStart"/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</w:t>
      </w:r>
      <w:proofErr w:type="gramEnd"/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какие приятные для ребенка, так и те, которые его слегка пугают. Выложите на стол изображения.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Проиграйте звуки – между ними должны быть 20-секундные паузы. Пусть ребенок постарается выбрать изображение, которое ассоциируется у него с проигрываемым звуком.</w:t>
      </w:r>
    </w:p>
    <w:p w14:paraId="293CAF77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«Подражание звукам ребёнка»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для него значение, и придание им социального смысла.</w:t>
      </w:r>
    </w:p>
    <w:p w14:paraId="182426CC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«Ритмические музыкальные игры с движениями».</w:t>
      </w:r>
    </w:p>
    <w:p w14:paraId="3DF12D49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«Спокойные игры с ритмами»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(хлопки в ладоши, </w:t>
      </w:r>
      <w:proofErr w:type="spellStart"/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пропевание</w:t>
      </w:r>
      <w:proofErr w:type="spellEnd"/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проговаривание стихотворений-</w:t>
      </w:r>
      <w:proofErr w:type="spellStart"/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14:paraId="686326CE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«Прослушивание любимой музыки».</w:t>
      </w:r>
    </w:p>
    <w:p w14:paraId="3ED48C25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«Игры шепотом».</w:t>
      </w:r>
    </w:p>
    <w:p w14:paraId="7B114313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«Рисование» 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клейкой ленты с последующим ее отрыванием (прием маскировки).</w:t>
      </w:r>
    </w:p>
    <w:p w14:paraId="604735B9" w14:textId="7B01DC43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7E0CB5"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«Беги к тому, что назову».</w:t>
      </w:r>
    </w:p>
    <w:p w14:paraId="26E4E3EF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«Поворот головы/корпуса/глаз к звучащему предмету».</w:t>
      </w:r>
    </w:p>
    <w:p w14:paraId="3609069D" w14:textId="294BF296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«Ходьба с закрытыми глазами к источнику звук» 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(колокольчик, свисток, на зов педагога, меняющего местоположение).</w:t>
      </w:r>
    </w:p>
    <w:p w14:paraId="134F971F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«Выполнение упражнений под счет».</w:t>
      </w:r>
    </w:p>
    <w:p w14:paraId="17289AB9" w14:textId="764E1F45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«Звуки крупы».</w:t>
      </w:r>
      <w:r w:rsidR="007E0CB5"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просыпает рис или др. крупу его на металлический поднос, фиксируя внимание ребенка на звуке; </w:t>
      </w:r>
    </w:p>
    <w:p w14:paraId="0BC47C5C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«Что вокруг шумит, журчит?».</w:t>
      </w:r>
    </w:p>
    <w:p w14:paraId="0BE37E09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52326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«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звенит колокольчик?».</w:t>
      </w:r>
    </w:p>
    <w:p w14:paraId="3166E3FB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«Кто за дверью?», </w:t>
      </w:r>
    </w:p>
    <w:p w14:paraId="5344DD50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«Кто как кричит?».</w:t>
      </w:r>
    </w:p>
    <w:p w14:paraId="13EB2AB2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52326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«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чем играл зайка?».</w:t>
      </w:r>
    </w:p>
    <w:p w14:paraId="3FD19FF8" w14:textId="0B9658A9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22. «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Шумовые коробочки»</w:t>
      </w:r>
      <w:r w:rsidR="004F79D9"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F79D9" w:rsidRPr="00523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коробочки раскладываем мелкие предметы: монетки, спички, пуговицы, бусинки, камешки… все то, что при тряске будет издавать характерный звук</w:t>
      </w:r>
      <w:r w:rsidR="004F79D9"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(две пары; для усложнения три пары).</w:t>
      </w:r>
    </w:p>
    <w:p w14:paraId="67F2B480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23. «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Тихо – громко».</w:t>
      </w:r>
    </w:p>
    <w:p w14:paraId="6503704F" w14:textId="3587B374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="007E0CB5"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«Кто как говорит?», «Кто в гости пришел?».</w:t>
      </w:r>
    </w:p>
    <w:p w14:paraId="4FF8706C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«Далеко – близко».</w:t>
      </w:r>
    </w:p>
    <w:p w14:paraId="08FDC464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2326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«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Постучи (похлопай) как я».</w:t>
      </w:r>
    </w:p>
    <w:p w14:paraId="0A63EC0D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«Танцуем – шагаем», «Медленно – быстро».</w:t>
      </w:r>
    </w:p>
    <w:p w14:paraId="1C64FF97" w14:textId="1BA3B028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="00B44071"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«Пищалка».</w:t>
      </w:r>
      <w:r w:rsidR="007E0CB5"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Нажимать на кнопки различных звучащих игрушек (положите ребенку на ладошку игрушку, которая пищит.</w:t>
      </w:r>
      <w:proofErr w:type="gramEnd"/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Неожиданный звук позволит ему лучше почувствовать движения своей руки).</w:t>
      </w:r>
      <w:proofErr w:type="gramEnd"/>
    </w:p>
    <w:p w14:paraId="69AE14ED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«Игры в сенсорном уголке (комнате)» с использованием оборудования: 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центр, музыкальные инструменты: ложки, треугольник, бубен, маракасы, музыкальные игрушки, музыкальные шкатулки, звенящие мячи, погремушки, шумовые банки, звучащие коробочки, свистки, колокольчики и др., музыкально-дидактические игры и др.</w:t>
      </w:r>
      <w:proofErr w:type="gramEnd"/>
    </w:p>
    <w:p w14:paraId="5665B677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«Послушай, как </w:t>
      </w:r>
      <w:proofErr w:type="gramStart"/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шумит</w:t>
      </w:r>
      <w:proofErr w:type="gramEnd"/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/звучит» 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(прикладывание к уху морских раковин).</w:t>
      </w:r>
    </w:p>
    <w:p w14:paraId="1715E26D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Сминание</w:t>
      </w:r>
      <w:proofErr w:type="spellEnd"/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различных материалов» 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(бумага, целлофан, ткань-</w:t>
      </w:r>
      <w:proofErr w:type="spellStart"/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болонья</w:t>
      </w:r>
      <w:proofErr w:type="spellEnd"/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и слушание звуков, которые они издают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D9C385A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Pr="00523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«Постучи и послушай» 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разным поверхностям: деревянным, пластмассовым, металлическим, стеклянным и др.).</w:t>
      </w:r>
    </w:p>
    <w:p w14:paraId="2D2ABCD9" w14:textId="21D3EFBD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r w:rsidRPr="0052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«Кто летит. Что летит?»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(самолет, птица).</w:t>
      </w:r>
    </w:p>
    <w:p w14:paraId="5B9B96BD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r w:rsidRPr="0052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«Найди картинку».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Разложить перед ребенком картинки с изображением животных/насекомых (кошка, собака, петух, корова, пчела). Далее ребенок должен выбрать предметную картинку в соответствии со звуковой записью (голоса животных/насекомых).</w:t>
      </w:r>
    </w:p>
    <w:p w14:paraId="7AF2BC8E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r w:rsidRPr="0052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«Слушай и показывай»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дает шепотом инструкцию ребенку, которую он должен выполнить: «Посади куклу», «Возьми машинку», «Дай мне медведя».</w:t>
      </w:r>
    </w:p>
    <w:p w14:paraId="4D388301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</w:t>
      </w:r>
      <w:r w:rsidRPr="0052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«Мамин помощник»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 ребенком стоят бытовые приборы (телефон и пылесос). Когда издается звук пылесоса или телефона, то ребенок доложен выполнить соответствующие действия (поднять трубку телефона, взять в руки пылесос). </w:t>
      </w:r>
    </w:p>
    <w:p w14:paraId="7478F0D6" w14:textId="0A052500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79D9"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2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«Кто позвал?».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проводится с группой людей (мама, папа, бабушка, дедушка). Ребенок поворачивается к участникам спиной. Один из участников называет имя ребенка, который должен </w:t>
      </w:r>
      <w:proofErr w:type="gramStart"/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угадать</w:t>
      </w:r>
      <w:proofErr w:type="gramEnd"/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его позвал.</w:t>
      </w:r>
    </w:p>
    <w:p w14:paraId="5EBC2B04" w14:textId="17ABE25B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79D9"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2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«Пчелы».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звук (жужжание пчел) дети имитируют полет (бегают в хаотичном порядке). Когда звук прекращается – дети садятся на стульчики.</w:t>
      </w:r>
    </w:p>
    <w:p w14:paraId="73CB1A3B" w14:textId="46CCD3F7" w:rsidR="00184BAA" w:rsidRPr="0052326B" w:rsidRDefault="004F79D9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184BAA"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4BAA" w:rsidRPr="0052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«Барабан или гармошка?»</w:t>
      </w:r>
    </w:p>
    <w:p w14:paraId="51BA4B35" w14:textId="1C39C2A6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F79D9"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2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«Топай – иди, стой – беги».</w:t>
      </w:r>
    </w:p>
    <w:p w14:paraId="72E4212B" w14:textId="185036A8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F79D9"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2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«Звук воды»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(слушание звука воды из открытого крана/переливание воды из одной емкости в другую). Реагировать на наличие и отсутствие звука воды, меняя характер действия.</w:t>
      </w:r>
    </w:p>
    <w:p w14:paraId="34D9648F" w14:textId="32A17461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F79D9"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2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Игры на </w:t>
      </w:r>
      <w:proofErr w:type="spellStart"/>
      <w:r w:rsidRPr="0052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вибростоле</w:t>
      </w:r>
      <w:proofErr w:type="spellEnd"/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(звуки, </w:t>
      </w:r>
      <w:proofErr w:type="spellStart"/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логотомы</w:t>
      </w:r>
      <w:proofErr w:type="spellEnd"/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музыкальные игрушки</w:t>
      </w:r>
      <w:r w:rsidRPr="005232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в микрофон, аудиозапись, живой звук). </w:t>
      </w:r>
      <w:proofErr w:type="gramStart"/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усилении интенсивности звука – сидеть, лежать, стоять, при уменьшении – реагировать мимикой, жестом, движением. </w:t>
      </w:r>
      <w:proofErr w:type="gramEnd"/>
    </w:p>
    <w:p w14:paraId="12F39832" w14:textId="42A3394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F79D9"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2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«Эхо»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(прослушивание звуков, издаваемых в закрытый или полый предмет (банка, труба). </w:t>
      </w:r>
      <w:proofErr w:type="gramEnd"/>
    </w:p>
    <w:p w14:paraId="26226C44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</w:t>
      </w:r>
      <w:r w:rsidRPr="0052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«Топай или спи» 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соответствующих действий в зависимости от ритма музыки (быстрая – топай, медленная – жест «спать»).</w:t>
      </w:r>
    </w:p>
    <w:p w14:paraId="11A025BA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</w:t>
      </w:r>
      <w:r w:rsidRPr="0052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«Цветик – семицветик»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(ребенок отрывает лепесток у цветка, когда слышит музыку).</w:t>
      </w:r>
    </w:p>
    <w:p w14:paraId="47D40CD0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</w:t>
      </w:r>
      <w:r w:rsidRPr="0052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«Кубик стучит, мячик прыгает».</w:t>
      </w:r>
    </w:p>
    <w:p w14:paraId="2CFC62E7" w14:textId="39B603CD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</w:t>
      </w:r>
      <w:r w:rsidRPr="0052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«Мы по улице идем»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CB5"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сосредотачиваться на отдельных звуках улицы, выделяя их из общего шумового фона</w:t>
      </w:r>
      <w:r w:rsidR="007E0CB5"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6AFB80" w14:textId="33F4DCF9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</w:t>
      </w:r>
      <w:r w:rsidRPr="0052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«Ложки весело играют»</w:t>
      </w:r>
      <w:r w:rsidR="007E0CB5" w:rsidRPr="0052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E0CB5"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действий с </w:t>
      </w:r>
      <w:proofErr w:type="gramStart"/>
      <w:r w:rsidR="007E0CB5"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музыкальными</w:t>
      </w:r>
      <w:proofErr w:type="gramEnd"/>
      <w:r w:rsidR="007E0CB5"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0CB5"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ложкакми</w:t>
      </w:r>
      <w:proofErr w:type="spellEnd"/>
      <w:r w:rsidR="007E0CB5"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3F578F" w14:textId="37B16B81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</w:t>
      </w:r>
      <w:r w:rsidRPr="0052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«Забиваем гвозди»</w:t>
      </w:r>
      <w:r w:rsidR="007E0CB5" w:rsidRPr="0052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E0CB5"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ифференцировать звуки по тембру воспроизведения и силе звучания.</w:t>
      </w:r>
    </w:p>
    <w:p w14:paraId="410EDEAB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</w:t>
      </w:r>
      <w:r w:rsidRPr="0052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«Шуршит, трещит»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(застежка-липучка – шуршит, замок-молния – трещит).</w:t>
      </w:r>
    </w:p>
    <w:p w14:paraId="7281182A" w14:textId="1B2E9D94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  <w:r w:rsidRPr="0052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«Какой транспорт проехал?»</w:t>
      </w:r>
      <w:r w:rsidR="007E0CB5" w:rsidRPr="0052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0CB5"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(д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ифференциация звуков транспорта по их звучанию</w:t>
      </w:r>
      <w:r w:rsidR="007E0CB5"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машина, паровоз, самолет).</w:t>
      </w:r>
    </w:p>
    <w:p w14:paraId="5D88FF7D" w14:textId="69F8782E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53. «</w:t>
      </w:r>
      <w:r w:rsidRPr="0052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Тишина»</w:t>
      </w:r>
      <w:r w:rsidR="007E0CB5" w:rsidRPr="0052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E0CB5"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2326B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ебенку предлагается сесть, закрыть глаза, вслушиваясь в те звуки, которые не ярко выражены в повседневной жизни.</w:t>
      </w:r>
    </w:p>
    <w:p w14:paraId="6BBE3E8A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72360E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0B617" w14:textId="77777777" w:rsidR="00184BAA" w:rsidRPr="0052326B" w:rsidRDefault="00184BAA" w:rsidP="00184BA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A665B2" w14:textId="77777777" w:rsidR="00184BAA" w:rsidRPr="0052326B" w:rsidRDefault="00184BAA" w:rsidP="00184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0985998" w14:textId="77777777" w:rsidR="00184BAA" w:rsidRPr="0052326B" w:rsidRDefault="00184BAA" w:rsidP="00184BA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500800" w14:textId="77777777" w:rsidR="00B37B79" w:rsidRPr="0052326B" w:rsidRDefault="00B37B79"/>
    <w:sectPr w:rsidR="00B37B79" w:rsidRPr="0052326B" w:rsidSect="00B77591">
      <w:headerReference w:type="default" r:id="rId10"/>
      <w:type w:val="continuous"/>
      <w:pgSz w:w="11906" w:h="16838"/>
      <w:pgMar w:top="851" w:right="45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899CB" w14:textId="77777777" w:rsidR="002D7C40" w:rsidRDefault="002D7C40" w:rsidP="008824A3">
      <w:pPr>
        <w:spacing w:after="0" w:line="240" w:lineRule="auto"/>
      </w:pPr>
      <w:r>
        <w:separator/>
      </w:r>
    </w:p>
  </w:endnote>
  <w:endnote w:type="continuationSeparator" w:id="0">
    <w:p w14:paraId="71EAA588" w14:textId="77777777" w:rsidR="002D7C40" w:rsidRDefault="002D7C40" w:rsidP="0088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FAB03" w14:textId="77777777" w:rsidR="002D7C40" w:rsidRDefault="002D7C40" w:rsidP="008824A3">
      <w:pPr>
        <w:spacing w:after="0" w:line="240" w:lineRule="auto"/>
      </w:pPr>
      <w:r>
        <w:separator/>
      </w:r>
    </w:p>
  </w:footnote>
  <w:footnote w:type="continuationSeparator" w:id="0">
    <w:p w14:paraId="7812F566" w14:textId="77777777" w:rsidR="002D7C40" w:rsidRDefault="002D7C40" w:rsidP="0088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373595"/>
      <w:docPartObj>
        <w:docPartGallery w:val="Page Numbers (Top of Page)"/>
        <w:docPartUnique/>
      </w:docPartObj>
    </w:sdtPr>
    <w:sdtEndPr/>
    <w:sdtContent>
      <w:p w14:paraId="5C369AC0" w14:textId="46331F95" w:rsidR="00505966" w:rsidRDefault="005059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8C3">
          <w:rPr>
            <w:noProof/>
          </w:rPr>
          <w:t>11</w:t>
        </w:r>
        <w:r>
          <w:fldChar w:fldCharType="end"/>
        </w:r>
      </w:p>
    </w:sdtContent>
  </w:sdt>
  <w:p w14:paraId="54DD1B96" w14:textId="77777777" w:rsidR="004C6041" w:rsidRDefault="004C60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5BD"/>
    <w:multiLevelType w:val="hybridMultilevel"/>
    <w:tmpl w:val="8A904866"/>
    <w:lvl w:ilvl="0" w:tplc="DF00A1A4">
      <w:start w:val="1"/>
      <w:numFmt w:val="bullet"/>
      <w:lvlText w:val="•"/>
      <w:lvlJc w:val="left"/>
      <w:rPr>
        <w:sz w:val="28"/>
        <w:szCs w:val="28"/>
      </w:rPr>
    </w:lvl>
    <w:lvl w:ilvl="1" w:tplc="0888CBA4">
      <w:start w:val="1"/>
      <w:numFmt w:val="decimal"/>
      <w:lvlText w:val="%2."/>
      <w:lvlJc w:val="left"/>
      <w:rPr>
        <w:sz w:val="20"/>
        <w:szCs w:val="20"/>
      </w:rPr>
    </w:lvl>
    <w:lvl w:ilvl="2" w:tplc="CDB06446">
      <w:numFmt w:val="decimal"/>
      <w:lvlText w:val=""/>
      <w:lvlJc w:val="left"/>
    </w:lvl>
    <w:lvl w:ilvl="3" w:tplc="529EF598">
      <w:numFmt w:val="decimal"/>
      <w:lvlText w:val=""/>
      <w:lvlJc w:val="left"/>
    </w:lvl>
    <w:lvl w:ilvl="4" w:tplc="5A62B8D8">
      <w:numFmt w:val="decimal"/>
      <w:lvlText w:val=""/>
      <w:lvlJc w:val="left"/>
    </w:lvl>
    <w:lvl w:ilvl="5" w:tplc="CB9A46A4">
      <w:numFmt w:val="decimal"/>
      <w:lvlText w:val=""/>
      <w:lvlJc w:val="left"/>
    </w:lvl>
    <w:lvl w:ilvl="6" w:tplc="7884EED4">
      <w:numFmt w:val="decimal"/>
      <w:lvlText w:val=""/>
      <w:lvlJc w:val="left"/>
    </w:lvl>
    <w:lvl w:ilvl="7" w:tplc="BA6E8F26">
      <w:numFmt w:val="decimal"/>
      <w:lvlText w:val=""/>
      <w:lvlJc w:val="left"/>
    </w:lvl>
    <w:lvl w:ilvl="8" w:tplc="3F588764">
      <w:numFmt w:val="decimal"/>
      <w:lvlText w:val=""/>
      <w:lvlJc w:val="left"/>
    </w:lvl>
  </w:abstractNum>
  <w:abstractNum w:abstractNumId="1">
    <w:nsid w:val="0C7D4269"/>
    <w:multiLevelType w:val="hybridMultilevel"/>
    <w:tmpl w:val="9DD2F810"/>
    <w:lvl w:ilvl="0" w:tplc="200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EDA64F7"/>
    <w:multiLevelType w:val="hybridMultilevel"/>
    <w:tmpl w:val="6332EDA0"/>
    <w:lvl w:ilvl="0" w:tplc="BD6459A8">
      <w:start w:val="1"/>
      <w:numFmt w:val="bullet"/>
      <w:lvlText w:val="•"/>
      <w:lvlJc w:val="left"/>
      <w:rPr>
        <w:sz w:val="20"/>
        <w:szCs w:val="20"/>
      </w:rPr>
    </w:lvl>
    <w:lvl w:ilvl="1" w:tplc="F75636E6">
      <w:start w:val="1"/>
      <w:numFmt w:val="decimal"/>
      <w:lvlText w:val="%2)"/>
      <w:lvlJc w:val="left"/>
      <w:rPr>
        <w:sz w:val="20"/>
        <w:szCs w:val="20"/>
      </w:rPr>
    </w:lvl>
    <w:lvl w:ilvl="2" w:tplc="82CAEA90">
      <w:numFmt w:val="decimal"/>
      <w:lvlText w:val=""/>
      <w:lvlJc w:val="left"/>
    </w:lvl>
    <w:lvl w:ilvl="3" w:tplc="31AABA12">
      <w:numFmt w:val="decimal"/>
      <w:lvlText w:val=""/>
      <w:lvlJc w:val="left"/>
    </w:lvl>
    <w:lvl w:ilvl="4" w:tplc="E130A1C8">
      <w:numFmt w:val="decimal"/>
      <w:lvlText w:val=""/>
      <w:lvlJc w:val="left"/>
    </w:lvl>
    <w:lvl w:ilvl="5" w:tplc="1F488332">
      <w:numFmt w:val="decimal"/>
      <w:lvlText w:val=""/>
      <w:lvlJc w:val="left"/>
    </w:lvl>
    <w:lvl w:ilvl="6" w:tplc="7BBA2C64">
      <w:numFmt w:val="decimal"/>
      <w:lvlText w:val=""/>
      <w:lvlJc w:val="left"/>
    </w:lvl>
    <w:lvl w:ilvl="7" w:tplc="4F7818EC">
      <w:numFmt w:val="decimal"/>
      <w:lvlText w:val=""/>
      <w:lvlJc w:val="left"/>
    </w:lvl>
    <w:lvl w:ilvl="8" w:tplc="6EA42D16">
      <w:numFmt w:val="decimal"/>
      <w:lvlText w:val=""/>
      <w:lvlJc w:val="left"/>
    </w:lvl>
  </w:abstractNum>
  <w:abstractNum w:abstractNumId="3">
    <w:nsid w:val="1091332B"/>
    <w:multiLevelType w:val="hybridMultilevel"/>
    <w:tmpl w:val="79F2D542"/>
    <w:lvl w:ilvl="0" w:tplc="BDEE02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843AE3"/>
    <w:multiLevelType w:val="hybridMultilevel"/>
    <w:tmpl w:val="E522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32742"/>
    <w:multiLevelType w:val="hybridMultilevel"/>
    <w:tmpl w:val="E4088E4C"/>
    <w:lvl w:ilvl="0" w:tplc="A4FA79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814287"/>
    <w:multiLevelType w:val="hybridMultilevel"/>
    <w:tmpl w:val="EC260098"/>
    <w:lvl w:ilvl="0" w:tplc="1DF25338">
      <w:start w:val="1"/>
      <w:numFmt w:val="bullet"/>
      <w:lvlText w:val="•"/>
      <w:lvlJc w:val="left"/>
      <w:rPr>
        <w:sz w:val="20"/>
        <w:szCs w:val="20"/>
      </w:rPr>
    </w:lvl>
    <w:lvl w:ilvl="1" w:tplc="EBCCAF3E">
      <w:numFmt w:val="decimal"/>
      <w:lvlText w:val=""/>
      <w:lvlJc w:val="left"/>
    </w:lvl>
    <w:lvl w:ilvl="2" w:tplc="83E435DA">
      <w:numFmt w:val="decimal"/>
      <w:lvlText w:val=""/>
      <w:lvlJc w:val="left"/>
    </w:lvl>
    <w:lvl w:ilvl="3" w:tplc="68A85E3C">
      <w:numFmt w:val="decimal"/>
      <w:lvlText w:val=""/>
      <w:lvlJc w:val="left"/>
    </w:lvl>
    <w:lvl w:ilvl="4" w:tplc="B212072C">
      <w:numFmt w:val="decimal"/>
      <w:lvlText w:val=""/>
      <w:lvlJc w:val="left"/>
    </w:lvl>
    <w:lvl w:ilvl="5" w:tplc="653AD320">
      <w:numFmt w:val="decimal"/>
      <w:lvlText w:val=""/>
      <w:lvlJc w:val="left"/>
    </w:lvl>
    <w:lvl w:ilvl="6" w:tplc="22B26D5C">
      <w:numFmt w:val="decimal"/>
      <w:lvlText w:val=""/>
      <w:lvlJc w:val="left"/>
    </w:lvl>
    <w:lvl w:ilvl="7" w:tplc="C13EE134">
      <w:numFmt w:val="decimal"/>
      <w:lvlText w:val=""/>
      <w:lvlJc w:val="left"/>
    </w:lvl>
    <w:lvl w:ilvl="8" w:tplc="1A7087B4">
      <w:numFmt w:val="decimal"/>
      <w:lvlText w:val=""/>
      <w:lvlJc w:val="left"/>
    </w:lvl>
  </w:abstractNum>
  <w:abstractNum w:abstractNumId="7">
    <w:nsid w:val="492A267B"/>
    <w:multiLevelType w:val="hybridMultilevel"/>
    <w:tmpl w:val="D2C69A9E"/>
    <w:lvl w:ilvl="0" w:tplc="207A2EBA">
      <w:start w:val="1"/>
      <w:numFmt w:val="bullet"/>
      <w:lvlText w:val="•"/>
      <w:lvlJc w:val="left"/>
      <w:rPr>
        <w:sz w:val="20"/>
        <w:szCs w:val="20"/>
      </w:rPr>
    </w:lvl>
    <w:lvl w:ilvl="1" w:tplc="DE6201D2">
      <w:numFmt w:val="decimal"/>
      <w:lvlText w:val=""/>
      <w:lvlJc w:val="left"/>
    </w:lvl>
    <w:lvl w:ilvl="2" w:tplc="2416E19A">
      <w:numFmt w:val="decimal"/>
      <w:lvlText w:val=""/>
      <w:lvlJc w:val="left"/>
    </w:lvl>
    <w:lvl w:ilvl="3" w:tplc="9098A8E6">
      <w:numFmt w:val="decimal"/>
      <w:lvlText w:val=""/>
      <w:lvlJc w:val="left"/>
    </w:lvl>
    <w:lvl w:ilvl="4" w:tplc="2820AA00">
      <w:numFmt w:val="decimal"/>
      <w:lvlText w:val=""/>
      <w:lvlJc w:val="left"/>
    </w:lvl>
    <w:lvl w:ilvl="5" w:tplc="2FFC3478">
      <w:numFmt w:val="decimal"/>
      <w:lvlText w:val=""/>
      <w:lvlJc w:val="left"/>
    </w:lvl>
    <w:lvl w:ilvl="6" w:tplc="3FB4272E">
      <w:numFmt w:val="decimal"/>
      <w:lvlText w:val=""/>
      <w:lvlJc w:val="left"/>
    </w:lvl>
    <w:lvl w:ilvl="7" w:tplc="99DC128A">
      <w:numFmt w:val="decimal"/>
      <w:lvlText w:val=""/>
      <w:lvlJc w:val="left"/>
    </w:lvl>
    <w:lvl w:ilvl="8" w:tplc="B6741A94">
      <w:numFmt w:val="decimal"/>
      <w:lvlText w:val=""/>
      <w:lvlJc w:val="left"/>
    </w:lvl>
  </w:abstractNum>
  <w:abstractNum w:abstractNumId="8">
    <w:nsid w:val="5C847C18"/>
    <w:multiLevelType w:val="hybridMultilevel"/>
    <w:tmpl w:val="D0584604"/>
    <w:lvl w:ilvl="0" w:tplc="9384D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854ED"/>
    <w:multiLevelType w:val="hybridMultilevel"/>
    <w:tmpl w:val="7B446974"/>
    <w:lvl w:ilvl="0" w:tplc="25688C7E">
      <w:start w:val="1"/>
      <w:numFmt w:val="bullet"/>
      <w:lvlText w:val="•"/>
      <w:lvlJc w:val="left"/>
      <w:rPr>
        <w:sz w:val="20"/>
        <w:szCs w:val="20"/>
      </w:rPr>
    </w:lvl>
    <w:lvl w:ilvl="1" w:tplc="2D84B11A">
      <w:numFmt w:val="decimal"/>
      <w:lvlText w:val=""/>
      <w:lvlJc w:val="left"/>
    </w:lvl>
    <w:lvl w:ilvl="2" w:tplc="E0E2EDB2">
      <w:numFmt w:val="decimal"/>
      <w:lvlText w:val=""/>
      <w:lvlJc w:val="left"/>
    </w:lvl>
    <w:lvl w:ilvl="3" w:tplc="6EC0575E">
      <w:numFmt w:val="decimal"/>
      <w:lvlText w:val=""/>
      <w:lvlJc w:val="left"/>
    </w:lvl>
    <w:lvl w:ilvl="4" w:tplc="2ACAF7CE">
      <w:numFmt w:val="decimal"/>
      <w:lvlText w:val=""/>
      <w:lvlJc w:val="left"/>
    </w:lvl>
    <w:lvl w:ilvl="5" w:tplc="6540B3F8">
      <w:numFmt w:val="decimal"/>
      <w:lvlText w:val=""/>
      <w:lvlJc w:val="left"/>
    </w:lvl>
    <w:lvl w:ilvl="6" w:tplc="A55080F4">
      <w:numFmt w:val="decimal"/>
      <w:lvlText w:val=""/>
      <w:lvlJc w:val="left"/>
    </w:lvl>
    <w:lvl w:ilvl="7" w:tplc="A7889238">
      <w:numFmt w:val="decimal"/>
      <w:lvlText w:val=""/>
      <w:lvlJc w:val="left"/>
    </w:lvl>
    <w:lvl w:ilvl="8" w:tplc="0B24E4C6">
      <w:numFmt w:val="decimal"/>
      <w:lvlText w:val=""/>
      <w:lvlJc w:val="left"/>
    </w:lvl>
  </w:abstractNum>
  <w:abstractNum w:abstractNumId="10">
    <w:nsid w:val="65B4018E"/>
    <w:multiLevelType w:val="hybridMultilevel"/>
    <w:tmpl w:val="0FE40918"/>
    <w:lvl w:ilvl="0" w:tplc="B25ABD56">
      <w:start w:val="1"/>
      <w:numFmt w:val="bullet"/>
      <w:lvlText w:val="•"/>
      <w:lvlJc w:val="left"/>
      <w:rPr>
        <w:sz w:val="20"/>
        <w:szCs w:val="20"/>
      </w:rPr>
    </w:lvl>
    <w:lvl w:ilvl="1" w:tplc="1B862208">
      <w:numFmt w:val="decimal"/>
      <w:lvlText w:val=""/>
      <w:lvlJc w:val="left"/>
    </w:lvl>
    <w:lvl w:ilvl="2" w:tplc="0B2C03D0">
      <w:numFmt w:val="decimal"/>
      <w:lvlText w:val=""/>
      <w:lvlJc w:val="left"/>
    </w:lvl>
    <w:lvl w:ilvl="3" w:tplc="BADC3EB8">
      <w:numFmt w:val="decimal"/>
      <w:lvlText w:val=""/>
      <w:lvlJc w:val="left"/>
    </w:lvl>
    <w:lvl w:ilvl="4" w:tplc="81261044">
      <w:numFmt w:val="decimal"/>
      <w:lvlText w:val=""/>
      <w:lvlJc w:val="left"/>
    </w:lvl>
    <w:lvl w:ilvl="5" w:tplc="4D900876">
      <w:numFmt w:val="decimal"/>
      <w:lvlText w:val=""/>
      <w:lvlJc w:val="left"/>
    </w:lvl>
    <w:lvl w:ilvl="6" w:tplc="FBC69476">
      <w:numFmt w:val="decimal"/>
      <w:lvlText w:val=""/>
      <w:lvlJc w:val="left"/>
    </w:lvl>
    <w:lvl w:ilvl="7" w:tplc="1006F5EA">
      <w:numFmt w:val="decimal"/>
      <w:lvlText w:val=""/>
      <w:lvlJc w:val="left"/>
    </w:lvl>
    <w:lvl w:ilvl="8" w:tplc="BE64928C">
      <w:numFmt w:val="decimal"/>
      <w:lvlText w:val=""/>
      <w:lvlJc w:val="left"/>
    </w:lvl>
  </w:abstractNum>
  <w:abstractNum w:abstractNumId="11">
    <w:nsid w:val="79895362"/>
    <w:multiLevelType w:val="hybridMultilevel"/>
    <w:tmpl w:val="4BD4632C"/>
    <w:lvl w:ilvl="0" w:tplc="78E8C7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D677F"/>
    <w:multiLevelType w:val="hybridMultilevel"/>
    <w:tmpl w:val="7EA4BE8C"/>
    <w:lvl w:ilvl="0" w:tplc="A9384626">
      <w:start w:val="1"/>
      <w:numFmt w:val="bullet"/>
      <w:lvlText w:val="•"/>
      <w:lvlJc w:val="left"/>
      <w:rPr>
        <w:sz w:val="20"/>
        <w:szCs w:val="20"/>
      </w:rPr>
    </w:lvl>
    <w:lvl w:ilvl="1" w:tplc="833ADB0C">
      <w:numFmt w:val="decimal"/>
      <w:lvlText w:val=""/>
      <w:lvlJc w:val="left"/>
    </w:lvl>
    <w:lvl w:ilvl="2" w:tplc="E01088DC">
      <w:numFmt w:val="decimal"/>
      <w:lvlText w:val=""/>
      <w:lvlJc w:val="left"/>
    </w:lvl>
    <w:lvl w:ilvl="3" w:tplc="DF2C46EC">
      <w:numFmt w:val="decimal"/>
      <w:lvlText w:val=""/>
      <w:lvlJc w:val="left"/>
    </w:lvl>
    <w:lvl w:ilvl="4" w:tplc="5F441F68">
      <w:numFmt w:val="decimal"/>
      <w:lvlText w:val=""/>
      <w:lvlJc w:val="left"/>
    </w:lvl>
    <w:lvl w:ilvl="5" w:tplc="46D0F052">
      <w:numFmt w:val="decimal"/>
      <w:lvlText w:val=""/>
      <w:lvlJc w:val="left"/>
    </w:lvl>
    <w:lvl w:ilvl="6" w:tplc="346ED6F2">
      <w:numFmt w:val="decimal"/>
      <w:lvlText w:val=""/>
      <w:lvlJc w:val="left"/>
    </w:lvl>
    <w:lvl w:ilvl="7" w:tplc="B60EB130">
      <w:numFmt w:val="decimal"/>
      <w:lvlText w:val=""/>
      <w:lvlJc w:val="left"/>
    </w:lvl>
    <w:lvl w:ilvl="8" w:tplc="EC40ECCC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94D"/>
    <w:rsid w:val="00006DE9"/>
    <w:rsid w:val="0001690F"/>
    <w:rsid w:val="00035E71"/>
    <w:rsid w:val="00051B07"/>
    <w:rsid w:val="00062400"/>
    <w:rsid w:val="000A196B"/>
    <w:rsid w:val="000A5799"/>
    <w:rsid w:val="000B1826"/>
    <w:rsid w:val="000C10A4"/>
    <w:rsid w:val="000D15E1"/>
    <w:rsid w:val="000F7A76"/>
    <w:rsid w:val="00106AAB"/>
    <w:rsid w:val="00112629"/>
    <w:rsid w:val="00114A78"/>
    <w:rsid w:val="00144F0A"/>
    <w:rsid w:val="00160C4D"/>
    <w:rsid w:val="00163632"/>
    <w:rsid w:val="00184BAA"/>
    <w:rsid w:val="001939D2"/>
    <w:rsid w:val="001948A3"/>
    <w:rsid w:val="001A593A"/>
    <w:rsid w:val="001B54EA"/>
    <w:rsid w:val="001D7EF4"/>
    <w:rsid w:val="001E5862"/>
    <w:rsid w:val="001F3467"/>
    <w:rsid w:val="0021099D"/>
    <w:rsid w:val="00214125"/>
    <w:rsid w:val="0022778A"/>
    <w:rsid w:val="00231555"/>
    <w:rsid w:val="00270835"/>
    <w:rsid w:val="00297454"/>
    <w:rsid w:val="002B27C1"/>
    <w:rsid w:val="002C394D"/>
    <w:rsid w:val="002D7C40"/>
    <w:rsid w:val="002E294D"/>
    <w:rsid w:val="003073A3"/>
    <w:rsid w:val="00320A03"/>
    <w:rsid w:val="00347088"/>
    <w:rsid w:val="003868C3"/>
    <w:rsid w:val="003E3DCC"/>
    <w:rsid w:val="003F2CD4"/>
    <w:rsid w:val="003F57FE"/>
    <w:rsid w:val="003F75DB"/>
    <w:rsid w:val="0041766C"/>
    <w:rsid w:val="0043026E"/>
    <w:rsid w:val="004346A4"/>
    <w:rsid w:val="00450248"/>
    <w:rsid w:val="00487C3E"/>
    <w:rsid w:val="00492841"/>
    <w:rsid w:val="00493CAA"/>
    <w:rsid w:val="004A74F3"/>
    <w:rsid w:val="004C6041"/>
    <w:rsid w:val="004C72E4"/>
    <w:rsid w:val="004E2D87"/>
    <w:rsid w:val="004F79D9"/>
    <w:rsid w:val="00505966"/>
    <w:rsid w:val="00512723"/>
    <w:rsid w:val="0052326B"/>
    <w:rsid w:val="00546609"/>
    <w:rsid w:val="00571D5F"/>
    <w:rsid w:val="00572BDA"/>
    <w:rsid w:val="005A5543"/>
    <w:rsid w:val="005B3BED"/>
    <w:rsid w:val="005C0E19"/>
    <w:rsid w:val="005E33A3"/>
    <w:rsid w:val="005F242E"/>
    <w:rsid w:val="005F5575"/>
    <w:rsid w:val="00615908"/>
    <w:rsid w:val="00615DA0"/>
    <w:rsid w:val="00620EE8"/>
    <w:rsid w:val="006212AD"/>
    <w:rsid w:val="00626DD4"/>
    <w:rsid w:val="00642BB5"/>
    <w:rsid w:val="006551DE"/>
    <w:rsid w:val="00657D1D"/>
    <w:rsid w:val="006657AE"/>
    <w:rsid w:val="006829C0"/>
    <w:rsid w:val="006F22F3"/>
    <w:rsid w:val="006F2EB3"/>
    <w:rsid w:val="007033CE"/>
    <w:rsid w:val="007064B4"/>
    <w:rsid w:val="0070701E"/>
    <w:rsid w:val="00744CFF"/>
    <w:rsid w:val="00762C5A"/>
    <w:rsid w:val="0076407A"/>
    <w:rsid w:val="00794E51"/>
    <w:rsid w:val="007B0286"/>
    <w:rsid w:val="007D2782"/>
    <w:rsid w:val="007E0CB5"/>
    <w:rsid w:val="007E3476"/>
    <w:rsid w:val="007E6176"/>
    <w:rsid w:val="00806509"/>
    <w:rsid w:val="00814F83"/>
    <w:rsid w:val="00821973"/>
    <w:rsid w:val="0083006C"/>
    <w:rsid w:val="00853047"/>
    <w:rsid w:val="008624ED"/>
    <w:rsid w:val="008824A3"/>
    <w:rsid w:val="00883F29"/>
    <w:rsid w:val="00892590"/>
    <w:rsid w:val="00895E9C"/>
    <w:rsid w:val="008A3DDC"/>
    <w:rsid w:val="008A646C"/>
    <w:rsid w:val="008C150E"/>
    <w:rsid w:val="008E7A77"/>
    <w:rsid w:val="0091318F"/>
    <w:rsid w:val="00914020"/>
    <w:rsid w:val="00953B65"/>
    <w:rsid w:val="009732D2"/>
    <w:rsid w:val="009743A3"/>
    <w:rsid w:val="00982E7E"/>
    <w:rsid w:val="00A070B5"/>
    <w:rsid w:val="00A32BDD"/>
    <w:rsid w:val="00A43C3B"/>
    <w:rsid w:val="00A633D2"/>
    <w:rsid w:val="00A66FEF"/>
    <w:rsid w:val="00A851E6"/>
    <w:rsid w:val="00AB01F1"/>
    <w:rsid w:val="00AE5761"/>
    <w:rsid w:val="00AF389C"/>
    <w:rsid w:val="00AF4375"/>
    <w:rsid w:val="00B14006"/>
    <w:rsid w:val="00B37B79"/>
    <w:rsid w:val="00B44071"/>
    <w:rsid w:val="00B50E96"/>
    <w:rsid w:val="00B5497D"/>
    <w:rsid w:val="00B57A20"/>
    <w:rsid w:val="00B657CD"/>
    <w:rsid w:val="00B672FF"/>
    <w:rsid w:val="00B7608A"/>
    <w:rsid w:val="00B76F92"/>
    <w:rsid w:val="00B77591"/>
    <w:rsid w:val="00B8024B"/>
    <w:rsid w:val="00B8758A"/>
    <w:rsid w:val="00B87FBE"/>
    <w:rsid w:val="00B905EF"/>
    <w:rsid w:val="00BA62FA"/>
    <w:rsid w:val="00BE52B5"/>
    <w:rsid w:val="00C2029E"/>
    <w:rsid w:val="00C204CD"/>
    <w:rsid w:val="00C2091A"/>
    <w:rsid w:val="00C224BE"/>
    <w:rsid w:val="00C27508"/>
    <w:rsid w:val="00C32C01"/>
    <w:rsid w:val="00C61528"/>
    <w:rsid w:val="00CA2155"/>
    <w:rsid w:val="00CA4021"/>
    <w:rsid w:val="00CC3326"/>
    <w:rsid w:val="00CC55CF"/>
    <w:rsid w:val="00CD61E4"/>
    <w:rsid w:val="00CD701F"/>
    <w:rsid w:val="00CD70B0"/>
    <w:rsid w:val="00CF1942"/>
    <w:rsid w:val="00D0241A"/>
    <w:rsid w:val="00D21B96"/>
    <w:rsid w:val="00D32930"/>
    <w:rsid w:val="00D552FB"/>
    <w:rsid w:val="00D70178"/>
    <w:rsid w:val="00D954BD"/>
    <w:rsid w:val="00DB3B93"/>
    <w:rsid w:val="00DC74BE"/>
    <w:rsid w:val="00DD3AD5"/>
    <w:rsid w:val="00E04113"/>
    <w:rsid w:val="00E04938"/>
    <w:rsid w:val="00E16F1D"/>
    <w:rsid w:val="00E63DA0"/>
    <w:rsid w:val="00E660E1"/>
    <w:rsid w:val="00E83AB0"/>
    <w:rsid w:val="00EE0773"/>
    <w:rsid w:val="00F035C1"/>
    <w:rsid w:val="00F04FD8"/>
    <w:rsid w:val="00F212DE"/>
    <w:rsid w:val="00F23951"/>
    <w:rsid w:val="00F259E6"/>
    <w:rsid w:val="00F654D1"/>
    <w:rsid w:val="00F81769"/>
    <w:rsid w:val="00FA72A1"/>
    <w:rsid w:val="00FA7B50"/>
    <w:rsid w:val="00FE5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FB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B37B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B7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B37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7B79"/>
  </w:style>
  <w:style w:type="paragraph" w:styleId="a7">
    <w:name w:val="footer"/>
    <w:basedOn w:val="a"/>
    <w:link w:val="a8"/>
    <w:uiPriority w:val="99"/>
    <w:unhideWhenUsed/>
    <w:rsid w:val="00B3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7B79"/>
  </w:style>
  <w:style w:type="table" w:customStyle="1" w:styleId="1">
    <w:name w:val="Сетка таблицы1"/>
    <w:basedOn w:val="a1"/>
    <w:next w:val="a3"/>
    <w:rsid w:val="00B37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B37B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B37B7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37B7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37B79"/>
    <w:rPr>
      <w:vertAlign w:val="superscript"/>
    </w:rPr>
  </w:style>
  <w:style w:type="paragraph" w:styleId="ac">
    <w:name w:val="Normal (Web)"/>
    <w:basedOn w:val="a"/>
    <w:uiPriority w:val="99"/>
    <w:unhideWhenUsed/>
    <w:rsid w:val="0010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0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6DE9"/>
  </w:style>
  <w:style w:type="paragraph" w:customStyle="1" w:styleId="c5">
    <w:name w:val="c5"/>
    <w:basedOn w:val="a"/>
    <w:rsid w:val="0000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6DE9"/>
  </w:style>
  <w:style w:type="paragraph" w:customStyle="1" w:styleId="article-renderblock">
    <w:name w:val="article-render__block"/>
    <w:basedOn w:val="a"/>
    <w:rsid w:val="00DB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rsid w:val="008E7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0">
    <w:name w:val="Основной текст (2)"/>
    <w:basedOn w:val="a0"/>
    <w:rsid w:val="008E7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7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0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EEB5-6C1C-45C4-82D6-867CED90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47</cp:revision>
  <dcterms:created xsi:type="dcterms:W3CDTF">2021-04-19T07:32:00Z</dcterms:created>
  <dcterms:modified xsi:type="dcterms:W3CDTF">2023-09-24T15:44:00Z</dcterms:modified>
</cp:coreProperties>
</file>