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E699" w14:textId="6BCFDD6F" w:rsidR="003F50A1" w:rsidRPr="00D55BCD" w:rsidRDefault="003F50A1" w:rsidP="003F50A1">
      <w:pPr>
        <w:ind w:right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Лященко Сергей Игоревич</w:t>
      </w:r>
      <w:r w:rsidR="00C47245">
        <w:rPr>
          <w:rFonts w:ascii="Times New Roman" w:hAnsi="Times New Roman" w:cs="Times New Roman"/>
          <w:b/>
          <w:bCs/>
          <w:sz w:val="28"/>
          <w:szCs w:val="28"/>
        </w:rPr>
        <w:br/>
        <w:t>Гарус Алиса Егоровна</w:t>
      </w:r>
    </w:p>
    <w:p w14:paraId="33B34B02" w14:textId="206EE011" w:rsidR="003F50A1" w:rsidRDefault="003F50A1" w:rsidP="003F50A1">
      <w:pPr>
        <w:ind w:righ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Бакалавр</w:t>
      </w:r>
      <w:r w:rsidR="00C4724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2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обучения</w:t>
      </w:r>
    </w:p>
    <w:p w14:paraId="005153E3" w14:textId="77777777" w:rsidR="003F50A1" w:rsidRDefault="003F50A1" w:rsidP="003F50A1">
      <w:pPr>
        <w:ind w:righ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управления интеллектуальной собственностью</w:t>
      </w:r>
    </w:p>
    <w:p w14:paraId="4B0BDBDE" w14:textId="77777777" w:rsidR="003F50A1" w:rsidRDefault="003F50A1" w:rsidP="003F50A1">
      <w:pPr>
        <w:ind w:righ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государственной академии интеллектуальной собственности.</w:t>
      </w:r>
    </w:p>
    <w:p w14:paraId="20FEBA87" w14:textId="77777777" w:rsidR="003F50A1" w:rsidRDefault="003F50A1" w:rsidP="003F50A1">
      <w:pPr>
        <w:ind w:right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D55BCD">
        <w:rPr>
          <w:rFonts w:ascii="Times New Roman" w:hAnsi="Times New Roman" w:cs="Times New Roman"/>
          <w:b/>
          <w:bCs/>
          <w:sz w:val="28"/>
          <w:szCs w:val="28"/>
        </w:rPr>
        <w:t>Нургазина</w:t>
      </w:r>
      <w:proofErr w:type="spellEnd"/>
      <w:r w:rsidRPr="00D55BCD">
        <w:rPr>
          <w:rFonts w:ascii="Times New Roman" w:hAnsi="Times New Roman" w:cs="Times New Roman"/>
          <w:b/>
          <w:bCs/>
          <w:sz w:val="28"/>
          <w:szCs w:val="28"/>
        </w:rPr>
        <w:t xml:space="preserve"> Гульмира </w:t>
      </w:r>
      <w:proofErr w:type="spellStart"/>
      <w:r w:rsidRPr="00D55BCD">
        <w:rPr>
          <w:rFonts w:ascii="Times New Roman" w:hAnsi="Times New Roman" w:cs="Times New Roman"/>
          <w:b/>
          <w:bCs/>
          <w:sz w:val="28"/>
          <w:szCs w:val="28"/>
        </w:rPr>
        <w:t>Есимбаевна</w:t>
      </w:r>
      <w:proofErr w:type="spellEnd"/>
    </w:p>
    <w:p w14:paraId="67469DF7" w14:textId="655FFA12" w:rsidR="003F50A1" w:rsidRDefault="003F50A1" w:rsidP="003F50A1">
      <w:pPr>
        <w:ind w:righ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К.э.н., доцент кафедры </w:t>
      </w:r>
      <w:proofErr w:type="spellStart"/>
      <w:r w:rsidR="00C47245">
        <w:rPr>
          <w:rFonts w:ascii="Times New Roman" w:hAnsi="Times New Roman" w:cs="Times New Roman"/>
          <w:sz w:val="28"/>
          <w:szCs w:val="28"/>
        </w:rPr>
        <w:t>ЦЭиП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Российской</w:t>
      </w:r>
    </w:p>
    <w:p w14:paraId="1B26ED2A" w14:textId="77777777" w:rsidR="003F50A1" w:rsidRPr="00D55BCD" w:rsidRDefault="003F50A1" w:rsidP="003F50A1">
      <w:pPr>
        <w:ind w:righ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академии интеллектуальной собственности.</w:t>
      </w:r>
    </w:p>
    <w:p w14:paraId="3F653555" w14:textId="15ACFAD6" w:rsidR="003F50A1" w:rsidRDefault="007F2DA8" w:rsidP="003F50A1">
      <w:pPr>
        <w:ind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Влияние модернизации общественной жизни на</w:t>
      </w:r>
      <w:r w:rsidR="003F50A1">
        <w:rPr>
          <w:rFonts w:ascii="Times New Roman" w:hAnsi="Times New Roman" w:cs="Times New Roman"/>
          <w:b/>
          <w:bCs/>
          <w:sz w:val="28"/>
          <w:szCs w:val="28"/>
        </w:rPr>
        <w:t xml:space="preserve"> рын</w:t>
      </w:r>
      <w:r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="003F50A1">
        <w:rPr>
          <w:rFonts w:ascii="Times New Roman" w:hAnsi="Times New Roman" w:cs="Times New Roman"/>
          <w:b/>
          <w:bCs/>
          <w:sz w:val="28"/>
          <w:szCs w:val="28"/>
        </w:rPr>
        <w:t xml:space="preserve"> труда.</w:t>
      </w:r>
    </w:p>
    <w:p w14:paraId="28BBC5E3" w14:textId="2FE47515" w:rsidR="00A9356A" w:rsidRDefault="003F50A1" w:rsidP="003F50A1">
      <w:pPr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385FDA">
        <w:rPr>
          <w:rFonts w:ascii="Times New Roman" w:hAnsi="Times New Roman" w:cs="Times New Roman"/>
          <w:b/>
          <w:bCs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В статье речь пойдет о состоянии и тенденции развития рынка труда. </w:t>
      </w:r>
      <w:r w:rsidR="00A9356A" w:rsidRPr="00A9356A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2A3FD6">
        <w:rPr>
          <w:rFonts w:ascii="Times New Roman" w:hAnsi="Times New Roman" w:cs="Times New Roman"/>
          <w:sz w:val="28"/>
          <w:szCs w:val="28"/>
        </w:rPr>
        <w:t>,</w:t>
      </w:r>
      <w:r w:rsidR="00A9356A" w:rsidRPr="00A9356A">
        <w:rPr>
          <w:rFonts w:ascii="Times New Roman" w:hAnsi="Times New Roman" w:cs="Times New Roman"/>
          <w:sz w:val="28"/>
          <w:szCs w:val="28"/>
        </w:rPr>
        <w:t xml:space="preserve"> как в традиционных, так и в новых сферах деятельности возникают новые формы занятости населения, которые создают предпосылки для </w:t>
      </w:r>
      <w:r w:rsidR="002A3FD6">
        <w:rPr>
          <w:rFonts w:ascii="Times New Roman" w:hAnsi="Times New Roman" w:cs="Times New Roman"/>
          <w:sz w:val="28"/>
          <w:szCs w:val="28"/>
        </w:rPr>
        <w:t>преобразования рынка труда и возникновения нового типа занятости</w:t>
      </w:r>
      <w:r w:rsidR="00A9356A" w:rsidRPr="00A9356A">
        <w:rPr>
          <w:rFonts w:ascii="Times New Roman" w:hAnsi="Times New Roman" w:cs="Times New Roman"/>
          <w:sz w:val="28"/>
          <w:szCs w:val="28"/>
        </w:rPr>
        <w:t>.</w:t>
      </w:r>
      <w:r w:rsidR="00A93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Однако в развитии рынка труда есть свои трудности, о которых также пойдет речь.</w:t>
      </w:r>
      <w:r w:rsidR="00CE0CE0">
        <w:rPr>
          <w:rFonts w:ascii="Times New Roman" w:hAnsi="Times New Roman" w:cs="Times New Roman"/>
          <w:sz w:val="28"/>
          <w:szCs w:val="28"/>
        </w:rPr>
        <w:t xml:space="preserve"> </w:t>
      </w:r>
      <w:r w:rsidR="00FC0545">
        <w:rPr>
          <w:rFonts w:ascii="Times New Roman" w:hAnsi="Times New Roman" w:cs="Times New Roman"/>
          <w:sz w:val="28"/>
          <w:szCs w:val="28"/>
        </w:rPr>
        <w:t xml:space="preserve">С </w:t>
      </w:r>
      <w:r w:rsidR="00CE0CE0">
        <w:rPr>
          <w:rFonts w:ascii="Times New Roman" w:hAnsi="Times New Roman" w:cs="Times New Roman"/>
          <w:sz w:val="28"/>
          <w:szCs w:val="28"/>
        </w:rPr>
        <w:t>развитием производства происходит автоматизация процессов, что вызывает безработицу населения</w:t>
      </w:r>
    </w:p>
    <w:p w14:paraId="46A35E4C" w14:textId="77777777" w:rsidR="003F50A1" w:rsidRPr="00F544FE" w:rsidRDefault="003F50A1" w:rsidP="003F50A1">
      <w:pPr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CE7643">
        <w:rPr>
          <w:rFonts w:ascii="Times New Roman" w:hAnsi="Times New Roman" w:cs="Times New Roman"/>
          <w:b/>
          <w:bCs/>
          <w:sz w:val="28"/>
          <w:szCs w:val="28"/>
        </w:rPr>
        <w:t>Ключевые слова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544FE">
        <w:rPr>
          <w:rFonts w:ascii="Times New Roman" w:hAnsi="Times New Roman" w:cs="Times New Roman"/>
          <w:bCs/>
          <w:sz w:val="28"/>
          <w:szCs w:val="28"/>
        </w:rPr>
        <w:t>цифровизация, безработица, рынок труда, риски безработицы, цифровая экономика</w:t>
      </w:r>
      <w:r w:rsidR="00FC0545">
        <w:rPr>
          <w:rFonts w:ascii="Times New Roman" w:hAnsi="Times New Roman" w:cs="Times New Roman"/>
          <w:bCs/>
          <w:sz w:val="28"/>
          <w:szCs w:val="28"/>
        </w:rPr>
        <w:t>.</w:t>
      </w:r>
    </w:p>
    <w:p w14:paraId="0465525E" w14:textId="77777777" w:rsidR="003F50A1" w:rsidRPr="00530AA2" w:rsidRDefault="003F50A1" w:rsidP="003F50A1">
      <w:pPr>
        <w:ind w:righ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0AA2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14:paraId="5EF23A18" w14:textId="346C56FF" w:rsidR="00987DF5" w:rsidRPr="00903FDD" w:rsidRDefault="007F0CAA" w:rsidP="00A9356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век научного прогресса, постоянно появляются новые технологии, способные изменить жизнь человечества, поэтому </w:t>
      </w:r>
      <w:r w:rsidR="00355C35">
        <w:rPr>
          <w:rFonts w:ascii="Times New Roman" w:hAnsi="Times New Roman" w:cs="Times New Roman"/>
          <w:sz w:val="28"/>
          <w:szCs w:val="28"/>
        </w:rPr>
        <w:t xml:space="preserve">рынок труда </w:t>
      </w:r>
      <w:r w:rsidR="001A57AD">
        <w:rPr>
          <w:rFonts w:ascii="Times New Roman" w:hAnsi="Times New Roman" w:cs="Times New Roman"/>
          <w:sz w:val="28"/>
          <w:szCs w:val="28"/>
        </w:rPr>
        <w:t>испытывает</w:t>
      </w:r>
      <w:r w:rsidR="00355C35">
        <w:rPr>
          <w:rFonts w:ascii="Times New Roman" w:hAnsi="Times New Roman" w:cs="Times New Roman"/>
          <w:sz w:val="28"/>
          <w:szCs w:val="28"/>
        </w:rPr>
        <w:t xml:space="preserve"> </w:t>
      </w:r>
      <w:r w:rsidR="001A57AD">
        <w:rPr>
          <w:rFonts w:ascii="Times New Roman" w:hAnsi="Times New Roman" w:cs="Times New Roman"/>
          <w:sz w:val="28"/>
          <w:szCs w:val="28"/>
        </w:rPr>
        <w:t>веские</w:t>
      </w:r>
      <w:r w:rsidR="00355C35">
        <w:rPr>
          <w:rFonts w:ascii="Times New Roman" w:hAnsi="Times New Roman" w:cs="Times New Roman"/>
          <w:sz w:val="28"/>
          <w:szCs w:val="28"/>
        </w:rPr>
        <w:t xml:space="preserve"> изменения. </w:t>
      </w:r>
      <w:r w:rsidR="00CD7B4E">
        <w:rPr>
          <w:rFonts w:ascii="Times New Roman" w:hAnsi="Times New Roman" w:cs="Times New Roman"/>
          <w:sz w:val="28"/>
          <w:szCs w:val="28"/>
        </w:rPr>
        <w:t xml:space="preserve">Для начала </w:t>
      </w:r>
      <w:r w:rsidR="001A57AD">
        <w:rPr>
          <w:rFonts w:ascii="Times New Roman" w:hAnsi="Times New Roman" w:cs="Times New Roman"/>
          <w:sz w:val="28"/>
          <w:szCs w:val="28"/>
        </w:rPr>
        <w:t xml:space="preserve">осмыслим, </w:t>
      </w:r>
      <w:r w:rsidR="00CD7B4E">
        <w:rPr>
          <w:rFonts w:ascii="Times New Roman" w:hAnsi="Times New Roman" w:cs="Times New Roman"/>
          <w:sz w:val="28"/>
          <w:szCs w:val="28"/>
        </w:rPr>
        <w:t xml:space="preserve">что представляет собой рынок труда. </w:t>
      </w:r>
      <w:r w:rsidR="00CD7B4E" w:rsidRPr="00CD7B4E">
        <w:rPr>
          <w:rFonts w:ascii="Times New Roman" w:hAnsi="Times New Roman" w:cs="Times New Roman"/>
          <w:sz w:val="28"/>
          <w:szCs w:val="28"/>
        </w:rPr>
        <w:t xml:space="preserve">Рынок труда – это система социально-экономических отношений, </w:t>
      </w:r>
      <w:r>
        <w:rPr>
          <w:rFonts w:ascii="Times New Roman" w:hAnsi="Times New Roman" w:cs="Times New Roman"/>
          <w:sz w:val="28"/>
          <w:szCs w:val="28"/>
        </w:rPr>
        <w:t xml:space="preserve">между работодателями и наемными работниками с участием государственных и общественных </w:t>
      </w:r>
      <w:r w:rsidR="00FC0545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на основе спроса и предложения по поводу оплаты и условий труда. </w:t>
      </w:r>
      <w:r w:rsidR="001A57AD">
        <w:rPr>
          <w:rFonts w:ascii="Times New Roman" w:hAnsi="Times New Roman" w:cs="Times New Roman"/>
          <w:sz w:val="28"/>
          <w:szCs w:val="28"/>
        </w:rPr>
        <w:t>Подобные</w:t>
      </w:r>
      <w:r w:rsidR="00CD7B4E" w:rsidRPr="00CD7B4E">
        <w:rPr>
          <w:rFonts w:ascii="Times New Roman" w:hAnsi="Times New Roman" w:cs="Times New Roman"/>
          <w:sz w:val="28"/>
          <w:szCs w:val="28"/>
        </w:rPr>
        <w:t xml:space="preserve"> отношения регулируются институциональными условиями, создающимися государством.</w:t>
      </w:r>
      <w:r w:rsidR="00CD7B4E">
        <w:rPr>
          <w:rFonts w:ascii="Times New Roman" w:hAnsi="Times New Roman" w:cs="Times New Roman"/>
          <w:sz w:val="28"/>
          <w:szCs w:val="28"/>
        </w:rPr>
        <w:t xml:space="preserve">  С развитием цифровизации происходят изменения, которые </w:t>
      </w:r>
      <w:r w:rsidR="00CD7B4E" w:rsidRPr="00CD7B4E">
        <w:rPr>
          <w:rFonts w:ascii="Times New Roman" w:hAnsi="Times New Roman" w:cs="Times New Roman"/>
          <w:sz w:val="28"/>
          <w:szCs w:val="28"/>
        </w:rPr>
        <w:t xml:space="preserve">затрагивают рынок труда, </w:t>
      </w:r>
      <w:r w:rsidR="001A57AD">
        <w:rPr>
          <w:rFonts w:ascii="Times New Roman" w:hAnsi="Times New Roman" w:cs="Times New Roman"/>
          <w:sz w:val="28"/>
          <w:szCs w:val="28"/>
        </w:rPr>
        <w:t>активизирую</w:t>
      </w:r>
      <w:r w:rsidR="00CD7B4E" w:rsidRPr="00CD7B4E">
        <w:rPr>
          <w:rFonts w:ascii="Times New Roman" w:hAnsi="Times New Roman" w:cs="Times New Roman"/>
          <w:sz w:val="28"/>
          <w:szCs w:val="28"/>
        </w:rPr>
        <w:t xml:space="preserve"> его структурную трансформацию, развитие иных форм и условий занятости, в</w:t>
      </w:r>
      <w:r w:rsidR="001A57AD">
        <w:rPr>
          <w:rFonts w:ascii="Times New Roman" w:hAnsi="Times New Roman" w:cs="Times New Roman"/>
          <w:sz w:val="28"/>
          <w:szCs w:val="28"/>
        </w:rPr>
        <w:t>оздействуют</w:t>
      </w:r>
      <w:r w:rsidR="00CD7B4E" w:rsidRPr="00CD7B4E">
        <w:rPr>
          <w:rFonts w:ascii="Times New Roman" w:hAnsi="Times New Roman" w:cs="Times New Roman"/>
          <w:sz w:val="28"/>
          <w:szCs w:val="28"/>
        </w:rPr>
        <w:t xml:space="preserve"> на соотношение спроса и предложения в раз</w:t>
      </w:r>
      <w:r w:rsidR="001A57AD">
        <w:rPr>
          <w:rFonts w:ascii="Times New Roman" w:hAnsi="Times New Roman" w:cs="Times New Roman"/>
          <w:sz w:val="28"/>
          <w:szCs w:val="28"/>
        </w:rPr>
        <w:t>нообразных</w:t>
      </w:r>
      <w:r w:rsidR="00CD7B4E" w:rsidRPr="00CD7B4E">
        <w:rPr>
          <w:rFonts w:ascii="Times New Roman" w:hAnsi="Times New Roman" w:cs="Times New Roman"/>
          <w:sz w:val="28"/>
          <w:szCs w:val="28"/>
        </w:rPr>
        <w:t xml:space="preserve"> сегментах, а значит, на уровень безработицы.</w:t>
      </w:r>
      <w:r w:rsidR="004B72E1">
        <w:rPr>
          <w:rFonts w:ascii="Times New Roman" w:hAnsi="Times New Roman" w:cs="Times New Roman"/>
          <w:sz w:val="28"/>
          <w:szCs w:val="28"/>
        </w:rPr>
        <w:t xml:space="preserve"> В свою очередь,</w:t>
      </w:r>
      <w:r w:rsidR="004B72E1" w:rsidRPr="004B72E1">
        <w:t xml:space="preserve"> </w:t>
      </w:r>
      <w:r w:rsidR="00CE0CE0">
        <w:rPr>
          <w:rFonts w:ascii="Times New Roman" w:hAnsi="Times New Roman" w:cs="Times New Roman"/>
          <w:sz w:val="28"/>
          <w:szCs w:val="28"/>
        </w:rPr>
        <w:t>б</w:t>
      </w:r>
      <w:r w:rsidR="004B72E1" w:rsidRPr="004B72E1">
        <w:rPr>
          <w:rFonts w:ascii="Times New Roman" w:hAnsi="Times New Roman" w:cs="Times New Roman"/>
          <w:sz w:val="28"/>
          <w:szCs w:val="28"/>
        </w:rPr>
        <w:t xml:space="preserve">езработицей называют социально-экономическое явление, при котором </w:t>
      </w:r>
      <w:r w:rsidR="001A57AD">
        <w:rPr>
          <w:rFonts w:ascii="Times New Roman" w:hAnsi="Times New Roman" w:cs="Times New Roman"/>
          <w:sz w:val="28"/>
          <w:szCs w:val="28"/>
        </w:rPr>
        <w:t xml:space="preserve">доля </w:t>
      </w:r>
      <w:r w:rsidR="004B72E1" w:rsidRPr="004B72E1">
        <w:rPr>
          <w:rFonts w:ascii="Times New Roman" w:hAnsi="Times New Roman" w:cs="Times New Roman"/>
          <w:sz w:val="28"/>
          <w:szCs w:val="28"/>
        </w:rPr>
        <w:t xml:space="preserve"> трудоспособного населения, желающего трудиться, не может найти себе работу</w:t>
      </w:r>
      <w:r w:rsidR="004B72E1">
        <w:rPr>
          <w:rFonts w:ascii="Times New Roman" w:hAnsi="Times New Roman" w:cs="Times New Roman"/>
          <w:sz w:val="28"/>
          <w:szCs w:val="28"/>
        </w:rPr>
        <w:t xml:space="preserve">. </w:t>
      </w:r>
      <w:r w:rsidR="00CD7B4E" w:rsidRPr="00CD7B4E">
        <w:rPr>
          <w:rFonts w:ascii="Times New Roman" w:hAnsi="Times New Roman" w:cs="Times New Roman"/>
          <w:sz w:val="28"/>
          <w:szCs w:val="28"/>
        </w:rPr>
        <w:t xml:space="preserve">Вопрос безработицы, </w:t>
      </w:r>
      <w:r w:rsidR="00CD7B4E" w:rsidRPr="00CD7B4E">
        <w:rPr>
          <w:rFonts w:ascii="Times New Roman" w:hAnsi="Times New Roman" w:cs="Times New Roman"/>
          <w:sz w:val="28"/>
          <w:szCs w:val="28"/>
        </w:rPr>
        <w:lastRenderedPageBreak/>
        <w:t>условий труда и занятости является не только экономическим, но и социальным, поскольку влияет на совокупный спрос, качество и уровень жизни трудоспособного населения.</w:t>
      </w:r>
      <w:r w:rsidR="004B72E1">
        <w:rPr>
          <w:rFonts w:ascii="Times New Roman" w:hAnsi="Times New Roman" w:cs="Times New Roman"/>
          <w:sz w:val="28"/>
          <w:szCs w:val="28"/>
        </w:rPr>
        <w:t xml:space="preserve"> </w:t>
      </w:r>
      <w:r w:rsidR="00D06C85" w:rsidRPr="00D06C85">
        <w:rPr>
          <w:rFonts w:ascii="Times New Roman" w:hAnsi="Times New Roman" w:cs="Times New Roman"/>
          <w:sz w:val="28"/>
          <w:szCs w:val="28"/>
        </w:rPr>
        <w:t>Еще Джон Мейнард Кейнс подчеркивал, что научно-технический прогресс способствует росту безработицы, поскольку скорость распространения новых форм экономии труда превышает скорость появления новых форм его применения</w:t>
      </w:r>
      <w:r w:rsidR="00FC0545">
        <w:rPr>
          <w:rFonts w:ascii="Times New Roman" w:hAnsi="Times New Roman" w:cs="Times New Roman"/>
          <w:sz w:val="28"/>
          <w:szCs w:val="28"/>
        </w:rPr>
        <w:t>.</w:t>
      </w:r>
      <w:r w:rsidR="00903FDD" w:rsidRPr="00903FDD">
        <w:rPr>
          <w:rFonts w:ascii="Times New Roman" w:hAnsi="Times New Roman" w:cs="Times New Roman"/>
          <w:sz w:val="28"/>
          <w:szCs w:val="28"/>
        </w:rPr>
        <w:t xml:space="preserve"> </w:t>
      </w:r>
      <w:r w:rsidR="00903FDD">
        <w:rPr>
          <w:rFonts w:ascii="Times New Roman" w:hAnsi="Times New Roman" w:cs="Times New Roman"/>
          <w:sz w:val="28"/>
          <w:szCs w:val="28"/>
          <w:lang w:val="en-US"/>
        </w:rPr>
        <w:t>[1]</w:t>
      </w:r>
    </w:p>
    <w:p w14:paraId="0DAB969E" w14:textId="38878F64" w:rsidR="00060655" w:rsidRDefault="007F2DA8" w:rsidP="00060655">
      <w:pPr>
        <w:pStyle w:val="a3"/>
        <w:shd w:val="clear" w:color="auto" w:fill="FFFFFF"/>
        <w:spacing w:before="0" w:beforeAutospacing="0" w:after="160" w:afterAutospacing="0" w:line="259" w:lineRule="auto"/>
        <w:ind w:right="567"/>
        <w:jc w:val="both"/>
        <w:rPr>
          <w:b/>
          <w:bCs/>
          <w:color w:val="202122"/>
          <w:sz w:val="28"/>
          <w:szCs w:val="28"/>
        </w:rPr>
      </w:pPr>
      <w:r>
        <w:rPr>
          <w:b/>
          <w:bCs/>
          <w:color w:val="202122"/>
          <w:sz w:val="28"/>
          <w:szCs w:val="28"/>
        </w:rPr>
        <w:t>Безработица в России</w:t>
      </w:r>
      <w:r w:rsidR="00060655" w:rsidRPr="00BD315F">
        <w:rPr>
          <w:b/>
          <w:bCs/>
          <w:color w:val="202122"/>
          <w:sz w:val="28"/>
          <w:szCs w:val="28"/>
        </w:rPr>
        <w:t>.</w:t>
      </w:r>
    </w:p>
    <w:p w14:paraId="703F715A" w14:textId="3D43D5BE" w:rsidR="005A460B" w:rsidRPr="005A460B" w:rsidRDefault="007F2DA8" w:rsidP="00467D0C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</w:pPr>
      <w:r w:rsidRPr="00830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Безработица</w:t>
      </w:r>
      <w:r w:rsidRPr="008304E6">
        <w:rPr>
          <w:rFonts w:ascii="Arial" w:hAnsi="Arial" w:cs="Arial"/>
          <w:color w:val="333333"/>
          <w:shd w:val="clear" w:color="auto" w:fill="FFFFFF"/>
        </w:rPr>
        <w:t>—</w:t>
      </w:r>
      <w:r w:rsidRPr="00830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неотъемлемая часть функционирования государства. Однако какая-то считается нормальной, а иная, уровень которой является критичным, свидетельствует о кризисе</w:t>
      </w:r>
      <w:r w:rsidRPr="008304E6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. </w:t>
      </w:r>
      <w:r w:rsidR="007B1852" w:rsidRPr="008304E6">
        <w:rPr>
          <w:rFonts w:ascii="Times New Roman" w:hAnsi="Times New Roman" w:cs="Times New Roman"/>
          <w:sz w:val="28"/>
          <w:szCs w:val="28"/>
        </w:rPr>
        <w:t xml:space="preserve">Большой проблемой в ближайшей перспективе станет структурная безработица, связанная с невозможностью трудоустройства людей из-за различий в структуре спроса и предложения рабочей силы определенной квалификации. </w:t>
      </w:r>
      <w:r w:rsidR="000E104D" w:rsidRPr="008304E6">
        <w:rPr>
          <w:rFonts w:ascii="Times New Roman" w:hAnsi="Times New Roman" w:cs="Times New Roman"/>
          <w:color w:val="202122"/>
          <w:sz w:val="28"/>
          <w:szCs w:val="28"/>
        </w:rPr>
        <w:t xml:space="preserve">Риски структурной безработицы возрастают пропорционально скорости и глубине технологических изменений: чем выше степень несоответствия качества рабочей силы требованиям модернизирующегося производства, тем значительнее риски структурной безработицы. </w:t>
      </w:r>
      <w:r w:rsidR="00802650" w:rsidRPr="008304E6">
        <w:rPr>
          <w:rFonts w:ascii="Times New Roman" w:hAnsi="Times New Roman" w:cs="Times New Roman"/>
          <w:color w:val="202122"/>
          <w:sz w:val="28"/>
          <w:szCs w:val="28"/>
        </w:rPr>
        <w:t xml:space="preserve">В условиях санкций, наложенных на Россию, </w:t>
      </w:r>
      <w:r w:rsidR="00802650" w:rsidRPr="00830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 отечественных компаний</w:t>
      </w:r>
      <w:r w:rsidR="008C70B4" w:rsidRPr="00830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2650" w:rsidRPr="00830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теряют рынки сбыта</w:t>
      </w:r>
      <w:r w:rsidR="008C70B4" w:rsidRPr="00830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802650" w:rsidRPr="00830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поставщиков</w:t>
      </w:r>
      <w:r w:rsidR="008C70B4" w:rsidRPr="00830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безусловно отражается на их доходах.</w:t>
      </w:r>
      <w:r w:rsidR="00575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5EBE">
        <w:rPr>
          <w:rFonts w:ascii="Times New Roman" w:hAnsi="Times New Roman" w:cs="Times New Roman"/>
          <w:color w:val="202122"/>
          <w:sz w:val="28"/>
          <w:szCs w:val="28"/>
        </w:rPr>
        <w:t xml:space="preserve">На сегодняшний день подавляющее большинство компаний перестали публиковать вакансии и временно приостановили наем сотрудников на вакантные места. </w:t>
      </w:r>
      <w:r w:rsidR="008C70B4" w:rsidRPr="00830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 отметить,</w:t>
      </w:r>
      <w:r w:rsidR="00802650" w:rsidRPr="008304E6">
        <w:rPr>
          <w:rFonts w:ascii="Times New Roman" w:hAnsi="Times New Roman" w:cs="Times New Roman"/>
          <w:color w:val="202122"/>
          <w:sz w:val="28"/>
          <w:szCs w:val="28"/>
        </w:rPr>
        <w:t xml:space="preserve"> рост безработицы наблюдается в субъектах с промышленной структурой экономики. Большие трудности испытывают автопром, полиграфия и печать, производство ювелирных изделий. Данное явление происходит из-за санкций со стороны недружественных стран на российский экспорт, а также запрета на ввоз комплектующих деталей.</w:t>
      </w:r>
      <w:r w:rsidR="008304E6" w:rsidRPr="008304E6">
        <w:rPr>
          <w:rFonts w:ascii="Times New Roman" w:hAnsi="Times New Roman" w:cs="Times New Roman"/>
          <w:color w:val="202122"/>
          <w:sz w:val="28"/>
          <w:szCs w:val="28"/>
        </w:rPr>
        <w:t xml:space="preserve"> Однако не всё так плохо, </w:t>
      </w:r>
      <w:r w:rsidR="008304E6" w:rsidRPr="00830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ряд зарубежных компаний приостановил свою деятельность в России, однако они сохраняют сотрудников и продолжают платить им зарплату в полном объеме или частично. </w:t>
      </w:r>
      <w:r w:rsidR="00830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Многие полагают, что в условиях санкций происходит быстрый рост безработицы, но это не так. </w:t>
      </w:r>
      <w:r w:rsidR="008304E6" w:rsidRPr="008304E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Безработица быстро не растет, она растет по чуть-чуть</w:t>
      </w:r>
      <w:r w:rsidR="008304E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и её пик ещё не наступил. </w:t>
      </w:r>
      <w:r w:rsidR="00575EB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Но уже сейч</w:t>
      </w:r>
      <w:r w:rsidR="00A94D1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ас определённая часть населения </w:t>
      </w:r>
      <w:r w:rsidR="00575EB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осталось без рабочего места. </w:t>
      </w:r>
      <w:r w:rsidR="00A94D1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Через некоторое время</w:t>
      </w:r>
      <w:r w:rsidR="002913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</w:t>
      </w:r>
      <w:r w:rsidR="008304E6" w:rsidRPr="008304E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рупные предприятия, которые вначале переводили людей в режим неполной занятости, начнут меньше нанимать</w:t>
      </w:r>
      <w:r w:rsidR="002913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а</w:t>
      </w:r>
      <w:r w:rsidR="008304E6" w:rsidRPr="008304E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те, кто ищет работу или хотел бы ее поменять, не найдут для себя такой возможности.</w:t>
      </w:r>
      <w:r w:rsidR="002913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Экономика адаптируется к реальным условиям, работодатели ищут работников с огромным количеством навыков, поэтому кандидатам на ту или иную должность следует повысить свою квалификацию.</w:t>
      </w:r>
      <w:r w:rsidR="00A94D1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</w:t>
      </w:r>
      <w:r w:rsidR="00A94D1D" w:rsidRPr="00467D0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феры транспорта и административного персонала отличаются</w:t>
      </w:r>
      <w:r w:rsidR="00A94D1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</w:t>
      </w:r>
      <w:r w:rsidR="00467D0C" w:rsidRPr="00467D0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аибольшим ростом спроса на сотрудников— там число активных вакансий увеличилось на 11%, а в сферах </w:t>
      </w:r>
      <w:r w:rsidR="00467D0C" w:rsidRPr="00467D0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науки, образования и госслужбы число активных вакансий, снизилось более чем на 15%.</w:t>
      </w:r>
      <w:r w:rsidR="00C610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5A460B" w:rsidRPr="005A460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[</w:t>
      </w:r>
      <w:r w:rsidR="005A460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  <w:t>2]</w:t>
      </w:r>
    </w:p>
    <w:p w14:paraId="2C1E82BF" w14:textId="1FFB7BDC" w:rsidR="00C61072" w:rsidRPr="005A460B" w:rsidRDefault="00575EBE" w:rsidP="005A460B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Помимо </w:t>
      </w:r>
      <w:r w:rsidR="00C610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санкций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коррективы в рынок труда вносит и модернизация общественной жизни. Это серьезный вызов для экономики.</w:t>
      </w:r>
      <w:r w:rsidR="005A460B" w:rsidRPr="005A460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0E104D" w:rsidRPr="00202AC8">
        <w:rPr>
          <w:rFonts w:ascii="Times New Roman" w:hAnsi="Times New Roman" w:cs="Times New Roman"/>
          <w:sz w:val="28"/>
          <w:szCs w:val="28"/>
        </w:rPr>
        <w:t xml:space="preserve">Вообще сейчас на рынке развиваются такие технологии, как искусственный интеллект, облачные вычисления, робототехника, нанотехнологии, технологии 3D-печати. С приходом модернизации и цифровизации происходит автоматизация производственного процесса, исчезновение ряда профессий, так что в будущем, можно с уверенностью утверждать, что работа все чаще будет выполняться совместно с машинами. </w:t>
      </w:r>
      <w:r w:rsidR="00202AC8" w:rsidRPr="00202AC8">
        <w:rPr>
          <w:rFonts w:ascii="Times New Roman" w:hAnsi="Times New Roman" w:cs="Times New Roman"/>
          <w:color w:val="000000"/>
          <w:sz w:val="28"/>
          <w:szCs w:val="28"/>
        </w:rPr>
        <w:t>Для успешной модернизации н</w:t>
      </w:r>
      <w:r w:rsidR="00202AC8">
        <w:rPr>
          <w:rFonts w:ascii="Times New Roman" w:hAnsi="Times New Roman" w:cs="Times New Roman"/>
          <w:color w:val="000000"/>
          <w:sz w:val="28"/>
          <w:szCs w:val="28"/>
        </w:rPr>
        <w:t>ужны</w:t>
      </w:r>
      <w:r w:rsidR="00202AC8" w:rsidRPr="00202AC8">
        <w:rPr>
          <w:rFonts w:ascii="Times New Roman" w:hAnsi="Times New Roman" w:cs="Times New Roman"/>
          <w:color w:val="000000"/>
          <w:sz w:val="28"/>
          <w:szCs w:val="28"/>
        </w:rPr>
        <w:t xml:space="preserve"> масштабные инвестиции в человеческий капитал, </w:t>
      </w:r>
      <w:r w:rsidR="00202AC8">
        <w:rPr>
          <w:rFonts w:ascii="Times New Roman" w:hAnsi="Times New Roman" w:cs="Times New Roman"/>
          <w:color w:val="000000"/>
          <w:sz w:val="28"/>
          <w:szCs w:val="28"/>
        </w:rPr>
        <w:t xml:space="preserve">и предоставление </w:t>
      </w:r>
      <w:r w:rsidR="00202AC8" w:rsidRPr="00202AC8">
        <w:rPr>
          <w:rFonts w:ascii="Times New Roman" w:hAnsi="Times New Roman" w:cs="Times New Roman"/>
          <w:color w:val="000000"/>
          <w:sz w:val="28"/>
          <w:szCs w:val="28"/>
        </w:rPr>
        <w:t>рабочих мест в трудоемких отраслях</w:t>
      </w:r>
      <w:r w:rsidR="00202AC8">
        <w:rPr>
          <w:rFonts w:ascii="Times New Roman" w:hAnsi="Times New Roman" w:cs="Times New Roman"/>
          <w:color w:val="000000"/>
          <w:sz w:val="28"/>
          <w:szCs w:val="28"/>
        </w:rPr>
        <w:t>, ведь некоторые люди останутся безработными</w:t>
      </w:r>
      <w:r w:rsidR="00202AC8" w:rsidRPr="00202AC8">
        <w:rPr>
          <w:rFonts w:ascii="Times New Roman" w:hAnsi="Times New Roman" w:cs="Times New Roman"/>
          <w:color w:val="000000"/>
          <w:sz w:val="28"/>
          <w:szCs w:val="28"/>
        </w:rPr>
        <w:t xml:space="preserve">. К сожалению, </w:t>
      </w:r>
      <w:r w:rsidR="00202AC8">
        <w:rPr>
          <w:rFonts w:ascii="Times New Roman" w:hAnsi="Times New Roman" w:cs="Times New Roman"/>
          <w:color w:val="000000"/>
          <w:sz w:val="28"/>
          <w:szCs w:val="28"/>
        </w:rPr>
        <w:t>государственным планам цифровизац</w:t>
      </w:r>
      <w:r w:rsidR="00202AC8" w:rsidRPr="00202AC8">
        <w:rPr>
          <w:rFonts w:ascii="Times New Roman" w:hAnsi="Times New Roman" w:cs="Times New Roman"/>
          <w:color w:val="000000"/>
          <w:sz w:val="28"/>
          <w:szCs w:val="28"/>
        </w:rPr>
        <w:t xml:space="preserve">ии могут </w:t>
      </w:r>
      <w:r w:rsidR="00202AC8">
        <w:rPr>
          <w:rFonts w:ascii="Times New Roman" w:hAnsi="Times New Roman" w:cs="Times New Roman"/>
          <w:color w:val="000000"/>
          <w:sz w:val="28"/>
          <w:szCs w:val="28"/>
        </w:rPr>
        <w:t>противостоять</w:t>
      </w:r>
      <w:r w:rsidR="00C61072">
        <w:rPr>
          <w:rFonts w:ascii="Times New Roman" w:hAnsi="Times New Roman" w:cs="Times New Roman"/>
          <w:color w:val="000000"/>
          <w:sz w:val="28"/>
          <w:szCs w:val="28"/>
        </w:rPr>
        <w:t xml:space="preserve"> условия </w:t>
      </w:r>
      <w:r w:rsidR="00202AC8" w:rsidRPr="00202AC8">
        <w:rPr>
          <w:rFonts w:ascii="Times New Roman" w:hAnsi="Times New Roman" w:cs="Times New Roman"/>
          <w:color w:val="000000"/>
          <w:sz w:val="28"/>
          <w:szCs w:val="28"/>
        </w:rPr>
        <w:t>отечественного рынка труда</w:t>
      </w:r>
      <w:r w:rsidR="00C610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02AC8" w:rsidRPr="00202AC8"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="00202AC8">
        <w:rPr>
          <w:rFonts w:ascii="Times New Roman" w:hAnsi="Times New Roman" w:cs="Times New Roman"/>
          <w:color w:val="000000"/>
          <w:sz w:val="28"/>
          <w:szCs w:val="28"/>
        </w:rPr>
        <w:t xml:space="preserve"> процессы модернизации экономики должны быть взаимосвязаны, так как эти процессы вызывают социальные проблемы.</w:t>
      </w:r>
      <w:r w:rsidR="00C610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3EB8">
        <w:rPr>
          <w:rFonts w:ascii="Times New Roman" w:hAnsi="Times New Roman" w:cs="Times New Roman"/>
          <w:color w:val="000000"/>
          <w:sz w:val="28"/>
          <w:szCs w:val="28"/>
        </w:rPr>
        <w:t>Безусловно</w:t>
      </w:r>
      <w:r w:rsidR="00C61072">
        <w:rPr>
          <w:rFonts w:ascii="Times New Roman" w:hAnsi="Times New Roman" w:cs="Times New Roman"/>
          <w:color w:val="000000"/>
          <w:sz w:val="28"/>
          <w:szCs w:val="28"/>
        </w:rPr>
        <w:t xml:space="preserve"> одной из первых проблем будет потеря рабочих мест, но этому</w:t>
      </w:r>
      <w:r w:rsidR="00202AC8" w:rsidRPr="00202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1072">
        <w:rPr>
          <w:rFonts w:ascii="Times New Roman" w:hAnsi="Times New Roman" w:cs="Times New Roman"/>
          <w:color w:val="000000"/>
          <w:sz w:val="28"/>
          <w:szCs w:val="28"/>
        </w:rPr>
        <w:t xml:space="preserve">способно помочь </w:t>
      </w:r>
      <w:r w:rsidR="00202AC8" w:rsidRPr="00202AC8">
        <w:rPr>
          <w:rFonts w:ascii="Times New Roman" w:hAnsi="Times New Roman" w:cs="Times New Roman"/>
          <w:color w:val="000000"/>
          <w:sz w:val="28"/>
          <w:szCs w:val="28"/>
        </w:rPr>
        <w:t>государство</w:t>
      </w:r>
      <w:r w:rsidR="00C61072">
        <w:rPr>
          <w:rFonts w:ascii="Times New Roman" w:hAnsi="Times New Roman" w:cs="Times New Roman"/>
          <w:color w:val="000000"/>
          <w:sz w:val="28"/>
          <w:szCs w:val="28"/>
        </w:rPr>
        <w:t>, предоставив с</w:t>
      </w:r>
      <w:r w:rsidR="00202AC8" w:rsidRPr="00202AC8">
        <w:rPr>
          <w:rFonts w:ascii="Times New Roman" w:hAnsi="Times New Roman" w:cs="Times New Roman"/>
          <w:color w:val="000000"/>
          <w:sz w:val="28"/>
          <w:szCs w:val="28"/>
        </w:rPr>
        <w:t>оциальны</w:t>
      </w:r>
      <w:r w:rsidR="00C6107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02AC8" w:rsidRPr="00202AC8">
        <w:rPr>
          <w:rFonts w:ascii="Times New Roman" w:hAnsi="Times New Roman" w:cs="Times New Roman"/>
          <w:color w:val="000000"/>
          <w:sz w:val="28"/>
          <w:szCs w:val="28"/>
        </w:rPr>
        <w:t xml:space="preserve"> выплат</w:t>
      </w:r>
      <w:r w:rsidR="00C6107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202AC8" w:rsidRPr="00202AC8">
        <w:rPr>
          <w:rFonts w:ascii="Times New Roman" w:hAnsi="Times New Roman" w:cs="Times New Roman"/>
          <w:color w:val="000000"/>
          <w:sz w:val="28"/>
          <w:szCs w:val="28"/>
        </w:rPr>
        <w:t>, ведь повышение производительности труда и рентабельности модернизированных производств приведут к росту доходов бюджета, а затем каждый сможет найти себе место в новой структуре рынка труда.</w:t>
      </w:r>
      <w:r w:rsidR="00903FDD" w:rsidRPr="00903FDD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5A460B" w:rsidRPr="00190B5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03FDD" w:rsidRPr="005A460B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14:paraId="3457E3CD" w14:textId="77777777" w:rsidR="000E104D" w:rsidRDefault="000E104D" w:rsidP="000E104D">
      <w:pPr>
        <w:pStyle w:val="a3"/>
        <w:shd w:val="clear" w:color="auto" w:fill="FFFFFF"/>
        <w:spacing w:before="0" w:beforeAutospacing="0" w:after="160" w:afterAutospacing="0" w:line="259" w:lineRule="auto"/>
        <w:ind w:right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Риски безработицы</w:t>
      </w:r>
      <w:r w:rsidRPr="003B77A8">
        <w:rPr>
          <w:b/>
          <w:bCs/>
          <w:sz w:val="28"/>
          <w:szCs w:val="28"/>
        </w:rPr>
        <w:t xml:space="preserve"> в России.</w:t>
      </w:r>
    </w:p>
    <w:p w14:paraId="202017E7" w14:textId="0A41AAC0" w:rsidR="00D93632" w:rsidRDefault="00D574CE" w:rsidP="000E104D">
      <w:pPr>
        <w:pStyle w:val="a3"/>
        <w:shd w:val="clear" w:color="auto" w:fill="FFFFFF"/>
        <w:spacing w:before="0" w:beforeAutospacing="0" w:after="160" w:afterAutospacing="0" w:line="259" w:lineRule="auto"/>
        <w:ind w:right="567"/>
        <w:jc w:val="both"/>
        <w:rPr>
          <w:bCs/>
          <w:sz w:val="28"/>
          <w:szCs w:val="28"/>
        </w:rPr>
      </w:pPr>
      <w:r w:rsidRPr="00C01220">
        <w:rPr>
          <w:color w:val="383838"/>
          <w:sz w:val="28"/>
          <w:szCs w:val="28"/>
          <w:shd w:val="clear" w:color="auto" w:fill="FFFFFF"/>
        </w:rPr>
        <w:t xml:space="preserve">Рисками безработицы является такая вероятность, которая </w:t>
      </w:r>
      <w:r w:rsidR="00202AC8" w:rsidRPr="00C01220">
        <w:rPr>
          <w:color w:val="383838"/>
          <w:sz w:val="28"/>
          <w:szCs w:val="28"/>
          <w:shd w:val="clear" w:color="auto" w:fill="FFFFFF"/>
        </w:rPr>
        <w:t>отражает</w:t>
      </w:r>
      <w:r w:rsidRPr="00C01220">
        <w:rPr>
          <w:color w:val="383838"/>
          <w:sz w:val="28"/>
          <w:szCs w:val="28"/>
          <w:shd w:val="clear" w:color="auto" w:fill="FFFFFF"/>
        </w:rPr>
        <w:t xml:space="preserve"> возможность перемещение</w:t>
      </w:r>
      <w:r w:rsidR="00D06C85" w:rsidRPr="00C01220">
        <w:rPr>
          <w:color w:val="383838"/>
          <w:sz w:val="28"/>
          <w:szCs w:val="28"/>
          <w:shd w:val="clear" w:color="auto" w:fill="FFFFFF"/>
        </w:rPr>
        <w:t xml:space="preserve"> работника из </w:t>
      </w:r>
      <w:r w:rsidRPr="00C01220">
        <w:rPr>
          <w:color w:val="383838"/>
          <w:sz w:val="28"/>
          <w:szCs w:val="28"/>
          <w:shd w:val="clear" w:color="auto" w:fill="FFFFFF"/>
        </w:rPr>
        <w:t xml:space="preserve">одной </w:t>
      </w:r>
      <w:r w:rsidR="00D06C85" w:rsidRPr="00C01220">
        <w:rPr>
          <w:color w:val="383838"/>
          <w:sz w:val="28"/>
          <w:szCs w:val="28"/>
          <w:shd w:val="clear" w:color="auto" w:fill="FFFFFF"/>
        </w:rPr>
        <w:t xml:space="preserve">категории </w:t>
      </w:r>
      <w:r w:rsidRPr="00C01220">
        <w:rPr>
          <w:color w:val="383838"/>
          <w:sz w:val="28"/>
          <w:szCs w:val="28"/>
          <w:shd w:val="clear" w:color="auto" w:fill="FFFFFF"/>
        </w:rPr>
        <w:t xml:space="preserve">в другую, а именно из </w:t>
      </w:r>
      <w:r w:rsidR="00D06C85" w:rsidRPr="00C01220">
        <w:rPr>
          <w:color w:val="383838"/>
          <w:sz w:val="28"/>
          <w:szCs w:val="28"/>
          <w:shd w:val="clear" w:color="auto" w:fill="FFFFFF"/>
        </w:rPr>
        <w:t>занятого в безработного</w:t>
      </w:r>
      <w:r w:rsidR="00D06C85" w:rsidRPr="00C01220">
        <w:rPr>
          <w:sz w:val="28"/>
          <w:szCs w:val="28"/>
        </w:rPr>
        <w:t xml:space="preserve">. Однако в </w:t>
      </w:r>
      <w:r w:rsidR="000E104D" w:rsidRPr="00C01220">
        <w:rPr>
          <w:sz w:val="28"/>
          <w:szCs w:val="28"/>
        </w:rPr>
        <w:t xml:space="preserve">российской экономике в </w:t>
      </w:r>
      <w:r w:rsidRPr="00C01220">
        <w:rPr>
          <w:sz w:val="28"/>
          <w:szCs w:val="28"/>
        </w:rPr>
        <w:t>распространении</w:t>
      </w:r>
      <w:r w:rsidR="000E104D" w:rsidRPr="00C01220">
        <w:rPr>
          <w:sz w:val="28"/>
          <w:szCs w:val="28"/>
        </w:rPr>
        <w:t xml:space="preserve"> безработицы не </w:t>
      </w:r>
      <w:r w:rsidRPr="00C01220">
        <w:rPr>
          <w:sz w:val="28"/>
          <w:szCs w:val="28"/>
        </w:rPr>
        <w:t>наблюдается</w:t>
      </w:r>
      <w:r w:rsidR="000E104D" w:rsidRPr="00C01220">
        <w:rPr>
          <w:sz w:val="28"/>
          <w:szCs w:val="28"/>
        </w:rPr>
        <w:t xml:space="preserve"> сущест</w:t>
      </w:r>
      <w:r w:rsidR="00B6713A" w:rsidRPr="00C01220">
        <w:rPr>
          <w:sz w:val="28"/>
          <w:szCs w:val="28"/>
        </w:rPr>
        <w:t>венны</w:t>
      </w:r>
      <w:r w:rsidRPr="00C01220">
        <w:rPr>
          <w:sz w:val="28"/>
          <w:szCs w:val="28"/>
        </w:rPr>
        <w:t>х изменений</w:t>
      </w:r>
      <w:r w:rsidR="00B6713A" w:rsidRPr="00C01220">
        <w:rPr>
          <w:sz w:val="28"/>
          <w:szCs w:val="28"/>
        </w:rPr>
        <w:t>: с 2012</w:t>
      </w:r>
      <w:r w:rsidRPr="00C01220">
        <w:rPr>
          <w:sz w:val="28"/>
          <w:szCs w:val="28"/>
        </w:rPr>
        <w:t xml:space="preserve"> г.</w:t>
      </w:r>
      <w:r w:rsidR="000E104D" w:rsidRPr="00C01220">
        <w:rPr>
          <w:sz w:val="28"/>
          <w:szCs w:val="28"/>
        </w:rPr>
        <w:t xml:space="preserve"> уровень безработицы находится в пр</w:t>
      </w:r>
      <w:r w:rsidR="00B6713A" w:rsidRPr="00C01220">
        <w:rPr>
          <w:sz w:val="28"/>
          <w:szCs w:val="28"/>
        </w:rPr>
        <w:t>еделах 6%</w:t>
      </w:r>
      <w:r w:rsidR="000E104D" w:rsidRPr="00C01220">
        <w:rPr>
          <w:sz w:val="28"/>
          <w:szCs w:val="28"/>
        </w:rPr>
        <w:t>.</w:t>
      </w:r>
      <w:r w:rsidR="000E104D" w:rsidRPr="00D06C85">
        <w:rPr>
          <w:bCs/>
          <w:sz w:val="28"/>
          <w:szCs w:val="28"/>
        </w:rPr>
        <w:t xml:space="preserve"> </w:t>
      </w:r>
      <w:r w:rsidR="00CE0CE0">
        <w:rPr>
          <w:noProof/>
        </w:rPr>
        <w:drawing>
          <wp:inline distT="0" distB="0" distL="0" distR="0" wp14:anchorId="67871FA2" wp14:editId="2E09614D">
            <wp:extent cx="5940425" cy="2199100"/>
            <wp:effectExtent l="0" t="0" r="3175" b="0"/>
            <wp:docPr id="3" name="Рисунок 3" descr="https://ratenger.com/wp-content/uploads/2021/08/Statistika-bezrabotitsy-v-Rossii-po-god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tenger.com/wp-content/uploads/2021/08/Statistika-bezrabotitsy-v-Rossii-po-goda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9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E7CEF" w14:textId="64E703EB" w:rsidR="00903FDD" w:rsidRPr="001855CE" w:rsidRDefault="001855CE" w:rsidP="00F72E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 «Уровень безработицы» Прим: интернет-журнал «</w:t>
      </w:r>
      <w:r>
        <w:rPr>
          <w:rFonts w:ascii="Times New Roman" w:hAnsi="Times New Roman" w:cs="Times New Roman"/>
          <w:sz w:val="28"/>
          <w:szCs w:val="28"/>
          <w:lang w:val="en-US"/>
        </w:rPr>
        <w:t>Ratenger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55CE">
        <w:rPr>
          <w:rFonts w:ascii="Times New Roman" w:hAnsi="Times New Roman" w:cs="Times New Roman"/>
          <w:sz w:val="28"/>
          <w:szCs w:val="28"/>
        </w:rPr>
        <w:t xml:space="preserve"> </w:t>
      </w:r>
      <w:r w:rsidR="002D4953">
        <w:rPr>
          <w:rFonts w:ascii="Times New Roman" w:hAnsi="Times New Roman" w:cs="Times New Roman"/>
          <w:sz w:val="28"/>
          <w:szCs w:val="28"/>
        </w:rPr>
        <w:t>[6</w:t>
      </w:r>
      <w:r w:rsidR="00903FDD" w:rsidRPr="00190B56">
        <w:rPr>
          <w:rFonts w:ascii="Times New Roman" w:hAnsi="Times New Roman" w:cs="Times New Roman"/>
          <w:sz w:val="28"/>
          <w:szCs w:val="28"/>
        </w:rPr>
        <w:t>]</w:t>
      </w:r>
    </w:p>
    <w:p w14:paraId="4A7BD05F" w14:textId="77777777" w:rsidR="00F72EDF" w:rsidRDefault="00F72EDF" w:rsidP="00F72EDF">
      <w:pPr>
        <w:jc w:val="both"/>
        <w:rPr>
          <w:rFonts w:ascii="Times New Roman" w:hAnsi="Times New Roman" w:cs="Times New Roman"/>
          <w:sz w:val="28"/>
          <w:szCs w:val="28"/>
        </w:rPr>
      </w:pPr>
      <w:r w:rsidRPr="00F72EDF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D574CE">
        <w:rPr>
          <w:rFonts w:ascii="Times New Roman" w:hAnsi="Times New Roman" w:cs="Times New Roman"/>
          <w:sz w:val="28"/>
          <w:szCs w:val="28"/>
        </w:rPr>
        <w:t xml:space="preserve">настоящее время </w:t>
      </w:r>
      <w:r w:rsidRPr="00F72EDF">
        <w:rPr>
          <w:rFonts w:ascii="Times New Roman" w:hAnsi="Times New Roman" w:cs="Times New Roman"/>
          <w:sz w:val="28"/>
          <w:szCs w:val="28"/>
        </w:rPr>
        <w:t xml:space="preserve"> </w:t>
      </w:r>
      <w:r w:rsidR="00D574CE">
        <w:rPr>
          <w:rFonts w:ascii="Times New Roman" w:hAnsi="Times New Roman" w:cs="Times New Roman"/>
          <w:sz w:val="28"/>
          <w:szCs w:val="28"/>
        </w:rPr>
        <w:t>люди говорят</w:t>
      </w:r>
      <w:r w:rsidRPr="00F72EDF"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="00D574CE">
        <w:rPr>
          <w:rFonts w:ascii="Times New Roman" w:hAnsi="Times New Roman" w:cs="Times New Roman"/>
          <w:sz w:val="28"/>
          <w:szCs w:val="28"/>
        </w:rPr>
        <w:t>среди распространенных профессий</w:t>
      </w:r>
      <w:r w:rsidRPr="00F72EDF">
        <w:rPr>
          <w:rFonts w:ascii="Times New Roman" w:hAnsi="Times New Roman" w:cs="Times New Roman"/>
          <w:sz w:val="28"/>
          <w:szCs w:val="28"/>
        </w:rPr>
        <w:t xml:space="preserve"> в России, </w:t>
      </w:r>
      <w:r w:rsidR="00D574CE">
        <w:rPr>
          <w:rFonts w:ascii="Times New Roman" w:hAnsi="Times New Roman" w:cs="Times New Roman"/>
          <w:sz w:val="28"/>
          <w:szCs w:val="28"/>
        </w:rPr>
        <w:t xml:space="preserve">основой которых является выполнение </w:t>
      </w:r>
      <w:r w:rsidRPr="00F72EDF">
        <w:rPr>
          <w:rFonts w:ascii="Times New Roman" w:hAnsi="Times New Roman" w:cs="Times New Roman"/>
          <w:sz w:val="28"/>
          <w:szCs w:val="28"/>
        </w:rPr>
        <w:t>алгоритм</w:t>
      </w:r>
      <w:r w:rsidR="00D574CE">
        <w:rPr>
          <w:rFonts w:ascii="Times New Roman" w:hAnsi="Times New Roman" w:cs="Times New Roman"/>
          <w:sz w:val="28"/>
          <w:szCs w:val="28"/>
        </w:rPr>
        <w:t xml:space="preserve">а определенных </w:t>
      </w:r>
      <w:r w:rsidRPr="00F72EDF">
        <w:rPr>
          <w:rFonts w:ascii="Times New Roman" w:hAnsi="Times New Roman" w:cs="Times New Roman"/>
          <w:sz w:val="28"/>
          <w:szCs w:val="28"/>
        </w:rPr>
        <w:t>действий</w:t>
      </w:r>
      <w:r w:rsidR="00D574CE">
        <w:rPr>
          <w:rFonts w:ascii="Times New Roman" w:hAnsi="Times New Roman" w:cs="Times New Roman"/>
          <w:sz w:val="28"/>
          <w:szCs w:val="28"/>
        </w:rPr>
        <w:t>. Например,</w:t>
      </w:r>
      <w:r w:rsidRPr="00F72EDF">
        <w:rPr>
          <w:rFonts w:ascii="Times New Roman" w:hAnsi="Times New Roman" w:cs="Times New Roman"/>
          <w:sz w:val="28"/>
          <w:szCs w:val="28"/>
        </w:rPr>
        <w:t xml:space="preserve"> водители, продавцы, бухгалтеры, охранники и т. д., </w:t>
      </w:r>
      <w:r w:rsidR="00D574CE">
        <w:rPr>
          <w:rFonts w:ascii="Times New Roman" w:hAnsi="Times New Roman" w:cs="Times New Roman"/>
          <w:sz w:val="28"/>
          <w:szCs w:val="28"/>
        </w:rPr>
        <w:t>станут жертвами</w:t>
      </w:r>
      <w:r w:rsidRPr="00F72EDF">
        <w:rPr>
          <w:rFonts w:ascii="Times New Roman" w:hAnsi="Times New Roman" w:cs="Times New Roman"/>
          <w:sz w:val="28"/>
          <w:szCs w:val="28"/>
        </w:rPr>
        <w:t xml:space="preserve"> автоматизации, и</w:t>
      </w:r>
      <w:r w:rsidR="00D574CE">
        <w:rPr>
          <w:rFonts w:ascii="Times New Roman" w:hAnsi="Times New Roman" w:cs="Times New Roman"/>
          <w:sz w:val="28"/>
          <w:szCs w:val="28"/>
        </w:rPr>
        <w:t xml:space="preserve"> многие люди потеряют свою работу</w:t>
      </w:r>
      <w:r w:rsidRPr="00F72ED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F5ADD9" w14:textId="447D5C36" w:rsidR="00B6713A" w:rsidRDefault="00B6713A" w:rsidP="00F72E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эру цифрового развития экономики работник</w:t>
      </w:r>
      <w:r w:rsidR="00D574C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4CE">
        <w:rPr>
          <w:rFonts w:ascii="Times New Roman" w:hAnsi="Times New Roman" w:cs="Times New Roman"/>
          <w:sz w:val="28"/>
          <w:szCs w:val="28"/>
        </w:rPr>
        <w:t>предстоит соперничество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F10EF">
        <w:rPr>
          <w:rFonts w:ascii="Times New Roman" w:hAnsi="Times New Roman" w:cs="Times New Roman"/>
          <w:sz w:val="28"/>
          <w:szCs w:val="28"/>
        </w:rPr>
        <w:t xml:space="preserve">автоматизацией производства, которое одержит победу благодаря </w:t>
      </w:r>
      <w:r w:rsidRPr="00B6713A">
        <w:rPr>
          <w:rFonts w:ascii="Times New Roman" w:hAnsi="Times New Roman" w:cs="Times New Roman"/>
          <w:sz w:val="28"/>
          <w:szCs w:val="28"/>
        </w:rPr>
        <w:t>высокой производительности и продуктивности</w:t>
      </w:r>
      <w:r>
        <w:rPr>
          <w:rFonts w:ascii="Times New Roman" w:hAnsi="Times New Roman" w:cs="Times New Roman"/>
          <w:sz w:val="28"/>
          <w:szCs w:val="28"/>
        </w:rPr>
        <w:t xml:space="preserve">. Модернизация экономики приносит проблемы.  Главной проблемой будет являться то, </w:t>
      </w:r>
      <w:r w:rsidR="001F10EF">
        <w:rPr>
          <w:rFonts w:ascii="Times New Roman" w:hAnsi="Times New Roman" w:cs="Times New Roman"/>
          <w:sz w:val="28"/>
          <w:szCs w:val="28"/>
        </w:rPr>
        <w:t>что с дальнейшим  цифровым</w:t>
      </w:r>
      <w:r w:rsidRPr="00B6713A">
        <w:rPr>
          <w:rFonts w:ascii="Times New Roman" w:hAnsi="Times New Roman" w:cs="Times New Roman"/>
          <w:sz w:val="28"/>
          <w:szCs w:val="28"/>
        </w:rPr>
        <w:t xml:space="preserve"> </w:t>
      </w:r>
      <w:r w:rsidR="001F10EF">
        <w:rPr>
          <w:rFonts w:ascii="Times New Roman" w:hAnsi="Times New Roman" w:cs="Times New Roman"/>
          <w:sz w:val="28"/>
          <w:szCs w:val="28"/>
        </w:rPr>
        <w:t>развитием</w:t>
      </w:r>
      <w:r>
        <w:rPr>
          <w:rFonts w:ascii="Times New Roman" w:hAnsi="Times New Roman" w:cs="Times New Roman"/>
          <w:sz w:val="28"/>
          <w:szCs w:val="28"/>
        </w:rPr>
        <w:t xml:space="preserve"> экономики </w:t>
      </w:r>
      <w:r w:rsidR="001F10EF">
        <w:rPr>
          <w:rFonts w:ascii="Times New Roman" w:hAnsi="Times New Roman" w:cs="Times New Roman"/>
          <w:sz w:val="28"/>
          <w:szCs w:val="28"/>
        </w:rPr>
        <w:t>большая часть рабочих мест может исчезнуть.</w:t>
      </w:r>
      <w:r w:rsidR="00C610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476A0C" w14:textId="64646445" w:rsidR="00C61072" w:rsidRDefault="00C61072" w:rsidP="00F72E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явление имеет определенные последствия</w:t>
      </w:r>
      <w:r w:rsidRPr="00C61072">
        <w:rPr>
          <w:rFonts w:ascii="Times New Roman" w:hAnsi="Times New Roman" w:cs="Times New Roman"/>
          <w:sz w:val="28"/>
          <w:szCs w:val="28"/>
        </w:rPr>
        <w:t>:</w:t>
      </w:r>
    </w:p>
    <w:p w14:paraId="7A67A532" w14:textId="6CE6D18D" w:rsidR="00C61072" w:rsidRDefault="00C61072" w:rsidP="00C6107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072">
        <w:rPr>
          <w:rFonts w:ascii="Times New Roman" w:hAnsi="Times New Roman" w:cs="Times New Roman"/>
          <w:sz w:val="28"/>
          <w:szCs w:val="28"/>
        </w:rPr>
        <w:t>снижение ВВП государства;</w:t>
      </w:r>
    </w:p>
    <w:p w14:paraId="6E020BBA" w14:textId="0E7D1ADC" w:rsidR="00C61072" w:rsidRPr="00C61072" w:rsidRDefault="00C61072" w:rsidP="00C6107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072">
        <w:rPr>
          <w:rFonts w:ascii="Times New Roman" w:hAnsi="Times New Roman" w:cs="Times New Roman"/>
          <w:sz w:val="28"/>
          <w:szCs w:val="28"/>
        </w:rPr>
        <w:t>рост уровня криминальных нарушений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707C159B" w14:textId="51353C05" w:rsidR="00C61072" w:rsidRDefault="00C61072" w:rsidP="00C6107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072">
        <w:rPr>
          <w:rFonts w:ascii="Times New Roman" w:hAnsi="Times New Roman" w:cs="Times New Roman"/>
          <w:sz w:val="28"/>
          <w:szCs w:val="28"/>
        </w:rPr>
        <w:t xml:space="preserve">снижение </w:t>
      </w:r>
      <w:r>
        <w:rPr>
          <w:rFonts w:ascii="Times New Roman" w:hAnsi="Times New Roman" w:cs="Times New Roman"/>
          <w:sz w:val="28"/>
          <w:szCs w:val="28"/>
        </w:rPr>
        <w:t>получения прибыли</w:t>
      </w:r>
      <w:r w:rsidRPr="00C61072">
        <w:rPr>
          <w:rFonts w:ascii="Times New Roman" w:hAnsi="Times New Roman" w:cs="Times New Roman"/>
          <w:sz w:val="28"/>
          <w:szCs w:val="28"/>
        </w:rPr>
        <w:t xml:space="preserve"> предприятий;</w:t>
      </w:r>
    </w:p>
    <w:p w14:paraId="024C5CF8" w14:textId="092AC65A" w:rsidR="00C61072" w:rsidRDefault="00C61072" w:rsidP="00C6107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072">
        <w:rPr>
          <w:rFonts w:ascii="Times New Roman" w:hAnsi="Times New Roman" w:cs="Times New Roman"/>
          <w:sz w:val="28"/>
          <w:szCs w:val="28"/>
        </w:rPr>
        <w:t>медленная активность работника после длительной безработицы;</w:t>
      </w:r>
    </w:p>
    <w:p w14:paraId="49081CD2" w14:textId="4DCE8ECF" w:rsidR="00C61072" w:rsidRDefault="00C61072" w:rsidP="00C6107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072">
        <w:rPr>
          <w:rFonts w:ascii="Times New Roman" w:hAnsi="Times New Roman" w:cs="Times New Roman"/>
          <w:sz w:val="28"/>
          <w:szCs w:val="28"/>
        </w:rPr>
        <w:t>снижение уровня психического комфорта граждан;</w:t>
      </w:r>
    </w:p>
    <w:p w14:paraId="796C2F3E" w14:textId="465D4BF8" w:rsidR="00F35166" w:rsidRPr="00C61072" w:rsidRDefault="00F35166" w:rsidP="00C6107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уровня жизни населения.</w:t>
      </w:r>
    </w:p>
    <w:p w14:paraId="0E1B0F70" w14:textId="77777777" w:rsidR="007B1852" w:rsidRPr="007B1852" w:rsidRDefault="007B1852" w:rsidP="00B671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852">
        <w:rPr>
          <w:rFonts w:ascii="Times New Roman" w:hAnsi="Times New Roman" w:cs="Times New Roman"/>
          <w:b/>
          <w:sz w:val="28"/>
          <w:szCs w:val="28"/>
        </w:rPr>
        <w:t xml:space="preserve">Какие профессии будут иметь спрос в цифровой экономике? </w:t>
      </w:r>
    </w:p>
    <w:p w14:paraId="3F2BF89B" w14:textId="39BB6967" w:rsidR="001F10EF" w:rsidRPr="00190B56" w:rsidRDefault="00F35166" w:rsidP="00B67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текущими </w:t>
      </w:r>
      <w:r w:rsidR="005A7F52">
        <w:rPr>
          <w:rFonts w:ascii="Times New Roman" w:hAnsi="Times New Roman" w:cs="Times New Roman"/>
          <w:sz w:val="28"/>
          <w:szCs w:val="28"/>
        </w:rPr>
        <w:t>веяниями</w:t>
      </w:r>
      <w:r>
        <w:rPr>
          <w:rFonts w:ascii="Times New Roman" w:hAnsi="Times New Roman" w:cs="Times New Roman"/>
          <w:sz w:val="28"/>
          <w:szCs w:val="28"/>
        </w:rPr>
        <w:t xml:space="preserve"> экономики и общественной жизни на передний план выйдут такие профессии, </w:t>
      </w:r>
      <w:r w:rsidR="001F10EF">
        <w:rPr>
          <w:rFonts w:ascii="Times New Roman" w:hAnsi="Times New Roman" w:cs="Times New Roman"/>
          <w:sz w:val="28"/>
          <w:szCs w:val="28"/>
        </w:rPr>
        <w:t xml:space="preserve">где востребованы </w:t>
      </w:r>
      <w:r w:rsidR="007B1852" w:rsidRPr="007B1852">
        <w:rPr>
          <w:rFonts w:ascii="Times New Roman" w:hAnsi="Times New Roman" w:cs="Times New Roman"/>
          <w:sz w:val="28"/>
          <w:szCs w:val="28"/>
        </w:rPr>
        <w:t xml:space="preserve">высококвалифицированные работники с </w:t>
      </w:r>
      <w:r w:rsidR="001F10EF">
        <w:rPr>
          <w:rFonts w:ascii="Times New Roman" w:hAnsi="Times New Roman" w:cs="Times New Roman"/>
          <w:sz w:val="28"/>
          <w:szCs w:val="28"/>
        </w:rPr>
        <w:t>подходящими техническими</w:t>
      </w:r>
      <w:r w:rsidR="007B1852" w:rsidRPr="007B1852">
        <w:rPr>
          <w:rFonts w:ascii="Times New Roman" w:hAnsi="Times New Roman" w:cs="Times New Roman"/>
          <w:sz w:val="28"/>
          <w:szCs w:val="28"/>
        </w:rPr>
        <w:t xml:space="preserve"> </w:t>
      </w:r>
      <w:r w:rsidR="001F10EF">
        <w:rPr>
          <w:rFonts w:ascii="Times New Roman" w:hAnsi="Times New Roman" w:cs="Times New Roman"/>
          <w:sz w:val="28"/>
          <w:szCs w:val="28"/>
        </w:rPr>
        <w:t>навыками</w:t>
      </w:r>
      <w:r w:rsidR="004F6FC1">
        <w:rPr>
          <w:rFonts w:ascii="Times New Roman" w:hAnsi="Times New Roman" w:cs="Times New Roman"/>
          <w:sz w:val="28"/>
          <w:szCs w:val="28"/>
        </w:rPr>
        <w:t xml:space="preserve"> и с наличием гибкого мышления</w:t>
      </w:r>
      <w:r w:rsidR="007B1852" w:rsidRPr="007B1852">
        <w:rPr>
          <w:rFonts w:ascii="Times New Roman" w:hAnsi="Times New Roman" w:cs="Times New Roman"/>
          <w:sz w:val="28"/>
          <w:szCs w:val="28"/>
        </w:rPr>
        <w:t xml:space="preserve">. </w:t>
      </w:r>
      <w:r w:rsidR="001F10EF">
        <w:rPr>
          <w:rFonts w:ascii="Times New Roman" w:hAnsi="Times New Roman" w:cs="Times New Roman"/>
          <w:sz w:val="28"/>
          <w:szCs w:val="28"/>
        </w:rPr>
        <w:t xml:space="preserve">Некоторые из них будут создавать алгоритмы, писать программы, а другие </w:t>
      </w:r>
      <w:r w:rsidR="007B1852" w:rsidRPr="007B1852">
        <w:rPr>
          <w:rFonts w:ascii="Times New Roman" w:hAnsi="Times New Roman" w:cs="Times New Roman"/>
          <w:sz w:val="28"/>
          <w:szCs w:val="28"/>
        </w:rPr>
        <w:t xml:space="preserve">– обслуживать необходимую для производства цифровую инфраструктуру. </w:t>
      </w:r>
      <w:r w:rsidR="001F10EF">
        <w:rPr>
          <w:rFonts w:ascii="Times New Roman" w:hAnsi="Times New Roman" w:cs="Times New Roman"/>
          <w:sz w:val="28"/>
          <w:szCs w:val="28"/>
        </w:rPr>
        <w:t>Однако стоит задуматься над тем, сколько рабочих мест можно создать в условиях этих профессий.</w:t>
      </w:r>
      <w:r w:rsidR="007B1852" w:rsidRPr="007B1852">
        <w:rPr>
          <w:rFonts w:ascii="Times New Roman" w:hAnsi="Times New Roman" w:cs="Times New Roman"/>
          <w:sz w:val="28"/>
          <w:szCs w:val="28"/>
        </w:rPr>
        <w:t xml:space="preserve"> </w:t>
      </w:r>
      <w:r w:rsidR="00E83EB8">
        <w:rPr>
          <w:rFonts w:ascii="Times New Roman" w:hAnsi="Times New Roman" w:cs="Times New Roman"/>
          <w:sz w:val="28"/>
          <w:szCs w:val="28"/>
        </w:rPr>
        <w:t>Естественно,</w:t>
      </w:r>
      <w:r w:rsidR="001F10EF">
        <w:rPr>
          <w:rFonts w:ascii="Times New Roman" w:hAnsi="Times New Roman" w:cs="Times New Roman"/>
          <w:sz w:val="28"/>
          <w:szCs w:val="28"/>
        </w:rPr>
        <w:t xml:space="preserve"> трудоустроить каждого человека будет практически невозможно, таким образом, </w:t>
      </w:r>
      <w:r w:rsidR="007B1852" w:rsidRPr="007B1852">
        <w:rPr>
          <w:rFonts w:ascii="Times New Roman" w:hAnsi="Times New Roman" w:cs="Times New Roman"/>
          <w:sz w:val="28"/>
          <w:szCs w:val="28"/>
        </w:rPr>
        <w:t>массовая безработица</w:t>
      </w:r>
      <w:r w:rsidR="001F10EF">
        <w:rPr>
          <w:rFonts w:ascii="Times New Roman" w:hAnsi="Times New Roman" w:cs="Times New Roman"/>
          <w:sz w:val="28"/>
          <w:szCs w:val="28"/>
        </w:rPr>
        <w:t xml:space="preserve"> </w:t>
      </w:r>
      <w:r w:rsidR="007B1852" w:rsidRPr="007B1852">
        <w:rPr>
          <w:rFonts w:ascii="Times New Roman" w:hAnsi="Times New Roman" w:cs="Times New Roman"/>
          <w:sz w:val="28"/>
          <w:szCs w:val="28"/>
        </w:rPr>
        <w:t xml:space="preserve">будет неизбежна. </w:t>
      </w:r>
      <w:r w:rsidR="002D4953">
        <w:rPr>
          <w:rFonts w:ascii="Times New Roman" w:hAnsi="Times New Roman" w:cs="Times New Roman"/>
          <w:sz w:val="28"/>
          <w:szCs w:val="28"/>
        </w:rPr>
        <w:t>[4</w:t>
      </w:r>
      <w:r w:rsidR="00903FDD" w:rsidRPr="00190B56">
        <w:rPr>
          <w:rFonts w:ascii="Times New Roman" w:hAnsi="Times New Roman" w:cs="Times New Roman"/>
          <w:sz w:val="28"/>
          <w:szCs w:val="28"/>
        </w:rPr>
        <w:t>]</w:t>
      </w:r>
    </w:p>
    <w:p w14:paraId="66F0B67E" w14:textId="2F67A571" w:rsidR="00903FDD" w:rsidRDefault="00903FDD" w:rsidP="00903F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в условиях модернизации экономики необходимо адаптироваться к  требованиям цифровизации</w:t>
      </w:r>
      <w: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существования в развитой сфере им </w:t>
      </w:r>
      <w:r w:rsidRPr="007B1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надо </w:t>
      </w:r>
      <w:r w:rsidRPr="007B1852">
        <w:rPr>
          <w:rFonts w:ascii="Times New Roman" w:hAnsi="Times New Roman" w:cs="Times New Roman"/>
          <w:sz w:val="28"/>
          <w:szCs w:val="28"/>
        </w:rPr>
        <w:t>развивать – креативность,</w:t>
      </w:r>
      <w:r>
        <w:rPr>
          <w:rFonts w:ascii="Times New Roman" w:hAnsi="Times New Roman" w:cs="Times New Roman"/>
          <w:sz w:val="28"/>
          <w:szCs w:val="28"/>
        </w:rPr>
        <w:t xml:space="preserve"> расширять свой кругозор. Однако помимо этого усилия необходимо приложить и органам государственной власти, которые </w:t>
      </w:r>
      <w:r w:rsidRPr="007B1852">
        <w:rPr>
          <w:rFonts w:ascii="Times New Roman" w:hAnsi="Times New Roman" w:cs="Times New Roman"/>
          <w:sz w:val="28"/>
          <w:szCs w:val="28"/>
        </w:rPr>
        <w:t xml:space="preserve"> всячески </w:t>
      </w:r>
      <w:r>
        <w:rPr>
          <w:rFonts w:ascii="Times New Roman" w:hAnsi="Times New Roman" w:cs="Times New Roman"/>
          <w:sz w:val="28"/>
          <w:szCs w:val="28"/>
        </w:rPr>
        <w:t>должны помогать</w:t>
      </w:r>
      <w:r w:rsidRPr="007B1852">
        <w:rPr>
          <w:rFonts w:ascii="Times New Roman" w:hAnsi="Times New Roman" w:cs="Times New Roman"/>
          <w:sz w:val="28"/>
          <w:szCs w:val="28"/>
        </w:rPr>
        <w:t xml:space="preserve"> формированию рынка труда, где </w:t>
      </w:r>
      <w:r>
        <w:rPr>
          <w:rFonts w:ascii="Times New Roman" w:hAnsi="Times New Roman" w:cs="Times New Roman"/>
          <w:sz w:val="28"/>
          <w:szCs w:val="28"/>
        </w:rPr>
        <w:t>каждый из работников</w:t>
      </w:r>
      <w:r w:rsidRPr="007B1852">
        <w:rPr>
          <w:rFonts w:ascii="Times New Roman" w:hAnsi="Times New Roman" w:cs="Times New Roman"/>
          <w:sz w:val="28"/>
          <w:szCs w:val="28"/>
        </w:rPr>
        <w:t xml:space="preserve"> смо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7B1852">
        <w:rPr>
          <w:rFonts w:ascii="Times New Roman" w:hAnsi="Times New Roman" w:cs="Times New Roman"/>
          <w:sz w:val="28"/>
          <w:szCs w:val="28"/>
        </w:rPr>
        <w:t xml:space="preserve"> комфортно сосуществовать с компьютерами и роботами, взаимно дополняя друг друга. </w:t>
      </w:r>
      <w:r>
        <w:rPr>
          <w:rFonts w:ascii="Times New Roman" w:hAnsi="Times New Roman" w:cs="Times New Roman"/>
          <w:sz w:val="28"/>
          <w:szCs w:val="28"/>
        </w:rPr>
        <w:t xml:space="preserve">Иначе колоссальное снижение количества рабочих мест может привести к </w:t>
      </w:r>
      <w:r w:rsidRPr="007B1852">
        <w:rPr>
          <w:rFonts w:ascii="Times New Roman" w:hAnsi="Times New Roman" w:cs="Times New Roman"/>
          <w:sz w:val="28"/>
          <w:szCs w:val="28"/>
        </w:rPr>
        <w:t>сокра</w:t>
      </w:r>
      <w:r>
        <w:rPr>
          <w:rFonts w:ascii="Times New Roman" w:hAnsi="Times New Roman" w:cs="Times New Roman"/>
          <w:sz w:val="28"/>
          <w:szCs w:val="28"/>
        </w:rPr>
        <w:t>щению</w:t>
      </w:r>
      <w:r w:rsidRPr="007B1852">
        <w:rPr>
          <w:rFonts w:ascii="Times New Roman" w:hAnsi="Times New Roman" w:cs="Times New Roman"/>
          <w:sz w:val="28"/>
          <w:szCs w:val="28"/>
        </w:rPr>
        <w:t xml:space="preserve"> платежеспособн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B1852">
        <w:rPr>
          <w:rFonts w:ascii="Times New Roman" w:hAnsi="Times New Roman" w:cs="Times New Roman"/>
          <w:sz w:val="28"/>
          <w:szCs w:val="28"/>
        </w:rPr>
        <w:t xml:space="preserve"> спрос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1852">
        <w:rPr>
          <w:rFonts w:ascii="Times New Roman" w:hAnsi="Times New Roman" w:cs="Times New Roman"/>
          <w:sz w:val="28"/>
          <w:szCs w:val="28"/>
        </w:rPr>
        <w:t>, что станет угрозой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852">
        <w:rPr>
          <w:rFonts w:ascii="Times New Roman" w:hAnsi="Times New Roman" w:cs="Times New Roman"/>
          <w:sz w:val="28"/>
          <w:szCs w:val="28"/>
        </w:rPr>
        <w:t>для процесса воспроизводства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460B">
        <w:rPr>
          <w:rFonts w:ascii="Times New Roman" w:hAnsi="Times New Roman" w:cs="Times New Roman"/>
          <w:sz w:val="28"/>
          <w:szCs w:val="28"/>
        </w:rPr>
        <w:t>[</w:t>
      </w:r>
      <w:r w:rsidR="002D4953">
        <w:rPr>
          <w:rFonts w:ascii="Times New Roman" w:hAnsi="Times New Roman" w:cs="Times New Roman"/>
          <w:sz w:val="28"/>
          <w:szCs w:val="28"/>
        </w:rPr>
        <w:t>5</w:t>
      </w:r>
      <w:r w:rsidR="005A460B" w:rsidRPr="005A460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8791CA" w14:textId="77777777" w:rsidR="00903FDD" w:rsidRPr="00903FDD" w:rsidRDefault="00903FDD" w:rsidP="00B671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AA7F95" w14:textId="1A456900" w:rsidR="00431686" w:rsidRDefault="00C30EB7" w:rsidP="00B67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7D923AC" wp14:editId="2D312D67">
            <wp:extent cx="6010275" cy="4257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065" cy="425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91611" w14:textId="7113BB87" w:rsidR="001855CE" w:rsidRPr="001855CE" w:rsidRDefault="001855CE" w:rsidP="00185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Pr="001855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«Изменения в сфере занятости» Прим: </w:t>
      </w:r>
      <w:r w:rsidRPr="001855CE">
        <w:rPr>
          <w:rFonts w:ascii="Times New Roman" w:hAnsi="Times New Roman" w:cs="Times New Roman"/>
          <w:sz w:val="28"/>
          <w:szCs w:val="28"/>
        </w:rPr>
        <w:t xml:space="preserve">Институт инженеров-строителей </w:t>
      </w:r>
      <w:r>
        <w:rPr>
          <w:rFonts w:ascii="Times New Roman" w:hAnsi="Times New Roman" w:cs="Times New Roman"/>
          <w:sz w:val="28"/>
          <w:szCs w:val="28"/>
        </w:rPr>
        <w:t>[7</w:t>
      </w:r>
      <w:r w:rsidRPr="00190B56">
        <w:rPr>
          <w:rFonts w:ascii="Times New Roman" w:hAnsi="Times New Roman" w:cs="Times New Roman"/>
          <w:sz w:val="28"/>
          <w:szCs w:val="28"/>
        </w:rPr>
        <w:t>]</w:t>
      </w:r>
    </w:p>
    <w:p w14:paraId="6AE673A9" w14:textId="3996CF24" w:rsidR="007F2DA8" w:rsidRPr="007F2DA8" w:rsidRDefault="007F2DA8" w:rsidP="00B6713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DA8">
        <w:rPr>
          <w:rFonts w:ascii="Times New Roman" w:hAnsi="Times New Roman" w:cs="Times New Roman"/>
          <w:b/>
          <w:bCs/>
          <w:sz w:val="28"/>
          <w:szCs w:val="28"/>
        </w:rPr>
        <w:t>Вывод</w:t>
      </w:r>
    </w:p>
    <w:p w14:paraId="67E37512" w14:textId="210DC7D0" w:rsidR="007B1852" w:rsidRDefault="00FC0545" w:rsidP="00B67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</w:rPr>
        <w:t xml:space="preserve">Обобщая </w:t>
      </w:r>
      <w:r w:rsidRPr="00FC0545">
        <w:rPr>
          <w:rFonts w:ascii="Times New Roman" w:hAnsi="Times New Roman" w:cs="Times New Roman"/>
          <w:color w:val="202122"/>
          <w:sz w:val="28"/>
          <w:szCs w:val="28"/>
        </w:rPr>
        <w:t xml:space="preserve">выше сказанное, </w:t>
      </w:r>
      <w:r>
        <w:rPr>
          <w:rFonts w:ascii="Times New Roman" w:hAnsi="Times New Roman" w:cs="Times New Roman"/>
          <w:color w:val="202122"/>
          <w:sz w:val="28"/>
          <w:szCs w:val="28"/>
        </w:rPr>
        <w:t>можно сделать вывод, что</w:t>
      </w:r>
      <w:r w:rsidR="00D93632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 w:rsidR="001855CE">
        <w:rPr>
          <w:rFonts w:ascii="Times New Roman" w:hAnsi="Times New Roman" w:cs="Times New Roman"/>
          <w:color w:val="202122"/>
          <w:sz w:val="28"/>
          <w:szCs w:val="28"/>
        </w:rPr>
        <w:t xml:space="preserve">несмотря на позитивное воздействие </w:t>
      </w:r>
      <w:r w:rsidR="001855CE">
        <w:rPr>
          <w:rFonts w:ascii="Times New Roman" w:hAnsi="Times New Roman" w:cs="Times New Roman"/>
          <w:sz w:val="28"/>
          <w:szCs w:val="28"/>
        </w:rPr>
        <w:t>цифровизации и модернизации на уровень технологий в стране и общественную жизнь, есть негативные эффекты</w:t>
      </w:r>
      <w:r w:rsidR="00D93632">
        <w:rPr>
          <w:rFonts w:ascii="Times New Roman" w:hAnsi="Times New Roman" w:cs="Times New Roman"/>
          <w:sz w:val="28"/>
          <w:szCs w:val="28"/>
        </w:rPr>
        <w:t xml:space="preserve">. </w:t>
      </w:r>
      <w:r w:rsidR="001855CE">
        <w:rPr>
          <w:rFonts w:ascii="Times New Roman" w:hAnsi="Times New Roman" w:cs="Times New Roman"/>
          <w:sz w:val="28"/>
          <w:szCs w:val="28"/>
        </w:rPr>
        <w:t>Например,</w:t>
      </w:r>
      <w:r w:rsidR="00D93632">
        <w:rPr>
          <w:rFonts w:ascii="Times New Roman" w:hAnsi="Times New Roman" w:cs="Times New Roman"/>
          <w:sz w:val="28"/>
          <w:szCs w:val="28"/>
        </w:rPr>
        <w:t xml:space="preserve"> такие процессы</w:t>
      </w:r>
      <w:r w:rsidR="007B1852" w:rsidRPr="007B1852">
        <w:rPr>
          <w:rFonts w:ascii="Times New Roman" w:hAnsi="Times New Roman" w:cs="Times New Roman"/>
          <w:sz w:val="28"/>
          <w:szCs w:val="28"/>
        </w:rPr>
        <w:t xml:space="preserve"> </w:t>
      </w:r>
      <w:r w:rsidR="00D93632">
        <w:rPr>
          <w:rFonts w:ascii="Times New Roman" w:hAnsi="Times New Roman" w:cs="Times New Roman"/>
          <w:sz w:val="28"/>
          <w:szCs w:val="28"/>
        </w:rPr>
        <w:t>причиняют</w:t>
      </w:r>
      <w:r w:rsidR="007B1852" w:rsidRPr="007B1852">
        <w:rPr>
          <w:rFonts w:ascii="Times New Roman" w:hAnsi="Times New Roman" w:cs="Times New Roman"/>
          <w:sz w:val="28"/>
          <w:szCs w:val="28"/>
        </w:rPr>
        <w:t xml:space="preserve"> человеку и обществу много проблем, требующих создания адекватных им структур, механизмов и институтов, которые способствовали бы созданию принципиально новых условий развития промышленности, улучшению инвестиционного климата, высвобождению ресурсов и эффективному перераспределению и использованию рабочей силы</w:t>
      </w:r>
      <w:r w:rsidR="00D93632">
        <w:rPr>
          <w:rFonts w:ascii="Times New Roman" w:hAnsi="Times New Roman" w:cs="Times New Roman"/>
          <w:sz w:val="28"/>
          <w:szCs w:val="28"/>
        </w:rPr>
        <w:t>.</w:t>
      </w:r>
    </w:p>
    <w:p w14:paraId="1C0F30F9" w14:textId="77777777" w:rsidR="004C0798" w:rsidRPr="007B1852" w:rsidRDefault="004C0798" w:rsidP="00B671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D6767C" w14:textId="77777777" w:rsidR="007B1852" w:rsidRPr="00E83EB8" w:rsidRDefault="007B1852" w:rsidP="00B671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B8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14:paraId="5CCE7002" w14:textId="554B650E" w:rsidR="006F28EB" w:rsidRPr="00190B56" w:rsidRDefault="007B1852" w:rsidP="006F28EB">
      <w:pPr>
        <w:pStyle w:val="1"/>
        <w:shd w:val="clear" w:color="auto" w:fill="FFFFFF"/>
        <w:spacing w:before="0" w:beforeAutospacing="0" w:after="60" w:afterAutospacing="0" w:line="324" w:lineRule="atLeast"/>
        <w:rPr>
          <w:b w:val="0"/>
          <w:sz w:val="28"/>
          <w:szCs w:val="28"/>
        </w:rPr>
      </w:pPr>
      <w:r w:rsidRPr="007233AE">
        <w:rPr>
          <w:b w:val="0"/>
          <w:sz w:val="28"/>
          <w:szCs w:val="28"/>
        </w:rPr>
        <w:t>1</w:t>
      </w:r>
      <w:r w:rsidRPr="007233AE">
        <w:rPr>
          <w:sz w:val="28"/>
          <w:szCs w:val="28"/>
        </w:rPr>
        <w:t>)</w:t>
      </w:r>
      <w:r w:rsidR="004C0798" w:rsidRPr="007233AE">
        <w:rPr>
          <w:sz w:val="28"/>
          <w:szCs w:val="28"/>
        </w:rPr>
        <w:t xml:space="preserve"> </w:t>
      </w:r>
      <w:r w:rsidR="00AD7FB0" w:rsidRPr="007233AE">
        <w:rPr>
          <w:b w:val="0"/>
          <w:sz w:val="28"/>
          <w:szCs w:val="28"/>
        </w:rPr>
        <w:t>Янченко Е.В «Риски безработицы в условиях цифровизации экономики»</w:t>
      </w:r>
      <w:r w:rsidR="006F28EB" w:rsidRPr="007233AE">
        <w:rPr>
          <w:sz w:val="28"/>
          <w:szCs w:val="28"/>
        </w:rPr>
        <w:t xml:space="preserve"> // </w:t>
      </w:r>
      <w:r w:rsidR="00190B56" w:rsidRPr="00190B56">
        <w:rPr>
          <w:b w:val="0"/>
          <w:sz w:val="28"/>
          <w:szCs w:val="28"/>
        </w:rPr>
        <w:t xml:space="preserve">Журнал «Экономика </w:t>
      </w:r>
      <w:r w:rsidR="002241BF">
        <w:rPr>
          <w:b w:val="0"/>
          <w:sz w:val="28"/>
          <w:szCs w:val="28"/>
        </w:rPr>
        <w:t>труда» 2020, №8  с</w:t>
      </w:r>
      <w:r w:rsidR="00190B56">
        <w:rPr>
          <w:b w:val="0"/>
          <w:sz w:val="28"/>
          <w:szCs w:val="28"/>
        </w:rPr>
        <w:t xml:space="preserve">траницы: </w:t>
      </w:r>
      <w:r w:rsidR="00190B56" w:rsidRPr="00190B56">
        <w:rPr>
          <w:b w:val="0"/>
          <w:sz w:val="28"/>
          <w:szCs w:val="28"/>
        </w:rPr>
        <w:t>677-692</w:t>
      </w:r>
    </w:p>
    <w:p w14:paraId="3ADA38C3" w14:textId="77777777" w:rsidR="006F28EB" w:rsidRPr="00190B56" w:rsidRDefault="006F28EB" w:rsidP="006F28EB">
      <w:pPr>
        <w:pStyle w:val="1"/>
        <w:shd w:val="clear" w:color="auto" w:fill="FFFFFF"/>
        <w:spacing w:before="0" w:beforeAutospacing="0" w:after="60" w:afterAutospacing="0" w:line="324" w:lineRule="atLeast"/>
        <w:rPr>
          <w:b w:val="0"/>
          <w:sz w:val="28"/>
          <w:szCs w:val="28"/>
        </w:rPr>
      </w:pPr>
    </w:p>
    <w:p w14:paraId="38188F9E" w14:textId="30F426D0" w:rsidR="005A460B" w:rsidRPr="002241BF" w:rsidRDefault="005A460B" w:rsidP="005A460B">
      <w:pPr>
        <w:jc w:val="both"/>
        <w:rPr>
          <w:rFonts w:ascii="Times New Roman" w:hAnsi="Times New Roman" w:cs="Times New Roman"/>
          <w:sz w:val="28"/>
          <w:szCs w:val="28"/>
        </w:rPr>
      </w:pPr>
      <w:r w:rsidRPr="005A460B">
        <w:rPr>
          <w:rFonts w:ascii="Times New Roman" w:hAnsi="Times New Roman" w:cs="Times New Roman"/>
          <w:sz w:val="28"/>
          <w:szCs w:val="28"/>
        </w:rPr>
        <w:t>2</w:t>
      </w:r>
      <w:r w:rsidRPr="007233A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233AE">
        <w:rPr>
          <w:rFonts w:ascii="Times New Roman" w:hAnsi="Times New Roman" w:cs="Times New Roman"/>
          <w:sz w:val="28"/>
          <w:szCs w:val="28"/>
        </w:rPr>
        <w:t>Юршина</w:t>
      </w:r>
      <w:proofErr w:type="spellEnd"/>
      <w:r w:rsidRPr="007233AE">
        <w:rPr>
          <w:rFonts w:ascii="Times New Roman" w:hAnsi="Times New Roman" w:cs="Times New Roman"/>
          <w:sz w:val="28"/>
          <w:szCs w:val="28"/>
        </w:rPr>
        <w:t xml:space="preserve"> М. «Унылая пора: рынок труда сжимается из-за санкций» // </w:t>
      </w:r>
      <w:r w:rsidR="002241BF">
        <w:rPr>
          <w:rFonts w:ascii="Times New Roman" w:hAnsi="Times New Roman" w:cs="Times New Roman"/>
          <w:sz w:val="28"/>
          <w:szCs w:val="28"/>
        </w:rPr>
        <w:t>Журнал</w:t>
      </w:r>
      <w:r w:rsidR="002241BF" w:rsidRPr="002241BF">
        <w:rPr>
          <w:rFonts w:ascii="Times New Roman" w:hAnsi="Times New Roman" w:cs="Times New Roman"/>
          <w:sz w:val="28"/>
          <w:szCs w:val="28"/>
        </w:rPr>
        <w:t xml:space="preserve"> </w:t>
      </w:r>
      <w:r w:rsidR="002241BF">
        <w:rPr>
          <w:rFonts w:ascii="Times New Roman" w:hAnsi="Times New Roman" w:cs="Times New Roman"/>
          <w:sz w:val="28"/>
          <w:szCs w:val="28"/>
        </w:rPr>
        <w:t>«Профиль» 2022</w:t>
      </w:r>
    </w:p>
    <w:p w14:paraId="66BB3CCE" w14:textId="77777777" w:rsidR="005A460B" w:rsidRPr="005A460B" w:rsidRDefault="005A460B" w:rsidP="006F28EB">
      <w:pPr>
        <w:pStyle w:val="1"/>
        <w:shd w:val="clear" w:color="auto" w:fill="FFFFFF"/>
        <w:spacing w:before="0" w:beforeAutospacing="0" w:after="60" w:afterAutospacing="0" w:line="324" w:lineRule="atLeast"/>
        <w:rPr>
          <w:b w:val="0"/>
          <w:sz w:val="28"/>
          <w:szCs w:val="28"/>
        </w:rPr>
      </w:pPr>
    </w:p>
    <w:p w14:paraId="5C6C04BC" w14:textId="3E0D4EB2" w:rsidR="006F28EB" w:rsidRPr="005A460B" w:rsidRDefault="005A460B" w:rsidP="006F28EB">
      <w:pPr>
        <w:jc w:val="both"/>
        <w:rPr>
          <w:rFonts w:ascii="Times New Roman" w:hAnsi="Times New Roman" w:cs="Times New Roman"/>
          <w:sz w:val="28"/>
          <w:szCs w:val="28"/>
        </w:rPr>
      </w:pPr>
      <w:r w:rsidRPr="005A460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B1852" w:rsidRPr="007233A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F28EB" w:rsidRPr="007233AE">
        <w:rPr>
          <w:rFonts w:ascii="Times New Roman" w:hAnsi="Times New Roman" w:cs="Times New Roman"/>
          <w:sz w:val="28"/>
          <w:szCs w:val="28"/>
        </w:rPr>
        <w:t>Калайджян</w:t>
      </w:r>
      <w:proofErr w:type="spellEnd"/>
      <w:r w:rsidR="006F28EB" w:rsidRPr="007233AE">
        <w:rPr>
          <w:rFonts w:ascii="Times New Roman" w:hAnsi="Times New Roman" w:cs="Times New Roman"/>
          <w:sz w:val="28"/>
          <w:szCs w:val="28"/>
        </w:rPr>
        <w:t xml:space="preserve"> Э.А. «Цифровая экономи</w:t>
      </w:r>
      <w:r w:rsidR="002241BF">
        <w:rPr>
          <w:rFonts w:ascii="Times New Roman" w:hAnsi="Times New Roman" w:cs="Times New Roman"/>
          <w:sz w:val="28"/>
          <w:szCs w:val="28"/>
        </w:rPr>
        <w:t xml:space="preserve">ка: влияние на рынок труда» // Журнал «Молодой Ученый» 2020, №4 страницы: 125-127 </w:t>
      </w:r>
    </w:p>
    <w:p w14:paraId="3E2D6296" w14:textId="37EAFC9F" w:rsidR="002D4953" w:rsidRPr="007233AE" w:rsidRDefault="002D4953" w:rsidP="002D49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233AE">
        <w:rPr>
          <w:rFonts w:ascii="Times New Roman" w:hAnsi="Times New Roman" w:cs="Times New Roman"/>
          <w:sz w:val="28"/>
          <w:szCs w:val="28"/>
        </w:rPr>
        <w:t>)Хачатурян А.А. «Безработица и другие социальные угрозы цифровой экономики»//</w:t>
      </w:r>
      <w:r>
        <w:rPr>
          <w:rFonts w:ascii="Times New Roman" w:hAnsi="Times New Roman" w:cs="Times New Roman"/>
          <w:sz w:val="28"/>
          <w:szCs w:val="28"/>
        </w:rPr>
        <w:t xml:space="preserve"> Журнал «Проблемы прогнозирования» 2021, №3 страницы: 103-115</w:t>
      </w:r>
    </w:p>
    <w:p w14:paraId="48BE0E0A" w14:textId="51FE0B9D" w:rsidR="002D4953" w:rsidRDefault="002D4953" w:rsidP="006F28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233A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233AE">
        <w:rPr>
          <w:rFonts w:ascii="Times New Roman" w:hAnsi="Times New Roman" w:cs="Times New Roman"/>
          <w:sz w:val="28"/>
          <w:szCs w:val="28"/>
        </w:rPr>
        <w:t>Хойна</w:t>
      </w:r>
      <w:proofErr w:type="spellEnd"/>
      <w:r w:rsidRPr="007233AE">
        <w:rPr>
          <w:rFonts w:ascii="Times New Roman" w:hAnsi="Times New Roman" w:cs="Times New Roman"/>
          <w:sz w:val="28"/>
          <w:szCs w:val="28"/>
        </w:rPr>
        <w:t xml:space="preserve"> М.Н. «Рынок труда в условиях цифровой трансформации экономики» // </w:t>
      </w:r>
      <w:r>
        <w:rPr>
          <w:rFonts w:ascii="Times New Roman" w:hAnsi="Times New Roman" w:cs="Times New Roman"/>
          <w:sz w:val="28"/>
          <w:szCs w:val="28"/>
        </w:rPr>
        <w:t>Источник «О</w:t>
      </w:r>
      <w:r w:rsidRPr="006E0874">
        <w:rPr>
          <w:rFonts w:ascii="Times New Roman" w:hAnsi="Times New Roman" w:cs="Times New Roman"/>
          <w:sz w:val="28"/>
          <w:szCs w:val="28"/>
        </w:rPr>
        <w:t>нтологические и социокультурные основания альтернативного проекта глобализации</w:t>
      </w:r>
      <w:r>
        <w:rPr>
          <w:rFonts w:ascii="Times New Roman" w:hAnsi="Times New Roman" w:cs="Times New Roman"/>
          <w:sz w:val="28"/>
          <w:szCs w:val="28"/>
        </w:rPr>
        <w:t>» 2021 страницы: 347-351</w:t>
      </w:r>
    </w:p>
    <w:p w14:paraId="49B26221" w14:textId="04430322" w:rsidR="002D4953" w:rsidRDefault="002D4953" w:rsidP="006F28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3FDD" w:rsidRPr="005A46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«Уровень безработицы в России»</w:t>
      </w:r>
    </w:p>
    <w:p w14:paraId="69789D21" w14:textId="1D0E0B3A" w:rsidR="00903FDD" w:rsidRPr="005A460B" w:rsidRDefault="00903FDD" w:rsidP="006F28E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460B">
        <w:rPr>
          <w:rFonts w:ascii="Times New Roman" w:hAnsi="Times New Roman" w:cs="Times New Roman"/>
          <w:sz w:val="28"/>
          <w:szCs w:val="28"/>
        </w:rPr>
        <w:t>/</w:t>
      </w:r>
      <w:r w:rsidR="002D4953" w:rsidRPr="005A460B">
        <w:rPr>
          <w:rFonts w:ascii="Times New Roman" w:hAnsi="Times New Roman" w:cs="Times New Roman"/>
          <w:sz w:val="28"/>
          <w:szCs w:val="28"/>
        </w:rPr>
        <w:t>/</w:t>
      </w:r>
      <w:r w:rsidRPr="005A460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5A460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A460B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images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search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</w:rPr>
          <w:t>?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crop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</w:rPr>
          <w:t>=0.15%3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</w:rPr>
          <w:t>0.15%3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</w:rPr>
          <w:t>0.85%3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</w:rPr>
          <w:t>0.85&amp;</w:t>
        </w:r>
        <w:proofErr w:type="spellStart"/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cbir</w:t>
        </w:r>
        <w:proofErr w:type="spellEnd"/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</w:rPr>
          <w:t>=7639398%2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Fuh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</w:rPr>
          <w:t>9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</w:rPr>
          <w:t>9813</w:t>
        </w:r>
        <w:proofErr w:type="spellStart"/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jDVLcmseZ</w:t>
        </w:r>
        <w:proofErr w:type="spellEnd"/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</w:rPr>
          <w:t>9</w:t>
        </w:r>
        <w:proofErr w:type="spellStart"/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vJhg</w:t>
        </w:r>
        <w:proofErr w:type="spellEnd"/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</w:rPr>
          <w:t>9303&amp;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pos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</w:rPr>
          <w:t>=0&amp;</w:t>
        </w:r>
        <w:proofErr w:type="spellStart"/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rpt</w:t>
        </w:r>
        <w:proofErr w:type="spellEnd"/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imageview</w:t>
        </w:r>
        <w:proofErr w:type="spellEnd"/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</w:rPr>
          <w:t>&amp;</w:t>
        </w:r>
        <w:proofErr w:type="spellStart"/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img</w:t>
        </w:r>
        <w:proofErr w:type="spellEnd"/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url</w:t>
        </w:r>
        <w:proofErr w:type="spellEnd"/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</w:rPr>
          <w:t>=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</w:rPr>
          <w:t>%3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</w:rPr>
          <w:t>%2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</w:rPr>
          <w:t>%2</w:t>
        </w:r>
        <w:proofErr w:type="spellStart"/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Fratenger</w:t>
        </w:r>
        <w:proofErr w:type="spellEnd"/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</w:rPr>
          <w:t>%2</w:t>
        </w:r>
        <w:proofErr w:type="spellStart"/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Fwp</w:t>
        </w:r>
        <w:proofErr w:type="spellEnd"/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content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</w:rPr>
          <w:t>%2</w:t>
        </w:r>
        <w:proofErr w:type="spellStart"/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Fuploads</w:t>
        </w:r>
        <w:proofErr w:type="spellEnd"/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</w:rPr>
          <w:t>%2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</w:rPr>
          <w:t>2021%2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</w:rPr>
          <w:t>08%2</w:t>
        </w:r>
        <w:proofErr w:type="spellStart"/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FStatistika</w:t>
        </w:r>
        <w:proofErr w:type="spellEnd"/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bezrabotitsy</w:t>
        </w:r>
        <w:proofErr w:type="spellEnd"/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Rossii</w:t>
        </w:r>
        <w:proofErr w:type="spellEnd"/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po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godam</w:t>
        </w:r>
        <w:proofErr w:type="spellEnd"/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jpg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</w:rPr>
          <w:t>&amp;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from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tabbar</w:t>
        </w:r>
        <w:proofErr w:type="spellEnd"/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</w:rPr>
          <w:t>&amp;</w:t>
        </w:r>
        <w:proofErr w:type="spellStart"/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cbir</w:t>
        </w:r>
        <w:proofErr w:type="spellEnd"/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page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</w:rPr>
          <w:t>=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similar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</w:rPr>
          <w:t>&amp;</w:t>
        </w:r>
        <w:proofErr w:type="spellStart"/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url</w:t>
        </w:r>
        <w:proofErr w:type="spellEnd"/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</w:rPr>
          <w:t>=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</w:rPr>
          <w:t>%3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</w:rPr>
          <w:t>%2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</w:rPr>
          <w:t>%2</w:t>
        </w:r>
        <w:proofErr w:type="spellStart"/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Favatars</w:t>
        </w:r>
        <w:proofErr w:type="spellEnd"/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mds</w:t>
        </w:r>
        <w:proofErr w:type="spellEnd"/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</w:rPr>
          <w:t>%2</w:t>
        </w:r>
        <w:proofErr w:type="spellStart"/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Fget</w:t>
        </w:r>
        <w:proofErr w:type="spellEnd"/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images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cbir</w:t>
        </w:r>
        <w:proofErr w:type="spellEnd"/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</w:rPr>
          <w:t>%2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</w:rPr>
          <w:t>5877437%2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FN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</w:rPr>
          <w:t>4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</w:rPr>
          <w:t>7</w:t>
        </w:r>
        <w:proofErr w:type="spellStart"/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BJiP</w:t>
        </w:r>
        <w:proofErr w:type="spellEnd"/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</w:rPr>
          <w:t>8</w:t>
        </w:r>
        <w:proofErr w:type="spellStart"/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oENkJkHXrfuEg</w:t>
        </w:r>
        <w:proofErr w:type="spellEnd"/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</w:rPr>
          <w:t>9296%2</w:t>
        </w:r>
        <w:r w:rsidR="002D4953" w:rsidRPr="006D768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Forig</w:t>
        </w:r>
      </w:hyperlink>
      <w:r w:rsidR="00555AEC">
        <w:rPr>
          <w:rFonts w:ascii="Times New Roman" w:hAnsi="Times New Roman" w:cs="Times New Roman"/>
          <w:sz w:val="28"/>
          <w:szCs w:val="28"/>
        </w:rPr>
        <w:t>(Дата обращения 1</w:t>
      </w:r>
      <w:r w:rsidR="002D4953">
        <w:rPr>
          <w:rFonts w:ascii="Times New Roman" w:hAnsi="Times New Roman" w:cs="Times New Roman"/>
          <w:sz w:val="28"/>
          <w:szCs w:val="28"/>
        </w:rPr>
        <w:t>1</w:t>
      </w:r>
      <w:r w:rsidR="00555AEC" w:rsidRPr="007233AE">
        <w:rPr>
          <w:rFonts w:ascii="Times New Roman" w:hAnsi="Times New Roman" w:cs="Times New Roman"/>
          <w:sz w:val="28"/>
          <w:szCs w:val="28"/>
        </w:rPr>
        <w:t>.10.2022)</w:t>
      </w:r>
    </w:p>
    <w:p w14:paraId="60E4FDE9" w14:textId="3ED17A2D" w:rsidR="002D4953" w:rsidRDefault="005A460B" w:rsidP="00C30EB7">
      <w:pPr>
        <w:jc w:val="both"/>
        <w:rPr>
          <w:rFonts w:ascii="Times New Roman" w:hAnsi="Times New Roman" w:cs="Times New Roman"/>
          <w:sz w:val="28"/>
          <w:szCs w:val="28"/>
        </w:rPr>
      </w:pPr>
      <w:r w:rsidRPr="005A460B">
        <w:rPr>
          <w:rFonts w:ascii="Times New Roman" w:hAnsi="Times New Roman" w:cs="Times New Roman"/>
          <w:sz w:val="28"/>
          <w:szCs w:val="28"/>
        </w:rPr>
        <w:t>7</w:t>
      </w:r>
      <w:r w:rsidR="00E83EB8" w:rsidRPr="007233AE">
        <w:rPr>
          <w:rFonts w:ascii="Times New Roman" w:hAnsi="Times New Roman" w:cs="Times New Roman"/>
          <w:sz w:val="28"/>
          <w:szCs w:val="28"/>
        </w:rPr>
        <w:t>)</w:t>
      </w:r>
      <w:r w:rsidR="002D4953">
        <w:rPr>
          <w:rFonts w:ascii="Times New Roman" w:hAnsi="Times New Roman" w:cs="Times New Roman"/>
          <w:sz w:val="28"/>
          <w:szCs w:val="28"/>
        </w:rPr>
        <w:t xml:space="preserve"> «Изменения в сфере занятости»</w:t>
      </w:r>
    </w:p>
    <w:p w14:paraId="36C79B01" w14:textId="455D9BB0" w:rsidR="00C30EB7" w:rsidRPr="007233AE" w:rsidRDefault="002D4953" w:rsidP="00C30EB7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//</w:t>
      </w:r>
      <w:r w:rsidR="007233AE" w:rsidRPr="007233AE">
        <w:rPr>
          <w:rFonts w:ascii="Times New Roman" w:hAnsi="Times New Roman" w:cs="Times New Roman"/>
          <w:sz w:val="28"/>
          <w:szCs w:val="28"/>
        </w:rPr>
        <w:t>[Сайт]</w:t>
      </w:r>
      <w:hyperlink r:id="rId11" w:history="1">
        <w:r w:rsidR="007233AE" w:rsidRPr="005A460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URL</w:t>
        </w:r>
        <w:r w:rsidR="007233AE" w:rsidRPr="007233AE">
          <w:rPr>
            <w:rStyle w:val="a7"/>
            <w:rFonts w:ascii="Times New Roman" w:hAnsi="Times New Roman" w:cs="Times New Roman"/>
            <w:sz w:val="28"/>
            <w:szCs w:val="28"/>
          </w:rPr>
          <w:t>:https://yandex.ru/images/search?rpt=imageview&amp;cbir_page=similar&amp;from=tabbar&amp;pos=0&amp;img_url=http%3A%2F%2Fodstroy.ru%2Fwp-content%2Fuploads%2Fb%2Fd%2Fc%2Fbdc343aae71b8ced370d744d93b15fd8.jpg&amp;url=https%3A%2F%2Favatars.mds.yandex.net%2Fget-images-cbir%2F366514%2FtA3-ScMJ4sCEUQTYlyP7Wg7104%2Forig&amp;cbir_id=366514%2FtA3-ScMJ4sCEUQTYlyP7Wg7104</w:t>
        </w:r>
      </w:hyperlink>
      <w:r w:rsidR="007233AE" w:rsidRPr="007233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 11</w:t>
      </w:r>
      <w:r w:rsidR="007233AE" w:rsidRPr="007233AE">
        <w:rPr>
          <w:rFonts w:ascii="Times New Roman" w:hAnsi="Times New Roman" w:cs="Times New Roman"/>
          <w:sz w:val="28"/>
          <w:szCs w:val="28"/>
        </w:rPr>
        <w:t>.10.2022)</w:t>
      </w:r>
    </w:p>
    <w:p w14:paraId="6C74EBC3" w14:textId="77777777" w:rsidR="00C30EB7" w:rsidRDefault="00C30EB7" w:rsidP="00C53C9F">
      <w:pPr>
        <w:jc w:val="both"/>
      </w:pPr>
    </w:p>
    <w:p w14:paraId="46AFAA06" w14:textId="77777777" w:rsidR="00C53C9F" w:rsidRDefault="00C53C9F" w:rsidP="00C53C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326FA7" w14:textId="77777777" w:rsidR="00C53C9F" w:rsidRDefault="00C53C9F" w:rsidP="004C07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796246" w14:textId="77777777" w:rsidR="00C53C9F" w:rsidRPr="00C53C9F" w:rsidRDefault="00C53C9F" w:rsidP="00C53C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386452C7" w14:textId="77777777" w:rsidR="00C53C9F" w:rsidRPr="00C53C9F" w:rsidRDefault="00C53C9F" w:rsidP="00C53C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5982C5F4" w14:textId="77777777" w:rsidR="00C53C9F" w:rsidRPr="007B1852" w:rsidRDefault="00C53C9F" w:rsidP="004C07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3C9F" w:rsidRPr="007B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24867" w14:textId="77777777" w:rsidR="001A695D" w:rsidRDefault="001A695D" w:rsidP="00575EBE">
      <w:pPr>
        <w:spacing w:after="0" w:line="240" w:lineRule="auto"/>
      </w:pPr>
      <w:r>
        <w:separator/>
      </w:r>
    </w:p>
  </w:endnote>
  <w:endnote w:type="continuationSeparator" w:id="0">
    <w:p w14:paraId="5E78A8AB" w14:textId="77777777" w:rsidR="001A695D" w:rsidRDefault="001A695D" w:rsidP="0057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38AAA" w14:textId="77777777" w:rsidR="001A695D" w:rsidRDefault="001A695D" w:rsidP="00575EBE">
      <w:pPr>
        <w:spacing w:after="0" w:line="240" w:lineRule="auto"/>
      </w:pPr>
      <w:r>
        <w:separator/>
      </w:r>
    </w:p>
  </w:footnote>
  <w:footnote w:type="continuationSeparator" w:id="0">
    <w:p w14:paraId="16C6479D" w14:textId="77777777" w:rsidR="001A695D" w:rsidRDefault="001A695D" w:rsidP="00575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E30E5"/>
    <w:multiLevelType w:val="hybridMultilevel"/>
    <w:tmpl w:val="1EB20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F1464"/>
    <w:multiLevelType w:val="hybridMultilevel"/>
    <w:tmpl w:val="4A5ADC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D0E6B"/>
    <w:multiLevelType w:val="hybridMultilevel"/>
    <w:tmpl w:val="8350F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31D50"/>
    <w:multiLevelType w:val="hybridMultilevel"/>
    <w:tmpl w:val="7C786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5511B"/>
    <w:multiLevelType w:val="hybridMultilevel"/>
    <w:tmpl w:val="A2D69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591387">
    <w:abstractNumId w:val="2"/>
  </w:num>
  <w:num w:numId="2" w16cid:durableId="191578080">
    <w:abstractNumId w:val="3"/>
  </w:num>
  <w:num w:numId="3" w16cid:durableId="304627731">
    <w:abstractNumId w:val="0"/>
  </w:num>
  <w:num w:numId="4" w16cid:durableId="1122771741">
    <w:abstractNumId w:val="4"/>
  </w:num>
  <w:num w:numId="5" w16cid:durableId="321395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0A1"/>
    <w:rsid w:val="00060655"/>
    <w:rsid w:val="000E104D"/>
    <w:rsid w:val="000E3F68"/>
    <w:rsid w:val="001855CE"/>
    <w:rsid w:val="00190B56"/>
    <w:rsid w:val="001A57AD"/>
    <w:rsid w:val="001A695D"/>
    <w:rsid w:val="001F10EF"/>
    <w:rsid w:val="00202AC8"/>
    <w:rsid w:val="002241BF"/>
    <w:rsid w:val="0028525D"/>
    <w:rsid w:val="00291372"/>
    <w:rsid w:val="002A3FD6"/>
    <w:rsid w:val="002C4037"/>
    <w:rsid w:val="002D4953"/>
    <w:rsid w:val="00355C35"/>
    <w:rsid w:val="003625B7"/>
    <w:rsid w:val="003F50A1"/>
    <w:rsid w:val="00431686"/>
    <w:rsid w:val="00467D0C"/>
    <w:rsid w:val="004B72E1"/>
    <w:rsid w:val="004C0798"/>
    <w:rsid w:val="004F6FC1"/>
    <w:rsid w:val="00555AEC"/>
    <w:rsid w:val="00575EBE"/>
    <w:rsid w:val="005A460B"/>
    <w:rsid w:val="005A7F52"/>
    <w:rsid w:val="0065338E"/>
    <w:rsid w:val="006E0874"/>
    <w:rsid w:val="006F28EB"/>
    <w:rsid w:val="006F319D"/>
    <w:rsid w:val="007233AE"/>
    <w:rsid w:val="00763F2E"/>
    <w:rsid w:val="007B1852"/>
    <w:rsid w:val="007F0CAA"/>
    <w:rsid w:val="007F2DA8"/>
    <w:rsid w:val="007F65BC"/>
    <w:rsid w:val="00802650"/>
    <w:rsid w:val="008304E6"/>
    <w:rsid w:val="008C70B4"/>
    <w:rsid w:val="00903FDD"/>
    <w:rsid w:val="00987DF5"/>
    <w:rsid w:val="00A26A4A"/>
    <w:rsid w:val="00A9356A"/>
    <w:rsid w:val="00A94D1D"/>
    <w:rsid w:val="00AD7FB0"/>
    <w:rsid w:val="00B32AB0"/>
    <w:rsid w:val="00B53BBD"/>
    <w:rsid w:val="00B6713A"/>
    <w:rsid w:val="00C01220"/>
    <w:rsid w:val="00C01C44"/>
    <w:rsid w:val="00C30EB7"/>
    <w:rsid w:val="00C47245"/>
    <w:rsid w:val="00C53C9F"/>
    <w:rsid w:val="00C61072"/>
    <w:rsid w:val="00CD7B4E"/>
    <w:rsid w:val="00CE0CE0"/>
    <w:rsid w:val="00D06C85"/>
    <w:rsid w:val="00D574CE"/>
    <w:rsid w:val="00D93632"/>
    <w:rsid w:val="00E83EB8"/>
    <w:rsid w:val="00F35166"/>
    <w:rsid w:val="00F544FE"/>
    <w:rsid w:val="00F72EDF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0F0B5D"/>
  <w15:docId w15:val="{69D2545C-B93A-4257-B0E0-49B6DB7C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0A1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D7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C8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B185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B1852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53C9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575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5EB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575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EB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7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0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https://yandex.ru/images/search?rpt=imageview&amp;cbir_page=similar&amp;from=tabbar&amp;pos=0&amp;img_url=http%3A%2F%2Fodstroy.ru%2Fwp-content%2Fuploads%2Fb%2Fd%2Fc%2Fbdc343aae71b8ced370d744d93b15fd8.jpg&amp;url=https%3A%2F%2Favatars.mds.yandex.net%2Fget-images-cbir%2F366514%2FtA3-ScMJ4sCEUQTYlyP7Wg7104%2Forig&amp;cbir_id=366514%2FtA3-ScMJ4sCEUQTYlyP7Wg710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images/search?crop=0.15%3B0.15%3B0.85%3B0.85&amp;cbir_id=7639398%2Fuh9a9813jDVLcmseZ9vJhg9303&amp;pos=0&amp;rpt=imageview&amp;img_url=http%3A%2F%2Fratenger.com%2Fwp-content%2Fuploads%2F2021%2F08%2FStatistika-bezrabotitsy-v-Rossii-po-godam.jpg&amp;from=tabbar&amp;cbir_page=similar&amp;url=https%3A%2F%2Favatars.mds.yandex.net%2Fget-images-cbir%2F5877437%2FN4R7BJiP8oENkJkHXrfuEg9296%2Fori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68F15-F9E7-428B-B1A6-585EFA8A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</dc:creator>
  <cp:lastModifiedBy>Андрей Чугунов</cp:lastModifiedBy>
  <cp:revision>10</cp:revision>
  <dcterms:created xsi:type="dcterms:W3CDTF">2022-10-24T16:48:00Z</dcterms:created>
  <dcterms:modified xsi:type="dcterms:W3CDTF">2023-09-27T17:36:00Z</dcterms:modified>
</cp:coreProperties>
</file>