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9B" w:rsidRPr="0093450A" w:rsidRDefault="004B3D9B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4B3D9B" w:rsidRPr="0093450A" w:rsidRDefault="004B3D9B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proofErr w:type="gramStart"/>
      <w:r w:rsidRPr="0093450A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93450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</w:t>
      </w:r>
      <w:r w:rsidR="00BC1892" w:rsidRPr="0093450A">
        <w:rPr>
          <w:rFonts w:ascii="Times New Roman" w:hAnsi="Times New Roman" w:cs="Times New Roman"/>
          <w:b/>
          <w:sz w:val="28"/>
          <w:szCs w:val="28"/>
        </w:rPr>
        <w:t>№ 1</w:t>
      </w:r>
    </w:p>
    <w:p w:rsidR="004B3D9B" w:rsidRPr="0093450A" w:rsidRDefault="00BC1892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  <w:r w:rsidR="00610E21">
        <w:rPr>
          <w:rFonts w:ascii="Times New Roman" w:hAnsi="Times New Roman" w:cs="Times New Roman"/>
          <w:b/>
          <w:sz w:val="28"/>
          <w:szCs w:val="28"/>
        </w:rPr>
        <w:t>Ю. Н. Янова</w:t>
      </w:r>
    </w:p>
    <w:p w:rsidR="004B3D9B" w:rsidRPr="0093450A" w:rsidRDefault="00BC1892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>г. Вязьмы Смоленской области</w:t>
      </w: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9B" w:rsidRPr="0093450A" w:rsidRDefault="00F160A3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</w:p>
    <w:p w:rsidR="004B3D9B" w:rsidRPr="0093450A" w:rsidRDefault="00BC1892" w:rsidP="009345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Создание дидактической игры </w:t>
      </w:r>
      <w:r w:rsidR="004B3D9B" w:rsidRPr="009345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«Географическое лото»</w:t>
      </w:r>
    </w:p>
    <w:p w:rsidR="004B3D9B" w:rsidRPr="0093450A" w:rsidRDefault="00E909BD" w:rsidP="009345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4B3D9B" w:rsidRPr="009345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Выполнил</w:t>
      </w:r>
      <w:r w:rsidR="00610E21">
        <w:rPr>
          <w:rFonts w:ascii="Times New Roman" w:hAnsi="Times New Roman" w:cs="Times New Roman"/>
          <w:b/>
          <w:sz w:val="28"/>
          <w:szCs w:val="28"/>
        </w:rPr>
        <w:t>а</w:t>
      </w:r>
      <w:r w:rsidRPr="0093450A">
        <w:rPr>
          <w:rFonts w:ascii="Times New Roman" w:hAnsi="Times New Roman" w:cs="Times New Roman"/>
          <w:b/>
          <w:sz w:val="28"/>
          <w:szCs w:val="28"/>
        </w:rPr>
        <w:t>:</w:t>
      </w:r>
    </w:p>
    <w:p w:rsidR="004B3D9B" w:rsidRPr="0093450A" w:rsidRDefault="004B3D9B" w:rsidP="009345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10E21">
        <w:rPr>
          <w:rFonts w:ascii="Times New Roman" w:hAnsi="Times New Roman" w:cs="Times New Roman"/>
          <w:b/>
          <w:sz w:val="28"/>
          <w:szCs w:val="28"/>
        </w:rPr>
        <w:t>Бояршинова Варвара Андреевна</w:t>
      </w:r>
      <w:r w:rsidRPr="0093450A">
        <w:rPr>
          <w:rFonts w:ascii="Times New Roman" w:hAnsi="Times New Roman" w:cs="Times New Roman"/>
          <w:b/>
          <w:sz w:val="28"/>
          <w:szCs w:val="28"/>
        </w:rPr>
        <w:t>,</w:t>
      </w:r>
      <w:r w:rsidR="00BC1892" w:rsidRPr="0093450A">
        <w:rPr>
          <w:rFonts w:ascii="Times New Roman" w:hAnsi="Times New Roman" w:cs="Times New Roman"/>
          <w:b/>
          <w:sz w:val="28"/>
          <w:szCs w:val="28"/>
        </w:rPr>
        <w:t xml:space="preserve"> обучающ</w:t>
      </w:r>
      <w:r w:rsidR="00610E21">
        <w:rPr>
          <w:rFonts w:ascii="Times New Roman" w:hAnsi="Times New Roman" w:cs="Times New Roman"/>
          <w:b/>
          <w:sz w:val="28"/>
          <w:szCs w:val="28"/>
        </w:rPr>
        <w:t>ая</w:t>
      </w:r>
      <w:r w:rsidR="00BC1892" w:rsidRPr="0093450A">
        <w:rPr>
          <w:rFonts w:ascii="Times New Roman" w:hAnsi="Times New Roman" w:cs="Times New Roman"/>
          <w:b/>
          <w:sz w:val="28"/>
          <w:szCs w:val="28"/>
        </w:rPr>
        <w:t>ся 1</w:t>
      </w:r>
      <w:r w:rsidR="00610E21">
        <w:rPr>
          <w:rFonts w:ascii="Times New Roman" w:hAnsi="Times New Roman" w:cs="Times New Roman"/>
          <w:b/>
          <w:sz w:val="28"/>
          <w:szCs w:val="28"/>
        </w:rPr>
        <w:t>0</w:t>
      </w:r>
      <w:r w:rsidR="00BC1892" w:rsidRPr="0093450A">
        <w:rPr>
          <w:rFonts w:ascii="Times New Roman" w:hAnsi="Times New Roman" w:cs="Times New Roman"/>
          <w:b/>
          <w:sz w:val="28"/>
          <w:szCs w:val="28"/>
        </w:rPr>
        <w:t xml:space="preserve"> класса МБОУ СОШ № 1 г. Вязьмы Смоленской области</w:t>
      </w:r>
    </w:p>
    <w:p w:rsidR="004B3D9B" w:rsidRPr="0093450A" w:rsidRDefault="004B3D9B" w:rsidP="009345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Руководитель:</w:t>
      </w:r>
    </w:p>
    <w:p w:rsidR="004B3D9B" w:rsidRPr="0093450A" w:rsidRDefault="004B3D9B" w:rsidP="009345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10E21">
        <w:rPr>
          <w:rFonts w:ascii="Times New Roman" w:hAnsi="Times New Roman" w:cs="Times New Roman"/>
          <w:b/>
          <w:sz w:val="28"/>
          <w:szCs w:val="28"/>
        </w:rPr>
        <w:t>Васильева Светлана Евгеньевна</w:t>
      </w:r>
      <w:r w:rsidRPr="0093450A">
        <w:rPr>
          <w:rFonts w:ascii="Times New Roman" w:hAnsi="Times New Roman" w:cs="Times New Roman"/>
          <w:b/>
          <w:sz w:val="28"/>
          <w:szCs w:val="28"/>
        </w:rPr>
        <w:t>,</w:t>
      </w:r>
    </w:p>
    <w:p w:rsidR="004B3D9B" w:rsidRPr="0093450A" w:rsidRDefault="004B3D9B" w:rsidP="009345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160A3">
        <w:rPr>
          <w:rFonts w:ascii="Times New Roman" w:hAnsi="Times New Roman" w:cs="Times New Roman"/>
          <w:b/>
          <w:sz w:val="28"/>
          <w:szCs w:val="28"/>
        </w:rPr>
        <w:t xml:space="preserve">               учитель географии</w:t>
      </w:r>
      <w:bookmarkStart w:id="0" w:name="_GoBack"/>
      <w:bookmarkEnd w:id="0"/>
      <w:r w:rsidRPr="0093450A">
        <w:rPr>
          <w:rFonts w:ascii="Times New Roman" w:hAnsi="Times New Roman" w:cs="Times New Roman"/>
          <w:b/>
          <w:sz w:val="28"/>
          <w:szCs w:val="28"/>
        </w:rPr>
        <w:t>.</w:t>
      </w:r>
    </w:p>
    <w:p w:rsidR="004B3D9B" w:rsidRPr="0093450A" w:rsidRDefault="004B3D9B" w:rsidP="009345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50A" w:rsidRDefault="0093450A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0A" w:rsidRDefault="0093450A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0A" w:rsidRDefault="0093450A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0A" w:rsidRDefault="0093450A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0A" w:rsidRDefault="0093450A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0A" w:rsidRDefault="0093450A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0A" w:rsidRDefault="0093450A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9B" w:rsidRPr="0093450A" w:rsidRDefault="00BC1892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t>Вязьма, 202</w:t>
      </w:r>
      <w:r w:rsidR="002E6314">
        <w:rPr>
          <w:rFonts w:ascii="Times New Roman" w:hAnsi="Times New Roman" w:cs="Times New Roman"/>
          <w:b/>
          <w:sz w:val="28"/>
          <w:szCs w:val="28"/>
        </w:rPr>
        <w:t>3</w:t>
      </w:r>
    </w:p>
    <w:p w:rsidR="004B3D9B" w:rsidRPr="0093450A" w:rsidRDefault="004B3D9B" w:rsidP="00934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50A" w:rsidRDefault="004B3D9B" w:rsidP="009345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68"/>
      </w:tblGrid>
      <w:tr w:rsidR="0093450A" w:rsidTr="00607897">
        <w:tc>
          <w:tcPr>
            <w:tcW w:w="5920" w:type="dxa"/>
          </w:tcPr>
          <w:p w:rsidR="0093450A" w:rsidRDefault="0093450A" w:rsidP="009345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3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.Введение</w:t>
            </w:r>
          </w:p>
        </w:tc>
        <w:tc>
          <w:tcPr>
            <w:tcW w:w="5068" w:type="dxa"/>
          </w:tcPr>
          <w:p w:rsidR="0093450A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93450A" w:rsidTr="00607897">
        <w:tc>
          <w:tcPr>
            <w:tcW w:w="5920" w:type="dxa"/>
          </w:tcPr>
          <w:p w:rsidR="0093450A" w:rsidRDefault="0093450A" w:rsidP="009345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3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.Основная часть</w:t>
            </w:r>
          </w:p>
        </w:tc>
        <w:tc>
          <w:tcPr>
            <w:tcW w:w="5068" w:type="dxa"/>
          </w:tcPr>
          <w:p w:rsidR="0093450A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</w:t>
            </w:r>
          </w:p>
        </w:tc>
      </w:tr>
      <w:tr w:rsidR="0093450A" w:rsidTr="00607897">
        <w:tc>
          <w:tcPr>
            <w:tcW w:w="5920" w:type="dxa"/>
          </w:tcPr>
          <w:p w:rsidR="0093450A" w:rsidRDefault="0093450A" w:rsidP="009345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3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настольных игр</w:t>
            </w:r>
          </w:p>
        </w:tc>
        <w:tc>
          <w:tcPr>
            <w:tcW w:w="5068" w:type="dxa"/>
          </w:tcPr>
          <w:p w:rsidR="0093450A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</w:t>
            </w:r>
          </w:p>
        </w:tc>
      </w:tr>
      <w:tr w:rsidR="0093450A" w:rsidTr="00607897">
        <w:tc>
          <w:tcPr>
            <w:tcW w:w="5920" w:type="dxa"/>
          </w:tcPr>
          <w:p w:rsidR="0093450A" w:rsidRDefault="0093450A" w:rsidP="009345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93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Лото-правила игры</w:t>
            </w:r>
          </w:p>
        </w:tc>
        <w:tc>
          <w:tcPr>
            <w:tcW w:w="5068" w:type="dxa"/>
          </w:tcPr>
          <w:p w:rsidR="0093450A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6</w:t>
            </w:r>
          </w:p>
        </w:tc>
      </w:tr>
      <w:tr w:rsidR="00C82CE2" w:rsidTr="00607897">
        <w:tc>
          <w:tcPr>
            <w:tcW w:w="5920" w:type="dxa"/>
          </w:tcPr>
          <w:p w:rsidR="00C82CE2" w:rsidRDefault="00C82CE2" w:rsidP="009345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Гидрография России</w:t>
            </w:r>
          </w:p>
        </w:tc>
        <w:tc>
          <w:tcPr>
            <w:tcW w:w="5068" w:type="dxa"/>
          </w:tcPr>
          <w:p w:rsidR="00C82CE2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</w:t>
            </w:r>
          </w:p>
        </w:tc>
      </w:tr>
      <w:tr w:rsidR="0093450A" w:rsidTr="00607897">
        <w:tc>
          <w:tcPr>
            <w:tcW w:w="5920" w:type="dxa"/>
          </w:tcPr>
          <w:p w:rsidR="0093450A" w:rsidRDefault="0093450A" w:rsidP="009345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Практическая часть</w:t>
            </w:r>
          </w:p>
        </w:tc>
        <w:tc>
          <w:tcPr>
            <w:tcW w:w="5068" w:type="dxa"/>
          </w:tcPr>
          <w:p w:rsidR="0093450A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9</w:t>
            </w:r>
          </w:p>
        </w:tc>
      </w:tr>
      <w:tr w:rsidR="0093450A" w:rsidTr="00607897">
        <w:tc>
          <w:tcPr>
            <w:tcW w:w="5920" w:type="dxa"/>
          </w:tcPr>
          <w:p w:rsidR="0093450A" w:rsidRDefault="0093450A" w:rsidP="009345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4</w:t>
            </w:r>
            <w:r w:rsidRPr="0093450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93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5068" w:type="dxa"/>
          </w:tcPr>
          <w:p w:rsidR="0093450A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</w:t>
            </w:r>
          </w:p>
        </w:tc>
      </w:tr>
      <w:tr w:rsidR="0093450A" w:rsidTr="00607897">
        <w:tc>
          <w:tcPr>
            <w:tcW w:w="5920" w:type="dxa"/>
          </w:tcPr>
          <w:p w:rsidR="0093450A" w:rsidRDefault="0093450A" w:rsidP="00112B2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3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</w:t>
            </w:r>
            <w:r w:rsidR="0011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</w:t>
            </w:r>
          </w:p>
        </w:tc>
        <w:tc>
          <w:tcPr>
            <w:tcW w:w="5068" w:type="dxa"/>
          </w:tcPr>
          <w:p w:rsidR="0093450A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</w:t>
            </w:r>
          </w:p>
        </w:tc>
      </w:tr>
      <w:tr w:rsidR="00607897" w:rsidTr="00607897">
        <w:tc>
          <w:tcPr>
            <w:tcW w:w="5920" w:type="dxa"/>
          </w:tcPr>
          <w:p w:rsidR="00607897" w:rsidRDefault="00607897" w:rsidP="00112B2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Приложения</w:t>
            </w:r>
          </w:p>
        </w:tc>
        <w:tc>
          <w:tcPr>
            <w:tcW w:w="5068" w:type="dxa"/>
          </w:tcPr>
          <w:p w:rsidR="00607897" w:rsidRDefault="00607897" w:rsidP="00607897">
            <w:pPr>
              <w:spacing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Стр.12</w:t>
            </w:r>
          </w:p>
        </w:tc>
      </w:tr>
    </w:tbl>
    <w:p w:rsidR="0093450A" w:rsidRDefault="0093450A" w:rsidP="009345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9B" w:rsidRPr="0093450A" w:rsidRDefault="004B3D9B" w:rsidP="0093450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</w:p>
    <w:p w:rsidR="004B3D9B" w:rsidRPr="0093450A" w:rsidRDefault="004B3D9B" w:rsidP="0093450A">
      <w:pPr>
        <w:spacing w:after="0" w:line="360" w:lineRule="auto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D84" w:rsidRPr="0093450A" w:rsidRDefault="00585D84" w:rsidP="009345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897" w:rsidRDefault="00607897" w:rsidP="0093450A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D4226" w:rsidRDefault="001D4226" w:rsidP="0093450A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C1892" w:rsidRPr="0093450A" w:rsidRDefault="00BC1892" w:rsidP="0093450A">
      <w:pPr>
        <w:shd w:val="clear" w:color="auto" w:fill="FFFFFF"/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« И в час досуга можно расти, если разумно к нему подойти…»</w:t>
      </w:r>
    </w:p>
    <w:p w:rsidR="0093450A" w:rsidRDefault="0093450A" w:rsidP="0093450A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88" w:rsidRPr="0093450A" w:rsidRDefault="00851500" w:rsidP="0093450A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C1892" w:rsidRPr="0093450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B3D9B" w:rsidRPr="0093450A" w:rsidRDefault="00621988" w:rsidP="0093450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50A">
        <w:rPr>
          <w:rFonts w:ascii="Times New Roman" w:hAnsi="Times New Roman" w:cs="Times New Roman"/>
          <w:sz w:val="28"/>
          <w:szCs w:val="28"/>
        </w:rPr>
        <w:t>Настольные игры</w:t>
      </w:r>
      <w:r w:rsidR="005E2530" w:rsidRPr="0093450A">
        <w:rPr>
          <w:rFonts w:ascii="Times New Roman" w:hAnsi="Times New Roman" w:cs="Times New Roman"/>
          <w:sz w:val="28"/>
          <w:szCs w:val="28"/>
        </w:rPr>
        <w:t xml:space="preserve"> </w:t>
      </w:r>
      <w:r w:rsidRPr="0093450A">
        <w:rPr>
          <w:rFonts w:ascii="Times New Roman" w:hAnsi="Times New Roman" w:cs="Times New Roman"/>
          <w:sz w:val="28"/>
          <w:szCs w:val="28"/>
        </w:rPr>
        <w:t>- это отличная альтернатива компьютерным играм!</w:t>
      </w:r>
      <w:r w:rsidR="004B3D9B" w:rsidRPr="0093450A">
        <w:rPr>
          <w:rFonts w:ascii="Times New Roman" w:hAnsi="Times New Roman" w:cs="Times New Roman"/>
          <w:sz w:val="28"/>
          <w:szCs w:val="28"/>
        </w:rPr>
        <w:t xml:space="preserve"> </w:t>
      </w:r>
      <w:r w:rsid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r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8C0"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оект крайне важен сегодня</w:t>
      </w:r>
      <w:r w:rsidR="003048C0"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в наше время дети, подростки и даже взрослые люди все чаще уходят в мир компьютеров, планшетов, телефонов, забывая или даже не зная о существовании других видов интересного и полезного развлечения.</w:t>
      </w:r>
      <w:r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6A2"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416A2"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лото. </w:t>
      </w:r>
      <w:r w:rsidR="004B3D9B" w:rsidRPr="0093450A">
        <w:rPr>
          <w:rFonts w:ascii="Times New Roman" w:hAnsi="Times New Roman" w:cs="Times New Roman"/>
          <w:sz w:val="28"/>
          <w:szCs w:val="28"/>
        </w:rPr>
        <w:t xml:space="preserve">Игра эта невероятно интересная и познавательная. Несмотря на то, что рекомендована она с 6 лет, подойдет она </w:t>
      </w:r>
      <w:r w:rsidR="00112B2B">
        <w:rPr>
          <w:rFonts w:ascii="Times New Roman" w:hAnsi="Times New Roman" w:cs="Times New Roman"/>
          <w:sz w:val="28"/>
          <w:szCs w:val="28"/>
        </w:rPr>
        <w:t>и людям</w:t>
      </w:r>
      <w:r w:rsidR="004B3D9B" w:rsidRPr="0093450A">
        <w:rPr>
          <w:rFonts w:ascii="Times New Roman" w:hAnsi="Times New Roman" w:cs="Times New Roman"/>
          <w:sz w:val="28"/>
          <w:szCs w:val="28"/>
        </w:rPr>
        <w:t xml:space="preserve"> постарше - </w:t>
      </w:r>
      <w:r w:rsidR="00112B2B">
        <w:rPr>
          <w:rFonts w:ascii="Times New Roman" w:hAnsi="Times New Roman" w:cs="Times New Roman"/>
          <w:sz w:val="28"/>
          <w:szCs w:val="28"/>
        </w:rPr>
        <w:t>подросткам</w:t>
      </w:r>
      <w:r w:rsidR="004B3D9B" w:rsidRPr="0093450A">
        <w:rPr>
          <w:rFonts w:ascii="Times New Roman" w:hAnsi="Times New Roman" w:cs="Times New Roman"/>
          <w:sz w:val="28"/>
          <w:szCs w:val="28"/>
        </w:rPr>
        <w:t xml:space="preserve">, взрослым. </w:t>
      </w:r>
    </w:p>
    <w:p w:rsidR="00C7387F" w:rsidRPr="0093450A" w:rsidRDefault="004B3D9B" w:rsidP="00934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0A">
        <w:rPr>
          <w:rFonts w:ascii="Times New Roman" w:hAnsi="Times New Roman" w:cs="Times New Roman"/>
          <w:sz w:val="28"/>
          <w:szCs w:val="28"/>
        </w:rPr>
        <w:t xml:space="preserve">Игру я увидел у своих родственников и с ними же первый раз сыграл, процесс игры меня </w:t>
      </w:r>
      <w:r w:rsidR="00E416A2" w:rsidRPr="0093450A">
        <w:rPr>
          <w:rFonts w:ascii="Times New Roman" w:hAnsi="Times New Roman" w:cs="Times New Roman"/>
          <w:sz w:val="28"/>
          <w:szCs w:val="28"/>
        </w:rPr>
        <w:t>у</w:t>
      </w:r>
      <w:r w:rsidRPr="0093450A">
        <w:rPr>
          <w:rFonts w:ascii="Times New Roman" w:hAnsi="Times New Roman" w:cs="Times New Roman"/>
          <w:sz w:val="28"/>
          <w:szCs w:val="28"/>
        </w:rPr>
        <w:t xml:space="preserve">влек. Оказывается, в </w:t>
      </w:r>
      <w:r w:rsidR="00C7387F" w:rsidRPr="0093450A">
        <w:rPr>
          <w:rFonts w:ascii="Times New Roman" w:hAnsi="Times New Roman" w:cs="Times New Roman"/>
          <w:sz w:val="28"/>
          <w:szCs w:val="28"/>
        </w:rPr>
        <w:t>их</w:t>
      </w:r>
      <w:r w:rsidRPr="0093450A">
        <w:rPr>
          <w:rFonts w:ascii="Times New Roman" w:hAnsi="Times New Roman" w:cs="Times New Roman"/>
          <w:sz w:val="28"/>
          <w:szCs w:val="28"/>
        </w:rPr>
        <w:t xml:space="preserve"> детстве географическое лото было любимой настольной игрой, вот откуда черпались знания! </w:t>
      </w:r>
    </w:p>
    <w:p w:rsidR="00C7387F" w:rsidRPr="0093450A" w:rsidRDefault="00C7387F" w:rsidP="00934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0A">
        <w:rPr>
          <w:rFonts w:ascii="Times New Roman" w:hAnsi="Times New Roman" w:cs="Times New Roman"/>
          <w:sz w:val="28"/>
          <w:szCs w:val="28"/>
        </w:rPr>
        <w:t>Этот вопрос меня заинтересовал, и я решил составить географическое лото для учащихся 8  класса</w:t>
      </w:r>
      <w:r w:rsidR="00112B2B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93450A">
        <w:rPr>
          <w:rFonts w:ascii="Times New Roman" w:hAnsi="Times New Roman" w:cs="Times New Roman"/>
          <w:sz w:val="28"/>
          <w:szCs w:val="28"/>
        </w:rPr>
        <w:t xml:space="preserve">, которое они могли бы использовать на контрольных уроках по теме: «Гидрография России». </w:t>
      </w:r>
    </w:p>
    <w:p w:rsidR="00112B2B" w:rsidRPr="0093450A" w:rsidRDefault="00112B2B" w:rsidP="00112B2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5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Проблема:</w:t>
      </w:r>
      <w:r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наше время дети много времени проводят за компьютером, не находя время на общение с близкими и друзьями. В результате может возникнуть зависимость, пропасть непонимания во взаимоотношениях   и проблемы со здоровьем.</w:t>
      </w:r>
    </w:p>
    <w:p w:rsidR="00003FA0" w:rsidRPr="0093450A" w:rsidRDefault="004B3D9B" w:rsidP="0093450A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A0" w:rsidRPr="0093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дидактическую игру по географии (географическое лото) по теме «Гидрография России» для обучающихся 8 класса.</w:t>
      </w:r>
      <w:proofErr w:type="gramEnd"/>
    </w:p>
    <w:p w:rsidR="00003FA0" w:rsidRPr="0093450A" w:rsidRDefault="004B3D9B" w:rsidP="00112B2B">
      <w:pPr>
        <w:shd w:val="clear" w:color="auto" w:fill="FFFFFF"/>
        <w:tabs>
          <w:tab w:val="left" w:pos="72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03FA0" w:rsidRPr="00112B2B" w:rsidRDefault="00003FA0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Подробно изучить тему </w:t>
      </w:r>
      <w:proofErr w:type="gramStart"/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географии 8 класса «Гидрография России»;</w:t>
      </w:r>
    </w:p>
    <w:p w:rsidR="00003FA0" w:rsidRPr="00112B2B" w:rsidRDefault="00003FA0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принцип </w:t>
      </w:r>
      <w:r w:rsidR="00112B2B"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</w:t>
      </w:r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лото;</w:t>
      </w:r>
    </w:p>
    <w:p w:rsidR="00003FA0" w:rsidRPr="00112B2B" w:rsidRDefault="00003FA0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Отобрать </w:t>
      </w:r>
      <w:r w:rsidR="00112B2B"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теоретический </w:t>
      </w:r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для игры;</w:t>
      </w:r>
    </w:p>
    <w:p w:rsidR="00003FA0" w:rsidRPr="00112B2B" w:rsidRDefault="00003FA0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географическое лото и правила игры к нему;</w:t>
      </w:r>
    </w:p>
    <w:p w:rsidR="00112B2B" w:rsidRPr="00112B2B" w:rsidRDefault="00112B2B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апробацию</w:t>
      </w:r>
      <w:r w:rsidR="00003FA0"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лото на одном из 8-х классов школы;</w:t>
      </w:r>
    </w:p>
    <w:p w:rsidR="00112B2B" w:rsidRPr="00112B2B" w:rsidRDefault="00003FA0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</w:t>
      </w:r>
      <w:r w:rsidR="00112B2B" w:rsidRPr="0011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анкетирование по итогам игры; </w:t>
      </w:r>
    </w:p>
    <w:p w:rsidR="00112B2B" w:rsidRPr="00112B2B" w:rsidRDefault="00003FA0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изучению географии через настол</w:t>
      </w:r>
      <w:r w:rsidR="00112B2B" w:rsidRPr="00112B2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игру «Географическое лото»;</w:t>
      </w:r>
    </w:p>
    <w:p w:rsidR="00112B2B" w:rsidRPr="00112B2B" w:rsidRDefault="004B3D9B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 углубить знания школьников по </w:t>
      </w:r>
      <w:r w:rsidR="00BC1892" w:rsidRPr="00112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«Гидрография России»</w:t>
      </w:r>
      <w:r w:rsidRPr="00112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B2B" w:rsidRPr="00112B2B" w:rsidRDefault="004B3D9B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 внимание, память, мышление;</w:t>
      </w:r>
    </w:p>
    <w:p w:rsidR="004B3D9B" w:rsidRPr="00112B2B" w:rsidRDefault="004B3D9B" w:rsidP="00112B2B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Воспитать  любовь  к природе и уважение  к окружающему нас   миру.</w:t>
      </w:r>
    </w:p>
    <w:p w:rsidR="00290442" w:rsidRPr="0093450A" w:rsidRDefault="004B3D9B" w:rsidP="00112B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Гипотеза:</w:t>
      </w:r>
      <w:r w:rsidR="00621988" w:rsidRPr="009345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85D84" w:rsidRPr="0093450A">
        <w:rPr>
          <w:rFonts w:ascii="Times New Roman" w:hAnsi="Times New Roman" w:cs="Times New Roman"/>
          <w:color w:val="333333"/>
          <w:sz w:val="28"/>
          <w:szCs w:val="28"/>
        </w:rPr>
        <w:t>настольные   игры существуют  не только для развлечения, но и для обучения</w:t>
      </w:r>
      <w:r w:rsidR="003048C0" w:rsidRPr="009345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90442" w:rsidRPr="009345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0442" w:rsidRPr="009345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90442" w:rsidRPr="0093450A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290442" w:rsidRPr="0093450A">
        <w:rPr>
          <w:rFonts w:ascii="Times New Roman" w:hAnsi="Times New Roman" w:cs="Times New Roman"/>
          <w:sz w:val="28"/>
          <w:szCs w:val="28"/>
        </w:rPr>
        <w:t xml:space="preserve"> мире данн</w:t>
      </w:r>
      <w:r w:rsidR="00112B2B">
        <w:rPr>
          <w:rFonts w:ascii="Times New Roman" w:hAnsi="Times New Roman" w:cs="Times New Roman"/>
          <w:sz w:val="28"/>
          <w:szCs w:val="28"/>
        </w:rPr>
        <w:t>ая</w:t>
      </w:r>
      <w:r w:rsidR="00290442" w:rsidRPr="0093450A">
        <w:rPr>
          <w:rFonts w:ascii="Times New Roman" w:hAnsi="Times New Roman" w:cs="Times New Roman"/>
          <w:sz w:val="28"/>
          <w:szCs w:val="28"/>
        </w:rPr>
        <w:t xml:space="preserve"> </w:t>
      </w:r>
      <w:r w:rsidR="00112B2B">
        <w:rPr>
          <w:rFonts w:ascii="Times New Roman" w:hAnsi="Times New Roman" w:cs="Times New Roman"/>
          <w:sz w:val="28"/>
          <w:szCs w:val="28"/>
        </w:rPr>
        <w:t>игра</w:t>
      </w:r>
      <w:r w:rsidR="00290442" w:rsidRPr="0093450A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112B2B">
        <w:rPr>
          <w:rFonts w:ascii="Times New Roman" w:hAnsi="Times New Roman" w:cs="Times New Roman"/>
          <w:sz w:val="28"/>
          <w:szCs w:val="28"/>
        </w:rPr>
        <w:t>а</w:t>
      </w:r>
      <w:r w:rsidR="00290442" w:rsidRPr="0093450A">
        <w:rPr>
          <w:rFonts w:ascii="Times New Roman" w:hAnsi="Times New Roman" w:cs="Times New Roman"/>
          <w:sz w:val="28"/>
          <w:szCs w:val="28"/>
        </w:rPr>
        <w:t xml:space="preserve"> и будет интересна ученикам</w:t>
      </w:r>
      <w:r w:rsidR="00112B2B">
        <w:rPr>
          <w:rFonts w:ascii="Times New Roman" w:hAnsi="Times New Roman" w:cs="Times New Roman"/>
          <w:sz w:val="28"/>
          <w:szCs w:val="28"/>
        </w:rPr>
        <w:t>.</w:t>
      </w:r>
      <w:r w:rsidR="00290442" w:rsidRPr="00934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42" w:rsidRPr="00112B2B" w:rsidRDefault="00290442" w:rsidP="0093450A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450A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Предмет изучения</w:t>
      </w:r>
      <w:r w:rsidR="00112B2B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112B2B" w:rsidRPr="00112B2B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водные объекты России</w:t>
      </w:r>
    </w:p>
    <w:p w:rsidR="00290442" w:rsidRPr="00112B2B" w:rsidRDefault="00290442" w:rsidP="0093450A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3450A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Обьект</w:t>
      </w:r>
      <w:proofErr w:type="spellEnd"/>
      <w:r w:rsidRPr="0093450A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изучения</w:t>
      </w:r>
      <w:r w:rsidR="00112B2B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112B2B" w:rsidRPr="00112B2B"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географическое лото.</w:t>
      </w:r>
    </w:p>
    <w:p w:rsidR="00290442" w:rsidRPr="0093450A" w:rsidRDefault="00290442" w:rsidP="009345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112B2B" w:rsidRPr="00112B2B" w:rsidRDefault="00290442" w:rsidP="00112B2B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B2B">
        <w:rPr>
          <w:rFonts w:ascii="Times New Roman" w:eastAsia="Times New Roman" w:hAnsi="Times New Roman" w:cs="Times New Roman"/>
          <w:sz w:val="28"/>
          <w:szCs w:val="28"/>
        </w:rPr>
        <w:t>Литературный – использование материалов периодической печати, научной и учебной л</w:t>
      </w:r>
      <w:r w:rsidR="00112B2B">
        <w:rPr>
          <w:rFonts w:ascii="Times New Roman" w:eastAsia="Times New Roman" w:hAnsi="Times New Roman" w:cs="Times New Roman"/>
          <w:sz w:val="28"/>
          <w:szCs w:val="28"/>
        </w:rPr>
        <w:t>итературы, интернет – ресурсов;</w:t>
      </w:r>
    </w:p>
    <w:p w:rsidR="00112B2B" w:rsidRPr="00112B2B" w:rsidRDefault="00112B2B" w:rsidP="00112B2B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Статистический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(анкетирование);</w:t>
      </w:r>
      <w:r w:rsidR="00290442" w:rsidRPr="00112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442" w:rsidRPr="00112B2B" w:rsidRDefault="00112B2B" w:rsidP="00112B2B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Фотографирование</w:t>
      </w:r>
      <w:r w:rsidR="00851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D9B" w:rsidRPr="0093450A" w:rsidRDefault="004B3D9B" w:rsidP="0093450A">
      <w:pPr>
        <w:shd w:val="clear" w:color="auto" w:fill="FFFFFF"/>
        <w:spacing w:after="0" w:line="360" w:lineRule="auto"/>
        <w:jc w:val="both"/>
        <w:rPr>
          <w:rStyle w:val="c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3450A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</w:t>
      </w:r>
      <w:r w:rsidR="003048C0" w:rsidRPr="0093450A">
        <w:rPr>
          <w:rStyle w:val="c1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дукт проекта</w:t>
      </w:r>
      <w:r w:rsidR="003048C0" w:rsidRPr="0093450A">
        <w:rPr>
          <w:rStyle w:val="c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72F73" w:rsidRPr="0093450A">
        <w:rPr>
          <w:rStyle w:val="c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3450A">
        <w:rPr>
          <w:rStyle w:val="c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настольная игра</w:t>
      </w:r>
      <w:r w:rsidR="003048C0" w:rsidRPr="0093450A">
        <w:rPr>
          <w:rStyle w:val="c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«Географическое лото»</w:t>
      </w:r>
    </w:p>
    <w:p w:rsidR="00851500" w:rsidRDefault="00851500" w:rsidP="0093450A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51500" w:rsidRDefault="00851500" w:rsidP="00851500">
      <w:pPr>
        <w:pStyle w:val="c5"/>
        <w:spacing w:before="0" w:beforeAutospacing="0" w:after="0" w:afterAutospacing="0" w:line="360" w:lineRule="auto"/>
        <w:jc w:val="center"/>
        <w:textAlignment w:val="baseline"/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  <w:t>2. Теоретическая часть.</w:t>
      </w:r>
    </w:p>
    <w:p w:rsidR="004B3D9B" w:rsidRDefault="00851500" w:rsidP="00851500">
      <w:pPr>
        <w:pStyle w:val="c5"/>
        <w:spacing w:before="0" w:beforeAutospacing="0" w:after="0" w:afterAutospacing="0" w:line="360" w:lineRule="auto"/>
        <w:jc w:val="center"/>
        <w:textAlignment w:val="baseline"/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2.1. </w:t>
      </w:r>
      <w:r w:rsidR="004B3D9B" w:rsidRPr="0093450A"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  <w:t>Из истории возникновения настольных игр</w:t>
      </w:r>
      <w:r>
        <w:rPr>
          <w:rStyle w:val="c21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51500" w:rsidRPr="0093450A" w:rsidRDefault="00851500" w:rsidP="00851500">
      <w:pPr>
        <w:pStyle w:val="c5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4B3D9B" w:rsidRPr="0093450A" w:rsidRDefault="004B3D9B" w:rsidP="0093450A">
      <w:pPr>
        <w:pStyle w:val="c5"/>
        <w:spacing w:before="0" w:beforeAutospacing="0" w:after="0" w:afterAutospacing="0" w:line="360" w:lineRule="auto"/>
        <w:ind w:firstLine="1276"/>
        <w:jc w:val="both"/>
        <w:textAlignment w:val="baseline"/>
        <w:rPr>
          <w:color w:val="000000" w:themeColor="text1"/>
          <w:sz w:val="28"/>
          <w:szCs w:val="28"/>
        </w:rPr>
      </w:pP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История настольных насчитывает не менее 5500 лет. Лото, домино, нарды, шахматы, шашки, кости могут похвастаться очень интересными историями своего происхождения. На протяжени</w:t>
      </w:r>
      <w:r w:rsidR="00607897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и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веков правила настольных игр менялись, но суть осталась прежней.</w:t>
      </w:r>
    </w:p>
    <w:p w:rsidR="004B3D9B" w:rsidRPr="0093450A" w:rsidRDefault="004B3D9B" w:rsidP="0093450A">
      <w:pPr>
        <w:pStyle w:val="c5"/>
        <w:spacing w:before="0" w:beforeAutospacing="0" w:after="0" w:afterAutospacing="0" w:line="360" w:lineRule="auto"/>
        <w:ind w:firstLine="1276"/>
        <w:jc w:val="both"/>
        <w:textAlignment w:val="baseline"/>
        <w:rPr>
          <w:color w:val="000000" w:themeColor="text1"/>
          <w:sz w:val="28"/>
          <w:szCs w:val="28"/>
        </w:rPr>
      </w:pPr>
      <w:r w:rsidRPr="0093450A">
        <w:rPr>
          <w:rStyle w:val="c1"/>
          <w:b/>
          <w:bCs/>
          <w:color w:val="000000" w:themeColor="text1"/>
          <w:sz w:val="28"/>
          <w:szCs w:val="28"/>
          <w:bdr w:val="none" w:sz="0" w:space="0" w:color="auto" w:frame="1"/>
        </w:rPr>
        <w:t>Домино. 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"Домино" </w:t>
      </w:r>
      <w:r w:rsidR="00991A57">
        <w:rPr>
          <w:rStyle w:val="c6"/>
          <w:color w:val="000000" w:themeColor="text1"/>
          <w:sz w:val="28"/>
          <w:szCs w:val="28"/>
          <w:bdr w:val="none" w:sz="0" w:space="0" w:color="auto" w:frame="1"/>
        </w:rPr>
        <w:t>–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французское слово. Так называлось зимнее одеяние католических священников, которое было черным снаружи и белым внутри. "Домино" - это также маска, сочетающая черный и белый мотив. В игре домино - это небольшие пластинки, изготовлявшиеся из слоновой кости или просто кости с небольшими, круглыми вставками черного дерева.</w:t>
      </w:r>
      <w:r w:rsidR="0085150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Игра домино была изобретена примерно в 1120 г. до н.э. и произошла от игральных костей, которые некогда были ввезены из Индии в Китай.</w:t>
      </w:r>
    </w:p>
    <w:p w:rsidR="004B3D9B" w:rsidRPr="0093450A" w:rsidRDefault="004B3D9B" w:rsidP="0093450A">
      <w:pPr>
        <w:pStyle w:val="c5"/>
        <w:spacing w:before="0" w:beforeAutospacing="0" w:after="0" w:afterAutospacing="0" w:line="360" w:lineRule="auto"/>
        <w:ind w:firstLine="1276"/>
        <w:jc w:val="both"/>
        <w:textAlignment w:val="baseline"/>
        <w:rPr>
          <w:color w:val="000000" w:themeColor="text1"/>
          <w:sz w:val="28"/>
          <w:szCs w:val="28"/>
        </w:rPr>
      </w:pPr>
      <w:r w:rsidRPr="0093450A">
        <w:rPr>
          <w:rStyle w:val="c1"/>
          <w:b/>
          <w:bCs/>
          <w:color w:val="000000" w:themeColor="text1"/>
          <w:sz w:val="28"/>
          <w:szCs w:val="28"/>
          <w:bdr w:val="none" w:sz="0" w:space="0" w:color="auto" w:frame="1"/>
        </w:rPr>
        <w:t>Шашки. 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Шашки были изобретены французами в XII веке. Это смесь древней мавританской игры </w:t>
      </w:r>
      <w:proofErr w:type="spellStart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Алькерк</w:t>
      </w:r>
      <w:proofErr w:type="spellEnd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и шахмат. До XVI века существовала два варианта игры в шашки: а) бить шашку было не обязательно; б) бить обязательно. С начала XVI-го века второй вариант игры стал доминирующим. В 1527 шашки появились в Италии, а от туда распространились по всей территории Европы.</w:t>
      </w:r>
    </w:p>
    <w:p w:rsidR="004B3D9B" w:rsidRPr="0093450A" w:rsidRDefault="004B3D9B" w:rsidP="0093450A">
      <w:pPr>
        <w:pStyle w:val="c5"/>
        <w:spacing w:before="0" w:beforeAutospacing="0" w:after="0" w:afterAutospacing="0" w:line="360" w:lineRule="auto"/>
        <w:ind w:firstLine="1276"/>
        <w:jc w:val="both"/>
        <w:textAlignment w:val="baseline"/>
        <w:rPr>
          <w:color w:val="000000" w:themeColor="text1"/>
          <w:sz w:val="28"/>
          <w:szCs w:val="28"/>
        </w:rPr>
      </w:pPr>
      <w:r w:rsidRPr="0093450A">
        <w:rPr>
          <w:rStyle w:val="c1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Кости. 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Изначально кости </w:t>
      </w:r>
      <w:r w:rsidR="00991A57">
        <w:rPr>
          <w:rStyle w:val="c6"/>
          <w:color w:val="000000" w:themeColor="text1"/>
          <w:sz w:val="28"/>
          <w:szCs w:val="28"/>
          <w:bdr w:val="none" w:sz="0" w:space="0" w:color="auto" w:frame="1"/>
        </w:rPr>
        <w:t>–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это "волшебные" предметы, которые использовались в магических ритуалах. Скорей всего, прародителями игральных костей были косточки щиколоток овец, помеченные с четырех сторон. В древности кости изготавливались из различных материалов: сливовых и персиковых косточек, костей различных животных, семян, скорлупы орехов. Во времена Древней Греции и Рима кости стали изготовлять из бронзы, полудрагоценных камней, алебастра, мрамора, фарфора, слоновой кости и прочих материалов.</w:t>
      </w:r>
      <w:r w:rsidR="0085150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Первое письменное упоминание кубических костей было сделано более 2000 лет назад в индийской Махабхарате. Кубические кости были найдены в египетских могильниках, датированных 2000 лет до н.э. и при археологических раскопках в Китае. Известно, что в различных магических ритуалах использовались пирамидальные, пятигранные и восьмигранные кости с разнообразными изображениями на гранях.</w:t>
      </w:r>
    </w:p>
    <w:p w:rsidR="004B3D9B" w:rsidRPr="0093450A" w:rsidRDefault="004B3D9B" w:rsidP="0093450A">
      <w:pPr>
        <w:pStyle w:val="c5"/>
        <w:spacing w:before="0" w:beforeAutospacing="0" w:after="0" w:afterAutospacing="0" w:line="360" w:lineRule="auto"/>
        <w:ind w:firstLine="1276"/>
        <w:jc w:val="both"/>
        <w:textAlignment w:val="baseline"/>
        <w:rPr>
          <w:color w:val="000000" w:themeColor="text1"/>
          <w:sz w:val="28"/>
          <w:szCs w:val="28"/>
        </w:rPr>
      </w:pPr>
      <w:r w:rsidRPr="0093450A">
        <w:rPr>
          <w:rStyle w:val="c1"/>
          <w:b/>
          <w:bCs/>
          <w:color w:val="000000" w:themeColor="text1"/>
          <w:sz w:val="28"/>
          <w:szCs w:val="28"/>
          <w:bdr w:val="none" w:sz="0" w:space="0" w:color="auto" w:frame="1"/>
        </w:rPr>
        <w:t>Нарды.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 Люди играют в нарды более 7000 лет. Однако</w:t>
      </w:r>
      <w:proofErr w:type="gramStart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,</w:t>
      </w:r>
      <w:proofErr w:type="gramEnd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 никто точно не знает изобретателя игры в нарды, неизвестна и страна, где в первые появилась эта игра. По легенде персидский  король </w:t>
      </w:r>
      <w:proofErr w:type="spellStart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Ардшир</w:t>
      </w:r>
      <w:proofErr w:type="spellEnd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потребовал от одного из своих министров придумать игру, которая сочетала бы остроту борьбы шахмат и азарт.</w:t>
      </w:r>
      <w:r w:rsidR="0085150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Все игры, от которых предположительно произошли нарды, имели сходные доски. На доске все было кратно шести и имело связь со счетом времени. Например, 24 пункта представляют 24 часа, 30 шашек представляют 30 дней в месяце, и 12 пунктов на каждой стороне доски представляют 12 месяцев.</w:t>
      </w:r>
      <w:r w:rsidR="0085150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Самая древняя из досок для игры в нарды была найдена в Малой Азии и датируется 5000 лет до н.э. Комплект для игры был найден также и в гробницы Тутанхамона.</w:t>
      </w:r>
      <w:r w:rsidR="00851500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В Западной Европе игра распространилась в XII веке, куда ее завезли рыцари-крестоносцы, вернувшиеся из походов в Святую Землю. Игра стала очень популярно в средневековой Европе и называлась "</w:t>
      </w:r>
      <w:proofErr w:type="spellStart"/>
      <w:proofErr w:type="gramStart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трик</w:t>
      </w:r>
      <w:proofErr w:type="spellEnd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-трак</w:t>
      </w:r>
      <w:proofErr w:type="gramEnd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". Это название произошло от звука удара костей о деревянную доску.</w:t>
      </w:r>
    </w:p>
    <w:p w:rsidR="004B3D9B" w:rsidRPr="0093450A" w:rsidRDefault="004B3D9B" w:rsidP="0093450A">
      <w:pPr>
        <w:pStyle w:val="c5"/>
        <w:spacing w:before="0" w:beforeAutospacing="0" w:after="0" w:afterAutospacing="0" w:line="360" w:lineRule="auto"/>
        <w:ind w:firstLine="1276"/>
        <w:jc w:val="both"/>
        <w:textAlignment w:val="baseline"/>
        <w:rPr>
          <w:color w:val="000000" w:themeColor="text1"/>
          <w:sz w:val="28"/>
          <w:szCs w:val="28"/>
        </w:rPr>
      </w:pP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Интересна история возникновения настольных игр в России. Первая настольная игра появилась еще в Древней Руси.  Называлась она Тавлеи (в народе </w:t>
      </w:r>
      <w:proofErr w:type="spellStart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велеи</w:t>
      </w:r>
      <w:proofErr w:type="spellEnd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). Правда не ясны правила и характер игры. Реконструкции, проводившееся по фольклорным памятникам и по археологическим находкам, указывают на заимствование игры из Западной Европы. Скорей всего Тавлеи пришли от </w:t>
      </w:r>
      <w:proofErr w:type="gramStart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викингов</w:t>
      </w:r>
      <w:proofErr w:type="gramEnd"/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и представляла собо</w:t>
      </w:r>
      <w:r w:rsidR="003048C0"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й причудливую смесь из нард,</w:t>
      </w:r>
      <w:r w:rsidRPr="0093450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шашек и шахмат.</w:t>
      </w:r>
    </w:p>
    <w:p w:rsidR="004B3D9B" w:rsidRPr="0093450A" w:rsidRDefault="004B3D9B" w:rsidP="009345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3450A">
        <w:rPr>
          <w:b/>
          <w:color w:val="000000" w:themeColor="text1"/>
          <w:sz w:val="28"/>
          <w:szCs w:val="28"/>
        </w:rPr>
        <w:lastRenderedPageBreak/>
        <w:t>Лото</w:t>
      </w:r>
      <w:r w:rsidRPr="0093450A">
        <w:rPr>
          <w:sz w:val="28"/>
          <w:szCs w:val="28"/>
        </w:rPr>
        <w:t xml:space="preserve"> – это древняя забава, которая родилась в 1530 г. в городе Генуе, Италия. </w:t>
      </w:r>
      <w:r w:rsidRPr="0093450A">
        <w:rPr>
          <w:color w:val="242320"/>
          <w:spacing w:val="5"/>
          <w:sz w:val="28"/>
          <w:szCs w:val="28"/>
        </w:rPr>
        <w:t>Как и в большинстве игр, выигрыш в лото зависит только от везучести каждого игрока. Повлиять на ход игры может только невнимательность играющего, пропустившего свою удачу.</w:t>
      </w:r>
      <w:r w:rsidR="00851500">
        <w:rPr>
          <w:color w:val="242320"/>
          <w:spacing w:val="5"/>
          <w:sz w:val="28"/>
          <w:szCs w:val="28"/>
        </w:rPr>
        <w:t xml:space="preserve"> </w:t>
      </w:r>
      <w:r w:rsidRPr="0093450A">
        <w:rPr>
          <w:color w:val="242320"/>
          <w:spacing w:val="5"/>
          <w:sz w:val="28"/>
          <w:szCs w:val="28"/>
        </w:rPr>
        <w:t xml:space="preserve">Игра мгновенно стала популярной, причем настолько, что спустя немного времени была запрещена Венецианским сенатом как азартная игра. Но это не </w:t>
      </w:r>
      <w:proofErr w:type="gramStart"/>
      <w:r w:rsidRPr="0093450A">
        <w:rPr>
          <w:color w:val="242320"/>
          <w:spacing w:val="5"/>
          <w:sz w:val="28"/>
          <w:szCs w:val="28"/>
        </w:rPr>
        <w:t>помешало игре распространится</w:t>
      </w:r>
      <w:proofErr w:type="gramEnd"/>
      <w:r w:rsidRPr="0093450A">
        <w:rPr>
          <w:color w:val="242320"/>
          <w:spacing w:val="5"/>
          <w:sz w:val="28"/>
          <w:szCs w:val="28"/>
        </w:rPr>
        <w:t xml:space="preserve"> по всему миру. В Россию она попала в 18 веке.  </w:t>
      </w:r>
      <w:r w:rsidRPr="0093450A">
        <w:rPr>
          <w:sz w:val="28"/>
          <w:szCs w:val="28"/>
        </w:rPr>
        <w:t>Как и в европейских странах, она сразу вызвала к себе большой интерес, но доступна была лишь узкому кругу аристократов. К XX веку русское лото стало очень популярной игрой всех слоёв населения, невзирая на пол, возраст, статус и образования. Русское лото стало национальной забавой и вошло в список семейных настольных игр.</w:t>
      </w:r>
      <w:r w:rsidRPr="0093450A">
        <w:rPr>
          <w:color w:val="242320"/>
          <w:spacing w:val="5"/>
          <w:sz w:val="28"/>
          <w:szCs w:val="28"/>
        </w:rPr>
        <w:t xml:space="preserve"> Поэтому ее свободно можно было приобрести в любом детском магазине.</w:t>
      </w:r>
      <w:r w:rsidR="00607897">
        <w:rPr>
          <w:color w:val="242320"/>
          <w:spacing w:val="5"/>
          <w:sz w:val="28"/>
          <w:szCs w:val="28"/>
        </w:rPr>
        <w:t xml:space="preserve"> </w:t>
      </w:r>
      <w:r w:rsidR="00607897" w:rsidRPr="00607897">
        <w:rPr>
          <w:b/>
          <w:color w:val="242320"/>
          <w:spacing w:val="5"/>
          <w:sz w:val="28"/>
          <w:szCs w:val="28"/>
        </w:rPr>
        <w:t>[6]</w:t>
      </w:r>
      <w:r w:rsidRPr="00607897">
        <w:rPr>
          <w:b/>
          <w:color w:val="242320"/>
          <w:spacing w:val="5"/>
          <w:sz w:val="28"/>
          <w:szCs w:val="28"/>
        </w:rPr>
        <w:t> </w:t>
      </w:r>
    </w:p>
    <w:p w:rsidR="00851500" w:rsidRDefault="00851500" w:rsidP="00934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500" w:rsidRPr="00851500" w:rsidRDefault="00851500" w:rsidP="0085150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Лото-правила игры</w:t>
      </w:r>
    </w:p>
    <w:p w:rsidR="00851500" w:rsidRDefault="00851500" w:rsidP="00934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500" w:rsidRDefault="004B3D9B" w:rsidP="00934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0A">
        <w:rPr>
          <w:rFonts w:ascii="Times New Roman" w:hAnsi="Times New Roman" w:cs="Times New Roman"/>
          <w:sz w:val="28"/>
          <w:szCs w:val="28"/>
        </w:rPr>
        <w:t>Так что же собой представляет географическ</w:t>
      </w:r>
      <w:r w:rsidR="00572F73" w:rsidRPr="0093450A">
        <w:rPr>
          <w:rFonts w:ascii="Times New Roman" w:hAnsi="Times New Roman" w:cs="Times New Roman"/>
          <w:sz w:val="28"/>
          <w:szCs w:val="28"/>
        </w:rPr>
        <w:t>ое лото? В комплекте наход</w:t>
      </w:r>
      <w:r w:rsidR="00851500">
        <w:rPr>
          <w:rFonts w:ascii="Times New Roman" w:hAnsi="Times New Roman" w:cs="Times New Roman"/>
          <w:sz w:val="28"/>
          <w:szCs w:val="28"/>
        </w:rPr>
        <w:t>я</w:t>
      </w:r>
      <w:r w:rsidR="00572F73" w:rsidRPr="0093450A">
        <w:rPr>
          <w:rFonts w:ascii="Times New Roman" w:hAnsi="Times New Roman" w:cs="Times New Roman"/>
          <w:sz w:val="28"/>
          <w:szCs w:val="28"/>
        </w:rPr>
        <w:t xml:space="preserve">тся </w:t>
      </w:r>
      <w:r w:rsidRPr="0093450A">
        <w:rPr>
          <w:rFonts w:ascii="Times New Roman" w:hAnsi="Times New Roman" w:cs="Times New Roman"/>
          <w:sz w:val="28"/>
          <w:szCs w:val="28"/>
        </w:rPr>
        <w:t>карточ</w:t>
      </w:r>
      <w:r w:rsidR="00851500">
        <w:rPr>
          <w:rFonts w:ascii="Times New Roman" w:hAnsi="Times New Roman" w:cs="Times New Roman"/>
          <w:sz w:val="28"/>
          <w:szCs w:val="28"/>
        </w:rPr>
        <w:t>ки</w:t>
      </w:r>
      <w:r w:rsidRPr="0093450A">
        <w:rPr>
          <w:rFonts w:ascii="Times New Roman" w:hAnsi="Times New Roman" w:cs="Times New Roman"/>
          <w:sz w:val="28"/>
          <w:szCs w:val="28"/>
        </w:rPr>
        <w:t xml:space="preserve"> с ответами для игроков, которые можно поделить по количеству игроков - от 2 до 15 </w:t>
      </w:r>
      <w:r w:rsidR="003048C0" w:rsidRPr="0093450A">
        <w:rPr>
          <w:rFonts w:ascii="Times New Roman" w:hAnsi="Times New Roman" w:cs="Times New Roman"/>
          <w:sz w:val="28"/>
          <w:szCs w:val="28"/>
        </w:rPr>
        <w:t>человек. Также игра содержит вопрос</w:t>
      </w:r>
      <w:r w:rsidR="00851500">
        <w:rPr>
          <w:rFonts w:ascii="Times New Roman" w:hAnsi="Times New Roman" w:cs="Times New Roman"/>
          <w:sz w:val="28"/>
          <w:szCs w:val="28"/>
        </w:rPr>
        <w:t>ы</w:t>
      </w:r>
      <w:r w:rsidR="003048C0" w:rsidRPr="0093450A">
        <w:rPr>
          <w:rFonts w:ascii="Times New Roman" w:hAnsi="Times New Roman" w:cs="Times New Roman"/>
          <w:sz w:val="28"/>
          <w:szCs w:val="28"/>
        </w:rPr>
        <w:t xml:space="preserve"> </w:t>
      </w:r>
      <w:r w:rsidRPr="0093450A">
        <w:rPr>
          <w:rFonts w:ascii="Times New Roman" w:hAnsi="Times New Roman" w:cs="Times New Roman"/>
          <w:sz w:val="28"/>
          <w:szCs w:val="28"/>
        </w:rPr>
        <w:t xml:space="preserve"> на отдельных </w:t>
      </w:r>
      <w:proofErr w:type="gramStart"/>
      <w:r w:rsidRPr="0093450A">
        <w:rPr>
          <w:rFonts w:ascii="Times New Roman" w:hAnsi="Times New Roman" w:cs="Times New Roman"/>
          <w:sz w:val="28"/>
          <w:szCs w:val="28"/>
        </w:rPr>
        <w:t>карточках</w:t>
      </w:r>
      <w:proofErr w:type="gramEnd"/>
      <w:r w:rsidRPr="00934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D9B" w:rsidRPr="0093450A" w:rsidRDefault="004B3D9B" w:rsidP="009345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50A">
        <w:rPr>
          <w:rFonts w:ascii="Times New Roman" w:hAnsi="Times New Roman" w:cs="Times New Roman"/>
          <w:sz w:val="28"/>
          <w:szCs w:val="28"/>
        </w:rPr>
        <w:t>П</w:t>
      </w:r>
      <w:r w:rsidR="003048C0" w:rsidRPr="0093450A">
        <w:rPr>
          <w:rFonts w:ascii="Times New Roman" w:hAnsi="Times New Roman" w:cs="Times New Roman"/>
          <w:sz w:val="28"/>
          <w:szCs w:val="28"/>
        </w:rPr>
        <w:t>равила игры:</w:t>
      </w:r>
      <w:r w:rsidRPr="00934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442" w:rsidRPr="0093450A" w:rsidRDefault="004B3D9B" w:rsidP="0093450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50A">
        <w:rPr>
          <w:rFonts w:ascii="Times New Roman" w:hAnsi="Times New Roman" w:cs="Times New Roman"/>
          <w:sz w:val="28"/>
          <w:szCs w:val="28"/>
        </w:rPr>
        <w:t xml:space="preserve">В игре есть игроки и ведущий. Ведущий </w:t>
      </w:r>
      <w:r w:rsidR="00290442"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перемешивает карточки с вопросами и достаёт их в произвольном порядке.</w:t>
      </w:r>
      <w:r w:rsidR="0085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42"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Игрокам раздаются карточки с заданиями. Каждая карточка разбита на 8 ячеек. В отдельной коробке находятся карточки с </w:t>
      </w:r>
      <w:proofErr w:type="gramStart"/>
      <w:r w:rsidR="00290442"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вопросами</w:t>
      </w:r>
      <w:proofErr w:type="gramEnd"/>
      <w:r w:rsidR="00290442"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заранее разрезаются. Игроки  рассматривают свои карточки с ответами и пытаются ответить на вопрос ведущего. </w:t>
      </w:r>
      <w:r w:rsidRPr="0093450A">
        <w:rPr>
          <w:rFonts w:ascii="Times New Roman" w:hAnsi="Times New Roman" w:cs="Times New Roman"/>
          <w:sz w:val="28"/>
          <w:szCs w:val="28"/>
        </w:rPr>
        <w:t xml:space="preserve">Ответ на вопрос необходимо найти на своей карточке и сказать номер ответа на картинке. Номер ответа должен совпадать с номеров вопроса. При правильном ответе игрок накрывает карточкой-вопросом картинку с ответом. Если никто на вопрос не ответил, то вопрос возвращается обратно в стопку вопросов. </w:t>
      </w:r>
      <w:r w:rsidR="00290442"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первым отвечает игрок, у которого нет такого ответа на карточке с ответами, то он получает призовой жетон, которым он может закрыть любое окно на своей карточке.</w:t>
      </w:r>
      <w:r w:rsidR="00C8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0A"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первым закроет свою карточку с ответами, побеждает.</w:t>
      </w:r>
      <w:r w:rsidR="006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97" w:rsidRPr="00607897">
        <w:rPr>
          <w:rFonts w:ascii="Times New Roman" w:hAnsi="Times New Roman" w:cs="Times New Roman"/>
          <w:b/>
          <w:color w:val="242320"/>
          <w:spacing w:val="5"/>
          <w:sz w:val="28"/>
          <w:szCs w:val="28"/>
        </w:rPr>
        <w:t>[5]</w:t>
      </w:r>
      <w:r w:rsidR="00607897" w:rsidRPr="00607897">
        <w:rPr>
          <w:b/>
          <w:color w:val="242320"/>
          <w:spacing w:val="5"/>
          <w:sz w:val="28"/>
          <w:szCs w:val="28"/>
        </w:rPr>
        <w:t> </w:t>
      </w:r>
      <w:r w:rsidR="0060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897" w:rsidRDefault="00607897" w:rsidP="00C82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97" w:rsidRDefault="00607897" w:rsidP="00C82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2B" w:rsidRDefault="00C82CE2" w:rsidP="00C82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Гидрография России</w:t>
      </w:r>
    </w:p>
    <w:p w:rsidR="00607897" w:rsidRDefault="00607897" w:rsidP="00C82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>Россия </w:t>
      </w:r>
      <w:r w:rsidR="00991A57">
        <w:rPr>
          <w:rStyle w:val="c6"/>
          <w:color w:val="000000" w:themeColor="text1"/>
          <w:sz w:val="28"/>
          <w:szCs w:val="28"/>
          <w:bdr w:val="none" w:sz="0" w:space="0" w:color="auto" w:frame="1"/>
        </w:rPr>
        <w:t>–</w:t>
      </w:r>
      <w:r w:rsidRPr="00C82CE2">
        <w:rPr>
          <w:sz w:val="28"/>
          <w:szCs w:val="28"/>
        </w:rPr>
        <w:t xml:space="preserve"> одна из наиболее </w:t>
      </w:r>
      <w:proofErr w:type="spellStart"/>
      <w:r w:rsidRPr="00C82CE2">
        <w:rPr>
          <w:sz w:val="28"/>
          <w:szCs w:val="28"/>
        </w:rPr>
        <w:t>водообеспеченных</w:t>
      </w:r>
      <w:proofErr w:type="spellEnd"/>
      <w:r w:rsidRPr="00C82CE2">
        <w:rPr>
          <w:sz w:val="28"/>
          <w:szCs w:val="28"/>
        </w:rPr>
        <w:t xml:space="preserve"> стран мира. Страна обладает одними из крупнейших в мире запасами пресной воды. Поверхностные воды (включая болота) занимают 12,4 % территории России, при этом 84 % поверхностных вод сосредоточено к востоку от Урала; многие густозаселённые районы Европейской части России испытывают нехватку водных ресурсов. В структуре </w:t>
      </w:r>
      <w:proofErr w:type="spellStart"/>
      <w:r w:rsidRPr="00C82CE2">
        <w:rPr>
          <w:sz w:val="28"/>
          <w:szCs w:val="28"/>
        </w:rPr>
        <w:t>водоиспользования</w:t>
      </w:r>
      <w:proofErr w:type="spellEnd"/>
      <w:r w:rsidRPr="00C82CE2">
        <w:rPr>
          <w:sz w:val="28"/>
          <w:szCs w:val="28"/>
        </w:rPr>
        <w:t xml:space="preserve"> преобладают производственные нужды.</w:t>
      </w:r>
    </w:p>
    <w:p w:rsidR="00C82CE2" w:rsidRPr="00C82CE2" w:rsidRDefault="00E909BD" w:rsidP="00C82C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9" w:tooltip="Моря России" w:history="1">
        <w:r w:rsidR="00C82CE2" w:rsidRPr="00C82CE2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Моря России</w:t>
        </w:r>
      </w:hyperlink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82CE2">
        <w:rPr>
          <w:sz w:val="28"/>
          <w:szCs w:val="28"/>
        </w:rPr>
        <w:t>Россия омывается 13 морями </w:t>
      </w:r>
      <w:hyperlink r:id="rId10" w:tooltip="Мировой океан" w:history="1">
        <w:r w:rsidRPr="00C82CE2">
          <w:rPr>
            <w:rStyle w:val="a4"/>
            <w:color w:val="auto"/>
            <w:sz w:val="28"/>
            <w:szCs w:val="28"/>
            <w:u w:val="none"/>
          </w:rPr>
          <w:t>Мирового океана</w:t>
        </w:r>
      </w:hyperlink>
      <w:r w:rsidRPr="00C82CE2">
        <w:rPr>
          <w:sz w:val="28"/>
          <w:szCs w:val="28"/>
        </w:rPr>
        <w:t>, а также крупнейшим в мире озером, которое также именуется морем</w:t>
      </w:r>
      <w:r>
        <w:rPr>
          <w:sz w:val="28"/>
          <w:szCs w:val="28"/>
        </w:rPr>
        <w:t xml:space="preserve"> – </w:t>
      </w:r>
      <w:hyperlink r:id="rId11" w:tooltip="Каспийск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Каспийским</w:t>
        </w:r>
      </w:hyperlink>
      <w:r w:rsidRPr="00C82CE2">
        <w:rPr>
          <w:sz w:val="28"/>
          <w:szCs w:val="28"/>
        </w:rPr>
        <w:t>. Общая протяжённость береговой линии морей составляет 60 985 км, в том числе 39 940 км </w:t>
      </w:r>
      <w:r>
        <w:rPr>
          <w:sz w:val="28"/>
          <w:szCs w:val="28"/>
        </w:rPr>
        <w:t xml:space="preserve">– </w:t>
      </w:r>
      <w:r w:rsidRPr="00C82CE2">
        <w:rPr>
          <w:sz w:val="28"/>
          <w:szCs w:val="28"/>
        </w:rPr>
        <w:t>побережье Северного Ледовитого океана (в том числе моря </w:t>
      </w:r>
      <w:hyperlink r:id="rId12" w:tooltip="Баренцево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Баренцево</w:t>
        </w:r>
      </w:hyperlink>
      <w:r w:rsidRPr="00C82CE2">
        <w:rPr>
          <w:sz w:val="28"/>
          <w:szCs w:val="28"/>
        </w:rPr>
        <w:t>, </w:t>
      </w:r>
      <w:hyperlink r:id="rId13" w:tooltip="Бел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Белое</w:t>
        </w:r>
      </w:hyperlink>
      <w:r w:rsidRPr="00C82CE2">
        <w:rPr>
          <w:sz w:val="28"/>
          <w:szCs w:val="28"/>
        </w:rPr>
        <w:t>, </w:t>
      </w:r>
      <w:hyperlink r:id="rId14" w:tooltip="Карск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Карское</w:t>
        </w:r>
      </w:hyperlink>
      <w:r w:rsidRPr="00C82CE2">
        <w:rPr>
          <w:sz w:val="28"/>
          <w:szCs w:val="28"/>
        </w:rPr>
        <w:t>, </w:t>
      </w:r>
      <w:hyperlink r:id="rId15" w:tooltip="Море Лаптевых" w:history="1">
        <w:r w:rsidRPr="00C82CE2">
          <w:rPr>
            <w:rStyle w:val="a4"/>
            <w:color w:val="auto"/>
            <w:sz w:val="28"/>
            <w:szCs w:val="28"/>
            <w:u w:val="none"/>
          </w:rPr>
          <w:t>Лаптевых</w:t>
        </w:r>
      </w:hyperlink>
      <w:r w:rsidRPr="00C82CE2">
        <w:rPr>
          <w:sz w:val="28"/>
          <w:szCs w:val="28"/>
        </w:rPr>
        <w:t>, </w:t>
      </w:r>
      <w:hyperlink r:id="rId16" w:tooltip="Восточно-Сибирск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Восточно-Сибирское</w:t>
        </w:r>
      </w:hyperlink>
      <w:r w:rsidRPr="00C82CE2">
        <w:rPr>
          <w:sz w:val="28"/>
          <w:szCs w:val="28"/>
        </w:rPr>
        <w:t> и </w:t>
      </w:r>
      <w:hyperlink r:id="rId17" w:tooltip="Чукотск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Чукотское</w:t>
        </w:r>
      </w:hyperlink>
      <w:r w:rsidRPr="00C82CE2">
        <w:rPr>
          <w:sz w:val="28"/>
          <w:szCs w:val="28"/>
        </w:rPr>
        <w:t>), 17</w:t>
      </w:r>
      <w:r>
        <w:rPr>
          <w:sz w:val="28"/>
          <w:szCs w:val="28"/>
        </w:rPr>
        <w:t> </w:t>
      </w:r>
      <w:r w:rsidRPr="00C82CE2">
        <w:rPr>
          <w:sz w:val="28"/>
          <w:szCs w:val="28"/>
        </w:rPr>
        <w:t>740</w:t>
      </w:r>
      <w:r>
        <w:rPr>
          <w:sz w:val="28"/>
          <w:szCs w:val="28"/>
        </w:rPr>
        <w:t xml:space="preserve"> – </w:t>
      </w:r>
      <w:r w:rsidRPr="00C82CE2">
        <w:rPr>
          <w:sz w:val="28"/>
          <w:szCs w:val="28"/>
        </w:rPr>
        <w:t>побережье Тихого океана (в том числе моря:</w:t>
      </w:r>
      <w:proofErr w:type="gramEnd"/>
      <w:r w:rsidRPr="00C82CE2">
        <w:rPr>
          <w:sz w:val="28"/>
          <w:szCs w:val="28"/>
        </w:rPr>
        <w:t> </w:t>
      </w:r>
      <w:hyperlink r:id="rId18" w:tooltip="Берингово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Берингово</w:t>
        </w:r>
      </w:hyperlink>
      <w:r w:rsidRPr="00C82CE2">
        <w:rPr>
          <w:sz w:val="28"/>
          <w:szCs w:val="28"/>
        </w:rPr>
        <w:t>, </w:t>
      </w:r>
      <w:hyperlink r:id="rId19" w:tooltip="Охотск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Охотское</w:t>
        </w:r>
      </w:hyperlink>
      <w:r w:rsidRPr="00C82CE2">
        <w:rPr>
          <w:sz w:val="28"/>
          <w:szCs w:val="28"/>
        </w:rPr>
        <w:t> и </w:t>
      </w:r>
      <w:hyperlink r:id="rId20" w:tooltip="Японск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Японское</w:t>
        </w:r>
      </w:hyperlink>
      <w:r w:rsidRPr="00C82CE2">
        <w:rPr>
          <w:sz w:val="28"/>
          <w:szCs w:val="28"/>
        </w:rPr>
        <w:t>), 1845 км </w:t>
      </w:r>
      <w:r>
        <w:rPr>
          <w:sz w:val="28"/>
          <w:szCs w:val="28"/>
        </w:rPr>
        <w:t>–</w:t>
      </w:r>
      <w:r w:rsidRPr="00C82CE2">
        <w:rPr>
          <w:sz w:val="28"/>
          <w:szCs w:val="28"/>
        </w:rPr>
        <w:t xml:space="preserve"> побережье Атлантического океана (в том числе моря: </w:t>
      </w:r>
      <w:hyperlink r:id="rId21" w:tooltip="Балтийское море" w:history="1">
        <w:proofErr w:type="gramStart"/>
        <w:r w:rsidRPr="00C82CE2">
          <w:rPr>
            <w:rStyle w:val="a4"/>
            <w:color w:val="auto"/>
            <w:sz w:val="28"/>
            <w:szCs w:val="28"/>
            <w:u w:val="none"/>
          </w:rPr>
          <w:t>Балтийское</w:t>
        </w:r>
      </w:hyperlink>
      <w:r w:rsidRPr="00C82CE2">
        <w:rPr>
          <w:sz w:val="28"/>
          <w:szCs w:val="28"/>
        </w:rPr>
        <w:t>, </w:t>
      </w:r>
      <w:hyperlink r:id="rId22" w:tooltip="Чёрн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Чёрное</w:t>
        </w:r>
      </w:hyperlink>
      <w:r w:rsidRPr="00C82CE2">
        <w:rPr>
          <w:sz w:val="28"/>
          <w:szCs w:val="28"/>
        </w:rPr>
        <w:t> и </w:t>
      </w:r>
      <w:hyperlink r:id="rId23" w:tooltip="Азовск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Азовское</w:t>
        </w:r>
      </w:hyperlink>
      <w:r w:rsidRPr="00C82CE2">
        <w:rPr>
          <w:sz w:val="28"/>
          <w:szCs w:val="28"/>
        </w:rPr>
        <w:t>), а 1460 км </w:t>
      </w:r>
      <w:r>
        <w:rPr>
          <w:sz w:val="28"/>
          <w:szCs w:val="28"/>
        </w:rPr>
        <w:t>–</w:t>
      </w:r>
      <w:r w:rsidRPr="00C82CE2">
        <w:rPr>
          <w:sz w:val="28"/>
          <w:szCs w:val="28"/>
        </w:rPr>
        <w:t xml:space="preserve"> Каспийского моря.</w:t>
      </w:r>
      <w:proofErr w:type="gramEnd"/>
      <w:r w:rsidRPr="00C82CE2">
        <w:rPr>
          <w:sz w:val="28"/>
          <w:szCs w:val="28"/>
        </w:rPr>
        <w:t xml:space="preserve"> Общая площадь акватории, находящейся под юрисдикцией России, составляет 8,6 </w:t>
      </w:r>
      <w:proofErr w:type="gramStart"/>
      <w:r w:rsidRPr="00C82CE2">
        <w:rPr>
          <w:sz w:val="28"/>
          <w:szCs w:val="28"/>
        </w:rPr>
        <w:t>млн</w:t>
      </w:r>
      <w:proofErr w:type="gramEnd"/>
      <w:r w:rsidRPr="00C82CE2">
        <w:rPr>
          <w:sz w:val="28"/>
          <w:szCs w:val="28"/>
        </w:rPr>
        <w:t xml:space="preserve"> км² (3,9 приходится на </w:t>
      </w:r>
      <w:hyperlink r:id="rId24" w:tooltip="Шельф" w:history="1">
        <w:r w:rsidRPr="00C82CE2">
          <w:rPr>
            <w:rStyle w:val="a4"/>
            <w:color w:val="auto"/>
            <w:sz w:val="28"/>
            <w:szCs w:val="28"/>
            <w:u w:val="none"/>
          </w:rPr>
          <w:t>шельф</w:t>
        </w:r>
      </w:hyperlink>
      <w:r w:rsidRPr="00C82CE2">
        <w:rPr>
          <w:sz w:val="28"/>
          <w:szCs w:val="28"/>
        </w:rPr>
        <w:t>, а 4,7 </w:t>
      </w:r>
      <w:r>
        <w:rPr>
          <w:sz w:val="28"/>
          <w:szCs w:val="28"/>
        </w:rPr>
        <w:t>–</w:t>
      </w:r>
      <w:r w:rsidRPr="00C82CE2">
        <w:rPr>
          <w:sz w:val="28"/>
          <w:szCs w:val="28"/>
        </w:rPr>
        <w:t xml:space="preserve"> на глубоководные части акваторий морей и океанов).</w:t>
      </w:r>
      <w:r w:rsidR="00607897">
        <w:rPr>
          <w:sz w:val="28"/>
          <w:szCs w:val="28"/>
        </w:rPr>
        <w:t xml:space="preserve"> </w:t>
      </w:r>
      <w:r w:rsidR="00607897" w:rsidRPr="00607897">
        <w:rPr>
          <w:b/>
          <w:color w:val="242320"/>
          <w:spacing w:val="5"/>
          <w:sz w:val="28"/>
          <w:szCs w:val="28"/>
        </w:rPr>
        <w:t>[</w:t>
      </w:r>
      <w:r w:rsidR="00607897">
        <w:rPr>
          <w:b/>
          <w:color w:val="242320"/>
          <w:spacing w:val="5"/>
          <w:sz w:val="28"/>
          <w:szCs w:val="28"/>
        </w:rPr>
        <w:t>8</w:t>
      </w:r>
      <w:r w:rsidR="00607897" w:rsidRPr="00607897">
        <w:rPr>
          <w:b/>
          <w:color w:val="242320"/>
          <w:spacing w:val="5"/>
          <w:sz w:val="28"/>
          <w:szCs w:val="28"/>
        </w:rPr>
        <w:t>]</w:t>
      </w:r>
    </w:p>
    <w:p w:rsidR="00C82CE2" w:rsidRPr="00C82CE2" w:rsidRDefault="00E909BD" w:rsidP="00C82C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25" w:tooltip="Реки России" w:history="1">
        <w:r w:rsidR="00C82CE2" w:rsidRPr="00C82CE2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Реки России</w:t>
        </w:r>
      </w:hyperlink>
    </w:p>
    <w:p w:rsidR="00607897" w:rsidRDefault="00C82CE2" w:rsidP="006078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 xml:space="preserve">В России более 2,8 </w:t>
      </w:r>
      <w:proofErr w:type="gramStart"/>
      <w:r w:rsidRPr="00C82CE2">
        <w:rPr>
          <w:sz w:val="28"/>
          <w:szCs w:val="28"/>
        </w:rPr>
        <w:t>млн</w:t>
      </w:r>
      <w:proofErr w:type="gramEnd"/>
      <w:r w:rsidRPr="00C82CE2">
        <w:rPr>
          <w:sz w:val="28"/>
          <w:szCs w:val="28"/>
        </w:rPr>
        <w:t> </w:t>
      </w:r>
      <w:hyperlink r:id="rId26" w:tooltip="Река" w:history="1">
        <w:r w:rsidRPr="00C82CE2">
          <w:rPr>
            <w:rStyle w:val="a4"/>
            <w:color w:val="auto"/>
            <w:sz w:val="28"/>
            <w:szCs w:val="28"/>
            <w:u w:val="none"/>
          </w:rPr>
          <w:t>рек</w:t>
        </w:r>
      </w:hyperlink>
      <w:r w:rsidRPr="00C82CE2">
        <w:rPr>
          <w:sz w:val="28"/>
          <w:szCs w:val="28"/>
        </w:rPr>
        <w:t> общей длиной 12,4 млн км, суммарный годовой сток рек составляет 4258,6 км³ (из которых 90 % приходится на бассейны Северного Ледовитого и Тихого океанов)</w:t>
      </w:r>
      <w:hyperlink r:id="rId27" w:anchor="cite_note-GosDokl_VodRes_2009-1" w:history="1">
        <w:r w:rsidRPr="00C82CE2">
          <w:rPr>
            <w:rStyle w:val="a4"/>
            <w:b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C82CE2">
        <w:rPr>
          <w:sz w:val="28"/>
          <w:szCs w:val="28"/>
        </w:rPr>
        <w:t>. Число рек длиной свыше 500 км (так называемых больших рек) составляет 214 (0,008 % от общего числа рек), число средних рек (длиной от 101 км до 500 км) составляет 2833 (0,1 % от общего числа), 133 503 реки и 2 843 046 км общей протяжённости приходится на реки и водотоки длиной от 10 до 100 км, водотоков длиной до 10 км насчитывается 2 559 454 общей длиной 5 118 642 км</w:t>
      </w:r>
      <w:hyperlink r:id="rId28" w:anchor="cite_note-GosDokl_VodRes_2009-1" w:history="1">
        <w:r w:rsidRPr="00C82CE2">
          <w:rPr>
            <w:rStyle w:val="a4"/>
            <w:b/>
            <w:color w:val="auto"/>
            <w:sz w:val="28"/>
            <w:szCs w:val="28"/>
            <w:u w:val="none"/>
            <w:vertAlign w:val="superscript"/>
          </w:rPr>
          <w:t>[1]</w:t>
        </w:r>
      </w:hyperlink>
      <w:r w:rsidRPr="00C82CE2">
        <w:rPr>
          <w:sz w:val="28"/>
          <w:szCs w:val="28"/>
        </w:rPr>
        <w:t>. Наиболее полноводными реками (по показателю среднего годового стока) являются: </w:t>
      </w:r>
      <w:hyperlink r:id="rId29" w:tooltip="Енисей" w:history="1">
        <w:proofErr w:type="gramStart"/>
        <w:r w:rsidRPr="00C82CE2">
          <w:rPr>
            <w:rStyle w:val="a4"/>
            <w:color w:val="auto"/>
            <w:sz w:val="28"/>
            <w:szCs w:val="28"/>
            <w:u w:val="none"/>
          </w:rPr>
          <w:t>Енисей</w:t>
        </w:r>
      </w:hyperlink>
      <w:r w:rsidRPr="00C82CE2">
        <w:rPr>
          <w:sz w:val="28"/>
          <w:szCs w:val="28"/>
        </w:rPr>
        <w:t> (635 км³), </w:t>
      </w:r>
      <w:hyperlink r:id="rId30" w:tooltip="Лена (река)" w:history="1">
        <w:r w:rsidRPr="00C82CE2">
          <w:rPr>
            <w:rStyle w:val="a4"/>
            <w:color w:val="auto"/>
            <w:sz w:val="28"/>
            <w:szCs w:val="28"/>
            <w:u w:val="none"/>
          </w:rPr>
          <w:t>Лена</w:t>
        </w:r>
      </w:hyperlink>
      <w:r w:rsidRPr="00C82CE2">
        <w:rPr>
          <w:sz w:val="28"/>
          <w:szCs w:val="28"/>
        </w:rPr>
        <w:t> (537 км³), </w:t>
      </w:r>
      <w:hyperlink r:id="rId31" w:tooltip="Обь" w:history="1">
        <w:r w:rsidRPr="00C82CE2">
          <w:rPr>
            <w:rStyle w:val="a4"/>
            <w:color w:val="auto"/>
            <w:sz w:val="28"/>
            <w:szCs w:val="28"/>
            <w:u w:val="none"/>
          </w:rPr>
          <w:t>Обь</w:t>
        </w:r>
      </w:hyperlink>
      <w:r w:rsidRPr="00C82CE2">
        <w:rPr>
          <w:sz w:val="28"/>
          <w:szCs w:val="28"/>
        </w:rPr>
        <w:t> (405 км³), </w:t>
      </w:r>
      <w:hyperlink r:id="rId32" w:tooltip="Амур (река)" w:history="1">
        <w:r w:rsidRPr="00C82CE2">
          <w:rPr>
            <w:rStyle w:val="a4"/>
            <w:color w:val="auto"/>
            <w:sz w:val="28"/>
            <w:szCs w:val="28"/>
            <w:u w:val="none"/>
          </w:rPr>
          <w:t>Амур</w:t>
        </w:r>
      </w:hyperlink>
      <w:r w:rsidRPr="00C82CE2">
        <w:rPr>
          <w:sz w:val="28"/>
          <w:szCs w:val="28"/>
        </w:rPr>
        <w:t> (378 км³), </w:t>
      </w:r>
      <w:hyperlink r:id="rId33" w:tooltip="Волга" w:history="1">
        <w:r w:rsidRPr="00C82CE2">
          <w:rPr>
            <w:rStyle w:val="a4"/>
            <w:color w:val="auto"/>
            <w:sz w:val="28"/>
            <w:szCs w:val="28"/>
            <w:u w:val="none"/>
          </w:rPr>
          <w:t>Волга</w:t>
        </w:r>
      </w:hyperlink>
      <w:r w:rsidRPr="00C82CE2">
        <w:rPr>
          <w:sz w:val="28"/>
          <w:szCs w:val="28"/>
        </w:rPr>
        <w:t> (254 км³)</w:t>
      </w:r>
      <w:r w:rsidR="00607897">
        <w:rPr>
          <w:sz w:val="28"/>
          <w:szCs w:val="28"/>
        </w:rPr>
        <w:t>.</w:t>
      </w:r>
      <w:proofErr w:type="gramEnd"/>
      <w:r w:rsidR="00607897">
        <w:rPr>
          <w:sz w:val="28"/>
          <w:szCs w:val="28"/>
        </w:rPr>
        <w:t xml:space="preserve"> </w:t>
      </w:r>
      <w:r w:rsidR="00607897" w:rsidRPr="00C82CE2">
        <w:rPr>
          <w:sz w:val="28"/>
          <w:szCs w:val="28"/>
        </w:rPr>
        <w:t xml:space="preserve">Реки в России традиционно играли </w:t>
      </w:r>
      <w:proofErr w:type="gramStart"/>
      <w:r w:rsidR="00607897" w:rsidRPr="00C82CE2">
        <w:rPr>
          <w:sz w:val="28"/>
          <w:szCs w:val="28"/>
        </w:rPr>
        <w:t>огромную</w:t>
      </w:r>
      <w:proofErr w:type="gramEnd"/>
      <w:r w:rsidR="00607897" w:rsidRPr="00C82CE2">
        <w:rPr>
          <w:sz w:val="28"/>
          <w:szCs w:val="28"/>
        </w:rPr>
        <w:t xml:space="preserve"> роль </w:t>
      </w:r>
      <w:r w:rsidR="00607897">
        <w:rPr>
          <w:sz w:val="28"/>
          <w:szCs w:val="28"/>
        </w:rPr>
        <w:t>–</w:t>
      </w:r>
      <w:r w:rsidR="00607897" w:rsidRPr="00C82CE2">
        <w:rPr>
          <w:sz w:val="28"/>
          <w:szCs w:val="28"/>
        </w:rPr>
        <w:t xml:space="preserve"> не только как транспортные пути, но и как трассы заселения и хозяйственного освоения новых территорий. На реках построены практически все крупные города.</w:t>
      </w:r>
      <w:r w:rsidR="00607897" w:rsidRPr="00607897">
        <w:rPr>
          <w:b/>
          <w:color w:val="242320"/>
          <w:spacing w:val="5"/>
          <w:sz w:val="28"/>
          <w:szCs w:val="28"/>
        </w:rPr>
        <w:t xml:space="preserve"> [</w:t>
      </w:r>
      <w:r w:rsidR="00607897">
        <w:rPr>
          <w:b/>
          <w:color w:val="242320"/>
          <w:spacing w:val="5"/>
          <w:sz w:val="28"/>
          <w:szCs w:val="28"/>
        </w:rPr>
        <w:t>8</w:t>
      </w:r>
      <w:r w:rsidR="00607897" w:rsidRPr="00607897">
        <w:rPr>
          <w:b/>
          <w:color w:val="242320"/>
          <w:spacing w:val="5"/>
          <w:sz w:val="28"/>
          <w:szCs w:val="28"/>
        </w:rPr>
        <w:t>]</w:t>
      </w:r>
      <w:r w:rsidR="00607897">
        <w:rPr>
          <w:sz w:val="28"/>
          <w:szCs w:val="28"/>
        </w:rPr>
        <w:t xml:space="preserve"> </w:t>
      </w:r>
    </w:p>
    <w:p w:rsidR="00C82CE2" w:rsidRPr="00C82CE2" w:rsidRDefault="00E909BD" w:rsidP="00C82C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34" w:tooltip="Озёра России" w:history="1">
        <w:r w:rsidR="00C82CE2" w:rsidRPr="00C82CE2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Озёра России</w:t>
        </w:r>
      </w:hyperlink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82CE2">
        <w:rPr>
          <w:sz w:val="28"/>
          <w:szCs w:val="28"/>
        </w:rPr>
        <w:t>В России 2 747 997 озёр общей площадью 408 856 км² (без учёта Каспийского моря)</w:t>
      </w:r>
      <w:hyperlink r:id="rId35" w:anchor="cite_note-GosDokl_VodRes_2009-1" w:history="1">
        <w:r w:rsidRPr="00C82CE2">
          <w:rPr>
            <w:rStyle w:val="a4"/>
            <w:b/>
            <w:color w:val="auto"/>
            <w:sz w:val="28"/>
            <w:szCs w:val="28"/>
            <w:u w:val="none"/>
            <w:vertAlign w:val="superscript"/>
          </w:rPr>
          <w:t>[</w:t>
        </w:r>
        <w:r w:rsidR="00D53B4C">
          <w:rPr>
            <w:rStyle w:val="a4"/>
            <w:b/>
            <w:color w:val="auto"/>
            <w:sz w:val="28"/>
            <w:szCs w:val="28"/>
            <w:u w:val="none"/>
            <w:vertAlign w:val="superscript"/>
          </w:rPr>
          <w:t>3</w:t>
        </w:r>
        <w:r w:rsidRPr="00C82CE2">
          <w:rPr>
            <w:rStyle w:val="a4"/>
            <w:b/>
            <w:color w:val="auto"/>
            <w:sz w:val="28"/>
            <w:szCs w:val="28"/>
            <w:u w:val="none"/>
            <w:vertAlign w:val="superscript"/>
          </w:rPr>
          <w:t>]</w:t>
        </w:r>
      </w:hyperlink>
      <w:r w:rsidRPr="00C82CE2">
        <w:rPr>
          <w:sz w:val="28"/>
          <w:szCs w:val="28"/>
        </w:rPr>
        <w:t>. Крупнейшее озеро </w:t>
      </w:r>
      <w:r>
        <w:rPr>
          <w:sz w:val="28"/>
          <w:szCs w:val="28"/>
        </w:rPr>
        <w:t>–</w:t>
      </w:r>
      <w:r w:rsidRPr="00C82CE2">
        <w:rPr>
          <w:sz w:val="28"/>
          <w:szCs w:val="28"/>
        </w:rPr>
        <w:t> </w:t>
      </w:r>
      <w:hyperlink r:id="rId36" w:tooltip="Каспийское море" w:history="1">
        <w:r w:rsidRPr="00C82CE2">
          <w:rPr>
            <w:rStyle w:val="a4"/>
            <w:color w:val="auto"/>
            <w:sz w:val="28"/>
            <w:szCs w:val="28"/>
            <w:u w:val="none"/>
          </w:rPr>
          <w:t>Каспийское море</w:t>
        </w:r>
      </w:hyperlink>
      <w:r w:rsidRPr="00C82CE2">
        <w:rPr>
          <w:sz w:val="28"/>
          <w:szCs w:val="28"/>
        </w:rPr>
        <w:t>. Из озёр в традиционном смысле крупнейшими по площади являются </w:t>
      </w:r>
      <w:hyperlink r:id="rId37" w:tooltip="Байкал" w:history="1">
        <w:r w:rsidRPr="00C82CE2">
          <w:rPr>
            <w:rStyle w:val="a4"/>
            <w:color w:val="auto"/>
            <w:sz w:val="28"/>
            <w:szCs w:val="28"/>
            <w:u w:val="none"/>
          </w:rPr>
          <w:t>Байкал</w:t>
        </w:r>
      </w:hyperlink>
      <w:r w:rsidRPr="00C82CE2">
        <w:rPr>
          <w:sz w:val="28"/>
          <w:szCs w:val="28"/>
        </w:rPr>
        <w:t> (31 722 км²), </w:t>
      </w:r>
      <w:hyperlink r:id="rId38" w:tooltip="Ладожское озеро" w:history="1">
        <w:r w:rsidRPr="00C82CE2">
          <w:rPr>
            <w:rStyle w:val="a4"/>
            <w:color w:val="auto"/>
            <w:sz w:val="28"/>
            <w:szCs w:val="28"/>
            <w:u w:val="none"/>
          </w:rPr>
          <w:t>Ладожское</w:t>
        </w:r>
      </w:hyperlink>
      <w:r w:rsidRPr="00C82CE2">
        <w:rPr>
          <w:sz w:val="28"/>
          <w:szCs w:val="28"/>
        </w:rPr>
        <w:t> (17 872 км²), </w:t>
      </w:r>
      <w:hyperlink r:id="rId39" w:tooltip="Онежское озеро" w:history="1">
        <w:r w:rsidRPr="00C82CE2">
          <w:rPr>
            <w:rStyle w:val="a4"/>
            <w:color w:val="auto"/>
            <w:sz w:val="28"/>
            <w:szCs w:val="28"/>
            <w:u w:val="none"/>
          </w:rPr>
          <w:t>Онежское</w:t>
        </w:r>
      </w:hyperlink>
      <w:r w:rsidRPr="00C82CE2">
        <w:rPr>
          <w:sz w:val="28"/>
          <w:szCs w:val="28"/>
        </w:rPr>
        <w:t> (9693 км²) и </w:t>
      </w:r>
      <w:hyperlink r:id="rId40" w:tooltip="Таймыр (озеро)" w:history="1">
        <w:r w:rsidRPr="00C82CE2">
          <w:rPr>
            <w:rStyle w:val="a4"/>
            <w:color w:val="auto"/>
            <w:sz w:val="28"/>
            <w:szCs w:val="28"/>
            <w:u w:val="none"/>
          </w:rPr>
          <w:t>Таймыр</w:t>
        </w:r>
      </w:hyperlink>
      <w:r w:rsidRPr="00C82CE2">
        <w:rPr>
          <w:sz w:val="28"/>
          <w:szCs w:val="28"/>
        </w:rPr>
        <w:t> (4560 км²), а по объёму Байкал (23 516 км³), Ладожское (838 км³), Онежское (292 км³) и </w:t>
      </w:r>
      <w:proofErr w:type="spellStart"/>
      <w:r w:rsidRPr="00C82CE2">
        <w:rPr>
          <w:sz w:val="28"/>
          <w:szCs w:val="28"/>
        </w:rPr>
        <w:fldChar w:fldCharType="begin"/>
      </w:r>
      <w:r w:rsidRPr="00C82CE2">
        <w:rPr>
          <w:sz w:val="28"/>
          <w:szCs w:val="28"/>
        </w:rPr>
        <w:instrText xml:space="preserve"> HYPERLINK "https://ru.wikipedia.org/wiki/%D0%A5%D0%B0%D0%BD%D1%82%D0%B0%D0%B9%D1%81%D0%BA%D0%BE%D0%B5_%D0%BE%D0%B7%D0%B5%D1%80%D0%BE" \o "Хантайское озеро" </w:instrText>
      </w:r>
      <w:r w:rsidRPr="00C82CE2">
        <w:rPr>
          <w:sz w:val="28"/>
          <w:szCs w:val="28"/>
        </w:rPr>
        <w:fldChar w:fldCharType="separate"/>
      </w:r>
      <w:r w:rsidRPr="00C82CE2">
        <w:rPr>
          <w:rStyle w:val="a4"/>
          <w:color w:val="auto"/>
          <w:sz w:val="28"/>
          <w:szCs w:val="28"/>
          <w:u w:val="none"/>
        </w:rPr>
        <w:t>Хантайское</w:t>
      </w:r>
      <w:proofErr w:type="spellEnd"/>
      <w:r w:rsidRPr="00C82CE2">
        <w:rPr>
          <w:sz w:val="28"/>
          <w:szCs w:val="28"/>
        </w:rPr>
        <w:fldChar w:fldCharType="end"/>
      </w:r>
      <w:r w:rsidRPr="00C82CE2">
        <w:rPr>
          <w:sz w:val="28"/>
          <w:szCs w:val="28"/>
        </w:rPr>
        <w:t> (82</w:t>
      </w:r>
      <w:proofErr w:type="gramEnd"/>
      <w:r w:rsidRPr="00C82CE2">
        <w:rPr>
          <w:sz w:val="28"/>
          <w:szCs w:val="28"/>
        </w:rPr>
        <w:t xml:space="preserve"> </w:t>
      </w:r>
      <w:proofErr w:type="gramStart"/>
      <w:r w:rsidRPr="00C82CE2">
        <w:rPr>
          <w:sz w:val="28"/>
          <w:szCs w:val="28"/>
        </w:rPr>
        <w:t>км</w:t>
      </w:r>
      <w:proofErr w:type="gramEnd"/>
      <w:r w:rsidRPr="00C82CE2">
        <w:rPr>
          <w:sz w:val="28"/>
          <w:szCs w:val="28"/>
        </w:rPr>
        <w:t>³), при этом около 96 % всех запасов озёрных вод сосредоточено лишь в восьми крупнейших озёрах, из них 95,2 % приходится только на один Байкал</w:t>
      </w:r>
      <w:r w:rsidR="00607897">
        <w:t xml:space="preserve">. </w:t>
      </w:r>
      <w:r w:rsidR="00607897" w:rsidRPr="00607897">
        <w:rPr>
          <w:b/>
          <w:color w:val="242320"/>
          <w:spacing w:val="5"/>
          <w:sz w:val="28"/>
          <w:szCs w:val="28"/>
        </w:rPr>
        <w:t>[</w:t>
      </w:r>
      <w:r w:rsidR="00607897">
        <w:rPr>
          <w:b/>
          <w:color w:val="242320"/>
          <w:spacing w:val="5"/>
          <w:sz w:val="28"/>
          <w:szCs w:val="28"/>
        </w:rPr>
        <w:t>8</w:t>
      </w:r>
      <w:r w:rsidR="00607897" w:rsidRPr="00607897">
        <w:rPr>
          <w:b/>
          <w:color w:val="242320"/>
          <w:spacing w:val="5"/>
          <w:sz w:val="28"/>
          <w:szCs w:val="28"/>
        </w:rPr>
        <w:t>]</w:t>
      </w:r>
    </w:p>
    <w:p w:rsidR="00C82CE2" w:rsidRPr="00C82CE2" w:rsidRDefault="00E909BD" w:rsidP="00C82C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41" w:tooltip="Водохранилища России" w:history="1">
        <w:r w:rsidR="00C82CE2" w:rsidRPr="00C82CE2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Водохранилища России</w:t>
        </w:r>
      </w:hyperlink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>На территории России находятся в эксплуатации около 30 тыс. регулирующих речной сток водохранилищ и прудов суммарным объёмом более 800 км³. Протяжённость береговой линии только водохранилищ составляет 75,4 тыс. км. По площади водного зеркала в десятку крупнейших водохранилищ мира входят </w:t>
      </w:r>
      <w:hyperlink r:id="rId42" w:tooltip="Куйбышевское водохранилище" w:history="1">
        <w:r w:rsidRPr="00C82CE2">
          <w:rPr>
            <w:rStyle w:val="a4"/>
            <w:color w:val="auto"/>
            <w:sz w:val="28"/>
            <w:szCs w:val="28"/>
            <w:u w:val="none"/>
          </w:rPr>
          <w:t>Куйбышевское</w:t>
        </w:r>
      </w:hyperlink>
      <w:r w:rsidRPr="00C82CE2">
        <w:rPr>
          <w:sz w:val="28"/>
          <w:szCs w:val="28"/>
        </w:rPr>
        <w:t> (6150 км²), </w:t>
      </w:r>
      <w:hyperlink r:id="rId43" w:tooltip="Братское водохранилище" w:history="1">
        <w:r w:rsidRPr="00C82CE2">
          <w:rPr>
            <w:rStyle w:val="a4"/>
            <w:color w:val="auto"/>
            <w:sz w:val="28"/>
            <w:szCs w:val="28"/>
            <w:u w:val="none"/>
          </w:rPr>
          <w:t>Братское</w:t>
        </w:r>
      </w:hyperlink>
      <w:r w:rsidRPr="00C82CE2">
        <w:rPr>
          <w:sz w:val="28"/>
          <w:szCs w:val="28"/>
        </w:rPr>
        <w:t> (5470 км²), </w:t>
      </w:r>
      <w:hyperlink r:id="rId44" w:tooltip="Рыбинское водохранилище" w:history="1">
        <w:r w:rsidRPr="00C82CE2">
          <w:rPr>
            <w:rStyle w:val="a4"/>
            <w:color w:val="auto"/>
            <w:sz w:val="28"/>
            <w:szCs w:val="28"/>
            <w:u w:val="none"/>
          </w:rPr>
          <w:t>Рыбинское</w:t>
        </w:r>
      </w:hyperlink>
      <w:r w:rsidRPr="00C82CE2">
        <w:rPr>
          <w:sz w:val="28"/>
          <w:szCs w:val="28"/>
        </w:rPr>
        <w:t> (4550 км²), Волгоградское (3117 км²) и </w:t>
      </w:r>
      <w:hyperlink r:id="rId45" w:tooltip="Красноярское водохранилище" w:history="1">
        <w:r w:rsidRPr="00C82CE2">
          <w:rPr>
            <w:rStyle w:val="a4"/>
            <w:color w:val="auto"/>
            <w:sz w:val="28"/>
            <w:szCs w:val="28"/>
            <w:u w:val="none"/>
          </w:rPr>
          <w:t>Красноярское</w:t>
        </w:r>
      </w:hyperlink>
      <w:r w:rsidRPr="00C82CE2">
        <w:rPr>
          <w:sz w:val="28"/>
          <w:szCs w:val="28"/>
        </w:rPr>
        <w:t> (2000 км²)</w:t>
      </w:r>
      <w:r w:rsidR="00607897">
        <w:t xml:space="preserve">. </w:t>
      </w:r>
      <w:r w:rsidR="00607897" w:rsidRPr="00607897">
        <w:rPr>
          <w:b/>
          <w:color w:val="242320"/>
          <w:spacing w:val="5"/>
          <w:sz w:val="28"/>
          <w:szCs w:val="28"/>
        </w:rPr>
        <w:t>[</w:t>
      </w:r>
      <w:r w:rsidR="00607897">
        <w:rPr>
          <w:b/>
          <w:color w:val="242320"/>
          <w:spacing w:val="5"/>
          <w:sz w:val="28"/>
          <w:szCs w:val="28"/>
        </w:rPr>
        <w:t>8</w:t>
      </w:r>
      <w:r w:rsidR="00607897" w:rsidRPr="00607897">
        <w:rPr>
          <w:b/>
          <w:color w:val="242320"/>
          <w:spacing w:val="5"/>
          <w:sz w:val="28"/>
          <w:szCs w:val="28"/>
        </w:rPr>
        <w:t>]</w:t>
      </w:r>
    </w:p>
    <w:p w:rsidR="00C82CE2" w:rsidRPr="00C82CE2" w:rsidRDefault="00E909BD" w:rsidP="00C82C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46" w:tooltip="Водохранилища России" w:history="1">
        <w:r w:rsidR="00C82CE2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Болота</w:t>
        </w:r>
        <w:r w:rsidR="00C82CE2" w:rsidRPr="00C82CE2">
          <w:rPr>
            <w:rStyle w:val="a4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 xml:space="preserve"> России</w:t>
        </w:r>
      </w:hyperlink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>По данным </w:t>
      </w:r>
      <w:proofErr w:type="spellStart"/>
      <w:r w:rsidRPr="00C82CE2">
        <w:rPr>
          <w:sz w:val="28"/>
          <w:szCs w:val="28"/>
        </w:rPr>
        <w:fldChar w:fldCharType="begin"/>
      </w:r>
      <w:r w:rsidRPr="00C82CE2">
        <w:rPr>
          <w:sz w:val="28"/>
          <w:szCs w:val="28"/>
        </w:rPr>
        <w:instrText xml:space="preserve"> HYPERLINK "https://ru.wikipedia.org/wiki/%D0%A0%D0%BE%D1%81%D1%80%D0%B5%D0%B5%D1%81%D1%82%D1%80" \o "Росреестр" </w:instrText>
      </w:r>
      <w:r w:rsidRPr="00C82CE2">
        <w:rPr>
          <w:sz w:val="28"/>
          <w:szCs w:val="28"/>
        </w:rPr>
        <w:fldChar w:fldCharType="separate"/>
      </w:r>
      <w:r w:rsidRPr="00C82CE2">
        <w:rPr>
          <w:rStyle w:val="a4"/>
          <w:color w:val="auto"/>
          <w:sz w:val="28"/>
          <w:szCs w:val="28"/>
          <w:u w:val="none"/>
        </w:rPr>
        <w:t>Росреестра</w:t>
      </w:r>
      <w:proofErr w:type="spellEnd"/>
      <w:r w:rsidRPr="00C82CE2">
        <w:rPr>
          <w:sz w:val="28"/>
          <w:szCs w:val="28"/>
        </w:rPr>
        <w:fldChar w:fldCharType="end"/>
      </w:r>
      <w:r w:rsidRPr="00C82CE2">
        <w:rPr>
          <w:sz w:val="28"/>
          <w:szCs w:val="28"/>
        </w:rPr>
        <w:t> на 1 января 2010 года в России 1 528 312 км² территории занято болотами. Больше всего заболоченных земель среди </w:t>
      </w:r>
      <w:hyperlink r:id="rId47" w:tooltip="Лесной фонд" w:history="1">
        <w:r w:rsidRPr="00C82CE2">
          <w:rPr>
            <w:rStyle w:val="a4"/>
            <w:color w:val="auto"/>
            <w:sz w:val="28"/>
            <w:szCs w:val="28"/>
            <w:u w:val="none"/>
          </w:rPr>
          <w:t>лесного фонда</w:t>
        </w:r>
      </w:hyperlink>
      <w:r w:rsidRPr="00C82CE2">
        <w:rPr>
          <w:sz w:val="28"/>
          <w:szCs w:val="28"/>
        </w:rPr>
        <w:t> (1019 тыс. км²), земель сельскохозяйственного назначения (256 тыс. км²), а также </w:t>
      </w:r>
      <w:hyperlink r:id="rId48" w:tooltip="Земли запаса" w:history="1">
        <w:r w:rsidRPr="00C82CE2">
          <w:rPr>
            <w:rStyle w:val="a4"/>
            <w:color w:val="auto"/>
            <w:sz w:val="28"/>
            <w:szCs w:val="28"/>
            <w:u w:val="none"/>
          </w:rPr>
          <w:t>земель запаса</w:t>
        </w:r>
      </w:hyperlink>
      <w:r w:rsidRPr="00C82CE2">
        <w:rPr>
          <w:sz w:val="28"/>
          <w:szCs w:val="28"/>
        </w:rPr>
        <w:t> (138 тыс. км²). Больше всего болот в Красноярском крае (226 905 км²), Ханты-Мансийском АО (199 332 км²), Якутии (197 841 км²) и Ямало-Ненецком АО (130 473 км²)</w:t>
      </w:r>
      <w:r w:rsidR="00607897">
        <w:t>.</w:t>
      </w:r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>В болотах сосредоточено около 3000 км³ статических запасов природных вод. Ежегодно в болота с их водосборной площади и с осадками поступает 1500 км³ воды, из которой около 1000 км³ расходуется на сток, питающий реки и озёра, а примерно 500 км³ в год расходуется на испарение и поглощается растительностью</w:t>
      </w:r>
      <w:r w:rsidR="00607897">
        <w:t>.</w:t>
      </w:r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>В России учтено и частично разведано 65 868 торфяных месторождений общей площадью 805 тыс. км² и запасами 235 </w:t>
      </w:r>
      <w:proofErr w:type="gramStart"/>
      <w:r w:rsidRPr="00C82CE2">
        <w:rPr>
          <w:sz w:val="28"/>
          <w:szCs w:val="28"/>
        </w:rPr>
        <w:t>млрд</w:t>
      </w:r>
      <w:proofErr w:type="gramEnd"/>
      <w:r w:rsidRPr="00C82CE2">
        <w:rPr>
          <w:sz w:val="28"/>
          <w:szCs w:val="28"/>
        </w:rPr>
        <w:t xml:space="preserve"> т торфа (47 % мировых запасов</w:t>
      </w:r>
      <w:r w:rsidR="00607897">
        <w:t xml:space="preserve">. </w:t>
      </w:r>
      <w:r w:rsidR="00607897" w:rsidRPr="00607897">
        <w:rPr>
          <w:b/>
          <w:color w:val="242320"/>
          <w:spacing w:val="5"/>
          <w:sz w:val="28"/>
          <w:szCs w:val="28"/>
        </w:rPr>
        <w:t>[</w:t>
      </w:r>
      <w:r w:rsidR="00607897">
        <w:rPr>
          <w:b/>
          <w:color w:val="242320"/>
          <w:spacing w:val="5"/>
          <w:sz w:val="28"/>
          <w:szCs w:val="28"/>
        </w:rPr>
        <w:t>8</w:t>
      </w:r>
      <w:r w:rsidR="00607897" w:rsidRPr="00607897">
        <w:rPr>
          <w:b/>
          <w:color w:val="242320"/>
          <w:spacing w:val="5"/>
          <w:sz w:val="28"/>
          <w:szCs w:val="28"/>
        </w:rPr>
        <w:t>]</w:t>
      </w:r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82CE2">
        <w:rPr>
          <w:b/>
          <w:sz w:val="28"/>
          <w:szCs w:val="28"/>
        </w:rPr>
        <w:t>Ледники и мерзлота России</w:t>
      </w:r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>В России 8099 </w:t>
      </w:r>
      <w:hyperlink r:id="rId49" w:tooltip="Ледник" w:history="1">
        <w:r w:rsidRPr="00C82CE2">
          <w:rPr>
            <w:rStyle w:val="a4"/>
            <w:color w:val="auto"/>
            <w:sz w:val="28"/>
            <w:szCs w:val="28"/>
            <w:u w:val="none"/>
          </w:rPr>
          <w:t>ледников</w:t>
        </w:r>
      </w:hyperlink>
      <w:r w:rsidRPr="00C82CE2">
        <w:rPr>
          <w:sz w:val="28"/>
          <w:szCs w:val="28"/>
        </w:rPr>
        <w:t> общей площадью 56 131,6 км². В них (включая подземный лёд) сосредоточено около 40 тыс. км³ пресных вод. Ледники отдают в реки ежегодно около 110 км³ воды</w:t>
      </w:r>
      <w:r w:rsidR="00607897">
        <w:rPr>
          <w:sz w:val="28"/>
          <w:szCs w:val="28"/>
        </w:rPr>
        <w:t>.</w:t>
      </w:r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82CE2">
        <w:rPr>
          <w:sz w:val="28"/>
          <w:szCs w:val="28"/>
        </w:rPr>
        <w:lastRenderedPageBreak/>
        <w:t>Основная масса ледников сосредоточена на арктических островах и в горных районах: по числу ледников лидируют Российский </w:t>
      </w:r>
      <w:hyperlink r:id="rId50" w:tooltip="Кавказ" w:history="1">
        <w:r w:rsidRPr="00C82CE2">
          <w:rPr>
            <w:rStyle w:val="a4"/>
            <w:color w:val="auto"/>
            <w:sz w:val="28"/>
            <w:szCs w:val="28"/>
            <w:u w:val="none"/>
          </w:rPr>
          <w:t>Кавказ</w:t>
        </w:r>
      </w:hyperlink>
      <w:r w:rsidRPr="00C82CE2">
        <w:rPr>
          <w:sz w:val="28"/>
          <w:szCs w:val="28"/>
        </w:rPr>
        <w:t> (1760 ледников), </w:t>
      </w:r>
      <w:hyperlink r:id="rId51" w:tooltip="Алтай" w:history="1">
        <w:r w:rsidRPr="00C82CE2">
          <w:rPr>
            <w:rStyle w:val="a4"/>
            <w:color w:val="auto"/>
            <w:sz w:val="28"/>
            <w:szCs w:val="28"/>
            <w:u w:val="none"/>
          </w:rPr>
          <w:t>Алтай</w:t>
        </w:r>
      </w:hyperlink>
      <w:r w:rsidRPr="00C82CE2">
        <w:rPr>
          <w:sz w:val="28"/>
          <w:szCs w:val="28"/>
        </w:rPr>
        <w:t> (1499), </w:t>
      </w:r>
      <w:hyperlink r:id="rId52" w:tooltip="Корякское нагорье" w:history="1">
        <w:r w:rsidRPr="00C82CE2">
          <w:rPr>
            <w:rStyle w:val="a4"/>
            <w:color w:val="auto"/>
            <w:sz w:val="28"/>
            <w:szCs w:val="28"/>
            <w:u w:val="none"/>
          </w:rPr>
          <w:t>Корякское нагорье</w:t>
        </w:r>
      </w:hyperlink>
      <w:r w:rsidRPr="00C82CE2">
        <w:rPr>
          <w:sz w:val="28"/>
          <w:szCs w:val="28"/>
        </w:rPr>
        <w:t> (1335), а по площади (и объёму запасов воды) лидируют </w:t>
      </w:r>
      <w:hyperlink r:id="rId53" w:tooltip="Новая Земля" w:history="1">
        <w:r w:rsidRPr="00C82CE2">
          <w:rPr>
            <w:rStyle w:val="a4"/>
            <w:color w:val="auto"/>
            <w:sz w:val="28"/>
            <w:szCs w:val="28"/>
            <w:u w:val="none"/>
          </w:rPr>
          <w:t>Новая Земля</w:t>
        </w:r>
      </w:hyperlink>
      <w:r w:rsidRPr="00C82CE2">
        <w:rPr>
          <w:sz w:val="28"/>
          <w:szCs w:val="28"/>
        </w:rPr>
        <w:t> (площадь 23 645 км², запас 8100 км³), </w:t>
      </w:r>
      <w:hyperlink r:id="rId54" w:tooltip="Северная Земля" w:history="1">
        <w:r w:rsidRPr="00C82CE2">
          <w:rPr>
            <w:rStyle w:val="a4"/>
            <w:color w:val="auto"/>
            <w:sz w:val="28"/>
            <w:szCs w:val="28"/>
            <w:u w:val="none"/>
          </w:rPr>
          <w:t>Северная Земля</w:t>
        </w:r>
      </w:hyperlink>
      <w:r w:rsidRPr="00C82CE2">
        <w:rPr>
          <w:sz w:val="28"/>
          <w:szCs w:val="28"/>
        </w:rPr>
        <w:t> (площадь 17 325 км², запас 4700 км³) и </w:t>
      </w:r>
      <w:hyperlink r:id="rId55" w:tooltip="Земля Франца-Иосифа" w:history="1">
        <w:r w:rsidRPr="00C82CE2">
          <w:rPr>
            <w:rStyle w:val="a4"/>
            <w:color w:val="auto"/>
            <w:sz w:val="28"/>
            <w:szCs w:val="28"/>
            <w:u w:val="none"/>
          </w:rPr>
          <w:t>Земля Франца-Иосифа</w:t>
        </w:r>
      </w:hyperlink>
      <w:r w:rsidRPr="00C82CE2">
        <w:rPr>
          <w:sz w:val="28"/>
          <w:szCs w:val="28"/>
        </w:rPr>
        <w:t> (площадь 13 746 км², запас 2100 км³)</w:t>
      </w:r>
      <w:r w:rsidR="00607897">
        <w:rPr>
          <w:sz w:val="28"/>
          <w:szCs w:val="28"/>
        </w:rPr>
        <w:t>.</w:t>
      </w:r>
      <w:proofErr w:type="gramEnd"/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>Около 5 </w:t>
      </w:r>
      <w:proofErr w:type="gramStart"/>
      <w:r w:rsidRPr="00C82CE2">
        <w:rPr>
          <w:sz w:val="28"/>
          <w:szCs w:val="28"/>
        </w:rPr>
        <w:t>млн</w:t>
      </w:r>
      <w:proofErr w:type="gramEnd"/>
      <w:r w:rsidRPr="00C82CE2">
        <w:rPr>
          <w:sz w:val="28"/>
          <w:szCs w:val="28"/>
        </w:rPr>
        <w:t xml:space="preserve"> км² территории России занимает многолетняя (т. н. «</w:t>
      </w:r>
      <w:hyperlink r:id="rId56" w:tooltip="Вечная мерзлота" w:history="1">
        <w:r w:rsidRPr="00C82CE2">
          <w:rPr>
            <w:rStyle w:val="a4"/>
            <w:color w:val="auto"/>
            <w:sz w:val="28"/>
            <w:szCs w:val="28"/>
            <w:u w:val="none"/>
          </w:rPr>
          <w:t>вечная</w:t>
        </w:r>
      </w:hyperlink>
      <w:r w:rsidRPr="00C82CE2">
        <w:rPr>
          <w:sz w:val="28"/>
          <w:szCs w:val="28"/>
        </w:rPr>
        <w:t>») мерзлота. В некоторых районах Якутии её толщина достигает 1</w:t>
      </w:r>
      <w:r w:rsidR="00D53B4C">
        <w:rPr>
          <w:sz w:val="28"/>
          <w:szCs w:val="28"/>
        </w:rPr>
        <w:t>-</w:t>
      </w:r>
      <w:r w:rsidRPr="00C82CE2">
        <w:rPr>
          <w:sz w:val="28"/>
          <w:szCs w:val="28"/>
        </w:rPr>
        <w:t>1,5 км</w:t>
      </w:r>
      <w:hyperlink r:id="rId57" w:anchor="cite_note-GosDokl_VodRes_2009-1" w:history="1">
        <w:r w:rsidRPr="00D53B4C">
          <w:rPr>
            <w:rStyle w:val="a4"/>
            <w:b/>
            <w:color w:val="auto"/>
            <w:sz w:val="28"/>
            <w:szCs w:val="28"/>
            <w:u w:val="none"/>
            <w:vertAlign w:val="superscript"/>
          </w:rPr>
          <w:t>[</w:t>
        </w:r>
        <w:r w:rsidR="00D53B4C">
          <w:rPr>
            <w:rStyle w:val="a4"/>
            <w:b/>
            <w:color w:val="auto"/>
            <w:sz w:val="28"/>
            <w:szCs w:val="28"/>
            <w:u w:val="none"/>
            <w:vertAlign w:val="superscript"/>
          </w:rPr>
          <w:t>3</w:t>
        </w:r>
        <w:r w:rsidRPr="00D53B4C">
          <w:rPr>
            <w:rStyle w:val="a4"/>
            <w:b/>
            <w:color w:val="auto"/>
            <w:sz w:val="28"/>
            <w:szCs w:val="28"/>
            <w:u w:val="none"/>
            <w:vertAlign w:val="superscript"/>
          </w:rPr>
          <w:t>]</w:t>
        </w:r>
      </w:hyperlink>
      <w:r w:rsidRPr="00C82CE2">
        <w:rPr>
          <w:sz w:val="28"/>
          <w:szCs w:val="28"/>
        </w:rPr>
        <w:t>.</w:t>
      </w:r>
    </w:p>
    <w:p w:rsidR="00C82CE2" w:rsidRPr="00C82CE2" w:rsidRDefault="00C82CE2" w:rsidP="00C82C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CE2">
        <w:rPr>
          <w:sz w:val="28"/>
          <w:szCs w:val="28"/>
        </w:rPr>
        <w:t>Самая большая в мире </w:t>
      </w:r>
      <w:hyperlink r:id="rId58" w:tooltip="Наледь" w:history="1">
        <w:r w:rsidRPr="00C82CE2">
          <w:rPr>
            <w:rStyle w:val="a4"/>
            <w:color w:val="auto"/>
            <w:sz w:val="28"/>
            <w:szCs w:val="28"/>
            <w:u w:val="none"/>
          </w:rPr>
          <w:t>наледь</w:t>
        </w:r>
      </w:hyperlink>
      <w:r w:rsidRPr="00C82CE2">
        <w:rPr>
          <w:sz w:val="28"/>
          <w:szCs w:val="28"/>
        </w:rPr>
        <w:t> (</w:t>
      </w:r>
      <w:hyperlink r:id="rId59" w:tooltip="Большая Момская наледь" w:history="1">
        <w:r w:rsidRPr="00C82CE2">
          <w:rPr>
            <w:rStyle w:val="a4"/>
            <w:color w:val="auto"/>
            <w:sz w:val="28"/>
            <w:szCs w:val="28"/>
            <w:u w:val="none"/>
          </w:rPr>
          <w:t xml:space="preserve">Большая </w:t>
        </w:r>
        <w:proofErr w:type="spellStart"/>
        <w:r w:rsidRPr="00C82CE2">
          <w:rPr>
            <w:rStyle w:val="a4"/>
            <w:color w:val="auto"/>
            <w:sz w:val="28"/>
            <w:szCs w:val="28"/>
            <w:u w:val="none"/>
          </w:rPr>
          <w:t>Момская</w:t>
        </w:r>
        <w:proofErr w:type="spellEnd"/>
        <w:r w:rsidRPr="00C82CE2">
          <w:rPr>
            <w:rStyle w:val="a4"/>
            <w:color w:val="auto"/>
            <w:sz w:val="28"/>
            <w:szCs w:val="28"/>
            <w:u w:val="none"/>
          </w:rPr>
          <w:t xml:space="preserve"> наледь</w:t>
        </w:r>
      </w:hyperlink>
      <w:r w:rsidRPr="00C82CE2">
        <w:rPr>
          <w:sz w:val="28"/>
          <w:szCs w:val="28"/>
        </w:rPr>
        <w:t>) в бассейне реки </w:t>
      </w:r>
      <w:hyperlink r:id="rId60" w:tooltip="Индигирка" w:history="1">
        <w:r w:rsidRPr="00C82CE2">
          <w:rPr>
            <w:rStyle w:val="a4"/>
            <w:color w:val="auto"/>
            <w:sz w:val="28"/>
            <w:szCs w:val="28"/>
            <w:u w:val="none"/>
          </w:rPr>
          <w:t>Индигирка</w:t>
        </w:r>
      </w:hyperlink>
      <w:r w:rsidRPr="00C82CE2">
        <w:rPr>
          <w:sz w:val="28"/>
          <w:szCs w:val="28"/>
        </w:rPr>
        <w:t> имеет площадь более 100 км², а объём 0,25 км³</w:t>
      </w:r>
      <w:r w:rsidR="00607897">
        <w:t>.</w:t>
      </w:r>
    </w:p>
    <w:p w:rsidR="00C82CE2" w:rsidRPr="00C82CE2" w:rsidRDefault="00C82CE2" w:rsidP="0060789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82CE2">
        <w:rPr>
          <w:sz w:val="28"/>
          <w:szCs w:val="28"/>
        </w:rPr>
        <w:t>Среднегодовые запасы снега в последние годы составляют около 2,3 тыс. км³</w:t>
      </w:r>
      <w:r w:rsidR="00607897">
        <w:rPr>
          <w:sz w:val="28"/>
          <w:szCs w:val="28"/>
        </w:rPr>
        <w:t xml:space="preserve">. </w:t>
      </w:r>
      <w:r w:rsidR="00607897" w:rsidRPr="00607897">
        <w:rPr>
          <w:b/>
          <w:color w:val="242320"/>
          <w:spacing w:val="5"/>
          <w:sz w:val="28"/>
          <w:szCs w:val="28"/>
        </w:rPr>
        <w:t>[</w:t>
      </w:r>
      <w:r w:rsidR="00607897">
        <w:rPr>
          <w:b/>
          <w:color w:val="242320"/>
          <w:spacing w:val="5"/>
          <w:sz w:val="28"/>
          <w:szCs w:val="28"/>
        </w:rPr>
        <w:t>8</w:t>
      </w:r>
      <w:r w:rsidR="00607897" w:rsidRPr="00607897">
        <w:rPr>
          <w:b/>
          <w:color w:val="242320"/>
          <w:spacing w:val="5"/>
          <w:sz w:val="28"/>
          <w:szCs w:val="28"/>
        </w:rPr>
        <w:t>]</w:t>
      </w:r>
      <w:r w:rsidR="00607897">
        <w:rPr>
          <w:sz w:val="28"/>
          <w:szCs w:val="28"/>
        </w:rPr>
        <w:t xml:space="preserve"> </w:t>
      </w:r>
      <w:hyperlink r:id="rId61" w:anchor="cite_note-GosDokl_VodRes_2009-1" w:history="1">
        <w:r w:rsidR="00607897">
          <w:rPr>
            <w:rStyle w:val="a4"/>
            <w:color w:val="auto"/>
            <w:sz w:val="28"/>
            <w:szCs w:val="28"/>
            <w:u w:val="none"/>
            <w:vertAlign w:val="superscript"/>
          </w:rPr>
          <w:t>.</w:t>
        </w:r>
      </w:hyperlink>
      <w:r w:rsidR="00607897">
        <w:rPr>
          <w:rStyle w:val="a4"/>
          <w:color w:val="auto"/>
          <w:sz w:val="28"/>
          <w:szCs w:val="28"/>
          <w:u w:val="none"/>
          <w:vertAlign w:val="superscript"/>
        </w:rPr>
        <w:t xml:space="preserve">  </w:t>
      </w:r>
    </w:p>
    <w:p w:rsidR="00607897" w:rsidRDefault="00607897" w:rsidP="0085150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00" w:rsidRPr="00851500" w:rsidRDefault="00851500" w:rsidP="0085150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Практическая часть</w:t>
      </w:r>
      <w:r w:rsidR="00607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7897" w:rsidRDefault="00607897" w:rsidP="00D53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00" w:rsidRPr="00851500" w:rsidRDefault="00851500" w:rsidP="00D53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Анкетирование</w:t>
      </w:r>
    </w:p>
    <w:p w:rsidR="00112B2B" w:rsidRPr="00D53B4C" w:rsidRDefault="00112B2B" w:rsidP="00D53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 какие игры вы любите играть в свободное время?</w:t>
      </w:r>
    </w:p>
    <w:p w:rsidR="00112B2B" w:rsidRPr="00D53B4C" w:rsidRDefault="00112B2B" w:rsidP="00D53B4C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– 51%</w:t>
      </w:r>
    </w:p>
    <w:p w:rsidR="00112B2B" w:rsidRPr="00D53B4C" w:rsidRDefault="00112B2B" w:rsidP="00D53B4C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улице – 46%</w:t>
      </w:r>
    </w:p>
    <w:p w:rsidR="00112B2B" w:rsidRPr="00D53B4C" w:rsidRDefault="00112B2B" w:rsidP="00D53B4C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 – 3%</w:t>
      </w:r>
    </w:p>
    <w:p w:rsidR="00112B2B" w:rsidRPr="00D53B4C" w:rsidRDefault="00112B2B" w:rsidP="00D53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2.Играете ли в настольные игры дома?</w:t>
      </w:r>
    </w:p>
    <w:p w:rsidR="00112B2B" w:rsidRPr="00D53B4C" w:rsidRDefault="00112B2B" w:rsidP="00D53B4C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64%</w:t>
      </w:r>
    </w:p>
    <w:p w:rsidR="00112B2B" w:rsidRPr="00D53B4C" w:rsidRDefault="00112B2B" w:rsidP="00D53B4C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36%</w:t>
      </w:r>
    </w:p>
    <w:p w:rsidR="00112B2B" w:rsidRPr="00D53B4C" w:rsidRDefault="00112B2B" w:rsidP="00D53B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3.Хотелось ли вам поиграть в новые настольные игры?</w:t>
      </w:r>
    </w:p>
    <w:p w:rsidR="00112B2B" w:rsidRPr="00D53B4C" w:rsidRDefault="00112B2B" w:rsidP="00D53B4C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99%</w:t>
      </w:r>
    </w:p>
    <w:p w:rsidR="00112B2B" w:rsidRPr="00D53B4C" w:rsidRDefault="00112B2B" w:rsidP="00D53B4C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1%</w:t>
      </w:r>
    </w:p>
    <w:p w:rsidR="00112B2B" w:rsidRPr="0093450A" w:rsidRDefault="00851500" w:rsidP="00112B2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3B4C">
        <w:rPr>
          <w:b/>
          <w:color w:val="000000"/>
          <w:sz w:val="28"/>
          <w:szCs w:val="28"/>
        </w:rPr>
        <w:t>Результаты:</w:t>
      </w:r>
      <w:r>
        <w:rPr>
          <w:color w:val="000000"/>
          <w:sz w:val="28"/>
          <w:szCs w:val="28"/>
        </w:rPr>
        <w:t xml:space="preserve"> чаще всего ученики нашей школы проводят свое свободное время за компьютерными играми </w:t>
      </w:r>
      <w:r w:rsidR="00C82CE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практически не </w:t>
      </w:r>
      <w:r w:rsidR="00112B2B" w:rsidRPr="0093450A">
        <w:rPr>
          <w:color w:val="000000"/>
          <w:sz w:val="28"/>
          <w:szCs w:val="28"/>
        </w:rPr>
        <w:t xml:space="preserve">играют в настольные игры, </w:t>
      </w:r>
      <w:r>
        <w:rPr>
          <w:color w:val="000000"/>
          <w:sz w:val="28"/>
          <w:szCs w:val="28"/>
        </w:rPr>
        <w:t>хотя желание играть в них</w:t>
      </w:r>
      <w:r w:rsidR="00112B2B" w:rsidRPr="0093450A">
        <w:rPr>
          <w:color w:val="000000"/>
          <w:sz w:val="28"/>
          <w:szCs w:val="28"/>
        </w:rPr>
        <w:t>, а именно в настольные</w:t>
      </w:r>
      <w:r>
        <w:rPr>
          <w:color w:val="000000"/>
          <w:sz w:val="28"/>
          <w:szCs w:val="28"/>
        </w:rPr>
        <w:t>, у них присутствует</w:t>
      </w:r>
      <w:r w:rsidR="00112B2B" w:rsidRPr="0093450A">
        <w:rPr>
          <w:color w:val="000000"/>
          <w:sz w:val="28"/>
          <w:szCs w:val="28"/>
        </w:rPr>
        <w:t xml:space="preserve">. </w:t>
      </w:r>
    </w:p>
    <w:p w:rsidR="00112B2B" w:rsidRDefault="00D53B4C" w:rsidP="009345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Составление географического лото по теме «Гидрография России»</w:t>
      </w:r>
      <w:r w:rsidR="001B526E">
        <w:rPr>
          <w:rFonts w:ascii="Times New Roman" w:hAnsi="Times New Roman" w:cs="Times New Roman"/>
          <w:b/>
          <w:sz w:val="28"/>
          <w:szCs w:val="28"/>
        </w:rPr>
        <w:t xml:space="preserve"> Приложение 2.</w:t>
      </w:r>
    </w:p>
    <w:p w:rsidR="00673CA5" w:rsidRPr="00673CA5" w:rsidRDefault="00673CA5" w:rsidP="0067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A5">
        <w:rPr>
          <w:rFonts w:ascii="Times New Roman" w:hAnsi="Times New Roman" w:cs="Times New Roman"/>
          <w:sz w:val="28"/>
          <w:szCs w:val="28"/>
        </w:rPr>
        <w:t xml:space="preserve">Внутренние воды России – это воды морей, озер, рек, </w:t>
      </w:r>
      <w:r>
        <w:rPr>
          <w:rFonts w:ascii="Times New Roman" w:hAnsi="Times New Roman" w:cs="Times New Roman"/>
          <w:sz w:val="28"/>
          <w:szCs w:val="28"/>
        </w:rPr>
        <w:t>болот</w:t>
      </w:r>
      <w:r w:rsidRPr="00673CA5">
        <w:rPr>
          <w:rFonts w:ascii="Times New Roman" w:hAnsi="Times New Roman" w:cs="Times New Roman"/>
          <w:sz w:val="28"/>
          <w:szCs w:val="28"/>
        </w:rPr>
        <w:t xml:space="preserve">, каналов и других водоёмов, которые находятся на территории страны. Сюда же относится вечная </w:t>
      </w:r>
      <w:r w:rsidRPr="00673CA5">
        <w:rPr>
          <w:rFonts w:ascii="Times New Roman" w:hAnsi="Times New Roman" w:cs="Times New Roman"/>
          <w:sz w:val="28"/>
          <w:szCs w:val="28"/>
        </w:rPr>
        <w:lastRenderedPageBreak/>
        <w:t xml:space="preserve">мерзлота, подземные воды и ледники. Российская территория богата водными ресурсами, </w:t>
      </w:r>
      <w:proofErr w:type="gramStart"/>
      <w:r w:rsidRPr="00673CA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73CA5">
        <w:rPr>
          <w:rFonts w:ascii="Times New Roman" w:hAnsi="Times New Roman" w:cs="Times New Roman"/>
          <w:sz w:val="28"/>
          <w:szCs w:val="28"/>
        </w:rPr>
        <w:t xml:space="preserve"> являются гордостью страны. Государство входит в число </w:t>
      </w:r>
      <w:proofErr w:type="gramStart"/>
      <w:r w:rsidRPr="00673CA5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67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CA5">
        <w:rPr>
          <w:rFonts w:ascii="Times New Roman" w:hAnsi="Times New Roman" w:cs="Times New Roman"/>
          <w:sz w:val="28"/>
          <w:szCs w:val="28"/>
        </w:rPr>
        <w:t>водообеспеченных</w:t>
      </w:r>
      <w:proofErr w:type="spellEnd"/>
      <w:r w:rsidRPr="00673CA5">
        <w:rPr>
          <w:rFonts w:ascii="Times New Roman" w:hAnsi="Times New Roman" w:cs="Times New Roman"/>
          <w:sz w:val="28"/>
          <w:szCs w:val="28"/>
        </w:rPr>
        <w:t xml:space="preserve"> в мире.</w:t>
      </w:r>
    </w:p>
    <w:p w:rsidR="00D53B4C" w:rsidRDefault="00D53B4C" w:rsidP="0067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A5">
        <w:rPr>
          <w:rFonts w:ascii="Times New Roman" w:hAnsi="Times New Roman" w:cs="Times New Roman"/>
          <w:sz w:val="28"/>
          <w:szCs w:val="28"/>
        </w:rPr>
        <w:t>Многие озера, реки и моря России имеют интересную историю, поражают разнообразием флоры и фауны. Они поставляют пресную воду, рыбу и морепродукты. На побережье водоемов ежегодно отдыхают миллионы туристов.</w:t>
      </w:r>
      <w:r w:rsidR="00673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CA5">
        <w:rPr>
          <w:rFonts w:ascii="Times New Roman" w:hAnsi="Times New Roman" w:cs="Times New Roman"/>
          <w:sz w:val="28"/>
          <w:szCs w:val="28"/>
        </w:rPr>
        <w:t>Богатая водными ресурсами Россия может похвастаться еще и уникальными природными объектами, так или иначе связанными с водой.</w:t>
      </w:r>
      <w:r w:rsidR="00673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3CA5" w:rsidRPr="00673CA5" w:rsidRDefault="00673CA5" w:rsidP="00673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для географического лото была выбрана тема «Гидрография России», одна из самых сложных, и, вместе с тем, интересных в курсе географии 8 класса</w:t>
      </w:r>
    </w:p>
    <w:p w:rsidR="00112B2B" w:rsidRPr="00673CA5" w:rsidRDefault="00D53B4C" w:rsidP="00673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CA5">
        <w:rPr>
          <w:rFonts w:ascii="Times New Roman" w:hAnsi="Times New Roman" w:cs="Times New Roman"/>
          <w:b/>
          <w:sz w:val="28"/>
          <w:szCs w:val="28"/>
        </w:rPr>
        <w:t>Пример</w:t>
      </w:r>
      <w:r w:rsidR="00673CA5" w:rsidRPr="00673CA5">
        <w:rPr>
          <w:rFonts w:ascii="Times New Roman" w:hAnsi="Times New Roman" w:cs="Times New Roman"/>
          <w:b/>
          <w:sz w:val="28"/>
          <w:szCs w:val="28"/>
        </w:rPr>
        <w:t>ы</w:t>
      </w:r>
      <w:r w:rsidRPr="00673CA5">
        <w:rPr>
          <w:rFonts w:ascii="Times New Roman" w:hAnsi="Times New Roman" w:cs="Times New Roman"/>
          <w:b/>
          <w:sz w:val="28"/>
          <w:szCs w:val="28"/>
        </w:rPr>
        <w:t xml:space="preserve"> вопросов:</w:t>
      </w:r>
    </w:p>
    <w:p w:rsidR="00D53B4C" w:rsidRPr="00673CA5" w:rsidRDefault="00D53B4C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</w:rPr>
        <w:t>Самое большое по площади море-озеро мира.</w:t>
      </w:r>
    </w:p>
    <w:p w:rsidR="00D53B4C" w:rsidRPr="00673CA5" w:rsidRDefault="00D53B4C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</w:rPr>
        <w:t xml:space="preserve">Пресноводное озеро на </w:t>
      </w:r>
      <w:proofErr w:type="gramStart"/>
      <w:r w:rsidRPr="00673CA5">
        <w:rPr>
          <w:b/>
          <w:sz w:val="28"/>
          <w:szCs w:val="28"/>
        </w:rPr>
        <w:t>юге</w:t>
      </w:r>
      <w:proofErr w:type="gramEnd"/>
      <w:r w:rsidRPr="00673CA5">
        <w:rPr>
          <w:b/>
          <w:sz w:val="28"/>
          <w:szCs w:val="28"/>
        </w:rPr>
        <w:t xml:space="preserve"> Восточной Сибири.</w:t>
      </w:r>
      <w:r w:rsidRPr="00673CA5">
        <w:rPr>
          <w:b/>
          <w:sz w:val="28"/>
          <w:szCs w:val="28"/>
          <w:shd w:val="clear" w:color="auto" w:fill="FFFFFF"/>
        </w:rPr>
        <w:t xml:space="preserve"> Самое глубоководное в мире.</w:t>
      </w:r>
    </w:p>
    <w:p w:rsidR="00673CA5" w:rsidRPr="00673CA5" w:rsidRDefault="00673CA5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  <w:shd w:val="clear" w:color="auto" w:fill="FFFFFF"/>
        </w:rPr>
        <w:t>Озеро, образованное в кратере вулкана.</w:t>
      </w:r>
    </w:p>
    <w:p w:rsidR="00673CA5" w:rsidRPr="00673CA5" w:rsidRDefault="00673CA5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</w:rPr>
        <w:t>Толщи горных пород, в которых содержится лёд, не оттаивающий в течение долгого времени, как правило, десятки или многие сотни лет.</w:t>
      </w:r>
    </w:p>
    <w:p w:rsidR="00D53B4C" w:rsidRPr="00673CA5" w:rsidRDefault="00673CA5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</w:rPr>
        <w:t>Место, где начинается река.</w:t>
      </w:r>
    </w:p>
    <w:p w:rsidR="00673CA5" w:rsidRPr="00673CA5" w:rsidRDefault="00673CA5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  <w:shd w:val="clear" w:color="auto" w:fill="FFFFFF"/>
        </w:rPr>
        <w:t xml:space="preserve">Крупнейшее пресноводное озеро в Европе. </w:t>
      </w:r>
      <w:r w:rsidRPr="00673CA5">
        <w:rPr>
          <w:b/>
          <w:sz w:val="28"/>
          <w:szCs w:val="28"/>
        </w:rPr>
        <w:t>Во времена Великой Отечественной войны по льду озера проходила дорога жизни.</w:t>
      </w:r>
    </w:p>
    <w:p w:rsidR="00673CA5" w:rsidRPr="00673CA5" w:rsidRDefault="00673CA5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</w:rPr>
        <w:t>Единственная река, вытекающая из озера Байкал.</w:t>
      </w:r>
      <w:r w:rsidRPr="00673CA5">
        <w:rPr>
          <w:rFonts w:eastAsiaTheme="minorEastAsia"/>
          <w:b/>
          <w:bCs/>
          <w:color w:val="000000" w:themeColor="text1"/>
          <w:kern w:val="24"/>
          <w:sz w:val="64"/>
          <w:szCs w:val="64"/>
        </w:rPr>
        <w:t xml:space="preserve"> </w:t>
      </w:r>
      <w:r w:rsidRPr="00673CA5">
        <w:rPr>
          <w:b/>
          <w:bCs/>
          <w:sz w:val="28"/>
          <w:szCs w:val="28"/>
        </w:rPr>
        <w:t>Про неё буряты говорят: «Разоряет дочка старика Байкала».</w:t>
      </w:r>
    </w:p>
    <w:p w:rsidR="00673CA5" w:rsidRPr="00673CA5" w:rsidRDefault="00673CA5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</w:rPr>
        <w:t>Замкнутое углубление суши, в которое стекают и накапливаются поверхностные и подземные воды.</w:t>
      </w:r>
    </w:p>
    <w:p w:rsidR="00673CA5" w:rsidRPr="00673CA5" w:rsidRDefault="00673CA5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</w:rPr>
        <w:t>Это явление сопровождается наиболее высоким уровнем воды в реке, ежегодно повторяющимся в одинаковые сроки и относительно длительным по времени.</w:t>
      </w:r>
    </w:p>
    <w:p w:rsidR="00673CA5" w:rsidRPr="00673CA5" w:rsidRDefault="00673CA5" w:rsidP="00A1558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73CA5">
        <w:rPr>
          <w:b/>
          <w:sz w:val="28"/>
          <w:szCs w:val="28"/>
        </w:rPr>
        <w:t>Самая длинная река Европейской части России. </w:t>
      </w:r>
    </w:p>
    <w:p w:rsidR="00607897" w:rsidRDefault="00607897" w:rsidP="00673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4C" w:rsidRDefault="00673CA5" w:rsidP="00673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Составление правил игры.</w:t>
      </w:r>
      <w:r w:rsidR="00991A57">
        <w:rPr>
          <w:rFonts w:ascii="Times New Roman" w:hAnsi="Times New Roman" w:cs="Times New Roman"/>
          <w:b/>
          <w:sz w:val="28"/>
          <w:szCs w:val="28"/>
        </w:rPr>
        <w:t xml:space="preserve"> Приложение 1.</w:t>
      </w:r>
    </w:p>
    <w:p w:rsidR="00673CA5" w:rsidRDefault="00673CA5" w:rsidP="00673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Апробация игры на одном из 8-х классов школы.</w:t>
      </w:r>
      <w:proofErr w:type="gramEnd"/>
    </w:p>
    <w:p w:rsidR="00A15589" w:rsidRPr="0093450A" w:rsidRDefault="00673CA5" w:rsidP="00A155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Опрос учащихся по итогам игры</w:t>
      </w:r>
      <w:r w:rsidR="00A15589">
        <w:rPr>
          <w:rFonts w:ascii="Times New Roman" w:hAnsi="Times New Roman" w:cs="Times New Roman"/>
          <w:b/>
          <w:sz w:val="28"/>
          <w:szCs w:val="28"/>
        </w:rPr>
        <w:t>.</w:t>
      </w:r>
      <w:r w:rsidR="00A15589" w:rsidRPr="00A15589">
        <w:rPr>
          <w:rFonts w:ascii="Times New Roman" w:hAnsi="Times New Roman" w:cs="Times New Roman"/>
          <w:sz w:val="28"/>
          <w:szCs w:val="28"/>
        </w:rPr>
        <w:t xml:space="preserve"> </w:t>
      </w:r>
      <w:r w:rsidR="00A15589" w:rsidRPr="0093450A">
        <w:rPr>
          <w:rFonts w:ascii="Times New Roman" w:hAnsi="Times New Roman" w:cs="Times New Roman"/>
          <w:sz w:val="28"/>
          <w:szCs w:val="28"/>
        </w:rPr>
        <w:t>90% респондентов считают актуальным использование «Географического лото»</w:t>
      </w:r>
      <w:r w:rsidR="001B52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1B52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1B526E">
        <w:rPr>
          <w:rFonts w:ascii="Times New Roman" w:hAnsi="Times New Roman" w:cs="Times New Roman"/>
          <w:sz w:val="28"/>
          <w:szCs w:val="28"/>
        </w:rPr>
        <w:t xml:space="preserve"> географии в школе</w:t>
      </w:r>
      <w:r w:rsidR="00A15589">
        <w:rPr>
          <w:rFonts w:ascii="Times New Roman" w:hAnsi="Times New Roman" w:cs="Times New Roman"/>
          <w:sz w:val="28"/>
          <w:szCs w:val="28"/>
        </w:rPr>
        <w:t>.</w:t>
      </w:r>
    </w:p>
    <w:p w:rsidR="004B3D9B" w:rsidRDefault="004B3D9B" w:rsidP="00991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Pr="0093450A">
        <w:rPr>
          <w:rFonts w:ascii="Times New Roman" w:hAnsi="Times New Roman" w:cs="Times New Roman"/>
          <w:sz w:val="28"/>
          <w:szCs w:val="28"/>
        </w:rPr>
        <w:t>.</w:t>
      </w:r>
    </w:p>
    <w:p w:rsidR="00991A57" w:rsidRPr="0093450A" w:rsidRDefault="00991A57" w:rsidP="00991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9B" w:rsidRPr="0093450A" w:rsidRDefault="004B3D9B" w:rsidP="0071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0A">
        <w:rPr>
          <w:rFonts w:ascii="Times New Roman" w:hAnsi="Times New Roman" w:cs="Times New Roman"/>
          <w:sz w:val="28"/>
          <w:szCs w:val="28"/>
        </w:rPr>
        <w:t xml:space="preserve">Игра в географическое лото для школьников </w:t>
      </w:r>
      <w:r w:rsidR="00991A57">
        <w:rPr>
          <w:rStyle w:val="c6"/>
          <w:color w:val="000000" w:themeColor="text1"/>
          <w:sz w:val="28"/>
          <w:szCs w:val="28"/>
          <w:bdr w:val="none" w:sz="0" w:space="0" w:color="auto" w:frame="1"/>
        </w:rPr>
        <w:t>–</w:t>
      </w:r>
      <w:r w:rsidRPr="0093450A">
        <w:rPr>
          <w:rFonts w:ascii="Times New Roman" w:hAnsi="Times New Roman" w:cs="Times New Roman"/>
          <w:sz w:val="28"/>
          <w:szCs w:val="28"/>
        </w:rPr>
        <w:t xml:space="preserve"> это лучшее освоение материала в игровой форме. В игре можно познакомить </w:t>
      </w:r>
      <w:r w:rsidR="00A15589">
        <w:rPr>
          <w:rFonts w:ascii="Times New Roman" w:hAnsi="Times New Roman" w:cs="Times New Roman"/>
          <w:sz w:val="28"/>
          <w:szCs w:val="28"/>
        </w:rPr>
        <w:t>с любым разделом человеческих знаний</w:t>
      </w:r>
      <w:r w:rsidRPr="0093450A">
        <w:rPr>
          <w:rFonts w:ascii="Times New Roman" w:hAnsi="Times New Roman" w:cs="Times New Roman"/>
          <w:sz w:val="28"/>
          <w:szCs w:val="28"/>
        </w:rPr>
        <w:t xml:space="preserve">, открыть много нового и неизвестного. Игра содержит в себе энциклопедические сведения. </w:t>
      </w:r>
    </w:p>
    <w:p w:rsidR="00A15589" w:rsidRPr="0093450A" w:rsidRDefault="00A15589" w:rsidP="007116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Преимущества игры "Географическое лото"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заключаются в том, что она </w:t>
      </w:r>
      <w:r w:rsidRPr="009345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объединяет и создает моти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вацию к изучению географии, </w:t>
      </w:r>
      <w:r w:rsidRPr="009345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дает возможность реального общения </w:t>
      </w:r>
      <w:r w:rsidR="00991A57">
        <w:rPr>
          <w:rStyle w:val="c6"/>
          <w:color w:val="000000" w:themeColor="text1"/>
          <w:sz w:val="28"/>
          <w:szCs w:val="28"/>
          <w:bdr w:val="none" w:sz="0" w:space="0" w:color="auto" w:frame="1"/>
        </w:rPr>
        <w:t>–</w:t>
      </w:r>
      <w:r w:rsidRPr="009345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альтернатива виртуальным играм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r w:rsidRPr="0093450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помогает в игровой форме выучить тему «Гидрография России»</w:t>
      </w:r>
    </w:p>
    <w:p w:rsidR="00A15589" w:rsidRPr="0093450A" w:rsidRDefault="00A15589" w:rsidP="007116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характеризуется наглядностью и подбором заданий разного уровня сложности. Участвовать в игре могут как подготовленные дети, так и неподготовленные. Представленная разработка игры может использоваться как </w:t>
      </w:r>
      <w:proofErr w:type="gramStart"/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урочной, так и во внеурочной деятельности. Географическое лото</w:t>
      </w:r>
      <w:r w:rsidRPr="0093450A">
        <w:rPr>
          <w:rFonts w:ascii="Times New Roman" w:hAnsi="Times New Roman" w:cs="Times New Roman"/>
          <w:sz w:val="28"/>
          <w:szCs w:val="28"/>
        </w:rPr>
        <w:t xml:space="preserve"> очень познавательно и увлекательно для детей и взрослых, развивает память и логическое мышление.</w:t>
      </w:r>
    </w:p>
    <w:p w:rsidR="00711679" w:rsidRDefault="00A15589" w:rsidP="007116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93450A" w:rsidRPr="0093450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3450A" w:rsidRPr="0093450A">
        <w:rPr>
          <w:rFonts w:ascii="Times New Roman" w:hAnsi="Times New Roman" w:cs="Times New Roman"/>
          <w:sz w:val="28"/>
          <w:szCs w:val="28"/>
        </w:rPr>
        <w:t xml:space="preserve">астольной игры «Географическое лото» актуально в эпоху </w:t>
      </w:r>
      <w:proofErr w:type="spellStart"/>
      <w:r w:rsidR="0093450A" w:rsidRPr="0093450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3450A" w:rsidRPr="0093450A">
        <w:rPr>
          <w:rFonts w:ascii="Times New Roman" w:hAnsi="Times New Roman" w:cs="Times New Roman"/>
          <w:sz w:val="28"/>
          <w:szCs w:val="28"/>
        </w:rPr>
        <w:t xml:space="preserve"> и других аудио и медиа визуальных проектов при изучении Географии.</w:t>
      </w:r>
      <w:r w:rsidR="00991A57">
        <w:rPr>
          <w:rFonts w:ascii="Times New Roman" w:hAnsi="Times New Roman" w:cs="Times New Roman"/>
          <w:sz w:val="28"/>
          <w:szCs w:val="28"/>
        </w:rPr>
        <w:t xml:space="preserve"> Гипотеза подтвердилась. Цели работы достигнуты.</w:t>
      </w:r>
    </w:p>
    <w:p w:rsidR="00991A57" w:rsidRDefault="00991A57" w:rsidP="00711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9B" w:rsidRDefault="004B3D9B" w:rsidP="00711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4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E4912" w:rsidRPr="00D53B4C">
        <w:rPr>
          <w:rFonts w:ascii="Times New Roman" w:hAnsi="Times New Roman" w:cs="Times New Roman"/>
          <w:b/>
          <w:sz w:val="28"/>
          <w:szCs w:val="28"/>
        </w:rPr>
        <w:t>источников</w:t>
      </w:r>
      <w:r w:rsidRPr="00D53B4C">
        <w:rPr>
          <w:rFonts w:ascii="Times New Roman" w:hAnsi="Times New Roman" w:cs="Times New Roman"/>
          <w:b/>
          <w:sz w:val="28"/>
          <w:szCs w:val="28"/>
        </w:rPr>
        <w:t>:</w:t>
      </w:r>
    </w:p>
    <w:p w:rsidR="00991A57" w:rsidRPr="00D53B4C" w:rsidRDefault="00991A57" w:rsidP="00711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4C" w:rsidRPr="00D53B4C" w:rsidRDefault="00E909BD" w:rsidP="00D53B4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D53B4C" w:rsidRPr="00D53B4C">
          <w:rPr>
            <w:rStyle w:val="a4"/>
            <w:rFonts w:ascii="Times New Roman" w:hAnsi="Times New Roman" w:cs="Times New Roman"/>
            <w:sz w:val="28"/>
            <w:szCs w:val="28"/>
          </w:rPr>
          <w:t>http://samoe-vazhnoe.blogspot.com/2014/02/vokrug-sveta-old.html</w:t>
        </w:r>
      </w:hyperlink>
    </w:p>
    <w:p w:rsidR="00D53B4C" w:rsidRPr="00D53B4C" w:rsidRDefault="00E909BD" w:rsidP="00D53B4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D53B4C" w:rsidRPr="00D53B4C">
          <w:rPr>
            <w:rStyle w:val="a4"/>
            <w:rFonts w:ascii="Times New Roman" w:hAnsi="Times New Roman" w:cs="Times New Roman"/>
            <w:sz w:val="28"/>
            <w:szCs w:val="28"/>
          </w:rPr>
          <w:t>http://samoe-vazhnoe.blogspot.com/2014/02/vokrug-sveta-old.html</w:t>
        </w:r>
      </w:hyperlink>
    </w:p>
    <w:p w:rsidR="00D53B4C" w:rsidRPr="00D53B4C" w:rsidRDefault="00E909BD" w:rsidP="00D53B4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D53B4C" w:rsidRPr="00D53B4C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https://dic.academic.ru/dic.nsf/ruwiki/1776339</w:t>
        </w:r>
      </w:hyperlink>
    </w:p>
    <w:p w:rsidR="00D53B4C" w:rsidRPr="00D53B4C" w:rsidRDefault="00E909BD" w:rsidP="00D53B4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D53B4C" w:rsidRPr="00D53B4C">
          <w:rPr>
            <w:rStyle w:val="a4"/>
            <w:rFonts w:ascii="Times New Roman" w:hAnsi="Times New Roman" w:cs="Times New Roman"/>
            <w:sz w:val="28"/>
            <w:szCs w:val="28"/>
          </w:rPr>
          <w:t>https://otzovik.com/review_2685984.html</w:t>
        </w:r>
      </w:hyperlink>
    </w:p>
    <w:p w:rsidR="00D53B4C" w:rsidRPr="00D53B4C" w:rsidRDefault="00E909BD" w:rsidP="00D53B4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D53B4C" w:rsidRPr="00D53B4C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https://ru.wikipedia.org/wiki/Лото</w:t>
        </w:r>
      </w:hyperlink>
    </w:p>
    <w:p w:rsidR="00D53B4C" w:rsidRPr="00D53B4C" w:rsidRDefault="00E909BD" w:rsidP="00D53B4C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D53B4C" w:rsidRPr="00D53B4C">
          <w:rPr>
            <w:rStyle w:val="a4"/>
            <w:rFonts w:ascii="Times New Roman" w:hAnsi="Times New Roman" w:cs="Times New Roman"/>
            <w:sz w:val="28"/>
            <w:szCs w:val="28"/>
          </w:rPr>
          <w:t>https://yandex.ru/znatoki/tag/русское%20лото/</w:t>
        </w:r>
      </w:hyperlink>
    </w:p>
    <w:p w:rsidR="00991A57" w:rsidRPr="00991A57" w:rsidRDefault="00E909BD" w:rsidP="00991A57">
      <w:pPr>
        <w:pStyle w:val="a5"/>
        <w:numPr>
          <w:ilvl w:val="0"/>
          <w:numId w:val="13"/>
        </w:numPr>
        <w:spacing w:after="0" w:line="360" w:lineRule="auto"/>
        <w:jc w:val="both"/>
        <w:rPr>
          <w:rStyle w:val="a4"/>
          <w:color w:val="auto"/>
          <w:u w:val="none"/>
        </w:rPr>
      </w:pPr>
      <w:hyperlink r:id="rId68" w:history="1">
        <w:r w:rsidR="00D53B4C" w:rsidRPr="00991A57">
          <w:rPr>
            <w:rStyle w:val="a4"/>
            <w:rFonts w:ascii="Times New Roman" w:hAnsi="Times New Roman" w:cs="Times New Roman"/>
            <w:sz w:val="28"/>
            <w:szCs w:val="28"/>
          </w:rPr>
          <w:t>https://урок.рф/library/geograficheskoe_loto_vokrug_sveta_193751.html</w:t>
        </w:r>
      </w:hyperlink>
    </w:p>
    <w:p w:rsidR="00D53B4C" w:rsidRPr="00991A57" w:rsidRDefault="00E909BD" w:rsidP="00991A57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D53B4C" w:rsidRPr="00991A57">
          <w:rPr>
            <w:rStyle w:val="a4"/>
            <w:rFonts w:ascii="Times New Roman" w:hAnsi="Times New Roman" w:cs="Times New Roman"/>
            <w:sz w:val="28"/>
            <w:szCs w:val="28"/>
          </w:rPr>
          <w:t>https://100urokov.ru/predmety/vodnye-obekty-rossii</w:t>
        </w:r>
      </w:hyperlink>
    </w:p>
    <w:p w:rsidR="00003FA0" w:rsidRPr="0093450A" w:rsidRDefault="00003FA0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A0" w:rsidRPr="0093450A" w:rsidRDefault="00003FA0" w:rsidP="00934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650" w:rsidRPr="0093450A" w:rsidRDefault="00A24650" w:rsidP="00A2465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50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24650" w:rsidRDefault="00A24650" w:rsidP="007116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4650" w:rsidRDefault="00A24650" w:rsidP="007116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 «Географическое лото»</w:t>
      </w:r>
    </w:p>
    <w:p w:rsidR="00A24650" w:rsidRDefault="00A24650" w:rsidP="007116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FA0" w:rsidRDefault="00003FA0" w:rsidP="007116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Учимся играя!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вашему вниманию настольную игру "Географическое лото" 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красочной коробке вы найдете фотоизображения объектов гидрографии России, уникальных памятников всемирного наследия и чудес природы, которые перенесут игроков в места нашей страны, признанные самыми популярными туристическими маршрутами. «Географическое лото» поможет запомнить самые важные водные объекты и просто доставит большое удовольствие и взрослым, и детям.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красочным фотоизображениям Вы заполните свой альбом путешественника и исследователя нашей страны, не выходя из дома, оставаясь в компании друзей и родных</w:t>
      </w: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387F" w:rsidRPr="0093450A" w:rsidRDefault="00C7387F" w:rsidP="007116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FA0" w:rsidRDefault="00003FA0" w:rsidP="007116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кого предназначена эта игра</w:t>
      </w:r>
      <w:r w:rsidR="00C7387F"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игра разработана для учащихся 8-х классов для внеклассной работы, при проведении контрольн</w:t>
      </w:r>
      <w:proofErr w:type="gramStart"/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обобщающего урока при завершении темы «Гидрография России». Также можем с уверенностью посоветовать эту игру учителям географии: с ней уроки станут намного увлекательнее. Играть могут от 2-х до 12-ти человек. Игра поставляется в яркой коробке «крышка-дно» с описанием содержимого и правил игры. 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настольную игру «Географическое лото» также можно играть в семейном кругу и с друзьями. Играть в «Географическое лото» не только приятно, но и полезно, это дает возможность  путешествовать по миру, не выходя из дома. 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содержит 96 заданий, 12 карточек.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лото может проводиться в индивидуальной форме</w:t>
      </w:r>
      <w:proofErr w:type="gramStart"/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учащиеся могут объединиться для работы в парах или группах.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FA0" w:rsidRDefault="00003FA0" w:rsidP="007116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C7387F"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03FA0" w:rsidRPr="0093450A" w:rsidRDefault="00003FA0" w:rsidP="00711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зачитывает описание, участник, у которого на игровом поле есть это объект, называет его и забирает карточку.</w:t>
      </w:r>
      <w:proofErr w:type="gramEnd"/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тот, кто первым закроет цветными карточками свое игровое поле. Или игра продолжается до тех пор, пока все игроки не закроют свои поля, занимая при этом 1-е, 2-е, 3-е места соответственно. </w:t>
      </w:r>
    </w:p>
    <w:p w:rsidR="00C7387F" w:rsidRPr="0093450A" w:rsidRDefault="00C7387F" w:rsidP="007116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FA0" w:rsidRDefault="00003FA0" w:rsidP="0071167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Комплектация:</w:t>
      </w:r>
    </w:p>
    <w:p w:rsidR="00003FA0" w:rsidRPr="0093450A" w:rsidRDefault="00003FA0" w:rsidP="0071167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12 игровых полей (каждое содержит 8 цветных изображений, которые накрываются в процессе игры чёрно-белыми карточками с ответом;</w:t>
      </w:r>
    </w:p>
    <w:p w:rsidR="00003FA0" w:rsidRPr="0093450A" w:rsidRDefault="00003FA0" w:rsidP="0071167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95 карточек с заданиями.</w:t>
      </w:r>
    </w:p>
    <w:p w:rsidR="00003FA0" w:rsidRPr="0093450A" w:rsidRDefault="00C7387F" w:rsidP="0071167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игры</w:t>
      </w:r>
    </w:p>
    <w:p w:rsidR="00C7387F" w:rsidRPr="0093450A" w:rsidRDefault="00C7387F" w:rsidP="00711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679" w:rsidRDefault="00003FA0" w:rsidP="0071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</w:t>
      </w:r>
      <w:r w:rsidR="00C7387F"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24650" w:rsidRDefault="00A24650" w:rsidP="0071167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FA0" w:rsidRPr="00711679" w:rsidRDefault="00003FA0" w:rsidP="0071167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Возраст: </w:t>
      </w:r>
      <w:r w:rsidRPr="00A24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лет</w:t>
      </w:r>
    </w:p>
    <w:p w:rsidR="00003FA0" w:rsidRPr="0093450A" w:rsidRDefault="00003FA0" w:rsidP="0071167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игры: </w:t>
      </w: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60 мин.</w:t>
      </w:r>
    </w:p>
    <w:p w:rsidR="00C82CE2" w:rsidRDefault="00003FA0" w:rsidP="00991A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Игроки: </w:t>
      </w:r>
      <w:r w:rsidRPr="0093450A">
        <w:rPr>
          <w:rFonts w:ascii="Times New Roman" w:eastAsia="Times New Roman" w:hAnsi="Times New Roman" w:cs="Times New Roman"/>
          <w:sz w:val="28"/>
          <w:szCs w:val="28"/>
          <w:lang w:eastAsia="ru-RU"/>
        </w:rPr>
        <w:t>2 - 12 человек.</w:t>
      </w:r>
    </w:p>
    <w:p w:rsidR="009913C1" w:rsidRPr="001B526E" w:rsidRDefault="009913C1" w:rsidP="001B526E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9913C1" w:rsidRPr="001B526E" w:rsidRDefault="009913C1" w:rsidP="001B526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гидрографических объектов и терминов,</w:t>
      </w:r>
    </w:p>
    <w:p w:rsidR="009913C1" w:rsidRPr="001B526E" w:rsidRDefault="009913C1" w:rsidP="001B526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использованных при составлении лото:</w:t>
      </w:r>
    </w:p>
    <w:p w:rsidR="001B526E" w:rsidRDefault="001B526E" w:rsidP="002E0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0C14" w:rsidRPr="001B526E" w:rsidRDefault="002E0C14" w:rsidP="002E0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526E">
        <w:rPr>
          <w:rFonts w:ascii="Times New Roman" w:eastAsia="Times New Roman" w:hAnsi="Times New Roman" w:cs="Times New Roman"/>
          <w:b/>
          <w:lang w:eastAsia="ru-RU"/>
        </w:rPr>
        <w:t>Озёра:</w:t>
      </w:r>
    </w:p>
    <w:p w:rsidR="001B526E" w:rsidRPr="001B526E" w:rsidRDefault="001B526E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1B526E" w:rsidRPr="001B526E" w:rsidSect="00003FA0">
          <w:footerReference w:type="default" r:id="rId7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913C1" w:rsidRPr="001B526E" w:rsidRDefault="009913C1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lastRenderedPageBreak/>
        <w:t>Каспийское</w:t>
      </w:r>
    </w:p>
    <w:p w:rsidR="009913C1" w:rsidRPr="001B526E" w:rsidRDefault="009913C1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Байкал</w:t>
      </w:r>
    </w:p>
    <w:p w:rsidR="002E0C14" w:rsidRPr="001B526E" w:rsidRDefault="002E0C14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Телецкое</w:t>
      </w:r>
    </w:p>
    <w:p w:rsidR="002E0C14" w:rsidRPr="001B526E" w:rsidRDefault="002E0C14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Эльтон</w:t>
      </w:r>
    </w:p>
    <w:p w:rsidR="002E0C14" w:rsidRPr="001B526E" w:rsidRDefault="002E0C14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Ладожское</w:t>
      </w:r>
    </w:p>
    <w:p w:rsidR="002E0C14" w:rsidRPr="001B526E" w:rsidRDefault="002E0C14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lastRenderedPageBreak/>
        <w:t>Селигер</w:t>
      </w:r>
    </w:p>
    <w:p w:rsidR="002E0C14" w:rsidRPr="001B526E" w:rsidRDefault="002E0C14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Лотосовое</w:t>
      </w:r>
    </w:p>
    <w:p w:rsidR="002E0C14" w:rsidRPr="001B526E" w:rsidRDefault="002E0C14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26E">
        <w:rPr>
          <w:rFonts w:ascii="Times New Roman" w:eastAsia="Times New Roman" w:hAnsi="Times New Roman" w:cs="Times New Roman"/>
          <w:lang w:eastAsia="ru-RU"/>
        </w:rPr>
        <w:t>Ханка</w:t>
      </w:r>
      <w:proofErr w:type="spellEnd"/>
    </w:p>
    <w:p w:rsidR="002E0C14" w:rsidRPr="001B526E" w:rsidRDefault="002E0C14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Шайтан</w:t>
      </w:r>
    </w:p>
    <w:p w:rsidR="002E0C14" w:rsidRPr="001B526E" w:rsidRDefault="002E0C14" w:rsidP="002E0C1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Ильмень</w:t>
      </w:r>
    </w:p>
    <w:p w:rsidR="001B526E" w:rsidRPr="001B526E" w:rsidRDefault="001B526E" w:rsidP="002E0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  <w:sectPr w:rsidR="001B526E" w:rsidRPr="001B526E" w:rsidSect="001B526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E0C14" w:rsidRPr="001B526E" w:rsidRDefault="002E0C14" w:rsidP="002E0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526E">
        <w:rPr>
          <w:rFonts w:ascii="Times New Roman" w:eastAsia="Times New Roman" w:hAnsi="Times New Roman" w:cs="Times New Roman"/>
          <w:b/>
          <w:lang w:eastAsia="ru-RU"/>
        </w:rPr>
        <w:lastRenderedPageBreak/>
        <w:t>Реки:</w:t>
      </w:r>
    </w:p>
    <w:p w:rsidR="001B526E" w:rsidRPr="001B526E" w:rsidRDefault="001B526E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1B526E" w:rsidRPr="001B526E" w:rsidSect="001B526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lastRenderedPageBreak/>
        <w:t>Колыма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Нева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Амур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Гейзерная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Великая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Кама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Урал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Анадырь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Мама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Печора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Ангара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Обь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Енисей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26E">
        <w:rPr>
          <w:rFonts w:ascii="Times New Roman" w:eastAsia="Times New Roman" w:hAnsi="Times New Roman" w:cs="Times New Roman"/>
          <w:lang w:eastAsia="ru-RU"/>
        </w:rPr>
        <w:t>Вонча</w:t>
      </w:r>
      <w:proofErr w:type="spellEnd"/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26E">
        <w:rPr>
          <w:rFonts w:ascii="Times New Roman" w:eastAsia="Times New Roman" w:hAnsi="Times New Roman" w:cs="Times New Roman"/>
          <w:lang w:eastAsia="ru-RU"/>
        </w:rPr>
        <w:t>Россонь</w:t>
      </w:r>
      <w:proofErr w:type="spellEnd"/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Алдан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Днепр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Баргузин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lastRenderedPageBreak/>
        <w:t>Вилюй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Вишера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Волга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Яна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Селенга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Кубань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Таз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26E">
        <w:rPr>
          <w:rFonts w:ascii="Times New Roman" w:eastAsia="Times New Roman" w:hAnsi="Times New Roman" w:cs="Times New Roman"/>
          <w:lang w:eastAsia="ru-RU"/>
        </w:rPr>
        <w:t>Репруа</w:t>
      </w:r>
      <w:proofErr w:type="spellEnd"/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26E">
        <w:rPr>
          <w:rFonts w:ascii="Times New Roman" w:eastAsia="Times New Roman" w:hAnsi="Times New Roman" w:cs="Times New Roman"/>
          <w:lang w:eastAsia="ru-RU"/>
        </w:rPr>
        <w:t>Игарка</w:t>
      </w:r>
      <w:proofErr w:type="spellEnd"/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Северная Двина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Лава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Онега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Межа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Лена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Ока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Юг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Яуза</w:t>
      </w:r>
    </w:p>
    <w:p w:rsidR="002E0C14" w:rsidRPr="001B526E" w:rsidRDefault="002E0C14" w:rsidP="002E0C1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Индигирка</w:t>
      </w:r>
    </w:p>
    <w:p w:rsidR="001B526E" w:rsidRPr="001B526E" w:rsidRDefault="001B526E" w:rsidP="001B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1B526E" w:rsidRPr="001B526E" w:rsidSect="001B526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E0C14" w:rsidRPr="001B526E" w:rsidRDefault="001B526E" w:rsidP="001B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526E">
        <w:rPr>
          <w:rFonts w:ascii="Times New Roman" w:eastAsia="Times New Roman" w:hAnsi="Times New Roman" w:cs="Times New Roman"/>
          <w:b/>
          <w:lang w:eastAsia="ru-RU"/>
        </w:rPr>
        <w:lastRenderedPageBreak/>
        <w:t>Термины</w:t>
      </w:r>
    </w:p>
    <w:p w:rsidR="001B526E" w:rsidRPr="001B526E" w:rsidRDefault="001B526E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1B526E" w:rsidRPr="001B526E" w:rsidSect="001B526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lastRenderedPageBreak/>
        <w:t>Межень</w:t>
      </w: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Уклон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Вулканическое</w:t>
      </w:r>
      <w:r w:rsidR="002E0C14" w:rsidRPr="001B526E">
        <w:rPr>
          <w:rFonts w:ascii="Times New Roman" w:eastAsia="Times New Roman" w:hAnsi="Times New Roman" w:cs="Times New Roman"/>
          <w:lang w:eastAsia="ru-RU"/>
        </w:rPr>
        <w:t xml:space="preserve"> озеро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Мерзлота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Старица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26E">
        <w:rPr>
          <w:rFonts w:ascii="Times New Roman" w:eastAsia="Times New Roman" w:hAnsi="Times New Roman" w:cs="Times New Roman"/>
          <w:lang w:eastAsia="ru-RU"/>
        </w:rPr>
        <w:t>Паужетская</w:t>
      </w:r>
      <w:proofErr w:type="spellEnd"/>
      <w:r w:rsidR="002E0C14" w:rsidRPr="001B52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E0C14" w:rsidRPr="001B526E">
        <w:rPr>
          <w:rFonts w:ascii="Times New Roman" w:eastAsia="Times New Roman" w:hAnsi="Times New Roman" w:cs="Times New Roman"/>
          <w:lang w:eastAsia="ru-RU"/>
        </w:rPr>
        <w:t>ГеоТэс</w:t>
      </w:r>
      <w:proofErr w:type="spellEnd"/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Водопад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Водохранилище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Исток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Кадастр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Паводок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Запрудное</w:t>
      </w:r>
      <w:r w:rsidR="002E0C14" w:rsidRPr="001B526E">
        <w:rPr>
          <w:rFonts w:ascii="Times New Roman" w:eastAsia="Times New Roman" w:hAnsi="Times New Roman" w:cs="Times New Roman"/>
          <w:lang w:eastAsia="ru-RU"/>
        </w:rPr>
        <w:t xml:space="preserve"> озеро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Наводнение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Ледник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Устье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Озеро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Падение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Половодье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Снеговая линия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Болото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26E">
        <w:rPr>
          <w:rFonts w:ascii="Times New Roman" w:eastAsia="Times New Roman" w:hAnsi="Times New Roman" w:cs="Times New Roman"/>
          <w:lang w:eastAsia="ru-RU"/>
        </w:rPr>
        <w:t>Термокарст</w:t>
      </w:r>
      <w:proofErr w:type="spellEnd"/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Русло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Годовой сток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Приток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Пойма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lastRenderedPageBreak/>
        <w:t>Дельта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Речная система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Кивач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Речная долина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B526E">
        <w:rPr>
          <w:rFonts w:ascii="Times New Roman" w:eastAsia="Times New Roman" w:hAnsi="Times New Roman" w:cs="Times New Roman"/>
          <w:lang w:eastAsia="ru-RU"/>
        </w:rPr>
        <w:t>Водорздел</w:t>
      </w:r>
      <w:proofErr w:type="spellEnd"/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Гейзер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Речной бассейн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Меандр</w:t>
      </w: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Река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Расход воды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Ущелье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Режим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Источник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Подземные воды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Снежная лавина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Питание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Течение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Горная река</w:t>
      </w:r>
    </w:p>
    <w:p w:rsidR="009913C1" w:rsidRPr="001B526E" w:rsidRDefault="009913C1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Водные ресурсы</w:t>
      </w: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Сточное озеро</w:t>
      </w: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Пороги</w:t>
      </w: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Верховое болото</w:t>
      </w: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 xml:space="preserve">Торф </w:t>
      </w: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Терраса</w:t>
      </w:r>
    </w:p>
    <w:p w:rsidR="002E0C14" w:rsidRPr="001B526E" w:rsidRDefault="002E0C14" w:rsidP="002E0C1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526E">
        <w:rPr>
          <w:rFonts w:ascii="Times New Roman" w:eastAsia="Times New Roman" w:hAnsi="Times New Roman" w:cs="Times New Roman"/>
          <w:lang w:eastAsia="ru-RU"/>
        </w:rPr>
        <w:t>Коренной берег реки</w:t>
      </w:r>
    </w:p>
    <w:p w:rsidR="001B526E" w:rsidRPr="001B526E" w:rsidRDefault="001B526E" w:rsidP="002E0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  <w:sectPr w:rsidR="001B526E" w:rsidRPr="001B526E" w:rsidSect="001B526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E0C14" w:rsidRPr="001B526E" w:rsidRDefault="002E0C14" w:rsidP="002E0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E0C14" w:rsidRDefault="002E0C14" w:rsidP="002E0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14" w:rsidRDefault="002E0C14" w:rsidP="002E0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1" w:rsidRDefault="009913C1" w:rsidP="00991A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1" w:rsidRDefault="009913C1" w:rsidP="00991A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3C1" w:rsidRPr="0093450A" w:rsidRDefault="009913C1" w:rsidP="00991A5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13C1" w:rsidRPr="0093450A" w:rsidSect="001B526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55" w:rsidRDefault="00283255" w:rsidP="0093450A">
      <w:pPr>
        <w:spacing w:after="0" w:line="240" w:lineRule="auto"/>
      </w:pPr>
      <w:r>
        <w:separator/>
      </w:r>
    </w:p>
  </w:endnote>
  <w:endnote w:type="continuationSeparator" w:id="0">
    <w:p w:rsidR="00283255" w:rsidRDefault="00283255" w:rsidP="0093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2393"/>
      <w:docPartObj>
        <w:docPartGallery w:val="Page Numbers (Bottom of Page)"/>
        <w:docPartUnique/>
      </w:docPartObj>
    </w:sdtPr>
    <w:sdtEndPr/>
    <w:sdtContent>
      <w:p w:rsidR="00A15589" w:rsidRDefault="00A155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21">
          <w:rPr>
            <w:noProof/>
          </w:rPr>
          <w:t>14</w:t>
        </w:r>
        <w:r>
          <w:fldChar w:fldCharType="end"/>
        </w:r>
      </w:p>
    </w:sdtContent>
  </w:sdt>
  <w:p w:rsidR="00A15589" w:rsidRDefault="00A155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55" w:rsidRDefault="00283255" w:rsidP="0093450A">
      <w:pPr>
        <w:spacing w:after="0" w:line="240" w:lineRule="auto"/>
      </w:pPr>
      <w:r>
        <w:separator/>
      </w:r>
    </w:p>
  </w:footnote>
  <w:footnote w:type="continuationSeparator" w:id="0">
    <w:p w:rsidR="00283255" w:rsidRDefault="00283255" w:rsidP="0093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A92"/>
    <w:multiLevelType w:val="hybridMultilevel"/>
    <w:tmpl w:val="03D2F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65900"/>
    <w:multiLevelType w:val="hybridMultilevel"/>
    <w:tmpl w:val="179E4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6F44"/>
    <w:multiLevelType w:val="multilevel"/>
    <w:tmpl w:val="924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1004B"/>
    <w:multiLevelType w:val="hybridMultilevel"/>
    <w:tmpl w:val="47E6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5240"/>
    <w:multiLevelType w:val="hybridMultilevel"/>
    <w:tmpl w:val="3F4C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390D"/>
    <w:multiLevelType w:val="hybridMultilevel"/>
    <w:tmpl w:val="D6CA8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BA4A7D"/>
    <w:multiLevelType w:val="hybridMultilevel"/>
    <w:tmpl w:val="611846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9F3BA5"/>
    <w:multiLevelType w:val="multilevel"/>
    <w:tmpl w:val="CD16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C4384"/>
    <w:multiLevelType w:val="multilevel"/>
    <w:tmpl w:val="B3F6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CA2A06"/>
    <w:multiLevelType w:val="multilevel"/>
    <w:tmpl w:val="A61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2167F9"/>
    <w:multiLevelType w:val="hybridMultilevel"/>
    <w:tmpl w:val="15386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3A01F1"/>
    <w:multiLevelType w:val="multilevel"/>
    <w:tmpl w:val="301E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EA31DD"/>
    <w:multiLevelType w:val="hybridMultilevel"/>
    <w:tmpl w:val="35DCB2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6C17"/>
    <w:multiLevelType w:val="hybridMultilevel"/>
    <w:tmpl w:val="DF00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C5E01"/>
    <w:multiLevelType w:val="multilevel"/>
    <w:tmpl w:val="537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A04494"/>
    <w:multiLevelType w:val="hybridMultilevel"/>
    <w:tmpl w:val="62B4F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4B1930"/>
    <w:multiLevelType w:val="hybridMultilevel"/>
    <w:tmpl w:val="F446DE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1D03FB9"/>
    <w:multiLevelType w:val="multilevel"/>
    <w:tmpl w:val="D7E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60C26"/>
    <w:multiLevelType w:val="multilevel"/>
    <w:tmpl w:val="8E54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0F3842"/>
    <w:multiLevelType w:val="hybridMultilevel"/>
    <w:tmpl w:val="0DAC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C680C"/>
    <w:multiLevelType w:val="hybridMultilevel"/>
    <w:tmpl w:val="CB7AB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58704C"/>
    <w:multiLevelType w:val="hybridMultilevel"/>
    <w:tmpl w:val="BDEE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33A91"/>
    <w:multiLevelType w:val="hybridMultilevel"/>
    <w:tmpl w:val="099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73930"/>
    <w:multiLevelType w:val="hybridMultilevel"/>
    <w:tmpl w:val="1ACE9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1766"/>
    <w:multiLevelType w:val="hybridMultilevel"/>
    <w:tmpl w:val="C7D2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B11F6"/>
    <w:multiLevelType w:val="multilevel"/>
    <w:tmpl w:val="6C9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EB21CB"/>
    <w:multiLevelType w:val="multilevel"/>
    <w:tmpl w:val="3C8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C9403D"/>
    <w:multiLevelType w:val="hybridMultilevel"/>
    <w:tmpl w:val="445E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18A"/>
    <w:multiLevelType w:val="hybridMultilevel"/>
    <w:tmpl w:val="2A3E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77901"/>
    <w:multiLevelType w:val="multilevel"/>
    <w:tmpl w:val="CEDC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1B492A"/>
    <w:multiLevelType w:val="hybridMultilevel"/>
    <w:tmpl w:val="409E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825D5"/>
    <w:multiLevelType w:val="hybridMultilevel"/>
    <w:tmpl w:val="443C1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45AF7"/>
    <w:multiLevelType w:val="hybridMultilevel"/>
    <w:tmpl w:val="0FC6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2"/>
  </w:num>
  <w:num w:numId="5">
    <w:abstractNumId w:val="29"/>
  </w:num>
  <w:num w:numId="6">
    <w:abstractNumId w:val="25"/>
  </w:num>
  <w:num w:numId="7">
    <w:abstractNumId w:val="3"/>
  </w:num>
  <w:num w:numId="8">
    <w:abstractNumId w:val="30"/>
  </w:num>
  <w:num w:numId="9">
    <w:abstractNumId w:val="24"/>
  </w:num>
  <w:num w:numId="10">
    <w:abstractNumId w:val="32"/>
  </w:num>
  <w:num w:numId="11">
    <w:abstractNumId w:val="19"/>
  </w:num>
  <w:num w:numId="12">
    <w:abstractNumId w:val="17"/>
  </w:num>
  <w:num w:numId="13">
    <w:abstractNumId w:val="27"/>
  </w:num>
  <w:num w:numId="14">
    <w:abstractNumId w:val="21"/>
  </w:num>
  <w:num w:numId="15">
    <w:abstractNumId w:val="13"/>
  </w:num>
  <w:num w:numId="16">
    <w:abstractNumId w:val="5"/>
  </w:num>
  <w:num w:numId="17">
    <w:abstractNumId w:val="6"/>
  </w:num>
  <w:num w:numId="18">
    <w:abstractNumId w:val="20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0"/>
  </w:num>
  <w:num w:numId="24">
    <w:abstractNumId w:val="31"/>
  </w:num>
  <w:num w:numId="25">
    <w:abstractNumId w:val="28"/>
  </w:num>
  <w:num w:numId="26">
    <w:abstractNumId w:val="1"/>
  </w:num>
  <w:num w:numId="27">
    <w:abstractNumId w:val="7"/>
  </w:num>
  <w:num w:numId="28">
    <w:abstractNumId w:val="9"/>
  </w:num>
  <w:num w:numId="29">
    <w:abstractNumId w:val="14"/>
  </w:num>
  <w:num w:numId="30">
    <w:abstractNumId w:val="26"/>
  </w:num>
  <w:num w:numId="31">
    <w:abstractNumId w:val="11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9B"/>
    <w:rsid w:val="00003FA0"/>
    <w:rsid w:val="000F0516"/>
    <w:rsid w:val="00112B2B"/>
    <w:rsid w:val="00176B38"/>
    <w:rsid w:val="001B526E"/>
    <w:rsid w:val="001D4226"/>
    <w:rsid w:val="001E2B4E"/>
    <w:rsid w:val="00283255"/>
    <w:rsid w:val="00290442"/>
    <w:rsid w:val="002B3AC4"/>
    <w:rsid w:val="002E0C14"/>
    <w:rsid w:val="002E6314"/>
    <w:rsid w:val="00303AF3"/>
    <w:rsid w:val="003048C0"/>
    <w:rsid w:val="00354734"/>
    <w:rsid w:val="004427B4"/>
    <w:rsid w:val="004B3D9B"/>
    <w:rsid w:val="004C24D3"/>
    <w:rsid w:val="00513917"/>
    <w:rsid w:val="005501D9"/>
    <w:rsid w:val="00572F73"/>
    <w:rsid w:val="00585D84"/>
    <w:rsid w:val="005E2530"/>
    <w:rsid w:val="005F7D8E"/>
    <w:rsid w:val="00607897"/>
    <w:rsid w:val="00610E21"/>
    <w:rsid w:val="00621988"/>
    <w:rsid w:val="006546F6"/>
    <w:rsid w:val="00673CA5"/>
    <w:rsid w:val="006843DC"/>
    <w:rsid w:val="00711679"/>
    <w:rsid w:val="00740B23"/>
    <w:rsid w:val="007541AF"/>
    <w:rsid w:val="00772DED"/>
    <w:rsid w:val="00851500"/>
    <w:rsid w:val="008E57CF"/>
    <w:rsid w:val="008F4EE4"/>
    <w:rsid w:val="0090450F"/>
    <w:rsid w:val="0093450A"/>
    <w:rsid w:val="00940756"/>
    <w:rsid w:val="009913C1"/>
    <w:rsid w:val="00991A57"/>
    <w:rsid w:val="00A15589"/>
    <w:rsid w:val="00A24650"/>
    <w:rsid w:val="00A75493"/>
    <w:rsid w:val="00A929F3"/>
    <w:rsid w:val="00AB3807"/>
    <w:rsid w:val="00AC7F66"/>
    <w:rsid w:val="00AD2DB2"/>
    <w:rsid w:val="00AF32C1"/>
    <w:rsid w:val="00AF6CA0"/>
    <w:rsid w:val="00BC1892"/>
    <w:rsid w:val="00BD3AD7"/>
    <w:rsid w:val="00C26113"/>
    <w:rsid w:val="00C309A7"/>
    <w:rsid w:val="00C319A9"/>
    <w:rsid w:val="00C5490A"/>
    <w:rsid w:val="00C7196E"/>
    <w:rsid w:val="00C7387F"/>
    <w:rsid w:val="00C82CE2"/>
    <w:rsid w:val="00CD352F"/>
    <w:rsid w:val="00D01626"/>
    <w:rsid w:val="00D30B6D"/>
    <w:rsid w:val="00D53B4C"/>
    <w:rsid w:val="00D671A2"/>
    <w:rsid w:val="00D97D9F"/>
    <w:rsid w:val="00E01A42"/>
    <w:rsid w:val="00E07701"/>
    <w:rsid w:val="00E17026"/>
    <w:rsid w:val="00E214D6"/>
    <w:rsid w:val="00E416A2"/>
    <w:rsid w:val="00EA6D93"/>
    <w:rsid w:val="00ED18BD"/>
    <w:rsid w:val="00EE3808"/>
    <w:rsid w:val="00EE4912"/>
    <w:rsid w:val="00F03DB7"/>
    <w:rsid w:val="00F160A3"/>
    <w:rsid w:val="00F23047"/>
    <w:rsid w:val="00F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9B"/>
  </w:style>
  <w:style w:type="paragraph" w:styleId="1">
    <w:name w:val="heading 1"/>
    <w:basedOn w:val="a"/>
    <w:link w:val="10"/>
    <w:uiPriority w:val="9"/>
    <w:qFormat/>
    <w:rsid w:val="00C82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3D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3D9B"/>
    <w:pPr>
      <w:ind w:left="720"/>
      <w:contextualSpacing/>
    </w:pPr>
  </w:style>
  <w:style w:type="character" w:customStyle="1" w:styleId="c1">
    <w:name w:val="c1"/>
    <w:basedOn w:val="a0"/>
    <w:rsid w:val="004B3D9B"/>
  </w:style>
  <w:style w:type="character" w:customStyle="1" w:styleId="c6">
    <w:name w:val="c6"/>
    <w:basedOn w:val="a0"/>
    <w:rsid w:val="004B3D9B"/>
  </w:style>
  <w:style w:type="paragraph" w:customStyle="1" w:styleId="c5">
    <w:name w:val="c5"/>
    <w:basedOn w:val="a"/>
    <w:rsid w:val="004B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B3D9B"/>
  </w:style>
  <w:style w:type="paragraph" w:styleId="a6">
    <w:name w:val="header"/>
    <w:basedOn w:val="a"/>
    <w:link w:val="a7"/>
    <w:uiPriority w:val="99"/>
    <w:unhideWhenUsed/>
    <w:rsid w:val="0093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50A"/>
  </w:style>
  <w:style w:type="paragraph" w:styleId="a8">
    <w:name w:val="footer"/>
    <w:basedOn w:val="a"/>
    <w:link w:val="a9"/>
    <w:uiPriority w:val="99"/>
    <w:unhideWhenUsed/>
    <w:rsid w:val="0093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50A"/>
  </w:style>
  <w:style w:type="table" w:styleId="aa">
    <w:name w:val="Table Grid"/>
    <w:basedOn w:val="a1"/>
    <w:uiPriority w:val="59"/>
    <w:rsid w:val="0093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page-title-main">
    <w:name w:val="mw-page-title-main"/>
    <w:basedOn w:val="a0"/>
    <w:rsid w:val="00C82CE2"/>
  </w:style>
  <w:style w:type="character" w:customStyle="1" w:styleId="mw-editsection">
    <w:name w:val="mw-editsection"/>
    <w:basedOn w:val="a0"/>
    <w:rsid w:val="00C82CE2"/>
  </w:style>
  <w:style w:type="character" w:customStyle="1" w:styleId="mw-editsection-bracket">
    <w:name w:val="mw-editsection-bracket"/>
    <w:basedOn w:val="a0"/>
    <w:rsid w:val="00C82CE2"/>
  </w:style>
  <w:style w:type="character" w:customStyle="1" w:styleId="mw-editsection-divider">
    <w:name w:val="mw-editsection-divider"/>
    <w:basedOn w:val="a0"/>
    <w:rsid w:val="00C82CE2"/>
  </w:style>
  <w:style w:type="character" w:customStyle="1" w:styleId="tocnumber">
    <w:name w:val="tocnumber"/>
    <w:basedOn w:val="a0"/>
    <w:rsid w:val="00C82CE2"/>
  </w:style>
  <w:style w:type="character" w:customStyle="1" w:styleId="toctext">
    <w:name w:val="toctext"/>
    <w:basedOn w:val="a0"/>
    <w:rsid w:val="00C82CE2"/>
  </w:style>
  <w:style w:type="character" w:customStyle="1" w:styleId="mw-headline">
    <w:name w:val="mw-headline"/>
    <w:basedOn w:val="a0"/>
    <w:rsid w:val="00C82CE2"/>
  </w:style>
  <w:style w:type="character" w:customStyle="1" w:styleId="30">
    <w:name w:val="Заголовок 3 Знак"/>
    <w:basedOn w:val="a0"/>
    <w:link w:val="3"/>
    <w:uiPriority w:val="9"/>
    <w:semiHidden/>
    <w:rsid w:val="004C24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be271c5d">
    <w:name w:val="fbe271c5d"/>
    <w:basedOn w:val="a0"/>
    <w:rsid w:val="004C24D3"/>
  </w:style>
  <w:style w:type="character" w:styleId="ab">
    <w:name w:val="Strong"/>
    <w:basedOn w:val="a0"/>
    <w:uiPriority w:val="22"/>
    <w:qFormat/>
    <w:rsid w:val="004C24D3"/>
    <w:rPr>
      <w:b/>
      <w:bCs/>
    </w:rPr>
  </w:style>
  <w:style w:type="character" w:styleId="ac">
    <w:name w:val="Emphasis"/>
    <w:basedOn w:val="a0"/>
    <w:uiPriority w:val="20"/>
    <w:qFormat/>
    <w:rsid w:val="004C24D3"/>
    <w:rPr>
      <w:i/>
      <w:iCs/>
    </w:rPr>
  </w:style>
  <w:style w:type="character" w:customStyle="1" w:styleId="p7848c272">
    <w:name w:val="p7848c272"/>
    <w:basedOn w:val="a0"/>
    <w:rsid w:val="004C24D3"/>
  </w:style>
  <w:style w:type="paragraph" w:styleId="ad">
    <w:name w:val="Balloon Text"/>
    <w:basedOn w:val="a"/>
    <w:link w:val="ae"/>
    <w:uiPriority w:val="99"/>
    <w:semiHidden/>
    <w:unhideWhenUsed/>
    <w:rsid w:val="004C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1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61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5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0466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65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4177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6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1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58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6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2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4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2396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19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8CCD1"/>
                        <w:left w:val="single" w:sz="6" w:space="4" w:color="C8CCD1"/>
                        <w:bottom w:val="single" w:sz="6" w:space="4" w:color="C8CCD1"/>
                        <w:right w:val="single" w:sz="6" w:space="4" w:color="C8CCD1"/>
                      </w:divBdr>
                    </w:div>
                  </w:divsChild>
                </w:div>
              </w:divsChild>
            </w:div>
            <w:div w:id="1560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9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955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5%D0%BB%D0%BE%D0%B5_%D0%BC%D0%BE%D1%80%D0%B5" TargetMode="External"/><Relationship Id="rId18" Type="http://schemas.openxmlformats.org/officeDocument/2006/relationships/hyperlink" Target="https://ru.wikipedia.org/wiki/%D0%91%D0%B5%D1%80%D0%B8%D0%BD%D0%B3%D0%BE%D0%B2%D0%BE_%D0%BC%D0%BE%D1%80%D0%B5" TargetMode="External"/><Relationship Id="rId26" Type="http://schemas.openxmlformats.org/officeDocument/2006/relationships/hyperlink" Target="https://ru.wikipedia.org/wiki/%D0%A0%D0%B5%D0%BA%D0%B0" TargetMode="External"/><Relationship Id="rId39" Type="http://schemas.openxmlformats.org/officeDocument/2006/relationships/hyperlink" Target="https://ru.wikipedia.org/wiki/%D0%9E%D0%BD%D0%B5%D0%B6%D1%81%D0%BA%D0%BE%D0%B5_%D0%BE%D0%B7%D0%B5%D1%80%D0%BE" TargetMode="External"/><Relationship Id="rId21" Type="http://schemas.openxmlformats.org/officeDocument/2006/relationships/hyperlink" Target="https://ru.wikipedia.org/wiki/%D0%91%D0%B0%D0%BB%D1%82%D0%B8%D0%B9%D1%81%D0%BA%D0%BE%D0%B5_%D0%BC%D0%BE%D1%80%D0%B5" TargetMode="External"/><Relationship Id="rId34" Type="http://schemas.openxmlformats.org/officeDocument/2006/relationships/hyperlink" Target="https://ru.wikipedia.org/wiki/%D0%9E%D0%B7%D1%91%D1%80%D0%B0_%D0%A0%D0%BE%D1%81%D1%81%D0%B8%D0%B8" TargetMode="External"/><Relationship Id="rId42" Type="http://schemas.openxmlformats.org/officeDocument/2006/relationships/hyperlink" Target="https://ru.wikipedia.org/wiki/%D0%9A%D1%83%D0%B9%D0%B1%D1%8B%D1%88%D0%B5%D0%B2%D1%81%D0%BA%D0%BE%D0%B5_%D0%B2%D0%BE%D0%B4%D0%BE%D1%85%D1%80%D0%B0%D0%BD%D0%B8%D0%BB%D0%B8%D1%89%D0%B5" TargetMode="External"/><Relationship Id="rId47" Type="http://schemas.openxmlformats.org/officeDocument/2006/relationships/hyperlink" Target="https://ru.wikipedia.org/wiki/%D0%9B%D0%B5%D1%81%D0%BD%D0%BE%D0%B9_%D1%84%D0%BE%D0%BD%D0%B4" TargetMode="External"/><Relationship Id="rId50" Type="http://schemas.openxmlformats.org/officeDocument/2006/relationships/hyperlink" Target="https://ru.wikipedia.org/wiki/%D0%9A%D0%B0%D0%B2%D0%BA%D0%B0%D0%B7" TargetMode="External"/><Relationship Id="rId55" Type="http://schemas.openxmlformats.org/officeDocument/2006/relationships/hyperlink" Target="https://ru.wikipedia.org/wiki/%D0%97%D0%B5%D0%BC%D0%BB%D1%8F_%D0%A4%D1%80%D0%B0%D0%BD%D1%86%D0%B0-%D0%98%D0%BE%D1%81%D0%B8%D1%84%D0%B0" TargetMode="External"/><Relationship Id="rId63" Type="http://schemas.openxmlformats.org/officeDocument/2006/relationships/hyperlink" Target="http://samoe-vazhnoe.blogspot.com/2014/02/vokrug-sveta-old.html" TargetMode="External"/><Relationship Id="rId68" Type="http://schemas.openxmlformats.org/officeDocument/2006/relationships/hyperlink" Target="https://&#1091;&#1088;&#1086;&#1082;.&#1088;&#1092;/library/geograficheskoe_loto_vokrug_sveta_193751.html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1%81%D1%82%D0%BE%D1%87%D0%BD%D0%BE-%D0%A1%D0%B8%D0%B1%D0%B8%D1%80%D1%81%D0%BA%D0%BE%D0%B5_%D0%BC%D0%BE%D1%80%D0%B5" TargetMode="External"/><Relationship Id="rId29" Type="http://schemas.openxmlformats.org/officeDocument/2006/relationships/hyperlink" Target="https://ru.wikipedia.org/wiki/%D0%95%D0%BD%D0%B8%D1%81%D0%B5%D0%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0%D1%81%D0%BF%D0%B8%D0%B9%D1%81%D0%BA%D0%BE%D0%B5_%D0%BC%D0%BE%D1%80%D0%B5" TargetMode="External"/><Relationship Id="rId24" Type="http://schemas.openxmlformats.org/officeDocument/2006/relationships/hyperlink" Target="https://ru.wikipedia.org/wiki/%D0%A8%D0%B5%D0%BB%D1%8C%D1%84" TargetMode="External"/><Relationship Id="rId32" Type="http://schemas.openxmlformats.org/officeDocument/2006/relationships/hyperlink" Target="https://ru.wikipedia.org/wiki/%D0%90%D0%BC%D1%83%D1%80_(%D1%80%D0%B5%D0%BA%D0%B0)" TargetMode="External"/><Relationship Id="rId37" Type="http://schemas.openxmlformats.org/officeDocument/2006/relationships/hyperlink" Target="https://ru.wikipedia.org/wiki/%D0%91%D0%B0%D0%B9%D0%BA%D0%B0%D0%BB" TargetMode="External"/><Relationship Id="rId40" Type="http://schemas.openxmlformats.org/officeDocument/2006/relationships/hyperlink" Target="https://ru.wikipedia.org/wiki/%D0%A2%D0%B0%D0%B9%D0%BC%D1%8B%D1%80_(%D0%BE%D0%B7%D0%B5%D1%80%D0%BE)" TargetMode="External"/><Relationship Id="rId45" Type="http://schemas.openxmlformats.org/officeDocument/2006/relationships/hyperlink" Target="https://ru.wikipedia.org/wiki/%D0%9A%D1%80%D0%B0%D1%81%D0%BD%D0%BE%D1%8F%D1%80%D1%81%D0%BA%D0%BE%D0%B5_%D0%B2%D0%BE%D0%B4%D0%BE%D1%85%D1%80%D0%B0%D0%BD%D0%B8%D0%BB%D0%B8%D1%89%D0%B5" TargetMode="External"/><Relationship Id="rId53" Type="http://schemas.openxmlformats.org/officeDocument/2006/relationships/hyperlink" Target="https://ru.wikipedia.org/wiki/%D0%9D%D0%BE%D0%B2%D0%B0%D1%8F_%D0%97%D0%B5%D0%BC%D0%BB%D1%8F" TargetMode="External"/><Relationship Id="rId58" Type="http://schemas.openxmlformats.org/officeDocument/2006/relationships/hyperlink" Target="https://ru.wikipedia.org/wiki/%D0%9D%D0%B0%D0%BB%D0%B5%D0%B4%D1%8C" TargetMode="External"/><Relationship Id="rId66" Type="http://schemas.openxmlformats.org/officeDocument/2006/relationships/hyperlink" Target="https://ru.wikipedia.org/wiki/&#1051;&#1086;&#1090;&#1086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E%D1%80%D0%B5_%D0%9B%D0%B0%D0%BF%D1%82%D0%B5%D0%B2%D1%8B%D1%85" TargetMode="External"/><Relationship Id="rId23" Type="http://schemas.openxmlformats.org/officeDocument/2006/relationships/hyperlink" Target="https://ru.wikipedia.org/wiki/%D0%90%D0%B7%D0%BE%D0%B2%D1%81%D0%BA%D0%BE%D0%B5_%D0%BC%D0%BE%D1%80%D0%B5" TargetMode="External"/><Relationship Id="rId28" Type="http://schemas.openxmlformats.org/officeDocument/2006/relationships/hyperlink" Target="https://ru.wikipedia.org/wiki/%D0%92%D0%BE%D0%B4%D1%8B_%D0%A0%D0%BE%D1%81%D1%81%D0%B8%D0%B8" TargetMode="External"/><Relationship Id="rId36" Type="http://schemas.openxmlformats.org/officeDocument/2006/relationships/hyperlink" Target="https://ru.wikipedia.org/wiki/%D0%9A%D0%B0%D1%81%D0%BF%D0%B8%D0%B9%D1%81%D0%BA%D0%BE%D0%B5_%D0%BC%D0%BE%D1%80%D0%B5" TargetMode="External"/><Relationship Id="rId49" Type="http://schemas.openxmlformats.org/officeDocument/2006/relationships/hyperlink" Target="https://ru.wikipedia.org/wiki/%D0%9B%D0%B5%D0%B4%D0%BD%D0%B8%D0%BA" TargetMode="External"/><Relationship Id="rId57" Type="http://schemas.openxmlformats.org/officeDocument/2006/relationships/hyperlink" Target="https://ru.wikipedia.org/wiki/%D0%92%D0%BE%D0%B4%D1%8B_%D0%A0%D0%BE%D1%81%D1%81%D0%B8%D0%B8" TargetMode="External"/><Relationship Id="rId61" Type="http://schemas.openxmlformats.org/officeDocument/2006/relationships/hyperlink" Target="https://ru.wikipedia.org/wiki/%D0%92%D0%BE%D0%B4%D1%8B_%D0%A0%D0%BE%D1%81%D1%81%D0%B8%D0%B8" TargetMode="External"/><Relationship Id="rId10" Type="http://schemas.openxmlformats.org/officeDocument/2006/relationships/hyperlink" Target="https://ru.wikipedia.org/wiki/%D0%9C%D0%B8%D1%80%D0%BE%D0%B2%D0%BE%D0%B9_%D0%BE%D0%BA%D0%B5%D0%B0%D0%BD" TargetMode="External"/><Relationship Id="rId19" Type="http://schemas.openxmlformats.org/officeDocument/2006/relationships/hyperlink" Target="https://ru.wikipedia.org/wiki/%D0%9E%D1%85%D0%BE%D1%82%D1%81%D0%BA%D0%BE%D0%B5_%D0%BC%D0%BE%D1%80%D0%B5" TargetMode="External"/><Relationship Id="rId31" Type="http://schemas.openxmlformats.org/officeDocument/2006/relationships/hyperlink" Target="https://ru.wikipedia.org/wiki/%D0%9E%D0%B1%D1%8C" TargetMode="External"/><Relationship Id="rId44" Type="http://schemas.openxmlformats.org/officeDocument/2006/relationships/hyperlink" Target="https://ru.wikipedia.org/wiki/%D0%A0%D1%8B%D0%B1%D0%B8%D0%BD%D1%81%D0%BA%D0%BE%D0%B5_%D0%B2%D0%BE%D0%B4%D0%BE%D1%85%D1%80%D0%B0%D0%BD%D0%B8%D0%BB%D0%B8%D1%89%D0%B5" TargetMode="External"/><Relationship Id="rId52" Type="http://schemas.openxmlformats.org/officeDocument/2006/relationships/hyperlink" Target="https://ru.wikipedia.org/wiki/%D0%9A%D0%BE%D1%80%D1%8F%D0%BA%D1%81%D0%BA%D0%BE%D0%B5_%D0%BD%D0%B0%D0%B3%D0%BE%D1%80%D1%8C%D0%B5" TargetMode="External"/><Relationship Id="rId60" Type="http://schemas.openxmlformats.org/officeDocument/2006/relationships/hyperlink" Target="https://ru.wikipedia.org/wiki/%D0%98%D0%BD%D0%B4%D0%B8%D0%B3%D0%B8%D1%80%D0%BA%D0%B0" TargetMode="External"/><Relationship Id="rId65" Type="http://schemas.openxmlformats.org/officeDocument/2006/relationships/hyperlink" Target="https://otzovik.com/review_268598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E%D1%80%D1%8F_%D0%A0%D0%BE%D1%81%D1%81%D0%B8%D0%B8" TargetMode="External"/><Relationship Id="rId14" Type="http://schemas.openxmlformats.org/officeDocument/2006/relationships/hyperlink" Target="https://ru.wikipedia.org/wiki/%D0%9A%D0%B0%D1%80%D1%81%D0%BA%D0%BE%D0%B5_%D0%BC%D0%BE%D1%80%D0%B5" TargetMode="External"/><Relationship Id="rId22" Type="http://schemas.openxmlformats.org/officeDocument/2006/relationships/hyperlink" Target="https://ru.wikipedia.org/wiki/%D0%A7%D1%91%D1%80%D0%BD%D0%BE%D0%B5_%D0%BC%D0%BE%D1%80%D0%B5" TargetMode="External"/><Relationship Id="rId27" Type="http://schemas.openxmlformats.org/officeDocument/2006/relationships/hyperlink" Target="https://ru.wikipedia.org/wiki/%D0%92%D0%BE%D0%B4%D1%8B_%D0%A0%D0%BE%D1%81%D1%81%D0%B8%D0%B8" TargetMode="External"/><Relationship Id="rId30" Type="http://schemas.openxmlformats.org/officeDocument/2006/relationships/hyperlink" Target="https://ru.wikipedia.org/wiki/%D0%9B%D0%B5%D0%BD%D0%B0_(%D1%80%D0%B5%D0%BA%D0%B0)" TargetMode="External"/><Relationship Id="rId35" Type="http://schemas.openxmlformats.org/officeDocument/2006/relationships/hyperlink" Target="https://ru.wikipedia.org/wiki/%D0%92%D0%BE%D0%B4%D1%8B_%D0%A0%D0%BE%D1%81%D1%81%D0%B8%D0%B8" TargetMode="External"/><Relationship Id="rId43" Type="http://schemas.openxmlformats.org/officeDocument/2006/relationships/hyperlink" Target="https://ru.wikipedia.org/wiki/%D0%91%D1%80%D0%B0%D1%82%D1%81%D0%BA%D0%BE%D0%B5_%D0%B2%D0%BE%D0%B4%D0%BE%D1%85%D1%80%D0%B0%D0%BD%D0%B8%D0%BB%D0%B8%D1%89%D0%B5" TargetMode="External"/><Relationship Id="rId48" Type="http://schemas.openxmlformats.org/officeDocument/2006/relationships/hyperlink" Target="https://ru.wikipedia.org/wiki/%D0%97%D0%B5%D0%BC%D0%BB%D0%B8_%D0%B7%D0%B0%D0%BF%D0%B0%D1%81%D0%B0" TargetMode="External"/><Relationship Id="rId56" Type="http://schemas.openxmlformats.org/officeDocument/2006/relationships/hyperlink" Target="https://ru.wikipedia.org/wiki/%D0%92%D0%B5%D1%87%D0%BD%D0%B0%D1%8F_%D0%BC%D0%B5%D1%80%D0%B7%D0%BB%D0%BE%D1%82%D0%B0" TargetMode="External"/><Relationship Id="rId64" Type="http://schemas.openxmlformats.org/officeDocument/2006/relationships/hyperlink" Target="https://dic.academic.ru/dic.nsf/ruwiki/1776339" TargetMode="External"/><Relationship Id="rId69" Type="http://schemas.openxmlformats.org/officeDocument/2006/relationships/hyperlink" Target="https://100urokov.ru/predmety/vodnye-obekty-rossii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0%D0%BB%D1%82%D0%B0%D0%B9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1%D0%B0%D1%80%D0%B5%D0%BD%D1%86%D0%B5%D0%B2%D0%BE_%D0%BC%D0%BE%D1%80%D0%B5" TargetMode="External"/><Relationship Id="rId17" Type="http://schemas.openxmlformats.org/officeDocument/2006/relationships/hyperlink" Target="https://ru.wikipedia.org/wiki/%D0%A7%D1%83%D0%BA%D0%BE%D1%82%D1%81%D0%BA%D0%BE%D0%B5_%D0%BC%D0%BE%D1%80%D0%B5" TargetMode="External"/><Relationship Id="rId25" Type="http://schemas.openxmlformats.org/officeDocument/2006/relationships/hyperlink" Target="https://ru.wikipedia.org/wiki/%D0%A0%D0%B5%D0%BA%D0%B8_%D0%A0%D0%BE%D1%81%D1%81%D0%B8%D0%B8" TargetMode="External"/><Relationship Id="rId33" Type="http://schemas.openxmlformats.org/officeDocument/2006/relationships/hyperlink" Target="https://ru.wikipedia.org/wiki/%D0%92%D0%BE%D0%BB%D0%B3%D0%B0" TargetMode="External"/><Relationship Id="rId38" Type="http://schemas.openxmlformats.org/officeDocument/2006/relationships/hyperlink" Target="https://ru.wikipedia.org/wiki/%D0%9B%D0%B0%D0%B4%D0%BE%D0%B6%D1%81%D0%BA%D0%BE%D0%B5_%D0%BE%D0%B7%D0%B5%D1%80%D0%BE" TargetMode="External"/><Relationship Id="rId46" Type="http://schemas.openxmlformats.org/officeDocument/2006/relationships/hyperlink" Target="https://ru.wikipedia.org/wiki/%D0%92%D0%BE%D0%B4%D0%BE%D1%85%D1%80%D0%B0%D0%BD%D0%B8%D0%BB%D0%B8%D1%89%D0%B0_%D0%A0%D0%BE%D1%81%D1%81%D0%B8%D0%B8" TargetMode="External"/><Relationship Id="rId59" Type="http://schemas.openxmlformats.org/officeDocument/2006/relationships/hyperlink" Target="https://ru.wikipedia.org/wiki/%D0%91%D0%BE%D0%BB%D1%8C%D1%88%D0%B0%D1%8F_%D0%9C%D0%BE%D0%BC%D1%81%D0%BA%D0%B0%D1%8F_%D0%BD%D0%B0%D0%BB%D0%B5%D0%B4%D1%8C" TargetMode="External"/><Relationship Id="rId67" Type="http://schemas.openxmlformats.org/officeDocument/2006/relationships/hyperlink" Target="https://yandex.ru/znatoki/tag/&#1088;&#1091;&#1089;&#1089;&#1082;&#1086;&#1077;%20&#1083;&#1086;&#1090;&#1086;/" TargetMode="External"/><Relationship Id="rId20" Type="http://schemas.openxmlformats.org/officeDocument/2006/relationships/hyperlink" Target="https://ru.wikipedia.org/wiki/%D0%AF%D0%BF%D0%BE%D0%BD%D1%81%D0%BA%D0%BE%D0%B5_%D0%BC%D0%BE%D1%80%D0%B5" TargetMode="External"/><Relationship Id="rId41" Type="http://schemas.openxmlformats.org/officeDocument/2006/relationships/hyperlink" Target="https://ru.wikipedia.org/wiki/%D0%92%D0%BE%D0%B4%D0%BE%D1%85%D1%80%D0%B0%D0%BD%D0%B8%D0%BB%D0%B8%D1%89%D0%B0_%D0%A0%D0%BE%D1%81%D1%81%D0%B8%D0%B8" TargetMode="External"/><Relationship Id="rId54" Type="http://schemas.openxmlformats.org/officeDocument/2006/relationships/hyperlink" Target="https://ru.wikipedia.org/wiki/%D0%A1%D0%B5%D0%B2%D0%B5%D1%80%D0%BD%D0%B0%D1%8F_%D0%97%D0%B5%D0%BC%D0%BB%D1%8F" TargetMode="External"/><Relationship Id="rId62" Type="http://schemas.openxmlformats.org/officeDocument/2006/relationships/hyperlink" Target="http://samoe-vazhnoe.blogspot.com/2014/02/vokrug-sveta-old.html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1846-F7D3-4D76-9B1A-03C2BCA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14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23</cp:revision>
  <cp:lastPrinted>2023-04-26T02:52:00Z</cp:lastPrinted>
  <dcterms:created xsi:type="dcterms:W3CDTF">2019-04-01T19:06:00Z</dcterms:created>
  <dcterms:modified xsi:type="dcterms:W3CDTF">2023-07-04T08:18:00Z</dcterms:modified>
</cp:coreProperties>
</file>