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7128" w14:textId="53F78832" w:rsidR="003A3847" w:rsidRPr="003A3847" w:rsidRDefault="003A3847" w:rsidP="003A3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847">
        <w:rPr>
          <w:rFonts w:ascii="Times New Roman" w:hAnsi="Times New Roman" w:cs="Times New Roman"/>
          <w:sz w:val="28"/>
          <w:szCs w:val="28"/>
        </w:rPr>
        <w:t>Прекрасный занимательный русский язык</w:t>
      </w:r>
      <w:r w:rsidRPr="003A3847">
        <w:rPr>
          <w:rFonts w:ascii="Times New Roman" w:hAnsi="Times New Roman" w:cs="Times New Roman"/>
          <w:sz w:val="28"/>
          <w:szCs w:val="28"/>
        </w:rPr>
        <w:t>.</w:t>
      </w:r>
    </w:p>
    <w:p w14:paraId="7BC3A09A" w14:textId="2B18E4B1" w:rsidR="003A3847" w:rsidRPr="003A3847" w:rsidRDefault="003A3847" w:rsidP="003A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3847">
        <w:rPr>
          <w:rFonts w:ascii="Times New Roman" w:hAnsi="Times New Roman" w:cs="Times New Roman"/>
          <w:sz w:val="28"/>
          <w:szCs w:val="28"/>
        </w:rPr>
        <w:t>Наш прекрасный русский язык. Это целый клад. С ним можно творить чудеса! Он такой загадочный, и все же понятный, родной. Как без ошибки написать слово «подоконник»? В первом и втором слоге надо писать «а» или «о»? А подумаем, что такое подоконник и где он находится? «Под окном». Вот и загадку разгадали и слово правильно написали. Теперь ошибку никогда не допустим! А как «справиться с подушкой»? Надо положить её «под ушко».</w:t>
      </w:r>
    </w:p>
    <w:p w14:paraId="1AF53AAC" w14:textId="31346239" w:rsidR="003A3847" w:rsidRPr="003A3847" w:rsidRDefault="003A3847" w:rsidP="003A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3847">
        <w:rPr>
          <w:rFonts w:ascii="Times New Roman" w:hAnsi="Times New Roman" w:cs="Times New Roman"/>
          <w:sz w:val="28"/>
          <w:szCs w:val="28"/>
        </w:rPr>
        <w:t xml:space="preserve">У каждого слова есть свои корни </w:t>
      </w:r>
      <w:r w:rsidRPr="003A3847">
        <w:rPr>
          <w:rFonts w:ascii="Times New Roman" w:hAnsi="Times New Roman" w:cs="Times New Roman"/>
          <w:sz w:val="28"/>
          <w:szCs w:val="28"/>
        </w:rPr>
        <w:t>и глубокий</w:t>
      </w:r>
      <w:r w:rsidRPr="003A3847">
        <w:rPr>
          <w:rFonts w:ascii="Times New Roman" w:hAnsi="Times New Roman" w:cs="Times New Roman"/>
          <w:sz w:val="28"/>
          <w:szCs w:val="28"/>
        </w:rPr>
        <w:t xml:space="preserve"> смысл, который на первый взгляд даже не виден. Но если задумываться над словами и их происхождением, то откроется их смысл и меньше будет орфографических ошибок. Каждое слово наполнится силой и можно будет почувствовать, увидеть мысленно то, о чем говоришь. </w:t>
      </w:r>
    </w:p>
    <w:p w14:paraId="25EDB40D" w14:textId="6412F81F" w:rsidR="003A3847" w:rsidRDefault="003A3847" w:rsidP="003A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3847">
        <w:rPr>
          <w:rFonts w:ascii="Times New Roman" w:hAnsi="Times New Roman" w:cs="Times New Roman"/>
          <w:sz w:val="28"/>
          <w:szCs w:val="28"/>
        </w:rPr>
        <w:t xml:space="preserve">Русский язык создал русский народ. Народ наблюдательный, добрый, веселый. Эти качества народные отразились при создании загадок. Например: хоть заманчив он на вид, но, однако ядовит. Знают люди с давних пор: несъедобен … Отгадали? Мухомор. </w:t>
      </w:r>
    </w:p>
    <w:p w14:paraId="2B97E15E" w14:textId="26C680D1" w:rsidR="003A3847" w:rsidRPr="003A3847" w:rsidRDefault="003A3847" w:rsidP="003A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3847">
        <w:rPr>
          <w:rFonts w:ascii="Times New Roman" w:hAnsi="Times New Roman" w:cs="Times New Roman"/>
          <w:sz w:val="28"/>
          <w:szCs w:val="28"/>
        </w:rPr>
        <w:t xml:space="preserve">Русский язык можно объединить с природой. Красива природа России с лесами, реками, полями.  Красив русский язык с разнообразием слов. «Прошел дождь». Как-то скучно. А можно сказать: «Прошёл летний, проливной, грибной, холодный, теплый, благодатный дождь!» Красиво, звучно! «Дождь прошуршал по садовой дорожке!» «Дождь прошелестел!» </w:t>
      </w:r>
    </w:p>
    <w:p w14:paraId="7CAD984E" w14:textId="7DB8B753" w:rsidR="003A3847" w:rsidRPr="003A3847" w:rsidRDefault="003A3847" w:rsidP="003A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3847">
        <w:rPr>
          <w:rFonts w:ascii="Times New Roman" w:hAnsi="Times New Roman" w:cs="Times New Roman"/>
          <w:sz w:val="28"/>
          <w:szCs w:val="28"/>
        </w:rPr>
        <w:t xml:space="preserve">С русским языком можно творить чудеса. Переставил буквы, заменил одну другой, и получается новое слово с новым значением. </w:t>
      </w:r>
    </w:p>
    <w:p w14:paraId="2AB8DB47" w14:textId="77777777" w:rsidR="003A3847" w:rsidRPr="003A3847" w:rsidRDefault="003A3847" w:rsidP="003A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47">
        <w:rPr>
          <w:rFonts w:ascii="Times New Roman" w:hAnsi="Times New Roman" w:cs="Times New Roman"/>
          <w:sz w:val="28"/>
          <w:szCs w:val="28"/>
        </w:rPr>
        <w:t>Мои кусты легко узнать:</w:t>
      </w:r>
    </w:p>
    <w:p w14:paraId="10C0FED9" w14:textId="77777777" w:rsidR="003A3847" w:rsidRPr="003A3847" w:rsidRDefault="003A3847" w:rsidP="003A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47">
        <w:rPr>
          <w:rFonts w:ascii="Times New Roman" w:hAnsi="Times New Roman" w:cs="Times New Roman"/>
          <w:sz w:val="28"/>
          <w:szCs w:val="28"/>
        </w:rPr>
        <w:t>Цвету я гроздями весною;</w:t>
      </w:r>
    </w:p>
    <w:p w14:paraId="56FD8C51" w14:textId="77777777" w:rsidR="003A3847" w:rsidRPr="003A3847" w:rsidRDefault="003A3847" w:rsidP="003A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47">
        <w:rPr>
          <w:rFonts w:ascii="Times New Roman" w:hAnsi="Times New Roman" w:cs="Times New Roman"/>
          <w:sz w:val="28"/>
          <w:szCs w:val="28"/>
        </w:rPr>
        <w:t>Но замените мягкий знак</w:t>
      </w:r>
    </w:p>
    <w:p w14:paraId="57FCF630" w14:textId="77777777" w:rsidR="003A3847" w:rsidRPr="003A3847" w:rsidRDefault="003A3847" w:rsidP="003A3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47">
        <w:rPr>
          <w:rFonts w:ascii="Times New Roman" w:hAnsi="Times New Roman" w:cs="Times New Roman"/>
          <w:sz w:val="28"/>
          <w:szCs w:val="28"/>
        </w:rPr>
        <w:t>На букву а - и я завою.</w:t>
      </w:r>
    </w:p>
    <w:p w14:paraId="3303819E" w14:textId="378DA24B" w:rsidR="00080779" w:rsidRPr="003A3847" w:rsidRDefault="003A3847" w:rsidP="003A384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3847">
        <w:rPr>
          <w:rFonts w:ascii="Times New Roman" w:hAnsi="Times New Roman" w:cs="Times New Roman"/>
          <w:sz w:val="28"/>
          <w:szCs w:val="28"/>
        </w:rPr>
        <w:t>Знание русского языка, умение правильно им пользоваться необходимы каждому культурному человеку. «Берегите наш язык, наш прекрасный русский язык…»</w:t>
      </w:r>
      <w:bookmarkStart w:id="0" w:name="_GoBack"/>
      <w:bookmarkEnd w:id="0"/>
    </w:p>
    <w:sectPr w:rsidR="00080779" w:rsidRPr="003A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08"/>
    <w:rsid w:val="00080779"/>
    <w:rsid w:val="003A3847"/>
    <w:rsid w:val="0090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010F"/>
  <w15:chartTrackingRefBased/>
  <w15:docId w15:val="{8D5F64DA-050B-42E9-96B5-BB07D497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2023-05-14T10:51:00Z</dcterms:created>
  <dcterms:modified xsi:type="dcterms:W3CDTF">2023-05-14T10:57:00Z</dcterms:modified>
</cp:coreProperties>
</file>