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BE" w:rsidRPr="00A04CBE" w:rsidRDefault="00A04CBE" w:rsidP="00ED38B5">
      <w:pPr>
        <w:spacing w:after="0" w:line="360" w:lineRule="auto"/>
        <w:jc w:val="center"/>
      </w:pPr>
      <w:r>
        <w:t>Роль брендинга в</w:t>
      </w:r>
      <w:r w:rsidR="001D57BC">
        <w:t xml:space="preserve"> продвижении</w:t>
      </w:r>
      <w:r>
        <w:t xml:space="preserve"> музыкальной группы</w:t>
      </w:r>
    </w:p>
    <w:p w:rsidR="007904DB" w:rsidRDefault="007904DB" w:rsidP="00ED38B5">
      <w:pPr>
        <w:spacing w:after="0" w:line="360" w:lineRule="auto"/>
        <w:jc w:val="center"/>
      </w:pPr>
      <w:r>
        <w:t>Руденко Мария Елена Александровна</w:t>
      </w:r>
    </w:p>
    <w:p w:rsidR="007904DB" w:rsidRDefault="007904DB" w:rsidP="00ED38B5">
      <w:pPr>
        <w:spacing w:after="0" w:line="360" w:lineRule="auto"/>
        <w:ind w:firstLine="709"/>
      </w:pPr>
      <w:r>
        <w:t>Э</w:t>
      </w:r>
      <w:r w:rsidRPr="007904DB">
        <w:t>кономико-правовой</w:t>
      </w:r>
      <w:r>
        <w:t xml:space="preserve"> факультет/кафедра экономики и менеджмента, Университет права и социально-информационных технологий, Минск, Беларусь.</w:t>
      </w:r>
    </w:p>
    <w:p w:rsidR="007943A7" w:rsidRDefault="007943A7" w:rsidP="00A04CBE">
      <w:pPr>
        <w:spacing w:after="0" w:line="360" w:lineRule="auto"/>
        <w:ind w:firstLine="709"/>
      </w:pPr>
    </w:p>
    <w:p w:rsidR="007904DB" w:rsidRDefault="007904DB" w:rsidP="00A04CBE">
      <w:pPr>
        <w:spacing w:after="0" w:line="360" w:lineRule="auto"/>
        <w:ind w:firstLine="709"/>
        <w:rPr>
          <w:b/>
        </w:rPr>
      </w:pPr>
      <w:r w:rsidRPr="007904DB">
        <w:rPr>
          <w:b/>
        </w:rPr>
        <w:t>Анно</w:t>
      </w:r>
      <w:r>
        <w:rPr>
          <w:b/>
        </w:rPr>
        <w:t>тация</w:t>
      </w:r>
      <w:r w:rsidR="005155A5">
        <w:rPr>
          <w:b/>
        </w:rPr>
        <w:t>.</w:t>
      </w:r>
    </w:p>
    <w:p w:rsidR="007943A7" w:rsidRDefault="00E95F50" w:rsidP="00A04CBE">
      <w:pPr>
        <w:spacing w:after="0" w:line="360" w:lineRule="auto"/>
        <w:ind w:firstLine="709"/>
        <w:rPr>
          <w:rFonts w:cs="Times New Roman"/>
          <w:szCs w:val="28"/>
        </w:rPr>
      </w:pPr>
      <w:r w:rsidRPr="00E95F50">
        <w:rPr>
          <w:rFonts w:cs="Times New Roman"/>
          <w:szCs w:val="28"/>
        </w:rPr>
        <w:t>Когда дело доходит до брендов, музыка оказывается сложной областью, в которой прочно держатся давние мифы: будто музыка актуальна только для м</w:t>
      </w:r>
      <w:r>
        <w:rPr>
          <w:rFonts w:cs="Times New Roman"/>
          <w:szCs w:val="28"/>
        </w:rPr>
        <w:t>олодежной аудитории</w:t>
      </w:r>
      <w:r w:rsidRPr="00E95F50">
        <w:rPr>
          <w:rFonts w:cs="Times New Roman"/>
          <w:szCs w:val="28"/>
        </w:rPr>
        <w:t>;</w:t>
      </w:r>
      <w:r>
        <w:rPr>
          <w:rFonts w:cs="Times New Roman"/>
          <w:szCs w:val="28"/>
        </w:rPr>
        <w:t xml:space="preserve"> музыка это </w:t>
      </w:r>
      <w:r w:rsidRPr="00E95F50">
        <w:rPr>
          <w:rFonts w:cs="Times New Roman"/>
          <w:szCs w:val="28"/>
        </w:rPr>
        <w:t>«слишком субъективно», чтобы его можно было измерить или преобразовать в показатели. музыкальный бизнес должен дифференц</w:t>
      </w:r>
      <w:r>
        <w:rPr>
          <w:rFonts w:cs="Times New Roman"/>
          <w:szCs w:val="28"/>
        </w:rPr>
        <w:t xml:space="preserve">ироваться и вводить новшества </w:t>
      </w:r>
      <w:r w:rsidRPr="00E95F50">
        <w:rPr>
          <w:rFonts w:cs="Times New Roman"/>
          <w:szCs w:val="28"/>
        </w:rPr>
        <w:t>для того, чтобы остаться в живых в финансовом отношении, чему может спос</w:t>
      </w:r>
      <w:r>
        <w:rPr>
          <w:rFonts w:cs="Times New Roman"/>
          <w:szCs w:val="28"/>
        </w:rPr>
        <w:t xml:space="preserve">обствовать феномен </w:t>
      </w:r>
      <w:r w:rsidRPr="00E95F50">
        <w:rPr>
          <w:rFonts w:cs="Times New Roman"/>
          <w:szCs w:val="28"/>
        </w:rPr>
        <w:t>“</w:t>
      </w:r>
      <w:r>
        <w:rPr>
          <w:rFonts w:cs="Times New Roman"/>
          <w:szCs w:val="28"/>
        </w:rPr>
        <w:t>музыкальной</w:t>
      </w:r>
      <w:r w:rsidRPr="00E95F50">
        <w:rPr>
          <w:rFonts w:cs="Times New Roman"/>
          <w:szCs w:val="28"/>
        </w:rPr>
        <w:t xml:space="preserve"> брендинг”. Но почему стратегическая интеграция музыки так важна для брендов? Музыка обеспечивает не только личные отношения, но и долгосрочное лояльное поведение, а также предлагая эмоции, опыт, эксклюзивность и вовлеченность. Музыка способна выделить сам бренд среди конкурентов </w:t>
      </w:r>
      <w:r>
        <w:rPr>
          <w:rFonts w:cs="Times New Roman"/>
          <w:szCs w:val="28"/>
        </w:rPr>
        <w:t>и обеспечить реальной стоимостью</w:t>
      </w:r>
      <w:r w:rsidRPr="00E95F50">
        <w:rPr>
          <w:rFonts w:cs="Times New Roman"/>
          <w:szCs w:val="28"/>
        </w:rPr>
        <w:t xml:space="preserve"> для всех акционеров. </w:t>
      </w:r>
      <w:r>
        <w:rPr>
          <w:rFonts w:cs="Times New Roman"/>
          <w:szCs w:val="28"/>
        </w:rPr>
        <w:t xml:space="preserve">Цель исследования – выявить </w:t>
      </w:r>
      <w:r w:rsidRPr="00E95F50">
        <w:rPr>
          <w:rFonts w:cs="Times New Roman"/>
          <w:szCs w:val="28"/>
        </w:rPr>
        <w:t>растущее значение музыкального брендинга с точки зрения маркетинговой стратегии и</w:t>
      </w:r>
      <w:r>
        <w:rPr>
          <w:rFonts w:cs="Times New Roman"/>
          <w:szCs w:val="28"/>
        </w:rPr>
        <w:t xml:space="preserve"> </w:t>
      </w:r>
      <w:r w:rsidRPr="00E95F50">
        <w:rPr>
          <w:rFonts w:cs="Times New Roman"/>
          <w:szCs w:val="28"/>
        </w:rPr>
        <w:t xml:space="preserve">построить практическую модель, изображающую </w:t>
      </w:r>
      <w:r>
        <w:rPr>
          <w:rFonts w:cs="Times New Roman"/>
          <w:szCs w:val="28"/>
        </w:rPr>
        <w:t>его механизм создания стоимости, а также</w:t>
      </w:r>
      <w:r w:rsidRPr="00E95F50">
        <w:rPr>
          <w:rFonts w:cs="Times New Roman"/>
          <w:szCs w:val="28"/>
        </w:rPr>
        <w:t xml:space="preserve"> </w:t>
      </w:r>
      <w:r>
        <w:rPr>
          <w:rFonts w:cs="Times New Roman"/>
          <w:szCs w:val="28"/>
        </w:rPr>
        <w:t xml:space="preserve">изучить и раскрыть особенности брендинга музыкальной группы </w:t>
      </w:r>
      <w:r w:rsidRPr="005155A5">
        <w:rPr>
          <w:rFonts w:cs="Times New Roman"/>
          <w:szCs w:val="28"/>
        </w:rPr>
        <w:t>“</w:t>
      </w:r>
      <w:r>
        <w:rPr>
          <w:rFonts w:cs="Times New Roman"/>
          <w:szCs w:val="28"/>
          <w:lang w:val="en-US"/>
        </w:rPr>
        <w:t>BTS</w:t>
      </w:r>
      <w:r w:rsidRPr="005155A5">
        <w:rPr>
          <w:rFonts w:cs="Times New Roman"/>
          <w:szCs w:val="28"/>
        </w:rPr>
        <w:t xml:space="preserve">”. </w:t>
      </w:r>
      <w:r>
        <w:rPr>
          <w:rFonts w:cs="Times New Roman"/>
          <w:szCs w:val="28"/>
        </w:rPr>
        <w:t>В научной</w:t>
      </w:r>
      <w:r w:rsidRPr="00BF06DB">
        <w:rPr>
          <w:rFonts w:cs="Times New Roman"/>
          <w:szCs w:val="28"/>
        </w:rPr>
        <w:t xml:space="preserve"> работе выполнены следующие исследования и разработки: изучена </w:t>
      </w:r>
      <w:r>
        <w:rPr>
          <w:rFonts w:cs="Times New Roman"/>
          <w:szCs w:val="28"/>
        </w:rPr>
        <w:t xml:space="preserve">история и </w:t>
      </w:r>
      <w:r w:rsidRPr="00BF06DB">
        <w:rPr>
          <w:rFonts w:cs="Times New Roman"/>
          <w:szCs w:val="28"/>
        </w:rPr>
        <w:t>общая характеристика деятельности организации, проведен анализ</w:t>
      </w:r>
      <w:r>
        <w:rPr>
          <w:rFonts w:cs="Times New Roman"/>
          <w:szCs w:val="28"/>
        </w:rPr>
        <w:t xml:space="preserve"> бренда, а также</w:t>
      </w:r>
      <w:r w:rsidRPr="00BF06DB">
        <w:rPr>
          <w:rFonts w:cs="Times New Roman"/>
          <w:szCs w:val="28"/>
        </w:rPr>
        <w:t xml:space="preserve"> оценка</w:t>
      </w:r>
      <w:r w:rsidRPr="005155A5">
        <w:rPr>
          <w:rFonts w:cs="Times New Roman"/>
          <w:szCs w:val="28"/>
        </w:rPr>
        <w:t xml:space="preserve"> </w:t>
      </w:r>
      <w:r>
        <w:rPr>
          <w:rFonts w:cs="Times New Roman"/>
          <w:szCs w:val="28"/>
        </w:rPr>
        <w:t>эффективности маркетинговых коммуникаций бренда</w:t>
      </w:r>
      <w:r w:rsidRPr="00BF06DB">
        <w:rPr>
          <w:rFonts w:cs="Times New Roman"/>
          <w:szCs w:val="28"/>
        </w:rPr>
        <w:t xml:space="preserve"> “</w:t>
      </w:r>
      <w:r w:rsidRPr="00BF06DB">
        <w:rPr>
          <w:rFonts w:cs="Times New Roman"/>
          <w:szCs w:val="28"/>
          <w:lang w:val="en-US"/>
        </w:rPr>
        <w:t>BTS</w:t>
      </w:r>
      <w:r w:rsidRPr="00BF06DB">
        <w:rPr>
          <w:rFonts w:cs="Times New Roman"/>
          <w:szCs w:val="28"/>
        </w:rPr>
        <w:t>”.</w:t>
      </w:r>
      <w:r>
        <w:rPr>
          <w:rFonts w:cs="Times New Roman"/>
          <w:szCs w:val="28"/>
        </w:rPr>
        <w:t xml:space="preserve"> Научная новизна заключается в том, что брендинг</w:t>
      </w:r>
      <w:r w:rsidR="00FE297B">
        <w:rPr>
          <w:rFonts w:cs="Times New Roman"/>
          <w:szCs w:val="28"/>
        </w:rPr>
        <w:t xml:space="preserve"> музыкальной группы отличается от брендинга </w:t>
      </w:r>
      <w:r>
        <w:rPr>
          <w:rFonts w:cs="Times New Roman"/>
          <w:szCs w:val="28"/>
        </w:rPr>
        <w:t>большинства</w:t>
      </w:r>
      <w:r w:rsidR="00FE297B">
        <w:rPr>
          <w:rFonts w:cs="Times New Roman"/>
          <w:szCs w:val="28"/>
        </w:rPr>
        <w:t xml:space="preserve"> коммерческих фирм</w:t>
      </w:r>
      <w:r>
        <w:rPr>
          <w:rFonts w:cs="Times New Roman"/>
          <w:szCs w:val="28"/>
        </w:rPr>
        <w:t xml:space="preserve">. </w:t>
      </w:r>
      <w:r w:rsidR="009F6931">
        <w:rPr>
          <w:rFonts w:cs="Times New Roman"/>
          <w:szCs w:val="28"/>
        </w:rPr>
        <w:t>В ходе</w:t>
      </w:r>
      <w:r w:rsidR="00003F9C">
        <w:rPr>
          <w:rFonts w:cs="Times New Roman"/>
          <w:szCs w:val="28"/>
        </w:rPr>
        <w:t xml:space="preserve"> исследования был проведен брендинг музыкальной груп</w:t>
      </w:r>
      <w:r w:rsidR="009F6931">
        <w:rPr>
          <w:rFonts w:cs="Times New Roman"/>
          <w:szCs w:val="28"/>
        </w:rPr>
        <w:t xml:space="preserve">пы </w:t>
      </w:r>
      <w:r w:rsidR="00FE297B">
        <w:rPr>
          <w:rFonts w:cs="Times New Roman"/>
          <w:szCs w:val="28"/>
        </w:rPr>
        <w:t>и в результате было</w:t>
      </w:r>
      <w:r w:rsidR="00E87A52">
        <w:rPr>
          <w:rFonts w:cs="Times New Roman"/>
          <w:szCs w:val="28"/>
        </w:rPr>
        <w:t xml:space="preserve"> выявлены элементы брендинга музыкальной группы, а также лояльность к музыкальному бренду по средства фокус группы.</w:t>
      </w:r>
    </w:p>
    <w:p w:rsidR="007904DB" w:rsidRDefault="007904DB" w:rsidP="00A04CBE">
      <w:pPr>
        <w:spacing w:after="0" w:line="360" w:lineRule="auto"/>
        <w:ind w:firstLine="709"/>
        <w:rPr>
          <w:rFonts w:cs="Times New Roman"/>
          <w:bCs/>
          <w:szCs w:val="28"/>
        </w:rPr>
      </w:pPr>
      <w:r>
        <w:rPr>
          <w:b/>
        </w:rPr>
        <w:lastRenderedPageBreak/>
        <w:t>Ключевые слова</w:t>
      </w:r>
      <w:r w:rsidRPr="005C20D4">
        <w:rPr>
          <w:b/>
        </w:rPr>
        <w:t xml:space="preserve">: </w:t>
      </w:r>
      <w:r w:rsidR="00233E32">
        <w:rPr>
          <w:rFonts w:cs="Times New Roman"/>
          <w:bCs/>
          <w:szCs w:val="28"/>
        </w:rPr>
        <w:t>брендинг,</w:t>
      </w:r>
      <w:r w:rsidR="00233E32" w:rsidRPr="00233E32">
        <w:rPr>
          <w:rFonts w:cs="Times New Roman"/>
          <w:bCs/>
          <w:szCs w:val="28"/>
        </w:rPr>
        <w:t xml:space="preserve"> </w:t>
      </w:r>
      <w:r w:rsidR="00233E32">
        <w:rPr>
          <w:rFonts w:cs="Times New Roman"/>
          <w:bCs/>
          <w:szCs w:val="28"/>
        </w:rPr>
        <w:t>анализ лояльность</w:t>
      </w:r>
      <w:r w:rsidR="00233E32" w:rsidRPr="00BF06DB">
        <w:rPr>
          <w:rFonts w:cs="Times New Roman"/>
          <w:bCs/>
          <w:szCs w:val="28"/>
        </w:rPr>
        <w:t>,</w:t>
      </w:r>
      <w:r w:rsidR="00233E32">
        <w:rPr>
          <w:rFonts w:cs="Times New Roman"/>
          <w:bCs/>
          <w:szCs w:val="28"/>
        </w:rPr>
        <w:t xml:space="preserve"> клиент, аудитория, </w:t>
      </w:r>
      <w:r w:rsidR="00233E32" w:rsidRPr="00BF06DB">
        <w:rPr>
          <w:rFonts w:cs="Times New Roman"/>
          <w:bCs/>
          <w:szCs w:val="28"/>
        </w:rPr>
        <w:t xml:space="preserve">музыка, </w:t>
      </w:r>
      <w:r w:rsidR="00233E32">
        <w:rPr>
          <w:rFonts w:cs="Times New Roman"/>
          <w:bCs/>
          <w:szCs w:val="28"/>
        </w:rPr>
        <w:t>музыкальная группа, бренд</w:t>
      </w:r>
      <w:r w:rsidR="007943A7">
        <w:rPr>
          <w:rFonts w:cs="Times New Roman"/>
          <w:bCs/>
          <w:szCs w:val="28"/>
        </w:rPr>
        <w:t>.</w:t>
      </w:r>
    </w:p>
    <w:p w:rsidR="007943A7" w:rsidRDefault="007943A7" w:rsidP="00A04CBE">
      <w:pPr>
        <w:spacing w:after="0" w:line="360" w:lineRule="auto"/>
        <w:ind w:firstLine="709"/>
        <w:rPr>
          <w:rFonts w:cs="Times New Roman"/>
          <w:bCs/>
          <w:szCs w:val="28"/>
        </w:rPr>
      </w:pPr>
    </w:p>
    <w:p w:rsidR="00FE297B" w:rsidRPr="00546E91" w:rsidRDefault="00022870" w:rsidP="00A04CBE">
      <w:pPr>
        <w:pStyle w:val="a5"/>
        <w:numPr>
          <w:ilvl w:val="0"/>
          <w:numId w:val="4"/>
        </w:numPr>
        <w:spacing w:after="0" w:line="360" w:lineRule="auto"/>
        <w:rPr>
          <w:rFonts w:cs="Times New Roman"/>
          <w:bCs/>
          <w:szCs w:val="28"/>
        </w:rPr>
      </w:pPr>
      <w:r w:rsidRPr="00FE297B">
        <w:rPr>
          <w:rFonts w:cs="Times New Roman"/>
          <w:b/>
          <w:bCs/>
          <w:szCs w:val="28"/>
        </w:rPr>
        <w:t>Введение</w:t>
      </w:r>
      <w:r w:rsidR="00546E91">
        <w:rPr>
          <w:rFonts w:cs="Times New Roman"/>
          <w:b/>
          <w:bCs/>
          <w:szCs w:val="28"/>
          <w:lang w:val="en-US"/>
        </w:rPr>
        <w:t>:</w:t>
      </w:r>
    </w:p>
    <w:p w:rsidR="00546E91" w:rsidRPr="00546E91" w:rsidRDefault="00546E91" w:rsidP="00A04CBE">
      <w:pPr>
        <w:spacing w:after="0" w:line="360" w:lineRule="auto"/>
        <w:ind w:left="709"/>
        <w:rPr>
          <w:rFonts w:cs="Times New Roman"/>
          <w:bCs/>
          <w:szCs w:val="28"/>
        </w:rPr>
      </w:pPr>
      <w:r>
        <w:rPr>
          <w:rFonts w:cs="Times New Roman"/>
          <w:bCs/>
          <w:szCs w:val="28"/>
          <w:lang w:val="en-US"/>
        </w:rPr>
        <w:t xml:space="preserve">1.1 </w:t>
      </w:r>
      <w:r>
        <w:rPr>
          <w:rFonts w:cs="Times New Roman"/>
          <w:bCs/>
          <w:szCs w:val="28"/>
        </w:rPr>
        <w:t>Исследование важности и актуальности проблемы</w:t>
      </w:r>
    </w:p>
    <w:p w:rsidR="006A23AE" w:rsidRPr="006A23AE" w:rsidRDefault="006A23AE" w:rsidP="00A04CBE">
      <w:pPr>
        <w:spacing w:after="0" w:line="360" w:lineRule="auto"/>
        <w:ind w:firstLine="709"/>
        <w:rPr>
          <w:rFonts w:cs="Times New Roman"/>
          <w:bCs/>
          <w:szCs w:val="28"/>
        </w:rPr>
      </w:pPr>
      <w:r>
        <w:rPr>
          <w:rFonts w:cs="Times New Roman"/>
          <w:bCs/>
          <w:szCs w:val="28"/>
        </w:rPr>
        <w:t xml:space="preserve">В 20 веке на основе </w:t>
      </w:r>
      <w:r w:rsidRPr="006A23AE">
        <w:rPr>
          <w:rFonts w:cs="Times New Roman"/>
          <w:bCs/>
          <w:szCs w:val="28"/>
        </w:rPr>
        <w:t>распространение основных медиа, музыки, где издатели, артисты и</w:t>
      </w:r>
      <w:r>
        <w:rPr>
          <w:rFonts w:cs="Times New Roman"/>
          <w:bCs/>
          <w:szCs w:val="28"/>
        </w:rPr>
        <w:t xml:space="preserve"> руководство </w:t>
      </w:r>
      <w:r w:rsidRPr="006A23AE">
        <w:rPr>
          <w:rFonts w:cs="Times New Roman"/>
          <w:bCs/>
          <w:szCs w:val="28"/>
        </w:rPr>
        <w:t>построили медиа-королевство, чтобы прода</w:t>
      </w:r>
      <w:r>
        <w:rPr>
          <w:rFonts w:cs="Times New Roman"/>
          <w:bCs/>
          <w:szCs w:val="28"/>
        </w:rPr>
        <w:t xml:space="preserve">вать свои культурные артефакты. </w:t>
      </w:r>
      <w:r w:rsidRPr="006A23AE">
        <w:rPr>
          <w:rFonts w:cs="Times New Roman"/>
          <w:bCs/>
          <w:szCs w:val="28"/>
        </w:rPr>
        <w:t>Но все это меняется. Благодаря множеству факторов, но пр</w:t>
      </w:r>
      <w:r>
        <w:rPr>
          <w:rFonts w:cs="Times New Roman"/>
          <w:bCs/>
          <w:szCs w:val="28"/>
        </w:rPr>
        <w:t xml:space="preserve">ежде всего благодаря Интернету, </w:t>
      </w:r>
      <w:r w:rsidRPr="006A23AE">
        <w:rPr>
          <w:rFonts w:cs="Times New Roman"/>
          <w:bCs/>
          <w:szCs w:val="28"/>
        </w:rPr>
        <w:t>мы наблюдаем радикальный сдвиг в потреблени</w:t>
      </w:r>
      <w:r>
        <w:rPr>
          <w:rFonts w:cs="Times New Roman"/>
          <w:bCs/>
          <w:szCs w:val="28"/>
        </w:rPr>
        <w:t xml:space="preserve">и музыки, а значит, и в бизнесе </w:t>
      </w:r>
      <w:r w:rsidRPr="006A23AE">
        <w:rPr>
          <w:rFonts w:cs="Times New Roman"/>
          <w:bCs/>
          <w:szCs w:val="28"/>
        </w:rPr>
        <w:t>музыкальная индустрия, а также. Итак, возникает вопрос, как лучше ориентироватьс</w:t>
      </w:r>
      <w:r>
        <w:rPr>
          <w:rFonts w:cs="Times New Roman"/>
          <w:bCs/>
          <w:szCs w:val="28"/>
        </w:rPr>
        <w:t xml:space="preserve">я в этом цифровом и музыкальном </w:t>
      </w:r>
      <w:r w:rsidRPr="006A23AE">
        <w:rPr>
          <w:rFonts w:cs="Times New Roman"/>
          <w:bCs/>
          <w:szCs w:val="28"/>
        </w:rPr>
        <w:t>пространство и как можно выйти из «цифровой комы»?</w:t>
      </w:r>
    </w:p>
    <w:p w:rsidR="00022870" w:rsidRDefault="006A23AE" w:rsidP="00A04CBE">
      <w:pPr>
        <w:spacing w:after="0" w:line="360" w:lineRule="auto"/>
        <w:ind w:firstLine="709"/>
        <w:rPr>
          <w:rFonts w:cs="Times New Roman"/>
          <w:bCs/>
          <w:szCs w:val="28"/>
        </w:rPr>
      </w:pPr>
      <w:r w:rsidRPr="006A23AE">
        <w:rPr>
          <w:rFonts w:cs="Times New Roman"/>
          <w:bCs/>
          <w:szCs w:val="28"/>
        </w:rPr>
        <w:t>Действительно, творческая индустрия, особенно музыкальная и киноинд</w:t>
      </w:r>
      <w:r>
        <w:rPr>
          <w:rFonts w:cs="Times New Roman"/>
          <w:bCs/>
          <w:szCs w:val="28"/>
        </w:rPr>
        <w:t xml:space="preserve">устрия, пережила цифровую кому </w:t>
      </w:r>
      <w:r w:rsidRPr="006A23AE">
        <w:rPr>
          <w:rFonts w:cs="Times New Roman"/>
          <w:bCs/>
          <w:szCs w:val="28"/>
        </w:rPr>
        <w:t>наиболее интенсивно. На практике не существует общей и пр</w:t>
      </w:r>
      <w:r>
        <w:rPr>
          <w:rFonts w:cs="Times New Roman"/>
          <w:bCs/>
          <w:szCs w:val="28"/>
        </w:rPr>
        <w:t xml:space="preserve">озрачной бизнес-модели, которая </w:t>
      </w:r>
      <w:r w:rsidRPr="006A23AE">
        <w:rPr>
          <w:rFonts w:cs="Times New Roman"/>
          <w:bCs/>
          <w:szCs w:val="28"/>
        </w:rPr>
        <w:t>мог</w:t>
      </w:r>
      <w:r>
        <w:rPr>
          <w:rFonts w:cs="Times New Roman"/>
          <w:bCs/>
          <w:szCs w:val="28"/>
        </w:rPr>
        <w:t>ла бы</w:t>
      </w:r>
      <w:r w:rsidRPr="006A23AE">
        <w:rPr>
          <w:rFonts w:cs="Times New Roman"/>
          <w:bCs/>
          <w:szCs w:val="28"/>
        </w:rPr>
        <w:t xml:space="preserve"> удовлетворить в вопросе финансовых ресурсов как промышленных деятелей, художников, так и заказчиков.</w:t>
      </w:r>
    </w:p>
    <w:p w:rsidR="00546E91" w:rsidRPr="00546E91" w:rsidRDefault="00546E91" w:rsidP="00A04CBE">
      <w:pPr>
        <w:pStyle w:val="a5"/>
        <w:numPr>
          <w:ilvl w:val="1"/>
          <w:numId w:val="4"/>
        </w:numPr>
        <w:spacing w:after="0" w:line="360" w:lineRule="auto"/>
        <w:rPr>
          <w:rFonts w:cs="Times New Roman"/>
          <w:bCs/>
          <w:szCs w:val="28"/>
        </w:rPr>
      </w:pPr>
      <w:r w:rsidRPr="00546E91">
        <w:rPr>
          <w:rFonts w:cs="Times New Roman"/>
          <w:bCs/>
          <w:szCs w:val="28"/>
        </w:rPr>
        <w:t>Литературное обозрение релевантных и</w:t>
      </w:r>
      <w:r w:rsidR="00E548CE">
        <w:rPr>
          <w:rFonts w:cs="Times New Roman"/>
          <w:bCs/>
          <w:szCs w:val="28"/>
        </w:rPr>
        <w:t>с</w:t>
      </w:r>
      <w:r w:rsidRPr="00546E91">
        <w:rPr>
          <w:rFonts w:cs="Times New Roman"/>
          <w:bCs/>
          <w:szCs w:val="28"/>
        </w:rPr>
        <w:t>следований</w:t>
      </w:r>
    </w:p>
    <w:p w:rsidR="00A04CBE" w:rsidRPr="00A04CBE" w:rsidRDefault="00EF7EF3" w:rsidP="00EF7EF3">
      <w:pPr>
        <w:tabs>
          <w:tab w:val="left" w:pos="709"/>
          <w:tab w:val="left" w:pos="1701"/>
        </w:tabs>
        <w:spacing w:after="0" w:line="360" w:lineRule="auto"/>
        <w:ind w:firstLine="709"/>
        <w:rPr>
          <w:rFonts w:cs="Times New Roman"/>
          <w:bCs/>
          <w:szCs w:val="28"/>
        </w:rPr>
      </w:pPr>
      <w:r>
        <w:rPr>
          <w:rFonts w:cs="Times New Roman"/>
          <w:bCs/>
          <w:szCs w:val="28"/>
        </w:rPr>
        <w:t xml:space="preserve">В статье была изучена история музыкального бренда, что помогла в понимании целей бренда, использовались понятия и элементы фирменного стиля и был проведен анализ брендинга музыкального группы </w:t>
      </w:r>
      <w:r w:rsidRPr="00EF7EF3">
        <w:rPr>
          <w:rFonts w:cs="Times New Roman"/>
          <w:bCs/>
          <w:szCs w:val="28"/>
        </w:rPr>
        <w:t>“</w:t>
      </w:r>
      <w:r>
        <w:rPr>
          <w:rFonts w:cs="Times New Roman"/>
          <w:bCs/>
          <w:szCs w:val="28"/>
          <w:lang w:val="en-US"/>
        </w:rPr>
        <w:t>BTS</w:t>
      </w:r>
      <w:r w:rsidRPr="00EF7EF3">
        <w:rPr>
          <w:rFonts w:cs="Times New Roman"/>
          <w:bCs/>
          <w:szCs w:val="28"/>
        </w:rPr>
        <w:t>”.</w:t>
      </w:r>
      <w:r>
        <w:rPr>
          <w:rFonts w:cs="Times New Roman"/>
          <w:bCs/>
          <w:szCs w:val="28"/>
        </w:rPr>
        <w:t xml:space="preserve"> Так же в</w:t>
      </w:r>
      <w:r w:rsidR="00A04CBE">
        <w:rPr>
          <w:rFonts w:cs="Times New Roman"/>
          <w:bCs/>
          <w:szCs w:val="28"/>
        </w:rPr>
        <w:t xml:space="preserve"> статье использовались данные проведенного опроса о восприятии музыкального бренда </w:t>
      </w:r>
      <w:r w:rsidR="00A04CBE" w:rsidRPr="00A04CBE">
        <w:rPr>
          <w:rFonts w:cs="Times New Roman"/>
          <w:bCs/>
          <w:szCs w:val="28"/>
        </w:rPr>
        <w:t>“</w:t>
      </w:r>
      <w:r w:rsidR="00A04CBE">
        <w:rPr>
          <w:rFonts w:cs="Times New Roman"/>
          <w:bCs/>
          <w:szCs w:val="28"/>
          <w:lang w:val="en-US"/>
        </w:rPr>
        <w:t>BTS</w:t>
      </w:r>
      <w:r w:rsidR="00A04CBE" w:rsidRPr="00A04CBE">
        <w:rPr>
          <w:rFonts w:cs="Times New Roman"/>
          <w:bCs/>
          <w:szCs w:val="28"/>
        </w:rPr>
        <w:t>”</w:t>
      </w:r>
      <w:r w:rsidR="00A04CBE">
        <w:rPr>
          <w:rFonts w:cs="Times New Roman"/>
          <w:bCs/>
          <w:szCs w:val="28"/>
        </w:rPr>
        <w:t xml:space="preserve"> чтобы оценить лояльность потребителей к бренду.</w:t>
      </w:r>
      <w:r>
        <w:rPr>
          <w:rFonts w:cs="Times New Roman"/>
          <w:bCs/>
          <w:szCs w:val="28"/>
        </w:rPr>
        <w:t xml:space="preserve"> И использовались исследования </w:t>
      </w:r>
      <w:r w:rsidR="004E5A41">
        <w:rPr>
          <w:rFonts w:cs="Times New Roman"/>
          <w:bCs/>
          <w:szCs w:val="28"/>
        </w:rPr>
        <w:t xml:space="preserve">эффективности маркетинговой деятельности бренда при сотрудничестве с другими брендами, что помогло понять </w:t>
      </w:r>
      <w:r w:rsidR="004E5A41" w:rsidRPr="004E5A41">
        <w:rPr>
          <w:rFonts w:cs="Times New Roman"/>
          <w:bCs/>
          <w:szCs w:val="28"/>
        </w:rPr>
        <w:t>конкурентоспособность</w:t>
      </w:r>
      <w:r w:rsidR="004E5A41">
        <w:rPr>
          <w:rFonts w:cs="Times New Roman"/>
          <w:bCs/>
          <w:szCs w:val="28"/>
        </w:rPr>
        <w:t xml:space="preserve"> музыкального бренда. </w:t>
      </w:r>
    </w:p>
    <w:p w:rsidR="00EF15AA" w:rsidRDefault="00EF15AA" w:rsidP="00A04CBE">
      <w:pPr>
        <w:pStyle w:val="a5"/>
        <w:numPr>
          <w:ilvl w:val="1"/>
          <w:numId w:val="4"/>
        </w:numPr>
        <w:spacing w:after="0" w:line="360" w:lineRule="auto"/>
      </w:pPr>
      <w:r w:rsidRPr="009A21EC">
        <w:t>Основные гипотезы, цели и задачи исследования</w:t>
      </w:r>
    </w:p>
    <w:p w:rsidR="00EF15AA" w:rsidRPr="006F4A28" w:rsidRDefault="00EF15AA" w:rsidP="00A04CBE">
      <w:pPr>
        <w:spacing w:after="0" w:line="360" w:lineRule="auto"/>
        <w:ind w:firstLine="709"/>
        <w:rPr>
          <w:rFonts w:cs="Times New Roman"/>
          <w:bCs/>
          <w:szCs w:val="28"/>
        </w:rPr>
      </w:pPr>
      <w:r>
        <w:rPr>
          <w:rFonts w:cs="Times New Roman"/>
          <w:bCs/>
          <w:szCs w:val="28"/>
        </w:rPr>
        <w:t>Гипотеза</w:t>
      </w:r>
      <w:r w:rsidRPr="006F4A28">
        <w:rPr>
          <w:rFonts w:cs="Times New Roman"/>
          <w:bCs/>
          <w:szCs w:val="28"/>
        </w:rPr>
        <w:t>:</w:t>
      </w:r>
      <w:r w:rsidR="006F4A28" w:rsidRPr="006F4A28">
        <w:rPr>
          <w:rFonts w:cs="Times New Roman"/>
          <w:bCs/>
          <w:szCs w:val="28"/>
        </w:rPr>
        <w:t xml:space="preserve"> </w:t>
      </w:r>
      <w:r w:rsidR="00B1797B">
        <w:rPr>
          <w:rFonts w:cs="Times New Roman"/>
          <w:bCs/>
          <w:szCs w:val="28"/>
        </w:rPr>
        <w:t xml:space="preserve">музыкальная </w:t>
      </w:r>
      <w:r w:rsidR="008A3D55">
        <w:rPr>
          <w:rFonts w:cs="Times New Roman"/>
          <w:bCs/>
          <w:szCs w:val="28"/>
        </w:rPr>
        <w:t>группа требует брендинга отличающегося от брендинга других компаний, предоставляющих товары или услуги,</w:t>
      </w:r>
      <w:r w:rsidR="007368A2">
        <w:rPr>
          <w:rFonts w:cs="Times New Roman"/>
          <w:bCs/>
          <w:szCs w:val="28"/>
        </w:rPr>
        <w:t xml:space="preserve"> </w:t>
      </w:r>
      <w:r w:rsidR="008A3D55">
        <w:rPr>
          <w:rFonts w:cs="Times New Roman"/>
          <w:bCs/>
          <w:szCs w:val="28"/>
        </w:rPr>
        <w:t xml:space="preserve">для </w:t>
      </w:r>
      <w:r w:rsidR="008A3D55">
        <w:rPr>
          <w:rFonts w:cs="Times New Roman"/>
          <w:bCs/>
          <w:szCs w:val="28"/>
        </w:rPr>
        <w:lastRenderedPageBreak/>
        <w:t>повышения лояльности среди потребителей и эффективного продвижения на рынке.</w:t>
      </w:r>
    </w:p>
    <w:p w:rsidR="00EF15AA" w:rsidRPr="0086566E" w:rsidRDefault="00EF15AA" w:rsidP="00A04CBE">
      <w:pPr>
        <w:spacing w:after="0" w:line="360" w:lineRule="auto"/>
        <w:ind w:firstLine="709"/>
        <w:rPr>
          <w:rFonts w:cs="Times New Roman"/>
          <w:bCs/>
          <w:szCs w:val="28"/>
        </w:rPr>
      </w:pPr>
      <w:r>
        <w:rPr>
          <w:rFonts w:cs="Times New Roman"/>
          <w:bCs/>
          <w:szCs w:val="28"/>
        </w:rPr>
        <w:t>Цель</w:t>
      </w:r>
      <w:r w:rsidRPr="00EF15AA">
        <w:rPr>
          <w:rFonts w:cs="Times New Roman"/>
          <w:bCs/>
          <w:szCs w:val="28"/>
        </w:rPr>
        <w:t xml:space="preserve">: </w:t>
      </w:r>
      <w:r>
        <w:rPr>
          <w:rFonts w:cs="Times New Roman"/>
          <w:bCs/>
          <w:szCs w:val="28"/>
        </w:rPr>
        <w:t>изучить в чем отличия</w:t>
      </w:r>
      <w:r w:rsidR="006F4A28">
        <w:rPr>
          <w:rFonts w:cs="Times New Roman"/>
          <w:bCs/>
          <w:szCs w:val="28"/>
        </w:rPr>
        <w:t xml:space="preserve"> </w:t>
      </w:r>
      <w:r>
        <w:rPr>
          <w:rFonts w:cs="Times New Roman"/>
          <w:bCs/>
          <w:szCs w:val="28"/>
        </w:rPr>
        <w:t>б</w:t>
      </w:r>
      <w:r w:rsidR="006F4A28">
        <w:rPr>
          <w:rFonts w:cs="Times New Roman"/>
          <w:bCs/>
          <w:szCs w:val="28"/>
        </w:rPr>
        <w:t xml:space="preserve">рендинга музыкального группы от </w:t>
      </w:r>
      <w:r>
        <w:rPr>
          <w:rFonts w:cs="Times New Roman"/>
          <w:bCs/>
          <w:szCs w:val="28"/>
        </w:rPr>
        <w:t>брендинга других компаний</w:t>
      </w:r>
      <w:r w:rsidR="0086566E">
        <w:rPr>
          <w:rFonts w:cs="Times New Roman"/>
          <w:bCs/>
          <w:szCs w:val="28"/>
        </w:rPr>
        <w:t xml:space="preserve">. Провести анализ бренда и собрать данные потенциальных потребителей и клиентов о лояльности к музыкальному бренду </w:t>
      </w:r>
      <w:r w:rsidR="0086566E" w:rsidRPr="0086566E">
        <w:rPr>
          <w:rFonts w:cs="Times New Roman"/>
          <w:bCs/>
          <w:szCs w:val="28"/>
        </w:rPr>
        <w:t>“</w:t>
      </w:r>
      <w:r w:rsidR="0086566E">
        <w:rPr>
          <w:rFonts w:cs="Times New Roman"/>
          <w:bCs/>
          <w:szCs w:val="28"/>
          <w:lang w:val="en-US"/>
        </w:rPr>
        <w:t>BTS</w:t>
      </w:r>
      <w:r w:rsidR="0086566E" w:rsidRPr="0086566E">
        <w:rPr>
          <w:rFonts w:cs="Times New Roman"/>
          <w:bCs/>
          <w:szCs w:val="28"/>
        </w:rPr>
        <w:t>”.</w:t>
      </w:r>
    </w:p>
    <w:p w:rsidR="007943A7" w:rsidRDefault="007943A7" w:rsidP="00A04CBE">
      <w:pPr>
        <w:spacing w:after="0" w:line="360" w:lineRule="auto"/>
        <w:ind w:firstLine="709"/>
        <w:rPr>
          <w:rFonts w:cs="Times New Roman"/>
          <w:szCs w:val="28"/>
        </w:rPr>
      </w:pPr>
    </w:p>
    <w:p w:rsidR="00E548CE" w:rsidRPr="00E548CE" w:rsidRDefault="00E548CE" w:rsidP="00A04CBE">
      <w:pPr>
        <w:pStyle w:val="a5"/>
        <w:numPr>
          <w:ilvl w:val="0"/>
          <w:numId w:val="4"/>
        </w:numPr>
        <w:spacing w:after="0" w:line="360" w:lineRule="auto"/>
        <w:rPr>
          <w:rFonts w:cs="Times New Roman"/>
          <w:b/>
          <w:szCs w:val="28"/>
        </w:rPr>
      </w:pPr>
      <w:r w:rsidRPr="00E548CE">
        <w:rPr>
          <w:rFonts w:cs="Times New Roman"/>
          <w:b/>
          <w:szCs w:val="28"/>
        </w:rPr>
        <w:t>Методы и методологии</w:t>
      </w:r>
    </w:p>
    <w:p w:rsidR="00E548CE" w:rsidRDefault="00E548CE" w:rsidP="00A04CBE">
      <w:pPr>
        <w:spacing w:after="0" w:line="360" w:lineRule="auto"/>
        <w:ind w:firstLine="709"/>
        <w:rPr>
          <w:rFonts w:cs="Times New Roman"/>
          <w:szCs w:val="28"/>
        </w:rPr>
      </w:pPr>
      <w:r>
        <w:rPr>
          <w:rFonts w:cs="Times New Roman"/>
          <w:szCs w:val="28"/>
        </w:rPr>
        <w:t>Основными методами являются индукция, дедукция, синтез, анализ</w:t>
      </w:r>
    </w:p>
    <w:p w:rsidR="00E548CE" w:rsidRPr="00E548CE" w:rsidRDefault="00E548CE" w:rsidP="00A04CBE">
      <w:pPr>
        <w:spacing w:after="0" w:line="360" w:lineRule="auto"/>
        <w:ind w:firstLine="709"/>
        <w:rPr>
          <w:rFonts w:cs="Times New Roman"/>
          <w:szCs w:val="28"/>
        </w:rPr>
      </w:pPr>
      <w:r>
        <w:rPr>
          <w:rFonts w:cs="Times New Roman"/>
          <w:szCs w:val="28"/>
        </w:rPr>
        <w:t xml:space="preserve">В ходе анализа была изучена история и общая характеристика деятельности музыкальной группы </w:t>
      </w:r>
      <w:r w:rsidRPr="00E548CE">
        <w:rPr>
          <w:rFonts w:cs="Times New Roman"/>
          <w:szCs w:val="28"/>
        </w:rPr>
        <w:t>“</w:t>
      </w:r>
      <w:r>
        <w:rPr>
          <w:rFonts w:cs="Times New Roman"/>
          <w:szCs w:val="28"/>
          <w:lang w:val="en-US"/>
        </w:rPr>
        <w:t>BTS</w:t>
      </w:r>
      <w:r w:rsidRPr="00E548CE">
        <w:rPr>
          <w:rFonts w:cs="Times New Roman"/>
          <w:szCs w:val="28"/>
        </w:rPr>
        <w:t>”.</w:t>
      </w:r>
    </w:p>
    <w:p w:rsidR="00685E9E" w:rsidRPr="00BF06DB" w:rsidRDefault="00685E9E" w:rsidP="00A04CBE">
      <w:pPr>
        <w:spacing w:after="0" w:line="360" w:lineRule="auto"/>
        <w:ind w:firstLine="709"/>
        <w:rPr>
          <w:rFonts w:cs="Times New Roman"/>
          <w:szCs w:val="28"/>
        </w:rPr>
      </w:pPr>
      <w:r w:rsidRPr="00BF06DB">
        <w:rPr>
          <w:rFonts w:cs="Times New Roman"/>
          <w:szCs w:val="28"/>
        </w:rPr>
        <w:t xml:space="preserve">BTS (оригинальное название на корейском: </w:t>
      </w:r>
      <w:r w:rsidRPr="00BF06DB">
        <w:rPr>
          <w:rFonts w:eastAsia="Malgun Gothic" w:cs="Times New Roman"/>
          <w:szCs w:val="28"/>
        </w:rPr>
        <w:t>방탄소년단</w:t>
      </w:r>
      <w:r w:rsidRPr="00BF06DB">
        <w:rPr>
          <w:rFonts w:cs="Times New Roman"/>
          <w:szCs w:val="28"/>
        </w:rPr>
        <w:t xml:space="preserve">; </w:t>
      </w:r>
      <w:r w:rsidRPr="00BF06DB">
        <w:rPr>
          <w:rFonts w:cs="Times New Roman"/>
          <w:szCs w:val="28"/>
          <w:lang w:val="en-US"/>
        </w:rPr>
        <w:t>RR</w:t>
      </w:r>
      <w:r w:rsidRPr="00BF06DB">
        <w:rPr>
          <w:rFonts w:cs="Times New Roman"/>
          <w:szCs w:val="28"/>
        </w:rPr>
        <w:t>: Bangtan Sonyeondan; перевод: Пуленепробиваемые бойскоуты), также известный как Bangtan Boys, — южнокорейский бойз-бэнд, образованный в 2010 году. В состав группы входят 7 участников: Джин (</w:t>
      </w:r>
      <w:r w:rsidRPr="00BF06DB">
        <w:rPr>
          <w:rFonts w:cs="Times New Roman"/>
          <w:szCs w:val="28"/>
          <w:lang w:val="en-US"/>
        </w:rPr>
        <w:t>Jin</w:t>
      </w:r>
      <w:r w:rsidRPr="00BF06DB">
        <w:rPr>
          <w:rFonts w:cs="Times New Roman"/>
          <w:szCs w:val="28"/>
        </w:rPr>
        <w:t>), Шуга (</w:t>
      </w:r>
      <w:r w:rsidRPr="00BF06DB">
        <w:rPr>
          <w:rFonts w:cs="Times New Roman"/>
          <w:szCs w:val="28"/>
          <w:lang w:val="en-US"/>
        </w:rPr>
        <w:t>Suga</w:t>
      </w:r>
      <w:r w:rsidRPr="00BF06DB">
        <w:rPr>
          <w:rFonts w:cs="Times New Roman"/>
          <w:szCs w:val="28"/>
        </w:rPr>
        <w:t>), Джей-Хоуп (</w:t>
      </w:r>
      <w:r w:rsidRPr="00BF06DB">
        <w:rPr>
          <w:rFonts w:cs="Times New Roman"/>
          <w:szCs w:val="28"/>
          <w:lang w:val="en-US"/>
        </w:rPr>
        <w:t>J</w:t>
      </w:r>
      <w:r w:rsidRPr="00BF06DB">
        <w:rPr>
          <w:rFonts w:cs="Times New Roman"/>
          <w:szCs w:val="28"/>
        </w:rPr>
        <w:t>-</w:t>
      </w:r>
      <w:r w:rsidRPr="00BF06DB">
        <w:rPr>
          <w:rFonts w:cs="Times New Roman"/>
          <w:szCs w:val="28"/>
          <w:lang w:val="en-US"/>
        </w:rPr>
        <w:t>hope</w:t>
      </w:r>
      <w:r w:rsidRPr="00BF06DB">
        <w:rPr>
          <w:rFonts w:cs="Times New Roman"/>
          <w:szCs w:val="28"/>
        </w:rPr>
        <w:t>), RM (</w:t>
      </w:r>
      <w:r w:rsidRPr="00BF06DB">
        <w:rPr>
          <w:rFonts w:cs="Times New Roman"/>
          <w:szCs w:val="28"/>
          <w:lang w:val="en-US"/>
        </w:rPr>
        <w:t>RM</w:t>
      </w:r>
      <w:r w:rsidRPr="00BF06DB">
        <w:rPr>
          <w:rFonts w:cs="Times New Roman"/>
          <w:szCs w:val="28"/>
        </w:rPr>
        <w:t>), Чимин (</w:t>
      </w:r>
      <w:r w:rsidRPr="00BF06DB">
        <w:rPr>
          <w:rFonts w:cs="Times New Roman"/>
          <w:szCs w:val="28"/>
          <w:lang w:val="en-US"/>
        </w:rPr>
        <w:t>Jimin</w:t>
      </w:r>
      <w:r w:rsidRPr="00BF06DB">
        <w:rPr>
          <w:rFonts w:cs="Times New Roman"/>
          <w:szCs w:val="28"/>
        </w:rPr>
        <w:t>), Ви (</w:t>
      </w:r>
      <w:r w:rsidRPr="00BF06DB">
        <w:rPr>
          <w:rFonts w:cs="Times New Roman"/>
          <w:szCs w:val="28"/>
          <w:lang w:val="en-US"/>
        </w:rPr>
        <w:t>V</w:t>
      </w:r>
      <w:r w:rsidRPr="00BF06DB">
        <w:rPr>
          <w:rFonts w:cs="Times New Roman"/>
          <w:szCs w:val="28"/>
        </w:rPr>
        <w:t>) и Чонгук (</w:t>
      </w:r>
      <w:r w:rsidRPr="00BF06DB">
        <w:rPr>
          <w:rFonts w:cs="Times New Roman"/>
          <w:szCs w:val="28"/>
          <w:lang w:val="en-US"/>
        </w:rPr>
        <w:t>Jungkook</w:t>
      </w:r>
      <w:r w:rsidRPr="00BF06DB">
        <w:rPr>
          <w:rFonts w:cs="Times New Roman"/>
          <w:szCs w:val="28"/>
        </w:rPr>
        <w:t>), которые соавторы или сопродюсеры большей части своего материала. Изначально формировалась как хип-хоп группа, но со временем их музыкальный стиль развился, чтобы включить широкий спектр жанров, в то время как их тексты были сосредоточены на таких темах, как психическое здоровье, проблемы школьной молодежи и взросления, потеря, путь к любви к себе, индивидуализм и последствия славы и признания. Их дискография и смежные работы также ссылаются на литературу, философию и психологические концепции и включают сюжетную линию альтернативной вселенной.</w:t>
      </w:r>
    </w:p>
    <w:p w:rsidR="00685E9E" w:rsidRPr="00BF06DB" w:rsidRDefault="00685E9E" w:rsidP="00A04CBE">
      <w:pPr>
        <w:spacing w:after="0" w:line="360" w:lineRule="auto"/>
        <w:ind w:firstLine="709"/>
        <w:rPr>
          <w:rFonts w:cs="Times New Roman"/>
          <w:szCs w:val="28"/>
        </w:rPr>
      </w:pPr>
      <w:r w:rsidRPr="00BF06DB">
        <w:rPr>
          <w:rFonts w:cs="Times New Roman"/>
          <w:szCs w:val="28"/>
        </w:rPr>
        <w:t xml:space="preserve">Изначально предполагалось, что BTS будут хип-хоп группой, но, увидев падение продаж альбомов, он изменил свои планы, думая, что другой путь будет более востребованным. Он решил отличаться от обычных, строго регламентированных айдол-групп и создать группу, в которой участники будут отдельными людьми, а не ансамблем, и будут свободны в самовыражении. </w:t>
      </w:r>
    </w:p>
    <w:p w:rsidR="00685E9E" w:rsidRPr="00BF06DB" w:rsidRDefault="00685E9E" w:rsidP="00A04CBE">
      <w:pPr>
        <w:spacing w:after="0" w:line="360" w:lineRule="auto"/>
        <w:ind w:firstLine="709"/>
        <w:rPr>
          <w:rFonts w:cs="Times New Roman"/>
          <w:szCs w:val="28"/>
        </w:rPr>
      </w:pPr>
      <w:r w:rsidRPr="00BF06DB">
        <w:rPr>
          <w:rFonts w:cs="Times New Roman"/>
          <w:szCs w:val="28"/>
        </w:rPr>
        <w:lastRenderedPageBreak/>
        <w:t xml:space="preserve">Компания, представляющая </w:t>
      </w:r>
      <w:r w:rsidRPr="00BF06DB">
        <w:rPr>
          <w:rFonts w:cs="Times New Roman"/>
          <w:szCs w:val="28"/>
          <w:lang w:val="en-US"/>
        </w:rPr>
        <w:t>BTS</w:t>
      </w:r>
      <w:r w:rsidRPr="00BF06DB">
        <w:rPr>
          <w:rFonts w:cs="Times New Roman"/>
          <w:szCs w:val="28"/>
        </w:rPr>
        <w:t xml:space="preserve">, Big Hit, которая на тот момент была маленькой и малоизвестной музыкальной компанией, это и позволяло отдельным участникам свободно выражать свою индивидуальность и позволяло им вносить свой вклад в музыку. </w:t>
      </w:r>
    </w:p>
    <w:p w:rsidR="00685E9E" w:rsidRPr="00BF06DB" w:rsidRDefault="00685E9E" w:rsidP="00A04CBE">
      <w:pPr>
        <w:spacing w:after="0" w:line="360" w:lineRule="auto"/>
        <w:ind w:firstLine="709"/>
        <w:rPr>
          <w:rFonts w:cs="Times New Roman"/>
          <w:szCs w:val="28"/>
        </w:rPr>
      </w:pPr>
      <w:r w:rsidRPr="00BF06DB">
        <w:rPr>
          <w:rFonts w:cs="Times New Roman"/>
          <w:szCs w:val="28"/>
        </w:rPr>
        <w:t>12 июня 2013 года BTS выпустили свой дебютный сингл «2 Cool 4 Skool» вместе с заглавным синглом «No More Dream», ни один из которых не продавался особенно хорошо в то время. Тем не менее, согласно Кэти Спринкель в своей книге о BTS, этот сингл «высветил тревогу молодых людей перед лицом завышенных родительских ожиданий, вызвал шок в рядах K-pop индустрии. В частности, у них была своя точка зрения, и они не боялись затрагивать темы, которые считаются табу в южнокорейском обществе и других странах». Альбом вошел в пятерку лучших в южнокорейском музыкальном чарте Gaon. В альбоме «2 Cool 4 Skool» BTS использовали хип-хоп старой школы 1990-х годов. За выпуском альбома последовали выступления на корейских музыкальных шоу, которые привлекли внимание рецензентов и зрителей.</w:t>
      </w:r>
    </w:p>
    <w:p w:rsidR="00685E9E" w:rsidRPr="00BF06DB" w:rsidRDefault="00685E9E" w:rsidP="00A04CBE">
      <w:pPr>
        <w:spacing w:after="0" w:line="360" w:lineRule="auto"/>
        <w:ind w:firstLine="709"/>
        <w:rPr>
          <w:rFonts w:cs="Times New Roman"/>
          <w:szCs w:val="28"/>
        </w:rPr>
      </w:pPr>
      <w:r w:rsidRPr="00BF06DB">
        <w:rPr>
          <w:rFonts w:cs="Times New Roman"/>
          <w:szCs w:val="28"/>
        </w:rPr>
        <w:t>В сентябре 2013 года BTS выпустили вторую часть своей «школьной трилогии»: мини-альбом “!RUL8,2?”. Альбом был выпущен вместе с синглом «NO». Как и в случае с альбом “2 Cool 4 Skool”, в новом релизе была тема студентов, испытывающих давление и нуждающихся в том, чтобы пожертвовать своими мечтами и стремлениями. По словам ученого Кён Хён Кима, многие из ранних работ BTS, такие как «NO» и «No More Dreams», были «выражением бунта против истеблишмента, которые задействовало неудовлетворенность корейских подростков образовательной системой страны». заявил, помог им создать фан-базу среди молодежи в Северной Америке и Европе. В конце года BTS были отмечены наградой «Новый артист года» в Южной Корее.</w:t>
      </w:r>
    </w:p>
    <w:p w:rsidR="00685E9E" w:rsidRPr="00BF06DB" w:rsidRDefault="00685E9E" w:rsidP="00A04CBE">
      <w:pPr>
        <w:spacing w:after="0" w:line="360" w:lineRule="auto"/>
        <w:ind w:firstLine="709"/>
        <w:rPr>
          <w:rFonts w:cs="Times New Roman"/>
          <w:szCs w:val="28"/>
        </w:rPr>
      </w:pPr>
      <w:r w:rsidRPr="00BF06DB">
        <w:rPr>
          <w:rFonts w:cs="Times New Roman"/>
          <w:szCs w:val="28"/>
        </w:rPr>
        <w:t xml:space="preserve">В феврале 2014 года финал «Школьной трилогии» вышел </w:t>
      </w:r>
      <w:r>
        <w:rPr>
          <w:rFonts w:cs="Times New Roman"/>
          <w:szCs w:val="28"/>
        </w:rPr>
        <w:t>в мини-альбоме Skool Luv Affair</w:t>
      </w:r>
      <w:r w:rsidRPr="00BF06DB">
        <w:rPr>
          <w:rFonts w:cs="Times New Roman"/>
          <w:szCs w:val="28"/>
        </w:rPr>
        <w:t xml:space="preserve">. Многие считают «Boy In Luv» первым релизом. </w:t>
      </w:r>
      <w:r w:rsidRPr="00BF06DB">
        <w:rPr>
          <w:rFonts w:cs="Times New Roman"/>
          <w:szCs w:val="28"/>
        </w:rPr>
        <w:lastRenderedPageBreak/>
        <w:t>познакомил их с группой. Это также ознаменовало их первый прорыв на рынок США.</w:t>
      </w:r>
    </w:p>
    <w:p w:rsidR="00685E9E" w:rsidRPr="00BF06DB" w:rsidRDefault="00685E9E" w:rsidP="00A04CBE">
      <w:pPr>
        <w:spacing w:after="0" w:line="360" w:lineRule="auto"/>
        <w:ind w:firstLine="709"/>
        <w:rPr>
          <w:rFonts w:cs="Times New Roman"/>
          <w:szCs w:val="28"/>
        </w:rPr>
      </w:pPr>
      <w:r>
        <w:rPr>
          <w:rFonts w:cs="Times New Roman"/>
          <w:szCs w:val="28"/>
        </w:rPr>
        <w:t xml:space="preserve">Для группы </w:t>
      </w:r>
      <w:r w:rsidRPr="00BF06DB">
        <w:rPr>
          <w:rFonts w:cs="Times New Roman"/>
          <w:szCs w:val="28"/>
        </w:rPr>
        <w:t>2015 год</w:t>
      </w:r>
      <w:r>
        <w:rPr>
          <w:rFonts w:cs="Times New Roman"/>
          <w:szCs w:val="28"/>
        </w:rPr>
        <w:t>, стал</w:t>
      </w:r>
      <w:r w:rsidRPr="00BF06DB">
        <w:rPr>
          <w:rFonts w:cs="Times New Roman"/>
          <w:szCs w:val="28"/>
        </w:rPr>
        <w:t xml:space="preserve"> годом коммерческого успеха группы. С новой трилогией, выражающей красоту и меланхолию юности, родилась серия «The Most Beautiful Moment in Life» часть 1 (оригинальное название </w:t>
      </w:r>
      <w:r w:rsidRPr="00BF06DB">
        <w:rPr>
          <w:rFonts w:eastAsia="Malgun Gothic" w:cs="Times New Roman"/>
          <w:szCs w:val="28"/>
        </w:rPr>
        <w:t>화양연화</w:t>
      </w:r>
      <w:r w:rsidRPr="00BF06DB">
        <w:rPr>
          <w:rFonts w:cs="Times New Roman"/>
          <w:szCs w:val="28"/>
        </w:rPr>
        <w:t>; RR: Hwayangyeonhwa). В первой части был заглавный трек «I Need U», который принес группе первую победу на музыкальном шоу на The Show, а затем еще пять побед на музыкальных шоу. Сразу после выпуска это название стало самым популярным поисковым запросом на корейских порталах и заняло первое место в различ</w:t>
      </w:r>
      <w:r>
        <w:rPr>
          <w:rFonts w:cs="Times New Roman"/>
          <w:szCs w:val="28"/>
        </w:rPr>
        <w:t>ных чартах в реальном времени</w:t>
      </w:r>
      <w:r w:rsidRPr="00E53E72">
        <w:rPr>
          <w:rFonts w:cs="Times New Roman"/>
          <w:szCs w:val="28"/>
        </w:rPr>
        <w:t>.</w:t>
      </w:r>
      <w:r w:rsidRPr="00BF06DB">
        <w:rPr>
          <w:rFonts w:cs="Times New Roman"/>
          <w:szCs w:val="28"/>
        </w:rPr>
        <w:t xml:space="preserve"> </w:t>
      </w:r>
    </w:p>
    <w:p w:rsidR="00685E9E" w:rsidRPr="00BF06DB" w:rsidRDefault="00685E9E" w:rsidP="00A04CBE">
      <w:pPr>
        <w:spacing w:after="0" w:line="360" w:lineRule="auto"/>
        <w:ind w:firstLine="709"/>
        <w:rPr>
          <w:rFonts w:cs="Times New Roman"/>
          <w:szCs w:val="28"/>
        </w:rPr>
      </w:pPr>
      <w:r w:rsidRPr="00BF06DB">
        <w:rPr>
          <w:rFonts w:cs="Times New Roman"/>
          <w:szCs w:val="28"/>
        </w:rPr>
        <w:t>В начале 2017 года был выпущен переизданный альбом You Never Walk Alone с заглавным синглом «Spring Day», а вместе с ним последовало мировое турне по стадионам. Этот тур пользовался таким большим спросом в то время, что были добавлены дополнительные концерты, что было огромным успехом для группы, поскольку очень немногие группы K-Pop до них имели сольные туры по стадионам в США. Экспансия на основной западный рынок началась в этом году, когда ну, так как BTS выиграли «Лучшего артиста в социальных сетях» на Billboard Music Awards.</w:t>
      </w:r>
    </w:p>
    <w:p w:rsidR="00685E9E" w:rsidRPr="00BF06DB" w:rsidRDefault="00685E9E" w:rsidP="00A04CBE">
      <w:pPr>
        <w:spacing w:after="0" w:line="360" w:lineRule="auto"/>
        <w:ind w:firstLine="709"/>
        <w:rPr>
          <w:rFonts w:cs="Times New Roman"/>
          <w:szCs w:val="28"/>
        </w:rPr>
      </w:pPr>
      <w:r w:rsidRPr="00BF06DB">
        <w:rPr>
          <w:rFonts w:cs="Times New Roman"/>
          <w:szCs w:val="28"/>
        </w:rPr>
        <w:t xml:space="preserve">Map of the Soul стала следующей сагой, которая выйдет в 2019 году, когда Map of the Soul: Persona была выпущена в апреле с заглавным треком «Boy With Luv» с </w:t>
      </w:r>
      <w:r>
        <w:rPr>
          <w:rFonts w:cs="Times New Roman"/>
          <w:szCs w:val="28"/>
        </w:rPr>
        <w:t>участием Halsey</w:t>
      </w:r>
      <w:r w:rsidRPr="00BF06DB">
        <w:rPr>
          <w:rFonts w:cs="Times New Roman"/>
          <w:szCs w:val="28"/>
        </w:rPr>
        <w:t xml:space="preserve">. Благодаря сотрудничеству с западными артистами и еще одному шоу на стадионе, 2019 год стал годом невообразимого роста не только в Корее и США, но и на всех мировых рынках. </w:t>
      </w:r>
    </w:p>
    <w:p w:rsidR="00685E9E" w:rsidRPr="00BF06DB" w:rsidRDefault="00685E9E" w:rsidP="00A04CBE">
      <w:pPr>
        <w:spacing w:after="0" w:line="360" w:lineRule="auto"/>
        <w:ind w:firstLine="709"/>
        <w:rPr>
          <w:rFonts w:cs="Times New Roman"/>
          <w:szCs w:val="28"/>
        </w:rPr>
      </w:pPr>
      <w:r w:rsidRPr="00BF06DB">
        <w:rPr>
          <w:rFonts w:cs="Times New Roman"/>
          <w:szCs w:val="28"/>
        </w:rPr>
        <w:t>Прорыв на американском рынке, который увеличил популярность группы и число новых фанатов, продолжился в 2021 году, когда были выпущены синглы «Butter», который был номинирован на премию «Grammy» в категории «Лучшее поп-исполнение дуэтом/группой», но не выиграл.</w:t>
      </w:r>
    </w:p>
    <w:p w:rsidR="00685E9E" w:rsidRPr="00BF06DB" w:rsidRDefault="00685E9E" w:rsidP="00A04CBE">
      <w:pPr>
        <w:spacing w:after="0" w:line="360" w:lineRule="auto"/>
        <w:ind w:firstLine="709"/>
        <w:rPr>
          <w:rFonts w:cs="Times New Roman"/>
          <w:szCs w:val="28"/>
        </w:rPr>
      </w:pPr>
      <w:r w:rsidRPr="00BF06DB">
        <w:rPr>
          <w:rFonts w:cs="Times New Roman"/>
          <w:szCs w:val="28"/>
        </w:rPr>
        <w:t>В настоящее время участники приостановили свою деятельность как музыкальная группа и каждый из участников продвигается индивидуально, из-за потребности пройди военную службу.</w:t>
      </w:r>
    </w:p>
    <w:p w:rsidR="00E548CE" w:rsidRDefault="00685E9E" w:rsidP="00A04CBE">
      <w:pPr>
        <w:spacing w:after="0" w:line="360" w:lineRule="auto"/>
        <w:ind w:firstLine="709"/>
        <w:rPr>
          <w:rFonts w:cs="Times New Roman"/>
          <w:szCs w:val="28"/>
        </w:rPr>
      </w:pPr>
      <w:r w:rsidRPr="00BF06DB">
        <w:rPr>
          <w:rFonts w:cs="Times New Roman"/>
          <w:szCs w:val="28"/>
        </w:rPr>
        <w:lastRenderedPageBreak/>
        <w:t>Рост BTS — это то, чего никто не мог предсказать. Причина, по которой они так сильно выросли, заключается в том, что их сообщения и музыка были аутентичными и приносили утешение миллионам, и это то, что делает их такими незабываемыми артистами.</w:t>
      </w:r>
      <w:bookmarkStart w:id="0" w:name="_Toc134384096"/>
      <w:bookmarkStart w:id="1" w:name="_Toc134876100"/>
    </w:p>
    <w:p w:rsidR="00E548CE" w:rsidRDefault="00E548CE" w:rsidP="00A04CBE">
      <w:pPr>
        <w:spacing w:after="0" w:line="360" w:lineRule="auto"/>
        <w:ind w:firstLine="709"/>
        <w:rPr>
          <w:rFonts w:cs="Times New Roman"/>
          <w:szCs w:val="28"/>
        </w:rPr>
      </w:pPr>
    </w:p>
    <w:p w:rsidR="00685E9E" w:rsidRPr="007943A7" w:rsidRDefault="00685E9E" w:rsidP="00A04CBE">
      <w:pPr>
        <w:spacing w:after="0" w:line="360" w:lineRule="auto"/>
        <w:ind w:firstLine="709"/>
        <w:rPr>
          <w:b/>
        </w:rPr>
      </w:pPr>
      <w:r w:rsidRPr="007943A7">
        <w:rPr>
          <w:b/>
        </w:rPr>
        <w:t>2.2 Анализ брендинга “</w:t>
      </w:r>
      <w:r w:rsidRPr="007943A7">
        <w:rPr>
          <w:b/>
          <w:lang w:val="en-US"/>
        </w:rPr>
        <w:t>BTS</w:t>
      </w:r>
      <w:r w:rsidRPr="007943A7">
        <w:rPr>
          <w:b/>
        </w:rPr>
        <w:t>”</w:t>
      </w:r>
      <w:bookmarkEnd w:id="0"/>
      <w:bookmarkEnd w:id="1"/>
    </w:p>
    <w:p w:rsidR="00685E9E" w:rsidRPr="00BF06DB" w:rsidRDefault="00685E9E" w:rsidP="00A04CBE">
      <w:pPr>
        <w:spacing w:after="0" w:line="360" w:lineRule="auto"/>
        <w:ind w:firstLine="709"/>
        <w:rPr>
          <w:rFonts w:cs="Times New Roman"/>
          <w:szCs w:val="28"/>
        </w:rPr>
      </w:pPr>
      <w:r>
        <w:rPr>
          <w:rFonts w:cs="Times New Roman"/>
          <w:szCs w:val="28"/>
        </w:rPr>
        <w:t>К</w:t>
      </w:r>
      <w:r w:rsidRPr="00BF06DB">
        <w:rPr>
          <w:rFonts w:cs="Times New Roman"/>
          <w:szCs w:val="28"/>
        </w:rPr>
        <w:t>ак и любой бренд “</w:t>
      </w:r>
      <w:r w:rsidRPr="00BF06DB">
        <w:rPr>
          <w:rFonts w:cs="Times New Roman"/>
          <w:szCs w:val="28"/>
          <w:lang w:val="en-US"/>
        </w:rPr>
        <w:t>BTS</w:t>
      </w:r>
      <w:r w:rsidRPr="00BF06DB">
        <w:rPr>
          <w:rFonts w:cs="Times New Roman"/>
          <w:szCs w:val="28"/>
        </w:rPr>
        <w:t>” имеет элементы фирменного стиля, такие как: логотип, фирменный цвет, маскот</w:t>
      </w:r>
      <w:r>
        <w:rPr>
          <w:rFonts w:cs="Times New Roman"/>
          <w:szCs w:val="28"/>
        </w:rPr>
        <w:t>, лайстик</w:t>
      </w:r>
      <w:r w:rsidRPr="00BF06DB">
        <w:rPr>
          <w:rFonts w:cs="Times New Roman"/>
          <w:szCs w:val="28"/>
        </w:rPr>
        <w:t>.</w:t>
      </w:r>
    </w:p>
    <w:p w:rsidR="00685E9E" w:rsidRPr="00BF06DB" w:rsidRDefault="00685E9E" w:rsidP="00A04CBE">
      <w:pPr>
        <w:pStyle w:val="a5"/>
        <w:numPr>
          <w:ilvl w:val="0"/>
          <w:numId w:val="2"/>
        </w:numPr>
        <w:tabs>
          <w:tab w:val="left" w:pos="993"/>
        </w:tabs>
        <w:spacing w:after="0" w:line="360" w:lineRule="auto"/>
        <w:ind w:left="0" w:firstLine="709"/>
        <w:rPr>
          <w:rFonts w:cs="Times New Roman"/>
          <w:szCs w:val="28"/>
        </w:rPr>
      </w:pPr>
      <w:r w:rsidRPr="00BF06DB">
        <w:rPr>
          <w:rFonts w:cs="Times New Roman"/>
          <w:szCs w:val="28"/>
        </w:rPr>
        <w:t>Логотип</w:t>
      </w:r>
    </w:p>
    <w:p w:rsidR="00685E9E" w:rsidRDefault="00685E9E" w:rsidP="00A04CBE">
      <w:pPr>
        <w:pStyle w:val="a5"/>
        <w:spacing w:after="0" w:line="360" w:lineRule="auto"/>
        <w:ind w:left="0" w:firstLine="709"/>
        <w:rPr>
          <w:rFonts w:cs="Times New Roman"/>
          <w:szCs w:val="28"/>
        </w:rPr>
      </w:pPr>
      <w:r w:rsidRPr="00BF06DB">
        <w:rPr>
          <w:rFonts w:cs="Times New Roman"/>
          <w:noProof/>
          <w:szCs w:val="28"/>
          <w:lang w:val="en-US" w:eastAsia="en-US"/>
        </w:rPr>
        <mc:AlternateContent>
          <mc:Choice Requires="wps">
            <w:drawing>
              <wp:anchor distT="0" distB="0" distL="114300" distR="114300" simplePos="0" relativeHeight="251660288" behindDoc="0" locked="0" layoutInCell="1" allowOverlap="1" wp14:anchorId="61B68C39" wp14:editId="332E51A1">
                <wp:simplePos x="0" y="0"/>
                <wp:positionH relativeFrom="margin">
                  <wp:align>right</wp:align>
                </wp:positionH>
                <wp:positionV relativeFrom="paragraph">
                  <wp:posOffset>3159125</wp:posOffset>
                </wp:positionV>
                <wp:extent cx="5941060" cy="777875"/>
                <wp:effectExtent l="0" t="0" r="2540" b="3175"/>
                <wp:wrapTopAndBottom/>
                <wp:docPr id="2" name="Надпись 2"/>
                <wp:cNvGraphicFramePr/>
                <a:graphic xmlns:a="http://schemas.openxmlformats.org/drawingml/2006/main">
                  <a:graphicData uri="http://schemas.microsoft.com/office/word/2010/wordprocessingShape">
                    <wps:wsp>
                      <wps:cNvSpPr txBox="1"/>
                      <wps:spPr>
                        <a:xfrm>
                          <a:off x="0" y="0"/>
                          <a:ext cx="5941060" cy="777875"/>
                        </a:xfrm>
                        <a:prstGeom prst="rect">
                          <a:avLst/>
                        </a:prstGeom>
                        <a:solidFill>
                          <a:prstClr val="white"/>
                        </a:solidFill>
                        <a:ln>
                          <a:noFill/>
                        </a:ln>
                      </wps:spPr>
                      <wps:txbx>
                        <w:txbxContent>
                          <w:p w:rsidR="00685E9E" w:rsidRPr="007B4F17" w:rsidRDefault="00685E9E" w:rsidP="00685E9E">
                            <w:pPr>
                              <w:pStyle w:val="a6"/>
                              <w:jc w:val="center"/>
                              <w:rPr>
                                <w:i w:val="0"/>
                                <w:color w:val="auto"/>
                                <w:sz w:val="28"/>
                                <w:szCs w:val="28"/>
                              </w:rPr>
                            </w:pPr>
                            <w:r>
                              <w:rPr>
                                <w:i w:val="0"/>
                                <w:color w:val="auto"/>
                                <w:sz w:val="28"/>
                                <w:szCs w:val="28"/>
                              </w:rPr>
                              <w:t>Рисунок 2.</w:t>
                            </w:r>
                            <w:r w:rsidRPr="0045580F">
                              <w:rPr>
                                <w:i w:val="0"/>
                                <w:color w:val="auto"/>
                                <w:sz w:val="28"/>
                                <w:szCs w:val="28"/>
                              </w:rPr>
                              <w:fldChar w:fldCharType="begin"/>
                            </w:r>
                            <w:r w:rsidRPr="0045580F">
                              <w:rPr>
                                <w:i w:val="0"/>
                                <w:color w:val="auto"/>
                                <w:sz w:val="28"/>
                                <w:szCs w:val="28"/>
                              </w:rPr>
                              <w:instrText xml:space="preserve"> SEQ Рисунок \* ARABIC </w:instrText>
                            </w:r>
                            <w:r w:rsidRPr="0045580F">
                              <w:rPr>
                                <w:i w:val="0"/>
                                <w:color w:val="auto"/>
                                <w:sz w:val="28"/>
                                <w:szCs w:val="28"/>
                              </w:rPr>
                              <w:fldChar w:fldCharType="separate"/>
                            </w:r>
                            <w:r>
                              <w:rPr>
                                <w:i w:val="0"/>
                                <w:noProof/>
                                <w:color w:val="auto"/>
                                <w:sz w:val="28"/>
                                <w:szCs w:val="28"/>
                              </w:rPr>
                              <w:t>1</w:t>
                            </w:r>
                            <w:r w:rsidRPr="0045580F">
                              <w:rPr>
                                <w:i w:val="0"/>
                                <w:color w:val="auto"/>
                                <w:sz w:val="28"/>
                                <w:szCs w:val="28"/>
                              </w:rPr>
                              <w:fldChar w:fldCharType="end"/>
                            </w:r>
                            <w:r>
                              <w:rPr>
                                <w:i w:val="0"/>
                                <w:color w:val="auto"/>
                                <w:sz w:val="28"/>
                                <w:szCs w:val="28"/>
                              </w:rPr>
                              <w:t xml:space="preserve"> – История </w:t>
                            </w:r>
                            <w:r w:rsidRPr="0045580F">
                              <w:rPr>
                                <w:i w:val="0"/>
                                <w:color w:val="auto"/>
                                <w:sz w:val="28"/>
                                <w:szCs w:val="28"/>
                              </w:rPr>
                              <w:t xml:space="preserve">логотипа </w:t>
                            </w:r>
                            <w:r w:rsidRPr="0045580F">
                              <w:rPr>
                                <w:i w:val="0"/>
                                <w:color w:val="auto"/>
                                <w:sz w:val="28"/>
                                <w:szCs w:val="28"/>
                                <w:lang w:val="en-US"/>
                              </w:rPr>
                              <w:t>BTS</w:t>
                            </w:r>
                          </w:p>
                          <w:p w:rsidR="00685E9E" w:rsidRPr="007B4F17" w:rsidRDefault="00685E9E" w:rsidP="00685E9E">
                            <w:pPr>
                              <w:spacing w:line="360" w:lineRule="auto"/>
                              <w:jc w:val="center"/>
                              <w:rPr>
                                <w:rFonts w:cs="Times New Roman"/>
                                <w:sz w:val="24"/>
                                <w:szCs w:val="24"/>
                              </w:rPr>
                            </w:pPr>
                            <w:r w:rsidRPr="002A16B9">
                              <w:rPr>
                                <w:rFonts w:cs="Times New Roman"/>
                                <w:sz w:val="24"/>
                                <w:szCs w:val="24"/>
                              </w:rPr>
                              <w:t xml:space="preserve">Примечание – Источник: </w:t>
                            </w:r>
                            <w:r w:rsidRPr="007B4F17">
                              <w:rPr>
                                <w:rFonts w:cs="Times New Roman"/>
                                <w:sz w:val="24"/>
                                <w:szCs w:val="24"/>
                              </w:rPr>
                              <w:t>[</w:t>
                            </w:r>
                            <w:r>
                              <w:rPr>
                                <w:rFonts w:cs="Times New Roman"/>
                                <w:sz w:val="24"/>
                                <w:szCs w:val="24"/>
                              </w:rPr>
                              <w:t>4</w:t>
                            </w:r>
                            <w:r w:rsidRPr="007B4F17">
                              <w:rPr>
                                <w:rFonts w:cs="Times New Roman"/>
                                <w:sz w:val="24"/>
                                <w:szCs w:val="24"/>
                              </w:rPr>
                              <w:t>]</w:t>
                            </w:r>
                          </w:p>
                          <w:p w:rsidR="00685E9E" w:rsidRPr="007B4F17" w:rsidRDefault="00685E9E" w:rsidP="00685E9E">
                            <w:pPr>
                              <w:jc w:val="center"/>
                            </w:pPr>
                          </w:p>
                          <w:p w:rsidR="00685E9E" w:rsidRPr="007B4F17" w:rsidRDefault="00685E9E" w:rsidP="00685E9E"/>
                          <w:p w:rsidR="00685E9E" w:rsidRPr="007B4F17" w:rsidRDefault="00685E9E" w:rsidP="00685E9E"/>
                          <w:p w:rsidR="00685E9E" w:rsidRPr="007B4F17" w:rsidRDefault="00685E9E" w:rsidP="00685E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68C39" id="_x0000_t202" coordsize="21600,21600" o:spt="202" path="m,l,21600r21600,l21600,xe">
                <v:stroke joinstyle="miter"/>
                <v:path gradientshapeok="t" o:connecttype="rect"/>
              </v:shapetype>
              <v:shape id="Надпись 2" o:spid="_x0000_s1026" type="#_x0000_t202" style="position:absolute;left:0;text-align:left;margin-left:416.6pt;margin-top:248.75pt;width:467.8pt;height:61.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" stroked="f">
                <v:textbox inset="0,0,0,0">
                  <w:txbxContent>
                    <w:p w:rsidR="00685E9E" w:rsidRPr="007B4F17" w:rsidRDefault="00685E9E" w:rsidP="00685E9E">
                      <w:pPr>
                        <w:pStyle w:val="a6"/>
                        <w:jc w:val="center"/>
                        <w:rPr>
                          <w:i w:val="0"/>
                          <w:color w:val="auto"/>
                          <w:sz w:val="28"/>
                          <w:szCs w:val="28"/>
                        </w:rPr>
                      </w:pPr>
                      <w:r>
                        <w:rPr>
                          <w:i w:val="0"/>
                          <w:color w:val="auto"/>
                          <w:sz w:val="28"/>
                          <w:szCs w:val="28"/>
                        </w:rPr>
                        <w:t>Рисунок 2.</w:t>
                      </w:r>
                      <w:r w:rsidRPr="0045580F">
                        <w:rPr>
                          <w:i w:val="0"/>
                          <w:color w:val="auto"/>
                          <w:sz w:val="28"/>
                          <w:szCs w:val="28"/>
                        </w:rPr>
                        <w:fldChar w:fldCharType="begin"/>
                      </w:r>
                      <w:r w:rsidRPr="0045580F">
                        <w:rPr>
                          <w:i w:val="0"/>
                          <w:color w:val="auto"/>
                          <w:sz w:val="28"/>
                          <w:szCs w:val="28"/>
                        </w:rPr>
                        <w:instrText xml:space="preserve"> SEQ Рисунок \* ARABIC </w:instrText>
                      </w:r>
                      <w:r w:rsidRPr="0045580F">
                        <w:rPr>
                          <w:i w:val="0"/>
                          <w:color w:val="auto"/>
                          <w:sz w:val="28"/>
                          <w:szCs w:val="28"/>
                        </w:rPr>
                        <w:fldChar w:fldCharType="separate"/>
                      </w:r>
                      <w:r>
                        <w:rPr>
                          <w:i w:val="0"/>
                          <w:noProof/>
                          <w:color w:val="auto"/>
                          <w:sz w:val="28"/>
                          <w:szCs w:val="28"/>
                        </w:rPr>
                        <w:t>1</w:t>
                      </w:r>
                      <w:r w:rsidRPr="0045580F">
                        <w:rPr>
                          <w:i w:val="0"/>
                          <w:color w:val="auto"/>
                          <w:sz w:val="28"/>
                          <w:szCs w:val="28"/>
                        </w:rPr>
                        <w:fldChar w:fldCharType="end"/>
                      </w:r>
                      <w:r>
                        <w:rPr>
                          <w:i w:val="0"/>
                          <w:color w:val="auto"/>
                          <w:sz w:val="28"/>
                          <w:szCs w:val="28"/>
                        </w:rPr>
                        <w:t xml:space="preserve"> – История </w:t>
                      </w:r>
                      <w:r w:rsidRPr="0045580F">
                        <w:rPr>
                          <w:i w:val="0"/>
                          <w:color w:val="auto"/>
                          <w:sz w:val="28"/>
                          <w:szCs w:val="28"/>
                        </w:rPr>
                        <w:t xml:space="preserve">логотипа </w:t>
                      </w:r>
                      <w:r w:rsidRPr="0045580F">
                        <w:rPr>
                          <w:i w:val="0"/>
                          <w:color w:val="auto"/>
                          <w:sz w:val="28"/>
                          <w:szCs w:val="28"/>
                          <w:lang w:val="en-US"/>
                        </w:rPr>
                        <w:t>BTS</w:t>
                      </w:r>
                    </w:p>
                    <w:p w:rsidR="00685E9E" w:rsidRPr="007B4F17" w:rsidRDefault="00685E9E" w:rsidP="00685E9E">
                      <w:pPr>
                        <w:spacing w:line="360" w:lineRule="auto"/>
                        <w:jc w:val="center"/>
                        <w:rPr>
                          <w:rFonts w:cs="Times New Roman"/>
                          <w:sz w:val="24"/>
                          <w:szCs w:val="24"/>
                        </w:rPr>
                      </w:pPr>
                      <w:r w:rsidRPr="002A16B9">
                        <w:rPr>
                          <w:rFonts w:cs="Times New Roman"/>
                          <w:sz w:val="24"/>
                          <w:szCs w:val="24"/>
                        </w:rPr>
                        <w:t xml:space="preserve">Примечание – Источник: </w:t>
                      </w:r>
                      <w:r w:rsidRPr="007B4F17">
                        <w:rPr>
                          <w:rFonts w:cs="Times New Roman"/>
                          <w:sz w:val="24"/>
                          <w:szCs w:val="24"/>
                        </w:rPr>
                        <w:t>[</w:t>
                      </w:r>
                      <w:r>
                        <w:rPr>
                          <w:rFonts w:cs="Times New Roman"/>
                          <w:sz w:val="24"/>
                          <w:szCs w:val="24"/>
                        </w:rPr>
                        <w:t>4</w:t>
                      </w:r>
                      <w:r w:rsidRPr="007B4F17">
                        <w:rPr>
                          <w:rFonts w:cs="Times New Roman"/>
                          <w:sz w:val="24"/>
                          <w:szCs w:val="24"/>
                        </w:rPr>
                        <w:t>]</w:t>
                      </w:r>
                    </w:p>
                    <w:p w:rsidR="00685E9E" w:rsidRPr="007B4F17" w:rsidRDefault="00685E9E" w:rsidP="00685E9E">
                      <w:pPr>
                        <w:jc w:val="center"/>
                      </w:pPr>
                    </w:p>
                    <w:p w:rsidR="00685E9E" w:rsidRPr="007B4F17" w:rsidRDefault="00685E9E" w:rsidP="00685E9E"/>
                    <w:p w:rsidR="00685E9E" w:rsidRPr="007B4F17" w:rsidRDefault="00685E9E" w:rsidP="00685E9E"/>
                    <w:p w:rsidR="00685E9E" w:rsidRPr="007B4F17" w:rsidRDefault="00685E9E" w:rsidP="00685E9E"/>
                  </w:txbxContent>
                </v:textbox>
                <w10:wrap type="topAndBottom" anchorx="margin"/>
              </v:shape>
            </w:pict>
          </mc:Fallback>
        </mc:AlternateContent>
      </w:r>
      <w:r w:rsidRPr="00BF06DB">
        <w:rPr>
          <w:rFonts w:cs="Times New Roman"/>
          <w:noProof/>
          <w:szCs w:val="28"/>
          <w:lang w:val="en-US" w:eastAsia="en-US"/>
        </w:rPr>
        <w:drawing>
          <wp:anchor distT="0" distB="0" distL="114300" distR="114300" simplePos="0" relativeHeight="251659264" behindDoc="0" locked="0" layoutInCell="1" allowOverlap="1" wp14:anchorId="12FE6F0C" wp14:editId="45F6E5DE">
            <wp:simplePos x="0" y="0"/>
            <wp:positionH relativeFrom="margin">
              <wp:align>right</wp:align>
            </wp:positionH>
            <wp:positionV relativeFrom="paragraph">
              <wp:posOffset>702310</wp:posOffset>
            </wp:positionV>
            <wp:extent cx="5928360" cy="234696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858" b="14503"/>
                    <a:stretch/>
                  </pic:blipFill>
                  <pic:spPr bwMode="auto">
                    <a:xfrm>
                      <a:off x="0" y="0"/>
                      <a:ext cx="5928360" cy="2346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06DB">
        <w:rPr>
          <w:rFonts w:cs="Times New Roman"/>
          <w:szCs w:val="28"/>
        </w:rPr>
        <w:t>Если посмотреть на рисунок 2.1</w:t>
      </w:r>
      <w:r w:rsidR="00A04CBE">
        <w:rPr>
          <w:rFonts w:cs="Times New Roman"/>
          <w:szCs w:val="28"/>
        </w:rPr>
        <w:t xml:space="preserve"> [</w:t>
      </w:r>
      <w:r>
        <w:rPr>
          <w:rFonts w:cs="Times New Roman"/>
          <w:szCs w:val="28"/>
        </w:rPr>
        <w:t>4]</w:t>
      </w:r>
      <w:r w:rsidRPr="00BF06DB">
        <w:rPr>
          <w:rFonts w:cs="Times New Roman"/>
          <w:szCs w:val="28"/>
        </w:rPr>
        <w:t xml:space="preserve"> можно увидеть эволюцию логотипов “</w:t>
      </w:r>
      <w:r w:rsidRPr="00BF06DB">
        <w:rPr>
          <w:rFonts w:cs="Times New Roman"/>
          <w:szCs w:val="28"/>
          <w:lang w:val="en-US"/>
        </w:rPr>
        <w:t>BTS</w:t>
      </w:r>
      <w:r w:rsidRPr="00BF06DB">
        <w:rPr>
          <w:rFonts w:cs="Times New Roman"/>
          <w:szCs w:val="28"/>
        </w:rPr>
        <w:t xml:space="preserve">”. </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Каждый из них олицетворяет музыкальный посыл того времени, когда был выпущен логотип.</w:t>
      </w:r>
      <w:r>
        <w:rPr>
          <w:rFonts w:cs="Times New Roman"/>
          <w:szCs w:val="28"/>
        </w:rPr>
        <w:t xml:space="preserve"> Поговорим только о первом и о последнем логотипе.</w:t>
      </w:r>
    </w:p>
    <w:p w:rsidR="00685E9E" w:rsidRPr="00BF06DB" w:rsidRDefault="00685E9E" w:rsidP="00A04CBE">
      <w:pPr>
        <w:pStyle w:val="a5"/>
        <w:spacing w:after="0" w:line="360" w:lineRule="auto"/>
        <w:ind w:left="0" w:firstLine="709"/>
        <w:rPr>
          <w:rFonts w:cs="Times New Roman"/>
          <w:color w:val="000000"/>
          <w:szCs w:val="28"/>
          <w:shd w:val="clear" w:color="auto" w:fill="FFFFFF"/>
        </w:rPr>
      </w:pPr>
      <w:r w:rsidRPr="00BF06DB">
        <w:rPr>
          <w:rFonts w:cs="Times New Roman"/>
          <w:color w:val="000000"/>
          <w:szCs w:val="28"/>
          <w:shd w:val="clear" w:color="auto" w:fill="FFFFFF"/>
        </w:rPr>
        <w:t>Первый логотип в виде бронежилета (рисунок 2.2)</w:t>
      </w:r>
      <w:r w:rsidRPr="004A0BE2">
        <w:rPr>
          <w:rFonts w:cs="Times New Roman"/>
          <w:color w:val="000000"/>
          <w:szCs w:val="28"/>
          <w:shd w:val="clear" w:color="auto" w:fill="FFFFFF"/>
        </w:rPr>
        <w:t xml:space="preserve"> [</w:t>
      </w:r>
      <w:r>
        <w:rPr>
          <w:rFonts w:cs="Times New Roman"/>
          <w:color w:val="000000"/>
          <w:szCs w:val="28"/>
          <w:shd w:val="clear" w:color="auto" w:fill="FFFFFF"/>
        </w:rPr>
        <w:t>4</w:t>
      </w:r>
      <w:r w:rsidRPr="004A0BE2">
        <w:rPr>
          <w:rFonts w:cs="Times New Roman"/>
          <w:color w:val="000000"/>
          <w:szCs w:val="28"/>
          <w:shd w:val="clear" w:color="auto" w:fill="FFFFFF"/>
        </w:rPr>
        <w:t>]</w:t>
      </w:r>
      <w:r w:rsidRPr="00BF06DB">
        <w:rPr>
          <w:rFonts w:cs="Times New Roman"/>
          <w:color w:val="000000"/>
          <w:szCs w:val="28"/>
          <w:shd w:val="clear" w:color="auto" w:fill="FFFFFF"/>
        </w:rPr>
        <w:t xml:space="preserve"> дебютировал с их первым альбомом «2 kool 4 skool» и хорошо сочетался с общим имиджем, к которому они стремились, поскольку название их группы было «Bangtan</w:t>
      </w:r>
      <w:r>
        <w:rPr>
          <w:rFonts w:cs="Times New Roman"/>
          <w:color w:val="000000"/>
          <w:szCs w:val="28"/>
          <w:shd w:val="clear" w:color="auto" w:fill="FFFFFF"/>
        </w:rPr>
        <w:t xml:space="preserve"> </w:t>
      </w:r>
      <w:r w:rsidRPr="00BF06DB">
        <w:rPr>
          <w:rFonts w:cs="Times New Roman"/>
          <w:color w:val="000000"/>
          <w:szCs w:val="28"/>
          <w:shd w:val="clear" w:color="auto" w:fill="FFFFFF"/>
        </w:rPr>
        <w:t>Sonyeondon», что в переводе с корейского означает «пуленепробиваемые бойскауты».</w:t>
      </w:r>
    </w:p>
    <w:p w:rsidR="00685E9E" w:rsidRPr="00D1658F" w:rsidRDefault="00ED38B5" w:rsidP="00A04CBE">
      <w:pPr>
        <w:pStyle w:val="a5"/>
        <w:spacing w:after="0" w:line="360" w:lineRule="auto"/>
        <w:ind w:left="0" w:firstLine="709"/>
        <w:rPr>
          <w:rFonts w:cs="Times New Roman"/>
          <w:color w:val="000000"/>
          <w:szCs w:val="28"/>
          <w:shd w:val="clear" w:color="auto" w:fill="FFFFFF"/>
        </w:rPr>
      </w:pPr>
      <w:r w:rsidRPr="00BF06DB">
        <w:rPr>
          <w:rFonts w:cs="Times New Roman"/>
          <w:noProof/>
          <w:szCs w:val="28"/>
          <w:lang w:val="en-US" w:eastAsia="en-US"/>
        </w:rPr>
        <w:lastRenderedPageBreak/>
        <w:drawing>
          <wp:anchor distT="0" distB="0" distL="114300" distR="114300" simplePos="0" relativeHeight="251661312" behindDoc="0" locked="0" layoutInCell="1" allowOverlap="1" wp14:anchorId="24ED4695" wp14:editId="3DB99A18">
            <wp:simplePos x="0" y="0"/>
            <wp:positionH relativeFrom="margin">
              <wp:align>center</wp:align>
            </wp:positionH>
            <wp:positionV relativeFrom="paragraph">
              <wp:posOffset>0</wp:posOffset>
            </wp:positionV>
            <wp:extent cx="2388235" cy="183070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8235" cy="1830705"/>
                    </a:xfrm>
                    <a:prstGeom prst="rect">
                      <a:avLst/>
                    </a:prstGeom>
                  </pic:spPr>
                </pic:pic>
              </a:graphicData>
            </a:graphic>
            <wp14:sizeRelH relativeFrom="margin">
              <wp14:pctWidth>0</wp14:pctWidth>
            </wp14:sizeRelH>
            <wp14:sizeRelV relativeFrom="margin">
              <wp14:pctHeight>0</wp14:pctHeight>
            </wp14:sizeRelV>
          </wp:anchor>
        </w:drawing>
      </w:r>
      <w:r w:rsidR="00685E9E" w:rsidRPr="00BF06DB">
        <w:rPr>
          <w:rFonts w:cs="Times New Roman"/>
          <w:noProof/>
          <w:szCs w:val="28"/>
          <w:lang w:val="en-US" w:eastAsia="en-US"/>
        </w:rPr>
        <mc:AlternateContent>
          <mc:Choice Requires="wps">
            <w:drawing>
              <wp:anchor distT="0" distB="0" distL="114300" distR="114300" simplePos="0" relativeHeight="251662336" behindDoc="0" locked="0" layoutInCell="1" allowOverlap="1" wp14:anchorId="75A12A7F" wp14:editId="42E837AF">
                <wp:simplePos x="0" y="0"/>
                <wp:positionH relativeFrom="margin">
                  <wp:align>left</wp:align>
                </wp:positionH>
                <wp:positionV relativeFrom="paragraph">
                  <wp:posOffset>1859033</wp:posOffset>
                </wp:positionV>
                <wp:extent cx="5936615" cy="619125"/>
                <wp:effectExtent l="0" t="0" r="6985" b="9525"/>
                <wp:wrapTopAndBottom/>
                <wp:docPr id="5" name="Надпись 5"/>
                <wp:cNvGraphicFramePr/>
                <a:graphic xmlns:a="http://schemas.openxmlformats.org/drawingml/2006/main">
                  <a:graphicData uri="http://schemas.microsoft.com/office/word/2010/wordprocessingShape">
                    <wps:wsp>
                      <wps:cNvSpPr txBox="1"/>
                      <wps:spPr>
                        <a:xfrm>
                          <a:off x="0" y="0"/>
                          <a:ext cx="5936615" cy="619125"/>
                        </a:xfrm>
                        <a:prstGeom prst="rect">
                          <a:avLst/>
                        </a:prstGeom>
                        <a:solidFill>
                          <a:prstClr val="white"/>
                        </a:solidFill>
                        <a:ln>
                          <a:noFill/>
                        </a:ln>
                      </wps:spPr>
                      <wps:txbx>
                        <w:txbxContent>
                          <w:p w:rsidR="00685E9E" w:rsidRPr="007B4F17" w:rsidRDefault="00685E9E" w:rsidP="00685E9E">
                            <w:pPr>
                              <w:pStyle w:val="a6"/>
                              <w:spacing w:after="0" w:line="360" w:lineRule="auto"/>
                              <w:jc w:val="center"/>
                              <w:rPr>
                                <w:i w:val="0"/>
                                <w:color w:val="auto"/>
                                <w:sz w:val="28"/>
                                <w:szCs w:val="28"/>
                              </w:rPr>
                            </w:pPr>
                            <w:r w:rsidRPr="00C83F4D">
                              <w:rPr>
                                <w:i w:val="0"/>
                                <w:color w:val="auto"/>
                                <w:sz w:val="28"/>
                                <w:szCs w:val="28"/>
                              </w:rPr>
                              <w:t xml:space="preserve">Рисунок </w:t>
                            </w:r>
                            <w:r w:rsidRPr="00C83F4D">
                              <w:rPr>
                                <w:i w:val="0"/>
                                <w:color w:val="auto"/>
                                <w:sz w:val="28"/>
                                <w:szCs w:val="28"/>
                              </w:rPr>
                              <w:fldChar w:fldCharType="begin"/>
                            </w:r>
                            <w:r w:rsidRPr="00C83F4D">
                              <w:rPr>
                                <w:i w:val="0"/>
                                <w:color w:val="auto"/>
                                <w:sz w:val="28"/>
                                <w:szCs w:val="28"/>
                              </w:rPr>
                              <w:instrText xml:space="preserve"> SEQ Рисунок \* ARABIC </w:instrText>
                            </w:r>
                            <w:r w:rsidRPr="00C83F4D">
                              <w:rPr>
                                <w:i w:val="0"/>
                                <w:color w:val="auto"/>
                                <w:sz w:val="28"/>
                                <w:szCs w:val="28"/>
                              </w:rPr>
                              <w:fldChar w:fldCharType="separate"/>
                            </w:r>
                            <w:r>
                              <w:rPr>
                                <w:i w:val="0"/>
                                <w:noProof/>
                                <w:color w:val="auto"/>
                                <w:sz w:val="28"/>
                                <w:szCs w:val="28"/>
                              </w:rPr>
                              <w:t>2</w:t>
                            </w:r>
                            <w:r w:rsidRPr="00C83F4D">
                              <w:rPr>
                                <w:i w:val="0"/>
                                <w:color w:val="auto"/>
                                <w:sz w:val="28"/>
                                <w:szCs w:val="28"/>
                              </w:rPr>
                              <w:fldChar w:fldCharType="end"/>
                            </w:r>
                            <w:r w:rsidRPr="00C83F4D">
                              <w:rPr>
                                <w:i w:val="0"/>
                                <w:color w:val="auto"/>
                                <w:sz w:val="28"/>
                                <w:szCs w:val="28"/>
                              </w:rPr>
                              <w:t>.2</w:t>
                            </w:r>
                            <w:r>
                              <w:rPr>
                                <w:i w:val="0"/>
                                <w:color w:val="auto"/>
                                <w:sz w:val="28"/>
                                <w:szCs w:val="28"/>
                              </w:rPr>
                              <w:t xml:space="preserve"> –</w:t>
                            </w:r>
                            <w:r w:rsidRPr="00C83F4D">
                              <w:rPr>
                                <w:i w:val="0"/>
                                <w:color w:val="auto"/>
                                <w:sz w:val="28"/>
                                <w:szCs w:val="28"/>
                              </w:rPr>
                              <w:t xml:space="preserve"> Логотип бронежилета </w:t>
                            </w:r>
                            <w:r w:rsidRPr="00C83F4D">
                              <w:rPr>
                                <w:i w:val="0"/>
                                <w:color w:val="auto"/>
                                <w:sz w:val="28"/>
                                <w:szCs w:val="28"/>
                                <w:lang w:val="en-US"/>
                              </w:rPr>
                              <w:t>BTS</w:t>
                            </w:r>
                          </w:p>
                          <w:p w:rsidR="00685E9E" w:rsidRPr="007B4F17"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7B4F17">
                              <w:rPr>
                                <w:rFonts w:cs="Times New Roman"/>
                                <w:sz w:val="24"/>
                                <w:szCs w:val="24"/>
                              </w:rPr>
                              <w:t>[</w:t>
                            </w:r>
                            <w:r>
                              <w:rPr>
                                <w:rFonts w:cs="Times New Roman"/>
                                <w:sz w:val="24"/>
                                <w:szCs w:val="24"/>
                              </w:rPr>
                              <w:t>4</w:t>
                            </w:r>
                            <w:r w:rsidRPr="007B4F17">
                              <w:rPr>
                                <w:rFonts w:cs="Times New Roman"/>
                                <w:sz w:val="24"/>
                                <w:szCs w:val="24"/>
                              </w:rPr>
                              <w:t>]</w:t>
                            </w:r>
                          </w:p>
                          <w:p w:rsidR="00685E9E" w:rsidRPr="007B4F17" w:rsidRDefault="00685E9E" w:rsidP="00685E9E">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2A7F" id="Надпись 5" o:spid="_x0000_s1027" type="#_x0000_t202" style="position:absolute;left:0;text-align:left;margin-left:0;margin-top:146.4pt;width:467.45pt;height:4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" stroked="f">
                <v:textbox inset="0,0,0,0">
                  <w:txbxContent>
                    <w:p w:rsidR="00685E9E" w:rsidRPr="007B4F17" w:rsidRDefault="00685E9E" w:rsidP="00685E9E">
                      <w:pPr>
                        <w:pStyle w:val="a6"/>
                        <w:spacing w:after="0" w:line="360" w:lineRule="auto"/>
                        <w:jc w:val="center"/>
                        <w:rPr>
                          <w:i w:val="0"/>
                          <w:color w:val="auto"/>
                          <w:sz w:val="28"/>
                          <w:szCs w:val="28"/>
                        </w:rPr>
                      </w:pPr>
                      <w:r w:rsidRPr="00C83F4D">
                        <w:rPr>
                          <w:i w:val="0"/>
                          <w:color w:val="auto"/>
                          <w:sz w:val="28"/>
                          <w:szCs w:val="28"/>
                        </w:rPr>
                        <w:t xml:space="preserve">Рисунок </w:t>
                      </w:r>
                      <w:r w:rsidRPr="00C83F4D">
                        <w:rPr>
                          <w:i w:val="0"/>
                          <w:color w:val="auto"/>
                          <w:sz w:val="28"/>
                          <w:szCs w:val="28"/>
                        </w:rPr>
                        <w:fldChar w:fldCharType="begin"/>
                      </w:r>
                      <w:r w:rsidRPr="00C83F4D">
                        <w:rPr>
                          <w:i w:val="0"/>
                          <w:color w:val="auto"/>
                          <w:sz w:val="28"/>
                          <w:szCs w:val="28"/>
                        </w:rPr>
                        <w:instrText xml:space="preserve"> SEQ Рисунок \* ARABIC </w:instrText>
                      </w:r>
                      <w:r w:rsidRPr="00C83F4D">
                        <w:rPr>
                          <w:i w:val="0"/>
                          <w:color w:val="auto"/>
                          <w:sz w:val="28"/>
                          <w:szCs w:val="28"/>
                        </w:rPr>
                        <w:fldChar w:fldCharType="separate"/>
                      </w:r>
                      <w:r>
                        <w:rPr>
                          <w:i w:val="0"/>
                          <w:noProof/>
                          <w:color w:val="auto"/>
                          <w:sz w:val="28"/>
                          <w:szCs w:val="28"/>
                        </w:rPr>
                        <w:t>2</w:t>
                      </w:r>
                      <w:r w:rsidRPr="00C83F4D">
                        <w:rPr>
                          <w:i w:val="0"/>
                          <w:color w:val="auto"/>
                          <w:sz w:val="28"/>
                          <w:szCs w:val="28"/>
                        </w:rPr>
                        <w:fldChar w:fldCharType="end"/>
                      </w:r>
                      <w:r w:rsidRPr="00C83F4D">
                        <w:rPr>
                          <w:i w:val="0"/>
                          <w:color w:val="auto"/>
                          <w:sz w:val="28"/>
                          <w:szCs w:val="28"/>
                        </w:rPr>
                        <w:t>.2</w:t>
                      </w:r>
                      <w:r>
                        <w:rPr>
                          <w:i w:val="0"/>
                          <w:color w:val="auto"/>
                          <w:sz w:val="28"/>
                          <w:szCs w:val="28"/>
                        </w:rPr>
                        <w:t xml:space="preserve"> –</w:t>
                      </w:r>
                      <w:r w:rsidRPr="00C83F4D">
                        <w:rPr>
                          <w:i w:val="0"/>
                          <w:color w:val="auto"/>
                          <w:sz w:val="28"/>
                          <w:szCs w:val="28"/>
                        </w:rPr>
                        <w:t xml:space="preserve"> Логотип бронежилета </w:t>
                      </w:r>
                      <w:r w:rsidRPr="00C83F4D">
                        <w:rPr>
                          <w:i w:val="0"/>
                          <w:color w:val="auto"/>
                          <w:sz w:val="28"/>
                          <w:szCs w:val="28"/>
                          <w:lang w:val="en-US"/>
                        </w:rPr>
                        <w:t>BTS</w:t>
                      </w:r>
                    </w:p>
                    <w:p w:rsidR="00685E9E" w:rsidRPr="007B4F17"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7B4F17">
                        <w:rPr>
                          <w:rFonts w:cs="Times New Roman"/>
                          <w:sz w:val="24"/>
                          <w:szCs w:val="24"/>
                        </w:rPr>
                        <w:t>[</w:t>
                      </w:r>
                      <w:r>
                        <w:rPr>
                          <w:rFonts w:cs="Times New Roman"/>
                          <w:sz w:val="24"/>
                          <w:szCs w:val="24"/>
                        </w:rPr>
                        <w:t>4</w:t>
                      </w:r>
                      <w:r w:rsidRPr="007B4F17">
                        <w:rPr>
                          <w:rFonts w:cs="Times New Roman"/>
                          <w:sz w:val="24"/>
                          <w:szCs w:val="24"/>
                        </w:rPr>
                        <w:t>]</w:t>
                      </w:r>
                    </w:p>
                    <w:p w:rsidR="00685E9E" w:rsidRPr="007B4F17" w:rsidRDefault="00685E9E" w:rsidP="00685E9E">
                      <w:pPr>
                        <w:jc w:val="center"/>
                      </w:pPr>
                    </w:p>
                  </w:txbxContent>
                </v:textbox>
                <w10:wrap type="topAndBottom" anchorx="margin"/>
              </v:shape>
            </w:pict>
          </mc:Fallback>
        </mc:AlternateContent>
      </w:r>
      <w:r w:rsidR="00685E9E">
        <w:rPr>
          <w:rFonts w:cs="Times New Roman"/>
          <w:color w:val="000000"/>
          <w:szCs w:val="28"/>
          <w:shd w:val="clear" w:color="auto" w:fill="FFFFFF"/>
        </w:rPr>
        <w:t>Э</w:t>
      </w:r>
      <w:r w:rsidR="00685E9E" w:rsidRPr="00BF06DB">
        <w:rPr>
          <w:rFonts w:cs="Times New Roman"/>
          <w:color w:val="000000"/>
          <w:szCs w:val="28"/>
          <w:shd w:val="clear" w:color="auto" w:fill="FFFFFF"/>
        </w:rPr>
        <w:t xml:space="preserve">лементы дизайна, которые подчеркивают атмосферу, к которой стремились BTS, чтобы продемонстрировать некоторую </w:t>
      </w:r>
      <w:r w:rsidR="00685E9E" w:rsidRPr="00A04CBE">
        <w:rPr>
          <w:rStyle w:val="a8"/>
          <w:rFonts w:cs="Times New Roman"/>
          <w:b w:val="0"/>
          <w:color w:val="000000"/>
          <w:szCs w:val="28"/>
          <w:shd w:val="clear" w:color="auto" w:fill="FFFFFF"/>
        </w:rPr>
        <w:t xml:space="preserve">«огневую мощь». </w:t>
      </w:r>
      <w:r w:rsidR="00685E9E" w:rsidRPr="00BF06DB">
        <w:rPr>
          <w:rFonts w:cs="Times New Roman"/>
          <w:color w:val="000000"/>
          <w:szCs w:val="28"/>
          <w:shd w:val="clear" w:color="auto" w:fill="FFFFFF"/>
        </w:rPr>
        <w:t>Это могут быть линии вокруг жилета, которые вы могли видеть в комиксах или иллюстрациях к мультфильмам, которые нарисованы, чтобы показать некоторое влияние.</w:t>
      </w:r>
    </w:p>
    <w:p w:rsidR="00685E9E" w:rsidRPr="00BF06DB" w:rsidRDefault="00685E9E" w:rsidP="00A04CBE">
      <w:pPr>
        <w:pStyle w:val="a5"/>
        <w:spacing w:after="0" w:line="360" w:lineRule="auto"/>
        <w:ind w:left="0" w:firstLine="709"/>
        <w:rPr>
          <w:rFonts w:cs="Times New Roman"/>
          <w:color w:val="000000"/>
          <w:szCs w:val="28"/>
          <w:shd w:val="clear" w:color="auto" w:fill="FFFFFF"/>
        </w:rPr>
      </w:pPr>
      <w:r w:rsidRPr="00BF06DB">
        <w:rPr>
          <w:rFonts w:cs="Times New Roman"/>
          <w:noProof/>
          <w:szCs w:val="28"/>
          <w:lang w:val="en-US" w:eastAsia="en-US"/>
        </w:rPr>
        <w:drawing>
          <wp:anchor distT="0" distB="0" distL="114300" distR="114300" simplePos="0" relativeHeight="251663360" behindDoc="0" locked="0" layoutInCell="1" allowOverlap="1" wp14:anchorId="5E9CAF5B" wp14:editId="3C002660">
            <wp:simplePos x="0" y="0"/>
            <wp:positionH relativeFrom="page">
              <wp:align>center</wp:align>
            </wp:positionH>
            <wp:positionV relativeFrom="paragraph">
              <wp:posOffset>615950</wp:posOffset>
            </wp:positionV>
            <wp:extent cx="1251585" cy="1847215"/>
            <wp:effectExtent l="0" t="0" r="5715" b="63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1585" cy="1847215"/>
                    </a:xfrm>
                    <a:prstGeom prst="rect">
                      <a:avLst/>
                    </a:prstGeom>
                  </pic:spPr>
                </pic:pic>
              </a:graphicData>
            </a:graphic>
            <wp14:sizeRelH relativeFrom="margin">
              <wp14:pctWidth>0</wp14:pctWidth>
            </wp14:sizeRelH>
            <wp14:sizeRelV relativeFrom="margin">
              <wp14:pctHeight>0</wp14:pctHeight>
            </wp14:sizeRelV>
          </wp:anchor>
        </w:drawing>
      </w:r>
      <w:r w:rsidRPr="00BF06DB">
        <w:rPr>
          <w:rFonts w:cs="Times New Roman"/>
          <w:noProof/>
          <w:szCs w:val="28"/>
          <w:lang w:val="en-US" w:eastAsia="en-US"/>
        </w:rPr>
        <mc:AlternateContent>
          <mc:Choice Requires="wps">
            <w:drawing>
              <wp:anchor distT="0" distB="0" distL="114300" distR="114300" simplePos="0" relativeHeight="251664384" behindDoc="0" locked="0" layoutInCell="1" allowOverlap="1" wp14:anchorId="6CCD156D" wp14:editId="12BBEDA9">
                <wp:simplePos x="0" y="0"/>
                <wp:positionH relativeFrom="page">
                  <wp:align>center</wp:align>
                </wp:positionH>
                <wp:positionV relativeFrom="paragraph">
                  <wp:posOffset>2566398</wp:posOffset>
                </wp:positionV>
                <wp:extent cx="5934075" cy="571500"/>
                <wp:effectExtent l="0" t="0" r="9525" b="0"/>
                <wp:wrapTopAndBottom/>
                <wp:docPr id="10" name="Надпись 10"/>
                <wp:cNvGraphicFramePr/>
                <a:graphic xmlns:a="http://schemas.openxmlformats.org/drawingml/2006/main">
                  <a:graphicData uri="http://schemas.microsoft.com/office/word/2010/wordprocessingShape">
                    <wps:wsp>
                      <wps:cNvSpPr txBox="1"/>
                      <wps:spPr>
                        <a:xfrm>
                          <a:off x="0" y="0"/>
                          <a:ext cx="5934075" cy="571500"/>
                        </a:xfrm>
                        <a:prstGeom prst="rect">
                          <a:avLst/>
                        </a:prstGeom>
                        <a:solidFill>
                          <a:prstClr val="white"/>
                        </a:solidFill>
                        <a:ln>
                          <a:noFill/>
                        </a:ln>
                      </wps:spPr>
                      <wps:txbx>
                        <w:txbxContent>
                          <w:p w:rsidR="00685E9E" w:rsidRPr="0042325F" w:rsidRDefault="00685E9E" w:rsidP="00685E9E">
                            <w:pPr>
                              <w:pStyle w:val="a6"/>
                              <w:spacing w:after="0" w:line="360" w:lineRule="auto"/>
                              <w:jc w:val="center"/>
                              <w:rPr>
                                <w:i w:val="0"/>
                                <w:color w:val="auto"/>
                                <w:sz w:val="28"/>
                                <w:szCs w:val="28"/>
                              </w:rPr>
                            </w:pPr>
                            <w:r>
                              <w:rPr>
                                <w:i w:val="0"/>
                                <w:color w:val="auto"/>
                                <w:sz w:val="28"/>
                                <w:szCs w:val="28"/>
                              </w:rPr>
                              <w:t>Рисунок 2.3</w:t>
                            </w:r>
                            <w:r w:rsidRPr="00DC4E2A">
                              <w:rPr>
                                <w:i w:val="0"/>
                                <w:color w:val="auto"/>
                                <w:sz w:val="28"/>
                                <w:szCs w:val="28"/>
                              </w:rPr>
                              <w:t xml:space="preserve">. </w:t>
                            </w:r>
                            <w:r>
                              <w:rPr>
                                <w:i w:val="0"/>
                                <w:color w:val="auto"/>
                                <w:sz w:val="28"/>
                                <w:szCs w:val="28"/>
                              </w:rPr>
                              <w:t xml:space="preserve">– </w:t>
                            </w:r>
                            <w:r w:rsidRPr="00DC4E2A">
                              <w:rPr>
                                <w:i w:val="0"/>
                                <w:color w:val="auto"/>
                                <w:sz w:val="28"/>
                                <w:szCs w:val="28"/>
                              </w:rPr>
                              <w:t xml:space="preserve">Текущий логотип </w:t>
                            </w:r>
                            <w:r w:rsidRPr="00DC4E2A">
                              <w:rPr>
                                <w:i w:val="0"/>
                                <w:color w:val="auto"/>
                                <w:sz w:val="28"/>
                                <w:szCs w:val="28"/>
                                <w:lang w:val="en-US"/>
                              </w:rPr>
                              <w:t>BTS</w:t>
                            </w:r>
                          </w:p>
                          <w:p w:rsidR="00685E9E" w:rsidRPr="0042325F"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42325F">
                              <w:rPr>
                                <w:rFonts w:cs="Times New Roman"/>
                                <w:sz w:val="24"/>
                                <w:szCs w:val="24"/>
                              </w:rPr>
                              <w:t>[</w:t>
                            </w:r>
                            <w:r>
                              <w:rPr>
                                <w:rFonts w:cs="Times New Roman"/>
                                <w:sz w:val="24"/>
                                <w:szCs w:val="24"/>
                              </w:rPr>
                              <w:t>4</w:t>
                            </w:r>
                            <w:r w:rsidRPr="0042325F">
                              <w:rPr>
                                <w:rFonts w:cs="Times New Roman"/>
                                <w:sz w:val="24"/>
                                <w:szCs w:val="24"/>
                              </w:rPr>
                              <w:t>]</w:t>
                            </w:r>
                          </w:p>
                          <w:p w:rsidR="00685E9E" w:rsidRPr="0042325F" w:rsidRDefault="00685E9E" w:rsidP="00685E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D156D" id="Надпись 10" o:spid="_x0000_s1028" type="#_x0000_t202" style="position:absolute;left:0;text-align:left;margin-left:0;margin-top:202.1pt;width:467.25pt;height:4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" stroked="f">
                <v:textbox inset="0,0,0,0">
                  <w:txbxContent>
                    <w:p w:rsidR="00685E9E" w:rsidRPr="0042325F" w:rsidRDefault="00685E9E" w:rsidP="00685E9E">
                      <w:pPr>
                        <w:pStyle w:val="a6"/>
                        <w:spacing w:after="0" w:line="360" w:lineRule="auto"/>
                        <w:jc w:val="center"/>
                        <w:rPr>
                          <w:i w:val="0"/>
                          <w:color w:val="auto"/>
                          <w:sz w:val="28"/>
                          <w:szCs w:val="28"/>
                        </w:rPr>
                      </w:pPr>
                      <w:r>
                        <w:rPr>
                          <w:i w:val="0"/>
                          <w:color w:val="auto"/>
                          <w:sz w:val="28"/>
                          <w:szCs w:val="28"/>
                        </w:rPr>
                        <w:t>Рисунок 2.3</w:t>
                      </w:r>
                      <w:r w:rsidRPr="00DC4E2A">
                        <w:rPr>
                          <w:i w:val="0"/>
                          <w:color w:val="auto"/>
                          <w:sz w:val="28"/>
                          <w:szCs w:val="28"/>
                        </w:rPr>
                        <w:t xml:space="preserve">. </w:t>
                      </w:r>
                      <w:r>
                        <w:rPr>
                          <w:i w:val="0"/>
                          <w:color w:val="auto"/>
                          <w:sz w:val="28"/>
                          <w:szCs w:val="28"/>
                        </w:rPr>
                        <w:t xml:space="preserve">– </w:t>
                      </w:r>
                      <w:r w:rsidRPr="00DC4E2A">
                        <w:rPr>
                          <w:i w:val="0"/>
                          <w:color w:val="auto"/>
                          <w:sz w:val="28"/>
                          <w:szCs w:val="28"/>
                        </w:rPr>
                        <w:t xml:space="preserve">Текущий логотип </w:t>
                      </w:r>
                      <w:r w:rsidRPr="00DC4E2A">
                        <w:rPr>
                          <w:i w:val="0"/>
                          <w:color w:val="auto"/>
                          <w:sz w:val="28"/>
                          <w:szCs w:val="28"/>
                          <w:lang w:val="en-US"/>
                        </w:rPr>
                        <w:t>BTS</w:t>
                      </w:r>
                    </w:p>
                    <w:p w:rsidR="00685E9E" w:rsidRPr="0042325F"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42325F">
                        <w:rPr>
                          <w:rFonts w:cs="Times New Roman"/>
                          <w:sz w:val="24"/>
                          <w:szCs w:val="24"/>
                        </w:rPr>
                        <w:t>[</w:t>
                      </w:r>
                      <w:r>
                        <w:rPr>
                          <w:rFonts w:cs="Times New Roman"/>
                          <w:sz w:val="24"/>
                          <w:szCs w:val="24"/>
                        </w:rPr>
                        <w:t>4</w:t>
                      </w:r>
                      <w:r w:rsidRPr="0042325F">
                        <w:rPr>
                          <w:rFonts w:cs="Times New Roman"/>
                          <w:sz w:val="24"/>
                          <w:szCs w:val="24"/>
                        </w:rPr>
                        <w:t>]</w:t>
                      </w:r>
                    </w:p>
                    <w:p w:rsidR="00685E9E" w:rsidRPr="0042325F" w:rsidRDefault="00685E9E" w:rsidP="00685E9E"/>
                  </w:txbxContent>
                </v:textbox>
                <w10:wrap type="topAndBottom" anchorx="page"/>
              </v:shape>
            </w:pict>
          </mc:Fallback>
        </mc:AlternateContent>
      </w:r>
      <w:r w:rsidRPr="00BF06DB">
        <w:rPr>
          <w:rFonts w:cs="Times New Roman"/>
          <w:color w:val="000000"/>
          <w:szCs w:val="28"/>
          <w:shd w:val="clear" w:color="auto" w:fill="FFFFFF"/>
        </w:rPr>
        <w:t>В середине 2017 года BTS выпустили очень современны</w:t>
      </w:r>
      <w:r>
        <w:rPr>
          <w:rFonts w:cs="Times New Roman"/>
          <w:color w:val="000000"/>
          <w:szCs w:val="28"/>
          <w:shd w:val="clear" w:color="auto" w:fill="FFFFFF"/>
        </w:rPr>
        <w:t>й и чистый логотип (рисунок 2.3</w:t>
      </w:r>
      <w:r w:rsidRPr="00BF06DB">
        <w:rPr>
          <w:rFonts w:cs="Times New Roman"/>
          <w:color w:val="000000"/>
          <w:szCs w:val="28"/>
          <w:shd w:val="clear" w:color="auto" w:fill="FFFFFF"/>
        </w:rPr>
        <w:t>)</w:t>
      </w:r>
      <w:r w:rsidRPr="004A0BE2">
        <w:rPr>
          <w:rFonts w:cs="Times New Roman"/>
          <w:color w:val="000000"/>
          <w:szCs w:val="28"/>
          <w:shd w:val="clear" w:color="auto" w:fill="FFFFFF"/>
        </w:rPr>
        <w:t xml:space="preserve"> [</w:t>
      </w:r>
      <w:r>
        <w:rPr>
          <w:rFonts w:cs="Times New Roman"/>
          <w:color w:val="000000"/>
          <w:szCs w:val="28"/>
          <w:shd w:val="clear" w:color="auto" w:fill="FFFFFF"/>
        </w:rPr>
        <w:t>4</w:t>
      </w:r>
      <w:r w:rsidRPr="004A0BE2">
        <w:rPr>
          <w:rFonts w:cs="Times New Roman"/>
          <w:color w:val="000000"/>
          <w:szCs w:val="28"/>
          <w:shd w:val="clear" w:color="auto" w:fill="FFFFFF"/>
        </w:rPr>
        <w:t>]</w:t>
      </w:r>
      <w:r w:rsidRPr="00BF06DB">
        <w:rPr>
          <w:rFonts w:cs="Times New Roman"/>
          <w:color w:val="000000"/>
          <w:szCs w:val="28"/>
          <w:shd w:val="clear" w:color="auto" w:fill="FFFFFF"/>
        </w:rPr>
        <w:t>.</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Логотип включает в себя 2 трапеции, которые выглядят как двери, открывающиеся внутрь, и сжатый жирный шрифт с острыми заглавными буквами, что придает ему современный вид с легким оттенком футуризма.</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 xml:space="preserve">Логотип на самом деле предназначен для того, чтобы показать связь между BTS и их преданной фанатской базой, известной как АРМИ. BTS заявили, что их миссия состоит в том, чтобы «защитить молодежь от </w:t>
      </w:r>
      <w:r w:rsidRPr="00BF06DB">
        <w:rPr>
          <w:rFonts w:cs="Times New Roman"/>
          <w:szCs w:val="28"/>
        </w:rPr>
        <w:lastRenderedPageBreak/>
        <w:t>предубеждений» и побудить молодых людей «следовать своим мечтам», а не поддаваться реальности этого мира, который они считают непригодным.</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Логотип BTS представляющий собой 2 трапеции, которые выглядят как 2 полуоткрытые двери, открывающиеся изнутри, а логотип BTS ARMY имеет 2 трапеции, которые представляют собой 2 полуоткрытые двери, открывающиеся снаружи. Это символизирует встречу армии с корейцами «у дверей».</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Оба эти логотипа вместе образуют пу</w:t>
      </w:r>
      <w:r>
        <w:rPr>
          <w:rFonts w:cs="Times New Roman"/>
          <w:szCs w:val="28"/>
        </w:rPr>
        <w:t>ленепробиваемый щит (рисунок 2.4</w:t>
      </w:r>
      <w:r w:rsidRPr="00BF06DB">
        <w:rPr>
          <w:rFonts w:cs="Times New Roman"/>
          <w:szCs w:val="28"/>
        </w:rPr>
        <w:t>)</w:t>
      </w:r>
      <w:r w:rsidRPr="004A0BE2">
        <w:rPr>
          <w:rFonts w:cs="Times New Roman"/>
          <w:szCs w:val="28"/>
        </w:rPr>
        <w:t xml:space="preserve"> [</w:t>
      </w:r>
      <w:r>
        <w:rPr>
          <w:rFonts w:cs="Times New Roman"/>
          <w:szCs w:val="28"/>
        </w:rPr>
        <w:t>5</w:t>
      </w:r>
      <w:r w:rsidRPr="004A0BE2">
        <w:rPr>
          <w:rFonts w:cs="Times New Roman"/>
          <w:szCs w:val="28"/>
        </w:rPr>
        <w:t>]</w:t>
      </w:r>
      <w:r w:rsidRPr="00BF06DB">
        <w:rPr>
          <w:rFonts w:cs="Times New Roman"/>
          <w:szCs w:val="28"/>
        </w:rPr>
        <w:t>. Совместный логотип представляет собой связь между BTS и их верной армией, поскольку, когда они берутся за руки, объединяясь, они становятся единым целым, как щит, несокрушимая сила. BTS в твиттере сказали, что логотип показывает, что «мы и армия становятся единым целым».</w:t>
      </w:r>
    </w:p>
    <w:p w:rsidR="00685E9E" w:rsidRPr="00BF06DB" w:rsidRDefault="00685E9E" w:rsidP="00A04CBE">
      <w:pPr>
        <w:pStyle w:val="a5"/>
        <w:spacing w:after="0" w:line="360" w:lineRule="auto"/>
        <w:ind w:left="0" w:firstLine="709"/>
        <w:rPr>
          <w:rFonts w:cs="Times New Roman"/>
          <w:szCs w:val="28"/>
        </w:rPr>
      </w:pPr>
      <w:r w:rsidRPr="00BF06DB">
        <w:rPr>
          <w:rFonts w:cs="Times New Roman"/>
          <w:noProof/>
          <w:szCs w:val="28"/>
          <w:lang w:val="en-US" w:eastAsia="en-US"/>
        </w:rPr>
        <mc:AlternateContent>
          <mc:Choice Requires="wps">
            <w:drawing>
              <wp:anchor distT="0" distB="0" distL="114300" distR="114300" simplePos="0" relativeHeight="251666432" behindDoc="0" locked="0" layoutInCell="1" allowOverlap="1" wp14:anchorId="4E9937FF" wp14:editId="6706160A">
                <wp:simplePos x="0" y="0"/>
                <wp:positionH relativeFrom="column">
                  <wp:posOffset>408305</wp:posOffset>
                </wp:positionH>
                <wp:positionV relativeFrom="paragraph">
                  <wp:posOffset>1851660</wp:posOffset>
                </wp:positionV>
                <wp:extent cx="4953000" cy="635"/>
                <wp:effectExtent l="0" t="0" r="0" b="0"/>
                <wp:wrapTopAndBottom/>
                <wp:docPr id="12" name="Надпись 12"/>
                <wp:cNvGraphicFramePr/>
                <a:graphic xmlns:a="http://schemas.openxmlformats.org/drawingml/2006/main">
                  <a:graphicData uri="http://schemas.microsoft.com/office/word/2010/wordprocessingShape">
                    <wps:wsp>
                      <wps:cNvSpPr txBox="1"/>
                      <wps:spPr>
                        <a:xfrm>
                          <a:off x="0" y="0"/>
                          <a:ext cx="4953000" cy="635"/>
                        </a:xfrm>
                        <a:prstGeom prst="rect">
                          <a:avLst/>
                        </a:prstGeom>
                        <a:solidFill>
                          <a:prstClr val="white"/>
                        </a:solidFill>
                        <a:ln>
                          <a:noFill/>
                        </a:ln>
                      </wps:spPr>
                      <wps:txbx>
                        <w:txbxContent>
                          <w:p w:rsidR="00685E9E" w:rsidRPr="007B4F17" w:rsidRDefault="00685E9E" w:rsidP="00685E9E">
                            <w:pPr>
                              <w:pStyle w:val="a6"/>
                              <w:spacing w:after="0" w:line="360" w:lineRule="auto"/>
                              <w:jc w:val="center"/>
                              <w:rPr>
                                <w:i w:val="0"/>
                                <w:color w:val="auto"/>
                                <w:sz w:val="28"/>
                                <w:szCs w:val="28"/>
                              </w:rPr>
                            </w:pPr>
                            <w:r>
                              <w:rPr>
                                <w:i w:val="0"/>
                                <w:color w:val="auto"/>
                                <w:sz w:val="28"/>
                                <w:szCs w:val="28"/>
                              </w:rPr>
                              <w:t>Рисунок 2.4</w:t>
                            </w:r>
                            <w:r w:rsidRPr="00D25178">
                              <w:rPr>
                                <w:i w:val="0"/>
                                <w:color w:val="auto"/>
                                <w:sz w:val="28"/>
                                <w:szCs w:val="28"/>
                              </w:rPr>
                              <w:t xml:space="preserve">. </w:t>
                            </w:r>
                            <w:r>
                              <w:rPr>
                                <w:i w:val="0"/>
                                <w:color w:val="auto"/>
                                <w:sz w:val="28"/>
                                <w:szCs w:val="28"/>
                              </w:rPr>
                              <w:t xml:space="preserve">– </w:t>
                            </w:r>
                            <w:r w:rsidRPr="00D25178">
                              <w:rPr>
                                <w:i w:val="0"/>
                                <w:color w:val="auto"/>
                                <w:sz w:val="28"/>
                                <w:szCs w:val="28"/>
                              </w:rPr>
                              <w:t xml:space="preserve">Значение логотипа </w:t>
                            </w:r>
                            <w:r w:rsidRPr="00D25178">
                              <w:rPr>
                                <w:i w:val="0"/>
                                <w:color w:val="auto"/>
                                <w:sz w:val="28"/>
                                <w:szCs w:val="28"/>
                                <w:lang w:val="en-US"/>
                              </w:rPr>
                              <w:t>ARMY</w:t>
                            </w:r>
                            <w:r w:rsidRPr="00D25178">
                              <w:rPr>
                                <w:i w:val="0"/>
                                <w:color w:val="auto"/>
                                <w:sz w:val="28"/>
                                <w:szCs w:val="28"/>
                              </w:rPr>
                              <w:t xml:space="preserve"> и </w:t>
                            </w:r>
                            <w:r w:rsidRPr="00D25178">
                              <w:rPr>
                                <w:i w:val="0"/>
                                <w:color w:val="auto"/>
                                <w:sz w:val="28"/>
                                <w:szCs w:val="28"/>
                                <w:lang w:val="en-US"/>
                              </w:rPr>
                              <w:t>BTS</w:t>
                            </w:r>
                          </w:p>
                          <w:p w:rsidR="00685E9E" w:rsidRPr="0042325F" w:rsidRDefault="00685E9E" w:rsidP="00685E9E">
                            <w:pPr>
                              <w:spacing w:after="0" w:line="360" w:lineRule="auto"/>
                              <w:jc w:val="center"/>
                              <w:rPr>
                                <w:rFonts w:cs="Times New Roman"/>
                                <w:sz w:val="24"/>
                                <w:szCs w:val="24"/>
                                <w:lang w:val="en-US"/>
                              </w:rPr>
                            </w:pPr>
                            <w:r w:rsidRPr="002A16B9">
                              <w:rPr>
                                <w:rFonts w:cs="Times New Roman"/>
                                <w:sz w:val="24"/>
                                <w:szCs w:val="24"/>
                              </w:rPr>
                              <w:t xml:space="preserve">Примечание – Источник: </w:t>
                            </w:r>
                            <w:r>
                              <w:rPr>
                                <w:rFonts w:cs="Times New Roman"/>
                                <w:sz w:val="24"/>
                                <w:szCs w:val="24"/>
                                <w:lang w:val="en-US"/>
                              </w:rPr>
                              <w:t>[</w:t>
                            </w:r>
                            <w:r>
                              <w:rPr>
                                <w:rFonts w:cs="Times New Roman"/>
                                <w:sz w:val="24"/>
                                <w:szCs w:val="24"/>
                              </w:rPr>
                              <w:t>5</w:t>
                            </w:r>
                            <w:r>
                              <w:rPr>
                                <w:rFonts w:cs="Times New Roman"/>
                                <w:sz w:val="24"/>
                                <w:szCs w:val="2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9937FF" id="Надпись 12" o:spid="_x0000_s1029" type="#_x0000_t202" style="position:absolute;left:0;text-align:left;margin-left:32.15pt;margin-top:145.8pt;width:390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" stroked="f">
                <v:textbox style="mso-fit-shape-to-text:t" inset="0,0,0,0">
                  <w:txbxContent>
                    <w:p w:rsidR="00685E9E" w:rsidRPr="007B4F17" w:rsidRDefault="00685E9E" w:rsidP="00685E9E">
                      <w:pPr>
                        <w:pStyle w:val="a6"/>
                        <w:spacing w:after="0" w:line="360" w:lineRule="auto"/>
                        <w:jc w:val="center"/>
                        <w:rPr>
                          <w:i w:val="0"/>
                          <w:color w:val="auto"/>
                          <w:sz w:val="28"/>
                          <w:szCs w:val="28"/>
                        </w:rPr>
                      </w:pPr>
                      <w:r>
                        <w:rPr>
                          <w:i w:val="0"/>
                          <w:color w:val="auto"/>
                          <w:sz w:val="28"/>
                          <w:szCs w:val="28"/>
                        </w:rPr>
                        <w:t>Рисунок 2.4</w:t>
                      </w:r>
                      <w:r w:rsidRPr="00D25178">
                        <w:rPr>
                          <w:i w:val="0"/>
                          <w:color w:val="auto"/>
                          <w:sz w:val="28"/>
                          <w:szCs w:val="28"/>
                        </w:rPr>
                        <w:t xml:space="preserve">. </w:t>
                      </w:r>
                      <w:r>
                        <w:rPr>
                          <w:i w:val="0"/>
                          <w:color w:val="auto"/>
                          <w:sz w:val="28"/>
                          <w:szCs w:val="28"/>
                        </w:rPr>
                        <w:t xml:space="preserve">– </w:t>
                      </w:r>
                      <w:r w:rsidRPr="00D25178">
                        <w:rPr>
                          <w:i w:val="0"/>
                          <w:color w:val="auto"/>
                          <w:sz w:val="28"/>
                          <w:szCs w:val="28"/>
                        </w:rPr>
                        <w:t xml:space="preserve">Значение логотипа </w:t>
                      </w:r>
                      <w:r w:rsidRPr="00D25178">
                        <w:rPr>
                          <w:i w:val="0"/>
                          <w:color w:val="auto"/>
                          <w:sz w:val="28"/>
                          <w:szCs w:val="28"/>
                          <w:lang w:val="en-US"/>
                        </w:rPr>
                        <w:t>ARMY</w:t>
                      </w:r>
                      <w:r w:rsidRPr="00D25178">
                        <w:rPr>
                          <w:i w:val="0"/>
                          <w:color w:val="auto"/>
                          <w:sz w:val="28"/>
                          <w:szCs w:val="28"/>
                        </w:rPr>
                        <w:t xml:space="preserve"> и </w:t>
                      </w:r>
                      <w:r w:rsidRPr="00D25178">
                        <w:rPr>
                          <w:i w:val="0"/>
                          <w:color w:val="auto"/>
                          <w:sz w:val="28"/>
                          <w:szCs w:val="28"/>
                          <w:lang w:val="en-US"/>
                        </w:rPr>
                        <w:t>BTS</w:t>
                      </w:r>
                    </w:p>
                    <w:p w:rsidR="00685E9E" w:rsidRPr="0042325F" w:rsidRDefault="00685E9E" w:rsidP="00685E9E">
                      <w:pPr>
                        <w:spacing w:after="0" w:line="360" w:lineRule="auto"/>
                        <w:jc w:val="center"/>
                        <w:rPr>
                          <w:rFonts w:cs="Times New Roman"/>
                          <w:sz w:val="24"/>
                          <w:szCs w:val="24"/>
                          <w:lang w:val="en-US"/>
                        </w:rPr>
                      </w:pPr>
                      <w:r w:rsidRPr="002A16B9">
                        <w:rPr>
                          <w:rFonts w:cs="Times New Roman"/>
                          <w:sz w:val="24"/>
                          <w:szCs w:val="24"/>
                        </w:rPr>
                        <w:t xml:space="preserve">Примечание – Источник: </w:t>
                      </w:r>
                      <w:r>
                        <w:rPr>
                          <w:rFonts w:cs="Times New Roman"/>
                          <w:sz w:val="24"/>
                          <w:szCs w:val="24"/>
                          <w:lang w:val="en-US"/>
                        </w:rPr>
                        <w:t>[</w:t>
                      </w:r>
                      <w:r>
                        <w:rPr>
                          <w:rFonts w:cs="Times New Roman"/>
                          <w:sz w:val="24"/>
                          <w:szCs w:val="24"/>
                        </w:rPr>
                        <w:t>5</w:t>
                      </w:r>
                      <w:r>
                        <w:rPr>
                          <w:rFonts w:cs="Times New Roman"/>
                          <w:sz w:val="24"/>
                          <w:szCs w:val="24"/>
                          <w:lang w:val="en-US"/>
                        </w:rPr>
                        <w:t>]</w:t>
                      </w:r>
                    </w:p>
                  </w:txbxContent>
                </v:textbox>
                <w10:wrap type="topAndBottom"/>
              </v:shape>
            </w:pict>
          </mc:Fallback>
        </mc:AlternateContent>
      </w:r>
      <w:r w:rsidRPr="00BF06DB">
        <w:rPr>
          <w:rFonts w:cs="Times New Roman"/>
          <w:noProof/>
          <w:szCs w:val="28"/>
          <w:lang w:val="en-US" w:eastAsia="en-US"/>
        </w:rPr>
        <w:drawing>
          <wp:anchor distT="0" distB="0" distL="114300" distR="114300" simplePos="0" relativeHeight="251665408" behindDoc="0" locked="0" layoutInCell="1" allowOverlap="1" wp14:anchorId="6F8866C1" wp14:editId="5EDAF43F">
            <wp:simplePos x="0" y="0"/>
            <wp:positionH relativeFrom="margin">
              <wp:posOffset>1367790</wp:posOffset>
            </wp:positionH>
            <wp:positionV relativeFrom="paragraph">
              <wp:posOffset>0</wp:posOffset>
            </wp:positionV>
            <wp:extent cx="3257550" cy="1823720"/>
            <wp:effectExtent l="0" t="0" r="0" b="508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57550" cy="1823720"/>
                    </a:xfrm>
                    <a:prstGeom prst="rect">
                      <a:avLst/>
                    </a:prstGeom>
                  </pic:spPr>
                </pic:pic>
              </a:graphicData>
            </a:graphic>
            <wp14:sizeRelH relativeFrom="margin">
              <wp14:pctWidth>0</wp14:pctWidth>
            </wp14:sizeRelH>
            <wp14:sizeRelV relativeFrom="margin">
              <wp14:pctHeight>0</wp14:pctHeight>
            </wp14:sizeRelV>
          </wp:anchor>
        </w:drawing>
      </w:r>
      <w:r w:rsidRPr="00BF06DB">
        <w:rPr>
          <w:rFonts w:cs="Times New Roman"/>
          <w:szCs w:val="28"/>
        </w:rPr>
        <w:t xml:space="preserve">Так же ходит одно из предположений, что при совмещении двух логотипов </w:t>
      </w:r>
      <w:r w:rsidRPr="00BF06DB">
        <w:rPr>
          <w:rFonts w:cs="Times New Roman"/>
          <w:szCs w:val="28"/>
          <w:lang w:val="en-US"/>
        </w:rPr>
        <w:t>ARMY</w:t>
      </w:r>
      <w:r w:rsidRPr="00BF06DB">
        <w:rPr>
          <w:rFonts w:cs="Times New Roman"/>
          <w:szCs w:val="28"/>
        </w:rPr>
        <w:t xml:space="preserve"> и </w:t>
      </w:r>
      <w:r w:rsidRPr="00BF06DB">
        <w:rPr>
          <w:rFonts w:cs="Times New Roman"/>
          <w:szCs w:val="28"/>
          <w:lang w:val="en-US"/>
        </w:rPr>
        <w:t>BTS</w:t>
      </w:r>
      <w:r w:rsidRPr="00BF06DB">
        <w:rPr>
          <w:rFonts w:cs="Times New Roman"/>
          <w:szCs w:val="28"/>
        </w:rPr>
        <w:t xml:space="preserve"> можно увидеть аббревиатуру музыкальной группы.</w:t>
      </w:r>
    </w:p>
    <w:p w:rsidR="00685E9E" w:rsidRPr="00BF06DB" w:rsidRDefault="00685E9E" w:rsidP="00A04CBE">
      <w:pPr>
        <w:pStyle w:val="a5"/>
        <w:numPr>
          <w:ilvl w:val="0"/>
          <w:numId w:val="2"/>
        </w:numPr>
        <w:tabs>
          <w:tab w:val="left" w:pos="993"/>
        </w:tabs>
        <w:spacing w:after="0" w:line="360" w:lineRule="auto"/>
        <w:ind w:left="0" w:firstLine="709"/>
        <w:rPr>
          <w:rFonts w:cs="Times New Roman"/>
          <w:szCs w:val="28"/>
        </w:rPr>
      </w:pPr>
      <w:r w:rsidRPr="00BF06DB">
        <w:rPr>
          <w:rFonts w:cs="Times New Roman"/>
          <w:szCs w:val="28"/>
        </w:rPr>
        <w:t>Фирменный цвет</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В начале своего пути у группы не было фирменного цвета, но в концепте преобладал черный и белый цвет. Все изменилось в тот момент, когда один из участников группы произнес фразу “I purple you”, он вложил в эту фразу чуть больше чем признание в любви, в ней заложен смысл: “Я люблю тебя и всегда буду тебе доверять”.</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 xml:space="preserve">Фраза так понравилась фанатам, что фиолетовый цвет стал для них важен и через какое-то время с этим цветом стала ассоциироваться группа. </w:t>
      </w:r>
      <w:r w:rsidRPr="00BF06DB">
        <w:rPr>
          <w:rFonts w:cs="Times New Roman"/>
          <w:szCs w:val="28"/>
        </w:rPr>
        <w:lastRenderedPageBreak/>
        <w:t>Компания приняла к сведению это изменение и поддержала фанатов, сделав фиолетовый цвет фирменным цветом группы BTS.</w:t>
      </w:r>
    </w:p>
    <w:p w:rsidR="00685E9E" w:rsidRPr="00BF06DB" w:rsidRDefault="00685E9E" w:rsidP="00A04CBE">
      <w:pPr>
        <w:pStyle w:val="a5"/>
        <w:numPr>
          <w:ilvl w:val="0"/>
          <w:numId w:val="2"/>
        </w:numPr>
        <w:tabs>
          <w:tab w:val="left" w:pos="993"/>
        </w:tabs>
        <w:spacing w:after="0" w:line="360" w:lineRule="auto"/>
        <w:ind w:left="0" w:firstLine="709"/>
        <w:rPr>
          <w:rFonts w:cs="Times New Roman"/>
          <w:szCs w:val="28"/>
        </w:rPr>
      </w:pPr>
      <w:r w:rsidRPr="00BF06DB">
        <w:rPr>
          <w:rFonts w:cs="Times New Roman"/>
          <w:szCs w:val="28"/>
        </w:rPr>
        <w:t>Маскот</w:t>
      </w:r>
    </w:p>
    <w:p w:rsidR="00685E9E" w:rsidRPr="00BF06DB" w:rsidRDefault="00685E9E" w:rsidP="00A04CBE">
      <w:pPr>
        <w:pStyle w:val="a5"/>
        <w:spacing w:after="0" w:line="360" w:lineRule="auto"/>
        <w:ind w:left="0" w:firstLine="709"/>
        <w:rPr>
          <w:rFonts w:cs="Times New Roman"/>
          <w:szCs w:val="28"/>
        </w:rPr>
      </w:pPr>
      <w:r w:rsidRPr="00BF06DB">
        <w:rPr>
          <w:rFonts w:cs="Times New Roman"/>
          <w:noProof/>
          <w:szCs w:val="28"/>
          <w:lang w:val="en-US" w:eastAsia="en-US"/>
        </w:rPr>
        <mc:AlternateContent>
          <mc:Choice Requires="wps">
            <w:drawing>
              <wp:anchor distT="0" distB="0" distL="114300" distR="114300" simplePos="0" relativeHeight="251668480" behindDoc="0" locked="0" layoutInCell="1" allowOverlap="1" wp14:anchorId="10D8F1BA" wp14:editId="6DBE2211">
                <wp:simplePos x="0" y="0"/>
                <wp:positionH relativeFrom="margin">
                  <wp:align>right</wp:align>
                </wp:positionH>
                <wp:positionV relativeFrom="paragraph">
                  <wp:posOffset>2235835</wp:posOffset>
                </wp:positionV>
                <wp:extent cx="5943600" cy="635"/>
                <wp:effectExtent l="0" t="0" r="0" b="1905"/>
                <wp:wrapTopAndBottom/>
                <wp:docPr id="16" name="Надпись 1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685E9E" w:rsidRPr="007B4F17" w:rsidRDefault="00685E9E" w:rsidP="00685E9E">
                            <w:pPr>
                              <w:pStyle w:val="a6"/>
                              <w:spacing w:after="0" w:line="360" w:lineRule="auto"/>
                              <w:jc w:val="center"/>
                              <w:rPr>
                                <w:i w:val="0"/>
                                <w:color w:val="auto"/>
                                <w:sz w:val="28"/>
                                <w:szCs w:val="28"/>
                              </w:rPr>
                            </w:pPr>
                            <w:r>
                              <w:rPr>
                                <w:i w:val="0"/>
                                <w:color w:val="auto"/>
                                <w:sz w:val="28"/>
                                <w:szCs w:val="28"/>
                              </w:rPr>
                              <w:t>Рисунок 2.5</w:t>
                            </w:r>
                            <w:r w:rsidRPr="001D3718">
                              <w:rPr>
                                <w:i w:val="0"/>
                                <w:color w:val="auto"/>
                                <w:sz w:val="28"/>
                                <w:szCs w:val="28"/>
                              </w:rPr>
                              <w:t xml:space="preserve">. </w:t>
                            </w:r>
                            <w:r>
                              <w:rPr>
                                <w:i w:val="0"/>
                                <w:color w:val="auto"/>
                                <w:sz w:val="28"/>
                                <w:szCs w:val="28"/>
                              </w:rPr>
                              <w:t xml:space="preserve">– </w:t>
                            </w:r>
                            <w:r w:rsidRPr="001D3718">
                              <w:rPr>
                                <w:i w:val="0"/>
                                <w:color w:val="auto"/>
                                <w:sz w:val="28"/>
                                <w:szCs w:val="28"/>
                              </w:rPr>
                              <w:t>Официальный маскот</w:t>
                            </w:r>
                            <w:r w:rsidRPr="007B4F17">
                              <w:rPr>
                                <w:i w:val="0"/>
                                <w:color w:val="auto"/>
                                <w:sz w:val="28"/>
                                <w:szCs w:val="28"/>
                              </w:rPr>
                              <w:t xml:space="preserve"> </w:t>
                            </w:r>
                            <w:r w:rsidRPr="001D3718">
                              <w:rPr>
                                <w:i w:val="0"/>
                                <w:color w:val="auto"/>
                                <w:sz w:val="28"/>
                                <w:szCs w:val="28"/>
                                <w:lang w:val="en-US"/>
                              </w:rPr>
                              <w:t>BTS</w:t>
                            </w:r>
                          </w:p>
                          <w:p w:rsidR="00685E9E" w:rsidRPr="007B4F17"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7B4F17">
                              <w:rPr>
                                <w:rFonts w:cs="Times New Roman"/>
                                <w:sz w:val="24"/>
                                <w:szCs w:val="24"/>
                              </w:rPr>
                              <w:t>[</w:t>
                            </w:r>
                            <w:r>
                              <w:rPr>
                                <w:rFonts w:cs="Times New Roman"/>
                                <w:sz w:val="24"/>
                                <w:szCs w:val="24"/>
                              </w:rPr>
                              <w:t>6</w:t>
                            </w:r>
                            <w:r w:rsidRPr="007B4F17">
                              <w:rPr>
                                <w:rFonts w:cs="Times New Roman"/>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D8F1BA" id="Надпись 16" o:spid="_x0000_s1030" type="#_x0000_t202" style="position:absolute;left:0;text-align:left;margin-left:416.8pt;margin-top:176.05pt;width:468pt;height:.0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" stroked="f">
                <v:textbox style="mso-fit-shape-to-text:t" inset="0,0,0,0">
                  <w:txbxContent>
                    <w:p w:rsidR="00685E9E" w:rsidRPr="007B4F17" w:rsidRDefault="00685E9E" w:rsidP="00685E9E">
                      <w:pPr>
                        <w:pStyle w:val="a6"/>
                        <w:spacing w:after="0" w:line="360" w:lineRule="auto"/>
                        <w:jc w:val="center"/>
                        <w:rPr>
                          <w:i w:val="0"/>
                          <w:color w:val="auto"/>
                          <w:sz w:val="28"/>
                          <w:szCs w:val="28"/>
                        </w:rPr>
                      </w:pPr>
                      <w:r>
                        <w:rPr>
                          <w:i w:val="0"/>
                          <w:color w:val="auto"/>
                          <w:sz w:val="28"/>
                          <w:szCs w:val="28"/>
                        </w:rPr>
                        <w:t>Рисунок 2.5</w:t>
                      </w:r>
                      <w:r w:rsidRPr="001D3718">
                        <w:rPr>
                          <w:i w:val="0"/>
                          <w:color w:val="auto"/>
                          <w:sz w:val="28"/>
                          <w:szCs w:val="28"/>
                        </w:rPr>
                        <w:t xml:space="preserve">. </w:t>
                      </w:r>
                      <w:r>
                        <w:rPr>
                          <w:i w:val="0"/>
                          <w:color w:val="auto"/>
                          <w:sz w:val="28"/>
                          <w:szCs w:val="28"/>
                        </w:rPr>
                        <w:t xml:space="preserve">– </w:t>
                      </w:r>
                      <w:r w:rsidRPr="001D3718">
                        <w:rPr>
                          <w:i w:val="0"/>
                          <w:color w:val="auto"/>
                          <w:sz w:val="28"/>
                          <w:szCs w:val="28"/>
                        </w:rPr>
                        <w:t xml:space="preserve">Официальный </w:t>
                      </w:r>
                      <w:proofErr w:type="spellStart"/>
                      <w:r w:rsidRPr="001D3718">
                        <w:rPr>
                          <w:i w:val="0"/>
                          <w:color w:val="auto"/>
                          <w:sz w:val="28"/>
                          <w:szCs w:val="28"/>
                        </w:rPr>
                        <w:t>маскот</w:t>
                      </w:r>
                      <w:proofErr w:type="spellEnd"/>
                      <w:r w:rsidRPr="007B4F17">
                        <w:rPr>
                          <w:i w:val="0"/>
                          <w:color w:val="auto"/>
                          <w:sz w:val="28"/>
                          <w:szCs w:val="28"/>
                        </w:rPr>
                        <w:t xml:space="preserve"> </w:t>
                      </w:r>
                      <w:r w:rsidRPr="001D3718">
                        <w:rPr>
                          <w:i w:val="0"/>
                          <w:color w:val="auto"/>
                          <w:sz w:val="28"/>
                          <w:szCs w:val="28"/>
                          <w:lang w:val="en-US"/>
                        </w:rPr>
                        <w:t>BTS</w:t>
                      </w:r>
                    </w:p>
                    <w:p w:rsidR="00685E9E" w:rsidRPr="007B4F17"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7B4F17">
                        <w:rPr>
                          <w:rFonts w:cs="Times New Roman"/>
                          <w:sz w:val="24"/>
                          <w:szCs w:val="24"/>
                        </w:rPr>
                        <w:t>[</w:t>
                      </w:r>
                      <w:r>
                        <w:rPr>
                          <w:rFonts w:cs="Times New Roman"/>
                          <w:sz w:val="24"/>
                          <w:szCs w:val="24"/>
                        </w:rPr>
                        <w:t>6</w:t>
                      </w:r>
                      <w:r w:rsidRPr="007B4F17">
                        <w:rPr>
                          <w:rFonts w:cs="Times New Roman"/>
                          <w:sz w:val="24"/>
                          <w:szCs w:val="24"/>
                        </w:rPr>
                        <w:t>]</w:t>
                      </w:r>
                    </w:p>
                  </w:txbxContent>
                </v:textbox>
                <w10:wrap type="topAndBottom" anchorx="margin"/>
              </v:shape>
            </w:pict>
          </mc:Fallback>
        </mc:AlternateContent>
      </w:r>
      <w:r w:rsidRPr="00BF06DB">
        <w:rPr>
          <w:rFonts w:cs="Times New Roman"/>
          <w:noProof/>
          <w:szCs w:val="28"/>
          <w:lang w:val="en-US" w:eastAsia="en-US"/>
        </w:rPr>
        <w:drawing>
          <wp:anchor distT="0" distB="0" distL="114300" distR="114300" simplePos="0" relativeHeight="251667456" behindDoc="0" locked="0" layoutInCell="1" allowOverlap="1" wp14:anchorId="322DDA8A" wp14:editId="2425BD6C">
            <wp:simplePos x="0" y="0"/>
            <wp:positionH relativeFrom="margin">
              <wp:align>center</wp:align>
            </wp:positionH>
            <wp:positionV relativeFrom="paragraph">
              <wp:posOffset>511175</wp:posOffset>
            </wp:positionV>
            <wp:extent cx="3133725" cy="1762125"/>
            <wp:effectExtent l="0" t="0" r="9525" b="9525"/>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_QGU0WXoAw_38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3725" cy="1762125"/>
                    </a:xfrm>
                    <a:prstGeom prst="rect">
                      <a:avLst/>
                    </a:prstGeom>
                  </pic:spPr>
                </pic:pic>
              </a:graphicData>
            </a:graphic>
            <wp14:sizeRelH relativeFrom="margin">
              <wp14:pctWidth>0</wp14:pctWidth>
            </wp14:sizeRelH>
            <wp14:sizeRelV relativeFrom="margin">
              <wp14:pctHeight>0</wp14:pctHeight>
            </wp14:sizeRelV>
          </wp:anchor>
        </w:drawing>
      </w:r>
      <w:r w:rsidRPr="00BF06DB">
        <w:rPr>
          <w:rFonts w:cs="Times New Roman"/>
          <w:szCs w:val="28"/>
        </w:rPr>
        <w:t xml:space="preserve">Официальным талисманам </w:t>
      </w:r>
      <w:r w:rsidRPr="00BF06DB">
        <w:rPr>
          <w:rFonts w:cs="Times New Roman"/>
          <w:szCs w:val="28"/>
          <w:lang w:val="en-US"/>
        </w:rPr>
        <w:t>BTS</w:t>
      </w:r>
      <w:r w:rsidRPr="00BF06DB">
        <w:rPr>
          <w:rFonts w:cs="Times New Roman"/>
          <w:szCs w:val="28"/>
        </w:rPr>
        <w:t xml:space="preserve"> явля</w:t>
      </w:r>
      <w:r>
        <w:rPr>
          <w:rFonts w:cs="Times New Roman"/>
          <w:szCs w:val="28"/>
        </w:rPr>
        <w:t>ется фиолетовый кит (рисунок 2.5</w:t>
      </w:r>
      <w:r w:rsidRPr="00BF06DB">
        <w:rPr>
          <w:rFonts w:cs="Times New Roman"/>
          <w:szCs w:val="28"/>
        </w:rPr>
        <w:t>)</w:t>
      </w:r>
      <w:r w:rsidRPr="004A0BE2">
        <w:rPr>
          <w:rFonts w:cs="Times New Roman"/>
          <w:szCs w:val="28"/>
        </w:rPr>
        <w:t xml:space="preserve"> [</w:t>
      </w:r>
      <w:r>
        <w:rPr>
          <w:rFonts w:cs="Times New Roman"/>
          <w:szCs w:val="28"/>
        </w:rPr>
        <w:t>6</w:t>
      </w:r>
      <w:r w:rsidRPr="004A0BE2">
        <w:rPr>
          <w:rFonts w:cs="Times New Roman"/>
          <w:szCs w:val="28"/>
        </w:rPr>
        <w:t>]</w:t>
      </w:r>
      <w:r w:rsidRPr="00BF06DB">
        <w:rPr>
          <w:rFonts w:cs="Times New Roman"/>
          <w:szCs w:val="28"/>
        </w:rPr>
        <w:t>.</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Кит BTS на самом деле является китом с частотой 52 Гц, используемым в качестве метафоры в одной из их песен под названием Whalien 52 из альбома «Самый красивый момент в жизни: Часть 2», также называемой HwaYangYeonHwa (HYYH).</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Прежде чем углубиться в то, как они использовали</w:t>
      </w:r>
      <w:r>
        <w:rPr>
          <w:rFonts w:cs="Times New Roman"/>
          <w:szCs w:val="28"/>
        </w:rPr>
        <w:t xml:space="preserve"> 52-Гц-кит в качестве метафоры</w:t>
      </w:r>
      <w:r w:rsidRPr="00BF06DB">
        <w:rPr>
          <w:rFonts w:cs="Times New Roman"/>
          <w:szCs w:val="28"/>
        </w:rPr>
        <w:t>, почему этот кит называется 52-Герц-кит.</w:t>
      </w:r>
    </w:p>
    <w:p w:rsidR="00685E9E" w:rsidRPr="00BF06DB" w:rsidRDefault="00685E9E" w:rsidP="00A04CBE">
      <w:pPr>
        <w:pStyle w:val="a5"/>
        <w:spacing w:after="0" w:line="360" w:lineRule="auto"/>
        <w:ind w:left="0" w:firstLine="709"/>
        <w:rPr>
          <w:rFonts w:cs="Times New Roman"/>
          <w:szCs w:val="28"/>
        </w:rPr>
      </w:pPr>
      <w:r w:rsidRPr="00BF06DB">
        <w:rPr>
          <w:rFonts w:cs="Times New Roman"/>
          <w:szCs w:val="28"/>
        </w:rPr>
        <w:t>В 1989 году ученые обнаружили кита неизвестного вида, издававшего звуки с частотой 52 герца. Это было необычно, потому что большинство китов поют на частоте от 10 до 40 герц. Это означает, что этот конкретный кит не может быть услышан его/ее собственной семьей или общаться. Тем не менее, этот кит продолжал петь, годами путешествуя по океанам. Его/ее регулярно замечали во многих местах с конца 1980-х годов. Этого кита часто называют «самым одиноким китом в мире».</w:t>
      </w:r>
    </w:p>
    <w:p w:rsidR="00685E9E" w:rsidRDefault="00685E9E" w:rsidP="00A04CBE">
      <w:pPr>
        <w:pStyle w:val="a5"/>
        <w:spacing w:after="0" w:line="360" w:lineRule="auto"/>
        <w:ind w:left="0" w:firstLine="709"/>
        <w:rPr>
          <w:rFonts w:cs="Times New Roman"/>
          <w:szCs w:val="28"/>
        </w:rPr>
      </w:pPr>
      <w:r w:rsidRPr="00BF06DB">
        <w:rPr>
          <w:rFonts w:cs="Times New Roman"/>
          <w:szCs w:val="28"/>
        </w:rPr>
        <w:t xml:space="preserve">Теперь BTS использовали этого кита как метафору одиночества и беспокойства, которые вы чувствуете, когда вас окружают люди, но при этом вас не слышат. Вас могут услышать, но не понять. Вы отчаянно пытаетесь связаться с кем-то, кто будет держать вас за руку, но все же вы невидимы и </w:t>
      </w:r>
      <w:r w:rsidRPr="00BF06DB">
        <w:rPr>
          <w:rFonts w:cs="Times New Roman"/>
          <w:szCs w:val="28"/>
        </w:rPr>
        <w:lastRenderedPageBreak/>
        <w:t>неслышны. Метафора больше о том, как молодежь неправильно понимается обществом и часто чувствует, что старшее поколение не слышит ее.</w:t>
      </w:r>
    </w:p>
    <w:p w:rsidR="00685E9E" w:rsidRDefault="00685E9E" w:rsidP="00A04CBE">
      <w:pPr>
        <w:pStyle w:val="a5"/>
        <w:spacing w:after="0" w:line="360" w:lineRule="auto"/>
        <w:ind w:left="0" w:firstLine="709"/>
        <w:rPr>
          <w:rFonts w:cs="Times New Roman"/>
          <w:szCs w:val="28"/>
        </w:rPr>
      </w:pPr>
      <w:r>
        <w:rPr>
          <w:rFonts w:cs="Times New Roman"/>
          <w:szCs w:val="28"/>
        </w:rPr>
        <w:t>4. Лайстик</w:t>
      </w:r>
    </w:p>
    <w:p w:rsidR="00685E9E" w:rsidRPr="00411A39" w:rsidRDefault="00685E9E" w:rsidP="00A04CBE">
      <w:pPr>
        <w:pStyle w:val="a5"/>
        <w:spacing w:after="0" w:line="360" w:lineRule="auto"/>
        <w:ind w:left="0" w:firstLine="709"/>
        <w:rPr>
          <w:rStyle w:val="a7"/>
          <w:rFonts w:cs="Times New Roman"/>
          <w:i w:val="0"/>
          <w:iCs w:val="0"/>
          <w:szCs w:val="28"/>
        </w:rPr>
      </w:pPr>
      <w:r>
        <w:rPr>
          <w:noProof/>
          <w:lang w:val="en-US" w:eastAsia="en-US"/>
        </w:rPr>
        <mc:AlternateContent>
          <mc:Choice Requires="wps">
            <w:drawing>
              <wp:anchor distT="0" distB="0" distL="114300" distR="114300" simplePos="0" relativeHeight="251672576" behindDoc="0" locked="0" layoutInCell="1" allowOverlap="1" wp14:anchorId="56E0912E" wp14:editId="002E6D5A">
                <wp:simplePos x="0" y="0"/>
                <wp:positionH relativeFrom="page">
                  <wp:align>center</wp:align>
                </wp:positionH>
                <wp:positionV relativeFrom="paragraph">
                  <wp:posOffset>4624070</wp:posOffset>
                </wp:positionV>
                <wp:extent cx="5039995" cy="695960"/>
                <wp:effectExtent l="0" t="0" r="8255" b="8890"/>
                <wp:wrapTopAndBottom/>
                <wp:docPr id="47" name="Надпись 47"/>
                <wp:cNvGraphicFramePr/>
                <a:graphic xmlns:a="http://schemas.openxmlformats.org/drawingml/2006/main">
                  <a:graphicData uri="http://schemas.microsoft.com/office/word/2010/wordprocessingShape">
                    <wps:wsp>
                      <wps:cNvSpPr txBox="1"/>
                      <wps:spPr>
                        <a:xfrm>
                          <a:off x="0" y="0"/>
                          <a:ext cx="5039995" cy="695960"/>
                        </a:xfrm>
                        <a:prstGeom prst="rect">
                          <a:avLst/>
                        </a:prstGeom>
                        <a:solidFill>
                          <a:prstClr val="white"/>
                        </a:solidFill>
                        <a:ln>
                          <a:noFill/>
                        </a:ln>
                      </wps:spPr>
                      <wps:txbx>
                        <w:txbxContent>
                          <w:p w:rsidR="00685E9E" w:rsidRPr="008A6C90" w:rsidRDefault="00685E9E" w:rsidP="00685E9E">
                            <w:pPr>
                              <w:pStyle w:val="a6"/>
                              <w:jc w:val="center"/>
                              <w:rPr>
                                <w:rFonts w:cs="Times New Roman"/>
                                <w:i w:val="0"/>
                                <w:noProof/>
                                <w:color w:val="auto"/>
                                <w:sz w:val="28"/>
                                <w:szCs w:val="28"/>
                                <w:shd w:val="clear" w:color="auto" w:fill="FFFFFF"/>
                              </w:rPr>
                            </w:pPr>
                            <w:r w:rsidRPr="00291C21">
                              <w:rPr>
                                <w:i w:val="0"/>
                                <w:color w:val="auto"/>
                                <w:sz w:val="28"/>
                                <w:szCs w:val="28"/>
                              </w:rPr>
                              <w:t xml:space="preserve">Рисунок </w:t>
                            </w:r>
                            <w:r>
                              <w:rPr>
                                <w:i w:val="0"/>
                                <w:color w:val="auto"/>
                                <w:sz w:val="28"/>
                                <w:szCs w:val="28"/>
                              </w:rPr>
                              <w:t>2.6</w:t>
                            </w:r>
                            <w:r w:rsidRPr="008A6C90">
                              <w:rPr>
                                <w:i w:val="0"/>
                                <w:color w:val="auto"/>
                                <w:sz w:val="28"/>
                                <w:szCs w:val="28"/>
                              </w:rPr>
                              <w:t xml:space="preserve"> </w:t>
                            </w:r>
                            <w:r>
                              <w:rPr>
                                <w:i w:val="0"/>
                                <w:color w:val="auto"/>
                                <w:sz w:val="28"/>
                                <w:szCs w:val="28"/>
                              </w:rPr>
                              <w:t xml:space="preserve">– </w:t>
                            </w:r>
                            <w:r w:rsidRPr="00291C21">
                              <w:rPr>
                                <w:i w:val="0"/>
                                <w:color w:val="auto"/>
                                <w:sz w:val="28"/>
                                <w:szCs w:val="28"/>
                              </w:rPr>
                              <w:t xml:space="preserve">Лайстик </w:t>
                            </w:r>
                            <w:r w:rsidRPr="00291C21">
                              <w:rPr>
                                <w:i w:val="0"/>
                                <w:color w:val="auto"/>
                                <w:sz w:val="28"/>
                                <w:szCs w:val="28"/>
                                <w:lang w:val="en-US"/>
                              </w:rPr>
                              <w:t>BTS</w:t>
                            </w:r>
                          </w:p>
                          <w:p w:rsidR="00685E9E" w:rsidRPr="008A6C90"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8A6C90">
                              <w:rPr>
                                <w:rFonts w:cs="Times New Roman"/>
                                <w:sz w:val="24"/>
                                <w:szCs w:val="24"/>
                              </w:rPr>
                              <w:t>[</w:t>
                            </w:r>
                            <w:r>
                              <w:rPr>
                                <w:rFonts w:cs="Times New Roman"/>
                                <w:sz w:val="24"/>
                                <w:szCs w:val="24"/>
                              </w:rPr>
                              <w:t>6</w:t>
                            </w:r>
                            <w:r w:rsidRPr="008A6C90">
                              <w:rPr>
                                <w:rFonts w:cs="Times New Roman"/>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0912E" id="Надпись 47" o:spid="_x0000_s1031" type="#_x0000_t202" style="position:absolute;left:0;text-align:left;margin-left:0;margin-top:364.1pt;width:396.85pt;height:54.8pt;z-index:2516725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" stroked="f">
                <v:textbox inset="0,0,0,0">
                  <w:txbxContent>
                    <w:p w:rsidR="00685E9E" w:rsidRPr="008A6C90" w:rsidRDefault="00685E9E" w:rsidP="00685E9E">
                      <w:pPr>
                        <w:pStyle w:val="a6"/>
                        <w:jc w:val="center"/>
                        <w:rPr>
                          <w:rFonts w:cs="Times New Roman"/>
                          <w:i w:val="0"/>
                          <w:noProof/>
                          <w:color w:val="auto"/>
                          <w:sz w:val="28"/>
                          <w:szCs w:val="28"/>
                          <w:shd w:val="clear" w:color="auto" w:fill="FFFFFF"/>
                        </w:rPr>
                      </w:pPr>
                      <w:r w:rsidRPr="00291C21">
                        <w:rPr>
                          <w:i w:val="0"/>
                          <w:color w:val="auto"/>
                          <w:sz w:val="28"/>
                          <w:szCs w:val="28"/>
                        </w:rPr>
                        <w:t xml:space="preserve">Рисунок </w:t>
                      </w:r>
                      <w:r>
                        <w:rPr>
                          <w:i w:val="0"/>
                          <w:color w:val="auto"/>
                          <w:sz w:val="28"/>
                          <w:szCs w:val="28"/>
                        </w:rPr>
                        <w:t>2.6</w:t>
                      </w:r>
                      <w:r w:rsidRPr="008A6C90">
                        <w:rPr>
                          <w:i w:val="0"/>
                          <w:color w:val="auto"/>
                          <w:sz w:val="28"/>
                          <w:szCs w:val="28"/>
                        </w:rPr>
                        <w:t xml:space="preserve"> </w:t>
                      </w:r>
                      <w:r>
                        <w:rPr>
                          <w:i w:val="0"/>
                          <w:color w:val="auto"/>
                          <w:sz w:val="28"/>
                          <w:szCs w:val="28"/>
                        </w:rPr>
                        <w:t xml:space="preserve">– </w:t>
                      </w:r>
                      <w:proofErr w:type="spellStart"/>
                      <w:r w:rsidRPr="00291C21">
                        <w:rPr>
                          <w:i w:val="0"/>
                          <w:color w:val="auto"/>
                          <w:sz w:val="28"/>
                          <w:szCs w:val="28"/>
                        </w:rPr>
                        <w:t>Лайстик</w:t>
                      </w:r>
                      <w:proofErr w:type="spellEnd"/>
                      <w:r w:rsidRPr="00291C21">
                        <w:rPr>
                          <w:i w:val="0"/>
                          <w:color w:val="auto"/>
                          <w:sz w:val="28"/>
                          <w:szCs w:val="28"/>
                        </w:rPr>
                        <w:t xml:space="preserve"> </w:t>
                      </w:r>
                      <w:r w:rsidRPr="00291C21">
                        <w:rPr>
                          <w:i w:val="0"/>
                          <w:color w:val="auto"/>
                          <w:sz w:val="28"/>
                          <w:szCs w:val="28"/>
                          <w:lang w:val="en-US"/>
                        </w:rPr>
                        <w:t>BTS</w:t>
                      </w:r>
                    </w:p>
                    <w:p w:rsidR="00685E9E" w:rsidRPr="008A6C90"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8A6C90">
                        <w:rPr>
                          <w:rFonts w:cs="Times New Roman"/>
                          <w:sz w:val="24"/>
                          <w:szCs w:val="24"/>
                        </w:rPr>
                        <w:t>[</w:t>
                      </w:r>
                      <w:r>
                        <w:rPr>
                          <w:rFonts w:cs="Times New Roman"/>
                          <w:sz w:val="24"/>
                          <w:szCs w:val="24"/>
                        </w:rPr>
                        <w:t>6</w:t>
                      </w:r>
                      <w:r w:rsidRPr="008A6C90">
                        <w:rPr>
                          <w:rFonts w:cs="Times New Roman"/>
                          <w:sz w:val="24"/>
                          <w:szCs w:val="24"/>
                        </w:rPr>
                        <w:t>]</w:t>
                      </w:r>
                    </w:p>
                  </w:txbxContent>
                </v:textbox>
                <w10:wrap type="topAndBottom" anchorx="page"/>
              </v:shape>
            </w:pict>
          </mc:Fallback>
        </mc:AlternateContent>
      </w:r>
      <w:r>
        <w:rPr>
          <w:rFonts w:cs="Times New Roman"/>
          <w:iCs/>
          <w:noProof/>
          <w:color w:val="222222"/>
          <w:szCs w:val="28"/>
          <w:shd w:val="clear" w:color="auto" w:fill="FFFFFF"/>
          <w:lang w:val="en-US" w:eastAsia="en-US"/>
        </w:rPr>
        <w:drawing>
          <wp:anchor distT="0" distB="0" distL="114300" distR="114300" simplePos="0" relativeHeight="251671552" behindDoc="0" locked="0" layoutInCell="1" allowOverlap="1" wp14:anchorId="1025CECB" wp14:editId="157B04F6">
            <wp:simplePos x="0" y="0"/>
            <wp:positionH relativeFrom="page">
              <wp:align>center</wp:align>
            </wp:positionH>
            <wp:positionV relativeFrom="paragraph">
              <wp:posOffset>1007110</wp:posOffset>
            </wp:positionV>
            <wp:extent cx="4680585" cy="3481070"/>
            <wp:effectExtent l="0" t="0" r="5715" b="5080"/>
            <wp:wrapTopAndBottom/>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hoto_2023-05-03_11-32-27.jpg"/>
                    <pic:cNvPicPr/>
                  </pic:nvPicPr>
                  <pic:blipFill rotWithShape="1">
                    <a:blip r:embed="rId10">
                      <a:extLst>
                        <a:ext uri="{28A0092B-C50C-407E-A947-70E740481C1C}">
                          <a14:useLocalDpi xmlns:a14="http://schemas.microsoft.com/office/drawing/2010/main" val="0"/>
                        </a:ext>
                      </a:extLst>
                    </a:blip>
                    <a:srcRect t="20887" b="23319"/>
                    <a:stretch/>
                  </pic:blipFill>
                  <pic:spPr bwMode="auto">
                    <a:xfrm>
                      <a:off x="0" y="0"/>
                      <a:ext cx="4680585" cy="3481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w:szCs w:val="28"/>
        </w:rPr>
        <w:t xml:space="preserve">У каждой корейской музыкальной группы свой уникальный светящейся аксессуар (лайстик), с помощью его на концертах утраивают световое шоу. </w:t>
      </w:r>
      <w:r>
        <w:rPr>
          <w:rFonts w:cs="Times New Roman"/>
          <w:szCs w:val="28"/>
          <w:lang w:val="en-US"/>
        </w:rPr>
        <w:t>BTS</w:t>
      </w:r>
      <w:r w:rsidRPr="00D1658F">
        <w:rPr>
          <w:rFonts w:cs="Times New Roman"/>
          <w:szCs w:val="28"/>
        </w:rPr>
        <w:t xml:space="preserve"> </w:t>
      </w:r>
      <w:r>
        <w:rPr>
          <w:rFonts w:cs="Times New Roman"/>
          <w:szCs w:val="28"/>
        </w:rPr>
        <w:t xml:space="preserve">не исключение, они имею лайстик в виде бомбочки (рисунок 2.6) </w:t>
      </w:r>
      <w:r w:rsidRPr="00D1658F">
        <w:rPr>
          <w:rFonts w:cs="Times New Roman"/>
          <w:szCs w:val="28"/>
        </w:rPr>
        <w:t>[</w:t>
      </w:r>
      <w:r>
        <w:rPr>
          <w:rFonts w:cs="Times New Roman"/>
          <w:szCs w:val="28"/>
        </w:rPr>
        <w:t>6</w:t>
      </w:r>
      <w:r w:rsidRPr="00D1658F">
        <w:rPr>
          <w:rFonts w:cs="Times New Roman"/>
          <w:szCs w:val="28"/>
        </w:rPr>
        <w:t>]</w:t>
      </w:r>
    </w:p>
    <w:p w:rsidR="00685E9E" w:rsidRPr="007943A7" w:rsidRDefault="00685E9E" w:rsidP="00A04CBE">
      <w:pPr>
        <w:pStyle w:val="a5"/>
        <w:spacing w:after="0" w:line="360" w:lineRule="auto"/>
        <w:ind w:left="0" w:firstLine="709"/>
        <w:rPr>
          <w:rStyle w:val="a7"/>
          <w:rFonts w:cs="Times New Roman"/>
          <w:i w:val="0"/>
          <w:color w:val="222222"/>
          <w:szCs w:val="28"/>
          <w:shd w:val="clear" w:color="auto" w:fill="FFFFFF"/>
        </w:rPr>
      </w:pPr>
      <w:r w:rsidRPr="007943A7">
        <w:rPr>
          <w:rStyle w:val="a7"/>
          <w:rFonts w:cs="Times New Roman"/>
          <w:i w:val="0"/>
          <w:color w:val="222222"/>
          <w:szCs w:val="28"/>
          <w:shd w:val="clear" w:color="auto" w:fill="FFFFFF"/>
        </w:rPr>
        <w:t xml:space="preserve">Мы рассмотрели официальный фирменный стиль музыкального бренда </w:t>
      </w:r>
      <w:r w:rsidRPr="007943A7">
        <w:rPr>
          <w:rStyle w:val="a7"/>
          <w:rFonts w:cs="Times New Roman"/>
          <w:i w:val="0"/>
          <w:color w:val="222222"/>
          <w:szCs w:val="28"/>
          <w:shd w:val="clear" w:color="auto" w:fill="FFFFFF"/>
          <w:lang w:val="en-US"/>
        </w:rPr>
        <w:t>BTS</w:t>
      </w:r>
      <w:r w:rsidRPr="007943A7">
        <w:rPr>
          <w:rStyle w:val="a7"/>
          <w:rFonts w:cs="Times New Roman"/>
          <w:i w:val="0"/>
          <w:color w:val="222222"/>
          <w:szCs w:val="28"/>
          <w:shd w:val="clear" w:color="auto" w:fill="FFFFFF"/>
        </w:rPr>
        <w:t>, но также к каждым новым альбомом или эрам, бренд разрабатывает свои логотипы, основные цвета и мерч, а также к каждому концертному туру разрабатывается фирменная одежда, которую могут купить посетители концертов, персонал и сами участники в последней части концерта.</w:t>
      </w:r>
    </w:p>
    <w:p w:rsidR="00E548CE" w:rsidRDefault="00685E9E" w:rsidP="00A04CBE">
      <w:pPr>
        <w:pStyle w:val="a5"/>
        <w:spacing w:after="0" w:line="360" w:lineRule="auto"/>
        <w:ind w:left="0" w:firstLine="709"/>
        <w:rPr>
          <w:rStyle w:val="a7"/>
          <w:rFonts w:cs="Times New Roman"/>
          <w:i w:val="0"/>
          <w:color w:val="222222"/>
          <w:szCs w:val="28"/>
          <w:shd w:val="clear" w:color="auto" w:fill="FFFFFF"/>
        </w:rPr>
      </w:pPr>
      <w:r w:rsidRPr="007943A7">
        <w:rPr>
          <w:rStyle w:val="a7"/>
          <w:rFonts w:cs="Times New Roman"/>
          <w:i w:val="0"/>
          <w:color w:val="222222"/>
          <w:szCs w:val="28"/>
          <w:shd w:val="clear" w:color="auto" w:fill="FFFFFF"/>
        </w:rPr>
        <w:t>Музыкальный бренд “</w:t>
      </w:r>
      <w:r w:rsidRPr="007943A7">
        <w:rPr>
          <w:rStyle w:val="a7"/>
          <w:rFonts w:cs="Times New Roman"/>
          <w:i w:val="0"/>
          <w:color w:val="222222"/>
          <w:szCs w:val="28"/>
          <w:shd w:val="clear" w:color="auto" w:fill="FFFFFF"/>
          <w:lang w:val="en-US"/>
        </w:rPr>
        <w:t>BTS</w:t>
      </w:r>
      <w:r w:rsidRPr="007943A7">
        <w:rPr>
          <w:rStyle w:val="a7"/>
          <w:rFonts w:cs="Times New Roman"/>
          <w:i w:val="0"/>
          <w:color w:val="222222"/>
          <w:szCs w:val="28"/>
          <w:shd w:val="clear" w:color="auto" w:fill="FFFFFF"/>
        </w:rPr>
        <w:t>” имеет достаточно развитый фирменный стиль, что позволяет ему лучше выделяться среди конкурентов, что позволяет им завоевывать внимание потенциальных слушателей и клиентов.</w:t>
      </w:r>
    </w:p>
    <w:p w:rsidR="00E548CE" w:rsidRDefault="00E548CE" w:rsidP="00A04CBE">
      <w:pPr>
        <w:pStyle w:val="a5"/>
        <w:spacing w:after="0" w:line="360" w:lineRule="auto"/>
        <w:ind w:left="0" w:firstLine="709"/>
        <w:rPr>
          <w:rStyle w:val="a7"/>
          <w:rFonts w:cs="Times New Roman"/>
          <w:i w:val="0"/>
          <w:color w:val="222222"/>
          <w:szCs w:val="28"/>
          <w:shd w:val="clear" w:color="auto" w:fill="FFFFFF"/>
        </w:rPr>
      </w:pPr>
    </w:p>
    <w:p w:rsidR="00E548CE" w:rsidRPr="00E548CE" w:rsidRDefault="00E548CE" w:rsidP="00A04CBE">
      <w:pPr>
        <w:pStyle w:val="a5"/>
        <w:spacing w:after="0" w:line="360" w:lineRule="auto"/>
        <w:ind w:left="0" w:firstLine="709"/>
        <w:rPr>
          <w:rStyle w:val="a7"/>
          <w:rFonts w:cs="Times New Roman"/>
          <w:i w:val="0"/>
          <w:color w:val="222222"/>
          <w:szCs w:val="28"/>
          <w:shd w:val="clear" w:color="auto" w:fill="FFFFFF"/>
        </w:rPr>
      </w:pPr>
      <w:r w:rsidRPr="00E548CE">
        <w:rPr>
          <w:rStyle w:val="a7"/>
          <w:rFonts w:cs="Times New Roman"/>
          <w:i w:val="0"/>
          <w:color w:val="222222"/>
          <w:szCs w:val="28"/>
          <w:shd w:val="clear" w:color="auto" w:fill="FFFFFF"/>
        </w:rPr>
        <w:t xml:space="preserve">2.3 </w:t>
      </w:r>
      <w:r>
        <w:rPr>
          <w:rFonts w:cs="Times New Roman"/>
          <w:szCs w:val="28"/>
        </w:rPr>
        <w:t>О</w:t>
      </w:r>
      <w:r w:rsidRPr="00BF06DB">
        <w:rPr>
          <w:rFonts w:cs="Times New Roman"/>
          <w:szCs w:val="28"/>
        </w:rPr>
        <w:t>ценка</w:t>
      </w:r>
      <w:r>
        <w:rPr>
          <w:rFonts w:cs="Times New Roman"/>
          <w:szCs w:val="28"/>
        </w:rPr>
        <w:t xml:space="preserve"> эффективности</w:t>
      </w:r>
      <w:r w:rsidRPr="00BF06DB">
        <w:rPr>
          <w:rFonts w:cs="Times New Roman"/>
          <w:szCs w:val="28"/>
        </w:rPr>
        <w:t xml:space="preserve"> маркетинговых коммуникаций бренда “</w:t>
      </w:r>
      <w:r w:rsidRPr="00BF06DB">
        <w:rPr>
          <w:rFonts w:cs="Times New Roman"/>
          <w:szCs w:val="28"/>
          <w:lang w:val="en-US"/>
        </w:rPr>
        <w:t>BTS</w:t>
      </w:r>
      <w:r w:rsidRPr="00BF06DB">
        <w:rPr>
          <w:rFonts w:cs="Times New Roman"/>
          <w:szCs w:val="28"/>
        </w:rPr>
        <w:t>”</w:t>
      </w:r>
    </w:p>
    <w:p w:rsidR="00685E9E" w:rsidRPr="00E548CE" w:rsidRDefault="00685E9E" w:rsidP="00A04CBE">
      <w:pPr>
        <w:pStyle w:val="a5"/>
        <w:spacing w:after="0" w:line="360" w:lineRule="auto"/>
        <w:ind w:left="0" w:firstLine="709"/>
        <w:rPr>
          <w:rFonts w:cs="Times New Roman"/>
          <w:iCs/>
          <w:color w:val="222222"/>
          <w:szCs w:val="28"/>
          <w:shd w:val="clear" w:color="auto" w:fill="FFFFFF"/>
        </w:rPr>
      </w:pPr>
      <w:r w:rsidRPr="00BF06DB">
        <w:rPr>
          <w:rFonts w:cs="Times New Roman"/>
          <w:szCs w:val="28"/>
          <w:shd w:val="clear" w:color="auto" w:fill="FFFFFF"/>
        </w:rPr>
        <w:lastRenderedPageBreak/>
        <w:t xml:space="preserve">Почти за 10 лет своей музыкальной деятельности </w:t>
      </w:r>
      <w:r w:rsidRPr="00BF06DB">
        <w:rPr>
          <w:rFonts w:cs="Times New Roman"/>
          <w:szCs w:val="28"/>
          <w:shd w:val="clear" w:color="auto" w:fill="FFFFFF"/>
          <w:lang w:val="en-US"/>
        </w:rPr>
        <w:t>BTS</w:t>
      </w:r>
      <w:r w:rsidRPr="00BF06DB">
        <w:rPr>
          <w:rFonts w:cs="Times New Roman"/>
          <w:szCs w:val="28"/>
          <w:shd w:val="clear" w:color="auto" w:fill="FFFFFF"/>
        </w:rPr>
        <w:t xml:space="preserve"> создали огромный культ в социальных сетях:</w:t>
      </w:r>
    </w:p>
    <w:p w:rsidR="00685E9E" w:rsidRPr="00BF06DB" w:rsidRDefault="00685E9E" w:rsidP="00A04CBE">
      <w:pPr>
        <w:pStyle w:val="a5"/>
        <w:numPr>
          <w:ilvl w:val="0"/>
          <w:numId w:val="1"/>
        </w:numPr>
        <w:tabs>
          <w:tab w:val="left" w:pos="993"/>
        </w:tabs>
        <w:spacing w:after="0" w:line="360" w:lineRule="auto"/>
        <w:ind w:left="0" w:firstLine="709"/>
        <w:rPr>
          <w:rFonts w:cs="Times New Roman"/>
          <w:szCs w:val="28"/>
          <w:shd w:val="clear" w:color="auto" w:fill="FFFFFF"/>
        </w:rPr>
      </w:pPr>
      <w:r w:rsidRPr="00BF06DB">
        <w:rPr>
          <w:rFonts w:cs="Times New Roman"/>
          <w:szCs w:val="28"/>
          <w:shd w:val="clear" w:color="auto" w:fill="FFFFFF"/>
        </w:rPr>
        <w:t>74,4 миллиона подписчиков на YouTube</w:t>
      </w:r>
    </w:p>
    <w:p w:rsidR="00685E9E" w:rsidRPr="00BF06DB" w:rsidRDefault="00685E9E" w:rsidP="00A04CBE">
      <w:pPr>
        <w:pStyle w:val="a5"/>
        <w:numPr>
          <w:ilvl w:val="0"/>
          <w:numId w:val="1"/>
        </w:numPr>
        <w:tabs>
          <w:tab w:val="left" w:pos="993"/>
        </w:tabs>
        <w:spacing w:after="0" w:line="360" w:lineRule="auto"/>
        <w:ind w:left="0" w:firstLine="709"/>
        <w:rPr>
          <w:rFonts w:cs="Times New Roman"/>
          <w:szCs w:val="28"/>
          <w:shd w:val="clear" w:color="auto" w:fill="FFFFFF"/>
        </w:rPr>
      </w:pPr>
      <w:r w:rsidRPr="00BF06DB">
        <w:rPr>
          <w:rFonts w:cs="Times New Roman"/>
          <w:szCs w:val="28"/>
          <w:shd w:val="clear" w:color="auto" w:fill="FFFFFF"/>
        </w:rPr>
        <w:t>73 миллиона подписчиков в Instagram</w:t>
      </w:r>
    </w:p>
    <w:p w:rsidR="00685E9E" w:rsidRPr="00BF06DB" w:rsidRDefault="00685E9E" w:rsidP="00A04CBE">
      <w:pPr>
        <w:pStyle w:val="a5"/>
        <w:numPr>
          <w:ilvl w:val="0"/>
          <w:numId w:val="1"/>
        </w:numPr>
        <w:tabs>
          <w:tab w:val="left" w:pos="993"/>
        </w:tabs>
        <w:spacing w:after="0" w:line="360" w:lineRule="auto"/>
        <w:ind w:left="0" w:firstLine="709"/>
        <w:rPr>
          <w:rFonts w:cs="Times New Roman"/>
          <w:szCs w:val="28"/>
          <w:shd w:val="clear" w:color="auto" w:fill="FFFFFF"/>
        </w:rPr>
      </w:pPr>
      <w:r w:rsidRPr="00BF06DB">
        <w:rPr>
          <w:rFonts w:cs="Times New Roman"/>
          <w:szCs w:val="28"/>
          <w:shd w:val="clear" w:color="auto" w:fill="FFFFFF"/>
        </w:rPr>
        <w:t>42,9 и 48,3 миллиона подписчиков в Твиттере на двух официальных аккаунтах</w:t>
      </w:r>
    </w:p>
    <w:p w:rsidR="00685E9E" w:rsidRPr="00BF06DB" w:rsidRDefault="00685E9E" w:rsidP="00A04CBE">
      <w:pPr>
        <w:pStyle w:val="a5"/>
        <w:numPr>
          <w:ilvl w:val="0"/>
          <w:numId w:val="1"/>
        </w:numPr>
        <w:tabs>
          <w:tab w:val="left" w:pos="993"/>
        </w:tabs>
        <w:spacing w:after="0" w:line="360" w:lineRule="auto"/>
        <w:ind w:left="0" w:firstLine="709"/>
        <w:rPr>
          <w:rFonts w:cs="Times New Roman"/>
          <w:szCs w:val="28"/>
          <w:shd w:val="clear" w:color="auto" w:fill="FFFFFF"/>
        </w:rPr>
      </w:pPr>
      <w:r w:rsidRPr="00BF06DB">
        <w:rPr>
          <w:rFonts w:cs="Times New Roman"/>
          <w:szCs w:val="28"/>
          <w:shd w:val="clear" w:color="auto" w:fill="FFFFFF"/>
        </w:rPr>
        <w:t>59,1 миллиона подписчиков на Tiktok</w:t>
      </w:r>
    </w:p>
    <w:p w:rsidR="00685E9E" w:rsidRPr="00B4236D" w:rsidRDefault="00685E9E" w:rsidP="00A04CBE">
      <w:pPr>
        <w:pStyle w:val="a5"/>
        <w:numPr>
          <w:ilvl w:val="0"/>
          <w:numId w:val="1"/>
        </w:numPr>
        <w:tabs>
          <w:tab w:val="left" w:pos="993"/>
        </w:tabs>
        <w:spacing w:after="0" w:line="360" w:lineRule="auto"/>
        <w:ind w:left="0" w:firstLine="709"/>
        <w:rPr>
          <w:rFonts w:cs="Times New Roman"/>
          <w:szCs w:val="28"/>
          <w:shd w:val="clear" w:color="auto" w:fill="FFFFFF"/>
        </w:rPr>
      </w:pPr>
      <w:r w:rsidRPr="00BF06DB">
        <w:rPr>
          <w:rFonts w:cs="Times New Roman"/>
          <w:szCs w:val="28"/>
          <w:shd w:val="clear" w:color="auto" w:fill="FFFFFF"/>
        </w:rPr>
        <w:t>Более 35,7 миллиона слушателей ежемесячно на Spotify.</w:t>
      </w:r>
    </w:p>
    <w:p w:rsidR="00685E9E" w:rsidRPr="00BF06DB" w:rsidRDefault="004E5A41" w:rsidP="00A04CBE">
      <w:pPr>
        <w:spacing w:after="0" w:line="360" w:lineRule="auto"/>
        <w:ind w:firstLine="709"/>
        <w:rPr>
          <w:rFonts w:cs="Times New Roman"/>
          <w:szCs w:val="28"/>
        </w:rPr>
      </w:pPr>
      <w:r w:rsidRPr="00BF06DB">
        <w:rPr>
          <w:rFonts w:cs="Times New Roman"/>
          <w:noProof/>
          <w:szCs w:val="28"/>
          <w:lang w:val="en-US" w:eastAsia="en-US"/>
        </w:rPr>
        <mc:AlternateContent>
          <mc:Choice Requires="wps">
            <w:drawing>
              <wp:anchor distT="0" distB="0" distL="114300" distR="114300" simplePos="0" relativeHeight="251670528" behindDoc="0" locked="0" layoutInCell="1" allowOverlap="1" wp14:anchorId="68C9D4AD" wp14:editId="21F0DAF3">
                <wp:simplePos x="0" y="0"/>
                <wp:positionH relativeFrom="margin">
                  <wp:align>right</wp:align>
                </wp:positionH>
                <wp:positionV relativeFrom="paragraph">
                  <wp:posOffset>5770245</wp:posOffset>
                </wp:positionV>
                <wp:extent cx="5941060" cy="962025"/>
                <wp:effectExtent l="0" t="0" r="2540" b="9525"/>
                <wp:wrapTopAndBottom/>
                <wp:docPr id="13" name="Надпись 13"/>
                <wp:cNvGraphicFramePr/>
                <a:graphic xmlns:a="http://schemas.openxmlformats.org/drawingml/2006/main">
                  <a:graphicData uri="http://schemas.microsoft.com/office/word/2010/wordprocessingShape">
                    <wps:wsp>
                      <wps:cNvSpPr txBox="1"/>
                      <wps:spPr>
                        <a:xfrm>
                          <a:off x="0" y="0"/>
                          <a:ext cx="5941060" cy="962025"/>
                        </a:xfrm>
                        <a:prstGeom prst="rect">
                          <a:avLst/>
                        </a:prstGeom>
                        <a:solidFill>
                          <a:prstClr val="white"/>
                        </a:solidFill>
                        <a:ln>
                          <a:noFill/>
                        </a:ln>
                      </wps:spPr>
                      <wps:txbx>
                        <w:txbxContent>
                          <w:p w:rsidR="00685E9E" w:rsidRPr="007B4F17" w:rsidRDefault="00685E9E" w:rsidP="00685E9E">
                            <w:pPr>
                              <w:pStyle w:val="a6"/>
                              <w:jc w:val="center"/>
                              <w:rPr>
                                <w:rFonts w:cs="Times New Roman"/>
                                <w:i w:val="0"/>
                                <w:color w:val="auto"/>
                                <w:sz w:val="28"/>
                                <w:szCs w:val="28"/>
                              </w:rPr>
                            </w:pPr>
                            <w:r>
                              <w:rPr>
                                <w:rFonts w:cs="Times New Roman"/>
                                <w:i w:val="0"/>
                                <w:color w:val="auto"/>
                                <w:sz w:val="28"/>
                                <w:szCs w:val="28"/>
                              </w:rPr>
                              <w:t>Рисунок 2.7</w:t>
                            </w:r>
                            <w:r w:rsidRPr="00F41C81">
                              <w:rPr>
                                <w:rFonts w:cs="Times New Roman"/>
                                <w:i w:val="0"/>
                                <w:color w:val="auto"/>
                                <w:sz w:val="28"/>
                                <w:szCs w:val="28"/>
                              </w:rPr>
                              <w:t xml:space="preserve"> </w:t>
                            </w:r>
                            <w:r>
                              <w:rPr>
                                <w:i w:val="0"/>
                                <w:color w:val="auto"/>
                                <w:sz w:val="28"/>
                                <w:szCs w:val="28"/>
                              </w:rPr>
                              <w:t>–</w:t>
                            </w:r>
                            <w:r>
                              <w:rPr>
                                <w:rFonts w:cs="Times New Roman"/>
                                <w:i w:val="0"/>
                                <w:color w:val="auto"/>
                                <w:sz w:val="28"/>
                                <w:szCs w:val="28"/>
                              </w:rPr>
                              <w:t xml:space="preserve"> </w:t>
                            </w:r>
                            <w:r w:rsidRPr="00F41C81">
                              <w:rPr>
                                <w:rFonts w:cs="Times New Roman"/>
                                <w:i w:val="0"/>
                                <w:color w:val="auto"/>
                                <w:sz w:val="28"/>
                                <w:szCs w:val="28"/>
                              </w:rPr>
                              <w:t xml:space="preserve">Диаграмма возраста фанатов группы </w:t>
                            </w:r>
                            <w:r w:rsidRPr="00F41C81">
                              <w:rPr>
                                <w:rFonts w:cs="Times New Roman"/>
                                <w:i w:val="0"/>
                                <w:color w:val="auto"/>
                                <w:sz w:val="28"/>
                                <w:szCs w:val="28"/>
                                <w:lang w:val="en-US"/>
                              </w:rPr>
                              <w:t>BTS</w:t>
                            </w:r>
                          </w:p>
                          <w:p w:rsidR="00685E9E" w:rsidRPr="009D1531"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9D1531">
                              <w:rPr>
                                <w:rFonts w:cs="Times New Roman"/>
                                <w:sz w:val="24"/>
                                <w:szCs w:val="24"/>
                              </w:rPr>
                              <w:t>[</w:t>
                            </w:r>
                            <w:r>
                              <w:rPr>
                                <w:rFonts w:cs="Times New Roman"/>
                                <w:sz w:val="24"/>
                                <w:szCs w:val="24"/>
                              </w:rPr>
                              <w:t>7</w:t>
                            </w:r>
                            <w:r w:rsidRPr="009D1531">
                              <w:rPr>
                                <w:rFonts w:cs="Times New Roman"/>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9D4AD" id="Надпись 13" o:spid="_x0000_s1032" type="#_x0000_t202" style="position:absolute;left:0;text-align:left;margin-left:416.6pt;margin-top:454.35pt;width:467.8pt;height:75.7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" stroked="f">
                <v:textbox inset="0,0,0,0">
                  <w:txbxContent>
                    <w:p w:rsidR="00685E9E" w:rsidRPr="007B4F17" w:rsidRDefault="00685E9E" w:rsidP="00685E9E">
                      <w:pPr>
                        <w:pStyle w:val="a6"/>
                        <w:jc w:val="center"/>
                        <w:rPr>
                          <w:rFonts w:cs="Times New Roman"/>
                          <w:i w:val="0"/>
                          <w:color w:val="auto"/>
                          <w:sz w:val="28"/>
                          <w:szCs w:val="28"/>
                        </w:rPr>
                      </w:pPr>
                      <w:r>
                        <w:rPr>
                          <w:rFonts w:cs="Times New Roman"/>
                          <w:i w:val="0"/>
                          <w:color w:val="auto"/>
                          <w:sz w:val="28"/>
                          <w:szCs w:val="28"/>
                        </w:rPr>
                        <w:t>Рисунок 2.7</w:t>
                      </w:r>
                      <w:r w:rsidRPr="00F41C81">
                        <w:rPr>
                          <w:rFonts w:cs="Times New Roman"/>
                          <w:i w:val="0"/>
                          <w:color w:val="auto"/>
                          <w:sz w:val="28"/>
                          <w:szCs w:val="28"/>
                        </w:rPr>
                        <w:t xml:space="preserve"> </w:t>
                      </w:r>
                      <w:r>
                        <w:rPr>
                          <w:i w:val="0"/>
                          <w:color w:val="auto"/>
                          <w:sz w:val="28"/>
                          <w:szCs w:val="28"/>
                        </w:rPr>
                        <w:t>–</w:t>
                      </w:r>
                      <w:r>
                        <w:rPr>
                          <w:rFonts w:cs="Times New Roman"/>
                          <w:i w:val="0"/>
                          <w:color w:val="auto"/>
                          <w:sz w:val="28"/>
                          <w:szCs w:val="28"/>
                        </w:rPr>
                        <w:t xml:space="preserve"> </w:t>
                      </w:r>
                      <w:r w:rsidRPr="00F41C81">
                        <w:rPr>
                          <w:rFonts w:cs="Times New Roman"/>
                          <w:i w:val="0"/>
                          <w:color w:val="auto"/>
                          <w:sz w:val="28"/>
                          <w:szCs w:val="28"/>
                        </w:rPr>
                        <w:t xml:space="preserve">Диаграмма возраста фанатов группы </w:t>
                      </w:r>
                      <w:r w:rsidRPr="00F41C81">
                        <w:rPr>
                          <w:rFonts w:cs="Times New Roman"/>
                          <w:i w:val="0"/>
                          <w:color w:val="auto"/>
                          <w:sz w:val="28"/>
                          <w:szCs w:val="28"/>
                          <w:lang w:val="en-US"/>
                        </w:rPr>
                        <w:t>BTS</w:t>
                      </w:r>
                    </w:p>
                    <w:p w:rsidR="00685E9E" w:rsidRPr="009D1531" w:rsidRDefault="00685E9E" w:rsidP="00685E9E">
                      <w:pPr>
                        <w:spacing w:after="0" w:line="360" w:lineRule="auto"/>
                        <w:jc w:val="center"/>
                        <w:rPr>
                          <w:rFonts w:cs="Times New Roman"/>
                          <w:sz w:val="24"/>
                          <w:szCs w:val="24"/>
                        </w:rPr>
                      </w:pPr>
                      <w:r w:rsidRPr="002A16B9">
                        <w:rPr>
                          <w:rFonts w:cs="Times New Roman"/>
                          <w:sz w:val="24"/>
                          <w:szCs w:val="24"/>
                        </w:rPr>
                        <w:t xml:space="preserve">Примечание – Источник: </w:t>
                      </w:r>
                      <w:r w:rsidRPr="009D1531">
                        <w:rPr>
                          <w:rFonts w:cs="Times New Roman"/>
                          <w:sz w:val="24"/>
                          <w:szCs w:val="24"/>
                        </w:rPr>
                        <w:t>[</w:t>
                      </w:r>
                      <w:r>
                        <w:rPr>
                          <w:rFonts w:cs="Times New Roman"/>
                          <w:sz w:val="24"/>
                          <w:szCs w:val="24"/>
                        </w:rPr>
                        <w:t>7</w:t>
                      </w:r>
                      <w:r w:rsidRPr="009D1531">
                        <w:rPr>
                          <w:rFonts w:cs="Times New Roman"/>
                          <w:sz w:val="24"/>
                          <w:szCs w:val="24"/>
                        </w:rPr>
                        <w:t>]</w:t>
                      </w:r>
                    </w:p>
                  </w:txbxContent>
                </v:textbox>
                <w10:wrap type="topAndBottom" anchorx="margin"/>
              </v:shape>
            </w:pict>
          </mc:Fallback>
        </mc:AlternateContent>
      </w:r>
      <w:r w:rsidRPr="00BF06DB">
        <w:rPr>
          <w:rFonts w:cs="Times New Roman"/>
          <w:noProof/>
          <w:szCs w:val="28"/>
          <w:lang w:val="en-US" w:eastAsia="en-US"/>
        </w:rPr>
        <w:drawing>
          <wp:anchor distT="0" distB="0" distL="114300" distR="114300" simplePos="0" relativeHeight="251669504" behindDoc="0" locked="0" layoutInCell="1" allowOverlap="1" wp14:anchorId="7ABAE812" wp14:editId="6F65FA84">
            <wp:simplePos x="0" y="0"/>
            <wp:positionH relativeFrom="page">
              <wp:align>center</wp:align>
            </wp:positionH>
            <wp:positionV relativeFrom="paragraph">
              <wp:posOffset>2331720</wp:posOffset>
            </wp:positionV>
            <wp:extent cx="5922010" cy="3378835"/>
            <wp:effectExtent l="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2010" cy="3378835"/>
                    </a:xfrm>
                    <a:prstGeom prst="rect">
                      <a:avLst/>
                    </a:prstGeom>
                  </pic:spPr>
                </pic:pic>
              </a:graphicData>
            </a:graphic>
            <wp14:sizeRelH relativeFrom="page">
              <wp14:pctWidth>0</wp14:pctWidth>
            </wp14:sizeRelH>
            <wp14:sizeRelV relativeFrom="page">
              <wp14:pctHeight>0</wp14:pctHeight>
            </wp14:sizeRelV>
          </wp:anchor>
        </w:drawing>
      </w:r>
      <w:r w:rsidR="00685E9E">
        <w:rPr>
          <w:rFonts w:cs="Times New Roman"/>
          <w:szCs w:val="28"/>
        </w:rPr>
        <w:t>Для того что бы</w:t>
      </w:r>
      <w:r w:rsidR="00685E9E" w:rsidRPr="00BF06DB">
        <w:rPr>
          <w:rFonts w:cs="Times New Roman"/>
          <w:szCs w:val="28"/>
        </w:rPr>
        <w:t xml:space="preserve"> оценить эффективность маркетинговых коммуникаций в которых участвуют участники группы “</w:t>
      </w:r>
      <w:r w:rsidR="00685E9E" w:rsidRPr="00BF06DB">
        <w:rPr>
          <w:rFonts w:cs="Times New Roman"/>
          <w:szCs w:val="28"/>
          <w:lang w:val="en-US"/>
        </w:rPr>
        <w:t>BTS</w:t>
      </w:r>
      <w:r w:rsidR="00685E9E" w:rsidRPr="00BF06DB">
        <w:rPr>
          <w:rFonts w:cs="Times New Roman"/>
          <w:szCs w:val="28"/>
        </w:rPr>
        <w:t>”. Стоит проанализировать целевую аудиторию группы, чтобы понимать на какую аудитории стоит рассчитывать представителям различных компаний и брендов при сотрудничестве с музыкальной группой.</w:t>
      </w:r>
      <w:r w:rsidR="009E0086">
        <w:rPr>
          <w:rFonts w:cs="Times New Roman"/>
          <w:szCs w:val="28"/>
        </w:rPr>
        <w:t xml:space="preserve"> </w:t>
      </w:r>
      <w:r w:rsidR="00685E9E" w:rsidRPr="00BF06DB">
        <w:rPr>
          <w:rFonts w:cs="Times New Roman"/>
          <w:szCs w:val="28"/>
        </w:rPr>
        <w:t>В 2022 году был проведен опрос среди фанатов группы, в котором приняли участие более 500 тысяч человек, и был выявлен</w:t>
      </w:r>
      <w:r w:rsidR="00685E9E">
        <w:rPr>
          <w:rFonts w:cs="Times New Roman"/>
          <w:szCs w:val="28"/>
        </w:rPr>
        <w:t>ный такой результат (рисунок 2.7</w:t>
      </w:r>
      <w:r w:rsidR="00685E9E" w:rsidRPr="00BF06DB">
        <w:rPr>
          <w:rFonts w:cs="Times New Roman"/>
          <w:szCs w:val="28"/>
        </w:rPr>
        <w:t>)</w:t>
      </w:r>
      <w:r w:rsidR="00685E9E" w:rsidRPr="004A0BE2">
        <w:rPr>
          <w:rFonts w:cs="Times New Roman"/>
          <w:szCs w:val="28"/>
        </w:rPr>
        <w:t xml:space="preserve"> [</w:t>
      </w:r>
      <w:r w:rsidR="00685E9E">
        <w:rPr>
          <w:rFonts w:cs="Times New Roman"/>
          <w:szCs w:val="28"/>
        </w:rPr>
        <w:t>7</w:t>
      </w:r>
      <w:r w:rsidR="00685E9E" w:rsidRPr="004A0BE2">
        <w:rPr>
          <w:rFonts w:cs="Times New Roman"/>
          <w:szCs w:val="28"/>
        </w:rPr>
        <w:t>]</w:t>
      </w:r>
      <w:r w:rsidR="00685E9E" w:rsidRPr="00BF06DB">
        <w:rPr>
          <w:rFonts w:cs="Times New Roman"/>
          <w:szCs w:val="28"/>
        </w:rPr>
        <w:t>:</w:t>
      </w:r>
    </w:p>
    <w:p w:rsidR="00685E9E" w:rsidRPr="00BF06DB" w:rsidRDefault="00685E9E" w:rsidP="00A04CBE">
      <w:pPr>
        <w:spacing w:after="0" w:line="360" w:lineRule="auto"/>
        <w:ind w:firstLine="709"/>
        <w:rPr>
          <w:rFonts w:cs="Times New Roman"/>
          <w:szCs w:val="28"/>
        </w:rPr>
      </w:pPr>
      <w:r w:rsidRPr="00BF06DB">
        <w:rPr>
          <w:rFonts w:cs="Times New Roman"/>
          <w:szCs w:val="28"/>
        </w:rPr>
        <w:lastRenderedPageBreak/>
        <w:t>Проанализировав диаграмму можно увидеть, что:</w:t>
      </w:r>
    </w:p>
    <w:p w:rsidR="00685E9E" w:rsidRPr="00BF06DB" w:rsidRDefault="00685E9E" w:rsidP="00A04CBE">
      <w:pPr>
        <w:pStyle w:val="a5"/>
        <w:numPr>
          <w:ilvl w:val="0"/>
          <w:numId w:val="3"/>
        </w:numPr>
        <w:tabs>
          <w:tab w:val="left" w:pos="851"/>
          <w:tab w:val="left" w:pos="993"/>
        </w:tabs>
        <w:spacing w:after="0" w:line="360" w:lineRule="auto"/>
        <w:ind w:left="0" w:firstLine="709"/>
        <w:rPr>
          <w:rFonts w:cs="Times New Roman"/>
          <w:szCs w:val="28"/>
        </w:rPr>
      </w:pPr>
      <w:r w:rsidRPr="00BF06DB">
        <w:rPr>
          <w:rFonts w:cs="Times New Roman"/>
          <w:szCs w:val="28"/>
        </w:rPr>
        <w:t>53,63</w:t>
      </w:r>
      <w:r w:rsidRPr="00BF06DB">
        <w:rPr>
          <w:rFonts w:cs="Times New Roman"/>
          <w:szCs w:val="28"/>
          <w:lang w:val="en-US"/>
        </w:rPr>
        <w:t xml:space="preserve">% </w:t>
      </w:r>
      <w:r w:rsidRPr="00BF06DB">
        <w:rPr>
          <w:rFonts w:cs="Times New Roman"/>
          <w:szCs w:val="28"/>
        </w:rPr>
        <w:t>аудитории от 18-29 лет</w:t>
      </w:r>
    </w:p>
    <w:p w:rsidR="00685E9E" w:rsidRPr="00BF06DB" w:rsidRDefault="00685E9E" w:rsidP="00A04CBE">
      <w:pPr>
        <w:pStyle w:val="a5"/>
        <w:numPr>
          <w:ilvl w:val="0"/>
          <w:numId w:val="3"/>
        </w:numPr>
        <w:tabs>
          <w:tab w:val="left" w:pos="993"/>
        </w:tabs>
        <w:spacing w:after="0" w:line="360" w:lineRule="auto"/>
        <w:ind w:left="0" w:firstLine="709"/>
        <w:rPr>
          <w:rFonts w:cs="Times New Roman"/>
          <w:szCs w:val="28"/>
        </w:rPr>
      </w:pPr>
      <w:r w:rsidRPr="00BF06DB">
        <w:rPr>
          <w:rFonts w:cs="Times New Roman"/>
          <w:szCs w:val="28"/>
        </w:rPr>
        <w:t>30,30% младше 18 лет</w:t>
      </w:r>
    </w:p>
    <w:p w:rsidR="00685E9E" w:rsidRPr="00BF06DB" w:rsidRDefault="00685E9E" w:rsidP="00A04CBE">
      <w:pPr>
        <w:pStyle w:val="a5"/>
        <w:numPr>
          <w:ilvl w:val="0"/>
          <w:numId w:val="3"/>
        </w:numPr>
        <w:tabs>
          <w:tab w:val="left" w:pos="993"/>
        </w:tabs>
        <w:spacing w:after="0" w:line="360" w:lineRule="auto"/>
        <w:ind w:left="0" w:firstLine="709"/>
        <w:rPr>
          <w:rFonts w:cs="Times New Roman"/>
          <w:szCs w:val="28"/>
        </w:rPr>
      </w:pPr>
      <w:r w:rsidRPr="00BF06DB">
        <w:rPr>
          <w:rFonts w:cs="Times New Roman"/>
          <w:szCs w:val="28"/>
        </w:rPr>
        <w:t>9,31</w:t>
      </w:r>
      <w:r w:rsidRPr="00BF06DB">
        <w:rPr>
          <w:rFonts w:cs="Times New Roman"/>
          <w:szCs w:val="28"/>
          <w:lang w:val="en-US"/>
        </w:rPr>
        <w:t xml:space="preserve">% </w:t>
      </w:r>
      <w:r w:rsidRPr="00BF06DB">
        <w:rPr>
          <w:rFonts w:cs="Times New Roman"/>
          <w:szCs w:val="28"/>
        </w:rPr>
        <w:t>от</w:t>
      </w:r>
      <w:r w:rsidRPr="00BF06DB">
        <w:rPr>
          <w:rFonts w:cs="Times New Roman"/>
          <w:szCs w:val="28"/>
          <w:lang w:val="en-US"/>
        </w:rPr>
        <w:t xml:space="preserve"> 30-</w:t>
      </w:r>
      <w:r w:rsidRPr="00BF06DB">
        <w:rPr>
          <w:rFonts w:cs="Times New Roman"/>
          <w:szCs w:val="28"/>
        </w:rPr>
        <w:t>39 лет</w:t>
      </w:r>
    </w:p>
    <w:p w:rsidR="00685E9E" w:rsidRPr="00BF06DB" w:rsidRDefault="00685E9E" w:rsidP="00A04CBE">
      <w:pPr>
        <w:pStyle w:val="a5"/>
        <w:numPr>
          <w:ilvl w:val="0"/>
          <w:numId w:val="3"/>
        </w:numPr>
        <w:tabs>
          <w:tab w:val="left" w:pos="993"/>
        </w:tabs>
        <w:spacing w:after="0" w:line="360" w:lineRule="auto"/>
        <w:ind w:left="0" w:firstLine="709"/>
        <w:rPr>
          <w:rFonts w:cs="Times New Roman"/>
          <w:szCs w:val="28"/>
        </w:rPr>
      </w:pPr>
      <w:r w:rsidRPr="00BF06DB">
        <w:rPr>
          <w:rFonts w:cs="Times New Roman"/>
          <w:szCs w:val="28"/>
        </w:rPr>
        <w:t>4,49</w:t>
      </w:r>
      <w:r w:rsidRPr="00BF06DB">
        <w:rPr>
          <w:rFonts w:cs="Times New Roman"/>
          <w:szCs w:val="28"/>
          <w:lang w:val="en-US"/>
        </w:rPr>
        <w:t xml:space="preserve">% </w:t>
      </w:r>
      <w:r w:rsidRPr="00BF06DB">
        <w:rPr>
          <w:rFonts w:cs="Times New Roman"/>
          <w:szCs w:val="28"/>
        </w:rPr>
        <w:t>от 40-49 лет</w:t>
      </w:r>
    </w:p>
    <w:p w:rsidR="00685E9E" w:rsidRPr="00BF06DB" w:rsidRDefault="00685E9E" w:rsidP="00A04CBE">
      <w:pPr>
        <w:pStyle w:val="a5"/>
        <w:numPr>
          <w:ilvl w:val="0"/>
          <w:numId w:val="3"/>
        </w:numPr>
        <w:tabs>
          <w:tab w:val="left" w:pos="993"/>
        </w:tabs>
        <w:spacing w:after="0" w:line="360" w:lineRule="auto"/>
        <w:ind w:left="0" w:firstLine="709"/>
        <w:rPr>
          <w:rFonts w:cs="Times New Roman"/>
          <w:szCs w:val="28"/>
        </w:rPr>
      </w:pPr>
      <w:r w:rsidRPr="00BF06DB">
        <w:rPr>
          <w:rFonts w:cs="Times New Roman"/>
          <w:szCs w:val="28"/>
        </w:rPr>
        <w:t>1,83% от 50-59 лет</w:t>
      </w:r>
    </w:p>
    <w:p w:rsidR="00685E9E" w:rsidRPr="00BF06DB" w:rsidRDefault="00685E9E" w:rsidP="00A04CBE">
      <w:pPr>
        <w:pStyle w:val="a5"/>
        <w:numPr>
          <w:ilvl w:val="0"/>
          <w:numId w:val="3"/>
        </w:numPr>
        <w:tabs>
          <w:tab w:val="left" w:pos="993"/>
        </w:tabs>
        <w:spacing w:after="0" w:line="360" w:lineRule="auto"/>
        <w:ind w:left="0" w:firstLine="709"/>
        <w:rPr>
          <w:rFonts w:cs="Times New Roman"/>
          <w:szCs w:val="28"/>
        </w:rPr>
      </w:pPr>
      <w:r w:rsidRPr="00BF06DB">
        <w:rPr>
          <w:rFonts w:cs="Times New Roman"/>
          <w:szCs w:val="28"/>
        </w:rPr>
        <w:t>0,48</w:t>
      </w:r>
      <w:r w:rsidRPr="00BF06DB">
        <w:rPr>
          <w:rFonts w:cs="Times New Roman"/>
          <w:szCs w:val="28"/>
          <w:lang w:val="en-US"/>
        </w:rPr>
        <w:t xml:space="preserve">% </w:t>
      </w:r>
      <w:r w:rsidRPr="00BF06DB">
        <w:rPr>
          <w:rFonts w:cs="Times New Roman"/>
          <w:szCs w:val="28"/>
        </w:rPr>
        <w:t>старше 60</w:t>
      </w:r>
    </w:p>
    <w:p w:rsidR="00685E9E" w:rsidRPr="00BF06DB" w:rsidRDefault="00685E9E" w:rsidP="00A04CBE">
      <w:pPr>
        <w:spacing w:after="0" w:line="360" w:lineRule="auto"/>
        <w:ind w:firstLine="709"/>
        <w:rPr>
          <w:rFonts w:cs="Times New Roman"/>
          <w:szCs w:val="28"/>
        </w:rPr>
      </w:pPr>
      <w:r w:rsidRPr="00BF06DB">
        <w:rPr>
          <w:rFonts w:cs="Times New Roman"/>
          <w:szCs w:val="28"/>
        </w:rPr>
        <w:t xml:space="preserve">Опираясь на рисунок 2.8 можно увидеть, что людей старше 18 лет составляет 69,7%, платежеспособных 69,27%. </w:t>
      </w:r>
    </w:p>
    <w:p w:rsidR="00685E9E" w:rsidRDefault="00685E9E" w:rsidP="00A04CBE">
      <w:pPr>
        <w:spacing w:after="0" w:line="360" w:lineRule="auto"/>
        <w:ind w:firstLine="709"/>
        <w:rPr>
          <w:rFonts w:cs="Times New Roman"/>
          <w:szCs w:val="28"/>
        </w:rPr>
      </w:pPr>
      <w:r>
        <w:rPr>
          <w:noProof/>
          <w:lang w:val="en-US" w:eastAsia="en-US"/>
        </w:rPr>
        <mc:AlternateContent>
          <mc:Choice Requires="wps">
            <w:drawing>
              <wp:anchor distT="0" distB="0" distL="114300" distR="114300" simplePos="0" relativeHeight="251674624" behindDoc="0" locked="0" layoutInCell="1" allowOverlap="1" wp14:anchorId="45555052" wp14:editId="74F73666">
                <wp:simplePos x="0" y="0"/>
                <wp:positionH relativeFrom="margin">
                  <wp:align>left</wp:align>
                </wp:positionH>
                <wp:positionV relativeFrom="paragraph">
                  <wp:posOffset>3194685</wp:posOffset>
                </wp:positionV>
                <wp:extent cx="5819775" cy="1009650"/>
                <wp:effectExtent l="0" t="0" r="9525" b="8255"/>
                <wp:wrapTopAndBottom/>
                <wp:docPr id="7" name="Надпись 7"/>
                <wp:cNvGraphicFramePr/>
                <a:graphic xmlns:a="http://schemas.openxmlformats.org/drawingml/2006/main">
                  <a:graphicData uri="http://schemas.microsoft.com/office/word/2010/wordprocessingShape">
                    <wps:wsp>
                      <wps:cNvSpPr txBox="1"/>
                      <wps:spPr>
                        <a:xfrm>
                          <a:off x="0" y="0"/>
                          <a:ext cx="5819775" cy="1009650"/>
                        </a:xfrm>
                        <a:prstGeom prst="rect">
                          <a:avLst/>
                        </a:prstGeom>
                        <a:solidFill>
                          <a:prstClr val="white"/>
                        </a:solidFill>
                        <a:ln>
                          <a:noFill/>
                        </a:ln>
                      </wps:spPr>
                      <wps:txbx>
                        <w:txbxContent>
                          <w:p w:rsidR="00685E9E" w:rsidRDefault="00685E9E" w:rsidP="00685E9E">
                            <w:pPr>
                              <w:pStyle w:val="a6"/>
                              <w:spacing w:after="0" w:line="360" w:lineRule="auto"/>
                              <w:jc w:val="center"/>
                              <w:rPr>
                                <w:rStyle w:val="myxfac"/>
                                <w:rFonts w:cs="Times New Roman"/>
                                <w:i w:val="0"/>
                                <w:color w:val="auto"/>
                                <w:spacing w:val="3"/>
                                <w:sz w:val="28"/>
                                <w:szCs w:val="28"/>
                                <w:shd w:val="clear" w:color="auto" w:fill="FFFFFF"/>
                              </w:rPr>
                            </w:pPr>
                            <w:r>
                              <w:rPr>
                                <w:rFonts w:cs="Times New Roman"/>
                                <w:i w:val="0"/>
                                <w:color w:val="auto"/>
                                <w:sz w:val="28"/>
                                <w:szCs w:val="28"/>
                              </w:rPr>
                              <w:t>Рисунок 2.8</w:t>
                            </w:r>
                            <w:r w:rsidRPr="00954546">
                              <w:rPr>
                                <w:rFonts w:cs="Times New Roman"/>
                                <w:i w:val="0"/>
                                <w:color w:val="auto"/>
                                <w:sz w:val="28"/>
                                <w:szCs w:val="28"/>
                              </w:rPr>
                              <w:t xml:space="preserve"> –</w:t>
                            </w:r>
                            <w:r w:rsidRPr="00954546">
                              <w:rPr>
                                <w:rFonts w:cs="Times New Roman"/>
                                <w:i w:val="0"/>
                                <w:color w:val="auto"/>
                                <w:spacing w:val="3"/>
                                <w:sz w:val="28"/>
                                <w:szCs w:val="28"/>
                                <w:shd w:val="clear" w:color="auto" w:fill="FFFFFF"/>
                              </w:rPr>
                              <w:t xml:space="preserve"> </w:t>
                            </w:r>
                            <w:r w:rsidRPr="00954546">
                              <w:rPr>
                                <w:rStyle w:val="myxfac"/>
                                <w:rFonts w:cs="Times New Roman"/>
                                <w:i w:val="0"/>
                                <w:color w:val="auto"/>
                                <w:spacing w:val="3"/>
                                <w:sz w:val="28"/>
                                <w:szCs w:val="28"/>
                                <w:shd w:val="clear" w:color="auto" w:fill="FFFFFF"/>
                              </w:rPr>
                              <w:t>Какое первое впечатление произвел на вас музыкальный бренд "BTS"?</w:t>
                            </w:r>
                          </w:p>
                          <w:p w:rsidR="00685E9E" w:rsidRPr="00954546" w:rsidRDefault="00685E9E" w:rsidP="00685E9E">
                            <w:pPr>
                              <w:spacing w:after="0" w:line="360" w:lineRule="auto"/>
                              <w:jc w:val="center"/>
                              <w:rPr>
                                <w:rFonts w:cs="Times New Roman"/>
                                <w:sz w:val="24"/>
                                <w:szCs w:val="24"/>
                                <w:lang w:val="en-US"/>
                              </w:rPr>
                            </w:pPr>
                            <w:r w:rsidRPr="002A16B9">
                              <w:rPr>
                                <w:rFonts w:cs="Times New Roman"/>
                                <w:sz w:val="24"/>
                                <w:szCs w:val="24"/>
                              </w:rPr>
                              <w:t xml:space="preserve">Примечание – Источник: </w:t>
                            </w:r>
                            <w:r w:rsidRPr="001E3E1D">
                              <w:rPr>
                                <w:rFonts w:cs="Times New Roman"/>
                                <w:sz w:val="24"/>
                                <w:szCs w:val="24"/>
                              </w:rPr>
                              <w:t>Собственная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55052" id="Надпись 7" o:spid="_x0000_s1033" type="#_x0000_t202" style="position:absolute;left:0;text-align:left;margin-left:0;margin-top:251.55pt;width:458.25pt;height:79.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" stroked="f">
                <v:textbox inset="0,0,0,0">
                  <w:txbxContent>
                    <w:p w:rsidR="00685E9E" w:rsidRDefault="00685E9E" w:rsidP="00685E9E">
                      <w:pPr>
                        <w:pStyle w:val="a6"/>
                        <w:spacing w:after="0" w:line="360" w:lineRule="auto"/>
                        <w:jc w:val="center"/>
                        <w:rPr>
                          <w:rStyle w:val="myxfac"/>
                          <w:rFonts w:cs="Times New Roman"/>
                          <w:i w:val="0"/>
                          <w:color w:val="auto"/>
                          <w:spacing w:val="3"/>
                          <w:sz w:val="28"/>
                          <w:szCs w:val="28"/>
                          <w:shd w:val="clear" w:color="auto" w:fill="FFFFFF"/>
                        </w:rPr>
                      </w:pPr>
                      <w:r>
                        <w:rPr>
                          <w:rFonts w:cs="Times New Roman"/>
                          <w:i w:val="0"/>
                          <w:color w:val="auto"/>
                          <w:sz w:val="28"/>
                          <w:szCs w:val="28"/>
                        </w:rPr>
                        <w:t>Рисунок 2.8</w:t>
                      </w:r>
                      <w:r w:rsidRPr="00954546">
                        <w:rPr>
                          <w:rFonts w:cs="Times New Roman"/>
                          <w:i w:val="0"/>
                          <w:color w:val="auto"/>
                          <w:sz w:val="28"/>
                          <w:szCs w:val="28"/>
                        </w:rPr>
                        <w:t xml:space="preserve"> –</w:t>
                      </w:r>
                      <w:r w:rsidRPr="00954546">
                        <w:rPr>
                          <w:rFonts w:cs="Times New Roman"/>
                          <w:i w:val="0"/>
                          <w:color w:val="auto"/>
                          <w:spacing w:val="3"/>
                          <w:sz w:val="28"/>
                          <w:szCs w:val="28"/>
                          <w:shd w:val="clear" w:color="auto" w:fill="FFFFFF"/>
                        </w:rPr>
                        <w:t xml:space="preserve"> </w:t>
                      </w:r>
                      <w:r w:rsidRPr="00954546">
                        <w:rPr>
                          <w:rStyle w:val="myxfac"/>
                          <w:rFonts w:cs="Times New Roman"/>
                          <w:i w:val="0"/>
                          <w:color w:val="auto"/>
                          <w:spacing w:val="3"/>
                          <w:sz w:val="28"/>
                          <w:szCs w:val="28"/>
                          <w:shd w:val="clear" w:color="auto" w:fill="FFFFFF"/>
                        </w:rPr>
                        <w:t>Какое первое впечатление произвел на вас музыкальный бренд "BTS"?</w:t>
                      </w:r>
                    </w:p>
                    <w:p w:rsidR="00685E9E" w:rsidRPr="00954546" w:rsidRDefault="00685E9E" w:rsidP="00685E9E">
                      <w:pPr>
                        <w:spacing w:after="0" w:line="360" w:lineRule="auto"/>
                        <w:jc w:val="center"/>
                        <w:rPr>
                          <w:rFonts w:cs="Times New Roman"/>
                          <w:sz w:val="24"/>
                          <w:szCs w:val="24"/>
                          <w:lang w:val="en-US"/>
                        </w:rPr>
                      </w:pPr>
                      <w:r w:rsidRPr="002A16B9">
                        <w:rPr>
                          <w:rFonts w:cs="Times New Roman"/>
                          <w:sz w:val="24"/>
                          <w:szCs w:val="24"/>
                        </w:rPr>
                        <w:t xml:space="preserve">Примечание – Источник: </w:t>
                      </w:r>
                      <w:r w:rsidRPr="001E3E1D">
                        <w:rPr>
                          <w:rFonts w:cs="Times New Roman"/>
                          <w:sz w:val="24"/>
                          <w:szCs w:val="24"/>
                        </w:rPr>
                        <w:t>Собственная разработка</w:t>
                      </w:r>
                    </w:p>
                  </w:txbxContent>
                </v:textbox>
                <w10:wrap type="topAndBottom" anchorx="margin"/>
              </v:shape>
            </w:pict>
          </mc:Fallback>
        </mc:AlternateContent>
      </w:r>
      <w:r w:rsidRPr="00954546">
        <w:rPr>
          <w:rFonts w:cs="Times New Roman"/>
          <w:noProof/>
          <w:szCs w:val="28"/>
          <w:lang w:val="en-US" w:eastAsia="en-US"/>
        </w:rPr>
        <w:drawing>
          <wp:anchor distT="0" distB="0" distL="114300" distR="114300" simplePos="0" relativeHeight="251673600" behindDoc="0" locked="0" layoutInCell="1" allowOverlap="1" wp14:anchorId="4AEED460" wp14:editId="47564150">
            <wp:simplePos x="0" y="0"/>
            <wp:positionH relativeFrom="margin">
              <wp:align>left</wp:align>
            </wp:positionH>
            <wp:positionV relativeFrom="paragraph">
              <wp:posOffset>1013460</wp:posOffset>
            </wp:positionV>
            <wp:extent cx="5819775" cy="2122170"/>
            <wp:effectExtent l="0" t="0" r="952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5231"/>
                    <a:stretch/>
                  </pic:blipFill>
                  <pic:spPr bwMode="auto">
                    <a:xfrm>
                      <a:off x="0" y="0"/>
                      <a:ext cx="5819775" cy="212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w:szCs w:val="28"/>
        </w:rPr>
        <w:t xml:space="preserve">Для анализа влияние проводимых музыкальным брендом маркетинговых коммуникаций был произведен опрос среди людей, увлекающихся музыкой или танцами. </w:t>
      </w:r>
    </w:p>
    <w:p w:rsidR="00685E9E" w:rsidRDefault="00685E9E" w:rsidP="00A04CBE">
      <w:pPr>
        <w:spacing w:after="0" w:line="360" w:lineRule="auto"/>
        <w:ind w:firstLine="709"/>
        <w:rPr>
          <w:rFonts w:cs="Times New Roman"/>
          <w:szCs w:val="28"/>
        </w:rPr>
      </w:pPr>
      <w:r>
        <w:rPr>
          <w:rFonts w:cs="Times New Roman"/>
          <w:szCs w:val="28"/>
        </w:rPr>
        <w:t>Исходя из результатов можно сделать вывод, что у большинства респондентов первое впечатление – положительные. Почти ни у кого не возникло отрицательного впечатления, при знакомстве с брендом. Если проанализировать ответы данные респондентами, можно выявить, что 22,9% опрошенных респондентов привлек музыкальный стиль группы, 20% - философия группы, а у 11,4% - нейтральное впечатление.</w:t>
      </w:r>
    </w:p>
    <w:p w:rsidR="00685E9E" w:rsidRDefault="00685E9E" w:rsidP="00A04CBE">
      <w:pPr>
        <w:spacing w:after="0" w:line="360" w:lineRule="auto"/>
        <w:ind w:firstLine="709"/>
        <w:rPr>
          <w:rFonts w:cs="Times New Roman"/>
          <w:szCs w:val="28"/>
        </w:rPr>
      </w:pPr>
      <w:r>
        <w:rPr>
          <w:noProof/>
          <w:lang w:val="en-US" w:eastAsia="en-US"/>
        </w:rPr>
        <w:lastRenderedPageBreak/>
        <mc:AlternateContent>
          <mc:Choice Requires="wps">
            <w:drawing>
              <wp:anchor distT="0" distB="0" distL="114300" distR="114300" simplePos="0" relativeHeight="251676672" behindDoc="0" locked="0" layoutInCell="1" allowOverlap="1" wp14:anchorId="53147D1E" wp14:editId="5410C6AF">
                <wp:simplePos x="0" y="0"/>
                <wp:positionH relativeFrom="margin">
                  <wp:align>right</wp:align>
                </wp:positionH>
                <wp:positionV relativeFrom="paragraph">
                  <wp:posOffset>1994535</wp:posOffset>
                </wp:positionV>
                <wp:extent cx="5943600" cy="981075"/>
                <wp:effectExtent l="0" t="0" r="0" b="9525"/>
                <wp:wrapTopAndBottom/>
                <wp:docPr id="20" name="Надпись 20"/>
                <wp:cNvGraphicFramePr/>
                <a:graphic xmlns:a="http://schemas.openxmlformats.org/drawingml/2006/main">
                  <a:graphicData uri="http://schemas.microsoft.com/office/word/2010/wordprocessingShape">
                    <wps:wsp>
                      <wps:cNvSpPr txBox="1"/>
                      <wps:spPr>
                        <a:xfrm>
                          <a:off x="0" y="0"/>
                          <a:ext cx="5943600" cy="981075"/>
                        </a:xfrm>
                        <a:prstGeom prst="rect">
                          <a:avLst/>
                        </a:prstGeom>
                        <a:solidFill>
                          <a:prstClr val="white"/>
                        </a:solidFill>
                        <a:ln>
                          <a:noFill/>
                        </a:ln>
                      </wps:spPr>
                      <wps:txbx>
                        <w:txbxContent>
                          <w:p w:rsidR="00685E9E" w:rsidRPr="00474959" w:rsidRDefault="00685E9E" w:rsidP="00685E9E">
                            <w:pPr>
                              <w:spacing w:after="0" w:line="360" w:lineRule="auto"/>
                              <w:ind w:firstLine="709"/>
                              <w:jc w:val="center"/>
                              <w:rPr>
                                <w:rFonts w:cs="Times New Roman"/>
                                <w:sz w:val="24"/>
                                <w:szCs w:val="24"/>
                              </w:rPr>
                            </w:pPr>
                            <w:r>
                              <w:rPr>
                                <w:rFonts w:cs="Times New Roman"/>
                                <w:szCs w:val="28"/>
                              </w:rPr>
                              <w:t>Рисунок 2.9</w:t>
                            </w:r>
                            <w:r w:rsidRPr="00474959">
                              <w:rPr>
                                <w:rFonts w:cs="Times New Roman"/>
                                <w:szCs w:val="28"/>
                              </w:rPr>
                              <w:t xml:space="preserve"> </w:t>
                            </w:r>
                            <w:r>
                              <w:rPr>
                                <w:i/>
                                <w:szCs w:val="28"/>
                              </w:rPr>
                              <w:t>–</w:t>
                            </w:r>
                            <w:r>
                              <w:rPr>
                                <w:rFonts w:cs="Times New Roman"/>
                                <w:szCs w:val="28"/>
                              </w:rPr>
                              <w:t xml:space="preserve"> </w:t>
                            </w:r>
                            <w:r w:rsidRPr="00474959">
                              <w:rPr>
                                <w:rFonts w:cs="Times New Roman"/>
                                <w:spacing w:val="3"/>
                                <w:szCs w:val="28"/>
                                <w:shd w:val="clear" w:color="auto" w:fill="FFFFFF"/>
                              </w:rPr>
                              <w:t>Какие ассоциации у вас вызывает музыкальный бренд "BTS"?</w:t>
                            </w:r>
                            <w:r w:rsidRPr="00474959">
                              <w:rPr>
                                <w:rFonts w:cs="Times New Roman"/>
                                <w:sz w:val="24"/>
                                <w:szCs w:val="24"/>
                              </w:rPr>
                              <w:t xml:space="preserve"> </w:t>
                            </w:r>
                          </w:p>
                          <w:p w:rsidR="00685E9E" w:rsidRPr="00A42A16"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w:t>
                            </w:r>
                            <w:r>
                              <w:rPr>
                                <w:rFonts w:cs="Times New Roman"/>
                                <w:sz w:val="24"/>
                                <w:szCs w:val="24"/>
                              </w:rPr>
                              <w:t>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7D1E" id="Надпись 20" o:spid="_x0000_s1034" type="#_x0000_t202" style="position:absolute;left:0;text-align:left;margin-left:416.8pt;margin-top:157.05pt;width:468pt;height:77.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" stroked="f">
                <v:textbox inset="0,0,0,0">
                  <w:txbxContent>
                    <w:p w:rsidR="00685E9E" w:rsidRPr="00474959" w:rsidRDefault="00685E9E" w:rsidP="00685E9E">
                      <w:pPr>
                        <w:spacing w:after="0" w:line="360" w:lineRule="auto"/>
                        <w:ind w:firstLine="709"/>
                        <w:jc w:val="center"/>
                        <w:rPr>
                          <w:rFonts w:cs="Times New Roman"/>
                          <w:sz w:val="24"/>
                          <w:szCs w:val="24"/>
                        </w:rPr>
                      </w:pPr>
                      <w:r>
                        <w:rPr>
                          <w:rFonts w:cs="Times New Roman"/>
                          <w:szCs w:val="28"/>
                        </w:rPr>
                        <w:t>Рисунок 2.9</w:t>
                      </w:r>
                      <w:r w:rsidRPr="00474959">
                        <w:rPr>
                          <w:rFonts w:cs="Times New Roman"/>
                          <w:szCs w:val="28"/>
                        </w:rPr>
                        <w:t xml:space="preserve"> </w:t>
                      </w:r>
                      <w:r>
                        <w:rPr>
                          <w:i/>
                          <w:szCs w:val="28"/>
                        </w:rPr>
                        <w:t>–</w:t>
                      </w:r>
                      <w:r>
                        <w:rPr>
                          <w:rFonts w:cs="Times New Roman"/>
                          <w:szCs w:val="28"/>
                        </w:rPr>
                        <w:t xml:space="preserve"> </w:t>
                      </w:r>
                      <w:r w:rsidRPr="00474959">
                        <w:rPr>
                          <w:rFonts w:cs="Times New Roman"/>
                          <w:spacing w:val="3"/>
                          <w:szCs w:val="28"/>
                          <w:shd w:val="clear" w:color="auto" w:fill="FFFFFF"/>
                        </w:rPr>
                        <w:t>Какие ассоциации у вас вызывает музыкальный бренд "BTS"?</w:t>
                      </w:r>
                      <w:r w:rsidRPr="00474959">
                        <w:rPr>
                          <w:rFonts w:cs="Times New Roman"/>
                          <w:sz w:val="24"/>
                          <w:szCs w:val="24"/>
                        </w:rPr>
                        <w:t xml:space="preserve"> </w:t>
                      </w:r>
                    </w:p>
                    <w:p w:rsidR="00685E9E" w:rsidRPr="00A42A16"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w:t>
                      </w:r>
                      <w:r>
                        <w:rPr>
                          <w:rFonts w:cs="Times New Roman"/>
                          <w:sz w:val="24"/>
                          <w:szCs w:val="24"/>
                        </w:rPr>
                        <w:t>венная разработка.</w:t>
                      </w:r>
                    </w:p>
                  </w:txbxContent>
                </v:textbox>
                <w10:wrap type="topAndBottom" anchorx="margin"/>
              </v:shape>
            </w:pict>
          </mc:Fallback>
        </mc:AlternateContent>
      </w:r>
      <w:r w:rsidRPr="003B1700">
        <w:rPr>
          <w:rFonts w:cs="Times New Roman"/>
          <w:noProof/>
          <w:szCs w:val="28"/>
          <w:lang w:val="en-US" w:eastAsia="en-US"/>
        </w:rPr>
        <w:drawing>
          <wp:anchor distT="0" distB="0" distL="114300" distR="114300" simplePos="0" relativeHeight="251678720" behindDoc="0" locked="0" layoutInCell="1" allowOverlap="1" wp14:anchorId="22A2F8CC" wp14:editId="612F800D">
            <wp:simplePos x="0" y="0"/>
            <wp:positionH relativeFrom="margin">
              <wp:align>center</wp:align>
            </wp:positionH>
            <wp:positionV relativeFrom="paragraph">
              <wp:posOffset>6700993</wp:posOffset>
            </wp:positionV>
            <wp:extent cx="5600700" cy="1929765"/>
            <wp:effectExtent l="0" t="0" r="0" b="0"/>
            <wp:wrapTopAndBottom/>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00700" cy="192976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9744" behindDoc="0" locked="0" layoutInCell="1" allowOverlap="1" wp14:anchorId="765059AC" wp14:editId="038D0B5B">
                <wp:simplePos x="0" y="0"/>
                <wp:positionH relativeFrom="margin">
                  <wp:align>left</wp:align>
                </wp:positionH>
                <wp:positionV relativeFrom="paragraph">
                  <wp:posOffset>8576310</wp:posOffset>
                </wp:positionV>
                <wp:extent cx="5943600" cy="533400"/>
                <wp:effectExtent l="0" t="0" r="0" b="0"/>
                <wp:wrapTopAndBottom/>
                <wp:docPr id="49" name="Надпись 49"/>
                <wp:cNvGraphicFramePr/>
                <a:graphic xmlns:a="http://schemas.openxmlformats.org/drawingml/2006/main">
                  <a:graphicData uri="http://schemas.microsoft.com/office/word/2010/wordprocessingShape">
                    <wps:wsp>
                      <wps:cNvSpPr txBox="1"/>
                      <wps:spPr>
                        <a:xfrm>
                          <a:off x="0" y="0"/>
                          <a:ext cx="5943600" cy="533400"/>
                        </a:xfrm>
                        <a:prstGeom prst="rect">
                          <a:avLst/>
                        </a:prstGeom>
                        <a:solidFill>
                          <a:prstClr val="white"/>
                        </a:solidFill>
                        <a:ln>
                          <a:noFill/>
                        </a:ln>
                      </wps:spPr>
                      <wps:txbx>
                        <w:txbxContent>
                          <w:p w:rsidR="00685E9E" w:rsidRPr="003B1700" w:rsidRDefault="00685E9E" w:rsidP="00685E9E">
                            <w:pPr>
                              <w:pStyle w:val="a6"/>
                              <w:spacing w:after="0" w:line="360" w:lineRule="auto"/>
                              <w:jc w:val="center"/>
                              <w:rPr>
                                <w:i w:val="0"/>
                                <w:color w:val="auto"/>
                                <w:sz w:val="28"/>
                                <w:szCs w:val="28"/>
                              </w:rPr>
                            </w:pPr>
                            <w:r>
                              <w:rPr>
                                <w:i w:val="0"/>
                                <w:color w:val="auto"/>
                                <w:sz w:val="28"/>
                                <w:szCs w:val="28"/>
                              </w:rPr>
                              <w:t xml:space="preserve">Рисунок 2.10 – </w:t>
                            </w:r>
                            <w:r w:rsidRPr="003B1700">
                              <w:rPr>
                                <w:i w:val="0"/>
                                <w:color w:val="auto"/>
                                <w:sz w:val="28"/>
                                <w:szCs w:val="28"/>
                              </w:rPr>
                              <w:t xml:space="preserve">Какие эмоции вызывают песни </w:t>
                            </w:r>
                            <w:r>
                              <w:rPr>
                                <w:i w:val="0"/>
                                <w:color w:val="auto"/>
                                <w:sz w:val="28"/>
                                <w:szCs w:val="28"/>
                              </w:rPr>
                              <w:t>и музыкальные видео</w:t>
                            </w:r>
                            <w:r w:rsidRPr="003B1700">
                              <w:rPr>
                                <w:i w:val="0"/>
                                <w:color w:val="auto"/>
                                <w:sz w:val="28"/>
                                <w:szCs w:val="28"/>
                              </w:rPr>
                              <w:t xml:space="preserve"> “</w:t>
                            </w:r>
                            <w:r w:rsidRPr="003B1700">
                              <w:rPr>
                                <w:i w:val="0"/>
                                <w:color w:val="auto"/>
                                <w:sz w:val="28"/>
                                <w:szCs w:val="28"/>
                                <w:lang w:val="en-US"/>
                              </w:rPr>
                              <w:t>BTS</w:t>
                            </w:r>
                            <w:r w:rsidRPr="003B1700">
                              <w:rPr>
                                <w:i w:val="0"/>
                                <w:color w:val="auto"/>
                                <w:sz w:val="28"/>
                                <w:szCs w:val="28"/>
                              </w:rPr>
                              <w:t>”</w:t>
                            </w:r>
                          </w:p>
                          <w:p w:rsidR="00685E9E" w:rsidRPr="003B1700"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59AC" id="Надпись 49" o:spid="_x0000_s1035" type="#_x0000_t202" style="position:absolute;left:0;text-align:left;margin-left:0;margin-top:675.3pt;width:468pt;height:4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" stroked="f">
                <v:textbox inset="0,0,0,0">
                  <w:txbxContent>
                    <w:p w:rsidR="00685E9E" w:rsidRPr="003B1700" w:rsidRDefault="00685E9E" w:rsidP="00685E9E">
                      <w:pPr>
                        <w:pStyle w:val="a6"/>
                        <w:spacing w:after="0" w:line="360" w:lineRule="auto"/>
                        <w:jc w:val="center"/>
                        <w:rPr>
                          <w:i w:val="0"/>
                          <w:color w:val="auto"/>
                          <w:sz w:val="28"/>
                          <w:szCs w:val="28"/>
                        </w:rPr>
                      </w:pPr>
                      <w:r>
                        <w:rPr>
                          <w:i w:val="0"/>
                          <w:color w:val="auto"/>
                          <w:sz w:val="28"/>
                          <w:szCs w:val="28"/>
                        </w:rPr>
                        <w:t xml:space="preserve">Рисунок 2.10 – </w:t>
                      </w:r>
                      <w:r w:rsidRPr="003B1700">
                        <w:rPr>
                          <w:i w:val="0"/>
                          <w:color w:val="auto"/>
                          <w:sz w:val="28"/>
                          <w:szCs w:val="28"/>
                        </w:rPr>
                        <w:t xml:space="preserve">Какие эмоции вызывают песни </w:t>
                      </w:r>
                      <w:r>
                        <w:rPr>
                          <w:i w:val="0"/>
                          <w:color w:val="auto"/>
                          <w:sz w:val="28"/>
                          <w:szCs w:val="28"/>
                        </w:rPr>
                        <w:t>и музыкальные видео</w:t>
                      </w:r>
                      <w:r w:rsidRPr="003B1700">
                        <w:rPr>
                          <w:i w:val="0"/>
                          <w:color w:val="auto"/>
                          <w:sz w:val="28"/>
                          <w:szCs w:val="28"/>
                        </w:rPr>
                        <w:t xml:space="preserve"> “</w:t>
                      </w:r>
                      <w:r w:rsidRPr="003B1700">
                        <w:rPr>
                          <w:i w:val="0"/>
                          <w:color w:val="auto"/>
                          <w:sz w:val="28"/>
                          <w:szCs w:val="28"/>
                          <w:lang w:val="en-US"/>
                        </w:rPr>
                        <w:t>BTS</w:t>
                      </w:r>
                      <w:r w:rsidRPr="003B1700">
                        <w:rPr>
                          <w:i w:val="0"/>
                          <w:color w:val="auto"/>
                          <w:sz w:val="28"/>
                          <w:szCs w:val="28"/>
                        </w:rPr>
                        <w:t>”</w:t>
                      </w:r>
                    </w:p>
                    <w:p w:rsidR="00685E9E" w:rsidRPr="003B1700"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Собственная разработка.</w:t>
                      </w:r>
                    </w:p>
                  </w:txbxContent>
                </v:textbox>
                <w10:wrap type="topAndBottom" anchorx="margin"/>
              </v:shape>
            </w:pict>
          </mc:Fallback>
        </mc:AlternateContent>
      </w:r>
      <w:r w:rsidRPr="003B1700">
        <w:rPr>
          <w:rFonts w:cs="Times New Roman"/>
          <w:noProof/>
          <w:szCs w:val="28"/>
          <w:lang w:val="en-US" w:eastAsia="en-US"/>
        </w:rPr>
        <w:drawing>
          <wp:anchor distT="0" distB="0" distL="114300" distR="114300" simplePos="0" relativeHeight="251677696" behindDoc="0" locked="0" layoutInCell="1" allowOverlap="1" wp14:anchorId="54F95CE0" wp14:editId="7D6CEDC4">
            <wp:simplePos x="0" y="0"/>
            <wp:positionH relativeFrom="margin">
              <wp:align>center</wp:align>
            </wp:positionH>
            <wp:positionV relativeFrom="paragraph">
              <wp:posOffset>4852035</wp:posOffset>
            </wp:positionV>
            <wp:extent cx="5429250" cy="1891030"/>
            <wp:effectExtent l="0" t="0" r="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29250" cy="1891030"/>
                    </a:xfrm>
                    <a:prstGeom prst="rect">
                      <a:avLst/>
                    </a:prstGeom>
                  </pic:spPr>
                </pic:pic>
              </a:graphicData>
            </a:graphic>
            <wp14:sizeRelH relativeFrom="page">
              <wp14:pctWidth>0</wp14:pctWidth>
            </wp14:sizeRelH>
            <wp14:sizeRelV relativeFrom="page">
              <wp14:pctHeight>0</wp14:pctHeight>
            </wp14:sizeRelV>
          </wp:anchor>
        </w:drawing>
      </w:r>
      <w:r w:rsidRPr="00474959">
        <w:rPr>
          <w:rFonts w:cs="Times New Roman"/>
          <w:noProof/>
          <w:szCs w:val="28"/>
          <w:lang w:val="en-US" w:eastAsia="en-US"/>
        </w:rPr>
        <w:drawing>
          <wp:anchor distT="0" distB="0" distL="114300" distR="114300" simplePos="0" relativeHeight="251675648" behindDoc="0" locked="0" layoutInCell="1" allowOverlap="1" wp14:anchorId="56EA63B9" wp14:editId="7900A338">
            <wp:simplePos x="0" y="0"/>
            <wp:positionH relativeFrom="margin">
              <wp:align>left</wp:align>
            </wp:positionH>
            <wp:positionV relativeFrom="paragraph">
              <wp:posOffset>0</wp:posOffset>
            </wp:positionV>
            <wp:extent cx="5962650" cy="1862455"/>
            <wp:effectExtent l="0" t="0" r="0" b="444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48" t="12173" r="2683" b="11046"/>
                    <a:stretch/>
                  </pic:blipFill>
                  <pic:spPr bwMode="auto">
                    <a:xfrm>
                      <a:off x="0" y="0"/>
                      <a:ext cx="5962650" cy="1862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w:szCs w:val="28"/>
        </w:rPr>
        <w:t>Большая часть респондентов видят музыкальный бренд, современным, уникальным, а также спокойным брендом. Делая вывод, что респонденты комфортно себя чувствуют, пользуясь услугами и товарами бренда. Респонденты, в размере 77,1%, восхищаются брендом и это позволяет пробовать что-то новое, не боясь негативных последствий со стороны потребителей.</w:t>
      </w:r>
    </w:p>
    <w:p w:rsidR="00685E9E" w:rsidRDefault="00685E9E" w:rsidP="00A04CBE">
      <w:pPr>
        <w:spacing w:after="0" w:line="360" w:lineRule="auto"/>
        <w:ind w:firstLine="709"/>
        <w:rPr>
          <w:rFonts w:cs="Times New Roman"/>
          <w:szCs w:val="28"/>
        </w:rPr>
      </w:pPr>
      <w:r>
        <w:rPr>
          <w:rFonts w:cs="Times New Roman"/>
          <w:szCs w:val="28"/>
        </w:rPr>
        <w:lastRenderedPageBreak/>
        <w:t>Смотря на рисунок 2.11 можно увидеть, что при прослушивании песен и просмотре музыкальных видео респонденты испытывают много разных ощущений и эмоций, по позволяет предположить, что в репертуаре группы можно найти музыку и видео под любое состояние и эмоцию.</w:t>
      </w:r>
    </w:p>
    <w:p w:rsidR="00685E9E" w:rsidRDefault="00685E9E" w:rsidP="00A04CBE">
      <w:pPr>
        <w:spacing w:after="0" w:line="360" w:lineRule="auto"/>
        <w:ind w:firstLine="709"/>
        <w:rPr>
          <w:rFonts w:cs="Times New Roman"/>
          <w:szCs w:val="28"/>
        </w:rPr>
      </w:pPr>
      <w:r>
        <w:rPr>
          <w:noProof/>
          <w:lang w:val="en-US" w:eastAsia="en-US"/>
        </w:rPr>
        <mc:AlternateContent>
          <mc:Choice Requires="wps">
            <w:drawing>
              <wp:anchor distT="0" distB="0" distL="114300" distR="114300" simplePos="0" relativeHeight="251682816" behindDoc="0" locked="0" layoutInCell="1" allowOverlap="1" wp14:anchorId="28829494" wp14:editId="348AC7B6">
                <wp:simplePos x="0" y="0"/>
                <wp:positionH relativeFrom="margin">
                  <wp:align>center</wp:align>
                </wp:positionH>
                <wp:positionV relativeFrom="paragraph">
                  <wp:posOffset>4406900</wp:posOffset>
                </wp:positionV>
                <wp:extent cx="5541010" cy="1019175"/>
                <wp:effectExtent l="0" t="0" r="2540" b="9525"/>
                <wp:wrapTopAndBottom/>
                <wp:docPr id="53" name="Надпись 53"/>
                <wp:cNvGraphicFramePr/>
                <a:graphic xmlns:a="http://schemas.openxmlformats.org/drawingml/2006/main">
                  <a:graphicData uri="http://schemas.microsoft.com/office/word/2010/wordprocessingShape">
                    <wps:wsp>
                      <wps:cNvSpPr txBox="1"/>
                      <wps:spPr>
                        <a:xfrm>
                          <a:off x="0" y="0"/>
                          <a:ext cx="5541010" cy="1019175"/>
                        </a:xfrm>
                        <a:prstGeom prst="rect">
                          <a:avLst/>
                        </a:prstGeom>
                        <a:solidFill>
                          <a:prstClr val="white"/>
                        </a:solidFill>
                        <a:ln>
                          <a:noFill/>
                        </a:ln>
                      </wps:spPr>
                      <wps:txbx>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2.11</w:t>
                            </w:r>
                            <w:r w:rsidRPr="00460216">
                              <w:rPr>
                                <w:i w:val="0"/>
                                <w:color w:val="auto"/>
                                <w:sz w:val="28"/>
                                <w:szCs w:val="28"/>
                              </w:rPr>
                              <w:t xml:space="preserve"> </w:t>
                            </w:r>
                            <w:r>
                              <w:rPr>
                                <w:i w:val="0"/>
                                <w:color w:val="auto"/>
                                <w:sz w:val="28"/>
                                <w:szCs w:val="28"/>
                              </w:rPr>
                              <w:t xml:space="preserve">– </w:t>
                            </w:r>
                            <w:r w:rsidRPr="00460216">
                              <w:rPr>
                                <w:i w:val="0"/>
                                <w:color w:val="auto"/>
                                <w:sz w:val="28"/>
                                <w:szCs w:val="28"/>
                              </w:rPr>
                              <w:t>Оценка эмоций и лояльности к музыкальному бренду “</w:t>
                            </w:r>
                            <w:r w:rsidRPr="00460216">
                              <w:rPr>
                                <w:i w:val="0"/>
                                <w:color w:val="auto"/>
                                <w:sz w:val="28"/>
                                <w:szCs w:val="28"/>
                                <w:lang w:val="en-US"/>
                              </w:rPr>
                              <w:t>BTS</w:t>
                            </w:r>
                            <w:r w:rsidRPr="00460216">
                              <w:rPr>
                                <w:i w:val="0"/>
                                <w:color w:val="auto"/>
                                <w:sz w:val="28"/>
                                <w:szCs w:val="28"/>
                              </w:rPr>
                              <w:t>”</w:t>
                            </w:r>
                          </w:p>
                          <w:p w:rsidR="00685E9E" w:rsidRPr="00460216" w:rsidRDefault="00685E9E" w:rsidP="00685E9E">
                            <w:pPr>
                              <w:spacing w:after="0" w:line="360" w:lineRule="auto"/>
                              <w:jc w:val="center"/>
                            </w:pPr>
                            <w:r w:rsidRPr="001E3E1D">
                              <w:rPr>
                                <w:rFonts w:cs="Times New Roman"/>
                                <w:sz w:val="24"/>
                                <w:szCs w:val="24"/>
                              </w:rPr>
                              <w:t>Примечание – Источник: Собственная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29494" id="Надпись 53" o:spid="_x0000_s1036" type="#_x0000_t202" style="position:absolute;left:0;text-align:left;margin-left:0;margin-top:347pt;width:436.3pt;height:80.2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" stroked="f">
                <v:textbox inset="0,0,0,0">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2.11</w:t>
                      </w:r>
                      <w:r w:rsidRPr="00460216">
                        <w:rPr>
                          <w:i w:val="0"/>
                          <w:color w:val="auto"/>
                          <w:sz w:val="28"/>
                          <w:szCs w:val="28"/>
                        </w:rPr>
                        <w:t xml:space="preserve"> </w:t>
                      </w:r>
                      <w:r>
                        <w:rPr>
                          <w:i w:val="0"/>
                          <w:color w:val="auto"/>
                          <w:sz w:val="28"/>
                          <w:szCs w:val="28"/>
                        </w:rPr>
                        <w:t xml:space="preserve">– </w:t>
                      </w:r>
                      <w:r w:rsidRPr="00460216">
                        <w:rPr>
                          <w:i w:val="0"/>
                          <w:color w:val="auto"/>
                          <w:sz w:val="28"/>
                          <w:szCs w:val="28"/>
                        </w:rPr>
                        <w:t>Оценка эмоций и лояльности к музыкальному бренду “</w:t>
                      </w:r>
                      <w:r w:rsidRPr="00460216">
                        <w:rPr>
                          <w:i w:val="0"/>
                          <w:color w:val="auto"/>
                          <w:sz w:val="28"/>
                          <w:szCs w:val="28"/>
                          <w:lang w:val="en-US"/>
                        </w:rPr>
                        <w:t>BTS</w:t>
                      </w:r>
                      <w:r w:rsidRPr="00460216">
                        <w:rPr>
                          <w:i w:val="0"/>
                          <w:color w:val="auto"/>
                          <w:sz w:val="28"/>
                          <w:szCs w:val="28"/>
                        </w:rPr>
                        <w:t>”</w:t>
                      </w:r>
                    </w:p>
                    <w:p w:rsidR="00685E9E" w:rsidRPr="00460216" w:rsidRDefault="00685E9E" w:rsidP="00685E9E">
                      <w:pPr>
                        <w:spacing w:after="0" w:line="360" w:lineRule="auto"/>
                        <w:jc w:val="center"/>
                      </w:pPr>
                      <w:r w:rsidRPr="001E3E1D">
                        <w:rPr>
                          <w:rFonts w:cs="Times New Roman"/>
                          <w:sz w:val="24"/>
                          <w:szCs w:val="24"/>
                        </w:rPr>
                        <w:t>Примечание – Источник: Собственная разработка</w:t>
                      </w:r>
                    </w:p>
                  </w:txbxContent>
                </v:textbox>
                <w10:wrap type="topAndBottom" anchorx="margin"/>
              </v:shape>
            </w:pict>
          </mc:Fallback>
        </mc:AlternateContent>
      </w:r>
      <w:r w:rsidRPr="003B1700">
        <w:rPr>
          <w:rFonts w:cs="Times New Roman"/>
          <w:noProof/>
          <w:szCs w:val="28"/>
          <w:lang w:val="en-US" w:eastAsia="en-US"/>
        </w:rPr>
        <w:drawing>
          <wp:anchor distT="0" distB="0" distL="114300" distR="114300" simplePos="0" relativeHeight="251680768" behindDoc="0" locked="0" layoutInCell="1" allowOverlap="1" wp14:anchorId="4B1C51B4" wp14:editId="18775643">
            <wp:simplePos x="0" y="0"/>
            <wp:positionH relativeFrom="margin">
              <wp:posOffset>156845</wp:posOffset>
            </wp:positionH>
            <wp:positionV relativeFrom="paragraph">
              <wp:posOffset>99060</wp:posOffset>
            </wp:positionV>
            <wp:extent cx="5628005" cy="2045970"/>
            <wp:effectExtent l="0" t="0" r="0" b="0"/>
            <wp:wrapTopAndBottom/>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5291"/>
                    <a:stretch/>
                  </pic:blipFill>
                  <pic:spPr bwMode="auto">
                    <a:xfrm>
                      <a:off x="0" y="0"/>
                      <a:ext cx="5628005" cy="20459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B1700">
        <w:rPr>
          <w:rFonts w:cs="Times New Roman"/>
          <w:noProof/>
          <w:szCs w:val="28"/>
          <w:lang w:val="en-US" w:eastAsia="en-US"/>
        </w:rPr>
        <w:drawing>
          <wp:anchor distT="0" distB="0" distL="114300" distR="114300" simplePos="0" relativeHeight="251681792" behindDoc="0" locked="0" layoutInCell="1" allowOverlap="1" wp14:anchorId="35350316" wp14:editId="4DC4260D">
            <wp:simplePos x="0" y="0"/>
            <wp:positionH relativeFrom="margin">
              <wp:posOffset>160655</wp:posOffset>
            </wp:positionH>
            <wp:positionV relativeFrom="paragraph">
              <wp:posOffset>2232660</wp:posOffset>
            </wp:positionV>
            <wp:extent cx="5572125" cy="2174240"/>
            <wp:effectExtent l="0" t="0" r="9525" b="0"/>
            <wp:wrapTopAndBottom/>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4590"/>
                    <a:stretch/>
                  </pic:blipFill>
                  <pic:spPr bwMode="auto">
                    <a:xfrm>
                      <a:off x="0" y="0"/>
                      <a:ext cx="5572125" cy="217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w:szCs w:val="28"/>
        </w:rPr>
        <w:t xml:space="preserve">По результатам опроса можно сказать что респонденты положительно настроены к бренду. Больше половины испытывают сильно положительные эмоции к бренду и крайне лояльны к бренду. Также респонденты имеют положительные эмоции и лояльности к бренду, но также есть респондентов, имеющее нейтральный эмоции к бренду, их составляет 8,6%, и 2,8% респондентов не имеет никакой лояльности к бренду. </w:t>
      </w:r>
    </w:p>
    <w:p w:rsidR="00685E9E" w:rsidRDefault="00685E9E" w:rsidP="00A04CBE">
      <w:pPr>
        <w:spacing w:after="0" w:line="360" w:lineRule="auto"/>
        <w:ind w:firstLine="709"/>
        <w:rPr>
          <w:rFonts w:cs="Times New Roman"/>
          <w:szCs w:val="28"/>
        </w:rPr>
      </w:pPr>
      <w:r>
        <w:rPr>
          <w:rFonts w:cs="Times New Roman"/>
          <w:szCs w:val="28"/>
        </w:rPr>
        <w:t>Также респондентам был задан вопрос о использовании официальных источниках коммуникации и устраивают ли они им (рисунок 2.13).</w:t>
      </w:r>
    </w:p>
    <w:p w:rsidR="00685E9E" w:rsidRDefault="00685E9E" w:rsidP="00A04CBE">
      <w:pPr>
        <w:spacing w:after="0" w:line="360" w:lineRule="auto"/>
        <w:ind w:firstLine="709"/>
        <w:rPr>
          <w:rFonts w:cs="Times New Roman"/>
          <w:szCs w:val="28"/>
        </w:rPr>
      </w:pPr>
      <w:r>
        <w:rPr>
          <w:noProof/>
          <w:lang w:val="en-US" w:eastAsia="en-US"/>
        </w:rPr>
        <w:lastRenderedPageBreak/>
        <mc:AlternateContent>
          <mc:Choice Requires="wps">
            <w:drawing>
              <wp:anchor distT="0" distB="0" distL="114300" distR="114300" simplePos="0" relativeHeight="251687936" behindDoc="0" locked="0" layoutInCell="1" allowOverlap="1" wp14:anchorId="78F4B05D" wp14:editId="5E1ED259">
                <wp:simplePos x="0" y="0"/>
                <wp:positionH relativeFrom="margin">
                  <wp:align>right</wp:align>
                </wp:positionH>
                <wp:positionV relativeFrom="paragraph">
                  <wp:posOffset>3064510</wp:posOffset>
                </wp:positionV>
                <wp:extent cx="5930265" cy="635"/>
                <wp:effectExtent l="0" t="0" r="0" b="0"/>
                <wp:wrapTopAndBottom/>
                <wp:docPr id="58" name="Надпись 58"/>
                <wp:cNvGraphicFramePr/>
                <a:graphic xmlns:a="http://schemas.openxmlformats.org/drawingml/2006/main">
                  <a:graphicData uri="http://schemas.microsoft.com/office/word/2010/wordprocessingShape">
                    <wps:wsp>
                      <wps:cNvSpPr txBox="1"/>
                      <wps:spPr>
                        <a:xfrm>
                          <a:off x="0" y="0"/>
                          <a:ext cx="5930265" cy="635"/>
                        </a:xfrm>
                        <a:prstGeom prst="rect">
                          <a:avLst/>
                        </a:prstGeom>
                        <a:solidFill>
                          <a:prstClr val="white"/>
                        </a:solidFill>
                        <a:ln>
                          <a:noFill/>
                        </a:ln>
                      </wps:spPr>
                      <wps:txbx>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2.12</w:t>
                            </w:r>
                            <w:r w:rsidRPr="00A66F36">
                              <w:rPr>
                                <w:i w:val="0"/>
                                <w:color w:val="auto"/>
                                <w:sz w:val="28"/>
                                <w:szCs w:val="28"/>
                              </w:rPr>
                              <w:t xml:space="preserve"> </w:t>
                            </w:r>
                            <w:r>
                              <w:rPr>
                                <w:i w:val="0"/>
                                <w:color w:val="auto"/>
                                <w:sz w:val="28"/>
                                <w:szCs w:val="28"/>
                              </w:rPr>
                              <w:t xml:space="preserve">– </w:t>
                            </w:r>
                            <w:r w:rsidRPr="00A66F36">
                              <w:rPr>
                                <w:i w:val="0"/>
                                <w:color w:val="auto"/>
                                <w:sz w:val="28"/>
                                <w:szCs w:val="28"/>
                              </w:rPr>
                              <w:t>Использование и оценка официальных источников комму</w:t>
                            </w:r>
                            <w:r>
                              <w:rPr>
                                <w:i w:val="0"/>
                                <w:color w:val="auto"/>
                                <w:sz w:val="28"/>
                                <w:szCs w:val="28"/>
                              </w:rPr>
                              <w:t>н</w:t>
                            </w:r>
                            <w:r w:rsidRPr="00A66F36">
                              <w:rPr>
                                <w:i w:val="0"/>
                                <w:color w:val="auto"/>
                                <w:sz w:val="28"/>
                                <w:szCs w:val="28"/>
                              </w:rPr>
                              <w:t>икации бренда</w:t>
                            </w:r>
                          </w:p>
                          <w:p w:rsidR="00685E9E" w:rsidRPr="005306A1" w:rsidRDefault="00685E9E" w:rsidP="00685E9E">
                            <w:pPr>
                              <w:spacing w:after="0" w:line="360" w:lineRule="auto"/>
                              <w:jc w:val="center"/>
                            </w:pPr>
                            <w:r w:rsidRPr="001E3E1D">
                              <w:rPr>
                                <w:rFonts w:cs="Times New Roman"/>
                                <w:sz w:val="24"/>
                                <w:szCs w:val="24"/>
                              </w:rPr>
                              <w:t>Примечание – Источник: Собственная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F4B05D" id="Надпись 58" o:spid="_x0000_s1037" type="#_x0000_t202" style="position:absolute;left:0;text-align:left;margin-left:415.75pt;margin-top:241.3pt;width:466.95pt;height:.0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" stroked="f">
                <v:textbox style="mso-fit-shape-to-text:t" inset="0,0,0,0">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2.12</w:t>
                      </w:r>
                      <w:r w:rsidRPr="00A66F36">
                        <w:rPr>
                          <w:i w:val="0"/>
                          <w:color w:val="auto"/>
                          <w:sz w:val="28"/>
                          <w:szCs w:val="28"/>
                        </w:rPr>
                        <w:t xml:space="preserve"> </w:t>
                      </w:r>
                      <w:r>
                        <w:rPr>
                          <w:i w:val="0"/>
                          <w:color w:val="auto"/>
                          <w:sz w:val="28"/>
                          <w:szCs w:val="28"/>
                        </w:rPr>
                        <w:t xml:space="preserve">– </w:t>
                      </w:r>
                      <w:r w:rsidRPr="00A66F36">
                        <w:rPr>
                          <w:i w:val="0"/>
                          <w:color w:val="auto"/>
                          <w:sz w:val="28"/>
                          <w:szCs w:val="28"/>
                        </w:rPr>
                        <w:t>Использование и оценка официальных источников комму</w:t>
                      </w:r>
                      <w:r>
                        <w:rPr>
                          <w:i w:val="0"/>
                          <w:color w:val="auto"/>
                          <w:sz w:val="28"/>
                          <w:szCs w:val="28"/>
                        </w:rPr>
                        <w:t>н</w:t>
                      </w:r>
                      <w:r w:rsidRPr="00A66F36">
                        <w:rPr>
                          <w:i w:val="0"/>
                          <w:color w:val="auto"/>
                          <w:sz w:val="28"/>
                          <w:szCs w:val="28"/>
                        </w:rPr>
                        <w:t>икации бренда</w:t>
                      </w:r>
                    </w:p>
                    <w:p w:rsidR="00685E9E" w:rsidRPr="005306A1" w:rsidRDefault="00685E9E" w:rsidP="00685E9E">
                      <w:pPr>
                        <w:spacing w:after="0" w:line="360" w:lineRule="auto"/>
                        <w:jc w:val="center"/>
                      </w:pPr>
                      <w:r w:rsidRPr="001E3E1D">
                        <w:rPr>
                          <w:rFonts w:cs="Times New Roman"/>
                          <w:sz w:val="24"/>
                          <w:szCs w:val="24"/>
                        </w:rPr>
                        <w:t>Примечание – Источник: Собственная разработка</w:t>
                      </w:r>
                    </w:p>
                  </w:txbxContent>
                </v:textbox>
                <w10:wrap type="topAndBottom" anchorx="margin"/>
              </v:shape>
            </w:pict>
          </mc:Fallback>
        </mc:AlternateContent>
      </w:r>
      <w:r w:rsidRPr="00A66F36">
        <w:rPr>
          <w:rFonts w:cs="Times New Roman"/>
          <w:noProof/>
          <w:szCs w:val="28"/>
          <w:lang w:val="en-US" w:eastAsia="en-US"/>
        </w:rPr>
        <w:drawing>
          <wp:anchor distT="0" distB="0" distL="114300" distR="114300" simplePos="0" relativeHeight="251684864" behindDoc="0" locked="0" layoutInCell="1" allowOverlap="1" wp14:anchorId="5F789631" wp14:editId="3026CB4A">
            <wp:simplePos x="0" y="0"/>
            <wp:positionH relativeFrom="margin">
              <wp:posOffset>3173242</wp:posOffset>
            </wp:positionH>
            <wp:positionV relativeFrom="paragraph">
              <wp:posOffset>1959123</wp:posOffset>
            </wp:positionV>
            <wp:extent cx="2413000" cy="977900"/>
            <wp:effectExtent l="0" t="0" r="6350" b="0"/>
            <wp:wrapTopAndBottom/>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57172" b="50705"/>
                    <a:stretch/>
                  </pic:blipFill>
                  <pic:spPr bwMode="auto">
                    <a:xfrm>
                      <a:off x="0" y="0"/>
                      <a:ext cx="2413000"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6F36">
        <w:rPr>
          <w:rFonts w:cs="Times New Roman"/>
          <w:noProof/>
          <w:szCs w:val="28"/>
          <w:lang w:val="en-US" w:eastAsia="en-US"/>
        </w:rPr>
        <w:drawing>
          <wp:anchor distT="0" distB="0" distL="114300" distR="114300" simplePos="0" relativeHeight="251689984" behindDoc="0" locked="0" layoutInCell="1" allowOverlap="1" wp14:anchorId="5B51A887" wp14:editId="66BB2A4B">
            <wp:simplePos x="0" y="0"/>
            <wp:positionH relativeFrom="margin">
              <wp:posOffset>3385421</wp:posOffset>
            </wp:positionH>
            <wp:positionV relativeFrom="paragraph">
              <wp:posOffset>60</wp:posOffset>
            </wp:positionV>
            <wp:extent cx="2009140" cy="1984375"/>
            <wp:effectExtent l="0" t="0" r="0" b="0"/>
            <wp:wrapTopAndBottom/>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7170" r="57160"/>
                    <a:stretch/>
                  </pic:blipFill>
                  <pic:spPr bwMode="auto">
                    <a:xfrm>
                      <a:off x="0" y="0"/>
                      <a:ext cx="2009140" cy="198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6F36">
        <w:rPr>
          <w:rFonts w:cs="Times New Roman"/>
          <w:noProof/>
          <w:szCs w:val="28"/>
          <w:lang w:val="en-US" w:eastAsia="en-US"/>
        </w:rPr>
        <w:drawing>
          <wp:anchor distT="0" distB="0" distL="114300" distR="114300" simplePos="0" relativeHeight="251683840" behindDoc="0" locked="0" layoutInCell="1" allowOverlap="1" wp14:anchorId="355264A0" wp14:editId="34EB1EC0">
            <wp:simplePos x="0" y="0"/>
            <wp:positionH relativeFrom="page">
              <wp:posOffset>1381805</wp:posOffset>
            </wp:positionH>
            <wp:positionV relativeFrom="paragraph">
              <wp:posOffset>2540</wp:posOffset>
            </wp:positionV>
            <wp:extent cx="2179320" cy="2071370"/>
            <wp:effectExtent l="0" t="0" r="0" b="5080"/>
            <wp:wrapTopAndBottom/>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8713" r="51634"/>
                    <a:stretch/>
                  </pic:blipFill>
                  <pic:spPr bwMode="auto">
                    <a:xfrm>
                      <a:off x="0" y="0"/>
                      <a:ext cx="2179320" cy="207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6F36">
        <w:rPr>
          <w:rFonts w:cs="Times New Roman"/>
          <w:noProof/>
          <w:szCs w:val="28"/>
          <w:lang w:val="en-US" w:eastAsia="en-US"/>
        </w:rPr>
        <w:drawing>
          <wp:anchor distT="0" distB="0" distL="114300" distR="114300" simplePos="0" relativeHeight="251688960" behindDoc="0" locked="0" layoutInCell="1" allowOverlap="1" wp14:anchorId="3B07704F" wp14:editId="276C6842">
            <wp:simplePos x="0" y="0"/>
            <wp:positionH relativeFrom="margin">
              <wp:posOffset>365642</wp:posOffset>
            </wp:positionH>
            <wp:positionV relativeFrom="paragraph">
              <wp:posOffset>2012063</wp:posOffset>
            </wp:positionV>
            <wp:extent cx="2008505" cy="1083945"/>
            <wp:effectExtent l="0" t="0" r="0" b="1905"/>
            <wp:wrapTopAndBottom/>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63452" b="47642"/>
                    <a:stretch/>
                  </pic:blipFill>
                  <pic:spPr bwMode="auto">
                    <a:xfrm>
                      <a:off x="0" y="0"/>
                      <a:ext cx="2008505" cy="108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5E9E" w:rsidRDefault="00685E9E" w:rsidP="00A04CBE">
      <w:pPr>
        <w:spacing w:after="0" w:line="360" w:lineRule="auto"/>
        <w:ind w:firstLine="709"/>
        <w:rPr>
          <w:rFonts w:cs="Times New Roman"/>
          <w:szCs w:val="28"/>
        </w:rPr>
      </w:pPr>
      <w:r>
        <w:rPr>
          <w:rFonts w:cs="Times New Roman"/>
          <w:szCs w:val="28"/>
        </w:rPr>
        <w:t xml:space="preserve"> По результатам можно сказать что меньшая половины респондентов используют официальные источники на постоянной основе (41,7%), а 36,1% респондентов используют их, но не на постоянной основе, но 5,6% - не используют официальные источники коммуникации бренда</w:t>
      </w:r>
    </w:p>
    <w:p w:rsidR="00685E9E" w:rsidRDefault="00685E9E" w:rsidP="00A04CBE">
      <w:pPr>
        <w:spacing w:after="0" w:line="360" w:lineRule="auto"/>
        <w:ind w:firstLine="709"/>
        <w:rPr>
          <w:rFonts w:cs="Times New Roman"/>
          <w:szCs w:val="28"/>
        </w:rPr>
      </w:pPr>
      <w:r w:rsidRPr="005306A1">
        <w:rPr>
          <w:rFonts w:cs="Times New Roman"/>
          <w:noProof/>
          <w:szCs w:val="28"/>
          <w:lang w:val="en-US" w:eastAsia="en-US"/>
        </w:rPr>
        <w:drawing>
          <wp:anchor distT="0" distB="0" distL="114300" distR="114300" simplePos="0" relativeHeight="251686912" behindDoc="0" locked="0" layoutInCell="1" allowOverlap="1" wp14:anchorId="04E8727D" wp14:editId="647CD5F6">
            <wp:simplePos x="0" y="0"/>
            <wp:positionH relativeFrom="margin">
              <wp:posOffset>351155</wp:posOffset>
            </wp:positionH>
            <wp:positionV relativeFrom="paragraph">
              <wp:posOffset>296988</wp:posOffset>
            </wp:positionV>
            <wp:extent cx="5231130" cy="1963420"/>
            <wp:effectExtent l="0" t="0" r="7620" b="0"/>
            <wp:wrapTopAndBottom/>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31130" cy="1963420"/>
                    </a:xfrm>
                    <a:prstGeom prst="rect">
                      <a:avLst/>
                    </a:prstGeom>
                  </pic:spPr>
                </pic:pic>
              </a:graphicData>
            </a:graphic>
            <wp14:sizeRelH relativeFrom="margin">
              <wp14:pctWidth>0</wp14:pctWidth>
            </wp14:sizeRelH>
            <wp14:sizeRelV relativeFrom="margin">
              <wp14:pctHeight>0</wp14:pctHeight>
            </wp14:sizeRelV>
          </wp:anchor>
        </w:drawing>
      </w:r>
    </w:p>
    <w:p w:rsidR="00685E9E" w:rsidRDefault="00685E9E" w:rsidP="00A04CBE">
      <w:pPr>
        <w:spacing w:after="0" w:line="360" w:lineRule="auto"/>
        <w:ind w:firstLine="709"/>
        <w:rPr>
          <w:rFonts w:cs="Times New Roman"/>
          <w:szCs w:val="28"/>
        </w:rPr>
      </w:pPr>
      <w:r>
        <w:rPr>
          <w:noProof/>
          <w:lang w:val="en-US" w:eastAsia="en-US"/>
        </w:rPr>
        <mc:AlternateContent>
          <mc:Choice Requires="wps">
            <w:drawing>
              <wp:anchor distT="0" distB="0" distL="114300" distR="114300" simplePos="0" relativeHeight="251685888" behindDoc="0" locked="0" layoutInCell="1" allowOverlap="1" wp14:anchorId="2429332F" wp14:editId="5B9D4C5E">
                <wp:simplePos x="0" y="0"/>
                <wp:positionH relativeFrom="margin">
                  <wp:align>left</wp:align>
                </wp:positionH>
                <wp:positionV relativeFrom="paragraph">
                  <wp:posOffset>2220020</wp:posOffset>
                </wp:positionV>
                <wp:extent cx="5941060" cy="775970"/>
                <wp:effectExtent l="0" t="0" r="2540" b="5080"/>
                <wp:wrapTopAndBottom/>
                <wp:docPr id="56" name="Надпись 56"/>
                <wp:cNvGraphicFramePr/>
                <a:graphic xmlns:a="http://schemas.openxmlformats.org/drawingml/2006/main">
                  <a:graphicData uri="http://schemas.microsoft.com/office/word/2010/wordprocessingShape">
                    <wps:wsp>
                      <wps:cNvSpPr txBox="1"/>
                      <wps:spPr>
                        <a:xfrm>
                          <a:off x="0" y="0"/>
                          <a:ext cx="5941060" cy="775970"/>
                        </a:xfrm>
                        <a:prstGeom prst="rect">
                          <a:avLst/>
                        </a:prstGeom>
                        <a:solidFill>
                          <a:prstClr val="white"/>
                        </a:solidFill>
                        <a:ln>
                          <a:noFill/>
                        </a:ln>
                      </wps:spPr>
                      <wps:txbx>
                        <w:txbxContent>
                          <w:p w:rsidR="00685E9E" w:rsidRPr="005306A1" w:rsidRDefault="00685E9E" w:rsidP="00685E9E">
                            <w:pPr>
                              <w:pStyle w:val="a6"/>
                              <w:spacing w:after="0" w:line="360" w:lineRule="auto"/>
                              <w:jc w:val="center"/>
                              <w:rPr>
                                <w:i w:val="0"/>
                                <w:color w:val="auto"/>
                                <w:sz w:val="28"/>
                                <w:szCs w:val="28"/>
                              </w:rPr>
                            </w:pPr>
                            <w:r w:rsidRPr="00A66F36">
                              <w:rPr>
                                <w:i w:val="0"/>
                                <w:color w:val="auto"/>
                                <w:sz w:val="28"/>
                                <w:szCs w:val="28"/>
                              </w:rPr>
                              <w:t>Рисунок 2.</w:t>
                            </w:r>
                            <w:r>
                              <w:rPr>
                                <w:i w:val="0"/>
                                <w:color w:val="auto"/>
                                <w:sz w:val="28"/>
                                <w:szCs w:val="28"/>
                              </w:rPr>
                              <w:t xml:space="preserve">13 – Предпочтение и восприятия дизайна и стиля бренда </w:t>
                            </w:r>
                            <w:r w:rsidRPr="005306A1">
                              <w:rPr>
                                <w:i w:val="0"/>
                                <w:color w:val="auto"/>
                                <w:sz w:val="28"/>
                                <w:szCs w:val="28"/>
                              </w:rPr>
                              <w:t>“</w:t>
                            </w:r>
                            <w:r>
                              <w:rPr>
                                <w:i w:val="0"/>
                                <w:color w:val="auto"/>
                                <w:sz w:val="28"/>
                                <w:szCs w:val="28"/>
                                <w:lang w:val="en-US"/>
                              </w:rPr>
                              <w:t>BTS</w:t>
                            </w:r>
                            <w:r w:rsidRPr="005306A1">
                              <w:rPr>
                                <w:i w:val="0"/>
                                <w:color w:val="auto"/>
                                <w:sz w:val="28"/>
                                <w:szCs w:val="28"/>
                              </w:rPr>
                              <w:t>”</w:t>
                            </w:r>
                          </w:p>
                          <w:p w:rsidR="00685E9E" w:rsidRPr="00A66F36" w:rsidRDefault="00685E9E" w:rsidP="00685E9E">
                            <w:pPr>
                              <w:spacing w:after="0" w:line="360" w:lineRule="auto"/>
                              <w:jc w:val="center"/>
                            </w:pPr>
                            <w:r w:rsidRPr="001E3E1D">
                              <w:rPr>
                                <w:rFonts w:cs="Times New Roman"/>
                                <w:sz w:val="24"/>
                                <w:szCs w:val="24"/>
                              </w:rPr>
                              <w:t>Примечание – Источник: Собственная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9332F" id="Надпись 56" o:spid="_x0000_s1038" type="#_x0000_t202" style="position:absolute;left:0;text-align:left;margin-left:0;margin-top:174.8pt;width:467.8pt;height:61.1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" stroked="f">
                <v:textbox inset="0,0,0,0">
                  <w:txbxContent>
                    <w:p w:rsidR="00685E9E" w:rsidRPr="005306A1" w:rsidRDefault="00685E9E" w:rsidP="00685E9E">
                      <w:pPr>
                        <w:pStyle w:val="a6"/>
                        <w:spacing w:after="0" w:line="360" w:lineRule="auto"/>
                        <w:jc w:val="center"/>
                        <w:rPr>
                          <w:i w:val="0"/>
                          <w:color w:val="auto"/>
                          <w:sz w:val="28"/>
                          <w:szCs w:val="28"/>
                        </w:rPr>
                      </w:pPr>
                      <w:r w:rsidRPr="00A66F36">
                        <w:rPr>
                          <w:i w:val="0"/>
                          <w:color w:val="auto"/>
                          <w:sz w:val="28"/>
                          <w:szCs w:val="28"/>
                        </w:rPr>
                        <w:t>Рисунок 2.</w:t>
                      </w:r>
                      <w:r>
                        <w:rPr>
                          <w:i w:val="0"/>
                          <w:color w:val="auto"/>
                          <w:sz w:val="28"/>
                          <w:szCs w:val="28"/>
                        </w:rPr>
                        <w:t xml:space="preserve">13 – Предпочтение и восприятия дизайна и стиля бренда </w:t>
                      </w:r>
                      <w:r w:rsidRPr="005306A1">
                        <w:rPr>
                          <w:i w:val="0"/>
                          <w:color w:val="auto"/>
                          <w:sz w:val="28"/>
                          <w:szCs w:val="28"/>
                        </w:rPr>
                        <w:t>“</w:t>
                      </w:r>
                      <w:r>
                        <w:rPr>
                          <w:i w:val="0"/>
                          <w:color w:val="auto"/>
                          <w:sz w:val="28"/>
                          <w:szCs w:val="28"/>
                          <w:lang w:val="en-US"/>
                        </w:rPr>
                        <w:t>BTS</w:t>
                      </w:r>
                      <w:r w:rsidRPr="005306A1">
                        <w:rPr>
                          <w:i w:val="0"/>
                          <w:color w:val="auto"/>
                          <w:sz w:val="28"/>
                          <w:szCs w:val="28"/>
                        </w:rPr>
                        <w:t>”</w:t>
                      </w:r>
                    </w:p>
                    <w:p w:rsidR="00685E9E" w:rsidRPr="00A66F36" w:rsidRDefault="00685E9E" w:rsidP="00685E9E">
                      <w:pPr>
                        <w:spacing w:after="0" w:line="360" w:lineRule="auto"/>
                        <w:jc w:val="center"/>
                      </w:pPr>
                      <w:r w:rsidRPr="001E3E1D">
                        <w:rPr>
                          <w:rFonts w:cs="Times New Roman"/>
                          <w:sz w:val="24"/>
                          <w:szCs w:val="24"/>
                        </w:rPr>
                        <w:t>Примечание – Источник: Собственная разработка</w:t>
                      </w:r>
                    </w:p>
                  </w:txbxContent>
                </v:textbox>
                <w10:wrap type="topAndBottom" anchorx="margin"/>
              </v:shape>
            </w:pict>
          </mc:Fallback>
        </mc:AlternateContent>
      </w:r>
    </w:p>
    <w:p w:rsidR="00685E9E" w:rsidRPr="005306A1" w:rsidRDefault="00685E9E" w:rsidP="00A04CBE">
      <w:pPr>
        <w:spacing w:after="0" w:line="360" w:lineRule="auto"/>
        <w:ind w:firstLine="709"/>
        <w:rPr>
          <w:rFonts w:cs="Times New Roman"/>
          <w:szCs w:val="28"/>
        </w:rPr>
      </w:pPr>
      <w:r>
        <w:rPr>
          <w:noProof/>
          <w:lang w:val="en-US" w:eastAsia="en-US"/>
        </w:rPr>
        <w:lastRenderedPageBreak/>
        <mc:AlternateContent>
          <mc:Choice Requires="wps">
            <w:drawing>
              <wp:anchor distT="0" distB="0" distL="114300" distR="114300" simplePos="0" relativeHeight="251692032" behindDoc="0" locked="0" layoutInCell="1" allowOverlap="1" wp14:anchorId="3C879820" wp14:editId="38E3E5A2">
                <wp:simplePos x="0" y="0"/>
                <wp:positionH relativeFrom="margin">
                  <wp:align>right</wp:align>
                </wp:positionH>
                <wp:positionV relativeFrom="paragraph">
                  <wp:posOffset>3064510</wp:posOffset>
                </wp:positionV>
                <wp:extent cx="5941060" cy="977900"/>
                <wp:effectExtent l="0" t="0" r="2540" b="0"/>
                <wp:wrapTopAndBottom/>
                <wp:docPr id="62" name="Надпись 62"/>
                <wp:cNvGraphicFramePr/>
                <a:graphic xmlns:a="http://schemas.openxmlformats.org/drawingml/2006/main">
                  <a:graphicData uri="http://schemas.microsoft.com/office/word/2010/wordprocessingShape">
                    <wps:wsp>
                      <wps:cNvSpPr txBox="1"/>
                      <wps:spPr>
                        <a:xfrm>
                          <a:off x="0" y="0"/>
                          <a:ext cx="5941060" cy="977900"/>
                        </a:xfrm>
                        <a:prstGeom prst="rect">
                          <a:avLst/>
                        </a:prstGeom>
                        <a:solidFill>
                          <a:prstClr val="white"/>
                        </a:solidFill>
                        <a:ln>
                          <a:noFill/>
                        </a:ln>
                      </wps:spPr>
                      <wps:txbx>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2.14</w:t>
                            </w:r>
                            <w:r w:rsidRPr="007E4667">
                              <w:rPr>
                                <w:i w:val="0"/>
                                <w:color w:val="auto"/>
                                <w:sz w:val="28"/>
                                <w:szCs w:val="28"/>
                              </w:rPr>
                              <w:t xml:space="preserve"> </w:t>
                            </w:r>
                            <w:r>
                              <w:rPr>
                                <w:i w:val="0"/>
                                <w:color w:val="auto"/>
                                <w:sz w:val="28"/>
                                <w:szCs w:val="28"/>
                              </w:rPr>
                              <w:t xml:space="preserve">– </w:t>
                            </w:r>
                            <w:r w:rsidRPr="007E4667">
                              <w:rPr>
                                <w:i w:val="0"/>
                                <w:color w:val="auto"/>
                                <w:sz w:val="28"/>
                                <w:szCs w:val="28"/>
                              </w:rPr>
                              <w:t>Общее восприятие и впечатление от бренда, основываясь на его рекламных кампаниях и бренд-идентичности</w:t>
                            </w:r>
                          </w:p>
                          <w:p w:rsidR="00685E9E" w:rsidRPr="007E4667"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79820" id="Надпись 62" o:spid="_x0000_s1039" type="#_x0000_t202" style="position:absolute;left:0;text-align:left;margin-left:416.6pt;margin-top:241.3pt;width:467.8pt;height:77pt;z-index:2516920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" stroked="f">
                <v:textbox inset="0,0,0,0">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2.14</w:t>
                      </w:r>
                      <w:r w:rsidRPr="007E4667">
                        <w:rPr>
                          <w:i w:val="0"/>
                          <w:color w:val="auto"/>
                          <w:sz w:val="28"/>
                          <w:szCs w:val="28"/>
                        </w:rPr>
                        <w:t xml:space="preserve"> </w:t>
                      </w:r>
                      <w:r>
                        <w:rPr>
                          <w:i w:val="0"/>
                          <w:color w:val="auto"/>
                          <w:sz w:val="28"/>
                          <w:szCs w:val="28"/>
                        </w:rPr>
                        <w:t xml:space="preserve">– </w:t>
                      </w:r>
                      <w:r w:rsidRPr="007E4667">
                        <w:rPr>
                          <w:i w:val="0"/>
                          <w:color w:val="auto"/>
                          <w:sz w:val="28"/>
                          <w:szCs w:val="28"/>
                        </w:rPr>
                        <w:t>Общее восприятие и впечатление от бренда, основываясь на его рекламных кампаниях и бренд-идентичности</w:t>
                      </w:r>
                    </w:p>
                    <w:p w:rsidR="00685E9E" w:rsidRPr="007E4667"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Собственная разработка.</w:t>
                      </w:r>
                    </w:p>
                  </w:txbxContent>
                </v:textbox>
                <w10:wrap type="topAndBottom" anchorx="margin"/>
              </v:shape>
            </w:pict>
          </mc:Fallback>
        </mc:AlternateContent>
      </w:r>
      <w:r w:rsidRPr="005306A1">
        <w:rPr>
          <w:rFonts w:cs="Times New Roman"/>
          <w:noProof/>
          <w:szCs w:val="28"/>
          <w:lang w:val="en-US" w:eastAsia="en-US"/>
        </w:rPr>
        <w:drawing>
          <wp:anchor distT="0" distB="0" distL="114300" distR="114300" simplePos="0" relativeHeight="251691008" behindDoc="0" locked="0" layoutInCell="1" allowOverlap="1" wp14:anchorId="19ED41CF" wp14:editId="3E026064">
            <wp:simplePos x="0" y="0"/>
            <wp:positionH relativeFrom="margin">
              <wp:align>right</wp:align>
            </wp:positionH>
            <wp:positionV relativeFrom="paragraph">
              <wp:posOffset>810895</wp:posOffset>
            </wp:positionV>
            <wp:extent cx="5941060" cy="2197100"/>
            <wp:effectExtent l="0" t="0" r="2540" b="0"/>
            <wp:wrapTopAndBottom/>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1060" cy="21971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Cs w:val="28"/>
        </w:rPr>
        <w:t>Большинство</w:t>
      </w:r>
      <w:r w:rsidRPr="005306A1">
        <w:t xml:space="preserve"> </w:t>
      </w:r>
      <w:r w:rsidRPr="005306A1">
        <w:rPr>
          <w:rFonts w:cs="Times New Roman"/>
          <w:szCs w:val="28"/>
        </w:rPr>
        <w:t xml:space="preserve">воспринимает </w:t>
      </w:r>
      <w:r>
        <w:rPr>
          <w:rFonts w:cs="Times New Roman"/>
          <w:szCs w:val="28"/>
        </w:rPr>
        <w:t>стиль и дизайн бренда комфортным, что позволяет повышать лояльность к бренду.</w:t>
      </w:r>
    </w:p>
    <w:p w:rsidR="00685E9E" w:rsidRDefault="00685E9E" w:rsidP="00A04CBE">
      <w:pPr>
        <w:spacing w:after="0" w:line="360" w:lineRule="auto"/>
        <w:ind w:firstLine="709"/>
        <w:rPr>
          <w:rFonts w:cs="Times New Roman"/>
          <w:szCs w:val="28"/>
        </w:rPr>
      </w:pPr>
      <w:r w:rsidRPr="001E3E1D">
        <w:rPr>
          <w:rFonts w:cs="Times New Roman"/>
          <w:szCs w:val="28"/>
        </w:rPr>
        <w:t>Оценка респондентами рекламы и бренд-идентичности показала, что бренд в большей степени ассоциируется со статусностью</w:t>
      </w:r>
      <w:r>
        <w:rPr>
          <w:rFonts w:cs="Times New Roman"/>
          <w:szCs w:val="28"/>
        </w:rPr>
        <w:t>, а также восприятия уверенного бренда.</w:t>
      </w:r>
    </w:p>
    <w:p w:rsidR="00685E9E" w:rsidRDefault="00685E9E" w:rsidP="00A04CBE">
      <w:pPr>
        <w:spacing w:after="0" w:line="360" w:lineRule="auto"/>
        <w:ind w:firstLine="709"/>
        <w:rPr>
          <w:rFonts w:cs="Times New Roman"/>
          <w:szCs w:val="28"/>
        </w:rPr>
      </w:pPr>
      <w:r>
        <w:rPr>
          <w:noProof/>
          <w:lang w:val="en-US" w:eastAsia="en-US"/>
        </w:rPr>
        <mc:AlternateContent>
          <mc:Choice Requires="wps">
            <w:drawing>
              <wp:anchor distT="0" distB="0" distL="114300" distR="114300" simplePos="0" relativeHeight="251694080" behindDoc="0" locked="0" layoutInCell="1" allowOverlap="1" wp14:anchorId="7C38AD06" wp14:editId="2552B113">
                <wp:simplePos x="0" y="0"/>
                <wp:positionH relativeFrom="margin">
                  <wp:align>right</wp:align>
                </wp:positionH>
                <wp:positionV relativeFrom="paragraph">
                  <wp:posOffset>3269615</wp:posOffset>
                </wp:positionV>
                <wp:extent cx="5930265" cy="637540"/>
                <wp:effectExtent l="0" t="0" r="0" b="0"/>
                <wp:wrapTopAndBottom/>
                <wp:docPr id="64" name="Надпись 64"/>
                <wp:cNvGraphicFramePr/>
                <a:graphic xmlns:a="http://schemas.openxmlformats.org/drawingml/2006/main">
                  <a:graphicData uri="http://schemas.microsoft.com/office/word/2010/wordprocessingShape">
                    <wps:wsp>
                      <wps:cNvSpPr txBox="1"/>
                      <wps:spPr>
                        <a:xfrm>
                          <a:off x="0" y="0"/>
                          <a:ext cx="5930265" cy="637540"/>
                        </a:xfrm>
                        <a:prstGeom prst="rect">
                          <a:avLst/>
                        </a:prstGeom>
                        <a:solidFill>
                          <a:prstClr val="white"/>
                        </a:solidFill>
                        <a:ln>
                          <a:noFill/>
                        </a:ln>
                      </wps:spPr>
                      <wps:txbx>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2.15 – Количество людей, согласившихся с</w:t>
                            </w:r>
                            <w:r w:rsidRPr="007E4667">
                              <w:rPr>
                                <w:i w:val="0"/>
                                <w:color w:val="auto"/>
                                <w:sz w:val="28"/>
                                <w:szCs w:val="28"/>
                              </w:rPr>
                              <w:t>ход</w:t>
                            </w:r>
                            <w:r>
                              <w:rPr>
                                <w:i w:val="0"/>
                                <w:color w:val="auto"/>
                                <w:sz w:val="28"/>
                                <w:szCs w:val="28"/>
                              </w:rPr>
                              <w:t>ить</w:t>
                            </w:r>
                            <w:r w:rsidRPr="007E4667">
                              <w:rPr>
                                <w:i w:val="0"/>
                                <w:color w:val="auto"/>
                                <w:sz w:val="28"/>
                                <w:szCs w:val="28"/>
                              </w:rPr>
                              <w:t xml:space="preserve"> на концерт “</w:t>
                            </w:r>
                            <w:r w:rsidRPr="007E4667">
                              <w:rPr>
                                <w:i w:val="0"/>
                                <w:color w:val="auto"/>
                                <w:sz w:val="28"/>
                                <w:szCs w:val="28"/>
                                <w:lang w:val="en-US"/>
                              </w:rPr>
                              <w:t>BTS</w:t>
                            </w:r>
                            <w:r w:rsidRPr="007E4667">
                              <w:rPr>
                                <w:i w:val="0"/>
                                <w:color w:val="auto"/>
                                <w:sz w:val="28"/>
                                <w:szCs w:val="28"/>
                              </w:rPr>
                              <w:t>”</w:t>
                            </w:r>
                          </w:p>
                          <w:p w:rsidR="00685E9E" w:rsidRPr="007E4667"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Собственная разработка.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AD06" id="Надпись 64" o:spid="_x0000_s1040" type="#_x0000_t202" style="position:absolute;left:0;text-align:left;margin-left:415.75pt;margin-top:257.45pt;width:466.95pt;height:50.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" stroked="f">
                <v:textbox inset="0,0,0,0">
                  <w:txbxContent>
                    <w:p w:rsidR="00685E9E" w:rsidRDefault="00685E9E" w:rsidP="00685E9E">
                      <w:pPr>
                        <w:pStyle w:val="a6"/>
                        <w:spacing w:after="0" w:line="360" w:lineRule="auto"/>
                        <w:jc w:val="center"/>
                        <w:rPr>
                          <w:i w:val="0"/>
                          <w:color w:val="auto"/>
                          <w:sz w:val="28"/>
                          <w:szCs w:val="28"/>
                        </w:rPr>
                      </w:pPr>
                      <w:r>
                        <w:rPr>
                          <w:i w:val="0"/>
                          <w:color w:val="auto"/>
                          <w:sz w:val="28"/>
                          <w:szCs w:val="28"/>
                        </w:rPr>
                        <w:t>Рисунок 2.15 – Количество людей, согласившихся с</w:t>
                      </w:r>
                      <w:r w:rsidRPr="007E4667">
                        <w:rPr>
                          <w:i w:val="0"/>
                          <w:color w:val="auto"/>
                          <w:sz w:val="28"/>
                          <w:szCs w:val="28"/>
                        </w:rPr>
                        <w:t>ход</w:t>
                      </w:r>
                      <w:r>
                        <w:rPr>
                          <w:i w:val="0"/>
                          <w:color w:val="auto"/>
                          <w:sz w:val="28"/>
                          <w:szCs w:val="28"/>
                        </w:rPr>
                        <w:t>ить</w:t>
                      </w:r>
                      <w:r w:rsidRPr="007E4667">
                        <w:rPr>
                          <w:i w:val="0"/>
                          <w:color w:val="auto"/>
                          <w:sz w:val="28"/>
                          <w:szCs w:val="28"/>
                        </w:rPr>
                        <w:t xml:space="preserve"> на концерт “</w:t>
                      </w:r>
                      <w:r w:rsidRPr="007E4667">
                        <w:rPr>
                          <w:i w:val="0"/>
                          <w:color w:val="auto"/>
                          <w:sz w:val="28"/>
                          <w:szCs w:val="28"/>
                          <w:lang w:val="en-US"/>
                        </w:rPr>
                        <w:t>BTS</w:t>
                      </w:r>
                      <w:r w:rsidRPr="007E4667">
                        <w:rPr>
                          <w:i w:val="0"/>
                          <w:color w:val="auto"/>
                          <w:sz w:val="28"/>
                          <w:szCs w:val="28"/>
                        </w:rPr>
                        <w:t>”</w:t>
                      </w:r>
                    </w:p>
                    <w:p w:rsidR="00685E9E" w:rsidRPr="007E4667" w:rsidRDefault="00685E9E" w:rsidP="00685E9E">
                      <w:pPr>
                        <w:spacing w:after="0" w:line="360" w:lineRule="auto"/>
                        <w:ind w:firstLine="709"/>
                        <w:jc w:val="center"/>
                        <w:rPr>
                          <w:rFonts w:cs="Times New Roman"/>
                          <w:sz w:val="24"/>
                          <w:szCs w:val="24"/>
                        </w:rPr>
                      </w:pPr>
                      <w:r w:rsidRPr="001E3E1D">
                        <w:rPr>
                          <w:rFonts w:cs="Times New Roman"/>
                          <w:sz w:val="24"/>
                          <w:szCs w:val="24"/>
                        </w:rPr>
                        <w:t>Примечание – Источник: Собственная разработка.</w:t>
                      </w:r>
                    </w:p>
                  </w:txbxContent>
                </v:textbox>
                <w10:wrap type="topAndBottom" anchorx="margin"/>
              </v:shape>
            </w:pict>
          </mc:Fallback>
        </mc:AlternateContent>
      </w:r>
      <w:r w:rsidRPr="007E4667">
        <w:rPr>
          <w:rFonts w:cs="Times New Roman"/>
          <w:noProof/>
          <w:szCs w:val="28"/>
          <w:lang w:val="en-US" w:eastAsia="en-US"/>
        </w:rPr>
        <w:drawing>
          <wp:anchor distT="0" distB="0" distL="114300" distR="114300" simplePos="0" relativeHeight="251693056" behindDoc="0" locked="0" layoutInCell="1" allowOverlap="1" wp14:anchorId="705FDCF9" wp14:editId="28AD29B4">
            <wp:simplePos x="0" y="0"/>
            <wp:positionH relativeFrom="margin">
              <wp:align>center</wp:align>
            </wp:positionH>
            <wp:positionV relativeFrom="paragraph">
              <wp:posOffset>612140</wp:posOffset>
            </wp:positionV>
            <wp:extent cx="4553585" cy="2600688"/>
            <wp:effectExtent l="0" t="0" r="0" b="9525"/>
            <wp:wrapTopAndBottom/>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553585" cy="2600688"/>
                    </a:xfrm>
                    <a:prstGeom prst="rect">
                      <a:avLst/>
                    </a:prstGeom>
                  </pic:spPr>
                </pic:pic>
              </a:graphicData>
            </a:graphic>
          </wp:anchor>
        </w:drawing>
      </w:r>
      <w:r>
        <w:rPr>
          <w:rFonts w:cs="Times New Roman"/>
          <w:szCs w:val="28"/>
        </w:rPr>
        <w:t xml:space="preserve">Но не смотря на некие разногласия в ответах, 97,2% респондентов сходили бы на концерт группы </w:t>
      </w:r>
      <w:r w:rsidRPr="007E4667">
        <w:rPr>
          <w:rFonts w:cs="Times New Roman"/>
          <w:szCs w:val="28"/>
        </w:rPr>
        <w:t>“</w:t>
      </w:r>
      <w:r>
        <w:rPr>
          <w:rFonts w:cs="Times New Roman"/>
          <w:szCs w:val="28"/>
          <w:lang w:val="en-US"/>
        </w:rPr>
        <w:t>BTS</w:t>
      </w:r>
      <w:r w:rsidRPr="007E4667">
        <w:rPr>
          <w:rFonts w:cs="Times New Roman"/>
          <w:szCs w:val="28"/>
        </w:rPr>
        <w:t>” (</w:t>
      </w:r>
      <w:r>
        <w:rPr>
          <w:rFonts w:cs="Times New Roman"/>
          <w:szCs w:val="28"/>
        </w:rPr>
        <w:t>рисунок 2.15)</w:t>
      </w:r>
    </w:p>
    <w:p w:rsidR="00685E9E" w:rsidRPr="007E4667" w:rsidRDefault="00685E9E" w:rsidP="00A04CBE">
      <w:pPr>
        <w:spacing w:after="0" w:line="360" w:lineRule="auto"/>
        <w:ind w:firstLine="709"/>
        <w:rPr>
          <w:rFonts w:cs="Times New Roman"/>
          <w:szCs w:val="28"/>
        </w:rPr>
      </w:pPr>
    </w:p>
    <w:p w:rsidR="00EF15AA" w:rsidRDefault="00EF15AA" w:rsidP="00A04CBE">
      <w:pPr>
        <w:spacing w:after="0" w:line="360" w:lineRule="auto"/>
        <w:ind w:firstLine="709"/>
        <w:rPr>
          <w:rFonts w:cs="Times New Roman"/>
          <w:szCs w:val="28"/>
        </w:rPr>
      </w:pPr>
      <w:r w:rsidRPr="00E548CE">
        <w:rPr>
          <w:rFonts w:cs="Times New Roman"/>
          <w:szCs w:val="28"/>
        </w:rPr>
        <w:lastRenderedPageBreak/>
        <w:t>За все время существования “</w:t>
      </w:r>
      <w:r w:rsidRPr="00E548CE">
        <w:rPr>
          <w:rFonts w:cs="Times New Roman"/>
          <w:szCs w:val="28"/>
          <w:lang w:val="en-US"/>
        </w:rPr>
        <w:t>BTS</w:t>
      </w:r>
      <w:r w:rsidRPr="00E548CE">
        <w:rPr>
          <w:rFonts w:cs="Times New Roman"/>
          <w:szCs w:val="28"/>
        </w:rPr>
        <w:t>” поучаствовали в многих рекламных предложений или сотрудничали с многими компаниям. На данный момент насчитывается 97 предложений, 38 из которых являются активными или текущими.</w:t>
      </w:r>
      <w:r>
        <w:rPr>
          <w:rFonts w:cs="Times New Roman"/>
          <w:szCs w:val="28"/>
        </w:rPr>
        <w:t xml:space="preserve"> И каждый из этих сотрудничеств приносили хорошие результаты.</w:t>
      </w:r>
    </w:p>
    <w:p w:rsidR="00EF15AA" w:rsidRPr="00E548CE" w:rsidRDefault="00EF15AA" w:rsidP="00A04CBE">
      <w:pPr>
        <w:spacing w:after="0" w:line="360" w:lineRule="auto"/>
        <w:ind w:firstLine="709"/>
        <w:rPr>
          <w:rFonts w:cs="Times New Roman"/>
          <w:szCs w:val="28"/>
        </w:rPr>
      </w:pPr>
      <w:r w:rsidRPr="00E548CE">
        <w:rPr>
          <w:rFonts w:cs="Times New Roman"/>
          <w:szCs w:val="28"/>
        </w:rPr>
        <w:t>Например, люксовый бренд Louis Vuitton и бренд безалкогольных напитков Coca-Cola увеличили количество поисковых запросов на мировом рынке на 46% и 14% соответственно, когда они подписали контракт с BTS в качестве представителя своего бренда. Между тем, интерес к бренду спортивной одежды Fila в 2019 году во всем мире вырос на 16% по той же причине.</w:t>
      </w:r>
    </w:p>
    <w:p w:rsidR="00EF15AA" w:rsidRPr="00EF15AA" w:rsidRDefault="00EF15AA" w:rsidP="00A04CBE">
      <w:pPr>
        <w:spacing w:after="0" w:line="360" w:lineRule="auto"/>
        <w:ind w:firstLine="709"/>
        <w:rPr>
          <w:b/>
        </w:rPr>
      </w:pPr>
    </w:p>
    <w:p w:rsidR="009E0086" w:rsidRPr="00E548CE" w:rsidRDefault="00E548CE" w:rsidP="00A04CBE">
      <w:pPr>
        <w:pStyle w:val="a5"/>
        <w:numPr>
          <w:ilvl w:val="0"/>
          <w:numId w:val="4"/>
        </w:numPr>
        <w:spacing w:after="0" w:line="360" w:lineRule="auto"/>
        <w:rPr>
          <w:b/>
          <w:lang w:val="en-US"/>
        </w:rPr>
      </w:pPr>
      <w:r>
        <w:rPr>
          <w:b/>
        </w:rPr>
        <w:t>Результаты</w:t>
      </w:r>
    </w:p>
    <w:p w:rsidR="00E548CE" w:rsidRDefault="00EF15AA" w:rsidP="00A04CBE">
      <w:pPr>
        <w:spacing w:after="0" w:line="360" w:lineRule="auto"/>
        <w:ind w:firstLine="709"/>
        <w:rPr>
          <w:rFonts w:cs="Times New Roman"/>
          <w:szCs w:val="28"/>
        </w:rPr>
      </w:pPr>
      <w:r>
        <w:rPr>
          <w:rFonts w:cs="Times New Roman"/>
          <w:szCs w:val="28"/>
        </w:rPr>
        <w:t xml:space="preserve">Исходя из результатов </w:t>
      </w:r>
      <w:r w:rsidR="003676A1">
        <w:rPr>
          <w:rFonts w:cs="Times New Roman"/>
          <w:szCs w:val="28"/>
        </w:rPr>
        <w:t xml:space="preserve">ответов участников </w:t>
      </w:r>
      <w:r>
        <w:rPr>
          <w:rFonts w:cs="Times New Roman"/>
          <w:szCs w:val="28"/>
        </w:rPr>
        <w:t>фокус-группы и исследованием</w:t>
      </w:r>
      <w:r w:rsidR="003676A1">
        <w:rPr>
          <w:rFonts w:cs="Times New Roman"/>
          <w:szCs w:val="28"/>
        </w:rPr>
        <w:t>, представленным</w:t>
      </w:r>
      <w:bookmarkStart w:id="2" w:name="_GoBack"/>
      <w:bookmarkEnd w:id="2"/>
      <w:r>
        <w:rPr>
          <w:rFonts w:cs="Times New Roman"/>
          <w:szCs w:val="28"/>
        </w:rPr>
        <w:t xml:space="preserve"> </w:t>
      </w:r>
      <w:r w:rsidR="00E548CE" w:rsidRPr="00E548CE">
        <w:rPr>
          <w:rFonts w:cs="Times New Roman"/>
          <w:szCs w:val="28"/>
        </w:rPr>
        <w:t>выше, можно сделать вывод что музыкальный бренд “</w:t>
      </w:r>
      <w:r w:rsidR="00E548CE" w:rsidRPr="00E548CE">
        <w:rPr>
          <w:rFonts w:cs="Times New Roman"/>
          <w:szCs w:val="28"/>
          <w:lang w:val="en-US"/>
        </w:rPr>
        <w:t>BTS</w:t>
      </w:r>
      <w:r w:rsidR="00E548CE" w:rsidRPr="00E548CE">
        <w:rPr>
          <w:rFonts w:cs="Times New Roman"/>
          <w:szCs w:val="28"/>
        </w:rPr>
        <w:t>” имеет надежную клиентскую базу, а также высокую лояльность к своему бренду. Потребители довольны предлагаемыми услугами и товарами, а также оформлением и ведением разными источниками коммуникации. Это говорит о том, что бренд дорожит своими клиентами и готов прислушиваться к ним. При таком отношении музыкальный бренд “</w:t>
      </w:r>
      <w:r w:rsidR="00E548CE" w:rsidRPr="00E548CE">
        <w:rPr>
          <w:rFonts w:cs="Times New Roman"/>
          <w:szCs w:val="28"/>
          <w:lang w:val="en-US"/>
        </w:rPr>
        <w:t>BTS</w:t>
      </w:r>
      <w:r w:rsidR="00E548CE" w:rsidRPr="00E548CE">
        <w:rPr>
          <w:rFonts w:cs="Times New Roman"/>
          <w:szCs w:val="28"/>
        </w:rPr>
        <w:t>” можно считать сильным брендом, а также востребованным, что позволяет ему укрепиться на рынке и превосходить своих конкурентов.</w:t>
      </w:r>
      <w:r>
        <w:rPr>
          <w:rFonts w:cs="Times New Roman"/>
          <w:szCs w:val="28"/>
        </w:rPr>
        <w:t xml:space="preserve"> </w:t>
      </w:r>
    </w:p>
    <w:p w:rsidR="00EF15AA" w:rsidRDefault="00EF15AA" w:rsidP="00A04CBE">
      <w:pPr>
        <w:spacing w:after="0" w:line="360" w:lineRule="auto"/>
        <w:ind w:firstLine="709"/>
        <w:rPr>
          <w:rFonts w:cs="Times New Roman"/>
          <w:szCs w:val="28"/>
        </w:rPr>
      </w:pPr>
    </w:p>
    <w:p w:rsidR="00EF15AA" w:rsidRDefault="00EF15AA" w:rsidP="00A04CBE">
      <w:pPr>
        <w:pStyle w:val="a5"/>
        <w:numPr>
          <w:ilvl w:val="0"/>
          <w:numId w:val="4"/>
        </w:numPr>
        <w:spacing w:after="0" w:line="360" w:lineRule="auto"/>
        <w:rPr>
          <w:b/>
        </w:rPr>
      </w:pPr>
      <w:r>
        <w:rPr>
          <w:b/>
        </w:rPr>
        <w:t>Обсуждение</w:t>
      </w:r>
    </w:p>
    <w:p w:rsidR="007368A2" w:rsidRDefault="007368A2" w:rsidP="007368A2">
      <w:pPr>
        <w:spacing w:after="0" w:line="360" w:lineRule="auto"/>
        <w:ind w:firstLine="709"/>
        <w:rPr>
          <w:rFonts w:cs="Times New Roman"/>
          <w:bCs/>
          <w:szCs w:val="28"/>
        </w:rPr>
      </w:pPr>
      <w:r>
        <w:t>Подтверждается гипотеза, поставленная в работе</w:t>
      </w:r>
      <w:r w:rsidRPr="006F4A28">
        <w:rPr>
          <w:rFonts w:cs="Times New Roman"/>
          <w:bCs/>
          <w:szCs w:val="28"/>
        </w:rPr>
        <w:t xml:space="preserve">: </w:t>
      </w:r>
      <w:r>
        <w:rPr>
          <w:rFonts w:cs="Times New Roman"/>
          <w:bCs/>
          <w:szCs w:val="28"/>
        </w:rPr>
        <w:t>музыкальная группа требует брендинга отличающегося от брендинга других компаний, предоставляющих товары или услуги, для повышения лояльности среди потребителей и эффективного продвижения на рынке.</w:t>
      </w:r>
    </w:p>
    <w:p w:rsidR="008A3D55" w:rsidRDefault="00370507" w:rsidP="00370507">
      <w:pPr>
        <w:spacing w:after="0" w:line="360" w:lineRule="auto"/>
        <w:ind w:firstLine="709"/>
      </w:pPr>
      <w:r w:rsidRPr="00370507">
        <w:t>Теория брендинга развивалась от рационального подхода к функциям продукта до более субъективного измерения восприятия, где решающую роль играют эмоции.</w:t>
      </w:r>
    </w:p>
    <w:p w:rsidR="00370507" w:rsidRDefault="00370507" w:rsidP="00370507">
      <w:pPr>
        <w:spacing w:after="0" w:line="360" w:lineRule="auto"/>
        <w:ind w:firstLine="709"/>
      </w:pPr>
      <w:r w:rsidRPr="00370507">
        <w:lastRenderedPageBreak/>
        <w:t xml:space="preserve">Механизм создания стоимости музыкального брендинга гораздо сложнее для брендов, где стратегическая интеграция является наиболее акцентированной, помимо влияния на коммуникацию бренда, также влияя на имидж бренда. Для клиентов в качестве участников процесса музыкального брендинга выступают не только музыканты и бренды, но и другие клиенты, с которыми они могут взаимодействовать в режиме реального времени благодаря эффективной стратегии музыкального брендинга. </w:t>
      </w:r>
    </w:p>
    <w:p w:rsidR="00370507" w:rsidRDefault="00370507" w:rsidP="00370507">
      <w:pPr>
        <w:spacing w:after="0" w:line="360" w:lineRule="auto"/>
        <w:ind w:firstLine="709"/>
      </w:pPr>
      <w:r w:rsidRPr="00370507">
        <w:t>В результате благодаря взаимодействию с артистом клиенты могут создать сообщество преданных поклонников, в котором развивается сильная эмоциональная привязанность и вовлеченность в музыкальную икону. Таким образом, фанат может быть ценным членом музыкальной субкультуры, поддерживаемой феноменом самобрендинга через музыку.</w:t>
      </w:r>
    </w:p>
    <w:p w:rsidR="00370507" w:rsidRDefault="00370507" w:rsidP="00370507">
      <w:pPr>
        <w:spacing w:after="0" w:line="360" w:lineRule="auto"/>
        <w:ind w:firstLine="709"/>
      </w:pPr>
      <w:r>
        <w:t>Был проведет опрос фокус группы с потенциальными потребителями группы и р</w:t>
      </w:r>
      <w:r w:rsidRPr="00370507">
        <w:t>езультаты подтвердили теории музыкального брендинга, особенно важность изменений в практике брендинга.</w:t>
      </w:r>
      <w:r>
        <w:t xml:space="preserve"> М</w:t>
      </w:r>
      <w:r w:rsidRPr="00370507">
        <w:t>узык</w:t>
      </w:r>
      <w:r>
        <w:t>альный брендинг может обеспечивает</w:t>
      </w:r>
      <w:r w:rsidRPr="00370507">
        <w:t xml:space="preserve"> дополнительную ценность</w:t>
      </w:r>
      <w:r>
        <w:t xml:space="preserve"> компании</w:t>
      </w:r>
      <w:r w:rsidRPr="00370507">
        <w:t xml:space="preserve">, что может привести к лучшему обслуживанию клиентов и </w:t>
      </w:r>
      <w:r>
        <w:t>лояльной фан-</w:t>
      </w:r>
      <w:r w:rsidRPr="00370507">
        <w:t>базе, а также к лучшему бренду и имиджу группы.</w:t>
      </w:r>
    </w:p>
    <w:p w:rsidR="00ED38B5" w:rsidRDefault="00ED38B5" w:rsidP="00370507">
      <w:pPr>
        <w:spacing w:after="0" w:line="360" w:lineRule="auto"/>
        <w:ind w:firstLine="709"/>
      </w:pPr>
      <w:r w:rsidRPr="00ED38B5">
        <w:t>Остается открытым вопрос, признают ли бренды важность музыкального брендинга и будут ли они интегрироваться в свою стратегию брендинга</w:t>
      </w:r>
      <w:r>
        <w:t xml:space="preserve">. Эта работа показала, что брендинг музыкальной группы это отдельная и сложная процедура, и что брендинг для музыкальной группы нужно развивать и изучать, для того чтобы построить долговечный бренд и быть </w:t>
      </w:r>
      <w:r w:rsidRPr="00ED38B5">
        <w:t>конкурентоспособным</w:t>
      </w:r>
      <w:r>
        <w:t xml:space="preserve"> на рынке. </w:t>
      </w:r>
    </w:p>
    <w:p w:rsidR="00ED38B5" w:rsidRPr="007368A2" w:rsidRDefault="00ED38B5" w:rsidP="00370507">
      <w:pPr>
        <w:spacing w:after="0" w:line="360" w:lineRule="auto"/>
        <w:ind w:firstLine="709"/>
      </w:pPr>
    </w:p>
    <w:p w:rsidR="00EF15AA" w:rsidRDefault="00EF15AA" w:rsidP="00A04CBE">
      <w:pPr>
        <w:pStyle w:val="a5"/>
        <w:numPr>
          <w:ilvl w:val="0"/>
          <w:numId w:val="4"/>
        </w:numPr>
        <w:spacing w:after="0" w:line="360" w:lineRule="auto"/>
        <w:rPr>
          <w:b/>
        </w:rPr>
      </w:pPr>
      <w:r>
        <w:rPr>
          <w:b/>
        </w:rPr>
        <w:t>Заключение</w:t>
      </w:r>
    </w:p>
    <w:p w:rsidR="001E2D32" w:rsidRDefault="001E2D32" w:rsidP="00A04CBE">
      <w:pPr>
        <w:spacing w:after="0" w:line="360" w:lineRule="auto"/>
        <w:ind w:firstLine="709"/>
      </w:pPr>
      <w:r w:rsidRPr="00DC0703">
        <w:t>Бр</w:t>
      </w:r>
      <w:r w:rsidRPr="008C3388">
        <w:t xml:space="preserve">ендинг — это создание уникальной идентичности для бизнеса и доведение ее до целевой аудитории. В эпоху цифровых технологий брендинг выходит за рамки логотипов и дизайна. Он включает личность, ценности и миссию бизнеса. Бренды, которые эффективно сообщают о своей </w:t>
      </w:r>
      <w:r w:rsidRPr="008C3388">
        <w:lastRenderedPageBreak/>
        <w:t xml:space="preserve">идентичности, имеют больше шансов привлечь внимание и лояльность своей целевой аудитории. </w:t>
      </w:r>
      <w:r w:rsidRPr="00DC0703">
        <w:t>Брендинг повышает узнаваемость продуктов и услуг среди ваших потребителей, давая вам конкурентное преимущество на рынке.</w:t>
      </w:r>
    </w:p>
    <w:p w:rsidR="001E2D32" w:rsidRDefault="001E2D32" w:rsidP="00A04CBE">
      <w:pPr>
        <w:spacing w:after="0" w:line="360" w:lineRule="auto"/>
        <w:ind w:firstLine="709"/>
      </w:pPr>
      <w:r>
        <w:t>Брендинг прошел долгий путь от традиционного подхода, ориентированного на продукт, который фокусируется на продаже товаров клиентам. Сегодня рост брендинга, ориентированного на клиента, становится все более важным, поскольку компании сосредотачиваются на создании опыта, который связывает их аудиторию.</w:t>
      </w:r>
    </w:p>
    <w:p w:rsidR="001E2D32" w:rsidRDefault="001E2D32" w:rsidP="00A04CBE">
      <w:pPr>
        <w:spacing w:after="0" w:line="360" w:lineRule="auto"/>
        <w:ind w:firstLine="709"/>
      </w:pPr>
      <w:r>
        <w:t>Брендинг, ориентированный на клиента, означает создание опыта, основанного на стремлениях, ожиданиях и эмоциях клиентов. Брендинг, ориентированный на клиента, включает в себя понимание потребностей и интересов целевой аудитории и создание идентичности бренда, которая соответствует их ценностям и убеждениям. Клиентоориентированный подход стал важнейшим аспектом брендинга в эпоху цифровых технологий. Основное внимание уделяется созданию значимых связей с клиентами, помимо простой продажи продуктов.</w:t>
      </w:r>
    </w:p>
    <w:p w:rsidR="001E2D32" w:rsidRPr="001E2D32" w:rsidRDefault="001E2D32" w:rsidP="00A04CBE">
      <w:pPr>
        <w:spacing w:after="0" w:line="360" w:lineRule="auto"/>
        <w:ind w:firstLine="709"/>
        <w:rPr>
          <w:rFonts w:cs="Times New Roman"/>
          <w:szCs w:val="28"/>
        </w:rPr>
      </w:pPr>
      <w:r w:rsidRPr="00BF06DB">
        <w:rPr>
          <w:rFonts w:cs="Times New Roman"/>
          <w:szCs w:val="28"/>
        </w:rPr>
        <w:t>Большинство коммерческих брендов думают о своем брендинге извне, то есть они исследуют аудиторию и создают бренд, ориентированный на определенные потребности и определенную аудиторию. Музыкальный брендинг работает наоборот. Сначала занимаются брендингом изнутри, глубоко продумывают о том, что представляет музыка, и на основе этого создают дизайн, который представляет основную часть бренда музыкальной группы, а затем нужно заниматься брендингом снаружи, передавать свое видение аудитории и зарабатывать их лояльность. Когда брендируется таким образом, найдется цель и видение, которые согласуются с брендом.</w:t>
      </w:r>
    </w:p>
    <w:p w:rsidR="00EF15AA" w:rsidRPr="00ED38B5" w:rsidRDefault="001E2D32" w:rsidP="00ED38B5">
      <w:pPr>
        <w:spacing w:after="0" w:line="360" w:lineRule="auto"/>
        <w:ind w:firstLine="709"/>
      </w:pPr>
      <w:r w:rsidRPr="00EB1062">
        <w:t>Наличие сильного, узнаваемого бренда, который имеет постоянную идентичность на протяжении всей вашей маркетинговой деятельности, поможет вам выделиться среди конкурентов на рынке. Это выгодно при проникновении на рынок и придает вашей компании чувство доверия, а также конкурентное преимущество.</w:t>
      </w:r>
    </w:p>
    <w:p w:rsidR="001E2D32" w:rsidRPr="001E2D32" w:rsidRDefault="001E2D32" w:rsidP="00A04CBE">
      <w:pPr>
        <w:spacing w:after="0" w:line="360" w:lineRule="auto"/>
        <w:ind w:firstLine="709"/>
        <w:rPr>
          <w:b/>
        </w:rPr>
      </w:pPr>
      <w:r>
        <w:rPr>
          <w:b/>
        </w:rPr>
        <w:lastRenderedPageBreak/>
        <w:t>Благодарности</w:t>
      </w:r>
      <w:r w:rsidRPr="001E2D32">
        <w:rPr>
          <w:b/>
        </w:rPr>
        <w:t xml:space="preserve">: </w:t>
      </w:r>
    </w:p>
    <w:p w:rsidR="001E2D32" w:rsidRDefault="001E2D32" w:rsidP="00A04CBE">
      <w:pPr>
        <w:spacing w:after="0" w:line="360" w:lineRule="auto"/>
        <w:ind w:firstLine="709"/>
      </w:pPr>
      <w:r w:rsidRPr="001E2D32">
        <w:t>Автор выражает благодарн</w:t>
      </w:r>
      <w:r>
        <w:t>ость участникам фокус группы за участие в обсуждении темы.</w:t>
      </w:r>
    </w:p>
    <w:p w:rsidR="001E2D32" w:rsidRDefault="001E2D32" w:rsidP="00A04CBE">
      <w:pPr>
        <w:spacing w:after="0" w:line="360" w:lineRule="auto"/>
        <w:ind w:firstLine="709"/>
      </w:pPr>
    </w:p>
    <w:p w:rsidR="001E2D32" w:rsidRDefault="001E2D32" w:rsidP="00A04CBE">
      <w:pPr>
        <w:spacing w:after="0" w:line="360" w:lineRule="auto"/>
        <w:ind w:firstLine="709"/>
        <w:rPr>
          <w:b/>
          <w:lang w:val="en-US"/>
        </w:rPr>
      </w:pPr>
      <w:r w:rsidRPr="001E2D32">
        <w:rPr>
          <w:b/>
        </w:rPr>
        <w:t>Литература</w:t>
      </w:r>
      <w:r w:rsidRPr="001E2D32">
        <w:rPr>
          <w:b/>
          <w:lang w:val="en-US"/>
        </w:rPr>
        <w:t>:</w:t>
      </w:r>
    </w:p>
    <w:p w:rsidR="001E2D32" w:rsidRPr="00BF06DB" w:rsidRDefault="001E2D32" w:rsidP="00A04CBE">
      <w:pPr>
        <w:pStyle w:val="a5"/>
        <w:numPr>
          <w:ilvl w:val="0"/>
          <w:numId w:val="5"/>
        </w:numPr>
        <w:tabs>
          <w:tab w:val="left" w:pos="1134"/>
        </w:tabs>
        <w:spacing w:after="0" w:line="360" w:lineRule="auto"/>
        <w:ind w:left="0" w:firstLine="709"/>
        <w:rPr>
          <w:rFonts w:cs="Times New Roman"/>
          <w:szCs w:val="28"/>
        </w:rPr>
      </w:pPr>
      <w:bookmarkStart w:id="3" w:name="_Hlk121253844"/>
      <w:r w:rsidRPr="00F31ECA">
        <w:rPr>
          <w:rFonts w:cs="Times New Roman"/>
          <w:szCs w:val="28"/>
          <w:lang w:val="en-US"/>
        </w:rPr>
        <w:t>HISTORY</w:t>
      </w:r>
      <w:r w:rsidRPr="00F31ECA">
        <w:rPr>
          <w:rFonts w:cs="Times New Roman"/>
          <w:szCs w:val="28"/>
        </w:rPr>
        <w:t xml:space="preserve"> </w:t>
      </w:r>
      <w:r w:rsidRPr="00F31ECA">
        <w:rPr>
          <w:rFonts w:cs="Times New Roman"/>
          <w:szCs w:val="28"/>
          <w:lang w:val="en-US"/>
        </w:rPr>
        <w:t>OF</w:t>
      </w:r>
      <w:r w:rsidRPr="00F31ECA">
        <w:rPr>
          <w:rFonts w:cs="Times New Roman"/>
          <w:szCs w:val="28"/>
        </w:rPr>
        <w:t xml:space="preserve"> </w:t>
      </w:r>
      <w:r w:rsidRPr="00F31ECA">
        <w:rPr>
          <w:rFonts w:cs="Times New Roman"/>
          <w:szCs w:val="28"/>
          <w:lang w:val="en-US"/>
        </w:rPr>
        <w:t>K</w:t>
      </w:r>
      <w:r w:rsidRPr="00F31ECA">
        <w:rPr>
          <w:rFonts w:cs="Times New Roman"/>
          <w:szCs w:val="28"/>
        </w:rPr>
        <w:t>-</w:t>
      </w:r>
      <w:r w:rsidRPr="00F31ECA">
        <w:rPr>
          <w:rFonts w:cs="Times New Roman"/>
          <w:szCs w:val="28"/>
          <w:lang w:val="en-US"/>
        </w:rPr>
        <w:t>POP</w:t>
      </w:r>
      <w:r w:rsidRPr="00F31ECA">
        <w:rPr>
          <w:rFonts w:cs="Times New Roman"/>
          <w:szCs w:val="28"/>
        </w:rPr>
        <w:t xml:space="preserve">: </w:t>
      </w:r>
      <w:r w:rsidRPr="00F31ECA">
        <w:rPr>
          <w:rFonts w:cs="Times New Roman"/>
          <w:szCs w:val="28"/>
          <w:lang w:val="en-US"/>
        </w:rPr>
        <w:t>BTS</w:t>
      </w:r>
      <w:r w:rsidRPr="00F31ECA">
        <w:rPr>
          <w:rFonts w:cs="Times New Roman"/>
          <w:szCs w:val="28"/>
        </w:rPr>
        <w:t xml:space="preserve"> </w:t>
      </w:r>
      <w:r w:rsidRPr="00BF06DB">
        <w:rPr>
          <w:rFonts w:cs="Times New Roman"/>
          <w:szCs w:val="28"/>
        </w:rPr>
        <w:t xml:space="preserve">[Электронный ресурс]. </w:t>
      </w:r>
      <w:bookmarkEnd w:id="3"/>
      <w:r w:rsidRPr="00BF06DB">
        <w:rPr>
          <w:rFonts w:cs="Times New Roman"/>
          <w:szCs w:val="28"/>
        </w:rPr>
        <w:t xml:space="preserve">– Режим доступа: </w:t>
      </w:r>
      <w:r w:rsidRPr="00F31ECA">
        <w:t>https://thekrazemag.com/latest-updates/2022/6/26/history-of-k-pop-bts</w:t>
      </w:r>
      <w:r w:rsidRPr="00BF06DB">
        <w:rPr>
          <w:rFonts w:cs="Times New Roman"/>
          <w:szCs w:val="28"/>
        </w:rPr>
        <w:t xml:space="preserve"> – Дата д</w:t>
      </w:r>
      <w:r>
        <w:rPr>
          <w:rFonts w:cs="Times New Roman"/>
          <w:szCs w:val="28"/>
        </w:rPr>
        <w:t>оступа: 19.04.2023</w:t>
      </w:r>
      <w:r w:rsidRPr="00BF06DB">
        <w:rPr>
          <w:rFonts w:cs="Times New Roman"/>
          <w:szCs w:val="28"/>
        </w:rPr>
        <w:t>.</w:t>
      </w:r>
    </w:p>
    <w:p w:rsidR="001E2D32" w:rsidRPr="00BF06DB" w:rsidRDefault="001E2D32" w:rsidP="00A04CBE">
      <w:pPr>
        <w:pStyle w:val="a5"/>
        <w:numPr>
          <w:ilvl w:val="0"/>
          <w:numId w:val="5"/>
        </w:numPr>
        <w:tabs>
          <w:tab w:val="left" w:pos="1134"/>
        </w:tabs>
        <w:spacing w:after="0" w:line="360" w:lineRule="auto"/>
        <w:ind w:left="0" w:firstLine="709"/>
        <w:rPr>
          <w:rFonts w:cs="Times New Roman"/>
          <w:szCs w:val="28"/>
        </w:rPr>
      </w:pPr>
      <w:r>
        <w:rPr>
          <w:rFonts w:cs="Times New Roman"/>
          <w:szCs w:val="28"/>
        </w:rPr>
        <w:t xml:space="preserve">Branding Insights </w:t>
      </w:r>
      <w:r w:rsidRPr="00BF06DB">
        <w:rPr>
          <w:rFonts w:cs="Times New Roman"/>
          <w:szCs w:val="28"/>
        </w:rPr>
        <w:t>[Электр</w:t>
      </w:r>
      <w:r>
        <w:rPr>
          <w:rFonts w:cs="Times New Roman"/>
          <w:szCs w:val="28"/>
        </w:rPr>
        <w:t>онный ресурс]. – Режим доступа:</w:t>
      </w:r>
      <w:r w:rsidRPr="00F31ECA">
        <w:t xml:space="preserve"> https://www.hatch.sg/post/bts-branding-success</w:t>
      </w:r>
      <w:r w:rsidRPr="00BF06DB">
        <w:rPr>
          <w:rFonts w:cs="Times New Roman"/>
          <w:szCs w:val="28"/>
        </w:rPr>
        <w:t xml:space="preserve"> – Дат</w:t>
      </w:r>
      <w:r>
        <w:rPr>
          <w:rFonts w:cs="Times New Roman"/>
          <w:szCs w:val="28"/>
        </w:rPr>
        <w:t>а доступа: 19.</w:t>
      </w:r>
      <w:r w:rsidRPr="00BF06DB">
        <w:rPr>
          <w:rFonts w:cs="Times New Roman"/>
          <w:szCs w:val="28"/>
        </w:rPr>
        <w:t>0</w:t>
      </w:r>
      <w:r>
        <w:rPr>
          <w:rFonts w:cs="Times New Roman"/>
          <w:szCs w:val="28"/>
        </w:rPr>
        <w:t>4.2023</w:t>
      </w:r>
      <w:r w:rsidRPr="00BF06DB">
        <w:rPr>
          <w:rFonts w:cs="Times New Roman"/>
          <w:szCs w:val="28"/>
        </w:rPr>
        <w:t xml:space="preserve">. </w:t>
      </w:r>
    </w:p>
    <w:p w:rsidR="001E2D32" w:rsidRPr="00F31ECA" w:rsidRDefault="001E2D32" w:rsidP="00A04CBE">
      <w:pPr>
        <w:pStyle w:val="a5"/>
        <w:numPr>
          <w:ilvl w:val="0"/>
          <w:numId w:val="5"/>
        </w:numPr>
        <w:tabs>
          <w:tab w:val="left" w:pos="1134"/>
        </w:tabs>
        <w:spacing w:after="0" w:line="360" w:lineRule="auto"/>
        <w:ind w:left="0" w:firstLine="709"/>
        <w:rPr>
          <w:rFonts w:cs="Times New Roman"/>
          <w:szCs w:val="28"/>
          <w:lang w:val="en-US"/>
        </w:rPr>
      </w:pPr>
      <w:r w:rsidRPr="00F31ECA">
        <w:rPr>
          <w:rFonts w:cs="Times New Roman"/>
          <w:szCs w:val="28"/>
          <w:lang w:val="en-US"/>
        </w:rPr>
        <w:t xml:space="preserve">What Korean Band BTS teaches us about Corporate Branding </w:t>
      </w:r>
      <w:bookmarkStart w:id="4" w:name="_Hlk121490743"/>
      <w:r w:rsidRPr="00F31ECA">
        <w:rPr>
          <w:rFonts w:cs="Times New Roman"/>
          <w:szCs w:val="28"/>
          <w:lang w:val="en-US"/>
        </w:rPr>
        <w:t>[</w:t>
      </w:r>
      <w:r w:rsidRPr="00BF06DB">
        <w:rPr>
          <w:rFonts w:cs="Times New Roman"/>
          <w:szCs w:val="28"/>
        </w:rPr>
        <w:t>Электронный</w:t>
      </w:r>
      <w:r w:rsidRPr="00F31ECA">
        <w:rPr>
          <w:rFonts w:cs="Times New Roman"/>
          <w:szCs w:val="28"/>
          <w:lang w:val="en-US"/>
        </w:rPr>
        <w:t xml:space="preserve"> </w:t>
      </w:r>
      <w:r w:rsidRPr="00BF06DB">
        <w:rPr>
          <w:rFonts w:cs="Times New Roman"/>
          <w:szCs w:val="28"/>
        </w:rPr>
        <w:t>ресурс</w:t>
      </w:r>
      <w:r w:rsidRPr="00F31ECA">
        <w:rPr>
          <w:rFonts w:cs="Times New Roman"/>
          <w:szCs w:val="28"/>
          <w:lang w:val="en-US"/>
        </w:rPr>
        <w:t xml:space="preserve">]. – </w:t>
      </w:r>
      <w:r w:rsidRPr="00BF06DB">
        <w:rPr>
          <w:rFonts w:cs="Times New Roman"/>
          <w:szCs w:val="28"/>
        </w:rPr>
        <w:t>Режим</w:t>
      </w:r>
      <w:r w:rsidRPr="00F31ECA">
        <w:rPr>
          <w:rFonts w:cs="Times New Roman"/>
          <w:szCs w:val="28"/>
          <w:lang w:val="en-US"/>
        </w:rPr>
        <w:t xml:space="preserve"> </w:t>
      </w:r>
      <w:r w:rsidRPr="00BF06DB">
        <w:rPr>
          <w:rFonts w:cs="Times New Roman"/>
          <w:szCs w:val="28"/>
        </w:rPr>
        <w:t>доступа</w:t>
      </w:r>
      <w:r w:rsidRPr="00F31ECA">
        <w:rPr>
          <w:rFonts w:cs="Times New Roman"/>
          <w:szCs w:val="28"/>
          <w:lang w:val="en-US"/>
        </w:rPr>
        <w:t xml:space="preserve">: </w:t>
      </w:r>
      <w:bookmarkEnd w:id="4"/>
      <w:r w:rsidRPr="00933A13">
        <w:rPr>
          <w:rFonts w:cs="Times New Roman"/>
          <w:szCs w:val="28"/>
          <w:lang w:val="en-US"/>
        </w:rPr>
        <w:t>https://www.linkedin.com/pulse/what-korean-band-bts-teaches-us-corporate-branding-aliona-lacombe</w:t>
      </w:r>
      <w:r w:rsidRPr="00F31ECA">
        <w:rPr>
          <w:rFonts w:cs="Times New Roman"/>
          <w:szCs w:val="28"/>
          <w:lang w:val="en-US"/>
        </w:rPr>
        <w:t xml:space="preserve"> – </w:t>
      </w:r>
      <w:r w:rsidRPr="00BF06DB">
        <w:rPr>
          <w:rFonts w:cs="Times New Roman"/>
          <w:szCs w:val="28"/>
        </w:rPr>
        <w:t>Дата</w:t>
      </w:r>
      <w:r w:rsidRPr="00F31ECA">
        <w:rPr>
          <w:rFonts w:cs="Times New Roman"/>
          <w:szCs w:val="28"/>
          <w:lang w:val="en-US"/>
        </w:rPr>
        <w:t xml:space="preserve"> </w:t>
      </w:r>
      <w:r w:rsidRPr="00BF06DB">
        <w:rPr>
          <w:rFonts w:cs="Times New Roman"/>
          <w:szCs w:val="28"/>
        </w:rPr>
        <w:t>доступа</w:t>
      </w:r>
      <w:r>
        <w:rPr>
          <w:rFonts w:cs="Times New Roman"/>
          <w:szCs w:val="28"/>
          <w:lang w:val="en-US"/>
        </w:rPr>
        <w:t>: 20.</w:t>
      </w:r>
      <w:r w:rsidRPr="00F31ECA">
        <w:rPr>
          <w:rFonts w:cs="Times New Roman"/>
          <w:szCs w:val="28"/>
          <w:lang w:val="en-US"/>
        </w:rPr>
        <w:t>04</w:t>
      </w:r>
      <w:r>
        <w:rPr>
          <w:rFonts w:cs="Times New Roman"/>
          <w:szCs w:val="28"/>
          <w:lang w:val="en-US"/>
        </w:rPr>
        <w:t>.2023</w:t>
      </w:r>
      <w:r w:rsidRPr="00F31ECA">
        <w:rPr>
          <w:rFonts w:cs="Times New Roman"/>
          <w:szCs w:val="28"/>
          <w:lang w:val="en-US"/>
        </w:rPr>
        <w:t>.</w:t>
      </w:r>
    </w:p>
    <w:p w:rsidR="001E2D32" w:rsidRPr="00BF06DB" w:rsidRDefault="001E2D32" w:rsidP="00A04CBE">
      <w:pPr>
        <w:pStyle w:val="a5"/>
        <w:numPr>
          <w:ilvl w:val="0"/>
          <w:numId w:val="5"/>
        </w:numPr>
        <w:tabs>
          <w:tab w:val="left" w:pos="1134"/>
        </w:tabs>
        <w:spacing w:after="0" w:line="360" w:lineRule="auto"/>
        <w:ind w:left="0" w:firstLine="709"/>
        <w:rPr>
          <w:rFonts w:cs="Times New Roman"/>
          <w:szCs w:val="28"/>
        </w:rPr>
      </w:pPr>
      <w:r w:rsidRPr="00933A13">
        <w:rPr>
          <w:rFonts w:cs="Times New Roman"/>
          <w:szCs w:val="28"/>
          <w:lang w:val="en-US"/>
        </w:rPr>
        <w:t xml:space="preserve">BTS: What makes this brand work? </w:t>
      </w:r>
      <w:r w:rsidRPr="00BF06DB">
        <w:rPr>
          <w:rFonts w:cs="Times New Roman"/>
          <w:szCs w:val="28"/>
        </w:rPr>
        <w:t xml:space="preserve">[Электронный ресурс]. – Режим доступа:  </w:t>
      </w:r>
      <w:hyperlink r:id="rId23" w:history="1">
        <w:r w:rsidRPr="00B71641">
          <w:rPr>
            <w:rStyle w:val="a9"/>
          </w:rPr>
          <w:t>https://brandingnerd.ph/2021/04/03/what-is-the-usp-of-bts</w:t>
        </w:r>
      </w:hyperlink>
      <w:r>
        <w:t xml:space="preserve"> </w:t>
      </w:r>
      <w:r>
        <w:rPr>
          <w:rFonts w:cs="Times New Roman"/>
          <w:szCs w:val="28"/>
        </w:rPr>
        <w:t xml:space="preserve"> – Дата доступа: 23.</w:t>
      </w:r>
      <w:r w:rsidRPr="00BF06DB">
        <w:rPr>
          <w:rFonts w:cs="Times New Roman"/>
          <w:szCs w:val="28"/>
        </w:rPr>
        <w:t>0</w:t>
      </w:r>
      <w:r>
        <w:rPr>
          <w:rFonts w:cs="Times New Roman"/>
          <w:szCs w:val="28"/>
        </w:rPr>
        <w:t>4.2023</w:t>
      </w:r>
      <w:r w:rsidRPr="00BF06DB">
        <w:rPr>
          <w:rFonts w:cs="Times New Roman"/>
          <w:szCs w:val="28"/>
        </w:rPr>
        <w:t>.</w:t>
      </w:r>
    </w:p>
    <w:p w:rsidR="001E2D32" w:rsidRPr="00933A13" w:rsidRDefault="001E2D32" w:rsidP="00A04CBE">
      <w:pPr>
        <w:pStyle w:val="a5"/>
        <w:numPr>
          <w:ilvl w:val="0"/>
          <w:numId w:val="5"/>
        </w:numPr>
        <w:tabs>
          <w:tab w:val="left" w:pos="1134"/>
        </w:tabs>
        <w:spacing w:after="0" w:line="360" w:lineRule="auto"/>
        <w:ind w:left="0" w:firstLine="709"/>
        <w:rPr>
          <w:rFonts w:cs="Times New Roman"/>
          <w:szCs w:val="28"/>
        </w:rPr>
      </w:pPr>
      <w:r w:rsidRPr="00933A13">
        <w:rPr>
          <w:rFonts w:cs="Times New Roman"/>
          <w:szCs w:val="28"/>
          <w:lang w:val="en-US"/>
        </w:rPr>
        <w:t>Mea</w:t>
      </w:r>
      <w:r>
        <w:rPr>
          <w:rFonts w:cs="Times New Roman"/>
          <w:szCs w:val="28"/>
          <w:lang w:val="en-US"/>
        </w:rPr>
        <w:t>ning</w:t>
      </w:r>
      <w:r w:rsidRPr="00933A13">
        <w:rPr>
          <w:rFonts w:cs="Times New Roman"/>
          <w:szCs w:val="28"/>
        </w:rPr>
        <w:t xml:space="preserve"> </w:t>
      </w:r>
      <w:r>
        <w:rPr>
          <w:rFonts w:cs="Times New Roman"/>
          <w:szCs w:val="28"/>
          <w:lang w:val="en-US"/>
        </w:rPr>
        <w:t>of</w:t>
      </w:r>
      <w:r w:rsidRPr="00933A13">
        <w:rPr>
          <w:rFonts w:cs="Times New Roman"/>
          <w:szCs w:val="28"/>
        </w:rPr>
        <w:t xml:space="preserve"> </w:t>
      </w:r>
      <w:r>
        <w:rPr>
          <w:rFonts w:cs="Times New Roman"/>
          <w:szCs w:val="28"/>
          <w:lang w:val="en-US"/>
        </w:rPr>
        <w:t>the</w:t>
      </w:r>
      <w:r w:rsidRPr="00933A13">
        <w:rPr>
          <w:rFonts w:cs="Times New Roman"/>
          <w:szCs w:val="28"/>
        </w:rPr>
        <w:t xml:space="preserve"> </w:t>
      </w:r>
      <w:r>
        <w:rPr>
          <w:rFonts w:cs="Times New Roman"/>
          <w:szCs w:val="28"/>
          <w:lang w:val="en-US"/>
        </w:rPr>
        <w:t>BTS</w:t>
      </w:r>
      <w:r w:rsidRPr="00933A13">
        <w:rPr>
          <w:rFonts w:cs="Times New Roman"/>
          <w:szCs w:val="28"/>
        </w:rPr>
        <w:t xml:space="preserve"> &amp; </w:t>
      </w:r>
      <w:r>
        <w:rPr>
          <w:rFonts w:cs="Times New Roman"/>
          <w:szCs w:val="28"/>
          <w:lang w:val="en-US"/>
        </w:rPr>
        <w:t>BTS</w:t>
      </w:r>
      <w:r w:rsidRPr="00933A13">
        <w:rPr>
          <w:rFonts w:cs="Times New Roman"/>
          <w:szCs w:val="28"/>
        </w:rPr>
        <w:t xml:space="preserve"> </w:t>
      </w:r>
      <w:r>
        <w:rPr>
          <w:rFonts w:cs="Times New Roman"/>
          <w:szCs w:val="28"/>
          <w:lang w:val="en-US"/>
        </w:rPr>
        <w:t>Army</w:t>
      </w:r>
      <w:r w:rsidRPr="00933A13">
        <w:rPr>
          <w:rFonts w:cs="Times New Roman"/>
          <w:szCs w:val="28"/>
        </w:rPr>
        <w:t xml:space="preserve"> </w:t>
      </w:r>
      <w:r>
        <w:rPr>
          <w:rFonts w:cs="Times New Roman"/>
          <w:szCs w:val="28"/>
          <w:lang w:val="en-US"/>
        </w:rPr>
        <w:t>Logo</w:t>
      </w:r>
      <w:r w:rsidRPr="00933A13">
        <w:rPr>
          <w:rFonts w:cs="Times New Roman"/>
          <w:szCs w:val="28"/>
        </w:rPr>
        <w:t xml:space="preserve"> </w:t>
      </w:r>
      <w:bookmarkStart w:id="5" w:name="_Hlk121254213"/>
      <w:r w:rsidRPr="00933A13">
        <w:rPr>
          <w:rFonts w:cs="Times New Roman"/>
          <w:szCs w:val="28"/>
        </w:rPr>
        <w:t>[</w:t>
      </w:r>
      <w:r w:rsidRPr="00BF06DB">
        <w:rPr>
          <w:rFonts w:cs="Times New Roman"/>
          <w:szCs w:val="28"/>
        </w:rPr>
        <w:t>Электронный</w:t>
      </w:r>
      <w:r w:rsidRPr="00933A13">
        <w:rPr>
          <w:rFonts w:cs="Times New Roman"/>
          <w:szCs w:val="28"/>
        </w:rPr>
        <w:t xml:space="preserve"> </w:t>
      </w:r>
      <w:r w:rsidRPr="00BF06DB">
        <w:rPr>
          <w:rFonts w:cs="Times New Roman"/>
          <w:szCs w:val="28"/>
        </w:rPr>
        <w:t>ресурс</w:t>
      </w:r>
      <w:r w:rsidRPr="00933A13">
        <w:rPr>
          <w:rFonts w:cs="Times New Roman"/>
          <w:szCs w:val="28"/>
        </w:rPr>
        <w:t xml:space="preserve">]. – </w:t>
      </w:r>
      <w:r w:rsidRPr="00BF06DB">
        <w:rPr>
          <w:rFonts w:cs="Times New Roman"/>
          <w:szCs w:val="28"/>
        </w:rPr>
        <w:t>Режим</w:t>
      </w:r>
      <w:r w:rsidRPr="00933A13">
        <w:rPr>
          <w:rFonts w:cs="Times New Roman"/>
          <w:szCs w:val="28"/>
        </w:rPr>
        <w:t xml:space="preserve"> </w:t>
      </w:r>
      <w:r w:rsidRPr="00BF06DB">
        <w:rPr>
          <w:rFonts w:cs="Times New Roman"/>
          <w:szCs w:val="28"/>
        </w:rPr>
        <w:t>доступа</w:t>
      </w:r>
      <w:r w:rsidRPr="00933A13">
        <w:rPr>
          <w:rFonts w:cs="Times New Roman"/>
          <w:szCs w:val="28"/>
        </w:rPr>
        <w:t xml:space="preserve">: </w:t>
      </w:r>
      <w:bookmarkEnd w:id="5"/>
      <w:r w:rsidRPr="00933A13">
        <w:rPr>
          <w:rFonts w:cs="Times New Roman"/>
          <w:szCs w:val="28"/>
          <w:lang w:val="en-US"/>
        </w:rPr>
        <w:t>https</w:t>
      </w:r>
      <w:r w:rsidRPr="00933A13">
        <w:rPr>
          <w:rFonts w:cs="Times New Roman"/>
          <w:szCs w:val="28"/>
        </w:rPr>
        <w:t>://</w:t>
      </w:r>
      <w:r w:rsidRPr="00933A13">
        <w:rPr>
          <w:rFonts w:cs="Times New Roman"/>
          <w:szCs w:val="28"/>
          <w:lang w:val="en-US"/>
        </w:rPr>
        <w:t>mediacater</w:t>
      </w:r>
      <w:r>
        <w:rPr>
          <w:rFonts w:cs="Times New Roman"/>
          <w:szCs w:val="28"/>
          <w:lang w:val="en-US"/>
        </w:rPr>
        <w:t>er</w:t>
      </w:r>
      <w:r w:rsidRPr="00933A13">
        <w:rPr>
          <w:rFonts w:cs="Times New Roman"/>
          <w:szCs w:val="28"/>
        </w:rPr>
        <w:t>.</w:t>
      </w:r>
      <w:r>
        <w:rPr>
          <w:rFonts w:cs="Times New Roman"/>
          <w:szCs w:val="28"/>
          <w:lang w:val="en-US"/>
        </w:rPr>
        <w:t>com</w:t>
      </w:r>
      <w:r w:rsidRPr="00933A13">
        <w:rPr>
          <w:rFonts w:cs="Times New Roman"/>
          <w:szCs w:val="28"/>
        </w:rPr>
        <w:t>/</w:t>
      </w:r>
      <w:r>
        <w:rPr>
          <w:rFonts w:cs="Times New Roman"/>
          <w:szCs w:val="28"/>
          <w:lang w:val="en-US"/>
        </w:rPr>
        <w:t>history</w:t>
      </w:r>
      <w:r w:rsidRPr="00933A13">
        <w:rPr>
          <w:rFonts w:cs="Times New Roman"/>
          <w:szCs w:val="28"/>
        </w:rPr>
        <w:t>-</w:t>
      </w:r>
      <w:r>
        <w:rPr>
          <w:rFonts w:cs="Times New Roman"/>
          <w:szCs w:val="28"/>
          <w:lang w:val="en-US"/>
        </w:rPr>
        <w:t>meaning</w:t>
      </w:r>
      <w:r w:rsidRPr="00933A13">
        <w:rPr>
          <w:rFonts w:cs="Times New Roman"/>
          <w:szCs w:val="28"/>
        </w:rPr>
        <w:t>-</w:t>
      </w:r>
      <w:r>
        <w:rPr>
          <w:rFonts w:cs="Times New Roman"/>
          <w:szCs w:val="28"/>
          <w:lang w:val="en-US"/>
        </w:rPr>
        <w:t>bts</w:t>
      </w:r>
      <w:r w:rsidRPr="00933A13">
        <w:rPr>
          <w:rFonts w:cs="Times New Roman"/>
          <w:szCs w:val="28"/>
        </w:rPr>
        <w:t>-</w:t>
      </w:r>
      <w:r>
        <w:rPr>
          <w:rFonts w:cs="Times New Roman"/>
          <w:szCs w:val="28"/>
          <w:lang w:val="en-US"/>
        </w:rPr>
        <w:t>logo</w:t>
      </w:r>
      <w:r w:rsidRPr="00933A13">
        <w:rPr>
          <w:rFonts w:cs="Times New Roman"/>
          <w:szCs w:val="28"/>
        </w:rPr>
        <w:t xml:space="preserve"> </w:t>
      </w:r>
      <w:bookmarkStart w:id="6" w:name="_Hlk121254245"/>
      <w:r w:rsidRPr="00933A13">
        <w:rPr>
          <w:rFonts w:cs="Times New Roman"/>
          <w:szCs w:val="28"/>
        </w:rPr>
        <w:t xml:space="preserve">– </w:t>
      </w:r>
      <w:r w:rsidRPr="00BF06DB">
        <w:rPr>
          <w:rFonts w:cs="Times New Roman"/>
          <w:szCs w:val="28"/>
        </w:rPr>
        <w:t>Дата</w:t>
      </w:r>
      <w:r w:rsidRPr="00933A13">
        <w:rPr>
          <w:rFonts w:cs="Times New Roman"/>
          <w:szCs w:val="28"/>
        </w:rPr>
        <w:t xml:space="preserve"> </w:t>
      </w:r>
      <w:r w:rsidRPr="00BF06DB">
        <w:rPr>
          <w:rFonts w:cs="Times New Roman"/>
          <w:szCs w:val="28"/>
        </w:rPr>
        <w:t>доступа</w:t>
      </w:r>
      <w:r>
        <w:rPr>
          <w:rFonts w:cs="Times New Roman"/>
          <w:szCs w:val="28"/>
        </w:rPr>
        <w:t>: 23.04.2023</w:t>
      </w:r>
      <w:r w:rsidRPr="00933A13">
        <w:rPr>
          <w:rFonts w:cs="Times New Roman"/>
          <w:szCs w:val="28"/>
        </w:rPr>
        <w:t>.</w:t>
      </w:r>
    </w:p>
    <w:bookmarkEnd w:id="6"/>
    <w:p w:rsidR="001E2D32" w:rsidRPr="00BF06DB" w:rsidRDefault="001E2D32" w:rsidP="00A04CBE">
      <w:pPr>
        <w:pStyle w:val="a5"/>
        <w:numPr>
          <w:ilvl w:val="0"/>
          <w:numId w:val="5"/>
        </w:numPr>
        <w:tabs>
          <w:tab w:val="left" w:pos="1134"/>
        </w:tabs>
        <w:spacing w:after="0" w:line="360" w:lineRule="auto"/>
        <w:ind w:left="0" w:firstLine="709"/>
        <w:rPr>
          <w:rFonts w:cs="Times New Roman"/>
          <w:szCs w:val="28"/>
        </w:rPr>
      </w:pPr>
      <w:r w:rsidRPr="00933A13">
        <w:rPr>
          <w:rFonts w:cs="Times New Roman"/>
          <w:szCs w:val="28"/>
          <w:lang w:val="en-US"/>
        </w:rPr>
        <w:t>What does the BTS whale signify?</w:t>
      </w:r>
      <w:r w:rsidRPr="00BF06DB">
        <w:rPr>
          <w:rFonts w:cs="Times New Roman"/>
          <w:szCs w:val="28"/>
          <w:lang w:val="en-US"/>
        </w:rPr>
        <w:t xml:space="preserve"> </w:t>
      </w:r>
      <w:r w:rsidRPr="00BF06DB">
        <w:rPr>
          <w:rFonts w:cs="Times New Roman"/>
          <w:szCs w:val="28"/>
        </w:rPr>
        <w:t xml:space="preserve">[Электронный ресурс]. – Режим доступа: </w:t>
      </w:r>
      <w:r w:rsidRPr="00933A13">
        <w:t>https://www.quora.com/What-does-the-BTS-whale-signify</w:t>
      </w:r>
      <w:r>
        <w:rPr>
          <w:rFonts w:cs="Times New Roman"/>
          <w:szCs w:val="28"/>
        </w:rPr>
        <w:t xml:space="preserve"> – Дата доступа: 24.04.2023</w:t>
      </w:r>
      <w:r w:rsidRPr="00BF06DB">
        <w:rPr>
          <w:rFonts w:cs="Times New Roman"/>
          <w:szCs w:val="28"/>
        </w:rPr>
        <w:t>.</w:t>
      </w:r>
    </w:p>
    <w:p w:rsidR="001E2D32" w:rsidRPr="001E2D32" w:rsidRDefault="001E2D32" w:rsidP="00A04CBE">
      <w:pPr>
        <w:pStyle w:val="a5"/>
        <w:numPr>
          <w:ilvl w:val="0"/>
          <w:numId w:val="5"/>
        </w:numPr>
        <w:tabs>
          <w:tab w:val="left" w:pos="1134"/>
        </w:tabs>
        <w:spacing w:after="0" w:line="360" w:lineRule="auto"/>
        <w:ind w:left="0" w:firstLine="709"/>
        <w:rPr>
          <w:rFonts w:cs="Times New Roman"/>
          <w:szCs w:val="28"/>
        </w:rPr>
      </w:pPr>
      <w:r w:rsidRPr="00933A13">
        <w:rPr>
          <w:rFonts w:cs="Times New Roman"/>
          <w:szCs w:val="28"/>
        </w:rPr>
        <w:t>The 2022 ARMY Census</w:t>
      </w:r>
      <w:r>
        <w:rPr>
          <w:rFonts w:cs="Times New Roman"/>
          <w:szCs w:val="28"/>
        </w:rPr>
        <w:t>.</w:t>
      </w:r>
      <w:r w:rsidRPr="00BF06DB">
        <w:rPr>
          <w:rFonts w:cs="Times New Roman"/>
          <w:szCs w:val="28"/>
        </w:rPr>
        <w:t xml:space="preserve"> [Электронный ресурс]. – Режим доступа: </w:t>
      </w:r>
      <w:r w:rsidRPr="00933A13">
        <w:t>https://www.btsarmycensus.com/2022-results</w:t>
      </w:r>
      <w:r>
        <w:rPr>
          <w:rFonts w:cs="Times New Roman"/>
          <w:szCs w:val="28"/>
        </w:rPr>
        <w:t xml:space="preserve"> – Дата доступа: 24.04.2023</w:t>
      </w:r>
      <w:r w:rsidRPr="00BF06DB">
        <w:rPr>
          <w:rFonts w:cs="Times New Roman"/>
          <w:szCs w:val="28"/>
        </w:rPr>
        <w:t>.</w:t>
      </w:r>
    </w:p>
    <w:sectPr w:rsidR="001E2D32" w:rsidRPr="001E2D32" w:rsidSect="000D4222">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6AB6"/>
    <w:multiLevelType w:val="multilevel"/>
    <w:tmpl w:val="00B8CCAE"/>
    <w:lvl w:ilvl="0">
      <w:start w:val="1"/>
      <w:numFmt w:val="decimal"/>
      <w:lvlText w:val="%1."/>
      <w:lvlJc w:val="left"/>
      <w:pPr>
        <w:ind w:left="1069" w:hanging="360"/>
      </w:pPr>
      <w:rPr>
        <w:rFonts w:hint="default"/>
        <w:b/>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96A31CB"/>
    <w:multiLevelType w:val="hybridMultilevel"/>
    <w:tmpl w:val="E228C0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369073FB"/>
    <w:multiLevelType w:val="hybridMultilevel"/>
    <w:tmpl w:val="1D9678A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449132A6"/>
    <w:multiLevelType w:val="hybridMultilevel"/>
    <w:tmpl w:val="6FEE6A14"/>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24C2CC1"/>
    <w:multiLevelType w:val="hybridMultilevel"/>
    <w:tmpl w:val="1C88D3EA"/>
    <w:lvl w:ilvl="0" w:tplc="DB3405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9E"/>
    <w:rsid w:val="00003F9C"/>
    <w:rsid w:val="00022870"/>
    <w:rsid w:val="0003783A"/>
    <w:rsid w:val="000D4222"/>
    <w:rsid w:val="001D57BC"/>
    <w:rsid w:val="001E2D32"/>
    <w:rsid w:val="00233E32"/>
    <w:rsid w:val="003676A1"/>
    <w:rsid w:val="00370507"/>
    <w:rsid w:val="003820F8"/>
    <w:rsid w:val="004C09D5"/>
    <w:rsid w:val="004E5A41"/>
    <w:rsid w:val="005155A5"/>
    <w:rsid w:val="00546E91"/>
    <w:rsid w:val="005C20D4"/>
    <w:rsid w:val="00685E9E"/>
    <w:rsid w:val="006A23AE"/>
    <w:rsid w:val="006F4A28"/>
    <w:rsid w:val="007368A2"/>
    <w:rsid w:val="007904DB"/>
    <w:rsid w:val="007943A7"/>
    <w:rsid w:val="00831F3E"/>
    <w:rsid w:val="0086566E"/>
    <w:rsid w:val="008A3D55"/>
    <w:rsid w:val="008D76BD"/>
    <w:rsid w:val="009E0086"/>
    <w:rsid w:val="009F6931"/>
    <w:rsid w:val="00A04CBE"/>
    <w:rsid w:val="00A45A73"/>
    <w:rsid w:val="00B1797B"/>
    <w:rsid w:val="00B421A0"/>
    <w:rsid w:val="00E548CE"/>
    <w:rsid w:val="00E87A52"/>
    <w:rsid w:val="00E95F50"/>
    <w:rsid w:val="00ED38B5"/>
    <w:rsid w:val="00EF15AA"/>
    <w:rsid w:val="00EF7EF3"/>
    <w:rsid w:val="00FE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92C1"/>
  <w15:chartTrackingRefBased/>
  <w15:docId w15:val="{695E2FFD-4FAF-4A19-B40C-A58B3975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8A2"/>
    <w:pPr>
      <w:spacing w:after="200" w:line="276" w:lineRule="auto"/>
      <w:jc w:val="both"/>
    </w:pPr>
    <w:rPr>
      <w:rFonts w:ascii="Times New Roman" w:eastAsiaTheme="minorEastAsia" w:hAnsi="Times New Roman"/>
      <w:sz w:val="28"/>
      <w:lang w:val="ru-RU" w:eastAsia="ru-RU"/>
    </w:rPr>
  </w:style>
  <w:style w:type="paragraph" w:styleId="1">
    <w:name w:val="heading 1"/>
    <w:basedOn w:val="a"/>
    <w:next w:val="a"/>
    <w:link w:val="10"/>
    <w:uiPriority w:val="9"/>
    <w:qFormat/>
    <w:rsid w:val="00382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5E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для курсоча"/>
    <w:basedOn w:val="1"/>
    <w:link w:val="a4"/>
    <w:qFormat/>
    <w:rsid w:val="003820F8"/>
    <w:pPr>
      <w:spacing w:line="360" w:lineRule="auto"/>
      <w:jc w:val="center"/>
    </w:pPr>
    <w:rPr>
      <w:rFonts w:ascii="Times New Roman" w:hAnsi="Times New Roman" w:cs="Times New Roman"/>
      <w:sz w:val="28"/>
      <w:szCs w:val="28"/>
    </w:rPr>
  </w:style>
  <w:style w:type="character" w:customStyle="1" w:styleId="a4">
    <w:name w:val="Заголовок для курсоча Знак"/>
    <w:basedOn w:val="10"/>
    <w:link w:val="a3"/>
    <w:rsid w:val="003820F8"/>
    <w:rPr>
      <w:rFonts w:ascii="Times New Roman" w:eastAsiaTheme="majorEastAsia" w:hAnsi="Times New Roman" w:cs="Times New Roman"/>
      <w:color w:val="2E74B5" w:themeColor="accent1" w:themeShade="BF"/>
      <w:sz w:val="28"/>
      <w:szCs w:val="28"/>
      <w:lang w:val="ru-RU" w:eastAsia="ru-RU"/>
    </w:rPr>
  </w:style>
  <w:style w:type="character" w:customStyle="1" w:styleId="10">
    <w:name w:val="Заголовок 1 Знак"/>
    <w:basedOn w:val="a0"/>
    <w:link w:val="1"/>
    <w:uiPriority w:val="9"/>
    <w:rsid w:val="003820F8"/>
    <w:rPr>
      <w:rFonts w:asciiTheme="majorHAnsi" w:eastAsiaTheme="majorEastAsia" w:hAnsiTheme="majorHAnsi" w:cstheme="majorBidi"/>
      <w:color w:val="2E74B5" w:themeColor="accent1" w:themeShade="BF"/>
      <w:sz w:val="32"/>
      <w:szCs w:val="32"/>
    </w:rPr>
  </w:style>
  <w:style w:type="paragraph" w:customStyle="1" w:styleId="11">
    <w:name w:val="Курсач 1"/>
    <w:basedOn w:val="1"/>
    <w:link w:val="12"/>
    <w:qFormat/>
    <w:rsid w:val="00685E9E"/>
    <w:pPr>
      <w:spacing w:line="360" w:lineRule="auto"/>
      <w:jc w:val="center"/>
    </w:pPr>
    <w:rPr>
      <w:rFonts w:ascii="Times New Roman" w:hAnsi="Times New Roman" w:cs="Times New Roman"/>
      <w:sz w:val="28"/>
      <w:szCs w:val="28"/>
    </w:rPr>
  </w:style>
  <w:style w:type="paragraph" w:customStyle="1" w:styleId="21">
    <w:name w:val="Курсач 2"/>
    <w:basedOn w:val="2"/>
    <w:link w:val="22"/>
    <w:qFormat/>
    <w:rsid w:val="00685E9E"/>
    <w:rPr>
      <w:rFonts w:ascii="Times New Roman" w:hAnsi="Times New Roman"/>
      <w:sz w:val="28"/>
    </w:rPr>
  </w:style>
  <w:style w:type="character" w:customStyle="1" w:styleId="12">
    <w:name w:val="Курсач 1 Знак"/>
    <w:basedOn w:val="10"/>
    <w:link w:val="11"/>
    <w:rsid w:val="00685E9E"/>
    <w:rPr>
      <w:rFonts w:ascii="Times New Roman" w:eastAsiaTheme="majorEastAsia" w:hAnsi="Times New Roman" w:cs="Times New Roman"/>
      <w:color w:val="2E74B5" w:themeColor="accent1" w:themeShade="BF"/>
      <w:sz w:val="28"/>
      <w:szCs w:val="28"/>
      <w:lang w:val="ru-RU" w:eastAsia="ru-RU"/>
    </w:rPr>
  </w:style>
  <w:style w:type="paragraph" w:styleId="a5">
    <w:name w:val="List Paragraph"/>
    <w:basedOn w:val="a"/>
    <w:uiPriority w:val="34"/>
    <w:qFormat/>
    <w:rsid w:val="00685E9E"/>
    <w:pPr>
      <w:ind w:left="720"/>
      <w:contextualSpacing/>
    </w:pPr>
  </w:style>
  <w:style w:type="character" w:customStyle="1" w:styleId="22">
    <w:name w:val="Курсач 2 Знак"/>
    <w:basedOn w:val="20"/>
    <w:link w:val="21"/>
    <w:rsid w:val="00685E9E"/>
    <w:rPr>
      <w:rFonts w:ascii="Times New Roman" w:eastAsiaTheme="majorEastAsia" w:hAnsi="Times New Roman" w:cstheme="majorBidi"/>
      <w:color w:val="2E74B5" w:themeColor="accent1" w:themeShade="BF"/>
      <w:sz w:val="28"/>
      <w:szCs w:val="26"/>
      <w:lang w:val="ru-RU" w:eastAsia="ru-RU"/>
    </w:rPr>
  </w:style>
  <w:style w:type="paragraph" w:styleId="a6">
    <w:name w:val="caption"/>
    <w:basedOn w:val="a"/>
    <w:next w:val="a"/>
    <w:uiPriority w:val="35"/>
    <w:unhideWhenUsed/>
    <w:qFormat/>
    <w:rsid w:val="00685E9E"/>
    <w:pPr>
      <w:spacing w:line="240" w:lineRule="auto"/>
    </w:pPr>
    <w:rPr>
      <w:i/>
      <w:iCs/>
      <w:color w:val="44546A" w:themeColor="text2"/>
      <w:sz w:val="18"/>
      <w:szCs w:val="18"/>
    </w:rPr>
  </w:style>
  <w:style w:type="character" w:styleId="a7">
    <w:name w:val="Emphasis"/>
    <w:basedOn w:val="a0"/>
    <w:uiPriority w:val="20"/>
    <w:qFormat/>
    <w:rsid w:val="00685E9E"/>
    <w:rPr>
      <w:i/>
      <w:iCs/>
    </w:rPr>
  </w:style>
  <w:style w:type="character" w:styleId="a8">
    <w:name w:val="Strong"/>
    <w:basedOn w:val="a0"/>
    <w:uiPriority w:val="22"/>
    <w:qFormat/>
    <w:rsid w:val="00685E9E"/>
    <w:rPr>
      <w:b/>
      <w:bCs/>
    </w:rPr>
  </w:style>
  <w:style w:type="character" w:customStyle="1" w:styleId="myxfac">
    <w:name w:val="myxfac"/>
    <w:basedOn w:val="a0"/>
    <w:rsid w:val="00685E9E"/>
  </w:style>
  <w:style w:type="character" w:customStyle="1" w:styleId="20">
    <w:name w:val="Заголовок 2 Знак"/>
    <w:basedOn w:val="a0"/>
    <w:link w:val="2"/>
    <w:uiPriority w:val="9"/>
    <w:semiHidden/>
    <w:rsid w:val="00685E9E"/>
    <w:rPr>
      <w:rFonts w:asciiTheme="majorHAnsi" w:eastAsiaTheme="majorEastAsia" w:hAnsiTheme="majorHAnsi" w:cstheme="majorBidi"/>
      <w:color w:val="2E74B5" w:themeColor="accent1" w:themeShade="BF"/>
      <w:sz w:val="26"/>
      <w:szCs w:val="26"/>
      <w:lang w:val="ru-RU" w:eastAsia="ru-RU"/>
    </w:rPr>
  </w:style>
  <w:style w:type="character" w:styleId="a9">
    <w:name w:val="Hyperlink"/>
    <w:basedOn w:val="a0"/>
    <w:uiPriority w:val="99"/>
    <w:unhideWhenUsed/>
    <w:rsid w:val="001E2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5593">
      <w:bodyDiv w:val="1"/>
      <w:marLeft w:val="0"/>
      <w:marRight w:val="0"/>
      <w:marTop w:val="0"/>
      <w:marBottom w:val="0"/>
      <w:divBdr>
        <w:top w:val="none" w:sz="0" w:space="0" w:color="auto"/>
        <w:left w:val="none" w:sz="0" w:space="0" w:color="auto"/>
        <w:bottom w:val="none" w:sz="0" w:space="0" w:color="auto"/>
        <w:right w:val="none" w:sz="0" w:space="0" w:color="auto"/>
      </w:divBdr>
    </w:div>
    <w:div w:id="931205790">
      <w:bodyDiv w:val="1"/>
      <w:marLeft w:val="0"/>
      <w:marRight w:val="0"/>
      <w:marTop w:val="0"/>
      <w:marBottom w:val="0"/>
      <w:divBdr>
        <w:top w:val="none" w:sz="0" w:space="0" w:color="auto"/>
        <w:left w:val="none" w:sz="0" w:space="0" w:color="auto"/>
        <w:bottom w:val="none" w:sz="0" w:space="0" w:color="auto"/>
        <w:right w:val="none" w:sz="0" w:space="0" w:color="auto"/>
      </w:divBdr>
    </w:div>
    <w:div w:id="1142309383">
      <w:bodyDiv w:val="1"/>
      <w:marLeft w:val="0"/>
      <w:marRight w:val="0"/>
      <w:marTop w:val="0"/>
      <w:marBottom w:val="0"/>
      <w:divBdr>
        <w:top w:val="none" w:sz="0" w:space="0" w:color="auto"/>
        <w:left w:val="none" w:sz="0" w:space="0" w:color="auto"/>
        <w:bottom w:val="none" w:sz="0" w:space="0" w:color="auto"/>
        <w:right w:val="none" w:sz="0" w:space="0" w:color="auto"/>
      </w:divBdr>
    </w:div>
    <w:div w:id="17885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brandingnerd.ph/2021/04/03/what-is-the-usp-of-bts" TargetMode="External"/><Relationship Id="rId10" Type="http://schemas.openxmlformats.org/officeDocument/2006/relationships/image" Target="media/image6.jp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20</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User</cp:lastModifiedBy>
  <cp:revision>9</cp:revision>
  <dcterms:created xsi:type="dcterms:W3CDTF">2023-05-20T17:57:00Z</dcterms:created>
  <dcterms:modified xsi:type="dcterms:W3CDTF">2023-05-25T14:08:00Z</dcterms:modified>
</cp:coreProperties>
</file>