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7E" w:rsidRPr="0024111A" w:rsidRDefault="008B437E" w:rsidP="008B437E">
      <w:pPr>
        <w:jc w:val="center"/>
        <w:rPr>
          <w:b/>
          <w:bCs/>
          <w:caps/>
          <w:sz w:val="24"/>
          <w:szCs w:val="24"/>
        </w:rPr>
      </w:pPr>
      <w:r w:rsidRPr="0024111A">
        <w:rPr>
          <w:b/>
          <w:bCs/>
          <w:caps/>
          <w:sz w:val="24"/>
          <w:szCs w:val="24"/>
        </w:rPr>
        <w:t xml:space="preserve">Информационное обеспечение системы государственного управления Российской Федерации: механизмы реализации и перспективы развития в регионе </w:t>
      </w:r>
    </w:p>
    <w:p w:rsidR="008B437E" w:rsidRDefault="008B437E" w:rsidP="008B437E">
      <w:pPr>
        <w:jc w:val="right"/>
        <w:rPr>
          <w:b/>
          <w:sz w:val="24"/>
          <w:szCs w:val="24"/>
          <w:lang w:eastAsia="ru-RU"/>
        </w:rPr>
      </w:pPr>
    </w:p>
    <w:p w:rsidR="008B437E" w:rsidRDefault="008B437E" w:rsidP="008B437E">
      <w:pPr>
        <w:jc w:val="right"/>
        <w:rPr>
          <w:b/>
          <w:sz w:val="24"/>
          <w:szCs w:val="24"/>
          <w:lang w:eastAsia="ru-RU"/>
        </w:rPr>
      </w:pPr>
      <w:proofErr w:type="spellStart"/>
      <w:r w:rsidRPr="008B437E">
        <w:rPr>
          <w:b/>
          <w:sz w:val="24"/>
          <w:szCs w:val="24"/>
          <w:lang w:eastAsia="ru-RU"/>
        </w:rPr>
        <w:t>Кекшенова</w:t>
      </w:r>
      <w:proofErr w:type="spellEnd"/>
      <w:r w:rsidRPr="008B437E">
        <w:rPr>
          <w:b/>
          <w:sz w:val="24"/>
          <w:szCs w:val="24"/>
          <w:lang w:eastAsia="ru-RU"/>
        </w:rPr>
        <w:t xml:space="preserve"> Эвелина </w:t>
      </w:r>
      <w:proofErr w:type="spellStart"/>
      <w:r w:rsidRPr="008B437E">
        <w:rPr>
          <w:b/>
          <w:sz w:val="24"/>
          <w:szCs w:val="24"/>
          <w:lang w:eastAsia="ru-RU"/>
        </w:rPr>
        <w:t>Батровна</w:t>
      </w:r>
      <w:proofErr w:type="spellEnd"/>
    </w:p>
    <w:p w:rsidR="008B437E" w:rsidRPr="008B437E" w:rsidRDefault="008B437E" w:rsidP="008B437E">
      <w:pPr>
        <w:jc w:val="right"/>
        <w:rPr>
          <w:b/>
          <w:sz w:val="24"/>
          <w:szCs w:val="24"/>
        </w:rPr>
      </w:pPr>
      <w:r w:rsidRPr="008B437E">
        <w:rPr>
          <w:b/>
          <w:sz w:val="24"/>
          <w:szCs w:val="24"/>
        </w:rPr>
        <w:t xml:space="preserve">Доржиева </w:t>
      </w:r>
      <w:proofErr w:type="spellStart"/>
      <w:r w:rsidRPr="008B437E">
        <w:rPr>
          <w:b/>
          <w:sz w:val="24"/>
          <w:szCs w:val="24"/>
        </w:rPr>
        <w:t>Айса</w:t>
      </w:r>
      <w:proofErr w:type="spellEnd"/>
      <w:r w:rsidRPr="008B437E">
        <w:rPr>
          <w:b/>
          <w:sz w:val="24"/>
          <w:szCs w:val="24"/>
        </w:rPr>
        <w:t xml:space="preserve"> Анатольевна</w:t>
      </w:r>
    </w:p>
    <w:p w:rsidR="00D042AB" w:rsidRPr="00E82507" w:rsidRDefault="00D042AB" w:rsidP="00E82507">
      <w:pPr>
        <w:tabs>
          <w:tab w:val="left" w:pos="567"/>
        </w:tabs>
        <w:jc w:val="right"/>
        <w:rPr>
          <w:sz w:val="24"/>
          <w:szCs w:val="24"/>
          <w:lang w:eastAsia="ru-RU"/>
        </w:rPr>
      </w:pPr>
      <w:r w:rsidRPr="00923109">
        <w:rPr>
          <w:sz w:val="24"/>
          <w:szCs w:val="24"/>
          <w:lang w:eastAsia="ru-RU"/>
        </w:rPr>
        <w:t xml:space="preserve">Факультет управления и права, ФГБОУ </w:t>
      </w:r>
      <w:proofErr w:type="gramStart"/>
      <w:r w:rsidRPr="00923109">
        <w:rPr>
          <w:sz w:val="24"/>
          <w:szCs w:val="24"/>
          <w:lang w:eastAsia="ru-RU"/>
        </w:rPr>
        <w:t>ВО</w:t>
      </w:r>
      <w:proofErr w:type="gramEnd"/>
      <w:r w:rsidRPr="00923109">
        <w:rPr>
          <w:sz w:val="24"/>
          <w:szCs w:val="24"/>
          <w:lang w:eastAsia="ru-RU"/>
        </w:rPr>
        <w:t xml:space="preserve"> «Калмыцкий государственный университет </w:t>
      </w:r>
      <w:r w:rsidRPr="00E82507">
        <w:rPr>
          <w:sz w:val="24"/>
          <w:szCs w:val="24"/>
          <w:lang w:eastAsia="ru-RU"/>
        </w:rPr>
        <w:t xml:space="preserve">имени </w:t>
      </w:r>
      <w:proofErr w:type="spellStart"/>
      <w:r w:rsidRPr="00E82507">
        <w:rPr>
          <w:sz w:val="24"/>
          <w:szCs w:val="24"/>
          <w:lang w:eastAsia="ru-RU"/>
        </w:rPr>
        <w:t>Б.Б.Городовикова</w:t>
      </w:r>
      <w:proofErr w:type="spellEnd"/>
      <w:r w:rsidRPr="00E82507">
        <w:rPr>
          <w:sz w:val="24"/>
          <w:szCs w:val="24"/>
          <w:lang w:eastAsia="ru-RU"/>
        </w:rPr>
        <w:t>», Элиста, Россия</w:t>
      </w:r>
    </w:p>
    <w:p w:rsidR="00D042AB" w:rsidRPr="00E82507" w:rsidRDefault="00D042AB" w:rsidP="00E82507">
      <w:pPr>
        <w:tabs>
          <w:tab w:val="left" w:pos="567"/>
        </w:tabs>
        <w:jc w:val="right"/>
        <w:rPr>
          <w:sz w:val="24"/>
          <w:szCs w:val="24"/>
          <w:lang w:eastAsia="ru-RU"/>
        </w:rPr>
      </w:pPr>
    </w:p>
    <w:p w:rsidR="00D042AB" w:rsidRPr="00E82507" w:rsidRDefault="00D042AB" w:rsidP="00E82507">
      <w:pPr>
        <w:tabs>
          <w:tab w:val="left" w:pos="567"/>
        </w:tabs>
        <w:jc w:val="right"/>
        <w:rPr>
          <w:sz w:val="24"/>
          <w:szCs w:val="24"/>
          <w:lang w:eastAsia="ru-RU"/>
        </w:rPr>
      </w:pPr>
      <w:r w:rsidRPr="00E82507">
        <w:rPr>
          <w:sz w:val="24"/>
          <w:szCs w:val="24"/>
          <w:lang w:eastAsia="ru-RU"/>
        </w:rPr>
        <w:t xml:space="preserve">Научный руководитель: Шапошникова </w:t>
      </w:r>
      <w:proofErr w:type="spellStart"/>
      <w:r w:rsidRPr="00E82507">
        <w:rPr>
          <w:sz w:val="24"/>
          <w:szCs w:val="24"/>
          <w:lang w:eastAsia="ru-RU"/>
        </w:rPr>
        <w:t>Байрта</w:t>
      </w:r>
      <w:proofErr w:type="spellEnd"/>
      <w:r w:rsidRPr="00E82507">
        <w:rPr>
          <w:sz w:val="24"/>
          <w:szCs w:val="24"/>
          <w:lang w:eastAsia="ru-RU"/>
        </w:rPr>
        <w:t xml:space="preserve"> </w:t>
      </w:r>
      <w:proofErr w:type="spellStart"/>
      <w:r w:rsidRPr="00E82507">
        <w:rPr>
          <w:sz w:val="24"/>
          <w:szCs w:val="24"/>
          <w:lang w:eastAsia="ru-RU"/>
        </w:rPr>
        <w:t>Джиджиевна</w:t>
      </w:r>
      <w:proofErr w:type="spellEnd"/>
    </w:p>
    <w:p w:rsidR="00D042AB" w:rsidRPr="00E82507" w:rsidRDefault="009E6B9C" w:rsidP="00E82507">
      <w:pPr>
        <w:tabs>
          <w:tab w:val="left" w:pos="567"/>
        </w:tabs>
        <w:jc w:val="right"/>
        <w:rPr>
          <w:sz w:val="24"/>
          <w:szCs w:val="24"/>
          <w:lang w:eastAsia="ru-RU"/>
        </w:rPr>
      </w:pPr>
      <w:r w:rsidRPr="00E82507">
        <w:rPr>
          <w:sz w:val="24"/>
          <w:szCs w:val="24"/>
          <w:lang w:eastAsia="ru-RU"/>
        </w:rPr>
        <w:t>к</w:t>
      </w:r>
      <w:r w:rsidR="00D042AB" w:rsidRPr="00E82507">
        <w:rPr>
          <w:sz w:val="24"/>
          <w:szCs w:val="24"/>
          <w:lang w:eastAsia="ru-RU"/>
        </w:rPr>
        <w:t>.э.н., доцент кафедры «Государственное и муниципальное управление и право» Калмыцкого государственного университета им.</w:t>
      </w:r>
      <w:r w:rsidR="00370051">
        <w:rPr>
          <w:sz w:val="24"/>
          <w:szCs w:val="24"/>
          <w:lang w:eastAsia="ru-RU"/>
        </w:rPr>
        <w:t xml:space="preserve"> </w:t>
      </w:r>
      <w:proofErr w:type="spellStart"/>
      <w:r w:rsidR="00D042AB" w:rsidRPr="00E82507">
        <w:rPr>
          <w:sz w:val="24"/>
          <w:szCs w:val="24"/>
          <w:lang w:eastAsia="ru-RU"/>
        </w:rPr>
        <w:t>Б.Б.Городовикова</w:t>
      </w:r>
      <w:proofErr w:type="spellEnd"/>
    </w:p>
    <w:p w:rsidR="00D042AB" w:rsidRPr="00E82507" w:rsidRDefault="00D042AB" w:rsidP="00E82507">
      <w:pPr>
        <w:tabs>
          <w:tab w:val="left" w:pos="567"/>
        </w:tabs>
        <w:jc w:val="right"/>
        <w:rPr>
          <w:sz w:val="24"/>
          <w:szCs w:val="24"/>
          <w:lang w:eastAsia="ru-RU"/>
        </w:rPr>
      </w:pPr>
    </w:p>
    <w:p w:rsidR="00E82507" w:rsidRPr="00E82507" w:rsidRDefault="00D042AB" w:rsidP="00E82507">
      <w:pPr>
        <w:pStyle w:val="a3"/>
        <w:tabs>
          <w:tab w:val="left" w:pos="284"/>
        </w:tabs>
        <w:ind w:left="0"/>
        <w:rPr>
          <w:sz w:val="24"/>
          <w:szCs w:val="24"/>
        </w:rPr>
      </w:pPr>
      <w:r w:rsidRPr="00E82507">
        <w:rPr>
          <w:b/>
          <w:sz w:val="24"/>
          <w:szCs w:val="24"/>
          <w:lang w:eastAsia="ru-RU"/>
        </w:rPr>
        <w:t xml:space="preserve">Аннотация. </w:t>
      </w:r>
      <w:r w:rsidRPr="00E82507">
        <w:rPr>
          <w:sz w:val="24"/>
          <w:szCs w:val="24"/>
          <w:lang w:eastAsia="ru-RU"/>
        </w:rPr>
        <w:t xml:space="preserve">В статье исследованы </w:t>
      </w:r>
      <w:r w:rsidR="00E82507" w:rsidRPr="00E82507">
        <w:rPr>
          <w:sz w:val="24"/>
          <w:szCs w:val="24"/>
          <w:lang w:eastAsia="ru-RU"/>
        </w:rPr>
        <w:t xml:space="preserve">теоретические аспекты информационного </w:t>
      </w:r>
      <w:proofErr w:type="gramStart"/>
      <w:r w:rsidR="00E82507" w:rsidRPr="00E82507">
        <w:rPr>
          <w:sz w:val="24"/>
          <w:szCs w:val="24"/>
          <w:lang w:eastAsia="ru-RU"/>
        </w:rPr>
        <w:t>обеспечения</w:t>
      </w:r>
      <w:proofErr w:type="gramEnd"/>
      <w:r w:rsidR="00E82507" w:rsidRPr="00E82507">
        <w:rPr>
          <w:sz w:val="24"/>
          <w:szCs w:val="24"/>
          <w:lang w:eastAsia="ru-RU"/>
        </w:rPr>
        <w:t xml:space="preserve"> системы государственного управления, уточняются сущность и механизмы реализации. Авторами проведена оценка реализации государственных программ республики в сфере информационного обеспечения и определены основные направления совершенствования информационного обеспечения в деятельности государственных органов в регионе, в целях оптимизации </w:t>
      </w:r>
      <w:r w:rsidR="00E82507" w:rsidRPr="00E82507">
        <w:rPr>
          <w:sz w:val="24"/>
          <w:szCs w:val="24"/>
        </w:rPr>
        <w:t xml:space="preserve">информационного обеспечения  предложены рекомендации, позволяющие решать вопросы автоматизации и внедрения информационных комплексных систем. </w:t>
      </w:r>
    </w:p>
    <w:p w:rsidR="00D042AB" w:rsidRPr="00E82507" w:rsidRDefault="00D042AB" w:rsidP="00E82507">
      <w:pPr>
        <w:tabs>
          <w:tab w:val="left" w:pos="567"/>
        </w:tabs>
        <w:jc w:val="both"/>
        <w:rPr>
          <w:sz w:val="24"/>
          <w:szCs w:val="24"/>
          <w:lang w:eastAsia="ru-RU"/>
        </w:rPr>
      </w:pPr>
      <w:r w:rsidRPr="00E82507">
        <w:rPr>
          <w:b/>
          <w:sz w:val="24"/>
          <w:szCs w:val="24"/>
          <w:lang w:eastAsia="ru-RU"/>
        </w:rPr>
        <w:t xml:space="preserve">Ключевые слова: </w:t>
      </w:r>
      <w:r w:rsidR="0004611A" w:rsidRPr="00E82507">
        <w:rPr>
          <w:sz w:val="24"/>
          <w:szCs w:val="24"/>
          <w:lang w:eastAsia="ru-RU"/>
        </w:rPr>
        <w:t xml:space="preserve">информация, информационное обеспечение, информационные технологии, </w:t>
      </w:r>
      <w:proofErr w:type="spellStart"/>
      <w:r w:rsidR="0004611A" w:rsidRPr="00E82507">
        <w:rPr>
          <w:sz w:val="24"/>
          <w:szCs w:val="24"/>
          <w:lang w:eastAsia="ru-RU"/>
        </w:rPr>
        <w:t>цифровизация</w:t>
      </w:r>
      <w:proofErr w:type="spellEnd"/>
      <w:r w:rsidR="0004611A" w:rsidRPr="00E82507">
        <w:rPr>
          <w:sz w:val="24"/>
          <w:szCs w:val="24"/>
          <w:lang w:eastAsia="ru-RU"/>
        </w:rPr>
        <w:t xml:space="preserve">, региональное </w:t>
      </w:r>
      <w:r w:rsidR="00CA2767" w:rsidRPr="00E82507">
        <w:rPr>
          <w:sz w:val="24"/>
          <w:szCs w:val="24"/>
          <w:lang w:eastAsia="ru-RU"/>
        </w:rPr>
        <w:t>развитие</w:t>
      </w:r>
    </w:p>
    <w:p w:rsidR="008B437E" w:rsidRPr="00E82507" w:rsidRDefault="008B437E" w:rsidP="00E82507">
      <w:pPr>
        <w:jc w:val="right"/>
        <w:rPr>
          <w:sz w:val="24"/>
          <w:szCs w:val="24"/>
        </w:rPr>
      </w:pPr>
    </w:p>
    <w:p w:rsidR="00D042AB" w:rsidRPr="00E82507" w:rsidRDefault="00D042AB" w:rsidP="00E82507">
      <w:pPr>
        <w:jc w:val="right"/>
        <w:rPr>
          <w:sz w:val="24"/>
          <w:szCs w:val="24"/>
        </w:rPr>
      </w:pPr>
    </w:p>
    <w:p w:rsidR="008B437E" w:rsidRPr="008B437E" w:rsidRDefault="008B437E" w:rsidP="00E82507">
      <w:pPr>
        <w:ind w:firstLine="709"/>
        <w:jc w:val="both"/>
        <w:rPr>
          <w:sz w:val="24"/>
          <w:szCs w:val="24"/>
        </w:rPr>
      </w:pPr>
      <w:r w:rsidRPr="00E82507">
        <w:rPr>
          <w:b/>
          <w:sz w:val="24"/>
          <w:szCs w:val="24"/>
        </w:rPr>
        <w:t>Актуальность темы исследования.</w:t>
      </w:r>
      <w:r w:rsidRPr="00E82507">
        <w:rPr>
          <w:sz w:val="24"/>
          <w:szCs w:val="24"/>
        </w:rPr>
        <w:t xml:space="preserve"> Поскольку государственный сектор все больше трансформирует</w:t>
      </w:r>
      <w:r w:rsidRPr="00E82507">
        <w:rPr>
          <w:spacing w:val="1"/>
          <w:sz w:val="24"/>
          <w:szCs w:val="24"/>
        </w:rPr>
        <w:t xml:space="preserve"> </w:t>
      </w:r>
      <w:r w:rsidRPr="00E82507">
        <w:rPr>
          <w:sz w:val="24"/>
          <w:szCs w:val="24"/>
        </w:rPr>
        <w:t>себя</w:t>
      </w:r>
      <w:r w:rsidRPr="00E82507">
        <w:rPr>
          <w:spacing w:val="1"/>
          <w:sz w:val="24"/>
          <w:szCs w:val="24"/>
        </w:rPr>
        <w:t xml:space="preserve"> </w:t>
      </w:r>
      <w:r w:rsidRPr="00E82507">
        <w:rPr>
          <w:sz w:val="24"/>
          <w:szCs w:val="24"/>
        </w:rPr>
        <w:t>и</w:t>
      </w:r>
      <w:r w:rsidRPr="00E82507">
        <w:rPr>
          <w:spacing w:val="1"/>
          <w:sz w:val="24"/>
          <w:szCs w:val="24"/>
        </w:rPr>
        <w:t xml:space="preserve"> </w:t>
      </w:r>
      <w:r w:rsidRPr="00E82507">
        <w:rPr>
          <w:sz w:val="24"/>
          <w:szCs w:val="24"/>
        </w:rPr>
        <w:t>свои</w:t>
      </w:r>
      <w:r w:rsidRPr="00E82507">
        <w:rPr>
          <w:spacing w:val="1"/>
          <w:sz w:val="24"/>
          <w:szCs w:val="24"/>
        </w:rPr>
        <w:t xml:space="preserve"> </w:t>
      </w:r>
      <w:r w:rsidRPr="00E82507">
        <w:rPr>
          <w:sz w:val="24"/>
          <w:szCs w:val="24"/>
        </w:rPr>
        <w:t>процессы</w:t>
      </w:r>
      <w:r w:rsidRPr="00E82507">
        <w:rPr>
          <w:spacing w:val="1"/>
          <w:sz w:val="24"/>
          <w:szCs w:val="24"/>
        </w:rPr>
        <w:t xml:space="preserve"> </w:t>
      </w:r>
      <w:r w:rsidRPr="00E82507">
        <w:rPr>
          <w:sz w:val="24"/>
          <w:szCs w:val="24"/>
        </w:rPr>
        <w:t>с</w:t>
      </w:r>
      <w:r w:rsidRPr="00E82507">
        <w:rPr>
          <w:spacing w:val="1"/>
          <w:sz w:val="24"/>
          <w:szCs w:val="24"/>
        </w:rPr>
        <w:t xml:space="preserve"> </w:t>
      </w:r>
      <w:r w:rsidRPr="00E82507">
        <w:rPr>
          <w:sz w:val="24"/>
          <w:szCs w:val="24"/>
        </w:rPr>
        <w:t>помощью</w:t>
      </w:r>
      <w:r w:rsidRPr="00E82507">
        <w:rPr>
          <w:spacing w:val="1"/>
          <w:sz w:val="24"/>
          <w:szCs w:val="24"/>
        </w:rPr>
        <w:t xml:space="preserve"> </w:t>
      </w:r>
      <w:r w:rsidRPr="00E82507">
        <w:rPr>
          <w:sz w:val="24"/>
          <w:szCs w:val="24"/>
        </w:rPr>
        <w:t>цифровых</w:t>
      </w:r>
      <w:r w:rsidRPr="00E82507">
        <w:rPr>
          <w:spacing w:val="1"/>
          <w:sz w:val="24"/>
          <w:szCs w:val="24"/>
        </w:rPr>
        <w:t xml:space="preserve"> </w:t>
      </w:r>
      <w:r w:rsidRPr="00E82507">
        <w:rPr>
          <w:sz w:val="24"/>
          <w:szCs w:val="24"/>
        </w:rPr>
        <w:t>технологий,</w:t>
      </w:r>
      <w:r w:rsidRPr="00E82507">
        <w:rPr>
          <w:spacing w:val="1"/>
          <w:sz w:val="24"/>
          <w:szCs w:val="24"/>
        </w:rPr>
        <w:t xml:space="preserve"> </w:t>
      </w:r>
      <w:r w:rsidRPr="00E82507">
        <w:rPr>
          <w:sz w:val="24"/>
          <w:szCs w:val="24"/>
        </w:rPr>
        <w:t>информация</w:t>
      </w:r>
      <w:r w:rsidRPr="00E82507">
        <w:rPr>
          <w:spacing w:val="1"/>
          <w:sz w:val="24"/>
          <w:szCs w:val="24"/>
        </w:rPr>
        <w:t xml:space="preserve"> </w:t>
      </w:r>
      <w:r w:rsidRPr="00E82507">
        <w:rPr>
          <w:sz w:val="24"/>
          <w:szCs w:val="24"/>
        </w:rPr>
        <w:t>-</w:t>
      </w:r>
      <w:r w:rsidRPr="00E82507">
        <w:rPr>
          <w:spacing w:val="1"/>
          <w:sz w:val="24"/>
          <w:szCs w:val="24"/>
        </w:rPr>
        <w:t xml:space="preserve"> </w:t>
      </w:r>
      <w:r w:rsidRPr="00E82507">
        <w:rPr>
          <w:sz w:val="24"/>
          <w:szCs w:val="24"/>
        </w:rPr>
        <w:t>главный</w:t>
      </w:r>
      <w:r w:rsidRPr="00E82507">
        <w:rPr>
          <w:spacing w:val="1"/>
          <w:sz w:val="24"/>
          <w:szCs w:val="24"/>
        </w:rPr>
        <w:t xml:space="preserve"> </w:t>
      </w:r>
      <w:r w:rsidRPr="00E82507">
        <w:rPr>
          <w:sz w:val="24"/>
          <w:szCs w:val="24"/>
        </w:rPr>
        <w:t>ресурс</w:t>
      </w:r>
      <w:r w:rsidRPr="00E82507">
        <w:rPr>
          <w:spacing w:val="1"/>
          <w:sz w:val="24"/>
          <w:szCs w:val="24"/>
        </w:rPr>
        <w:t xml:space="preserve"> </w:t>
      </w:r>
      <w:r w:rsidRPr="00E82507">
        <w:rPr>
          <w:sz w:val="24"/>
          <w:szCs w:val="24"/>
        </w:rPr>
        <w:t>-</w:t>
      </w:r>
      <w:r w:rsidRPr="00E82507">
        <w:rPr>
          <w:spacing w:val="1"/>
          <w:sz w:val="24"/>
          <w:szCs w:val="24"/>
        </w:rPr>
        <w:t xml:space="preserve"> </w:t>
      </w:r>
      <w:r w:rsidRPr="00E82507">
        <w:rPr>
          <w:sz w:val="24"/>
          <w:szCs w:val="24"/>
        </w:rPr>
        <w:t>управление</w:t>
      </w:r>
      <w:r w:rsidRPr="00E82507">
        <w:rPr>
          <w:spacing w:val="1"/>
          <w:sz w:val="24"/>
          <w:szCs w:val="24"/>
        </w:rPr>
        <w:t xml:space="preserve"> </w:t>
      </w:r>
      <w:r w:rsidRPr="00E82507">
        <w:rPr>
          <w:sz w:val="24"/>
          <w:szCs w:val="24"/>
        </w:rPr>
        <w:t>информацией</w:t>
      </w:r>
      <w:r w:rsidRPr="00E82507">
        <w:rPr>
          <w:spacing w:val="1"/>
          <w:sz w:val="24"/>
          <w:szCs w:val="24"/>
        </w:rPr>
        <w:t xml:space="preserve"> </w:t>
      </w:r>
      <w:r w:rsidRPr="00E82507">
        <w:rPr>
          <w:sz w:val="24"/>
          <w:szCs w:val="24"/>
        </w:rPr>
        <w:t>и</w:t>
      </w:r>
      <w:r w:rsidRPr="00E82507">
        <w:rPr>
          <w:spacing w:val="1"/>
          <w:sz w:val="24"/>
          <w:szCs w:val="24"/>
        </w:rPr>
        <w:t xml:space="preserve"> </w:t>
      </w:r>
      <w:r w:rsidRPr="00E82507">
        <w:rPr>
          <w:sz w:val="24"/>
          <w:szCs w:val="24"/>
        </w:rPr>
        <w:t>потребность</w:t>
      </w:r>
      <w:r w:rsidRPr="00E82507">
        <w:rPr>
          <w:spacing w:val="1"/>
          <w:sz w:val="24"/>
          <w:szCs w:val="24"/>
        </w:rPr>
        <w:t xml:space="preserve"> </w:t>
      </w:r>
      <w:r w:rsidRPr="00E82507">
        <w:rPr>
          <w:sz w:val="24"/>
          <w:szCs w:val="24"/>
        </w:rPr>
        <w:t>в</w:t>
      </w:r>
      <w:r w:rsidRPr="00E82507">
        <w:rPr>
          <w:spacing w:val="1"/>
          <w:sz w:val="24"/>
          <w:szCs w:val="24"/>
        </w:rPr>
        <w:t xml:space="preserve"> </w:t>
      </w:r>
      <w:r w:rsidRPr="00E82507">
        <w:rPr>
          <w:sz w:val="24"/>
          <w:szCs w:val="24"/>
        </w:rPr>
        <w:t>передовых</w:t>
      </w:r>
      <w:r w:rsidRPr="008B437E">
        <w:rPr>
          <w:spacing w:val="1"/>
          <w:sz w:val="24"/>
          <w:szCs w:val="24"/>
        </w:rPr>
        <w:t xml:space="preserve"> </w:t>
      </w:r>
      <w:r w:rsidRPr="008B437E">
        <w:rPr>
          <w:sz w:val="24"/>
          <w:szCs w:val="24"/>
        </w:rPr>
        <w:t>информационных</w:t>
      </w:r>
      <w:r w:rsidRPr="008B437E">
        <w:rPr>
          <w:spacing w:val="1"/>
          <w:sz w:val="24"/>
          <w:szCs w:val="24"/>
        </w:rPr>
        <w:t xml:space="preserve"> </w:t>
      </w:r>
      <w:r w:rsidRPr="008B437E">
        <w:rPr>
          <w:sz w:val="24"/>
          <w:szCs w:val="24"/>
        </w:rPr>
        <w:t>навыках</w:t>
      </w:r>
      <w:r w:rsidRPr="008B437E">
        <w:rPr>
          <w:spacing w:val="1"/>
          <w:sz w:val="24"/>
          <w:szCs w:val="24"/>
        </w:rPr>
        <w:t xml:space="preserve"> </w:t>
      </w:r>
      <w:r w:rsidRPr="008B437E">
        <w:rPr>
          <w:sz w:val="24"/>
          <w:szCs w:val="24"/>
        </w:rPr>
        <w:t>выходят</w:t>
      </w:r>
      <w:r w:rsidRPr="008B437E">
        <w:rPr>
          <w:spacing w:val="1"/>
          <w:sz w:val="24"/>
          <w:szCs w:val="24"/>
        </w:rPr>
        <w:t xml:space="preserve"> </w:t>
      </w:r>
      <w:r w:rsidRPr="008B437E">
        <w:rPr>
          <w:sz w:val="24"/>
          <w:szCs w:val="24"/>
        </w:rPr>
        <w:t>на</w:t>
      </w:r>
      <w:r w:rsidRPr="008B437E">
        <w:rPr>
          <w:spacing w:val="1"/>
          <w:sz w:val="24"/>
          <w:szCs w:val="24"/>
        </w:rPr>
        <w:t xml:space="preserve"> </w:t>
      </w:r>
      <w:r w:rsidRPr="008B437E">
        <w:rPr>
          <w:sz w:val="24"/>
          <w:szCs w:val="24"/>
        </w:rPr>
        <w:t>первый</w:t>
      </w:r>
      <w:r w:rsidRPr="008B437E">
        <w:rPr>
          <w:spacing w:val="1"/>
          <w:sz w:val="24"/>
          <w:szCs w:val="24"/>
        </w:rPr>
        <w:t xml:space="preserve"> </w:t>
      </w:r>
      <w:r w:rsidRPr="008B437E">
        <w:rPr>
          <w:sz w:val="24"/>
          <w:szCs w:val="24"/>
        </w:rPr>
        <w:t>план.</w:t>
      </w:r>
      <w:r w:rsidRPr="008B437E">
        <w:rPr>
          <w:spacing w:val="1"/>
          <w:sz w:val="24"/>
          <w:szCs w:val="24"/>
        </w:rPr>
        <w:t xml:space="preserve"> </w:t>
      </w:r>
      <w:r w:rsidRPr="008B437E">
        <w:rPr>
          <w:sz w:val="24"/>
          <w:szCs w:val="24"/>
        </w:rPr>
        <w:t>Процессы</w:t>
      </w:r>
      <w:r w:rsidRPr="008B437E">
        <w:rPr>
          <w:spacing w:val="1"/>
          <w:sz w:val="24"/>
          <w:szCs w:val="24"/>
        </w:rPr>
        <w:t xml:space="preserve"> </w:t>
      </w:r>
      <w:r w:rsidRPr="008B437E">
        <w:rPr>
          <w:sz w:val="24"/>
          <w:szCs w:val="24"/>
        </w:rPr>
        <w:t>управления</w:t>
      </w:r>
      <w:r w:rsidRPr="008B437E">
        <w:rPr>
          <w:spacing w:val="-46"/>
          <w:sz w:val="24"/>
          <w:szCs w:val="24"/>
        </w:rPr>
        <w:t xml:space="preserve"> </w:t>
      </w:r>
      <w:r w:rsidRPr="008B437E">
        <w:rPr>
          <w:sz w:val="24"/>
          <w:szCs w:val="24"/>
        </w:rPr>
        <w:t>информацией</w:t>
      </w:r>
      <w:r w:rsidRPr="008B437E">
        <w:rPr>
          <w:spacing w:val="1"/>
          <w:sz w:val="24"/>
          <w:szCs w:val="24"/>
        </w:rPr>
        <w:t xml:space="preserve"> </w:t>
      </w:r>
      <w:r w:rsidRPr="008B437E">
        <w:rPr>
          <w:sz w:val="24"/>
          <w:szCs w:val="24"/>
        </w:rPr>
        <w:t>образуют</w:t>
      </w:r>
      <w:r w:rsidRPr="008B437E">
        <w:rPr>
          <w:spacing w:val="1"/>
          <w:sz w:val="24"/>
          <w:szCs w:val="24"/>
        </w:rPr>
        <w:t xml:space="preserve"> </w:t>
      </w:r>
      <w:r w:rsidRPr="008B437E">
        <w:rPr>
          <w:sz w:val="24"/>
          <w:szCs w:val="24"/>
        </w:rPr>
        <w:t>критически</w:t>
      </w:r>
      <w:r w:rsidRPr="008B437E">
        <w:rPr>
          <w:spacing w:val="1"/>
          <w:sz w:val="24"/>
          <w:szCs w:val="24"/>
        </w:rPr>
        <w:t xml:space="preserve"> </w:t>
      </w:r>
      <w:r w:rsidRPr="008B437E">
        <w:rPr>
          <w:sz w:val="24"/>
          <w:szCs w:val="24"/>
        </w:rPr>
        <w:t>важный</w:t>
      </w:r>
      <w:r w:rsidRPr="008B437E">
        <w:rPr>
          <w:spacing w:val="1"/>
          <w:sz w:val="24"/>
          <w:szCs w:val="24"/>
        </w:rPr>
        <w:t xml:space="preserve"> </w:t>
      </w:r>
      <w:r w:rsidRPr="008B437E">
        <w:rPr>
          <w:sz w:val="24"/>
          <w:szCs w:val="24"/>
        </w:rPr>
        <w:t>мост</w:t>
      </w:r>
      <w:r w:rsidRPr="008B437E">
        <w:rPr>
          <w:spacing w:val="1"/>
          <w:sz w:val="24"/>
          <w:szCs w:val="24"/>
        </w:rPr>
        <w:t xml:space="preserve"> </w:t>
      </w:r>
      <w:r w:rsidRPr="008B437E">
        <w:rPr>
          <w:sz w:val="24"/>
          <w:szCs w:val="24"/>
        </w:rPr>
        <w:t>между</w:t>
      </w:r>
      <w:r w:rsidRPr="008B437E">
        <w:rPr>
          <w:spacing w:val="1"/>
          <w:sz w:val="24"/>
          <w:szCs w:val="24"/>
        </w:rPr>
        <w:t xml:space="preserve"> </w:t>
      </w:r>
      <w:r w:rsidRPr="008B437E">
        <w:rPr>
          <w:sz w:val="24"/>
          <w:szCs w:val="24"/>
        </w:rPr>
        <w:t>унаследованными</w:t>
      </w:r>
      <w:r w:rsidRPr="008B437E">
        <w:rPr>
          <w:spacing w:val="-45"/>
          <w:sz w:val="24"/>
          <w:szCs w:val="24"/>
        </w:rPr>
        <w:t xml:space="preserve"> </w:t>
      </w:r>
      <w:r w:rsidRPr="008B437E">
        <w:rPr>
          <w:sz w:val="24"/>
          <w:szCs w:val="24"/>
        </w:rPr>
        <w:t>системами</w:t>
      </w:r>
      <w:r w:rsidRPr="008B437E">
        <w:rPr>
          <w:spacing w:val="1"/>
          <w:sz w:val="24"/>
          <w:szCs w:val="24"/>
        </w:rPr>
        <w:t xml:space="preserve"> </w:t>
      </w:r>
      <w:r w:rsidRPr="008B437E">
        <w:rPr>
          <w:sz w:val="24"/>
          <w:szCs w:val="24"/>
        </w:rPr>
        <w:t>прошлого</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гибкими</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мобильными</w:t>
      </w:r>
      <w:r w:rsidRPr="008B437E">
        <w:rPr>
          <w:spacing w:val="1"/>
          <w:sz w:val="24"/>
          <w:szCs w:val="24"/>
        </w:rPr>
        <w:t xml:space="preserve"> </w:t>
      </w:r>
      <w:r w:rsidRPr="008B437E">
        <w:rPr>
          <w:sz w:val="24"/>
          <w:szCs w:val="24"/>
        </w:rPr>
        <w:t>платформами</w:t>
      </w:r>
      <w:r w:rsidRPr="008B437E">
        <w:rPr>
          <w:spacing w:val="1"/>
          <w:sz w:val="24"/>
          <w:szCs w:val="24"/>
        </w:rPr>
        <w:t xml:space="preserve"> </w:t>
      </w:r>
      <w:r w:rsidRPr="008B437E">
        <w:rPr>
          <w:sz w:val="24"/>
          <w:szCs w:val="24"/>
        </w:rPr>
        <w:t>будущего.</w:t>
      </w:r>
    </w:p>
    <w:p w:rsidR="008B437E" w:rsidRPr="008B437E" w:rsidRDefault="008B437E" w:rsidP="008B437E">
      <w:pPr>
        <w:ind w:firstLine="709"/>
        <w:jc w:val="both"/>
        <w:rPr>
          <w:sz w:val="24"/>
          <w:szCs w:val="24"/>
        </w:rPr>
      </w:pPr>
      <w:r w:rsidRPr="008B437E">
        <w:rPr>
          <w:sz w:val="24"/>
          <w:szCs w:val="24"/>
        </w:rPr>
        <w:t>Рассмотрение</w:t>
      </w:r>
      <w:r w:rsidRPr="008B437E">
        <w:rPr>
          <w:spacing w:val="1"/>
          <w:sz w:val="24"/>
          <w:szCs w:val="24"/>
        </w:rPr>
        <w:t xml:space="preserve"> </w:t>
      </w:r>
      <w:r w:rsidRPr="008B437E">
        <w:rPr>
          <w:sz w:val="24"/>
          <w:szCs w:val="24"/>
        </w:rPr>
        <w:t>управления</w:t>
      </w:r>
      <w:r w:rsidRPr="008B437E">
        <w:rPr>
          <w:spacing w:val="1"/>
          <w:sz w:val="24"/>
          <w:szCs w:val="24"/>
        </w:rPr>
        <w:t xml:space="preserve"> </w:t>
      </w:r>
      <w:r w:rsidRPr="008B437E">
        <w:rPr>
          <w:sz w:val="24"/>
          <w:szCs w:val="24"/>
        </w:rPr>
        <w:t>информацией через целостную призму необходимо для того, чтобы новые</w:t>
      </w:r>
      <w:r w:rsidRPr="008B437E">
        <w:rPr>
          <w:spacing w:val="1"/>
          <w:sz w:val="24"/>
          <w:szCs w:val="24"/>
        </w:rPr>
        <w:t xml:space="preserve"> </w:t>
      </w:r>
      <w:r w:rsidRPr="008B437E">
        <w:rPr>
          <w:sz w:val="24"/>
          <w:szCs w:val="24"/>
        </w:rPr>
        <w:t>возможности, доступные благодаря технологиям, могли быть использованы</w:t>
      </w:r>
      <w:r w:rsidRPr="008B437E">
        <w:rPr>
          <w:spacing w:val="1"/>
          <w:sz w:val="24"/>
          <w:szCs w:val="24"/>
        </w:rPr>
        <w:t xml:space="preserve"> </w:t>
      </w:r>
      <w:r w:rsidRPr="008B437E">
        <w:rPr>
          <w:sz w:val="24"/>
          <w:szCs w:val="24"/>
        </w:rPr>
        <w:t>для трансформации системы государственного управления, а сама информация</w:t>
      </w:r>
      <w:r w:rsidRPr="008B437E">
        <w:rPr>
          <w:spacing w:val="1"/>
          <w:sz w:val="24"/>
          <w:szCs w:val="24"/>
        </w:rPr>
        <w:t xml:space="preserve"> </w:t>
      </w:r>
      <w:r w:rsidRPr="008B437E">
        <w:rPr>
          <w:sz w:val="24"/>
          <w:szCs w:val="24"/>
        </w:rPr>
        <w:t>была сохранена как важнейший инструмент для принятия текущих и будущих</w:t>
      </w:r>
      <w:r w:rsidRPr="008B437E">
        <w:rPr>
          <w:spacing w:val="1"/>
          <w:sz w:val="24"/>
          <w:szCs w:val="24"/>
        </w:rPr>
        <w:t xml:space="preserve"> </w:t>
      </w:r>
      <w:r w:rsidRPr="008B437E">
        <w:rPr>
          <w:sz w:val="24"/>
          <w:szCs w:val="24"/>
        </w:rPr>
        <w:t>решений,</w:t>
      </w:r>
      <w:r w:rsidRPr="008B437E">
        <w:rPr>
          <w:spacing w:val="-3"/>
          <w:sz w:val="24"/>
          <w:szCs w:val="24"/>
        </w:rPr>
        <w:t xml:space="preserve"> </w:t>
      </w:r>
      <w:r w:rsidRPr="008B437E">
        <w:rPr>
          <w:sz w:val="24"/>
          <w:szCs w:val="24"/>
        </w:rPr>
        <w:t>как</w:t>
      </w:r>
      <w:r w:rsidRPr="008B437E">
        <w:rPr>
          <w:spacing w:val="-3"/>
          <w:sz w:val="24"/>
          <w:szCs w:val="24"/>
        </w:rPr>
        <w:t xml:space="preserve"> </w:t>
      </w:r>
      <w:r w:rsidRPr="008B437E">
        <w:rPr>
          <w:sz w:val="24"/>
          <w:szCs w:val="24"/>
        </w:rPr>
        <w:t>важнейшая</w:t>
      </w:r>
      <w:r w:rsidRPr="008B437E">
        <w:rPr>
          <w:spacing w:val="-2"/>
          <w:sz w:val="24"/>
          <w:szCs w:val="24"/>
        </w:rPr>
        <w:t xml:space="preserve"> </w:t>
      </w:r>
      <w:r w:rsidRPr="008B437E">
        <w:rPr>
          <w:sz w:val="24"/>
          <w:szCs w:val="24"/>
        </w:rPr>
        <w:t>услуга</w:t>
      </w:r>
      <w:r w:rsidRPr="008B437E">
        <w:rPr>
          <w:spacing w:val="-3"/>
          <w:sz w:val="24"/>
          <w:szCs w:val="24"/>
        </w:rPr>
        <w:t xml:space="preserve"> </w:t>
      </w:r>
      <w:r w:rsidRPr="008B437E">
        <w:rPr>
          <w:sz w:val="24"/>
          <w:szCs w:val="24"/>
        </w:rPr>
        <w:t>для</w:t>
      </w:r>
      <w:r w:rsidRPr="008B437E">
        <w:rPr>
          <w:spacing w:val="-3"/>
          <w:sz w:val="24"/>
          <w:szCs w:val="24"/>
        </w:rPr>
        <w:t xml:space="preserve"> </w:t>
      </w:r>
      <w:r w:rsidRPr="008B437E">
        <w:rPr>
          <w:sz w:val="24"/>
          <w:szCs w:val="24"/>
        </w:rPr>
        <w:t>общества,</w:t>
      </w:r>
      <w:r w:rsidRPr="008B437E">
        <w:rPr>
          <w:spacing w:val="-3"/>
          <w:sz w:val="24"/>
          <w:szCs w:val="24"/>
        </w:rPr>
        <w:t xml:space="preserve"> </w:t>
      </w:r>
      <w:r w:rsidRPr="008B437E">
        <w:rPr>
          <w:sz w:val="24"/>
          <w:szCs w:val="24"/>
        </w:rPr>
        <w:t>как</w:t>
      </w:r>
      <w:r w:rsidRPr="008B437E">
        <w:rPr>
          <w:spacing w:val="1"/>
          <w:sz w:val="24"/>
          <w:szCs w:val="24"/>
        </w:rPr>
        <w:t xml:space="preserve"> </w:t>
      </w:r>
      <w:r w:rsidRPr="008B437E">
        <w:rPr>
          <w:sz w:val="24"/>
          <w:szCs w:val="24"/>
        </w:rPr>
        <w:t>основа</w:t>
      </w:r>
      <w:r w:rsidRPr="008B437E">
        <w:rPr>
          <w:spacing w:val="1"/>
          <w:sz w:val="24"/>
          <w:szCs w:val="24"/>
        </w:rPr>
        <w:t xml:space="preserve"> </w:t>
      </w:r>
      <w:r w:rsidRPr="008B437E">
        <w:rPr>
          <w:sz w:val="24"/>
          <w:szCs w:val="24"/>
        </w:rPr>
        <w:t>подотчетности</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прозрачности</w:t>
      </w:r>
      <w:r w:rsidRPr="008B437E">
        <w:rPr>
          <w:spacing w:val="1"/>
          <w:sz w:val="24"/>
          <w:szCs w:val="24"/>
        </w:rPr>
        <w:t xml:space="preserve"> </w:t>
      </w:r>
      <w:r w:rsidRPr="008B437E">
        <w:rPr>
          <w:sz w:val="24"/>
          <w:szCs w:val="24"/>
        </w:rPr>
        <w:t>государственного</w:t>
      </w:r>
      <w:r w:rsidRPr="008B437E">
        <w:rPr>
          <w:spacing w:val="1"/>
          <w:sz w:val="24"/>
          <w:szCs w:val="24"/>
        </w:rPr>
        <w:t xml:space="preserve"> </w:t>
      </w:r>
      <w:r w:rsidRPr="008B437E">
        <w:rPr>
          <w:sz w:val="24"/>
          <w:szCs w:val="24"/>
        </w:rPr>
        <w:t>сектора.</w:t>
      </w:r>
    </w:p>
    <w:p w:rsidR="008B437E" w:rsidRPr="008B437E" w:rsidRDefault="008B437E" w:rsidP="008B437E">
      <w:pPr>
        <w:pStyle w:val="a3"/>
        <w:tabs>
          <w:tab w:val="left" w:pos="1134"/>
        </w:tabs>
        <w:ind w:left="0" w:firstLine="709"/>
        <w:rPr>
          <w:sz w:val="24"/>
          <w:szCs w:val="24"/>
        </w:rPr>
      </w:pPr>
      <w:r w:rsidRPr="008B437E">
        <w:rPr>
          <w:sz w:val="24"/>
          <w:szCs w:val="24"/>
        </w:rPr>
        <w:t>Информация в системе государственного и муниципального управления играет первостепенную роль для принятия решений и оказывает влияние практически на все сферы деятельности современного общества.</w:t>
      </w:r>
    </w:p>
    <w:p w:rsidR="008B437E" w:rsidRPr="008B437E" w:rsidRDefault="008B437E" w:rsidP="008B437E">
      <w:pPr>
        <w:pStyle w:val="a3"/>
        <w:tabs>
          <w:tab w:val="left" w:pos="567"/>
        </w:tabs>
        <w:ind w:left="0" w:firstLine="709"/>
        <w:rPr>
          <w:sz w:val="24"/>
          <w:szCs w:val="24"/>
        </w:rPr>
      </w:pPr>
      <w:r w:rsidRPr="008B437E">
        <w:rPr>
          <w:sz w:val="24"/>
          <w:szCs w:val="24"/>
        </w:rPr>
        <w:t xml:space="preserve">Информационное обеспечение является элементом информационной системы и одновременно одной из функций государственной информационной политики. В информационном обществе в значительной степени изменяются наши представления о роли и возможностях использования информационных ресурсов в системе государственного управления. </w:t>
      </w:r>
    </w:p>
    <w:p w:rsidR="008B437E" w:rsidRPr="008B437E" w:rsidRDefault="008B437E" w:rsidP="008B437E">
      <w:pPr>
        <w:pStyle w:val="a3"/>
        <w:tabs>
          <w:tab w:val="left" w:pos="567"/>
        </w:tabs>
        <w:ind w:left="0" w:firstLine="709"/>
        <w:rPr>
          <w:sz w:val="24"/>
          <w:szCs w:val="24"/>
        </w:rPr>
      </w:pPr>
      <w:r w:rsidRPr="008B437E">
        <w:rPr>
          <w:sz w:val="24"/>
          <w:szCs w:val="24"/>
        </w:rPr>
        <w:t xml:space="preserve">Актуальность темы определяется тем, что в связи с доступностью и простотой распространения информации новые технологии работы с ней занимают одно их первых мест в развитии политической, экономической, социальной жизни страны. Информация используется, прежде всего, как средство целевого массового воздействия на состояние общества и его механизмы управления, на сознание и потенциал развития человека. </w:t>
      </w:r>
    </w:p>
    <w:p w:rsidR="008B437E" w:rsidRPr="008B437E" w:rsidRDefault="008B437E" w:rsidP="008B437E">
      <w:pPr>
        <w:pStyle w:val="a3"/>
        <w:ind w:left="0" w:firstLine="709"/>
        <w:rPr>
          <w:sz w:val="24"/>
          <w:szCs w:val="24"/>
        </w:rPr>
      </w:pPr>
      <w:r w:rsidRPr="008B437E">
        <w:rPr>
          <w:b/>
          <w:sz w:val="24"/>
          <w:szCs w:val="24"/>
        </w:rPr>
        <w:t>Степень</w:t>
      </w:r>
      <w:r w:rsidRPr="008B437E">
        <w:rPr>
          <w:b/>
          <w:spacing w:val="1"/>
          <w:sz w:val="24"/>
          <w:szCs w:val="24"/>
        </w:rPr>
        <w:t xml:space="preserve"> </w:t>
      </w:r>
      <w:r w:rsidRPr="008B437E">
        <w:rPr>
          <w:b/>
          <w:sz w:val="24"/>
          <w:szCs w:val="24"/>
        </w:rPr>
        <w:t>научной</w:t>
      </w:r>
      <w:r w:rsidRPr="008B437E">
        <w:rPr>
          <w:b/>
          <w:spacing w:val="1"/>
          <w:sz w:val="24"/>
          <w:szCs w:val="24"/>
        </w:rPr>
        <w:t xml:space="preserve"> </w:t>
      </w:r>
      <w:r w:rsidRPr="008B437E">
        <w:rPr>
          <w:b/>
          <w:sz w:val="24"/>
          <w:szCs w:val="24"/>
        </w:rPr>
        <w:t>разработанности</w:t>
      </w:r>
      <w:r w:rsidRPr="008B437E">
        <w:rPr>
          <w:b/>
          <w:spacing w:val="1"/>
          <w:sz w:val="24"/>
          <w:szCs w:val="24"/>
        </w:rPr>
        <w:t xml:space="preserve"> </w:t>
      </w:r>
      <w:r w:rsidRPr="008B437E">
        <w:rPr>
          <w:b/>
          <w:sz w:val="24"/>
          <w:szCs w:val="24"/>
        </w:rPr>
        <w:t>проблемы.</w:t>
      </w:r>
      <w:r w:rsidRPr="008B437E">
        <w:rPr>
          <w:spacing w:val="1"/>
          <w:sz w:val="24"/>
          <w:szCs w:val="24"/>
        </w:rPr>
        <w:t xml:space="preserve"> </w:t>
      </w:r>
      <w:r w:rsidRPr="008B437E">
        <w:rPr>
          <w:sz w:val="24"/>
          <w:szCs w:val="24"/>
        </w:rPr>
        <w:t xml:space="preserve">Характер  </w:t>
      </w:r>
      <w:r w:rsidRPr="008B437E">
        <w:rPr>
          <w:spacing w:val="1"/>
          <w:sz w:val="24"/>
          <w:szCs w:val="24"/>
        </w:rPr>
        <w:t xml:space="preserve"> </w:t>
      </w:r>
      <w:r w:rsidRPr="008B437E">
        <w:rPr>
          <w:sz w:val="24"/>
          <w:szCs w:val="24"/>
        </w:rPr>
        <w:t>исследования    обусловил</w:t>
      </w:r>
      <w:r w:rsidR="00FD23A4">
        <w:rPr>
          <w:sz w:val="24"/>
          <w:szCs w:val="24"/>
        </w:rPr>
        <w:t xml:space="preserve">    необходимость    обращения </w:t>
      </w:r>
      <w:r w:rsidRPr="008B437E">
        <w:rPr>
          <w:sz w:val="24"/>
          <w:szCs w:val="24"/>
        </w:rPr>
        <w:t xml:space="preserve">к широкому кругу источников: </w:t>
      </w:r>
      <w:r w:rsidRPr="008B437E">
        <w:rPr>
          <w:sz w:val="24"/>
          <w:szCs w:val="24"/>
        </w:rPr>
        <w:lastRenderedPageBreak/>
        <w:t>диссертационных исследования, монографий,</w:t>
      </w:r>
      <w:r w:rsidRPr="008B437E">
        <w:rPr>
          <w:spacing w:val="1"/>
          <w:sz w:val="24"/>
          <w:szCs w:val="24"/>
        </w:rPr>
        <w:t xml:space="preserve"> </w:t>
      </w:r>
      <w:r w:rsidRPr="008B437E">
        <w:rPr>
          <w:sz w:val="24"/>
          <w:szCs w:val="24"/>
        </w:rPr>
        <w:t>материалов</w:t>
      </w:r>
      <w:r w:rsidRPr="008B437E">
        <w:rPr>
          <w:spacing w:val="1"/>
          <w:sz w:val="24"/>
          <w:szCs w:val="24"/>
        </w:rPr>
        <w:t xml:space="preserve"> </w:t>
      </w:r>
      <w:r w:rsidRPr="008B437E">
        <w:rPr>
          <w:sz w:val="24"/>
          <w:szCs w:val="24"/>
        </w:rPr>
        <w:t>конференций,</w:t>
      </w:r>
      <w:r w:rsidRPr="008B437E">
        <w:rPr>
          <w:spacing w:val="1"/>
          <w:sz w:val="24"/>
          <w:szCs w:val="24"/>
        </w:rPr>
        <w:t xml:space="preserve"> </w:t>
      </w:r>
      <w:r w:rsidRPr="008B437E">
        <w:rPr>
          <w:sz w:val="24"/>
          <w:szCs w:val="24"/>
        </w:rPr>
        <w:t>научных</w:t>
      </w:r>
      <w:r w:rsidRPr="008B437E">
        <w:rPr>
          <w:spacing w:val="1"/>
          <w:sz w:val="24"/>
          <w:szCs w:val="24"/>
        </w:rPr>
        <w:t xml:space="preserve"> </w:t>
      </w:r>
      <w:r w:rsidRPr="008B437E">
        <w:rPr>
          <w:sz w:val="24"/>
          <w:szCs w:val="24"/>
        </w:rPr>
        <w:t>статей</w:t>
      </w:r>
      <w:r w:rsidRPr="008B437E">
        <w:rPr>
          <w:spacing w:val="1"/>
          <w:sz w:val="24"/>
          <w:szCs w:val="24"/>
        </w:rPr>
        <w:t xml:space="preserve"> </w:t>
      </w:r>
      <w:r w:rsidRPr="008B437E">
        <w:rPr>
          <w:sz w:val="24"/>
          <w:szCs w:val="24"/>
        </w:rPr>
        <w:t>зарубежных</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российских</w:t>
      </w:r>
      <w:r w:rsidRPr="008B437E">
        <w:rPr>
          <w:spacing w:val="1"/>
          <w:sz w:val="24"/>
          <w:szCs w:val="24"/>
        </w:rPr>
        <w:t xml:space="preserve"> </w:t>
      </w:r>
      <w:r w:rsidRPr="008B437E">
        <w:rPr>
          <w:sz w:val="24"/>
          <w:szCs w:val="24"/>
        </w:rPr>
        <w:t>исследователей.</w:t>
      </w:r>
    </w:p>
    <w:p w:rsidR="008B437E" w:rsidRPr="008B437E" w:rsidRDefault="008B437E" w:rsidP="008B437E">
      <w:pPr>
        <w:pStyle w:val="a3"/>
        <w:tabs>
          <w:tab w:val="left" w:pos="851"/>
          <w:tab w:val="left" w:pos="1134"/>
        </w:tabs>
        <w:ind w:left="0" w:firstLine="709"/>
        <w:rPr>
          <w:sz w:val="24"/>
          <w:szCs w:val="24"/>
        </w:rPr>
      </w:pPr>
      <w:r w:rsidRPr="008B437E">
        <w:rPr>
          <w:sz w:val="24"/>
          <w:szCs w:val="24"/>
        </w:rPr>
        <w:t xml:space="preserve">Степень изученности данного вопроса представлена рядом авторов, изучающими проблемы информационного обеспечения системы государственного управления, как Алексеев Г.В., Алехин В.П., </w:t>
      </w:r>
      <w:proofErr w:type="spellStart"/>
      <w:r w:rsidRPr="008B437E">
        <w:rPr>
          <w:sz w:val="24"/>
          <w:szCs w:val="24"/>
        </w:rPr>
        <w:t>Барбашин</w:t>
      </w:r>
      <w:proofErr w:type="spellEnd"/>
      <w:r w:rsidRPr="008B437E">
        <w:rPr>
          <w:sz w:val="24"/>
          <w:szCs w:val="24"/>
        </w:rPr>
        <w:t xml:space="preserve"> Е.А., </w:t>
      </w:r>
      <w:proofErr w:type="spellStart"/>
      <w:r w:rsidRPr="008B437E">
        <w:rPr>
          <w:sz w:val="24"/>
          <w:szCs w:val="24"/>
        </w:rPr>
        <w:t>Бачило</w:t>
      </w:r>
      <w:proofErr w:type="spellEnd"/>
      <w:r w:rsidRPr="008B437E">
        <w:rPr>
          <w:sz w:val="24"/>
          <w:szCs w:val="24"/>
        </w:rPr>
        <w:t xml:space="preserve"> И.Л., Жарова А.К., Расторгуев С.П., </w:t>
      </w:r>
      <w:proofErr w:type="spellStart"/>
      <w:r w:rsidRPr="008B437E">
        <w:rPr>
          <w:sz w:val="24"/>
          <w:szCs w:val="24"/>
        </w:rPr>
        <w:t>Талапина</w:t>
      </w:r>
      <w:proofErr w:type="spellEnd"/>
      <w:r w:rsidRPr="008B437E">
        <w:rPr>
          <w:sz w:val="24"/>
          <w:szCs w:val="24"/>
        </w:rPr>
        <w:t xml:space="preserve"> Э.В., </w:t>
      </w:r>
      <w:proofErr w:type="spellStart"/>
      <w:r w:rsidRPr="008B437E">
        <w:rPr>
          <w:sz w:val="24"/>
          <w:szCs w:val="24"/>
        </w:rPr>
        <w:t>Чаннов</w:t>
      </w:r>
      <w:proofErr w:type="spellEnd"/>
      <w:r w:rsidRPr="008B437E">
        <w:rPr>
          <w:sz w:val="24"/>
          <w:szCs w:val="24"/>
        </w:rPr>
        <w:t xml:space="preserve"> С.Е.</w:t>
      </w:r>
    </w:p>
    <w:p w:rsidR="008B437E" w:rsidRPr="008B437E" w:rsidRDefault="008B437E" w:rsidP="008B437E">
      <w:pPr>
        <w:pStyle w:val="a3"/>
        <w:tabs>
          <w:tab w:val="left" w:pos="851"/>
          <w:tab w:val="left" w:pos="1134"/>
        </w:tabs>
        <w:ind w:left="0" w:firstLine="709"/>
        <w:rPr>
          <w:i/>
          <w:sz w:val="24"/>
          <w:szCs w:val="24"/>
        </w:rPr>
      </w:pPr>
      <w:r w:rsidRPr="008B437E">
        <w:rPr>
          <w:b/>
          <w:sz w:val="24"/>
          <w:szCs w:val="24"/>
        </w:rPr>
        <w:t>Целью</w:t>
      </w:r>
      <w:r w:rsidRPr="008B437E">
        <w:rPr>
          <w:sz w:val="24"/>
          <w:szCs w:val="24"/>
        </w:rPr>
        <w:t xml:space="preserve"> работы является исследование информационного обеспечения системы государственного управления Российской Федерации: механизмов реализации и перспектив развития на примере Республики Калмыкия.</w:t>
      </w:r>
    </w:p>
    <w:p w:rsidR="008B437E" w:rsidRPr="008B437E" w:rsidRDefault="008B437E" w:rsidP="008B437E">
      <w:pPr>
        <w:tabs>
          <w:tab w:val="left" w:pos="851"/>
        </w:tabs>
        <w:ind w:firstLine="709"/>
        <w:jc w:val="both"/>
        <w:rPr>
          <w:sz w:val="24"/>
          <w:szCs w:val="24"/>
        </w:rPr>
      </w:pPr>
      <w:r w:rsidRPr="008B437E">
        <w:rPr>
          <w:sz w:val="24"/>
          <w:szCs w:val="24"/>
        </w:rPr>
        <w:t xml:space="preserve">Поставленная цель предполагает решение следующих </w:t>
      </w:r>
      <w:r w:rsidRPr="008B437E">
        <w:rPr>
          <w:b/>
          <w:sz w:val="24"/>
          <w:szCs w:val="24"/>
        </w:rPr>
        <w:t>задач:</w:t>
      </w:r>
    </w:p>
    <w:p w:rsidR="008B437E" w:rsidRPr="008B437E" w:rsidRDefault="008B437E" w:rsidP="008B437E">
      <w:pPr>
        <w:pStyle w:val="a5"/>
        <w:numPr>
          <w:ilvl w:val="0"/>
          <w:numId w:val="26"/>
        </w:numPr>
        <w:tabs>
          <w:tab w:val="left" w:pos="993"/>
        </w:tabs>
        <w:ind w:left="0" w:firstLine="709"/>
        <w:rPr>
          <w:sz w:val="24"/>
          <w:szCs w:val="24"/>
        </w:rPr>
      </w:pPr>
      <w:r w:rsidRPr="008B437E">
        <w:rPr>
          <w:sz w:val="24"/>
          <w:szCs w:val="24"/>
        </w:rPr>
        <w:t>исследовать</w:t>
      </w:r>
      <w:r w:rsidRPr="008B437E">
        <w:rPr>
          <w:spacing w:val="1"/>
          <w:sz w:val="24"/>
          <w:szCs w:val="24"/>
        </w:rPr>
        <w:t xml:space="preserve"> </w:t>
      </w:r>
      <w:r w:rsidRPr="008B437E">
        <w:rPr>
          <w:sz w:val="24"/>
          <w:szCs w:val="24"/>
        </w:rPr>
        <w:t>теоретические</w:t>
      </w:r>
      <w:r w:rsidRPr="008B437E">
        <w:rPr>
          <w:spacing w:val="1"/>
          <w:sz w:val="24"/>
          <w:szCs w:val="24"/>
        </w:rPr>
        <w:t xml:space="preserve"> аспекты информационного обеспечения государственного управления Российской Федерации;</w:t>
      </w:r>
    </w:p>
    <w:p w:rsidR="008B437E" w:rsidRPr="008B437E" w:rsidRDefault="008B437E" w:rsidP="008B437E">
      <w:pPr>
        <w:pStyle w:val="a5"/>
        <w:widowControl/>
        <w:numPr>
          <w:ilvl w:val="0"/>
          <w:numId w:val="26"/>
        </w:numPr>
        <w:tabs>
          <w:tab w:val="left" w:pos="0"/>
          <w:tab w:val="left" w:pos="993"/>
          <w:tab w:val="left" w:pos="1134"/>
        </w:tabs>
        <w:autoSpaceDE/>
        <w:autoSpaceDN/>
        <w:ind w:left="0" w:firstLine="709"/>
        <w:contextualSpacing/>
        <w:rPr>
          <w:sz w:val="24"/>
          <w:szCs w:val="24"/>
        </w:rPr>
      </w:pPr>
      <w:r w:rsidRPr="008B437E">
        <w:rPr>
          <w:sz w:val="24"/>
          <w:szCs w:val="24"/>
        </w:rPr>
        <w:t>изучить</w:t>
      </w:r>
      <w:r w:rsidRPr="008B437E">
        <w:rPr>
          <w:spacing w:val="1"/>
          <w:sz w:val="24"/>
          <w:szCs w:val="24"/>
        </w:rPr>
        <w:t xml:space="preserve"> </w:t>
      </w:r>
      <w:r w:rsidRPr="008B437E">
        <w:rPr>
          <w:sz w:val="24"/>
          <w:szCs w:val="24"/>
        </w:rPr>
        <w:t>зарубежный опыт</w:t>
      </w:r>
      <w:r w:rsidRPr="008B437E">
        <w:rPr>
          <w:spacing w:val="1"/>
          <w:sz w:val="24"/>
          <w:szCs w:val="24"/>
        </w:rPr>
        <w:t xml:space="preserve"> информационного обеспечения деятельности органов государственного управления</w:t>
      </w:r>
      <w:r w:rsidRPr="008B437E">
        <w:rPr>
          <w:sz w:val="24"/>
          <w:szCs w:val="24"/>
        </w:rPr>
        <w:t>;</w:t>
      </w:r>
    </w:p>
    <w:p w:rsidR="008B437E" w:rsidRPr="008B437E" w:rsidRDefault="008B437E" w:rsidP="008B437E">
      <w:pPr>
        <w:pStyle w:val="a5"/>
        <w:widowControl/>
        <w:numPr>
          <w:ilvl w:val="0"/>
          <w:numId w:val="26"/>
        </w:numPr>
        <w:tabs>
          <w:tab w:val="left" w:pos="142"/>
          <w:tab w:val="left" w:pos="1134"/>
        </w:tabs>
        <w:autoSpaceDE/>
        <w:autoSpaceDN/>
        <w:ind w:left="0" w:firstLine="709"/>
        <w:contextualSpacing/>
        <w:rPr>
          <w:sz w:val="24"/>
          <w:szCs w:val="24"/>
        </w:rPr>
      </w:pPr>
      <w:r w:rsidRPr="008B437E">
        <w:rPr>
          <w:sz w:val="24"/>
          <w:szCs w:val="24"/>
        </w:rPr>
        <w:t>провести оценку  реализации государственных программ Республики Калмыкия в сфере информационного обеспечения;</w:t>
      </w:r>
    </w:p>
    <w:p w:rsidR="008B437E" w:rsidRPr="008B437E" w:rsidRDefault="008B437E" w:rsidP="008B437E">
      <w:pPr>
        <w:pStyle w:val="a5"/>
        <w:widowControl/>
        <w:numPr>
          <w:ilvl w:val="0"/>
          <w:numId w:val="26"/>
        </w:numPr>
        <w:tabs>
          <w:tab w:val="left" w:pos="142"/>
          <w:tab w:val="left" w:pos="1134"/>
        </w:tabs>
        <w:autoSpaceDE/>
        <w:autoSpaceDN/>
        <w:ind w:left="0" w:firstLine="709"/>
        <w:contextualSpacing/>
        <w:rPr>
          <w:sz w:val="24"/>
          <w:szCs w:val="24"/>
        </w:rPr>
      </w:pPr>
      <w:r w:rsidRPr="008B437E">
        <w:rPr>
          <w:sz w:val="24"/>
          <w:szCs w:val="24"/>
        </w:rPr>
        <w:t>определить перспективы развития информационного обеспечения системы государственного управления в регионе;</w:t>
      </w:r>
    </w:p>
    <w:p w:rsidR="008B437E" w:rsidRPr="008B437E" w:rsidRDefault="008B437E" w:rsidP="008B437E">
      <w:pPr>
        <w:pStyle w:val="a5"/>
        <w:widowControl/>
        <w:numPr>
          <w:ilvl w:val="0"/>
          <w:numId w:val="26"/>
        </w:numPr>
        <w:tabs>
          <w:tab w:val="left" w:pos="142"/>
          <w:tab w:val="left" w:pos="1134"/>
        </w:tabs>
        <w:autoSpaceDE/>
        <w:autoSpaceDN/>
        <w:ind w:left="0" w:firstLine="709"/>
        <w:contextualSpacing/>
        <w:rPr>
          <w:sz w:val="24"/>
          <w:szCs w:val="24"/>
        </w:rPr>
      </w:pPr>
      <w:r w:rsidRPr="008B437E">
        <w:rPr>
          <w:sz w:val="24"/>
          <w:szCs w:val="24"/>
        </w:rPr>
        <w:t>разработать рекомендации для оптимизации информационного обеспечения в органах государственной власти Республики Калмыкия.</w:t>
      </w:r>
    </w:p>
    <w:p w:rsidR="008B437E" w:rsidRDefault="008B437E" w:rsidP="008B437E">
      <w:pPr>
        <w:ind w:firstLine="709"/>
        <w:jc w:val="both"/>
        <w:rPr>
          <w:sz w:val="24"/>
          <w:szCs w:val="24"/>
        </w:rPr>
      </w:pPr>
      <w:r w:rsidRPr="008B437E">
        <w:rPr>
          <w:sz w:val="24"/>
          <w:szCs w:val="24"/>
        </w:rPr>
        <w:t xml:space="preserve">В качестве </w:t>
      </w:r>
      <w:r w:rsidRPr="008B437E">
        <w:rPr>
          <w:b/>
          <w:sz w:val="24"/>
          <w:szCs w:val="24"/>
        </w:rPr>
        <w:t>объекта исследования</w:t>
      </w:r>
      <w:r w:rsidRPr="008B437E">
        <w:rPr>
          <w:sz w:val="24"/>
          <w:szCs w:val="24"/>
        </w:rPr>
        <w:t xml:space="preserve"> выступает государственное управление в Республике Калмыкия. </w:t>
      </w:r>
    </w:p>
    <w:p w:rsidR="008B437E" w:rsidRPr="008B437E" w:rsidRDefault="008B437E" w:rsidP="008B437E">
      <w:pPr>
        <w:ind w:firstLine="709"/>
        <w:jc w:val="both"/>
        <w:rPr>
          <w:sz w:val="24"/>
          <w:szCs w:val="24"/>
        </w:rPr>
      </w:pPr>
      <w:r w:rsidRPr="008B437E">
        <w:rPr>
          <w:b/>
          <w:sz w:val="24"/>
          <w:szCs w:val="24"/>
        </w:rPr>
        <w:t>Предмет практического исследования</w:t>
      </w:r>
      <w:r w:rsidRPr="008B437E">
        <w:rPr>
          <w:sz w:val="24"/>
          <w:szCs w:val="24"/>
        </w:rPr>
        <w:t xml:space="preserve"> - информационное обеспечение системы государственного управления в Республике Калмыкия.</w:t>
      </w:r>
    </w:p>
    <w:p w:rsidR="008B437E" w:rsidRPr="00FA2BBA" w:rsidRDefault="008B437E" w:rsidP="00FA2BBA">
      <w:pPr>
        <w:ind w:firstLine="709"/>
        <w:jc w:val="both"/>
        <w:rPr>
          <w:sz w:val="24"/>
          <w:szCs w:val="24"/>
        </w:rPr>
      </w:pPr>
      <w:r w:rsidRPr="008B437E">
        <w:rPr>
          <w:b/>
          <w:sz w:val="24"/>
          <w:szCs w:val="24"/>
        </w:rPr>
        <w:t>Теоретической основой исследования</w:t>
      </w:r>
      <w:r w:rsidRPr="008B437E">
        <w:rPr>
          <w:sz w:val="24"/>
          <w:szCs w:val="24"/>
        </w:rPr>
        <w:t xml:space="preserve"> выступают труды отечественных и зарубежных специалистов в области информационного обеспечения и государственного </w:t>
      </w:r>
      <w:r w:rsidRPr="00FA2BBA">
        <w:rPr>
          <w:sz w:val="24"/>
          <w:szCs w:val="24"/>
        </w:rPr>
        <w:t>управления.</w:t>
      </w:r>
    </w:p>
    <w:p w:rsidR="008B437E" w:rsidRPr="00FA2BBA" w:rsidRDefault="008B437E" w:rsidP="00FA2BBA">
      <w:pPr>
        <w:ind w:firstLine="709"/>
        <w:jc w:val="both"/>
        <w:rPr>
          <w:sz w:val="24"/>
          <w:szCs w:val="24"/>
        </w:rPr>
      </w:pPr>
      <w:r w:rsidRPr="00FA2BBA">
        <w:rPr>
          <w:b/>
          <w:sz w:val="24"/>
          <w:szCs w:val="24"/>
        </w:rPr>
        <w:t>Методы и методология.</w:t>
      </w:r>
      <w:r w:rsidRPr="00FA2BBA">
        <w:rPr>
          <w:sz w:val="24"/>
          <w:szCs w:val="24"/>
        </w:rPr>
        <w:t xml:space="preserve"> В процесс исследования применение нашли методы систематизации и обобщения экономической информации, табличный и графический метод отображения экономической информации, методы системного анализа и др.</w:t>
      </w:r>
    </w:p>
    <w:p w:rsidR="008B437E" w:rsidRPr="00FA2BBA" w:rsidRDefault="00FD23A4" w:rsidP="00FA2BBA">
      <w:pPr>
        <w:pStyle w:val="a3"/>
        <w:ind w:left="0" w:firstLine="709"/>
        <w:rPr>
          <w:sz w:val="24"/>
          <w:szCs w:val="24"/>
        </w:rPr>
      </w:pPr>
      <w:r w:rsidRPr="00FA2BBA">
        <w:rPr>
          <w:b/>
          <w:sz w:val="24"/>
          <w:szCs w:val="24"/>
        </w:rPr>
        <w:t>П</w:t>
      </w:r>
      <w:r w:rsidR="008B437E" w:rsidRPr="00FA2BBA">
        <w:rPr>
          <w:b/>
          <w:sz w:val="24"/>
          <w:szCs w:val="24"/>
        </w:rPr>
        <w:t>рактическая</w:t>
      </w:r>
      <w:r w:rsidR="008B437E" w:rsidRPr="00FA2BBA">
        <w:rPr>
          <w:b/>
          <w:spacing w:val="1"/>
          <w:sz w:val="24"/>
          <w:szCs w:val="24"/>
        </w:rPr>
        <w:t xml:space="preserve"> </w:t>
      </w:r>
      <w:r w:rsidR="008B437E" w:rsidRPr="00FA2BBA">
        <w:rPr>
          <w:b/>
          <w:sz w:val="24"/>
          <w:szCs w:val="24"/>
        </w:rPr>
        <w:t>значимост</w:t>
      </w:r>
      <w:bookmarkStart w:id="0" w:name="_GoBack"/>
      <w:bookmarkEnd w:id="0"/>
      <w:r w:rsidR="008B437E" w:rsidRPr="00FA2BBA">
        <w:rPr>
          <w:b/>
          <w:sz w:val="24"/>
          <w:szCs w:val="24"/>
        </w:rPr>
        <w:t>ь</w:t>
      </w:r>
      <w:r w:rsidRPr="00FA2BBA">
        <w:rPr>
          <w:spacing w:val="1"/>
          <w:sz w:val="24"/>
          <w:szCs w:val="24"/>
        </w:rPr>
        <w:t xml:space="preserve">. </w:t>
      </w:r>
      <w:r w:rsidR="00FA2BBA" w:rsidRPr="00FA2BBA">
        <w:rPr>
          <w:sz w:val="24"/>
          <w:szCs w:val="24"/>
        </w:rPr>
        <w:t>Содержащиеся в работе выводы и рекомендации позволяют увидеть ряд проблем в сфере информационного обеспечения системы государственного управления и выработать основные направления совершенствования информационного обеспечения системы государственного управления на региональном уровне.</w:t>
      </w:r>
    </w:p>
    <w:p w:rsidR="008B437E" w:rsidRPr="00FA2BBA" w:rsidRDefault="008B437E" w:rsidP="00FA2BBA">
      <w:pPr>
        <w:pStyle w:val="a3"/>
        <w:tabs>
          <w:tab w:val="left" w:pos="284"/>
        </w:tabs>
        <w:ind w:left="0"/>
        <w:outlineLvl w:val="0"/>
        <w:rPr>
          <w:sz w:val="24"/>
          <w:szCs w:val="24"/>
        </w:rPr>
      </w:pPr>
      <w:bookmarkStart w:id="1" w:name="_Toc133552090"/>
      <w:bookmarkStart w:id="2" w:name="_Toc133770105"/>
    </w:p>
    <w:p w:rsidR="008B437E" w:rsidRPr="00FA2BBA" w:rsidRDefault="008B437E" w:rsidP="00FA2BBA">
      <w:pPr>
        <w:pStyle w:val="a3"/>
        <w:tabs>
          <w:tab w:val="left" w:pos="284"/>
        </w:tabs>
        <w:ind w:left="0"/>
        <w:jc w:val="center"/>
        <w:outlineLvl w:val="0"/>
        <w:rPr>
          <w:b/>
          <w:sz w:val="24"/>
          <w:szCs w:val="24"/>
        </w:rPr>
      </w:pPr>
      <w:r w:rsidRPr="00FA2BBA">
        <w:rPr>
          <w:b/>
          <w:sz w:val="24"/>
          <w:szCs w:val="24"/>
        </w:rPr>
        <w:t>Теоретические аспекты информационного обеспечения системы государственного управления Российской Федерации</w:t>
      </w:r>
      <w:bookmarkEnd w:id="1"/>
      <w:bookmarkEnd w:id="2"/>
    </w:p>
    <w:p w:rsidR="008B437E" w:rsidRPr="008B437E" w:rsidRDefault="008B437E" w:rsidP="00FA2BBA">
      <w:pPr>
        <w:pStyle w:val="af3"/>
        <w:spacing w:before="0" w:beforeAutospacing="0" w:after="0" w:afterAutospacing="0"/>
        <w:ind w:firstLine="709"/>
        <w:jc w:val="both"/>
      </w:pPr>
      <w:r w:rsidRPr="00FA2BBA">
        <w:t>В современном обществе информационные ресурсы и информационное сопровождение во многом определяют эффективность управления государством на всех уровнях. Для понимания, что такое информационное обеспечение деятельности органов государственного управления изначально определимся с информацией и</w:t>
      </w:r>
      <w:r w:rsidRPr="008B437E">
        <w:t xml:space="preserve"> информационным обеспечением и сопровождением</w:t>
      </w:r>
      <w:r w:rsidR="000F7511" w:rsidRPr="000F7511">
        <w:t xml:space="preserve"> [</w:t>
      </w:r>
      <w:r w:rsidR="00CA2767">
        <w:t>17, с. 100</w:t>
      </w:r>
      <w:r w:rsidR="000F7511" w:rsidRPr="000F7511">
        <w:t>]</w:t>
      </w:r>
      <w:r w:rsidRPr="008B437E">
        <w:t xml:space="preserve">. </w:t>
      </w:r>
    </w:p>
    <w:p w:rsidR="008B437E" w:rsidRPr="008B437E" w:rsidRDefault="008B437E" w:rsidP="008B437E">
      <w:pPr>
        <w:pStyle w:val="af3"/>
        <w:shd w:val="clear" w:color="auto" w:fill="FFFFFF"/>
        <w:spacing w:before="0" w:beforeAutospacing="0" w:after="0" w:afterAutospacing="0"/>
        <w:ind w:firstLine="709"/>
        <w:jc w:val="both"/>
      </w:pPr>
      <w:r w:rsidRPr="008B437E">
        <w:t>В Федеральном законе «Об информации, информационных технологиях и о защите информации» понятие информация определяется как «сведения (сообщения, данные) независимо от формы их представления»</w:t>
      </w:r>
      <w:r w:rsidR="000F7511">
        <w:t xml:space="preserve"> </w:t>
      </w:r>
      <w:r w:rsidR="000F7511" w:rsidRPr="000F7511">
        <w:t>[</w:t>
      </w:r>
      <w:r w:rsidR="00CA2767">
        <w:t>2</w:t>
      </w:r>
      <w:r w:rsidR="000F7511" w:rsidRPr="000F7511">
        <w:t>]</w:t>
      </w:r>
      <w:r w:rsidRPr="008B437E">
        <w:t>.</w:t>
      </w:r>
    </w:p>
    <w:p w:rsidR="008B437E" w:rsidRPr="008B437E" w:rsidRDefault="008B437E" w:rsidP="008B437E">
      <w:pPr>
        <w:pStyle w:val="af3"/>
        <w:spacing w:before="0" w:beforeAutospacing="0" w:after="0" w:afterAutospacing="0"/>
        <w:ind w:firstLine="709"/>
        <w:jc w:val="both"/>
      </w:pPr>
      <w:r w:rsidRPr="008B437E">
        <w:t xml:space="preserve"> По мнению Елякова А.Д. сегодня информация и информационное обеспечение приобрели статус «стержневого принципа, определяющего социально-экономическое развитие современного мира»</w:t>
      </w:r>
      <w:r w:rsidR="000F7511" w:rsidRPr="000F7511">
        <w:t xml:space="preserve"> [</w:t>
      </w:r>
      <w:r w:rsidR="00CA2767">
        <w:t>9, с. 29</w:t>
      </w:r>
      <w:r w:rsidR="000F7511" w:rsidRPr="000F7511">
        <w:t>]</w:t>
      </w:r>
      <w:r w:rsidRPr="008B437E">
        <w:t xml:space="preserve">. </w:t>
      </w:r>
    </w:p>
    <w:p w:rsidR="008B437E" w:rsidRPr="008B437E" w:rsidRDefault="008B437E" w:rsidP="008B437E">
      <w:pPr>
        <w:pStyle w:val="af3"/>
        <w:spacing w:before="0" w:beforeAutospacing="0" w:after="0" w:afterAutospacing="0"/>
        <w:ind w:firstLine="709"/>
        <w:jc w:val="both"/>
      </w:pPr>
      <w:r w:rsidRPr="008B437E">
        <w:t xml:space="preserve">Быстрые темпы развития информационных технологий в глобальном мире изменили привычное ранее представление на доступ к информации. Информация в системе государственного и муниципального управления играет первостепенную роль для </w:t>
      </w:r>
      <w:r w:rsidRPr="008B437E">
        <w:lastRenderedPageBreak/>
        <w:t>принятия решений и оказывает влияние практически на все сферы деятельности современного общества</w:t>
      </w:r>
      <w:r w:rsidR="000F7511" w:rsidRPr="000F7511">
        <w:t xml:space="preserve"> [</w:t>
      </w:r>
      <w:r w:rsidR="0040587F">
        <w:t>20, с. 1133</w:t>
      </w:r>
      <w:r w:rsidR="000F7511" w:rsidRPr="000F7511">
        <w:t>]</w:t>
      </w:r>
      <w:r w:rsidRPr="008B437E">
        <w:t xml:space="preserve">. </w:t>
      </w:r>
    </w:p>
    <w:p w:rsidR="008B437E" w:rsidRPr="008B437E" w:rsidRDefault="008B437E" w:rsidP="008B437E">
      <w:pPr>
        <w:pStyle w:val="af3"/>
        <w:spacing w:before="0" w:beforeAutospacing="0" w:after="0" w:afterAutospacing="0"/>
        <w:ind w:firstLine="709"/>
        <w:jc w:val="both"/>
      </w:pPr>
      <w:r w:rsidRPr="008B437E">
        <w:t>Одним из условий эффективной деятельности органов государственной власти в XXI веке является использование ими возможностей информационного общества, которое создает единое глобальное информационное пространство, характеризующееся высокой интенсивностью информационных процессов</w:t>
      </w:r>
      <w:r w:rsidR="000F7511" w:rsidRPr="000F7511">
        <w:t>[</w:t>
      </w:r>
      <w:r w:rsidR="0040587F">
        <w:t>11, с. 76</w:t>
      </w:r>
      <w:r w:rsidR="000F7511" w:rsidRPr="000F7511">
        <w:t>]</w:t>
      </w:r>
      <w:r w:rsidRPr="008B437E">
        <w:t>.</w:t>
      </w:r>
    </w:p>
    <w:p w:rsidR="008B437E" w:rsidRPr="008B437E" w:rsidRDefault="008B437E" w:rsidP="008B437E">
      <w:pPr>
        <w:pStyle w:val="a3"/>
        <w:ind w:left="0" w:firstLine="709"/>
        <w:rPr>
          <w:sz w:val="24"/>
          <w:szCs w:val="24"/>
        </w:rPr>
      </w:pPr>
      <w:r w:rsidRPr="008B437E">
        <w:rPr>
          <w:sz w:val="24"/>
          <w:szCs w:val="24"/>
        </w:rPr>
        <w:t xml:space="preserve">Информационное обеспечение является элементом информационной системы и одновременно одной из функций государственной информационной политики. </w:t>
      </w:r>
      <w:proofErr w:type="gramStart"/>
      <w:r w:rsidRPr="008B437E">
        <w:rPr>
          <w:sz w:val="24"/>
          <w:szCs w:val="24"/>
        </w:rPr>
        <w:t>По мнению Н. Н. Ковалевой «информационное обеспечение государственного управления – это совокупность мероприятий органов государственного управления всех уровней и всесторонних действий субъектов информационной деятельности с целью создания (формирования), использования и защиты в информационном пространстве государства необходимых информационных ресурсов и их своевременное предоставление для реализации функций управления органов государственной власти»</w:t>
      </w:r>
      <w:r w:rsidR="000F7511" w:rsidRPr="000F7511">
        <w:rPr>
          <w:sz w:val="24"/>
          <w:szCs w:val="24"/>
        </w:rPr>
        <w:t>[</w:t>
      </w:r>
      <w:r w:rsidR="0040587F">
        <w:rPr>
          <w:sz w:val="24"/>
          <w:szCs w:val="24"/>
        </w:rPr>
        <w:t>12, с. 118</w:t>
      </w:r>
      <w:r w:rsidR="000F7511" w:rsidRPr="000F7511">
        <w:rPr>
          <w:sz w:val="24"/>
          <w:szCs w:val="24"/>
        </w:rPr>
        <w:t>]</w:t>
      </w:r>
      <w:r w:rsidRPr="008B437E">
        <w:rPr>
          <w:sz w:val="24"/>
          <w:szCs w:val="24"/>
        </w:rPr>
        <w:t xml:space="preserve"> (рис. 1). </w:t>
      </w:r>
      <w:proofErr w:type="gramEnd"/>
    </w:p>
    <w:p w:rsidR="008B437E" w:rsidRPr="008B437E" w:rsidRDefault="008B437E" w:rsidP="008B437E">
      <w:pPr>
        <w:pStyle w:val="a3"/>
        <w:tabs>
          <w:tab w:val="left" w:pos="1134"/>
        </w:tabs>
        <w:ind w:left="0" w:firstLine="709"/>
        <w:rPr>
          <w:sz w:val="24"/>
          <w:szCs w:val="24"/>
        </w:rPr>
      </w:pPr>
    </w:p>
    <w:p w:rsidR="008B437E" w:rsidRPr="008B437E" w:rsidRDefault="008B437E" w:rsidP="008B437E">
      <w:pPr>
        <w:pStyle w:val="a3"/>
        <w:ind w:left="0" w:firstLine="709"/>
        <w:rPr>
          <w:sz w:val="24"/>
          <w:szCs w:val="24"/>
        </w:rPr>
      </w:pPr>
      <w:r w:rsidRPr="008B437E">
        <w:rPr>
          <w:noProof/>
          <w:sz w:val="24"/>
          <w:szCs w:val="24"/>
          <w:lang w:eastAsia="ru-RU"/>
        </w:rPr>
        <w:drawing>
          <wp:inline distT="0" distB="0" distL="0" distR="0" wp14:anchorId="084064EB" wp14:editId="296C4AB0">
            <wp:extent cx="5730240" cy="4846320"/>
            <wp:effectExtent l="0" t="0" r="3810" b="0"/>
            <wp:docPr id="62480" name="Рисунок 6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4846320"/>
                    </a:xfrm>
                    <a:prstGeom prst="rect">
                      <a:avLst/>
                    </a:prstGeom>
                    <a:noFill/>
                    <a:ln>
                      <a:noFill/>
                    </a:ln>
                  </pic:spPr>
                </pic:pic>
              </a:graphicData>
            </a:graphic>
          </wp:inline>
        </w:drawing>
      </w:r>
    </w:p>
    <w:p w:rsidR="008B437E" w:rsidRPr="008B437E" w:rsidRDefault="008B437E" w:rsidP="008B437E">
      <w:pPr>
        <w:pStyle w:val="a3"/>
        <w:ind w:firstLine="709"/>
        <w:rPr>
          <w:sz w:val="24"/>
          <w:szCs w:val="24"/>
        </w:rPr>
      </w:pPr>
    </w:p>
    <w:p w:rsidR="008B437E" w:rsidRPr="000F7511" w:rsidRDefault="008B437E" w:rsidP="008B437E">
      <w:pPr>
        <w:pStyle w:val="a3"/>
        <w:ind w:firstLine="709"/>
        <w:rPr>
          <w:sz w:val="24"/>
          <w:szCs w:val="24"/>
        </w:rPr>
      </w:pPr>
      <w:r w:rsidRPr="008B437E">
        <w:rPr>
          <w:sz w:val="24"/>
          <w:szCs w:val="24"/>
        </w:rPr>
        <w:t>Рис. 1. Информационное обеспечение органов власти и управления</w:t>
      </w:r>
      <w:r w:rsidRPr="008B437E">
        <w:rPr>
          <w:rStyle w:val="af0"/>
          <w:sz w:val="24"/>
          <w:szCs w:val="24"/>
        </w:rPr>
        <w:t xml:space="preserve"> </w:t>
      </w:r>
      <w:r w:rsidR="000F7511" w:rsidRPr="000F7511">
        <w:rPr>
          <w:sz w:val="24"/>
          <w:szCs w:val="24"/>
        </w:rPr>
        <w:t>[</w:t>
      </w:r>
      <w:r w:rsidR="0040587F">
        <w:rPr>
          <w:sz w:val="24"/>
          <w:szCs w:val="24"/>
        </w:rPr>
        <w:t>14, с. 29</w:t>
      </w:r>
      <w:r w:rsidR="000F7511" w:rsidRPr="000F7511">
        <w:rPr>
          <w:sz w:val="24"/>
          <w:szCs w:val="24"/>
        </w:rPr>
        <w:t>]</w:t>
      </w:r>
    </w:p>
    <w:p w:rsidR="008B437E" w:rsidRPr="008B437E" w:rsidRDefault="008B437E" w:rsidP="008B437E">
      <w:pPr>
        <w:pStyle w:val="a3"/>
        <w:ind w:firstLine="709"/>
        <w:rPr>
          <w:sz w:val="24"/>
          <w:szCs w:val="24"/>
        </w:rPr>
      </w:pPr>
    </w:p>
    <w:p w:rsidR="000F7511" w:rsidRPr="008B437E" w:rsidRDefault="000F7511" w:rsidP="000F7511">
      <w:pPr>
        <w:pStyle w:val="a3"/>
        <w:ind w:left="0" w:firstLine="709"/>
        <w:rPr>
          <w:sz w:val="24"/>
          <w:szCs w:val="24"/>
        </w:rPr>
      </w:pPr>
      <w:r w:rsidRPr="008B437E">
        <w:rPr>
          <w:sz w:val="24"/>
          <w:szCs w:val="24"/>
        </w:rPr>
        <w:t>Информация,</w:t>
      </w:r>
      <w:r w:rsidRPr="008B437E">
        <w:rPr>
          <w:spacing w:val="1"/>
          <w:sz w:val="24"/>
          <w:szCs w:val="24"/>
        </w:rPr>
        <w:t xml:space="preserve"> </w:t>
      </w:r>
      <w:r w:rsidRPr="008B437E">
        <w:rPr>
          <w:sz w:val="24"/>
          <w:szCs w:val="24"/>
        </w:rPr>
        <w:t>наряду</w:t>
      </w:r>
      <w:r w:rsidRPr="008B437E">
        <w:rPr>
          <w:spacing w:val="1"/>
          <w:sz w:val="24"/>
          <w:szCs w:val="24"/>
        </w:rPr>
        <w:t xml:space="preserve"> </w:t>
      </w:r>
      <w:r w:rsidRPr="008B437E">
        <w:rPr>
          <w:sz w:val="24"/>
          <w:szCs w:val="24"/>
        </w:rPr>
        <w:t>с</w:t>
      </w:r>
      <w:r w:rsidRPr="008B437E">
        <w:rPr>
          <w:spacing w:val="1"/>
          <w:sz w:val="24"/>
          <w:szCs w:val="24"/>
        </w:rPr>
        <w:t xml:space="preserve"> </w:t>
      </w:r>
      <w:r w:rsidRPr="008B437E">
        <w:rPr>
          <w:sz w:val="24"/>
          <w:szCs w:val="24"/>
        </w:rPr>
        <w:t>деньгами</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людьми,</w:t>
      </w:r>
      <w:r w:rsidRPr="008B437E">
        <w:rPr>
          <w:spacing w:val="1"/>
          <w:sz w:val="24"/>
          <w:szCs w:val="24"/>
        </w:rPr>
        <w:t xml:space="preserve"> </w:t>
      </w:r>
      <w:r w:rsidRPr="008B437E">
        <w:rPr>
          <w:sz w:val="24"/>
          <w:szCs w:val="24"/>
        </w:rPr>
        <w:t>является</w:t>
      </w:r>
      <w:r w:rsidRPr="008B437E">
        <w:rPr>
          <w:spacing w:val="1"/>
          <w:sz w:val="24"/>
          <w:szCs w:val="24"/>
        </w:rPr>
        <w:t xml:space="preserve"> </w:t>
      </w:r>
      <w:r w:rsidRPr="008B437E">
        <w:rPr>
          <w:sz w:val="24"/>
          <w:szCs w:val="24"/>
        </w:rPr>
        <w:t>основным</w:t>
      </w:r>
      <w:r w:rsidRPr="008B437E">
        <w:rPr>
          <w:spacing w:val="1"/>
          <w:sz w:val="24"/>
          <w:szCs w:val="24"/>
        </w:rPr>
        <w:t xml:space="preserve"> </w:t>
      </w:r>
      <w:r w:rsidRPr="008B437E">
        <w:rPr>
          <w:sz w:val="24"/>
          <w:szCs w:val="24"/>
        </w:rPr>
        <w:t>ресурсом</w:t>
      </w:r>
      <w:r w:rsidRPr="008B437E">
        <w:rPr>
          <w:spacing w:val="1"/>
          <w:sz w:val="24"/>
          <w:szCs w:val="24"/>
        </w:rPr>
        <w:t xml:space="preserve"> </w:t>
      </w:r>
      <w:r w:rsidRPr="008B437E">
        <w:rPr>
          <w:sz w:val="24"/>
          <w:szCs w:val="24"/>
        </w:rPr>
        <w:t>государственного управления. Она информирует о принятии решений о государственной</w:t>
      </w:r>
      <w:r w:rsidRPr="008B437E">
        <w:rPr>
          <w:spacing w:val="1"/>
          <w:sz w:val="24"/>
          <w:szCs w:val="24"/>
        </w:rPr>
        <w:t xml:space="preserve"> </w:t>
      </w:r>
      <w:r w:rsidRPr="008B437E">
        <w:rPr>
          <w:sz w:val="24"/>
          <w:szCs w:val="24"/>
        </w:rPr>
        <w:t>политике и государственном управлении, поддерживает предоставление услуг населению</w:t>
      </w:r>
      <w:r w:rsidRPr="008B437E">
        <w:rPr>
          <w:spacing w:val="1"/>
          <w:sz w:val="24"/>
          <w:szCs w:val="24"/>
        </w:rPr>
        <w:t xml:space="preserve"> </w:t>
      </w:r>
      <w:r w:rsidRPr="008B437E">
        <w:rPr>
          <w:sz w:val="24"/>
          <w:szCs w:val="24"/>
        </w:rPr>
        <w:t>и сама по себе является услугой; она обеспечивает запись деятельности правительства для</w:t>
      </w:r>
      <w:r w:rsidRPr="008B437E">
        <w:rPr>
          <w:spacing w:val="1"/>
          <w:sz w:val="24"/>
          <w:szCs w:val="24"/>
        </w:rPr>
        <w:t xml:space="preserve"> </w:t>
      </w:r>
      <w:r w:rsidRPr="008B437E">
        <w:rPr>
          <w:sz w:val="24"/>
          <w:szCs w:val="24"/>
        </w:rPr>
        <w:t>текущего и будущего использования, и, следовательно, является основой для отчетности в</w:t>
      </w:r>
      <w:r w:rsidRPr="008B437E">
        <w:rPr>
          <w:spacing w:val="-57"/>
          <w:sz w:val="24"/>
          <w:szCs w:val="24"/>
        </w:rPr>
        <w:t xml:space="preserve"> </w:t>
      </w:r>
      <w:r w:rsidRPr="008B437E">
        <w:rPr>
          <w:sz w:val="24"/>
          <w:szCs w:val="24"/>
        </w:rPr>
        <w:t>государственном</w:t>
      </w:r>
      <w:r w:rsidRPr="008B437E">
        <w:rPr>
          <w:spacing w:val="1"/>
          <w:sz w:val="24"/>
          <w:szCs w:val="24"/>
        </w:rPr>
        <w:t xml:space="preserve"> </w:t>
      </w:r>
      <w:r w:rsidRPr="008B437E">
        <w:rPr>
          <w:sz w:val="24"/>
          <w:szCs w:val="24"/>
        </w:rPr>
        <w:t>секторе,</w:t>
      </w:r>
      <w:r w:rsidRPr="008B437E">
        <w:rPr>
          <w:spacing w:val="1"/>
          <w:sz w:val="24"/>
          <w:szCs w:val="24"/>
        </w:rPr>
        <w:t xml:space="preserve"> </w:t>
      </w:r>
      <w:r w:rsidRPr="008B437E">
        <w:rPr>
          <w:sz w:val="24"/>
          <w:szCs w:val="24"/>
        </w:rPr>
        <w:t>перед</w:t>
      </w:r>
      <w:r w:rsidRPr="008B437E">
        <w:rPr>
          <w:spacing w:val="1"/>
          <w:sz w:val="24"/>
          <w:szCs w:val="24"/>
        </w:rPr>
        <w:t xml:space="preserve"> </w:t>
      </w:r>
      <w:r w:rsidRPr="008B437E">
        <w:rPr>
          <w:sz w:val="24"/>
          <w:szCs w:val="24"/>
        </w:rPr>
        <w:t>парламентом</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общественностью.</w:t>
      </w:r>
      <w:r w:rsidRPr="008B437E">
        <w:rPr>
          <w:spacing w:val="1"/>
          <w:sz w:val="24"/>
          <w:szCs w:val="24"/>
        </w:rPr>
        <w:t xml:space="preserve"> </w:t>
      </w:r>
      <w:r w:rsidRPr="008B437E">
        <w:rPr>
          <w:sz w:val="24"/>
          <w:szCs w:val="24"/>
        </w:rPr>
        <w:t>Информация</w:t>
      </w:r>
      <w:r w:rsidRPr="008B437E">
        <w:rPr>
          <w:spacing w:val="-57"/>
          <w:sz w:val="24"/>
          <w:szCs w:val="24"/>
        </w:rPr>
        <w:t xml:space="preserve"> </w:t>
      </w:r>
      <w:r w:rsidRPr="008B437E">
        <w:rPr>
          <w:sz w:val="24"/>
          <w:szCs w:val="24"/>
        </w:rPr>
        <w:t xml:space="preserve">является </w:t>
      </w:r>
      <w:r w:rsidRPr="008B437E">
        <w:rPr>
          <w:sz w:val="24"/>
          <w:szCs w:val="24"/>
        </w:rPr>
        <w:lastRenderedPageBreak/>
        <w:t>одним из четырех основных инструментов правительства</w:t>
      </w:r>
      <w:r w:rsidRPr="000F7511">
        <w:rPr>
          <w:sz w:val="24"/>
          <w:szCs w:val="24"/>
        </w:rPr>
        <w:t>[</w:t>
      </w:r>
      <w:r w:rsidR="0040587F">
        <w:rPr>
          <w:sz w:val="24"/>
          <w:szCs w:val="24"/>
        </w:rPr>
        <w:t>19</w:t>
      </w:r>
      <w:r w:rsidRPr="000F7511">
        <w:rPr>
          <w:sz w:val="24"/>
          <w:szCs w:val="24"/>
        </w:rPr>
        <w:t>]</w:t>
      </w:r>
      <w:r w:rsidRPr="008B437E">
        <w:rPr>
          <w:sz w:val="24"/>
          <w:szCs w:val="24"/>
        </w:rPr>
        <w:t xml:space="preserve">. </w:t>
      </w:r>
    </w:p>
    <w:p w:rsidR="008B437E" w:rsidRPr="008B437E" w:rsidRDefault="008B437E" w:rsidP="008B437E">
      <w:pPr>
        <w:pStyle w:val="a3"/>
        <w:ind w:left="0" w:firstLine="709"/>
        <w:rPr>
          <w:sz w:val="24"/>
          <w:szCs w:val="24"/>
        </w:rPr>
      </w:pPr>
      <w:r w:rsidRPr="008B437E">
        <w:rPr>
          <w:sz w:val="24"/>
          <w:szCs w:val="24"/>
          <w:shd w:val="clear" w:color="auto" w:fill="FFFFFF"/>
        </w:rPr>
        <w:t>В настоящее время в Российской Федерации происходит повсеместное и постепенное внедрение информационно-коммуникационных технологий (ИКТ) в систему государственного управления. Под информационно коммуникационными технологиями (ИКТ) понимается понятие, описывающее различные устройства, способы, механизмы, алгорит</w:t>
      </w:r>
      <w:r w:rsidR="000F7511">
        <w:rPr>
          <w:sz w:val="24"/>
          <w:szCs w:val="24"/>
          <w:shd w:val="clear" w:color="auto" w:fill="FFFFFF"/>
        </w:rPr>
        <w:t>мы обработки информации.</w:t>
      </w:r>
    </w:p>
    <w:p w:rsidR="000F7511" w:rsidRPr="008B437E" w:rsidRDefault="000F7511" w:rsidP="000F7511">
      <w:pPr>
        <w:pStyle w:val="a3"/>
        <w:ind w:left="0" w:firstLine="709"/>
        <w:rPr>
          <w:sz w:val="24"/>
          <w:szCs w:val="24"/>
        </w:rPr>
      </w:pPr>
      <w:r w:rsidRPr="008B437E">
        <w:rPr>
          <w:sz w:val="24"/>
          <w:szCs w:val="24"/>
        </w:rPr>
        <w:t>Информационное</w:t>
      </w:r>
      <w:r w:rsidRPr="008B437E">
        <w:rPr>
          <w:spacing w:val="1"/>
          <w:sz w:val="24"/>
          <w:szCs w:val="24"/>
        </w:rPr>
        <w:t xml:space="preserve"> </w:t>
      </w:r>
      <w:r w:rsidRPr="008B437E">
        <w:rPr>
          <w:sz w:val="24"/>
          <w:szCs w:val="24"/>
        </w:rPr>
        <w:t>управление</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цифровом</w:t>
      </w:r>
      <w:r w:rsidRPr="008B437E">
        <w:rPr>
          <w:spacing w:val="1"/>
          <w:sz w:val="24"/>
          <w:szCs w:val="24"/>
        </w:rPr>
        <w:t xml:space="preserve"> </w:t>
      </w:r>
      <w:r w:rsidRPr="008B437E">
        <w:rPr>
          <w:sz w:val="24"/>
          <w:szCs w:val="24"/>
        </w:rPr>
        <w:t>государственном</w:t>
      </w:r>
      <w:r w:rsidRPr="008B437E">
        <w:rPr>
          <w:spacing w:val="1"/>
          <w:sz w:val="24"/>
          <w:szCs w:val="24"/>
        </w:rPr>
        <w:t xml:space="preserve"> </w:t>
      </w:r>
      <w:r w:rsidRPr="008B437E">
        <w:rPr>
          <w:sz w:val="24"/>
          <w:szCs w:val="24"/>
        </w:rPr>
        <w:t>управлении</w:t>
      </w:r>
      <w:r w:rsidRPr="008B437E">
        <w:rPr>
          <w:spacing w:val="1"/>
          <w:sz w:val="24"/>
          <w:szCs w:val="24"/>
        </w:rPr>
        <w:t xml:space="preserve"> </w:t>
      </w:r>
      <w:r w:rsidRPr="008B437E">
        <w:rPr>
          <w:sz w:val="24"/>
          <w:szCs w:val="24"/>
        </w:rPr>
        <w:t>-</w:t>
      </w:r>
      <w:r w:rsidRPr="008B437E">
        <w:rPr>
          <w:spacing w:val="1"/>
          <w:sz w:val="24"/>
          <w:szCs w:val="24"/>
        </w:rPr>
        <w:t xml:space="preserve"> </w:t>
      </w:r>
      <w:r w:rsidRPr="008B437E">
        <w:rPr>
          <w:sz w:val="24"/>
          <w:szCs w:val="24"/>
        </w:rPr>
        <w:t>это</w:t>
      </w:r>
      <w:r w:rsidRPr="008B437E">
        <w:rPr>
          <w:spacing w:val="1"/>
          <w:sz w:val="24"/>
          <w:szCs w:val="24"/>
        </w:rPr>
        <w:t xml:space="preserve"> </w:t>
      </w:r>
      <w:r w:rsidRPr="008B437E">
        <w:rPr>
          <w:sz w:val="24"/>
          <w:szCs w:val="24"/>
        </w:rPr>
        <w:t>способность</w:t>
      </w:r>
      <w:r w:rsidRPr="008B437E">
        <w:rPr>
          <w:spacing w:val="1"/>
          <w:sz w:val="24"/>
          <w:szCs w:val="24"/>
        </w:rPr>
        <w:t xml:space="preserve"> </w:t>
      </w:r>
      <w:r w:rsidRPr="008B437E">
        <w:rPr>
          <w:sz w:val="24"/>
          <w:szCs w:val="24"/>
        </w:rPr>
        <w:t>эффективно</w:t>
      </w:r>
      <w:r w:rsidRPr="008B437E">
        <w:rPr>
          <w:spacing w:val="1"/>
          <w:sz w:val="24"/>
          <w:szCs w:val="24"/>
        </w:rPr>
        <w:t xml:space="preserve"> </w:t>
      </w:r>
      <w:r w:rsidRPr="008B437E">
        <w:rPr>
          <w:sz w:val="24"/>
          <w:szCs w:val="24"/>
        </w:rPr>
        <w:t>использовать</w:t>
      </w:r>
      <w:r w:rsidRPr="008B437E">
        <w:rPr>
          <w:spacing w:val="1"/>
          <w:sz w:val="24"/>
          <w:szCs w:val="24"/>
        </w:rPr>
        <w:t xml:space="preserve"> </w:t>
      </w:r>
      <w:r w:rsidRPr="008B437E">
        <w:rPr>
          <w:sz w:val="24"/>
          <w:szCs w:val="24"/>
        </w:rPr>
        <w:t>все</w:t>
      </w:r>
      <w:r w:rsidRPr="008B437E">
        <w:rPr>
          <w:spacing w:val="1"/>
          <w:sz w:val="24"/>
          <w:szCs w:val="24"/>
        </w:rPr>
        <w:t xml:space="preserve"> </w:t>
      </w:r>
      <w:r w:rsidRPr="008B437E">
        <w:rPr>
          <w:sz w:val="24"/>
          <w:szCs w:val="24"/>
        </w:rPr>
        <w:t>информационные</w:t>
      </w:r>
      <w:r w:rsidRPr="008B437E">
        <w:rPr>
          <w:spacing w:val="1"/>
          <w:sz w:val="24"/>
          <w:szCs w:val="24"/>
        </w:rPr>
        <w:t xml:space="preserve"> </w:t>
      </w:r>
      <w:r w:rsidRPr="008B437E">
        <w:rPr>
          <w:sz w:val="24"/>
          <w:szCs w:val="24"/>
        </w:rPr>
        <w:t>ресурсы</w:t>
      </w:r>
      <w:r w:rsidRPr="008B437E">
        <w:rPr>
          <w:spacing w:val="61"/>
          <w:sz w:val="24"/>
          <w:szCs w:val="24"/>
        </w:rPr>
        <w:t xml:space="preserve"> </w:t>
      </w:r>
      <w:r w:rsidRPr="008B437E">
        <w:rPr>
          <w:sz w:val="24"/>
          <w:szCs w:val="24"/>
        </w:rPr>
        <w:t>(записи,</w:t>
      </w:r>
      <w:r w:rsidRPr="008B437E">
        <w:rPr>
          <w:spacing w:val="1"/>
          <w:sz w:val="24"/>
          <w:szCs w:val="24"/>
        </w:rPr>
        <w:t xml:space="preserve"> </w:t>
      </w:r>
      <w:r w:rsidRPr="008B437E">
        <w:rPr>
          <w:sz w:val="24"/>
          <w:szCs w:val="24"/>
        </w:rPr>
        <w:t>публикации,</w:t>
      </w:r>
      <w:r w:rsidRPr="008B437E">
        <w:rPr>
          <w:spacing w:val="1"/>
          <w:sz w:val="24"/>
          <w:szCs w:val="24"/>
        </w:rPr>
        <w:t xml:space="preserve"> </w:t>
      </w:r>
      <w:r w:rsidRPr="008B437E">
        <w:rPr>
          <w:sz w:val="24"/>
          <w:szCs w:val="24"/>
        </w:rPr>
        <w:t>данные</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электронном</w:t>
      </w:r>
      <w:r w:rsidRPr="008B437E">
        <w:rPr>
          <w:spacing w:val="1"/>
          <w:sz w:val="24"/>
          <w:szCs w:val="24"/>
        </w:rPr>
        <w:t xml:space="preserve"> </w:t>
      </w:r>
      <w:r w:rsidRPr="008B437E">
        <w:rPr>
          <w:sz w:val="24"/>
          <w:szCs w:val="24"/>
        </w:rPr>
        <w:t>виде),</w:t>
      </w:r>
      <w:r w:rsidRPr="008B437E">
        <w:rPr>
          <w:spacing w:val="1"/>
          <w:sz w:val="24"/>
          <w:szCs w:val="24"/>
        </w:rPr>
        <w:t xml:space="preserve"> </w:t>
      </w:r>
      <w:r w:rsidRPr="008B437E">
        <w:rPr>
          <w:sz w:val="24"/>
          <w:szCs w:val="24"/>
        </w:rPr>
        <w:t>которые</w:t>
      </w:r>
      <w:r w:rsidRPr="008B437E">
        <w:rPr>
          <w:spacing w:val="1"/>
          <w:sz w:val="24"/>
          <w:szCs w:val="24"/>
        </w:rPr>
        <w:t xml:space="preserve"> </w:t>
      </w:r>
      <w:r w:rsidRPr="008B437E">
        <w:rPr>
          <w:sz w:val="24"/>
          <w:szCs w:val="24"/>
        </w:rPr>
        <w:t>лежат</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основе</w:t>
      </w:r>
      <w:r w:rsidRPr="008B437E">
        <w:rPr>
          <w:spacing w:val="1"/>
          <w:sz w:val="24"/>
          <w:szCs w:val="24"/>
        </w:rPr>
        <w:t xml:space="preserve"> </w:t>
      </w:r>
      <w:r w:rsidRPr="008B437E">
        <w:rPr>
          <w:sz w:val="24"/>
          <w:szCs w:val="24"/>
        </w:rPr>
        <w:t>государственного</w:t>
      </w:r>
      <w:r w:rsidRPr="008B437E">
        <w:rPr>
          <w:spacing w:val="1"/>
          <w:sz w:val="24"/>
          <w:szCs w:val="24"/>
        </w:rPr>
        <w:t xml:space="preserve"> </w:t>
      </w:r>
      <w:r w:rsidRPr="008B437E">
        <w:rPr>
          <w:sz w:val="24"/>
          <w:szCs w:val="24"/>
        </w:rPr>
        <w:t>управления</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государственной</w:t>
      </w:r>
      <w:r w:rsidRPr="008B437E">
        <w:rPr>
          <w:spacing w:val="1"/>
          <w:sz w:val="24"/>
          <w:szCs w:val="24"/>
        </w:rPr>
        <w:t xml:space="preserve"> </w:t>
      </w:r>
      <w:r w:rsidRPr="008B437E">
        <w:rPr>
          <w:sz w:val="24"/>
          <w:szCs w:val="24"/>
        </w:rPr>
        <w:t>администрации.</w:t>
      </w:r>
      <w:r w:rsidRPr="008B437E">
        <w:rPr>
          <w:spacing w:val="1"/>
          <w:sz w:val="24"/>
          <w:szCs w:val="24"/>
        </w:rPr>
        <w:t xml:space="preserve"> </w:t>
      </w:r>
    </w:p>
    <w:p w:rsidR="000F7511" w:rsidRPr="008B437E" w:rsidRDefault="000F7511" w:rsidP="000F7511">
      <w:pPr>
        <w:pStyle w:val="a3"/>
        <w:ind w:left="0" w:firstLine="709"/>
        <w:rPr>
          <w:sz w:val="24"/>
          <w:szCs w:val="24"/>
        </w:rPr>
      </w:pPr>
      <w:r w:rsidRPr="008B437E">
        <w:rPr>
          <w:sz w:val="24"/>
          <w:szCs w:val="24"/>
        </w:rPr>
        <w:t>Управление</w:t>
      </w:r>
      <w:r w:rsidRPr="008B437E">
        <w:rPr>
          <w:spacing w:val="1"/>
          <w:sz w:val="24"/>
          <w:szCs w:val="24"/>
        </w:rPr>
        <w:t xml:space="preserve"> </w:t>
      </w:r>
      <w:r w:rsidRPr="008B437E">
        <w:rPr>
          <w:sz w:val="24"/>
          <w:szCs w:val="24"/>
        </w:rPr>
        <w:t>информацией</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государственном</w:t>
      </w:r>
      <w:r w:rsidRPr="008B437E">
        <w:rPr>
          <w:spacing w:val="1"/>
          <w:sz w:val="24"/>
          <w:szCs w:val="24"/>
        </w:rPr>
        <w:t xml:space="preserve"> </w:t>
      </w:r>
      <w:r w:rsidRPr="008B437E">
        <w:rPr>
          <w:sz w:val="24"/>
          <w:szCs w:val="24"/>
        </w:rPr>
        <w:t>секторе,</w:t>
      </w:r>
      <w:r w:rsidRPr="008B437E">
        <w:rPr>
          <w:spacing w:val="1"/>
          <w:sz w:val="24"/>
          <w:szCs w:val="24"/>
        </w:rPr>
        <w:t xml:space="preserve"> </w:t>
      </w:r>
      <w:r w:rsidRPr="008B437E">
        <w:rPr>
          <w:sz w:val="24"/>
          <w:szCs w:val="24"/>
        </w:rPr>
        <w:t>основанное</w:t>
      </w:r>
      <w:r w:rsidRPr="008B437E">
        <w:rPr>
          <w:spacing w:val="1"/>
          <w:sz w:val="24"/>
          <w:szCs w:val="24"/>
        </w:rPr>
        <w:t xml:space="preserve"> </w:t>
      </w:r>
      <w:r w:rsidRPr="008B437E">
        <w:rPr>
          <w:sz w:val="24"/>
          <w:szCs w:val="24"/>
        </w:rPr>
        <w:t>на</w:t>
      </w:r>
      <w:r w:rsidRPr="008B437E">
        <w:rPr>
          <w:spacing w:val="1"/>
          <w:sz w:val="24"/>
          <w:szCs w:val="24"/>
        </w:rPr>
        <w:t xml:space="preserve"> </w:t>
      </w:r>
      <w:r w:rsidRPr="008B437E">
        <w:rPr>
          <w:sz w:val="24"/>
          <w:szCs w:val="24"/>
        </w:rPr>
        <w:t>глубоко</w:t>
      </w:r>
      <w:r w:rsidRPr="008B437E">
        <w:rPr>
          <w:spacing w:val="1"/>
          <w:sz w:val="24"/>
          <w:szCs w:val="24"/>
        </w:rPr>
        <w:t xml:space="preserve"> </w:t>
      </w:r>
      <w:r w:rsidRPr="008B437E">
        <w:rPr>
          <w:sz w:val="24"/>
          <w:szCs w:val="24"/>
        </w:rPr>
        <w:t>укоренившейся</w:t>
      </w:r>
      <w:r w:rsidRPr="008B437E">
        <w:rPr>
          <w:spacing w:val="1"/>
          <w:sz w:val="24"/>
          <w:szCs w:val="24"/>
        </w:rPr>
        <w:t xml:space="preserve"> </w:t>
      </w:r>
      <w:r w:rsidRPr="008B437E">
        <w:rPr>
          <w:sz w:val="24"/>
          <w:szCs w:val="24"/>
        </w:rPr>
        <w:t>институциональной</w:t>
      </w:r>
      <w:r w:rsidRPr="008B437E">
        <w:rPr>
          <w:spacing w:val="1"/>
          <w:sz w:val="24"/>
          <w:szCs w:val="24"/>
        </w:rPr>
        <w:t xml:space="preserve"> </w:t>
      </w:r>
      <w:r w:rsidRPr="008B437E">
        <w:rPr>
          <w:sz w:val="24"/>
          <w:szCs w:val="24"/>
        </w:rPr>
        <w:t>среде</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культуре,</w:t>
      </w:r>
      <w:r w:rsidRPr="008B437E">
        <w:rPr>
          <w:spacing w:val="1"/>
          <w:sz w:val="24"/>
          <w:szCs w:val="24"/>
        </w:rPr>
        <w:t xml:space="preserve"> </w:t>
      </w:r>
      <w:r w:rsidRPr="008B437E">
        <w:rPr>
          <w:sz w:val="24"/>
          <w:szCs w:val="24"/>
        </w:rPr>
        <w:t>несет</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себе</w:t>
      </w:r>
      <w:r w:rsidRPr="008B437E">
        <w:rPr>
          <w:spacing w:val="1"/>
          <w:sz w:val="24"/>
          <w:szCs w:val="24"/>
        </w:rPr>
        <w:t xml:space="preserve"> </w:t>
      </w:r>
      <w:r w:rsidRPr="008B437E">
        <w:rPr>
          <w:sz w:val="24"/>
          <w:szCs w:val="24"/>
        </w:rPr>
        <w:t>устойчивый</w:t>
      </w:r>
      <w:r w:rsidRPr="008B437E">
        <w:rPr>
          <w:spacing w:val="1"/>
          <w:sz w:val="24"/>
          <w:szCs w:val="24"/>
        </w:rPr>
        <w:t xml:space="preserve"> </w:t>
      </w:r>
      <w:r w:rsidRPr="008B437E">
        <w:rPr>
          <w:sz w:val="24"/>
          <w:szCs w:val="24"/>
        </w:rPr>
        <w:t>набор</w:t>
      </w:r>
      <w:r w:rsidRPr="008B437E">
        <w:rPr>
          <w:spacing w:val="-57"/>
          <w:sz w:val="24"/>
          <w:szCs w:val="24"/>
        </w:rPr>
        <w:t xml:space="preserve"> </w:t>
      </w:r>
      <w:r w:rsidRPr="008B437E">
        <w:rPr>
          <w:sz w:val="24"/>
          <w:szCs w:val="24"/>
        </w:rPr>
        <w:t>вопросов</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тем.</w:t>
      </w:r>
      <w:r w:rsidRPr="008B437E">
        <w:rPr>
          <w:spacing w:val="1"/>
          <w:sz w:val="24"/>
          <w:szCs w:val="24"/>
        </w:rPr>
        <w:t xml:space="preserve"> </w:t>
      </w:r>
      <w:r w:rsidRPr="008B437E">
        <w:rPr>
          <w:sz w:val="24"/>
          <w:szCs w:val="24"/>
        </w:rPr>
        <w:t>Они</w:t>
      </w:r>
      <w:r w:rsidRPr="008B437E">
        <w:rPr>
          <w:spacing w:val="1"/>
          <w:sz w:val="24"/>
          <w:szCs w:val="24"/>
        </w:rPr>
        <w:t xml:space="preserve"> </w:t>
      </w:r>
      <w:r w:rsidRPr="008B437E">
        <w:rPr>
          <w:sz w:val="24"/>
          <w:szCs w:val="24"/>
        </w:rPr>
        <w:t>относятся</w:t>
      </w:r>
      <w:r w:rsidRPr="008B437E">
        <w:rPr>
          <w:spacing w:val="1"/>
          <w:sz w:val="24"/>
          <w:szCs w:val="24"/>
        </w:rPr>
        <w:t xml:space="preserve"> </w:t>
      </w:r>
      <w:r w:rsidRPr="008B437E">
        <w:rPr>
          <w:sz w:val="24"/>
          <w:szCs w:val="24"/>
        </w:rPr>
        <w:t>к</w:t>
      </w:r>
      <w:r w:rsidRPr="008B437E">
        <w:rPr>
          <w:spacing w:val="1"/>
          <w:sz w:val="24"/>
          <w:szCs w:val="24"/>
        </w:rPr>
        <w:t xml:space="preserve"> </w:t>
      </w:r>
      <w:r w:rsidRPr="008B437E">
        <w:rPr>
          <w:sz w:val="24"/>
          <w:szCs w:val="24"/>
        </w:rPr>
        <w:t>тому,</w:t>
      </w:r>
      <w:r w:rsidRPr="008B437E">
        <w:rPr>
          <w:spacing w:val="1"/>
          <w:sz w:val="24"/>
          <w:szCs w:val="24"/>
        </w:rPr>
        <w:t xml:space="preserve"> </w:t>
      </w:r>
      <w:r w:rsidRPr="008B437E">
        <w:rPr>
          <w:sz w:val="24"/>
          <w:szCs w:val="24"/>
        </w:rPr>
        <w:t>как</w:t>
      </w:r>
      <w:r w:rsidRPr="008B437E">
        <w:rPr>
          <w:spacing w:val="1"/>
          <w:sz w:val="24"/>
          <w:szCs w:val="24"/>
        </w:rPr>
        <w:t xml:space="preserve"> </w:t>
      </w:r>
      <w:r w:rsidRPr="008B437E">
        <w:rPr>
          <w:sz w:val="24"/>
          <w:szCs w:val="24"/>
        </w:rPr>
        <w:t>государство</w:t>
      </w:r>
      <w:r w:rsidRPr="008B437E">
        <w:rPr>
          <w:spacing w:val="1"/>
          <w:sz w:val="24"/>
          <w:szCs w:val="24"/>
        </w:rPr>
        <w:t xml:space="preserve"> </w:t>
      </w:r>
      <w:r w:rsidRPr="008B437E">
        <w:rPr>
          <w:sz w:val="24"/>
          <w:szCs w:val="24"/>
        </w:rPr>
        <w:t>управляет</w:t>
      </w:r>
      <w:r w:rsidRPr="008B437E">
        <w:rPr>
          <w:spacing w:val="1"/>
          <w:sz w:val="24"/>
          <w:szCs w:val="24"/>
        </w:rPr>
        <w:t xml:space="preserve"> </w:t>
      </w:r>
      <w:r w:rsidRPr="008B437E">
        <w:rPr>
          <w:sz w:val="24"/>
          <w:szCs w:val="24"/>
        </w:rPr>
        <w:t>своим</w:t>
      </w:r>
      <w:r w:rsidRPr="008B437E">
        <w:rPr>
          <w:spacing w:val="1"/>
          <w:sz w:val="24"/>
          <w:szCs w:val="24"/>
        </w:rPr>
        <w:t xml:space="preserve"> </w:t>
      </w:r>
      <w:r w:rsidRPr="008B437E">
        <w:rPr>
          <w:sz w:val="24"/>
          <w:szCs w:val="24"/>
        </w:rPr>
        <w:t>информационным</w:t>
      </w:r>
      <w:r w:rsidRPr="008B437E">
        <w:rPr>
          <w:spacing w:val="1"/>
          <w:sz w:val="24"/>
          <w:szCs w:val="24"/>
        </w:rPr>
        <w:t xml:space="preserve"> </w:t>
      </w:r>
      <w:r w:rsidRPr="008B437E">
        <w:rPr>
          <w:sz w:val="24"/>
          <w:szCs w:val="24"/>
        </w:rPr>
        <w:t>фондом</w:t>
      </w:r>
      <w:r w:rsidRPr="008B437E">
        <w:rPr>
          <w:spacing w:val="1"/>
          <w:sz w:val="24"/>
          <w:szCs w:val="24"/>
        </w:rPr>
        <w:t xml:space="preserve"> </w:t>
      </w:r>
      <w:r w:rsidRPr="008B437E">
        <w:rPr>
          <w:sz w:val="24"/>
          <w:szCs w:val="24"/>
        </w:rPr>
        <w:t>как</w:t>
      </w:r>
      <w:r w:rsidRPr="008B437E">
        <w:rPr>
          <w:spacing w:val="1"/>
          <w:sz w:val="24"/>
          <w:szCs w:val="24"/>
        </w:rPr>
        <w:t xml:space="preserve"> </w:t>
      </w:r>
      <w:r w:rsidRPr="008B437E">
        <w:rPr>
          <w:sz w:val="24"/>
          <w:szCs w:val="24"/>
        </w:rPr>
        <w:t>самоцелью,</w:t>
      </w:r>
      <w:r w:rsidRPr="008B437E">
        <w:rPr>
          <w:spacing w:val="1"/>
          <w:sz w:val="24"/>
          <w:szCs w:val="24"/>
        </w:rPr>
        <w:t xml:space="preserve"> </w:t>
      </w:r>
      <w:r w:rsidRPr="008B437E">
        <w:rPr>
          <w:sz w:val="24"/>
          <w:szCs w:val="24"/>
        </w:rPr>
        <w:t>но</w:t>
      </w:r>
      <w:r w:rsidRPr="008B437E">
        <w:rPr>
          <w:spacing w:val="1"/>
          <w:sz w:val="24"/>
          <w:szCs w:val="24"/>
        </w:rPr>
        <w:t xml:space="preserve"> </w:t>
      </w:r>
      <w:r w:rsidRPr="008B437E">
        <w:rPr>
          <w:sz w:val="24"/>
          <w:szCs w:val="24"/>
        </w:rPr>
        <w:t>они</w:t>
      </w:r>
      <w:r w:rsidRPr="008B437E">
        <w:rPr>
          <w:spacing w:val="1"/>
          <w:sz w:val="24"/>
          <w:szCs w:val="24"/>
        </w:rPr>
        <w:t xml:space="preserve"> </w:t>
      </w:r>
      <w:r w:rsidRPr="008B437E">
        <w:rPr>
          <w:sz w:val="24"/>
          <w:szCs w:val="24"/>
        </w:rPr>
        <w:t>также</w:t>
      </w:r>
      <w:r w:rsidRPr="008B437E">
        <w:rPr>
          <w:spacing w:val="1"/>
          <w:sz w:val="24"/>
          <w:szCs w:val="24"/>
        </w:rPr>
        <w:t xml:space="preserve"> </w:t>
      </w:r>
      <w:r w:rsidRPr="008B437E">
        <w:rPr>
          <w:sz w:val="24"/>
          <w:szCs w:val="24"/>
        </w:rPr>
        <w:t>лежат</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основе</w:t>
      </w:r>
      <w:r w:rsidRPr="008B437E">
        <w:rPr>
          <w:spacing w:val="1"/>
          <w:sz w:val="24"/>
          <w:szCs w:val="24"/>
        </w:rPr>
        <w:t xml:space="preserve"> </w:t>
      </w:r>
      <w:r w:rsidRPr="008B437E">
        <w:rPr>
          <w:sz w:val="24"/>
          <w:szCs w:val="24"/>
        </w:rPr>
        <w:t>отношений</w:t>
      </w:r>
      <w:r w:rsidRPr="008B437E">
        <w:rPr>
          <w:spacing w:val="1"/>
          <w:sz w:val="24"/>
          <w:szCs w:val="24"/>
        </w:rPr>
        <w:t xml:space="preserve"> </w:t>
      </w:r>
      <w:r w:rsidRPr="008B437E">
        <w:rPr>
          <w:sz w:val="24"/>
          <w:szCs w:val="24"/>
        </w:rPr>
        <w:t>правительства</w:t>
      </w:r>
      <w:r w:rsidRPr="008B437E">
        <w:rPr>
          <w:spacing w:val="1"/>
          <w:sz w:val="24"/>
          <w:szCs w:val="24"/>
        </w:rPr>
        <w:t xml:space="preserve"> </w:t>
      </w:r>
      <w:r w:rsidRPr="008B437E">
        <w:rPr>
          <w:sz w:val="24"/>
          <w:szCs w:val="24"/>
        </w:rPr>
        <w:t>с</w:t>
      </w:r>
      <w:r w:rsidRPr="008B437E">
        <w:rPr>
          <w:spacing w:val="1"/>
          <w:sz w:val="24"/>
          <w:szCs w:val="24"/>
        </w:rPr>
        <w:t xml:space="preserve"> </w:t>
      </w:r>
      <w:r w:rsidRPr="008B437E">
        <w:rPr>
          <w:sz w:val="24"/>
          <w:szCs w:val="24"/>
        </w:rPr>
        <w:t>гражданами,</w:t>
      </w:r>
      <w:r w:rsidRPr="008B437E">
        <w:rPr>
          <w:spacing w:val="1"/>
          <w:sz w:val="24"/>
          <w:szCs w:val="24"/>
        </w:rPr>
        <w:t xml:space="preserve"> </w:t>
      </w:r>
      <w:r w:rsidRPr="008B437E">
        <w:rPr>
          <w:sz w:val="24"/>
          <w:szCs w:val="24"/>
        </w:rPr>
        <w:t>его</w:t>
      </w:r>
      <w:r w:rsidRPr="008B437E">
        <w:rPr>
          <w:spacing w:val="1"/>
          <w:sz w:val="24"/>
          <w:szCs w:val="24"/>
        </w:rPr>
        <w:t xml:space="preserve"> </w:t>
      </w:r>
      <w:r w:rsidRPr="008B437E">
        <w:rPr>
          <w:sz w:val="24"/>
          <w:szCs w:val="24"/>
        </w:rPr>
        <w:t>роли</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экономике</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обществе,</w:t>
      </w:r>
      <w:r w:rsidRPr="008B437E">
        <w:rPr>
          <w:spacing w:val="1"/>
          <w:sz w:val="24"/>
          <w:szCs w:val="24"/>
        </w:rPr>
        <w:t xml:space="preserve"> </w:t>
      </w:r>
      <w:r w:rsidRPr="008B437E">
        <w:rPr>
          <w:sz w:val="24"/>
          <w:szCs w:val="24"/>
        </w:rPr>
        <w:t>а</w:t>
      </w:r>
      <w:r w:rsidRPr="008B437E">
        <w:rPr>
          <w:spacing w:val="1"/>
          <w:sz w:val="24"/>
          <w:szCs w:val="24"/>
        </w:rPr>
        <w:t xml:space="preserve"> </w:t>
      </w:r>
      <w:r w:rsidRPr="008B437E">
        <w:rPr>
          <w:sz w:val="24"/>
          <w:szCs w:val="24"/>
        </w:rPr>
        <w:t>также</w:t>
      </w:r>
      <w:r w:rsidRPr="008B437E">
        <w:rPr>
          <w:spacing w:val="1"/>
          <w:sz w:val="24"/>
          <w:szCs w:val="24"/>
        </w:rPr>
        <w:t xml:space="preserve"> </w:t>
      </w:r>
      <w:r w:rsidRPr="008B437E">
        <w:rPr>
          <w:sz w:val="24"/>
          <w:szCs w:val="24"/>
        </w:rPr>
        <w:t>процессов</w:t>
      </w:r>
      <w:r w:rsidRPr="008B437E">
        <w:rPr>
          <w:spacing w:val="1"/>
          <w:sz w:val="24"/>
          <w:szCs w:val="24"/>
        </w:rPr>
        <w:t xml:space="preserve"> </w:t>
      </w:r>
      <w:r w:rsidRPr="008B437E">
        <w:rPr>
          <w:sz w:val="24"/>
          <w:szCs w:val="24"/>
        </w:rPr>
        <w:t>управления государственным сектором, основанных на верховенстве закона и принципах</w:t>
      </w:r>
      <w:r w:rsidRPr="008B437E">
        <w:rPr>
          <w:spacing w:val="1"/>
          <w:sz w:val="24"/>
          <w:szCs w:val="24"/>
        </w:rPr>
        <w:t xml:space="preserve"> </w:t>
      </w:r>
      <w:r w:rsidRPr="008B437E">
        <w:rPr>
          <w:sz w:val="24"/>
          <w:szCs w:val="24"/>
        </w:rPr>
        <w:t xml:space="preserve">прозрачности и подотчетности. </w:t>
      </w:r>
    </w:p>
    <w:p w:rsidR="008B437E" w:rsidRPr="008B437E" w:rsidRDefault="008B437E" w:rsidP="008B437E">
      <w:pPr>
        <w:pStyle w:val="a3"/>
        <w:ind w:left="0" w:firstLine="709"/>
        <w:rPr>
          <w:sz w:val="24"/>
          <w:szCs w:val="24"/>
        </w:rPr>
      </w:pPr>
      <w:r w:rsidRPr="008B437E">
        <w:rPr>
          <w:sz w:val="24"/>
          <w:szCs w:val="24"/>
        </w:rPr>
        <w:t>Цифровая среда придает новую актуальность многим из</w:t>
      </w:r>
      <w:r w:rsidRPr="008B437E">
        <w:rPr>
          <w:spacing w:val="1"/>
          <w:sz w:val="24"/>
          <w:szCs w:val="24"/>
        </w:rPr>
        <w:t xml:space="preserve"> </w:t>
      </w:r>
      <w:r w:rsidRPr="008B437E">
        <w:rPr>
          <w:sz w:val="24"/>
          <w:szCs w:val="24"/>
        </w:rPr>
        <w:t>этих тем, вводит другие и в любом случае добавляет беспрецедентную степень сложности</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скорости.</w:t>
      </w:r>
      <w:r w:rsidRPr="008B437E">
        <w:rPr>
          <w:spacing w:val="1"/>
          <w:sz w:val="24"/>
          <w:szCs w:val="24"/>
        </w:rPr>
        <w:t xml:space="preserve"> </w:t>
      </w:r>
      <w:proofErr w:type="gramStart"/>
      <w:r w:rsidRPr="008B437E">
        <w:rPr>
          <w:sz w:val="24"/>
          <w:szCs w:val="24"/>
        </w:rPr>
        <w:t>Например,</w:t>
      </w:r>
      <w:r w:rsidRPr="008B437E">
        <w:rPr>
          <w:spacing w:val="1"/>
          <w:sz w:val="24"/>
          <w:szCs w:val="24"/>
        </w:rPr>
        <w:t xml:space="preserve"> </w:t>
      </w:r>
      <w:r w:rsidRPr="008B437E">
        <w:rPr>
          <w:sz w:val="24"/>
          <w:szCs w:val="24"/>
        </w:rPr>
        <w:t>то,</w:t>
      </w:r>
      <w:r w:rsidRPr="008B437E">
        <w:rPr>
          <w:spacing w:val="1"/>
          <w:sz w:val="24"/>
          <w:szCs w:val="24"/>
        </w:rPr>
        <w:t xml:space="preserve"> </w:t>
      </w:r>
      <w:r w:rsidRPr="008B437E">
        <w:rPr>
          <w:sz w:val="24"/>
          <w:szCs w:val="24"/>
        </w:rPr>
        <w:t>что</w:t>
      </w:r>
      <w:r w:rsidRPr="008B437E">
        <w:rPr>
          <w:spacing w:val="1"/>
          <w:sz w:val="24"/>
          <w:szCs w:val="24"/>
        </w:rPr>
        <w:t xml:space="preserve"> </w:t>
      </w:r>
      <w:r w:rsidRPr="008B437E">
        <w:rPr>
          <w:sz w:val="24"/>
          <w:szCs w:val="24"/>
        </w:rPr>
        <w:t>называют</w:t>
      </w:r>
      <w:r w:rsidRPr="008B437E">
        <w:rPr>
          <w:spacing w:val="1"/>
          <w:sz w:val="24"/>
          <w:szCs w:val="24"/>
        </w:rPr>
        <w:t xml:space="preserve"> </w:t>
      </w:r>
      <w:r w:rsidRPr="008B437E">
        <w:rPr>
          <w:sz w:val="24"/>
          <w:szCs w:val="24"/>
        </w:rPr>
        <w:t>большими</w:t>
      </w:r>
      <w:r w:rsidRPr="008B437E">
        <w:rPr>
          <w:spacing w:val="1"/>
          <w:sz w:val="24"/>
          <w:szCs w:val="24"/>
        </w:rPr>
        <w:t xml:space="preserve"> </w:t>
      </w:r>
      <w:r w:rsidRPr="008B437E">
        <w:rPr>
          <w:sz w:val="24"/>
          <w:szCs w:val="24"/>
        </w:rPr>
        <w:t>данными,</w:t>
      </w:r>
      <w:r w:rsidRPr="008B437E">
        <w:rPr>
          <w:spacing w:val="1"/>
          <w:sz w:val="24"/>
          <w:szCs w:val="24"/>
        </w:rPr>
        <w:t xml:space="preserve"> </w:t>
      </w:r>
      <w:r w:rsidRPr="008B437E">
        <w:rPr>
          <w:sz w:val="24"/>
          <w:szCs w:val="24"/>
        </w:rPr>
        <w:t>во</w:t>
      </w:r>
      <w:r w:rsidRPr="008B437E">
        <w:rPr>
          <w:spacing w:val="1"/>
          <w:sz w:val="24"/>
          <w:szCs w:val="24"/>
        </w:rPr>
        <w:t xml:space="preserve"> </w:t>
      </w:r>
      <w:r w:rsidRPr="008B437E">
        <w:rPr>
          <w:sz w:val="24"/>
          <w:szCs w:val="24"/>
        </w:rPr>
        <w:t>многом</w:t>
      </w:r>
      <w:r w:rsidRPr="008B437E">
        <w:rPr>
          <w:spacing w:val="1"/>
          <w:sz w:val="24"/>
          <w:szCs w:val="24"/>
        </w:rPr>
        <w:t xml:space="preserve"> </w:t>
      </w:r>
      <w:r w:rsidRPr="008B437E">
        <w:rPr>
          <w:sz w:val="24"/>
          <w:szCs w:val="24"/>
        </w:rPr>
        <w:t>не</w:t>
      </w:r>
      <w:r w:rsidRPr="008B437E">
        <w:rPr>
          <w:spacing w:val="60"/>
          <w:sz w:val="24"/>
          <w:szCs w:val="24"/>
        </w:rPr>
        <w:t xml:space="preserve"> </w:t>
      </w:r>
      <w:r w:rsidRPr="008B437E">
        <w:rPr>
          <w:sz w:val="24"/>
          <w:szCs w:val="24"/>
        </w:rPr>
        <w:t>является</w:t>
      </w:r>
      <w:r w:rsidRPr="008B437E">
        <w:rPr>
          <w:spacing w:val="-57"/>
          <w:sz w:val="24"/>
          <w:szCs w:val="24"/>
        </w:rPr>
        <w:t xml:space="preserve"> </w:t>
      </w:r>
      <w:r w:rsidRPr="008B437E">
        <w:rPr>
          <w:sz w:val="24"/>
          <w:szCs w:val="24"/>
        </w:rPr>
        <w:t>новым</w:t>
      </w:r>
      <w:r w:rsidRPr="008B437E">
        <w:rPr>
          <w:spacing w:val="1"/>
          <w:sz w:val="24"/>
          <w:szCs w:val="24"/>
        </w:rPr>
        <w:t xml:space="preserve"> </w:t>
      </w:r>
      <w:r w:rsidRPr="008B437E">
        <w:rPr>
          <w:sz w:val="24"/>
          <w:szCs w:val="24"/>
        </w:rPr>
        <w:t>явлением,</w:t>
      </w:r>
      <w:r w:rsidRPr="008B437E">
        <w:rPr>
          <w:spacing w:val="1"/>
          <w:sz w:val="24"/>
          <w:szCs w:val="24"/>
        </w:rPr>
        <w:t xml:space="preserve"> </w:t>
      </w:r>
      <w:r w:rsidRPr="008B437E">
        <w:rPr>
          <w:sz w:val="24"/>
          <w:szCs w:val="24"/>
        </w:rPr>
        <w:t>но</w:t>
      </w:r>
      <w:r w:rsidRPr="008B437E">
        <w:rPr>
          <w:spacing w:val="1"/>
          <w:sz w:val="24"/>
          <w:szCs w:val="24"/>
        </w:rPr>
        <w:t xml:space="preserve"> </w:t>
      </w:r>
      <w:r w:rsidRPr="008B437E">
        <w:rPr>
          <w:sz w:val="24"/>
          <w:szCs w:val="24"/>
        </w:rPr>
        <w:t>с</w:t>
      </w:r>
      <w:r w:rsidRPr="008B437E">
        <w:rPr>
          <w:spacing w:val="1"/>
          <w:sz w:val="24"/>
          <w:szCs w:val="24"/>
        </w:rPr>
        <w:t xml:space="preserve"> </w:t>
      </w:r>
      <w:r w:rsidRPr="008B437E">
        <w:rPr>
          <w:sz w:val="24"/>
          <w:szCs w:val="24"/>
        </w:rPr>
        <w:t>быстрым</w:t>
      </w:r>
      <w:r w:rsidRPr="008B437E">
        <w:rPr>
          <w:spacing w:val="1"/>
          <w:sz w:val="24"/>
          <w:szCs w:val="24"/>
        </w:rPr>
        <w:t xml:space="preserve"> </w:t>
      </w:r>
      <w:r w:rsidRPr="008B437E">
        <w:rPr>
          <w:sz w:val="24"/>
          <w:szCs w:val="24"/>
        </w:rPr>
        <w:t>расширением</w:t>
      </w:r>
      <w:r w:rsidRPr="008B437E">
        <w:rPr>
          <w:spacing w:val="1"/>
          <w:sz w:val="24"/>
          <w:szCs w:val="24"/>
        </w:rPr>
        <w:t xml:space="preserve"> </w:t>
      </w:r>
      <w:r w:rsidRPr="008B437E">
        <w:rPr>
          <w:sz w:val="24"/>
          <w:szCs w:val="24"/>
        </w:rPr>
        <w:t>возможностей</w:t>
      </w:r>
      <w:r w:rsidRPr="008B437E">
        <w:rPr>
          <w:spacing w:val="1"/>
          <w:sz w:val="24"/>
          <w:szCs w:val="24"/>
        </w:rPr>
        <w:t xml:space="preserve"> </w:t>
      </w:r>
      <w:r w:rsidRPr="008B437E">
        <w:rPr>
          <w:sz w:val="24"/>
          <w:szCs w:val="24"/>
        </w:rPr>
        <w:t>чрезвычайно</w:t>
      </w:r>
      <w:r w:rsidRPr="008B437E">
        <w:rPr>
          <w:spacing w:val="1"/>
          <w:sz w:val="24"/>
          <w:szCs w:val="24"/>
        </w:rPr>
        <w:t xml:space="preserve"> </w:t>
      </w:r>
      <w:r w:rsidRPr="008B437E">
        <w:rPr>
          <w:sz w:val="24"/>
          <w:szCs w:val="24"/>
        </w:rPr>
        <w:t>мощных</w:t>
      </w:r>
      <w:r w:rsidRPr="008B437E">
        <w:rPr>
          <w:spacing w:val="1"/>
          <w:sz w:val="24"/>
          <w:szCs w:val="24"/>
        </w:rPr>
        <w:t xml:space="preserve"> </w:t>
      </w:r>
      <w:r w:rsidRPr="008B437E">
        <w:rPr>
          <w:sz w:val="24"/>
          <w:szCs w:val="24"/>
        </w:rPr>
        <w:t>поисковых</w:t>
      </w:r>
      <w:r w:rsidRPr="008B437E">
        <w:rPr>
          <w:spacing w:val="1"/>
          <w:sz w:val="24"/>
          <w:szCs w:val="24"/>
        </w:rPr>
        <w:t xml:space="preserve"> </w:t>
      </w:r>
      <w:r w:rsidRPr="008B437E">
        <w:rPr>
          <w:sz w:val="24"/>
          <w:szCs w:val="24"/>
        </w:rPr>
        <w:t>систем</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аналитических</w:t>
      </w:r>
      <w:r w:rsidRPr="008B437E">
        <w:rPr>
          <w:spacing w:val="1"/>
          <w:sz w:val="24"/>
          <w:szCs w:val="24"/>
        </w:rPr>
        <w:t xml:space="preserve"> </w:t>
      </w:r>
      <w:r w:rsidRPr="008B437E">
        <w:rPr>
          <w:sz w:val="24"/>
          <w:szCs w:val="24"/>
        </w:rPr>
        <w:t>инструментов</w:t>
      </w:r>
      <w:r w:rsidRPr="008B437E">
        <w:rPr>
          <w:spacing w:val="1"/>
          <w:sz w:val="24"/>
          <w:szCs w:val="24"/>
        </w:rPr>
        <w:t xml:space="preserve"> </w:t>
      </w:r>
      <w:r w:rsidRPr="008B437E">
        <w:rPr>
          <w:sz w:val="24"/>
          <w:szCs w:val="24"/>
        </w:rPr>
        <w:t>оно</w:t>
      </w:r>
      <w:r w:rsidRPr="008B437E">
        <w:rPr>
          <w:spacing w:val="1"/>
          <w:sz w:val="24"/>
          <w:szCs w:val="24"/>
        </w:rPr>
        <w:t xml:space="preserve"> </w:t>
      </w:r>
      <w:r w:rsidRPr="008B437E">
        <w:rPr>
          <w:sz w:val="24"/>
          <w:szCs w:val="24"/>
        </w:rPr>
        <w:t>привнесло</w:t>
      </w:r>
      <w:r w:rsidRPr="008B437E">
        <w:rPr>
          <w:spacing w:val="1"/>
          <w:sz w:val="24"/>
          <w:szCs w:val="24"/>
        </w:rPr>
        <w:t xml:space="preserve"> </w:t>
      </w:r>
      <w:r w:rsidRPr="008B437E">
        <w:rPr>
          <w:sz w:val="24"/>
          <w:szCs w:val="24"/>
        </w:rPr>
        <w:t>новые</w:t>
      </w:r>
      <w:r w:rsidRPr="008B437E">
        <w:rPr>
          <w:spacing w:val="1"/>
          <w:sz w:val="24"/>
          <w:szCs w:val="24"/>
        </w:rPr>
        <w:t xml:space="preserve"> </w:t>
      </w:r>
      <w:r w:rsidRPr="008B437E">
        <w:rPr>
          <w:sz w:val="24"/>
          <w:szCs w:val="24"/>
        </w:rPr>
        <w:t>измерения</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управление информацией, одновременно нарушая устоявшиеся представления, которые,</w:t>
      </w:r>
      <w:r w:rsidRPr="008B437E">
        <w:rPr>
          <w:spacing w:val="1"/>
          <w:sz w:val="24"/>
          <w:szCs w:val="24"/>
        </w:rPr>
        <w:t xml:space="preserve"> </w:t>
      </w:r>
      <w:r w:rsidRPr="008B437E">
        <w:rPr>
          <w:sz w:val="24"/>
          <w:szCs w:val="24"/>
        </w:rPr>
        <w:t>однако,</w:t>
      </w:r>
      <w:r w:rsidRPr="008B437E">
        <w:rPr>
          <w:spacing w:val="1"/>
          <w:sz w:val="24"/>
          <w:szCs w:val="24"/>
        </w:rPr>
        <w:t xml:space="preserve"> </w:t>
      </w:r>
      <w:r w:rsidRPr="008B437E">
        <w:rPr>
          <w:sz w:val="24"/>
          <w:szCs w:val="24"/>
        </w:rPr>
        <w:t>не</w:t>
      </w:r>
      <w:r w:rsidRPr="008B437E">
        <w:rPr>
          <w:spacing w:val="1"/>
          <w:sz w:val="24"/>
          <w:szCs w:val="24"/>
        </w:rPr>
        <w:t xml:space="preserve"> </w:t>
      </w:r>
      <w:r w:rsidRPr="008B437E">
        <w:rPr>
          <w:sz w:val="24"/>
          <w:szCs w:val="24"/>
        </w:rPr>
        <w:t>собираются</w:t>
      </w:r>
      <w:r w:rsidRPr="008B437E">
        <w:rPr>
          <w:spacing w:val="1"/>
          <w:sz w:val="24"/>
          <w:szCs w:val="24"/>
        </w:rPr>
        <w:t xml:space="preserve"> </w:t>
      </w:r>
      <w:r w:rsidRPr="008B437E">
        <w:rPr>
          <w:sz w:val="24"/>
          <w:szCs w:val="24"/>
        </w:rPr>
        <w:t>исчезать</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ближайшем</w:t>
      </w:r>
      <w:r w:rsidRPr="008B437E">
        <w:rPr>
          <w:spacing w:val="1"/>
          <w:sz w:val="24"/>
          <w:szCs w:val="24"/>
        </w:rPr>
        <w:t xml:space="preserve"> </w:t>
      </w:r>
      <w:r w:rsidRPr="008B437E">
        <w:rPr>
          <w:sz w:val="24"/>
          <w:szCs w:val="24"/>
        </w:rPr>
        <w:t>будущем</w:t>
      </w:r>
      <w:r w:rsidRPr="008B437E">
        <w:rPr>
          <w:spacing w:val="1"/>
          <w:sz w:val="24"/>
          <w:szCs w:val="24"/>
        </w:rPr>
        <w:t xml:space="preserve"> </w:t>
      </w:r>
      <w:r w:rsidRPr="008B437E">
        <w:rPr>
          <w:sz w:val="24"/>
          <w:szCs w:val="24"/>
        </w:rPr>
        <w:t>-</w:t>
      </w:r>
      <w:r w:rsidRPr="008B437E">
        <w:rPr>
          <w:spacing w:val="1"/>
          <w:sz w:val="24"/>
          <w:szCs w:val="24"/>
        </w:rPr>
        <w:t xml:space="preserve"> </w:t>
      </w:r>
      <w:r w:rsidRPr="008B437E">
        <w:rPr>
          <w:sz w:val="24"/>
          <w:szCs w:val="24"/>
        </w:rPr>
        <w:t>особенно</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отношении</w:t>
      </w:r>
      <w:r w:rsidRPr="008B437E">
        <w:rPr>
          <w:spacing w:val="1"/>
          <w:sz w:val="24"/>
          <w:szCs w:val="24"/>
        </w:rPr>
        <w:t xml:space="preserve"> </w:t>
      </w:r>
      <w:r w:rsidRPr="008B437E">
        <w:rPr>
          <w:sz w:val="24"/>
          <w:szCs w:val="24"/>
        </w:rPr>
        <w:t>унаследованной правовой и административной структуры управления информацией на</w:t>
      </w:r>
      <w:r w:rsidRPr="008B437E">
        <w:rPr>
          <w:spacing w:val="1"/>
          <w:sz w:val="24"/>
          <w:szCs w:val="24"/>
        </w:rPr>
        <w:t xml:space="preserve"> </w:t>
      </w:r>
      <w:r w:rsidRPr="008B437E">
        <w:rPr>
          <w:sz w:val="24"/>
          <w:szCs w:val="24"/>
        </w:rPr>
        <w:t>основе</w:t>
      </w:r>
      <w:r w:rsidRPr="008B437E">
        <w:rPr>
          <w:spacing w:val="1"/>
          <w:sz w:val="24"/>
          <w:szCs w:val="24"/>
        </w:rPr>
        <w:t xml:space="preserve"> </w:t>
      </w:r>
      <w:r w:rsidRPr="008B437E">
        <w:rPr>
          <w:sz w:val="24"/>
          <w:szCs w:val="24"/>
        </w:rPr>
        <w:t>документации.</w:t>
      </w:r>
      <w:proofErr w:type="gramEnd"/>
    </w:p>
    <w:p w:rsidR="008B437E" w:rsidRPr="008B437E" w:rsidRDefault="008B437E" w:rsidP="008B437E">
      <w:pPr>
        <w:pStyle w:val="a3"/>
        <w:ind w:left="0" w:firstLine="709"/>
        <w:rPr>
          <w:sz w:val="24"/>
          <w:szCs w:val="24"/>
        </w:rPr>
      </w:pPr>
      <w:r w:rsidRPr="008B437E">
        <w:rPr>
          <w:sz w:val="24"/>
          <w:szCs w:val="24"/>
        </w:rPr>
        <w:t>Определяющей</w:t>
      </w:r>
      <w:r w:rsidRPr="008B437E">
        <w:rPr>
          <w:spacing w:val="1"/>
          <w:sz w:val="24"/>
          <w:szCs w:val="24"/>
        </w:rPr>
        <w:t xml:space="preserve"> </w:t>
      </w:r>
      <w:r w:rsidRPr="008B437E">
        <w:rPr>
          <w:sz w:val="24"/>
          <w:szCs w:val="24"/>
        </w:rPr>
        <w:t>характеристикой</w:t>
      </w:r>
      <w:r w:rsidRPr="008B437E">
        <w:rPr>
          <w:spacing w:val="1"/>
          <w:sz w:val="24"/>
          <w:szCs w:val="24"/>
        </w:rPr>
        <w:t xml:space="preserve"> </w:t>
      </w:r>
      <w:r w:rsidRPr="008B437E">
        <w:rPr>
          <w:sz w:val="24"/>
          <w:szCs w:val="24"/>
        </w:rPr>
        <w:t>является</w:t>
      </w:r>
      <w:r w:rsidRPr="008B437E">
        <w:rPr>
          <w:spacing w:val="1"/>
          <w:sz w:val="24"/>
          <w:szCs w:val="24"/>
        </w:rPr>
        <w:t xml:space="preserve"> </w:t>
      </w:r>
      <w:r w:rsidRPr="008B437E">
        <w:rPr>
          <w:sz w:val="24"/>
          <w:szCs w:val="24"/>
        </w:rPr>
        <w:t>то,</w:t>
      </w:r>
      <w:r w:rsidRPr="008B437E">
        <w:rPr>
          <w:spacing w:val="1"/>
          <w:sz w:val="24"/>
          <w:szCs w:val="24"/>
        </w:rPr>
        <w:t xml:space="preserve"> </w:t>
      </w:r>
      <w:r w:rsidRPr="008B437E">
        <w:rPr>
          <w:sz w:val="24"/>
          <w:szCs w:val="24"/>
        </w:rPr>
        <w:t>что</w:t>
      </w:r>
      <w:r w:rsidRPr="008B437E">
        <w:rPr>
          <w:spacing w:val="1"/>
          <w:sz w:val="24"/>
          <w:szCs w:val="24"/>
        </w:rPr>
        <w:t xml:space="preserve"> </w:t>
      </w:r>
      <w:r w:rsidRPr="008B437E">
        <w:rPr>
          <w:sz w:val="24"/>
          <w:szCs w:val="24"/>
        </w:rPr>
        <w:t>новая</w:t>
      </w:r>
      <w:r w:rsidRPr="008B437E">
        <w:rPr>
          <w:spacing w:val="1"/>
          <w:sz w:val="24"/>
          <w:szCs w:val="24"/>
        </w:rPr>
        <w:t xml:space="preserve"> </w:t>
      </w:r>
      <w:r w:rsidRPr="008B437E">
        <w:rPr>
          <w:sz w:val="24"/>
          <w:szCs w:val="24"/>
        </w:rPr>
        <w:t>динамика</w:t>
      </w:r>
      <w:r w:rsidRPr="008B437E">
        <w:rPr>
          <w:spacing w:val="1"/>
          <w:sz w:val="24"/>
          <w:szCs w:val="24"/>
        </w:rPr>
        <w:t xml:space="preserve"> </w:t>
      </w:r>
      <w:r w:rsidRPr="008B437E">
        <w:rPr>
          <w:sz w:val="24"/>
          <w:szCs w:val="24"/>
        </w:rPr>
        <w:t>является</w:t>
      </w:r>
      <w:r w:rsidRPr="008B437E">
        <w:rPr>
          <w:spacing w:val="1"/>
          <w:sz w:val="24"/>
          <w:szCs w:val="24"/>
        </w:rPr>
        <w:t xml:space="preserve"> </w:t>
      </w:r>
      <w:r w:rsidRPr="008B437E">
        <w:rPr>
          <w:sz w:val="24"/>
          <w:szCs w:val="24"/>
        </w:rPr>
        <w:t>бессрочной и быстро развивающейся, даже ускоряющейся. Поэтому неизменной задачей</w:t>
      </w:r>
      <w:r w:rsidRPr="008B437E">
        <w:rPr>
          <w:spacing w:val="1"/>
          <w:sz w:val="24"/>
          <w:szCs w:val="24"/>
        </w:rPr>
        <w:t xml:space="preserve"> </w:t>
      </w:r>
      <w:r w:rsidRPr="008B437E">
        <w:rPr>
          <w:sz w:val="24"/>
          <w:szCs w:val="24"/>
        </w:rPr>
        <w:t>является примирение унаследованного и нового, рассматривая их</w:t>
      </w:r>
      <w:r w:rsidRPr="008B437E">
        <w:rPr>
          <w:spacing w:val="60"/>
          <w:sz w:val="24"/>
          <w:szCs w:val="24"/>
        </w:rPr>
        <w:t xml:space="preserve"> </w:t>
      </w:r>
      <w:r w:rsidRPr="008B437E">
        <w:rPr>
          <w:sz w:val="24"/>
          <w:szCs w:val="24"/>
        </w:rPr>
        <w:t>как отдельные сферы,</w:t>
      </w:r>
      <w:r w:rsidRPr="008B437E">
        <w:rPr>
          <w:spacing w:val="1"/>
          <w:sz w:val="24"/>
          <w:szCs w:val="24"/>
        </w:rPr>
        <w:t xml:space="preserve"> </w:t>
      </w:r>
      <w:r w:rsidRPr="008B437E">
        <w:rPr>
          <w:sz w:val="24"/>
          <w:szCs w:val="24"/>
        </w:rPr>
        <w:t>но все чаще рассматривая их как части единого целого</w:t>
      </w:r>
      <w:r w:rsidR="000F7511" w:rsidRPr="000F7511">
        <w:rPr>
          <w:sz w:val="24"/>
          <w:szCs w:val="24"/>
        </w:rPr>
        <w:t xml:space="preserve"> [</w:t>
      </w:r>
      <w:r w:rsidR="0040587F">
        <w:rPr>
          <w:sz w:val="24"/>
          <w:szCs w:val="24"/>
        </w:rPr>
        <w:t>18</w:t>
      </w:r>
      <w:r w:rsidR="000F7511" w:rsidRPr="000F7511">
        <w:rPr>
          <w:sz w:val="24"/>
          <w:szCs w:val="24"/>
        </w:rPr>
        <w:t>]</w:t>
      </w:r>
      <w:r w:rsidRPr="008B437E">
        <w:rPr>
          <w:sz w:val="24"/>
          <w:szCs w:val="24"/>
        </w:rPr>
        <w:t xml:space="preserve"> .</w:t>
      </w:r>
      <w:r w:rsidRPr="008B437E">
        <w:rPr>
          <w:spacing w:val="48"/>
          <w:sz w:val="24"/>
          <w:szCs w:val="24"/>
        </w:rPr>
        <w:t xml:space="preserve"> </w:t>
      </w:r>
      <w:r w:rsidRPr="008B437E">
        <w:rPr>
          <w:sz w:val="24"/>
          <w:szCs w:val="24"/>
        </w:rPr>
        <w:t>Такая</w:t>
      </w:r>
      <w:r w:rsidRPr="008B437E">
        <w:rPr>
          <w:spacing w:val="48"/>
          <w:sz w:val="24"/>
          <w:szCs w:val="24"/>
        </w:rPr>
        <w:t xml:space="preserve"> </w:t>
      </w:r>
      <w:r w:rsidRPr="008B437E">
        <w:rPr>
          <w:sz w:val="24"/>
          <w:szCs w:val="24"/>
        </w:rPr>
        <w:t>ситуация</w:t>
      </w:r>
      <w:r w:rsidRPr="008B437E">
        <w:rPr>
          <w:spacing w:val="48"/>
          <w:sz w:val="24"/>
          <w:szCs w:val="24"/>
        </w:rPr>
        <w:t xml:space="preserve"> </w:t>
      </w:r>
      <w:r w:rsidRPr="008B437E">
        <w:rPr>
          <w:sz w:val="24"/>
          <w:szCs w:val="24"/>
        </w:rPr>
        <w:t>создает</w:t>
      </w:r>
      <w:r w:rsidRPr="008B437E">
        <w:rPr>
          <w:spacing w:val="48"/>
          <w:sz w:val="24"/>
          <w:szCs w:val="24"/>
        </w:rPr>
        <w:t xml:space="preserve"> </w:t>
      </w:r>
      <w:r w:rsidRPr="008B437E">
        <w:rPr>
          <w:sz w:val="24"/>
          <w:szCs w:val="24"/>
        </w:rPr>
        <w:t>возможности</w:t>
      </w:r>
      <w:r w:rsidRPr="008B437E">
        <w:rPr>
          <w:spacing w:val="49"/>
          <w:sz w:val="24"/>
          <w:szCs w:val="24"/>
        </w:rPr>
        <w:t xml:space="preserve"> </w:t>
      </w:r>
      <w:r w:rsidRPr="008B437E">
        <w:rPr>
          <w:sz w:val="24"/>
          <w:szCs w:val="24"/>
        </w:rPr>
        <w:t>для</w:t>
      </w:r>
      <w:r w:rsidRPr="008B437E">
        <w:rPr>
          <w:spacing w:val="48"/>
          <w:sz w:val="24"/>
          <w:szCs w:val="24"/>
        </w:rPr>
        <w:t xml:space="preserve"> </w:t>
      </w:r>
      <w:r w:rsidRPr="008B437E">
        <w:rPr>
          <w:sz w:val="24"/>
          <w:szCs w:val="24"/>
        </w:rPr>
        <w:t>нового</w:t>
      </w:r>
      <w:r w:rsidRPr="008B437E">
        <w:rPr>
          <w:spacing w:val="47"/>
          <w:sz w:val="24"/>
          <w:szCs w:val="24"/>
        </w:rPr>
        <w:t xml:space="preserve"> </w:t>
      </w:r>
      <w:r w:rsidRPr="008B437E">
        <w:rPr>
          <w:sz w:val="24"/>
          <w:szCs w:val="24"/>
        </w:rPr>
        <w:t>и</w:t>
      </w:r>
      <w:r w:rsidRPr="008B437E">
        <w:rPr>
          <w:spacing w:val="49"/>
          <w:sz w:val="24"/>
          <w:szCs w:val="24"/>
        </w:rPr>
        <w:t xml:space="preserve"> </w:t>
      </w:r>
      <w:r w:rsidRPr="008B437E">
        <w:rPr>
          <w:sz w:val="24"/>
          <w:szCs w:val="24"/>
        </w:rPr>
        <w:t>лучшего</w:t>
      </w:r>
      <w:r w:rsidRPr="008B437E">
        <w:rPr>
          <w:spacing w:val="48"/>
          <w:sz w:val="24"/>
          <w:szCs w:val="24"/>
        </w:rPr>
        <w:t xml:space="preserve"> </w:t>
      </w:r>
      <w:r w:rsidRPr="008B437E">
        <w:rPr>
          <w:sz w:val="24"/>
          <w:szCs w:val="24"/>
        </w:rPr>
        <w:t>использования информации,</w:t>
      </w:r>
      <w:r w:rsidRPr="008B437E">
        <w:rPr>
          <w:spacing w:val="1"/>
          <w:sz w:val="24"/>
          <w:szCs w:val="24"/>
        </w:rPr>
        <w:t xml:space="preserve"> </w:t>
      </w:r>
      <w:r w:rsidRPr="008B437E">
        <w:rPr>
          <w:sz w:val="24"/>
          <w:szCs w:val="24"/>
        </w:rPr>
        <w:t>но</w:t>
      </w:r>
      <w:r w:rsidRPr="008B437E">
        <w:rPr>
          <w:spacing w:val="1"/>
          <w:sz w:val="24"/>
          <w:szCs w:val="24"/>
        </w:rPr>
        <w:t xml:space="preserve"> </w:t>
      </w:r>
      <w:r w:rsidRPr="008B437E">
        <w:rPr>
          <w:sz w:val="24"/>
          <w:szCs w:val="24"/>
        </w:rPr>
        <w:t>присущие</w:t>
      </w:r>
      <w:r w:rsidRPr="008B437E">
        <w:rPr>
          <w:spacing w:val="1"/>
          <w:sz w:val="24"/>
          <w:szCs w:val="24"/>
        </w:rPr>
        <w:t xml:space="preserve"> </w:t>
      </w:r>
      <w:r w:rsidRPr="008B437E">
        <w:rPr>
          <w:sz w:val="24"/>
          <w:szCs w:val="24"/>
        </w:rPr>
        <w:t>ей</w:t>
      </w:r>
      <w:r w:rsidRPr="008B437E">
        <w:rPr>
          <w:spacing w:val="1"/>
          <w:sz w:val="24"/>
          <w:szCs w:val="24"/>
        </w:rPr>
        <w:t xml:space="preserve"> </w:t>
      </w:r>
      <w:r w:rsidRPr="008B437E">
        <w:rPr>
          <w:sz w:val="24"/>
          <w:szCs w:val="24"/>
        </w:rPr>
        <w:t>нестабильность</w:t>
      </w:r>
      <w:r w:rsidRPr="008B437E">
        <w:rPr>
          <w:spacing w:val="1"/>
          <w:sz w:val="24"/>
          <w:szCs w:val="24"/>
        </w:rPr>
        <w:t xml:space="preserve"> </w:t>
      </w:r>
      <w:r w:rsidRPr="008B437E">
        <w:rPr>
          <w:sz w:val="24"/>
          <w:szCs w:val="24"/>
        </w:rPr>
        <w:t>и</w:t>
      </w:r>
      <w:r w:rsidRPr="008B437E">
        <w:rPr>
          <w:spacing w:val="1"/>
          <w:sz w:val="24"/>
          <w:szCs w:val="24"/>
        </w:rPr>
        <w:t xml:space="preserve"> </w:t>
      </w:r>
      <w:r w:rsidRPr="008B437E">
        <w:rPr>
          <w:sz w:val="24"/>
          <w:szCs w:val="24"/>
        </w:rPr>
        <w:t>неопределенность</w:t>
      </w:r>
      <w:r w:rsidRPr="008B437E">
        <w:rPr>
          <w:spacing w:val="1"/>
          <w:sz w:val="24"/>
          <w:szCs w:val="24"/>
        </w:rPr>
        <w:t xml:space="preserve"> </w:t>
      </w:r>
      <w:r w:rsidRPr="008B437E">
        <w:rPr>
          <w:sz w:val="24"/>
          <w:szCs w:val="24"/>
        </w:rPr>
        <w:t>также</w:t>
      </w:r>
      <w:r w:rsidRPr="008B437E">
        <w:rPr>
          <w:spacing w:val="1"/>
          <w:sz w:val="24"/>
          <w:szCs w:val="24"/>
        </w:rPr>
        <w:t xml:space="preserve"> </w:t>
      </w:r>
      <w:r w:rsidRPr="008B437E">
        <w:rPr>
          <w:sz w:val="24"/>
          <w:szCs w:val="24"/>
        </w:rPr>
        <w:t>несут</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себе</w:t>
      </w:r>
      <w:r w:rsidRPr="008B437E">
        <w:rPr>
          <w:spacing w:val="1"/>
          <w:sz w:val="24"/>
          <w:szCs w:val="24"/>
        </w:rPr>
        <w:t xml:space="preserve"> </w:t>
      </w:r>
      <w:r w:rsidRPr="008B437E">
        <w:rPr>
          <w:sz w:val="24"/>
          <w:szCs w:val="24"/>
        </w:rPr>
        <w:t>значительные</w:t>
      </w:r>
      <w:r w:rsidRPr="008B437E">
        <w:rPr>
          <w:spacing w:val="1"/>
          <w:sz w:val="24"/>
          <w:szCs w:val="24"/>
        </w:rPr>
        <w:t xml:space="preserve"> </w:t>
      </w:r>
      <w:r w:rsidRPr="008B437E">
        <w:rPr>
          <w:sz w:val="24"/>
          <w:szCs w:val="24"/>
        </w:rPr>
        <w:t>риски.</w:t>
      </w:r>
      <w:r w:rsidRPr="008B437E">
        <w:rPr>
          <w:spacing w:val="1"/>
          <w:sz w:val="24"/>
          <w:szCs w:val="24"/>
        </w:rPr>
        <w:t xml:space="preserve"> </w:t>
      </w:r>
    </w:p>
    <w:p w:rsidR="008B437E" w:rsidRPr="008B437E" w:rsidRDefault="008B437E" w:rsidP="008B437E">
      <w:pPr>
        <w:pStyle w:val="a3"/>
        <w:tabs>
          <w:tab w:val="left" w:pos="1134"/>
        </w:tabs>
        <w:ind w:left="0" w:firstLine="709"/>
        <w:rPr>
          <w:sz w:val="24"/>
          <w:szCs w:val="24"/>
        </w:rPr>
      </w:pPr>
      <w:r w:rsidRPr="008B437E">
        <w:rPr>
          <w:sz w:val="24"/>
          <w:szCs w:val="24"/>
        </w:rPr>
        <w:t xml:space="preserve">Успешно функционирующая информационная система в государственном управлении состоит из следующих активных информационных процессов: </w:t>
      </w:r>
    </w:p>
    <w:p w:rsidR="008B437E" w:rsidRPr="008B437E" w:rsidRDefault="008B437E" w:rsidP="008B437E">
      <w:pPr>
        <w:pStyle w:val="a3"/>
        <w:tabs>
          <w:tab w:val="left" w:pos="1134"/>
        </w:tabs>
        <w:ind w:left="0" w:firstLine="709"/>
        <w:rPr>
          <w:sz w:val="24"/>
          <w:szCs w:val="24"/>
        </w:rPr>
      </w:pPr>
      <w:r w:rsidRPr="008B437E">
        <w:rPr>
          <w:sz w:val="24"/>
          <w:szCs w:val="24"/>
        </w:rPr>
        <w:t xml:space="preserve">а) процесс по целенаправленному сбору, первичной обработке и распределению информационных потоков; </w:t>
      </w:r>
    </w:p>
    <w:p w:rsidR="008B437E" w:rsidRPr="008B437E" w:rsidRDefault="008B437E" w:rsidP="008B437E">
      <w:pPr>
        <w:pStyle w:val="a3"/>
        <w:tabs>
          <w:tab w:val="left" w:pos="1134"/>
        </w:tabs>
        <w:ind w:left="0" w:firstLine="709"/>
        <w:rPr>
          <w:sz w:val="24"/>
          <w:szCs w:val="24"/>
        </w:rPr>
      </w:pPr>
      <w:r w:rsidRPr="008B437E">
        <w:rPr>
          <w:sz w:val="24"/>
          <w:szCs w:val="24"/>
        </w:rPr>
        <w:t>в) процесс своевременного и достоверного получения информационных ресурсов для использования в управленческих целях</w:t>
      </w:r>
      <w:r w:rsidR="000F7511" w:rsidRPr="000F7511">
        <w:rPr>
          <w:sz w:val="24"/>
          <w:szCs w:val="24"/>
        </w:rPr>
        <w:t xml:space="preserve"> [</w:t>
      </w:r>
      <w:r w:rsidR="0040587F">
        <w:rPr>
          <w:sz w:val="24"/>
          <w:szCs w:val="24"/>
        </w:rPr>
        <w:t>17, с. 101</w:t>
      </w:r>
      <w:r w:rsidR="000F7511" w:rsidRPr="000F7511">
        <w:rPr>
          <w:sz w:val="24"/>
          <w:szCs w:val="24"/>
        </w:rPr>
        <w:t>]</w:t>
      </w:r>
      <w:r w:rsidRPr="008B437E">
        <w:rPr>
          <w:sz w:val="24"/>
          <w:szCs w:val="24"/>
        </w:rPr>
        <w:t>.</w:t>
      </w:r>
    </w:p>
    <w:p w:rsidR="008B437E" w:rsidRPr="008B437E" w:rsidRDefault="008B437E" w:rsidP="008B437E">
      <w:pPr>
        <w:pStyle w:val="a3"/>
        <w:tabs>
          <w:tab w:val="left" w:pos="1134"/>
        </w:tabs>
        <w:ind w:left="0" w:firstLine="709"/>
        <w:rPr>
          <w:sz w:val="24"/>
          <w:szCs w:val="24"/>
        </w:rPr>
      </w:pPr>
      <w:r w:rsidRPr="008B437E">
        <w:rPr>
          <w:sz w:val="24"/>
          <w:szCs w:val="24"/>
        </w:rPr>
        <w:t>Информация, циркулирующая в аппарате власти федерального и регионального уровней, – это совокупность сложных и многообразных документов</w:t>
      </w:r>
      <w:r w:rsidR="000F7511" w:rsidRPr="000F7511">
        <w:rPr>
          <w:sz w:val="24"/>
          <w:szCs w:val="24"/>
        </w:rPr>
        <w:t>[</w:t>
      </w:r>
      <w:r w:rsidR="0040587F">
        <w:rPr>
          <w:sz w:val="24"/>
          <w:szCs w:val="24"/>
        </w:rPr>
        <w:t>7, с. 7</w:t>
      </w:r>
      <w:r w:rsidR="000F7511" w:rsidRPr="000F7511">
        <w:rPr>
          <w:sz w:val="24"/>
          <w:szCs w:val="24"/>
        </w:rPr>
        <w:t>]</w:t>
      </w:r>
      <w:r w:rsidRPr="008B437E">
        <w:rPr>
          <w:sz w:val="24"/>
          <w:szCs w:val="24"/>
        </w:rPr>
        <w:t>.</w:t>
      </w:r>
    </w:p>
    <w:p w:rsidR="00F44AD2" w:rsidRDefault="008B437E" w:rsidP="008B437E">
      <w:pPr>
        <w:pStyle w:val="a3"/>
        <w:tabs>
          <w:tab w:val="left" w:pos="1134"/>
        </w:tabs>
        <w:ind w:left="0" w:firstLine="709"/>
        <w:rPr>
          <w:sz w:val="24"/>
          <w:szCs w:val="24"/>
        </w:rPr>
      </w:pPr>
      <w:r w:rsidRPr="008B437E">
        <w:rPr>
          <w:sz w:val="24"/>
          <w:szCs w:val="24"/>
        </w:rPr>
        <w:t>Идея</w:t>
      </w:r>
      <w:r w:rsidRPr="008B437E">
        <w:rPr>
          <w:spacing w:val="1"/>
          <w:sz w:val="24"/>
          <w:szCs w:val="24"/>
        </w:rPr>
        <w:t xml:space="preserve"> </w:t>
      </w:r>
      <w:r w:rsidRPr="008B437E">
        <w:rPr>
          <w:sz w:val="24"/>
          <w:szCs w:val="24"/>
        </w:rPr>
        <w:t>внедрения</w:t>
      </w:r>
      <w:r w:rsidRPr="008B437E">
        <w:rPr>
          <w:spacing w:val="1"/>
          <w:sz w:val="24"/>
          <w:szCs w:val="24"/>
        </w:rPr>
        <w:t xml:space="preserve"> </w:t>
      </w:r>
      <w:r w:rsidRPr="008B437E">
        <w:rPr>
          <w:sz w:val="24"/>
          <w:szCs w:val="24"/>
        </w:rPr>
        <w:t>информационных</w:t>
      </w:r>
      <w:r w:rsidRPr="008B437E">
        <w:rPr>
          <w:spacing w:val="1"/>
          <w:sz w:val="24"/>
          <w:szCs w:val="24"/>
        </w:rPr>
        <w:t xml:space="preserve"> </w:t>
      </w:r>
      <w:r w:rsidRPr="008B437E">
        <w:rPr>
          <w:sz w:val="24"/>
          <w:szCs w:val="24"/>
        </w:rPr>
        <w:t>систем</w:t>
      </w:r>
      <w:r w:rsidRPr="008B437E">
        <w:rPr>
          <w:spacing w:val="1"/>
          <w:sz w:val="24"/>
          <w:szCs w:val="24"/>
        </w:rPr>
        <w:t xml:space="preserve"> </w:t>
      </w:r>
      <w:r w:rsidRPr="008B437E">
        <w:rPr>
          <w:sz w:val="24"/>
          <w:szCs w:val="24"/>
        </w:rPr>
        <w:t>в</w:t>
      </w:r>
      <w:r w:rsidRPr="008B437E">
        <w:rPr>
          <w:spacing w:val="71"/>
          <w:sz w:val="24"/>
          <w:szCs w:val="24"/>
        </w:rPr>
        <w:t xml:space="preserve"> </w:t>
      </w:r>
      <w:r w:rsidRPr="008B437E">
        <w:rPr>
          <w:sz w:val="24"/>
          <w:szCs w:val="24"/>
        </w:rPr>
        <w:t>государственное</w:t>
      </w:r>
      <w:r w:rsidRPr="008B437E">
        <w:rPr>
          <w:spacing w:val="1"/>
          <w:sz w:val="24"/>
          <w:szCs w:val="24"/>
        </w:rPr>
        <w:t xml:space="preserve"> </w:t>
      </w:r>
      <w:r w:rsidRPr="008B437E">
        <w:rPr>
          <w:sz w:val="24"/>
          <w:szCs w:val="24"/>
        </w:rPr>
        <w:t>управление начала свое воплощение с принятия концепции формирования</w:t>
      </w:r>
      <w:r w:rsidRPr="008B437E">
        <w:rPr>
          <w:spacing w:val="1"/>
          <w:sz w:val="24"/>
          <w:szCs w:val="24"/>
        </w:rPr>
        <w:t xml:space="preserve"> </w:t>
      </w:r>
      <w:r w:rsidRPr="008B437E">
        <w:rPr>
          <w:sz w:val="24"/>
          <w:szCs w:val="24"/>
        </w:rPr>
        <w:t>электронного</w:t>
      </w:r>
      <w:r w:rsidRPr="008B437E">
        <w:rPr>
          <w:spacing w:val="1"/>
          <w:sz w:val="24"/>
          <w:szCs w:val="24"/>
        </w:rPr>
        <w:t xml:space="preserve"> </w:t>
      </w:r>
      <w:r w:rsidRPr="008B437E">
        <w:rPr>
          <w:sz w:val="24"/>
          <w:szCs w:val="24"/>
        </w:rPr>
        <w:t>правительства</w:t>
      </w:r>
      <w:r w:rsidRPr="008B437E">
        <w:rPr>
          <w:spacing w:val="1"/>
          <w:sz w:val="24"/>
          <w:szCs w:val="24"/>
        </w:rPr>
        <w:t xml:space="preserve"> </w:t>
      </w:r>
      <w:r w:rsidRPr="008B437E">
        <w:rPr>
          <w:sz w:val="24"/>
          <w:szCs w:val="24"/>
        </w:rPr>
        <w:t>до</w:t>
      </w:r>
      <w:r w:rsidRPr="008B437E">
        <w:rPr>
          <w:spacing w:val="1"/>
          <w:sz w:val="24"/>
          <w:szCs w:val="24"/>
        </w:rPr>
        <w:t xml:space="preserve"> </w:t>
      </w:r>
      <w:r w:rsidRPr="008B437E">
        <w:rPr>
          <w:sz w:val="24"/>
          <w:szCs w:val="24"/>
        </w:rPr>
        <w:t>2011</w:t>
      </w:r>
      <w:r w:rsidRPr="008B437E">
        <w:rPr>
          <w:spacing w:val="1"/>
          <w:sz w:val="24"/>
          <w:szCs w:val="24"/>
        </w:rPr>
        <w:t xml:space="preserve"> </w:t>
      </w:r>
      <w:r w:rsidRPr="008B437E">
        <w:rPr>
          <w:sz w:val="24"/>
          <w:szCs w:val="24"/>
        </w:rPr>
        <w:t>года</w:t>
      </w:r>
      <w:r w:rsidRPr="008B437E">
        <w:rPr>
          <w:spacing w:val="1"/>
          <w:sz w:val="24"/>
          <w:szCs w:val="24"/>
        </w:rPr>
        <w:t xml:space="preserve"> </w:t>
      </w:r>
      <w:r w:rsidRPr="008B437E">
        <w:rPr>
          <w:sz w:val="24"/>
          <w:szCs w:val="24"/>
        </w:rPr>
        <w:t>Распоряжением</w:t>
      </w:r>
      <w:r w:rsidRPr="008B437E">
        <w:rPr>
          <w:spacing w:val="1"/>
          <w:sz w:val="24"/>
          <w:szCs w:val="24"/>
        </w:rPr>
        <w:t xml:space="preserve"> </w:t>
      </w:r>
      <w:r w:rsidRPr="008B437E">
        <w:rPr>
          <w:sz w:val="24"/>
          <w:szCs w:val="24"/>
        </w:rPr>
        <w:t>Правительства</w:t>
      </w:r>
      <w:r w:rsidRPr="008B437E">
        <w:rPr>
          <w:spacing w:val="1"/>
          <w:sz w:val="24"/>
          <w:szCs w:val="24"/>
        </w:rPr>
        <w:t xml:space="preserve"> </w:t>
      </w:r>
      <w:r w:rsidRPr="008B437E">
        <w:rPr>
          <w:sz w:val="24"/>
          <w:szCs w:val="24"/>
        </w:rPr>
        <w:t>Российской</w:t>
      </w:r>
      <w:r w:rsidRPr="008B437E">
        <w:rPr>
          <w:spacing w:val="1"/>
          <w:sz w:val="24"/>
          <w:szCs w:val="24"/>
        </w:rPr>
        <w:t xml:space="preserve"> </w:t>
      </w:r>
      <w:r w:rsidRPr="008B437E">
        <w:rPr>
          <w:sz w:val="24"/>
          <w:szCs w:val="24"/>
        </w:rPr>
        <w:t>Федерации</w:t>
      </w:r>
      <w:r w:rsidRPr="008B437E">
        <w:rPr>
          <w:spacing w:val="1"/>
          <w:sz w:val="24"/>
          <w:szCs w:val="24"/>
        </w:rPr>
        <w:t xml:space="preserve"> </w:t>
      </w:r>
      <w:r w:rsidRPr="008B437E">
        <w:rPr>
          <w:sz w:val="24"/>
          <w:szCs w:val="24"/>
        </w:rPr>
        <w:t>от</w:t>
      </w:r>
      <w:r w:rsidRPr="008B437E">
        <w:rPr>
          <w:spacing w:val="1"/>
          <w:sz w:val="24"/>
          <w:szCs w:val="24"/>
        </w:rPr>
        <w:t xml:space="preserve"> </w:t>
      </w:r>
      <w:r w:rsidRPr="008B437E">
        <w:rPr>
          <w:sz w:val="24"/>
          <w:szCs w:val="24"/>
        </w:rPr>
        <w:t>6</w:t>
      </w:r>
      <w:r w:rsidRPr="008B437E">
        <w:rPr>
          <w:spacing w:val="1"/>
          <w:sz w:val="24"/>
          <w:szCs w:val="24"/>
        </w:rPr>
        <w:t xml:space="preserve"> </w:t>
      </w:r>
      <w:r w:rsidRPr="008B437E">
        <w:rPr>
          <w:sz w:val="24"/>
          <w:szCs w:val="24"/>
        </w:rPr>
        <w:t>мая</w:t>
      </w:r>
      <w:r w:rsidRPr="008B437E">
        <w:rPr>
          <w:spacing w:val="1"/>
          <w:sz w:val="24"/>
          <w:szCs w:val="24"/>
        </w:rPr>
        <w:t xml:space="preserve"> </w:t>
      </w:r>
      <w:r w:rsidRPr="008B437E">
        <w:rPr>
          <w:sz w:val="24"/>
          <w:szCs w:val="24"/>
        </w:rPr>
        <w:t>2009</w:t>
      </w:r>
      <w:r w:rsidRPr="008B437E">
        <w:rPr>
          <w:spacing w:val="1"/>
          <w:sz w:val="24"/>
          <w:szCs w:val="24"/>
        </w:rPr>
        <w:t xml:space="preserve"> </w:t>
      </w:r>
      <w:r w:rsidRPr="008B437E">
        <w:rPr>
          <w:sz w:val="24"/>
          <w:szCs w:val="24"/>
        </w:rPr>
        <w:t>г.</w:t>
      </w:r>
      <w:r w:rsidRPr="008B437E">
        <w:rPr>
          <w:spacing w:val="1"/>
          <w:sz w:val="24"/>
          <w:szCs w:val="24"/>
        </w:rPr>
        <w:t xml:space="preserve"> </w:t>
      </w:r>
      <w:r w:rsidRPr="008B437E">
        <w:rPr>
          <w:sz w:val="24"/>
          <w:szCs w:val="24"/>
        </w:rPr>
        <w:t>№</w:t>
      </w:r>
      <w:r w:rsidRPr="008B437E">
        <w:rPr>
          <w:spacing w:val="1"/>
          <w:sz w:val="24"/>
          <w:szCs w:val="24"/>
        </w:rPr>
        <w:t xml:space="preserve"> </w:t>
      </w:r>
      <w:r w:rsidRPr="008B437E">
        <w:rPr>
          <w:sz w:val="24"/>
          <w:szCs w:val="24"/>
        </w:rPr>
        <w:t>632-р.</w:t>
      </w:r>
      <w:r w:rsidRPr="008B437E">
        <w:rPr>
          <w:spacing w:val="1"/>
          <w:sz w:val="24"/>
          <w:szCs w:val="24"/>
        </w:rPr>
        <w:t xml:space="preserve"> </w:t>
      </w:r>
      <w:r w:rsidRPr="008B437E">
        <w:rPr>
          <w:sz w:val="24"/>
          <w:szCs w:val="24"/>
        </w:rPr>
        <w:t>Данная</w:t>
      </w:r>
      <w:r w:rsidRPr="008B437E">
        <w:rPr>
          <w:spacing w:val="1"/>
          <w:sz w:val="24"/>
          <w:szCs w:val="24"/>
        </w:rPr>
        <w:t xml:space="preserve"> </w:t>
      </w:r>
      <w:r w:rsidRPr="008B437E">
        <w:rPr>
          <w:sz w:val="24"/>
          <w:szCs w:val="24"/>
        </w:rPr>
        <w:t>концепция</w:t>
      </w:r>
      <w:r w:rsidRPr="008B437E">
        <w:rPr>
          <w:spacing w:val="1"/>
          <w:sz w:val="24"/>
          <w:szCs w:val="24"/>
        </w:rPr>
        <w:t xml:space="preserve"> </w:t>
      </w:r>
      <w:r w:rsidRPr="008B437E">
        <w:rPr>
          <w:sz w:val="24"/>
          <w:szCs w:val="24"/>
        </w:rPr>
        <w:t>основывалась на Концепции использования информационных технологий в</w:t>
      </w:r>
      <w:r w:rsidRPr="008B437E">
        <w:rPr>
          <w:spacing w:val="1"/>
          <w:sz w:val="24"/>
          <w:szCs w:val="24"/>
        </w:rPr>
        <w:t xml:space="preserve"> </w:t>
      </w:r>
      <w:r w:rsidRPr="008B437E">
        <w:rPr>
          <w:sz w:val="24"/>
          <w:szCs w:val="24"/>
        </w:rPr>
        <w:t>деятельности</w:t>
      </w:r>
      <w:r w:rsidRPr="008B437E">
        <w:rPr>
          <w:spacing w:val="1"/>
          <w:sz w:val="24"/>
          <w:szCs w:val="24"/>
        </w:rPr>
        <w:t xml:space="preserve"> </w:t>
      </w:r>
      <w:r w:rsidRPr="008B437E">
        <w:rPr>
          <w:sz w:val="24"/>
          <w:szCs w:val="24"/>
        </w:rPr>
        <w:t>федеральных</w:t>
      </w:r>
      <w:r w:rsidRPr="008B437E">
        <w:rPr>
          <w:spacing w:val="1"/>
          <w:sz w:val="24"/>
          <w:szCs w:val="24"/>
        </w:rPr>
        <w:t xml:space="preserve"> </w:t>
      </w:r>
      <w:r w:rsidRPr="008B437E">
        <w:rPr>
          <w:sz w:val="24"/>
          <w:szCs w:val="24"/>
        </w:rPr>
        <w:t>органов</w:t>
      </w:r>
      <w:r w:rsidRPr="008B437E">
        <w:rPr>
          <w:spacing w:val="1"/>
          <w:sz w:val="24"/>
          <w:szCs w:val="24"/>
        </w:rPr>
        <w:t xml:space="preserve"> </w:t>
      </w:r>
      <w:r w:rsidRPr="008B437E">
        <w:rPr>
          <w:sz w:val="24"/>
          <w:szCs w:val="24"/>
        </w:rPr>
        <w:t>государственной</w:t>
      </w:r>
      <w:r w:rsidRPr="008B437E">
        <w:rPr>
          <w:spacing w:val="1"/>
          <w:sz w:val="24"/>
          <w:szCs w:val="24"/>
        </w:rPr>
        <w:t xml:space="preserve"> </w:t>
      </w:r>
      <w:r w:rsidRPr="008B437E">
        <w:rPr>
          <w:sz w:val="24"/>
          <w:szCs w:val="24"/>
        </w:rPr>
        <w:t>власти</w:t>
      </w:r>
      <w:r w:rsidRPr="008B437E">
        <w:rPr>
          <w:spacing w:val="1"/>
          <w:sz w:val="24"/>
          <w:szCs w:val="24"/>
        </w:rPr>
        <w:t xml:space="preserve"> </w:t>
      </w:r>
      <w:r w:rsidRPr="008B437E">
        <w:rPr>
          <w:sz w:val="24"/>
          <w:szCs w:val="24"/>
        </w:rPr>
        <w:t>до</w:t>
      </w:r>
      <w:r w:rsidRPr="008B437E">
        <w:rPr>
          <w:spacing w:val="1"/>
          <w:sz w:val="24"/>
          <w:szCs w:val="24"/>
        </w:rPr>
        <w:t xml:space="preserve"> </w:t>
      </w:r>
      <w:r w:rsidRPr="008B437E">
        <w:rPr>
          <w:sz w:val="24"/>
          <w:szCs w:val="24"/>
        </w:rPr>
        <w:t>2011</w:t>
      </w:r>
      <w:r w:rsidRPr="008B437E">
        <w:rPr>
          <w:spacing w:val="1"/>
          <w:sz w:val="24"/>
          <w:szCs w:val="24"/>
        </w:rPr>
        <w:t xml:space="preserve"> </w:t>
      </w:r>
      <w:r w:rsidRPr="008B437E">
        <w:rPr>
          <w:sz w:val="24"/>
          <w:szCs w:val="24"/>
        </w:rPr>
        <w:t>года,</w:t>
      </w:r>
      <w:r w:rsidRPr="008B437E">
        <w:rPr>
          <w:spacing w:val="-67"/>
          <w:sz w:val="24"/>
          <w:szCs w:val="24"/>
        </w:rPr>
        <w:t xml:space="preserve"> </w:t>
      </w:r>
      <w:r w:rsidRPr="008B437E">
        <w:rPr>
          <w:sz w:val="24"/>
          <w:szCs w:val="24"/>
        </w:rPr>
        <w:t>одобренной</w:t>
      </w:r>
      <w:r w:rsidRPr="008B437E">
        <w:rPr>
          <w:spacing w:val="1"/>
          <w:sz w:val="24"/>
          <w:szCs w:val="24"/>
        </w:rPr>
        <w:t xml:space="preserve"> </w:t>
      </w:r>
      <w:r w:rsidRPr="008B437E">
        <w:rPr>
          <w:sz w:val="24"/>
          <w:szCs w:val="24"/>
        </w:rPr>
        <w:t>распоряжением</w:t>
      </w:r>
      <w:r w:rsidRPr="008B437E">
        <w:rPr>
          <w:spacing w:val="1"/>
          <w:sz w:val="24"/>
          <w:szCs w:val="24"/>
        </w:rPr>
        <w:t xml:space="preserve"> </w:t>
      </w:r>
      <w:r w:rsidRPr="008B437E">
        <w:rPr>
          <w:sz w:val="24"/>
          <w:szCs w:val="24"/>
        </w:rPr>
        <w:t>Правительства</w:t>
      </w:r>
      <w:r w:rsidRPr="008B437E">
        <w:rPr>
          <w:spacing w:val="1"/>
          <w:sz w:val="24"/>
          <w:szCs w:val="24"/>
        </w:rPr>
        <w:t xml:space="preserve"> </w:t>
      </w:r>
      <w:r w:rsidRPr="008B437E">
        <w:rPr>
          <w:sz w:val="24"/>
          <w:szCs w:val="24"/>
        </w:rPr>
        <w:t>Российской</w:t>
      </w:r>
      <w:r w:rsidRPr="008B437E">
        <w:rPr>
          <w:spacing w:val="1"/>
          <w:sz w:val="24"/>
          <w:szCs w:val="24"/>
        </w:rPr>
        <w:t xml:space="preserve"> </w:t>
      </w:r>
      <w:r w:rsidRPr="008B437E">
        <w:rPr>
          <w:sz w:val="24"/>
          <w:szCs w:val="24"/>
        </w:rPr>
        <w:t>Федерации</w:t>
      </w:r>
      <w:r w:rsidRPr="008B437E">
        <w:rPr>
          <w:spacing w:val="1"/>
          <w:sz w:val="24"/>
          <w:szCs w:val="24"/>
        </w:rPr>
        <w:t xml:space="preserve"> </w:t>
      </w:r>
      <w:r w:rsidRPr="008B437E">
        <w:rPr>
          <w:sz w:val="24"/>
          <w:szCs w:val="24"/>
        </w:rPr>
        <w:t>от</w:t>
      </w:r>
      <w:r w:rsidRPr="008B437E">
        <w:rPr>
          <w:spacing w:val="1"/>
          <w:sz w:val="24"/>
          <w:szCs w:val="24"/>
        </w:rPr>
        <w:t xml:space="preserve"> </w:t>
      </w:r>
      <w:r w:rsidRPr="008B437E">
        <w:rPr>
          <w:sz w:val="24"/>
          <w:szCs w:val="24"/>
        </w:rPr>
        <w:t>27</w:t>
      </w:r>
      <w:r w:rsidRPr="008B437E">
        <w:rPr>
          <w:spacing w:val="1"/>
          <w:sz w:val="24"/>
          <w:szCs w:val="24"/>
        </w:rPr>
        <w:t xml:space="preserve"> </w:t>
      </w:r>
      <w:r w:rsidRPr="008B437E">
        <w:rPr>
          <w:sz w:val="24"/>
          <w:szCs w:val="24"/>
        </w:rPr>
        <w:t>сентября</w:t>
      </w:r>
      <w:r w:rsidRPr="008B437E">
        <w:rPr>
          <w:spacing w:val="1"/>
          <w:sz w:val="24"/>
          <w:szCs w:val="24"/>
        </w:rPr>
        <w:t xml:space="preserve"> </w:t>
      </w:r>
      <w:r w:rsidRPr="008B437E">
        <w:rPr>
          <w:sz w:val="24"/>
          <w:szCs w:val="24"/>
        </w:rPr>
        <w:t>2004</w:t>
      </w:r>
      <w:r w:rsidRPr="008B437E">
        <w:rPr>
          <w:spacing w:val="1"/>
          <w:sz w:val="24"/>
          <w:szCs w:val="24"/>
        </w:rPr>
        <w:t xml:space="preserve"> </w:t>
      </w:r>
      <w:r w:rsidRPr="008B437E">
        <w:rPr>
          <w:sz w:val="24"/>
          <w:szCs w:val="24"/>
        </w:rPr>
        <w:t>года</w:t>
      </w:r>
      <w:r w:rsidRPr="008B437E">
        <w:rPr>
          <w:spacing w:val="1"/>
          <w:sz w:val="24"/>
          <w:szCs w:val="24"/>
        </w:rPr>
        <w:t xml:space="preserve"> </w:t>
      </w:r>
      <w:r w:rsidRPr="008B437E">
        <w:rPr>
          <w:sz w:val="24"/>
          <w:szCs w:val="24"/>
        </w:rPr>
        <w:t>№</w:t>
      </w:r>
      <w:r w:rsidRPr="008B437E">
        <w:rPr>
          <w:spacing w:val="1"/>
          <w:sz w:val="24"/>
          <w:szCs w:val="24"/>
        </w:rPr>
        <w:t xml:space="preserve"> </w:t>
      </w:r>
      <w:r w:rsidRPr="008B437E">
        <w:rPr>
          <w:sz w:val="24"/>
          <w:szCs w:val="24"/>
        </w:rPr>
        <w:t>1244-р,</w:t>
      </w:r>
      <w:r w:rsidRPr="008B437E">
        <w:rPr>
          <w:spacing w:val="1"/>
          <w:sz w:val="24"/>
          <w:szCs w:val="24"/>
        </w:rPr>
        <w:t xml:space="preserve"> </w:t>
      </w:r>
      <w:r w:rsidRPr="008B437E">
        <w:rPr>
          <w:sz w:val="24"/>
          <w:szCs w:val="24"/>
        </w:rPr>
        <w:t>а</w:t>
      </w:r>
      <w:r w:rsidRPr="008B437E">
        <w:rPr>
          <w:spacing w:val="1"/>
          <w:sz w:val="24"/>
          <w:szCs w:val="24"/>
        </w:rPr>
        <w:t xml:space="preserve"> </w:t>
      </w:r>
      <w:r w:rsidRPr="008B437E">
        <w:rPr>
          <w:sz w:val="24"/>
          <w:szCs w:val="24"/>
        </w:rPr>
        <w:t>также</w:t>
      </w:r>
      <w:r w:rsidRPr="008B437E">
        <w:rPr>
          <w:spacing w:val="1"/>
          <w:sz w:val="24"/>
          <w:szCs w:val="24"/>
        </w:rPr>
        <w:t xml:space="preserve"> </w:t>
      </w:r>
      <w:r w:rsidRPr="008B437E">
        <w:rPr>
          <w:sz w:val="24"/>
          <w:szCs w:val="24"/>
        </w:rPr>
        <w:t>на</w:t>
      </w:r>
      <w:r w:rsidRPr="008B437E">
        <w:rPr>
          <w:spacing w:val="1"/>
          <w:sz w:val="24"/>
          <w:szCs w:val="24"/>
        </w:rPr>
        <w:t xml:space="preserve"> </w:t>
      </w:r>
      <w:r w:rsidRPr="008B437E">
        <w:rPr>
          <w:sz w:val="24"/>
          <w:szCs w:val="24"/>
        </w:rPr>
        <w:t>Концепции</w:t>
      </w:r>
      <w:r w:rsidRPr="008B437E">
        <w:rPr>
          <w:spacing w:val="1"/>
          <w:sz w:val="24"/>
          <w:szCs w:val="24"/>
        </w:rPr>
        <w:t xml:space="preserve"> </w:t>
      </w:r>
      <w:r w:rsidRPr="008B437E">
        <w:rPr>
          <w:sz w:val="24"/>
          <w:szCs w:val="24"/>
        </w:rPr>
        <w:t>административной</w:t>
      </w:r>
      <w:r w:rsidRPr="008B437E">
        <w:rPr>
          <w:spacing w:val="1"/>
          <w:sz w:val="24"/>
          <w:szCs w:val="24"/>
        </w:rPr>
        <w:t xml:space="preserve"> </w:t>
      </w:r>
      <w:r w:rsidRPr="008B437E">
        <w:rPr>
          <w:sz w:val="24"/>
          <w:szCs w:val="24"/>
        </w:rPr>
        <w:t>реформы</w:t>
      </w:r>
      <w:r w:rsidRPr="008B437E">
        <w:rPr>
          <w:spacing w:val="1"/>
          <w:sz w:val="24"/>
          <w:szCs w:val="24"/>
        </w:rPr>
        <w:t xml:space="preserve"> </w:t>
      </w:r>
      <w:r w:rsidRPr="008B437E">
        <w:rPr>
          <w:sz w:val="24"/>
          <w:szCs w:val="24"/>
        </w:rPr>
        <w:t>в</w:t>
      </w:r>
      <w:r w:rsidRPr="008B437E">
        <w:rPr>
          <w:spacing w:val="1"/>
          <w:sz w:val="24"/>
          <w:szCs w:val="24"/>
        </w:rPr>
        <w:t xml:space="preserve"> </w:t>
      </w:r>
      <w:r w:rsidRPr="008B437E">
        <w:rPr>
          <w:sz w:val="24"/>
          <w:szCs w:val="24"/>
        </w:rPr>
        <w:t>Российской</w:t>
      </w:r>
      <w:r w:rsidRPr="008B437E">
        <w:rPr>
          <w:spacing w:val="1"/>
          <w:sz w:val="24"/>
          <w:szCs w:val="24"/>
        </w:rPr>
        <w:t xml:space="preserve"> </w:t>
      </w:r>
      <w:r w:rsidRPr="008B437E">
        <w:rPr>
          <w:sz w:val="24"/>
          <w:szCs w:val="24"/>
        </w:rPr>
        <w:t>Федерации,</w:t>
      </w:r>
      <w:r w:rsidRPr="008B437E">
        <w:rPr>
          <w:spacing w:val="1"/>
          <w:sz w:val="24"/>
          <w:szCs w:val="24"/>
        </w:rPr>
        <w:t xml:space="preserve"> </w:t>
      </w:r>
      <w:r w:rsidRPr="008B437E">
        <w:rPr>
          <w:sz w:val="24"/>
          <w:szCs w:val="24"/>
        </w:rPr>
        <w:t>одобренной</w:t>
      </w:r>
      <w:r w:rsidRPr="008B437E">
        <w:rPr>
          <w:spacing w:val="1"/>
          <w:sz w:val="24"/>
          <w:szCs w:val="24"/>
        </w:rPr>
        <w:t xml:space="preserve"> </w:t>
      </w:r>
      <w:r w:rsidRPr="008B437E">
        <w:rPr>
          <w:sz w:val="24"/>
          <w:szCs w:val="24"/>
        </w:rPr>
        <w:t>распоряжением</w:t>
      </w:r>
      <w:r w:rsidRPr="008B437E">
        <w:rPr>
          <w:spacing w:val="1"/>
          <w:sz w:val="24"/>
          <w:szCs w:val="24"/>
        </w:rPr>
        <w:t xml:space="preserve"> </w:t>
      </w:r>
      <w:r w:rsidRPr="008B437E">
        <w:rPr>
          <w:sz w:val="24"/>
          <w:szCs w:val="24"/>
        </w:rPr>
        <w:t>Правительства</w:t>
      </w:r>
      <w:r w:rsidRPr="008B437E">
        <w:rPr>
          <w:spacing w:val="-2"/>
          <w:sz w:val="24"/>
          <w:szCs w:val="24"/>
        </w:rPr>
        <w:t xml:space="preserve"> </w:t>
      </w:r>
      <w:r w:rsidRPr="008B437E">
        <w:rPr>
          <w:sz w:val="24"/>
          <w:szCs w:val="24"/>
        </w:rPr>
        <w:t>Российской</w:t>
      </w:r>
      <w:r w:rsidRPr="008B437E">
        <w:rPr>
          <w:spacing w:val="-1"/>
          <w:sz w:val="24"/>
          <w:szCs w:val="24"/>
        </w:rPr>
        <w:t xml:space="preserve"> </w:t>
      </w:r>
      <w:r w:rsidRPr="008B437E">
        <w:rPr>
          <w:sz w:val="24"/>
          <w:szCs w:val="24"/>
        </w:rPr>
        <w:t>Федерации</w:t>
      </w:r>
      <w:r w:rsidRPr="008B437E">
        <w:rPr>
          <w:spacing w:val="-4"/>
          <w:sz w:val="24"/>
          <w:szCs w:val="24"/>
        </w:rPr>
        <w:t xml:space="preserve"> </w:t>
      </w:r>
      <w:r w:rsidRPr="008B437E">
        <w:rPr>
          <w:sz w:val="24"/>
          <w:szCs w:val="24"/>
        </w:rPr>
        <w:t>от</w:t>
      </w:r>
      <w:r w:rsidRPr="008B437E">
        <w:rPr>
          <w:spacing w:val="-2"/>
          <w:sz w:val="24"/>
          <w:szCs w:val="24"/>
        </w:rPr>
        <w:t xml:space="preserve"> </w:t>
      </w:r>
      <w:r w:rsidRPr="008B437E">
        <w:rPr>
          <w:sz w:val="24"/>
          <w:szCs w:val="24"/>
        </w:rPr>
        <w:t>25</w:t>
      </w:r>
      <w:r w:rsidRPr="008B437E">
        <w:rPr>
          <w:spacing w:val="-4"/>
          <w:sz w:val="24"/>
          <w:szCs w:val="24"/>
        </w:rPr>
        <w:t xml:space="preserve"> </w:t>
      </w:r>
      <w:r w:rsidRPr="008B437E">
        <w:rPr>
          <w:sz w:val="24"/>
          <w:szCs w:val="24"/>
        </w:rPr>
        <w:t>октября</w:t>
      </w:r>
      <w:r w:rsidRPr="008B437E">
        <w:rPr>
          <w:spacing w:val="-1"/>
          <w:sz w:val="24"/>
          <w:szCs w:val="24"/>
        </w:rPr>
        <w:t xml:space="preserve"> </w:t>
      </w:r>
      <w:r w:rsidRPr="008B437E">
        <w:rPr>
          <w:sz w:val="24"/>
          <w:szCs w:val="24"/>
        </w:rPr>
        <w:t>2005</w:t>
      </w:r>
      <w:r w:rsidRPr="008B437E">
        <w:rPr>
          <w:spacing w:val="1"/>
          <w:sz w:val="24"/>
          <w:szCs w:val="24"/>
        </w:rPr>
        <w:t xml:space="preserve"> </w:t>
      </w:r>
      <w:r w:rsidRPr="008B437E">
        <w:rPr>
          <w:sz w:val="24"/>
          <w:szCs w:val="24"/>
        </w:rPr>
        <w:t>года</w:t>
      </w:r>
      <w:r w:rsidRPr="008B437E">
        <w:rPr>
          <w:spacing w:val="-1"/>
          <w:sz w:val="24"/>
          <w:szCs w:val="24"/>
        </w:rPr>
        <w:t xml:space="preserve"> </w:t>
      </w:r>
      <w:r w:rsidRPr="008B437E">
        <w:rPr>
          <w:sz w:val="24"/>
          <w:szCs w:val="24"/>
        </w:rPr>
        <w:t>№</w:t>
      </w:r>
      <w:r w:rsidRPr="008B437E">
        <w:rPr>
          <w:spacing w:val="-4"/>
          <w:sz w:val="24"/>
          <w:szCs w:val="24"/>
        </w:rPr>
        <w:t xml:space="preserve"> </w:t>
      </w:r>
      <w:r w:rsidRPr="008B437E">
        <w:rPr>
          <w:sz w:val="24"/>
          <w:szCs w:val="24"/>
        </w:rPr>
        <w:t>1789-р.</w:t>
      </w:r>
    </w:p>
    <w:p w:rsidR="008B437E" w:rsidRPr="008B437E" w:rsidRDefault="000F7511" w:rsidP="008B437E">
      <w:pPr>
        <w:pStyle w:val="a3"/>
        <w:tabs>
          <w:tab w:val="left" w:pos="1134"/>
        </w:tabs>
        <w:ind w:left="0" w:firstLine="709"/>
        <w:rPr>
          <w:sz w:val="24"/>
          <w:szCs w:val="24"/>
        </w:rPr>
      </w:pPr>
      <w:r>
        <w:rPr>
          <w:sz w:val="24"/>
          <w:szCs w:val="24"/>
        </w:rPr>
        <w:t>Таким образом,</w:t>
      </w:r>
      <w:r w:rsidR="008B437E" w:rsidRPr="008B437E">
        <w:rPr>
          <w:spacing w:val="1"/>
          <w:sz w:val="24"/>
          <w:szCs w:val="24"/>
        </w:rPr>
        <w:t xml:space="preserve"> </w:t>
      </w:r>
      <w:r w:rsidR="008B437E" w:rsidRPr="008B437E">
        <w:rPr>
          <w:sz w:val="24"/>
          <w:szCs w:val="24"/>
        </w:rPr>
        <w:t>информационные</w:t>
      </w:r>
      <w:r w:rsidR="008B437E" w:rsidRPr="008B437E">
        <w:rPr>
          <w:spacing w:val="1"/>
          <w:sz w:val="24"/>
          <w:szCs w:val="24"/>
        </w:rPr>
        <w:t xml:space="preserve"> </w:t>
      </w:r>
      <w:r w:rsidR="008B437E" w:rsidRPr="008B437E">
        <w:rPr>
          <w:sz w:val="24"/>
          <w:szCs w:val="24"/>
        </w:rPr>
        <w:t>системы</w:t>
      </w:r>
      <w:r w:rsidR="008B437E" w:rsidRPr="008B437E">
        <w:rPr>
          <w:spacing w:val="1"/>
          <w:sz w:val="24"/>
          <w:szCs w:val="24"/>
        </w:rPr>
        <w:t xml:space="preserve"> </w:t>
      </w:r>
      <w:r w:rsidR="008B437E" w:rsidRPr="008B437E">
        <w:rPr>
          <w:sz w:val="24"/>
          <w:szCs w:val="24"/>
        </w:rPr>
        <w:t>в</w:t>
      </w:r>
      <w:r w:rsidR="008B437E" w:rsidRPr="008B437E">
        <w:rPr>
          <w:spacing w:val="1"/>
          <w:sz w:val="24"/>
          <w:szCs w:val="24"/>
        </w:rPr>
        <w:t xml:space="preserve"> </w:t>
      </w:r>
      <w:r w:rsidR="008B437E" w:rsidRPr="008B437E">
        <w:rPr>
          <w:sz w:val="24"/>
          <w:szCs w:val="24"/>
        </w:rPr>
        <w:t>административном</w:t>
      </w:r>
      <w:r w:rsidR="008B437E" w:rsidRPr="008B437E">
        <w:rPr>
          <w:spacing w:val="1"/>
          <w:sz w:val="24"/>
          <w:szCs w:val="24"/>
        </w:rPr>
        <w:t xml:space="preserve"> </w:t>
      </w:r>
      <w:r w:rsidR="008B437E" w:rsidRPr="008B437E">
        <w:rPr>
          <w:sz w:val="24"/>
          <w:szCs w:val="24"/>
        </w:rPr>
        <w:t>управлении</w:t>
      </w:r>
      <w:r w:rsidR="008B437E" w:rsidRPr="008B437E">
        <w:rPr>
          <w:spacing w:val="1"/>
          <w:sz w:val="24"/>
          <w:szCs w:val="24"/>
        </w:rPr>
        <w:t xml:space="preserve"> </w:t>
      </w:r>
      <w:r w:rsidR="008B437E" w:rsidRPr="008B437E">
        <w:rPr>
          <w:sz w:val="24"/>
          <w:szCs w:val="24"/>
        </w:rPr>
        <w:t>повышают</w:t>
      </w:r>
      <w:r w:rsidR="008B437E" w:rsidRPr="008B437E">
        <w:rPr>
          <w:spacing w:val="1"/>
          <w:sz w:val="24"/>
          <w:szCs w:val="24"/>
        </w:rPr>
        <w:t xml:space="preserve"> </w:t>
      </w:r>
      <w:r w:rsidR="008B437E" w:rsidRPr="008B437E">
        <w:rPr>
          <w:sz w:val="24"/>
          <w:szCs w:val="24"/>
        </w:rPr>
        <w:t>качество</w:t>
      </w:r>
      <w:r w:rsidR="008B437E" w:rsidRPr="008B437E">
        <w:rPr>
          <w:spacing w:val="1"/>
          <w:sz w:val="24"/>
          <w:szCs w:val="24"/>
        </w:rPr>
        <w:t xml:space="preserve"> </w:t>
      </w:r>
      <w:r w:rsidR="008B437E" w:rsidRPr="008B437E">
        <w:rPr>
          <w:sz w:val="24"/>
          <w:szCs w:val="24"/>
        </w:rPr>
        <w:t>оказания</w:t>
      </w:r>
      <w:r w:rsidR="008B437E" w:rsidRPr="008B437E">
        <w:rPr>
          <w:spacing w:val="-67"/>
          <w:sz w:val="24"/>
          <w:szCs w:val="24"/>
        </w:rPr>
        <w:t xml:space="preserve"> </w:t>
      </w:r>
      <w:r w:rsidR="008B437E" w:rsidRPr="008B437E">
        <w:rPr>
          <w:sz w:val="24"/>
          <w:szCs w:val="24"/>
        </w:rPr>
        <w:t>государственных</w:t>
      </w:r>
      <w:r w:rsidR="008B437E" w:rsidRPr="008B437E">
        <w:rPr>
          <w:spacing w:val="1"/>
          <w:sz w:val="24"/>
          <w:szCs w:val="24"/>
        </w:rPr>
        <w:t xml:space="preserve"> </w:t>
      </w:r>
      <w:r w:rsidR="008B437E" w:rsidRPr="008B437E">
        <w:rPr>
          <w:sz w:val="24"/>
          <w:szCs w:val="24"/>
        </w:rPr>
        <w:t>услуг,</w:t>
      </w:r>
      <w:r w:rsidR="008B437E" w:rsidRPr="008B437E">
        <w:rPr>
          <w:spacing w:val="1"/>
          <w:sz w:val="24"/>
          <w:szCs w:val="24"/>
        </w:rPr>
        <w:t xml:space="preserve"> </w:t>
      </w:r>
      <w:r w:rsidR="008B437E" w:rsidRPr="008B437E">
        <w:rPr>
          <w:sz w:val="24"/>
          <w:szCs w:val="24"/>
        </w:rPr>
        <w:t>а</w:t>
      </w:r>
      <w:r w:rsidR="008B437E" w:rsidRPr="008B437E">
        <w:rPr>
          <w:spacing w:val="1"/>
          <w:sz w:val="24"/>
          <w:szCs w:val="24"/>
        </w:rPr>
        <w:t xml:space="preserve"> </w:t>
      </w:r>
      <w:r w:rsidR="008B437E" w:rsidRPr="008B437E">
        <w:rPr>
          <w:sz w:val="24"/>
          <w:szCs w:val="24"/>
        </w:rPr>
        <w:t>также</w:t>
      </w:r>
      <w:r w:rsidR="008B437E" w:rsidRPr="008B437E">
        <w:rPr>
          <w:spacing w:val="1"/>
          <w:sz w:val="24"/>
          <w:szCs w:val="24"/>
        </w:rPr>
        <w:t xml:space="preserve"> </w:t>
      </w:r>
      <w:r w:rsidR="008B437E" w:rsidRPr="008B437E">
        <w:rPr>
          <w:sz w:val="24"/>
          <w:szCs w:val="24"/>
        </w:rPr>
        <w:t>способствуют</w:t>
      </w:r>
      <w:r w:rsidR="008B437E" w:rsidRPr="008B437E">
        <w:rPr>
          <w:spacing w:val="1"/>
          <w:sz w:val="24"/>
          <w:szCs w:val="24"/>
        </w:rPr>
        <w:t xml:space="preserve"> </w:t>
      </w:r>
      <w:r w:rsidR="008B437E" w:rsidRPr="008B437E">
        <w:rPr>
          <w:sz w:val="24"/>
          <w:szCs w:val="24"/>
        </w:rPr>
        <w:t>укреплению</w:t>
      </w:r>
      <w:r w:rsidR="008B437E" w:rsidRPr="008B437E">
        <w:rPr>
          <w:spacing w:val="1"/>
          <w:sz w:val="24"/>
          <w:szCs w:val="24"/>
        </w:rPr>
        <w:t xml:space="preserve"> </w:t>
      </w:r>
      <w:r w:rsidR="008B437E" w:rsidRPr="008B437E">
        <w:rPr>
          <w:sz w:val="24"/>
          <w:szCs w:val="24"/>
        </w:rPr>
        <w:t>открытости</w:t>
      </w:r>
      <w:r w:rsidR="008B437E" w:rsidRPr="008B437E">
        <w:rPr>
          <w:spacing w:val="1"/>
          <w:sz w:val="24"/>
          <w:szCs w:val="24"/>
        </w:rPr>
        <w:t xml:space="preserve"> </w:t>
      </w:r>
      <w:r w:rsidR="008B437E" w:rsidRPr="008B437E">
        <w:rPr>
          <w:sz w:val="24"/>
          <w:szCs w:val="24"/>
        </w:rPr>
        <w:t>и</w:t>
      </w:r>
      <w:r w:rsidR="008B437E" w:rsidRPr="008B437E">
        <w:rPr>
          <w:spacing w:val="1"/>
          <w:sz w:val="24"/>
          <w:szCs w:val="24"/>
        </w:rPr>
        <w:t xml:space="preserve"> </w:t>
      </w:r>
      <w:r w:rsidR="008B437E" w:rsidRPr="008B437E">
        <w:rPr>
          <w:sz w:val="24"/>
          <w:szCs w:val="24"/>
        </w:rPr>
        <w:t>прозрачности</w:t>
      </w:r>
      <w:r w:rsidR="008B437E" w:rsidRPr="008B437E">
        <w:rPr>
          <w:spacing w:val="1"/>
          <w:sz w:val="24"/>
          <w:szCs w:val="24"/>
        </w:rPr>
        <w:t xml:space="preserve"> </w:t>
      </w:r>
      <w:r w:rsidR="008B437E" w:rsidRPr="008B437E">
        <w:rPr>
          <w:sz w:val="24"/>
          <w:szCs w:val="24"/>
        </w:rPr>
        <w:t>институтов</w:t>
      </w:r>
      <w:r w:rsidR="008B437E" w:rsidRPr="008B437E">
        <w:rPr>
          <w:spacing w:val="1"/>
          <w:sz w:val="24"/>
          <w:szCs w:val="24"/>
        </w:rPr>
        <w:t xml:space="preserve"> </w:t>
      </w:r>
      <w:r w:rsidR="008B437E" w:rsidRPr="008B437E">
        <w:rPr>
          <w:sz w:val="24"/>
          <w:szCs w:val="24"/>
        </w:rPr>
        <w:t>государства.</w:t>
      </w:r>
    </w:p>
    <w:p w:rsidR="008B437E" w:rsidRPr="008B437E" w:rsidRDefault="008B437E" w:rsidP="008B437E">
      <w:pPr>
        <w:pStyle w:val="a3"/>
        <w:tabs>
          <w:tab w:val="left" w:pos="1134"/>
        </w:tabs>
        <w:ind w:left="0" w:firstLine="709"/>
        <w:rPr>
          <w:sz w:val="24"/>
          <w:szCs w:val="24"/>
        </w:rPr>
      </w:pPr>
      <w:r w:rsidRPr="008B437E">
        <w:rPr>
          <w:sz w:val="24"/>
          <w:szCs w:val="24"/>
        </w:rPr>
        <w:t>На</w:t>
      </w:r>
      <w:r w:rsidRPr="008B437E">
        <w:rPr>
          <w:spacing w:val="1"/>
          <w:sz w:val="24"/>
          <w:szCs w:val="24"/>
        </w:rPr>
        <w:t xml:space="preserve"> </w:t>
      </w:r>
      <w:r w:rsidRPr="008B437E">
        <w:rPr>
          <w:sz w:val="24"/>
          <w:szCs w:val="24"/>
        </w:rPr>
        <w:t>данный</w:t>
      </w:r>
      <w:r w:rsidRPr="008B437E">
        <w:rPr>
          <w:spacing w:val="1"/>
          <w:sz w:val="24"/>
          <w:szCs w:val="24"/>
        </w:rPr>
        <w:t xml:space="preserve"> </w:t>
      </w:r>
      <w:r w:rsidRPr="008B437E">
        <w:rPr>
          <w:sz w:val="24"/>
          <w:szCs w:val="24"/>
        </w:rPr>
        <w:t>момент</w:t>
      </w:r>
      <w:r w:rsidRPr="008B437E">
        <w:rPr>
          <w:spacing w:val="1"/>
          <w:sz w:val="24"/>
          <w:szCs w:val="24"/>
        </w:rPr>
        <w:t xml:space="preserve"> </w:t>
      </w:r>
      <w:r w:rsidRPr="008B437E">
        <w:rPr>
          <w:sz w:val="24"/>
          <w:szCs w:val="24"/>
        </w:rPr>
        <w:t>имеется</w:t>
      </w:r>
      <w:r w:rsidRPr="008B437E">
        <w:rPr>
          <w:spacing w:val="1"/>
          <w:sz w:val="24"/>
          <w:szCs w:val="24"/>
        </w:rPr>
        <w:t xml:space="preserve"> </w:t>
      </w:r>
      <w:r w:rsidRPr="008B437E">
        <w:rPr>
          <w:sz w:val="24"/>
          <w:szCs w:val="24"/>
        </w:rPr>
        <w:t>положительный</w:t>
      </w:r>
      <w:r w:rsidRPr="008B437E">
        <w:rPr>
          <w:spacing w:val="1"/>
          <w:sz w:val="24"/>
          <w:szCs w:val="24"/>
        </w:rPr>
        <w:t xml:space="preserve"> </w:t>
      </w:r>
      <w:r w:rsidRPr="008B437E">
        <w:rPr>
          <w:sz w:val="24"/>
          <w:szCs w:val="24"/>
        </w:rPr>
        <w:t>опыт</w:t>
      </w:r>
      <w:r w:rsidRPr="008B437E">
        <w:rPr>
          <w:spacing w:val="1"/>
          <w:sz w:val="24"/>
          <w:szCs w:val="24"/>
        </w:rPr>
        <w:t xml:space="preserve"> </w:t>
      </w:r>
      <w:r w:rsidRPr="008B437E">
        <w:rPr>
          <w:sz w:val="24"/>
          <w:szCs w:val="24"/>
        </w:rPr>
        <w:t>внедрения</w:t>
      </w:r>
      <w:r w:rsidRPr="008B437E">
        <w:rPr>
          <w:spacing w:val="1"/>
          <w:sz w:val="24"/>
          <w:szCs w:val="24"/>
        </w:rPr>
        <w:t xml:space="preserve"> </w:t>
      </w:r>
      <w:r w:rsidRPr="008B437E">
        <w:rPr>
          <w:sz w:val="24"/>
          <w:szCs w:val="24"/>
        </w:rPr>
        <w:t>информационно-</w:t>
      </w:r>
      <w:r w:rsidRPr="008B437E">
        <w:rPr>
          <w:sz w:val="24"/>
          <w:szCs w:val="24"/>
        </w:rPr>
        <w:lastRenderedPageBreak/>
        <w:t>коммуникационных</w:t>
      </w:r>
      <w:r w:rsidRPr="008B437E">
        <w:rPr>
          <w:spacing w:val="1"/>
          <w:sz w:val="24"/>
          <w:szCs w:val="24"/>
        </w:rPr>
        <w:t xml:space="preserve"> </w:t>
      </w:r>
      <w:r w:rsidRPr="008B437E">
        <w:rPr>
          <w:sz w:val="24"/>
          <w:szCs w:val="24"/>
        </w:rPr>
        <w:t>технологий в деятельности органов власти. Но в то же время государству</w:t>
      </w:r>
      <w:r w:rsidRPr="008B437E">
        <w:rPr>
          <w:spacing w:val="1"/>
          <w:sz w:val="24"/>
          <w:szCs w:val="24"/>
        </w:rPr>
        <w:t xml:space="preserve"> </w:t>
      </w:r>
      <w:r w:rsidRPr="008B437E">
        <w:rPr>
          <w:sz w:val="24"/>
          <w:szCs w:val="24"/>
        </w:rPr>
        <w:t>необходимо</w:t>
      </w:r>
      <w:r w:rsidRPr="008B437E">
        <w:rPr>
          <w:spacing w:val="1"/>
          <w:sz w:val="24"/>
          <w:szCs w:val="24"/>
        </w:rPr>
        <w:t xml:space="preserve"> </w:t>
      </w:r>
      <w:r w:rsidRPr="008B437E">
        <w:rPr>
          <w:sz w:val="24"/>
          <w:szCs w:val="24"/>
        </w:rPr>
        <w:t>акцентировать</w:t>
      </w:r>
      <w:r w:rsidRPr="008B437E">
        <w:rPr>
          <w:spacing w:val="1"/>
          <w:sz w:val="24"/>
          <w:szCs w:val="24"/>
        </w:rPr>
        <w:t xml:space="preserve"> </w:t>
      </w:r>
      <w:r w:rsidRPr="008B437E">
        <w:rPr>
          <w:sz w:val="24"/>
          <w:szCs w:val="24"/>
        </w:rPr>
        <w:t>свое</w:t>
      </w:r>
      <w:r w:rsidRPr="008B437E">
        <w:rPr>
          <w:spacing w:val="1"/>
          <w:sz w:val="24"/>
          <w:szCs w:val="24"/>
        </w:rPr>
        <w:t xml:space="preserve"> </w:t>
      </w:r>
      <w:r w:rsidRPr="008B437E">
        <w:rPr>
          <w:sz w:val="24"/>
          <w:szCs w:val="24"/>
        </w:rPr>
        <w:t>внимание</w:t>
      </w:r>
      <w:r w:rsidRPr="008B437E">
        <w:rPr>
          <w:spacing w:val="1"/>
          <w:sz w:val="24"/>
          <w:szCs w:val="24"/>
        </w:rPr>
        <w:t xml:space="preserve"> </w:t>
      </w:r>
      <w:r w:rsidRPr="008B437E">
        <w:rPr>
          <w:sz w:val="24"/>
          <w:szCs w:val="24"/>
        </w:rPr>
        <w:t>на</w:t>
      </w:r>
      <w:r w:rsidRPr="008B437E">
        <w:rPr>
          <w:spacing w:val="1"/>
          <w:sz w:val="24"/>
          <w:szCs w:val="24"/>
        </w:rPr>
        <w:t xml:space="preserve"> </w:t>
      </w:r>
      <w:r w:rsidRPr="008B437E">
        <w:rPr>
          <w:sz w:val="24"/>
          <w:szCs w:val="24"/>
        </w:rPr>
        <w:t>создание</w:t>
      </w:r>
      <w:r w:rsidRPr="008B437E">
        <w:rPr>
          <w:spacing w:val="1"/>
          <w:sz w:val="24"/>
          <w:szCs w:val="24"/>
        </w:rPr>
        <w:t xml:space="preserve"> </w:t>
      </w:r>
      <w:r w:rsidRPr="008B437E">
        <w:rPr>
          <w:sz w:val="24"/>
          <w:szCs w:val="24"/>
        </w:rPr>
        <w:t>единой</w:t>
      </w:r>
      <w:r w:rsidRPr="008B437E">
        <w:rPr>
          <w:spacing w:val="1"/>
          <w:sz w:val="24"/>
          <w:szCs w:val="24"/>
        </w:rPr>
        <w:t xml:space="preserve"> </w:t>
      </w:r>
      <w:r w:rsidRPr="008B437E">
        <w:rPr>
          <w:sz w:val="24"/>
          <w:szCs w:val="24"/>
        </w:rPr>
        <w:t>системы</w:t>
      </w:r>
      <w:r w:rsidRPr="008B437E">
        <w:rPr>
          <w:spacing w:val="1"/>
          <w:sz w:val="24"/>
          <w:szCs w:val="24"/>
        </w:rPr>
        <w:t xml:space="preserve"> </w:t>
      </w:r>
      <w:r w:rsidRPr="008B437E">
        <w:rPr>
          <w:sz w:val="24"/>
          <w:szCs w:val="24"/>
        </w:rPr>
        <w:t>регламентов и стандартов, регулирующей действия информационных систем</w:t>
      </w:r>
      <w:r w:rsidRPr="008B437E">
        <w:rPr>
          <w:spacing w:val="1"/>
          <w:sz w:val="24"/>
          <w:szCs w:val="24"/>
        </w:rPr>
        <w:t xml:space="preserve"> </w:t>
      </w:r>
      <w:r w:rsidRPr="008B437E">
        <w:rPr>
          <w:sz w:val="24"/>
          <w:szCs w:val="24"/>
        </w:rPr>
        <w:t>в</w:t>
      </w:r>
      <w:r w:rsidRPr="008B437E">
        <w:rPr>
          <w:spacing w:val="-3"/>
          <w:sz w:val="24"/>
          <w:szCs w:val="24"/>
        </w:rPr>
        <w:t xml:space="preserve"> </w:t>
      </w:r>
      <w:r w:rsidRPr="008B437E">
        <w:rPr>
          <w:sz w:val="24"/>
          <w:szCs w:val="24"/>
        </w:rPr>
        <w:t>структуре государственной власти.</w:t>
      </w:r>
    </w:p>
    <w:p w:rsidR="000F7511" w:rsidRDefault="000F7511" w:rsidP="000F7511">
      <w:pPr>
        <w:pStyle w:val="a3"/>
        <w:tabs>
          <w:tab w:val="left" w:pos="284"/>
        </w:tabs>
        <w:ind w:left="0"/>
        <w:outlineLvl w:val="0"/>
        <w:rPr>
          <w:sz w:val="24"/>
          <w:szCs w:val="24"/>
        </w:rPr>
      </w:pPr>
    </w:p>
    <w:p w:rsidR="006E7852" w:rsidRDefault="006E7852" w:rsidP="00756685">
      <w:pPr>
        <w:pStyle w:val="a3"/>
        <w:tabs>
          <w:tab w:val="left" w:pos="284"/>
        </w:tabs>
        <w:ind w:left="0"/>
        <w:jc w:val="center"/>
        <w:outlineLvl w:val="0"/>
        <w:rPr>
          <w:b/>
        </w:rPr>
      </w:pPr>
    </w:p>
    <w:p w:rsidR="006E7852" w:rsidRDefault="006E7852" w:rsidP="00756685">
      <w:pPr>
        <w:pStyle w:val="a3"/>
        <w:tabs>
          <w:tab w:val="left" w:pos="284"/>
        </w:tabs>
        <w:ind w:left="0"/>
        <w:jc w:val="center"/>
        <w:outlineLvl w:val="0"/>
        <w:rPr>
          <w:b/>
        </w:rPr>
      </w:pPr>
    </w:p>
    <w:p w:rsidR="008B437E" w:rsidRPr="00756685" w:rsidRDefault="001D4995" w:rsidP="00756685">
      <w:pPr>
        <w:pStyle w:val="a3"/>
        <w:tabs>
          <w:tab w:val="left" w:pos="284"/>
        </w:tabs>
        <w:ind w:left="0"/>
        <w:jc w:val="center"/>
        <w:outlineLvl w:val="0"/>
        <w:rPr>
          <w:b/>
          <w:sz w:val="24"/>
          <w:szCs w:val="24"/>
        </w:rPr>
      </w:pPr>
      <w:hyperlink w:anchor="_Toc120509745" w:history="1">
        <w:bookmarkStart w:id="3" w:name="_Toc133552093"/>
        <w:bookmarkStart w:id="4" w:name="_Toc133770108"/>
        <w:r w:rsidR="008B437E" w:rsidRPr="00756685">
          <w:rPr>
            <w:b/>
            <w:sz w:val="24"/>
            <w:szCs w:val="24"/>
          </w:rPr>
          <w:t>И</w:t>
        </w:r>
        <w:r w:rsidR="000F7511" w:rsidRPr="00756685">
          <w:rPr>
            <w:b/>
            <w:sz w:val="24"/>
            <w:szCs w:val="24"/>
          </w:rPr>
          <w:t xml:space="preserve">нформационное обеспечение системы государственного управления </w:t>
        </w:r>
        <w:r w:rsidR="008B437E" w:rsidRPr="00756685">
          <w:rPr>
            <w:b/>
            <w:sz w:val="24"/>
            <w:szCs w:val="24"/>
          </w:rPr>
          <w:t>Российской Федерации</w:t>
        </w:r>
      </w:hyperlink>
      <w:r w:rsidR="000F7511" w:rsidRPr="00756685">
        <w:rPr>
          <w:b/>
          <w:sz w:val="24"/>
          <w:szCs w:val="24"/>
        </w:rPr>
        <w:t xml:space="preserve"> на примере Р</w:t>
      </w:r>
      <w:r w:rsidR="008B437E" w:rsidRPr="00756685">
        <w:rPr>
          <w:b/>
          <w:sz w:val="24"/>
          <w:szCs w:val="24"/>
        </w:rPr>
        <w:t>еспублики Калмыкия</w:t>
      </w:r>
      <w:bookmarkEnd w:id="3"/>
      <w:bookmarkEnd w:id="4"/>
    </w:p>
    <w:p w:rsidR="008B437E" w:rsidRPr="008B437E" w:rsidRDefault="008B437E" w:rsidP="008B437E">
      <w:pPr>
        <w:pStyle w:val="formattext"/>
        <w:shd w:val="clear" w:color="auto" w:fill="FFFFFF"/>
        <w:spacing w:before="0" w:beforeAutospacing="0" w:after="0" w:afterAutospacing="0"/>
        <w:ind w:firstLine="709"/>
        <w:jc w:val="both"/>
        <w:textAlignment w:val="baseline"/>
      </w:pPr>
      <w:r w:rsidRPr="008B437E">
        <w:t>Первым стратегическим документом, определившим направления развития информационного общества в Республике Калмыкия, стала государственная программа «Информационное общество Республики Калмыкия на 2013 - 2020 годы», утвержденная</w:t>
      </w:r>
      <w:r w:rsidR="00756685">
        <w:t xml:space="preserve"> Постановление Правительства Республики Калмыкия</w:t>
      </w:r>
      <w:r w:rsidR="00FD23A4" w:rsidRPr="00FD23A4">
        <w:t xml:space="preserve"> [</w:t>
      </w:r>
      <w:r w:rsidR="0040587F">
        <w:t>4</w:t>
      </w:r>
      <w:r w:rsidR="00FD23A4" w:rsidRPr="00FD23A4">
        <w:t>]</w:t>
      </w:r>
      <w:r w:rsidRPr="008B437E">
        <w:t>. Она положила начало интенсивному использованию гражданами и органами исполнительной власти Республики Калмыкия информационных и коммуникационных технологий.</w:t>
      </w:r>
    </w:p>
    <w:p w:rsidR="008B437E" w:rsidRPr="008B437E" w:rsidRDefault="008B437E" w:rsidP="008B437E">
      <w:pPr>
        <w:pStyle w:val="formattext"/>
        <w:shd w:val="clear" w:color="auto" w:fill="FFFFFF"/>
        <w:spacing w:before="0" w:beforeAutospacing="0" w:after="0" w:afterAutospacing="0"/>
        <w:ind w:firstLine="709"/>
        <w:jc w:val="both"/>
        <w:textAlignment w:val="baseline"/>
      </w:pPr>
      <w:r w:rsidRPr="008B437E">
        <w:t>На сегодняшний день в республике действует Государственная программа «Информационное общество Республики Калмыкия», которая разработана с учетом реализованных мер и ориентируется на Стратегию развития информационного общества в Российской Федерации на 2017 - 2030 годы</w:t>
      </w:r>
      <w:r w:rsidR="00FD23A4" w:rsidRPr="00FD23A4">
        <w:t xml:space="preserve"> [</w:t>
      </w:r>
      <w:r w:rsidR="0040587F">
        <w:t>3</w:t>
      </w:r>
      <w:r w:rsidR="00FD23A4" w:rsidRPr="00FD23A4">
        <w:t>]</w:t>
      </w:r>
      <w:r w:rsidRPr="008B437E">
        <w:t xml:space="preserve">. </w:t>
      </w:r>
    </w:p>
    <w:p w:rsidR="008B437E" w:rsidRPr="008B437E" w:rsidRDefault="008B437E" w:rsidP="008B437E">
      <w:pPr>
        <w:pStyle w:val="formattext"/>
        <w:shd w:val="clear" w:color="auto" w:fill="FFFFFF"/>
        <w:tabs>
          <w:tab w:val="left" w:pos="851"/>
          <w:tab w:val="left" w:pos="1134"/>
        </w:tabs>
        <w:spacing w:before="0" w:beforeAutospacing="0" w:after="0" w:afterAutospacing="0"/>
        <w:ind w:firstLine="709"/>
        <w:jc w:val="both"/>
        <w:textAlignment w:val="baseline"/>
      </w:pPr>
      <w:r w:rsidRPr="008B437E">
        <w:t xml:space="preserve">В настоящее время в Республике Калмыкия успешно внедряются информационные и коммуникационные технологии, а также цифровые платформы, однако требуется приведение данных процессов к более согласованному и централизованному подходу. </w:t>
      </w:r>
    </w:p>
    <w:p w:rsidR="008B437E" w:rsidRPr="008B437E" w:rsidRDefault="008B437E" w:rsidP="008B437E">
      <w:pPr>
        <w:pStyle w:val="formattext"/>
        <w:shd w:val="clear" w:color="auto" w:fill="FFFFFF"/>
        <w:tabs>
          <w:tab w:val="left" w:pos="851"/>
          <w:tab w:val="left" w:pos="1134"/>
        </w:tabs>
        <w:spacing w:before="0" w:beforeAutospacing="0" w:after="0" w:afterAutospacing="0"/>
        <w:ind w:firstLine="709"/>
        <w:jc w:val="both"/>
        <w:textAlignment w:val="baseline"/>
      </w:pPr>
      <w:r w:rsidRPr="008B437E">
        <w:t>Кроме того в существующем информационном обществе Республики Калмыкия имеется ряд следующих проблем:</w:t>
      </w:r>
    </w:p>
    <w:p w:rsidR="008B437E" w:rsidRPr="008B437E" w:rsidRDefault="008B437E" w:rsidP="008B437E">
      <w:pPr>
        <w:pStyle w:val="formattext"/>
        <w:numPr>
          <w:ilvl w:val="0"/>
          <w:numId w:val="23"/>
        </w:numPr>
        <w:shd w:val="clear" w:color="auto" w:fill="FFFFFF"/>
        <w:tabs>
          <w:tab w:val="left" w:pos="851"/>
          <w:tab w:val="left" w:pos="1134"/>
        </w:tabs>
        <w:spacing w:before="0" w:beforeAutospacing="0" w:after="0" w:afterAutospacing="0"/>
        <w:ind w:left="0" w:firstLine="709"/>
        <w:jc w:val="both"/>
        <w:textAlignment w:val="baseline"/>
      </w:pPr>
      <w:r w:rsidRPr="008B437E">
        <w:t>достаточно высокая степень дифференциации уровня доступа к информационным технологиям органов власти и различных слоев общества;</w:t>
      </w:r>
    </w:p>
    <w:p w:rsidR="008B437E" w:rsidRPr="008B437E" w:rsidRDefault="008B437E" w:rsidP="008B437E">
      <w:pPr>
        <w:pStyle w:val="formattext"/>
        <w:numPr>
          <w:ilvl w:val="0"/>
          <w:numId w:val="23"/>
        </w:numPr>
        <w:shd w:val="clear" w:color="auto" w:fill="FFFFFF"/>
        <w:tabs>
          <w:tab w:val="left" w:pos="1134"/>
        </w:tabs>
        <w:spacing w:before="0" w:beforeAutospacing="0" w:after="0" w:afterAutospacing="0"/>
        <w:ind w:left="0" w:firstLine="709"/>
        <w:jc w:val="both"/>
        <w:textAlignment w:val="baseline"/>
      </w:pPr>
      <w:r w:rsidRPr="008B437E">
        <w:t>дефицит кадров для цифровой экономики и в сфере технической защиты информации;</w:t>
      </w:r>
    </w:p>
    <w:p w:rsidR="008B437E" w:rsidRPr="008B437E" w:rsidRDefault="008B437E" w:rsidP="008B437E">
      <w:pPr>
        <w:pStyle w:val="formattext"/>
        <w:numPr>
          <w:ilvl w:val="0"/>
          <w:numId w:val="23"/>
        </w:numPr>
        <w:shd w:val="clear" w:color="auto" w:fill="FFFFFF"/>
        <w:tabs>
          <w:tab w:val="left" w:pos="1134"/>
        </w:tabs>
        <w:spacing w:before="0" w:beforeAutospacing="0" w:after="0" w:afterAutospacing="0"/>
        <w:ind w:left="0" w:firstLine="709"/>
        <w:jc w:val="both"/>
        <w:textAlignment w:val="baseline"/>
      </w:pPr>
      <w:r w:rsidRPr="008B437E">
        <w:t>необходимость развития и укрепления инфраструктуры, обеспечивающей надежную информационную безопасность электронных форм взаимодействия органов власти, организаций и населения.</w:t>
      </w:r>
    </w:p>
    <w:p w:rsidR="008B437E" w:rsidRPr="008B437E" w:rsidRDefault="008B437E" w:rsidP="008B437E">
      <w:pPr>
        <w:pStyle w:val="formattext"/>
        <w:shd w:val="clear" w:color="auto" w:fill="FFFFFF"/>
        <w:tabs>
          <w:tab w:val="left" w:pos="1134"/>
        </w:tabs>
        <w:spacing w:before="0" w:beforeAutospacing="0" w:after="0" w:afterAutospacing="0"/>
        <w:ind w:firstLine="709"/>
        <w:jc w:val="both"/>
        <w:textAlignment w:val="baseline"/>
      </w:pPr>
      <w:r w:rsidRPr="008B437E">
        <w:t>Наличие указанных проблем, а также актуальные тенденции развития информационных и цифровых технологий создают необходимость формирования комплексного подхода к государственному управлению в сфере развития информационного общества и цифровой экономики в Республике Калмыкия. В подобных социально-экономических условиях развитие сфер деятельности с применением информационно-телекоммуникационных технологий необходимо осуществлять на качественно новом уровне, позволяющем использовать потенциал данных в цифровой форме как ключевой фактор производства.</w:t>
      </w:r>
    </w:p>
    <w:p w:rsidR="008B437E" w:rsidRPr="008B437E" w:rsidRDefault="008B437E" w:rsidP="008B437E">
      <w:pPr>
        <w:pStyle w:val="formattext"/>
        <w:shd w:val="clear" w:color="auto" w:fill="FFFFFF"/>
        <w:spacing w:before="0" w:beforeAutospacing="0" w:after="0" w:afterAutospacing="0"/>
        <w:ind w:firstLine="480"/>
        <w:jc w:val="both"/>
        <w:textAlignment w:val="baseline"/>
      </w:pPr>
      <w:r w:rsidRPr="008B437E">
        <w:t>Обеспечение национальных интересов при выполнении мероприятий государственной программы осуществляется путем реализации следующих приоритетов:</w:t>
      </w:r>
    </w:p>
    <w:p w:rsidR="008B437E" w:rsidRPr="008B437E" w:rsidRDefault="008B437E" w:rsidP="008B437E">
      <w:pPr>
        <w:pStyle w:val="formattext"/>
        <w:numPr>
          <w:ilvl w:val="0"/>
          <w:numId w:val="23"/>
        </w:numPr>
        <w:shd w:val="clear" w:color="auto" w:fill="FFFFFF"/>
        <w:spacing w:before="0" w:beforeAutospacing="0" w:after="0" w:afterAutospacing="0"/>
        <w:ind w:left="0" w:firstLine="480"/>
        <w:jc w:val="both"/>
        <w:textAlignment w:val="baseline"/>
      </w:pPr>
      <w:r w:rsidRPr="008B437E">
        <w:t>формирование информационного пространства с учетом потребностей граждан и общества в получении качественных и достоверных сведений;</w:t>
      </w:r>
    </w:p>
    <w:p w:rsidR="008B437E" w:rsidRPr="008B437E" w:rsidRDefault="008B437E" w:rsidP="008B437E">
      <w:pPr>
        <w:pStyle w:val="formattext"/>
        <w:numPr>
          <w:ilvl w:val="0"/>
          <w:numId w:val="23"/>
        </w:numPr>
        <w:shd w:val="clear" w:color="auto" w:fill="FFFFFF"/>
        <w:spacing w:before="0" w:beforeAutospacing="0" w:after="0" w:afterAutospacing="0"/>
        <w:ind w:left="0" w:firstLine="480"/>
        <w:jc w:val="both"/>
        <w:textAlignment w:val="baseline"/>
      </w:pPr>
      <w:r w:rsidRPr="008B437E">
        <w:t>развитие информационной и коммуникационной инфраструктуры в Республике Калмыкия;</w:t>
      </w:r>
    </w:p>
    <w:p w:rsidR="008B437E" w:rsidRPr="008B437E" w:rsidRDefault="008B437E" w:rsidP="008B437E">
      <w:pPr>
        <w:pStyle w:val="formattext"/>
        <w:numPr>
          <w:ilvl w:val="0"/>
          <w:numId w:val="23"/>
        </w:numPr>
        <w:shd w:val="clear" w:color="auto" w:fill="FFFFFF"/>
        <w:spacing w:before="0" w:beforeAutospacing="0" w:after="0" w:afterAutospacing="0"/>
        <w:ind w:left="0" w:firstLine="480"/>
        <w:jc w:val="both"/>
        <w:textAlignment w:val="baseline"/>
      </w:pPr>
      <w:r w:rsidRPr="008B437E">
        <w:t>применение российских информационных и коммуникационных технологий на территории Республики Калмыкия;</w:t>
      </w:r>
    </w:p>
    <w:p w:rsidR="008B437E" w:rsidRPr="008B437E" w:rsidRDefault="008B437E" w:rsidP="008B437E">
      <w:pPr>
        <w:pStyle w:val="formattext"/>
        <w:numPr>
          <w:ilvl w:val="0"/>
          <w:numId w:val="23"/>
        </w:numPr>
        <w:shd w:val="clear" w:color="auto" w:fill="FFFFFF"/>
        <w:spacing w:before="0" w:beforeAutospacing="0" w:after="0" w:afterAutospacing="0"/>
        <w:ind w:left="0" w:firstLine="480"/>
        <w:jc w:val="both"/>
        <w:textAlignment w:val="baseline"/>
      </w:pPr>
      <w:r w:rsidRPr="008B437E">
        <w:t>обеспечение региональных интересов в области цифровой экономики.</w:t>
      </w:r>
    </w:p>
    <w:p w:rsidR="008B437E" w:rsidRPr="008B437E" w:rsidRDefault="008B437E" w:rsidP="008B437E">
      <w:pPr>
        <w:pStyle w:val="formattext"/>
        <w:shd w:val="clear" w:color="auto" w:fill="FFFFFF"/>
        <w:spacing w:before="0" w:beforeAutospacing="0" w:after="0" w:afterAutospacing="0"/>
        <w:ind w:firstLine="480"/>
        <w:jc w:val="both"/>
        <w:textAlignment w:val="baseline"/>
      </w:pPr>
      <w:r w:rsidRPr="008B437E">
        <w:t xml:space="preserve">В рамках программы «Информационное общество Республики Калмыкия» предусматривается реализация пяти региональных проектов: Информационная </w:t>
      </w:r>
      <w:r w:rsidRPr="008B437E">
        <w:lastRenderedPageBreak/>
        <w:t>безопасность, Информационная инфраструктура, Кадры для цифровой экономики, Цифровые технологии, Цифровое государственное управление.</w:t>
      </w:r>
    </w:p>
    <w:p w:rsidR="008B437E" w:rsidRPr="008B437E" w:rsidRDefault="008B437E" w:rsidP="008B437E">
      <w:pPr>
        <w:ind w:firstLine="709"/>
        <w:jc w:val="both"/>
        <w:rPr>
          <w:sz w:val="24"/>
          <w:szCs w:val="24"/>
        </w:rPr>
      </w:pPr>
      <w:r w:rsidRPr="008B437E">
        <w:rPr>
          <w:sz w:val="24"/>
          <w:szCs w:val="24"/>
        </w:rPr>
        <w:t xml:space="preserve">Реализацию проектов по  </w:t>
      </w:r>
      <w:proofErr w:type="spellStart"/>
      <w:r w:rsidRPr="008B437E">
        <w:rPr>
          <w:sz w:val="24"/>
          <w:szCs w:val="24"/>
        </w:rPr>
        <w:t>цифровизации</w:t>
      </w:r>
      <w:proofErr w:type="spellEnd"/>
      <w:r w:rsidRPr="008B437E">
        <w:rPr>
          <w:sz w:val="24"/>
          <w:szCs w:val="24"/>
        </w:rPr>
        <w:t xml:space="preserve"> государственного управления, нацеленных на повышение результативности государственного управления, в том числе качества оказываемых государственных услуг, и его эффективности, то есть на сокращение издержек государства, бизнеса и граждан, связанных с  реализацией тех или иных государственных функций, осуществляет Министерство цифрового развития, связи и массовых коммуникаций Российской Федерации</w:t>
      </w:r>
      <w:r w:rsidR="00FD23A4" w:rsidRPr="00FD23A4">
        <w:rPr>
          <w:sz w:val="24"/>
          <w:szCs w:val="24"/>
        </w:rPr>
        <w:t xml:space="preserve"> [</w:t>
      </w:r>
      <w:r w:rsidR="0040587F">
        <w:rPr>
          <w:sz w:val="24"/>
          <w:szCs w:val="24"/>
        </w:rPr>
        <w:t>22</w:t>
      </w:r>
      <w:r w:rsidR="00FD23A4" w:rsidRPr="00FD23A4">
        <w:rPr>
          <w:sz w:val="24"/>
          <w:szCs w:val="24"/>
        </w:rPr>
        <w:t>]</w:t>
      </w:r>
      <w:r w:rsidRPr="008B437E">
        <w:rPr>
          <w:sz w:val="24"/>
          <w:szCs w:val="24"/>
        </w:rPr>
        <w:t>.</w:t>
      </w:r>
    </w:p>
    <w:p w:rsidR="008B437E" w:rsidRPr="008B437E" w:rsidRDefault="008B437E" w:rsidP="008B437E">
      <w:pPr>
        <w:ind w:firstLine="709"/>
        <w:jc w:val="both"/>
        <w:rPr>
          <w:sz w:val="24"/>
          <w:szCs w:val="24"/>
        </w:rPr>
      </w:pPr>
      <w:r w:rsidRPr="008B437E">
        <w:rPr>
          <w:sz w:val="24"/>
          <w:szCs w:val="24"/>
        </w:rPr>
        <w:t xml:space="preserve">Финансирование проектов в сфере </w:t>
      </w:r>
      <w:proofErr w:type="spellStart"/>
      <w:r w:rsidRPr="008B437E">
        <w:rPr>
          <w:sz w:val="24"/>
          <w:szCs w:val="24"/>
        </w:rPr>
        <w:t>цифровизации</w:t>
      </w:r>
      <w:proofErr w:type="spellEnd"/>
      <w:r w:rsidRPr="008B437E">
        <w:rPr>
          <w:sz w:val="24"/>
          <w:szCs w:val="24"/>
        </w:rPr>
        <w:t xml:space="preserve"> и информатизации со стороны </w:t>
      </w:r>
      <w:proofErr w:type="spellStart"/>
      <w:r w:rsidRPr="008B437E">
        <w:rPr>
          <w:sz w:val="24"/>
          <w:szCs w:val="24"/>
        </w:rPr>
        <w:t>Минцифры</w:t>
      </w:r>
      <w:proofErr w:type="spellEnd"/>
      <w:r w:rsidRPr="008B437E">
        <w:rPr>
          <w:sz w:val="24"/>
          <w:szCs w:val="24"/>
        </w:rPr>
        <w:t xml:space="preserve"> России позволяет осуществить скорейшее развитие региональной </w:t>
      </w:r>
      <w:proofErr w:type="spellStart"/>
      <w:r w:rsidRPr="008B437E">
        <w:rPr>
          <w:sz w:val="24"/>
          <w:szCs w:val="24"/>
        </w:rPr>
        <w:t>цифровизации</w:t>
      </w:r>
      <w:proofErr w:type="spellEnd"/>
      <w:r w:rsidRPr="008B437E">
        <w:rPr>
          <w:sz w:val="24"/>
          <w:szCs w:val="24"/>
        </w:rPr>
        <w:t xml:space="preserve"> государственного управления.</w:t>
      </w:r>
    </w:p>
    <w:p w:rsidR="008B437E" w:rsidRPr="008B437E" w:rsidRDefault="008B437E" w:rsidP="008B437E">
      <w:pPr>
        <w:ind w:firstLine="709"/>
        <w:jc w:val="both"/>
        <w:rPr>
          <w:sz w:val="24"/>
          <w:szCs w:val="24"/>
        </w:rPr>
      </w:pPr>
      <w:r w:rsidRPr="008B437E">
        <w:rPr>
          <w:sz w:val="24"/>
          <w:szCs w:val="24"/>
        </w:rPr>
        <w:t xml:space="preserve">Деятельность по реализации региональной политики в сфере использования и </w:t>
      </w:r>
      <w:proofErr w:type="gramStart"/>
      <w:r w:rsidRPr="008B437E">
        <w:rPr>
          <w:sz w:val="24"/>
          <w:szCs w:val="24"/>
        </w:rPr>
        <w:t>развития</w:t>
      </w:r>
      <w:proofErr w:type="gramEnd"/>
      <w:r w:rsidRPr="008B437E">
        <w:rPr>
          <w:sz w:val="24"/>
          <w:szCs w:val="24"/>
        </w:rPr>
        <w:t xml:space="preserve"> цифровых информационно-коммуникационных технологий и связи в Республике Калмыкия осуществляет Министерство цифрового развития Республики Калмыкия</w:t>
      </w:r>
      <w:r w:rsidR="00FD23A4" w:rsidRPr="00FD23A4">
        <w:rPr>
          <w:sz w:val="24"/>
          <w:szCs w:val="24"/>
        </w:rPr>
        <w:t xml:space="preserve"> [</w:t>
      </w:r>
      <w:r w:rsidR="0040587F">
        <w:rPr>
          <w:sz w:val="24"/>
          <w:szCs w:val="24"/>
        </w:rPr>
        <w:t>24</w:t>
      </w:r>
      <w:r w:rsidR="00FD23A4" w:rsidRPr="00FD23A4">
        <w:rPr>
          <w:sz w:val="24"/>
          <w:szCs w:val="24"/>
        </w:rPr>
        <w:t>]</w:t>
      </w:r>
      <w:r w:rsidRPr="008B437E">
        <w:rPr>
          <w:sz w:val="24"/>
          <w:szCs w:val="24"/>
        </w:rPr>
        <w:t>.</w:t>
      </w:r>
    </w:p>
    <w:p w:rsidR="008B437E" w:rsidRPr="008B437E" w:rsidRDefault="008B437E" w:rsidP="008B437E">
      <w:pPr>
        <w:ind w:firstLine="709"/>
        <w:jc w:val="both"/>
        <w:rPr>
          <w:sz w:val="24"/>
          <w:szCs w:val="24"/>
        </w:rPr>
      </w:pPr>
      <w:r w:rsidRPr="008B437E">
        <w:rPr>
          <w:sz w:val="24"/>
          <w:szCs w:val="24"/>
        </w:rPr>
        <w:t>В Республике Калмыкия Министерство цифрового развития Республики Калмыкия совместно с заинтересованными органами исполнительной власти Республики Калмыкия и органами местного самоуправления реализуют ряд мероприятий в сфере внедрения цифровых технологий</w:t>
      </w:r>
      <w:r w:rsidR="006E7852" w:rsidRPr="006E7852">
        <w:rPr>
          <w:sz w:val="24"/>
          <w:szCs w:val="24"/>
        </w:rPr>
        <w:t xml:space="preserve"> [</w:t>
      </w:r>
      <w:r w:rsidR="0040587F">
        <w:rPr>
          <w:sz w:val="24"/>
          <w:szCs w:val="24"/>
        </w:rPr>
        <w:t>5</w:t>
      </w:r>
      <w:r w:rsidR="006E7852" w:rsidRPr="006E7852">
        <w:rPr>
          <w:sz w:val="24"/>
          <w:szCs w:val="24"/>
        </w:rPr>
        <w:t>]</w:t>
      </w:r>
      <w:r w:rsidRPr="008B437E">
        <w:rPr>
          <w:sz w:val="24"/>
          <w:szCs w:val="24"/>
        </w:rPr>
        <w:t>.</w:t>
      </w:r>
    </w:p>
    <w:p w:rsidR="008B437E" w:rsidRPr="008B437E" w:rsidRDefault="008B437E" w:rsidP="008B437E">
      <w:pPr>
        <w:ind w:firstLine="709"/>
        <w:jc w:val="both"/>
        <w:rPr>
          <w:sz w:val="24"/>
          <w:szCs w:val="24"/>
        </w:rPr>
      </w:pPr>
      <w:r w:rsidRPr="008B437E">
        <w:rPr>
          <w:sz w:val="24"/>
          <w:szCs w:val="24"/>
        </w:rPr>
        <w:t>Согласно докладу по результатам социологического исследования «Оценка удовлетворенности граждан качеством предоставления государственных и муниципальных услуг в Республике Калмыкия», проведенного бюджетным научным учреждением Республики Калмыкия «Институт комплексных исследований аридных территорий», 90,6 % опрошенных граждан зарегистрированы на Едином портале государственных и муниципальных услуг.</w:t>
      </w:r>
    </w:p>
    <w:p w:rsidR="008B437E" w:rsidRPr="008B437E" w:rsidRDefault="008B437E" w:rsidP="008B437E">
      <w:pPr>
        <w:ind w:firstLine="709"/>
        <w:jc w:val="both"/>
        <w:rPr>
          <w:sz w:val="24"/>
          <w:szCs w:val="24"/>
        </w:rPr>
      </w:pPr>
      <w:r w:rsidRPr="008B437E">
        <w:rPr>
          <w:sz w:val="24"/>
          <w:szCs w:val="24"/>
        </w:rPr>
        <w:t xml:space="preserve">Единый портал государственных и муниципальных услуг (ЕПГУ) </w:t>
      </w:r>
      <w:proofErr w:type="gramStart"/>
      <w:r w:rsidRPr="008B437E">
        <w:rPr>
          <w:sz w:val="24"/>
          <w:szCs w:val="24"/>
        </w:rPr>
        <w:t>–э</w:t>
      </w:r>
      <w:proofErr w:type="gramEnd"/>
      <w:r w:rsidRPr="008B437E">
        <w:rPr>
          <w:sz w:val="24"/>
          <w:szCs w:val="24"/>
        </w:rPr>
        <w:t>то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w:t>
      </w:r>
    </w:p>
    <w:p w:rsidR="008B437E" w:rsidRPr="008B437E" w:rsidRDefault="008B437E" w:rsidP="008B437E">
      <w:pPr>
        <w:ind w:firstLine="709"/>
        <w:jc w:val="both"/>
        <w:rPr>
          <w:sz w:val="24"/>
          <w:szCs w:val="24"/>
        </w:rPr>
      </w:pPr>
      <w:r w:rsidRPr="008B437E">
        <w:rPr>
          <w:sz w:val="24"/>
          <w:szCs w:val="24"/>
        </w:rPr>
        <w:t>Большинство граждан (70,2 %), из числа зарегистрированных на портале, использовали возможности Единого портала государственных и муниципальных услуг для получения государственной или муниципальной услуги.</w:t>
      </w:r>
    </w:p>
    <w:p w:rsidR="008B437E" w:rsidRPr="008B437E" w:rsidRDefault="008B437E" w:rsidP="008B437E">
      <w:pPr>
        <w:ind w:firstLine="709"/>
        <w:jc w:val="both"/>
        <w:rPr>
          <w:sz w:val="24"/>
          <w:szCs w:val="24"/>
        </w:rPr>
      </w:pPr>
      <w:r w:rsidRPr="008B437E">
        <w:rPr>
          <w:sz w:val="24"/>
          <w:szCs w:val="24"/>
        </w:rPr>
        <w:t xml:space="preserve">Необходимо отметить, что с каждым годом растет число зарегистрированных граждан на Едином портале государственных и муниципальных услуг. Положительная тенденция связана со следующими преимуществами </w:t>
      </w:r>
      <w:proofErr w:type="gramStart"/>
      <w:r w:rsidRPr="008B437E">
        <w:rPr>
          <w:sz w:val="24"/>
          <w:szCs w:val="24"/>
        </w:rPr>
        <w:t>при</w:t>
      </w:r>
      <w:proofErr w:type="gramEnd"/>
      <w:r w:rsidRPr="008B437E">
        <w:rPr>
          <w:sz w:val="24"/>
          <w:szCs w:val="24"/>
        </w:rPr>
        <w:t xml:space="preserve"> получения услуг в электронном виде:</w:t>
      </w:r>
    </w:p>
    <w:p w:rsidR="008B437E" w:rsidRPr="008B437E" w:rsidRDefault="008B437E" w:rsidP="008B437E">
      <w:pPr>
        <w:ind w:firstLine="709"/>
        <w:jc w:val="both"/>
        <w:rPr>
          <w:sz w:val="24"/>
          <w:szCs w:val="24"/>
        </w:rPr>
      </w:pPr>
      <w:r w:rsidRPr="008B437E">
        <w:rPr>
          <w:sz w:val="24"/>
          <w:szCs w:val="24"/>
        </w:rPr>
        <w:t>1. Экономия времени. Самое главное это отсутствие очередей при подаче заявления, доступность услуг круглосуточно, возможность подачи заявления из любого местонахождения;</w:t>
      </w:r>
    </w:p>
    <w:p w:rsidR="008B437E" w:rsidRPr="008B437E" w:rsidRDefault="008B437E" w:rsidP="008B437E">
      <w:pPr>
        <w:ind w:firstLine="709"/>
        <w:jc w:val="both"/>
        <w:rPr>
          <w:sz w:val="24"/>
          <w:szCs w:val="24"/>
        </w:rPr>
      </w:pPr>
      <w:r w:rsidRPr="008B437E">
        <w:rPr>
          <w:sz w:val="24"/>
          <w:szCs w:val="24"/>
        </w:rPr>
        <w:t>2. Получение информации о государственных и муниципальных услугах, в том числе ход рассмотрения заявления при получении услуги;</w:t>
      </w:r>
    </w:p>
    <w:p w:rsidR="008B437E" w:rsidRPr="008B437E" w:rsidRDefault="008B437E" w:rsidP="008B437E">
      <w:pPr>
        <w:ind w:firstLine="709"/>
        <w:jc w:val="both"/>
        <w:rPr>
          <w:sz w:val="24"/>
          <w:szCs w:val="24"/>
        </w:rPr>
      </w:pPr>
      <w:r w:rsidRPr="008B437E">
        <w:rPr>
          <w:sz w:val="24"/>
          <w:szCs w:val="24"/>
        </w:rPr>
        <w:t>3. Возможность  обжалования результатов получения услуги</w:t>
      </w:r>
    </w:p>
    <w:p w:rsidR="008B437E" w:rsidRPr="008B437E" w:rsidRDefault="008B437E" w:rsidP="008B437E">
      <w:pPr>
        <w:ind w:firstLine="709"/>
        <w:jc w:val="both"/>
        <w:rPr>
          <w:sz w:val="24"/>
          <w:szCs w:val="24"/>
        </w:rPr>
      </w:pPr>
      <w:r w:rsidRPr="008B437E">
        <w:rPr>
          <w:sz w:val="24"/>
          <w:szCs w:val="24"/>
        </w:rPr>
        <w:t>4. Антикоррупционная сторона. Заявитель не обращается лично в орган исполнительной власти или орган местного самоуправления.</w:t>
      </w:r>
    </w:p>
    <w:p w:rsidR="008B437E" w:rsidRPr="008B437E" w:rsidRDefault="008B437E" w:rsidP="008B437E">
      <w:pPr>
        <w:ind w:firstLine="709"/>
        <w:jc w:val="both"/>
        <w:rPr>
          <w:sz w:val="24"/>
          <w:szCs w:val="24"/>
        </w:rPr>
      </w:pPr>
      <w:r w:rsidRPr="008B437E">
        <w:rPr>
          <w:sz w:val="24"/>
          <w:szCs w:val="24"/>
        </w:rPr>
        <w:t xml:space="preserve">Предоставление услуг в электронном форме также способствует уменьшению </w:t>
      </w:r>
      <w:proofErr w:type="gramStart"/>
      <w:r w:rsidRPr="008B437E">
        <w:rPr>
          <w:sz w:val="24"/>
          <w:szCs w:val="24"/>
        </w:rPr>
        <w:t>количества нарушений срока предоставления услуг</w:t>
      </w:r>
      <w:proofErr w:type="gramEnd"/>
      <w:r w:rsidRPr="008B437E">
        <w:rPr>
          <w:sz w:val="24"/>
          <w:szCs w:val="24"/>
        </w:rPr>
        <w:t xml:space="preserve"> органами исполнительной власти Республики Калмыкия и органами местного самоуправления за счет функционала платформенных решений. </w:t>
      </w:r>
    </w:p>
    <w:p w:rsidR="008B437E" w:rsidRPr="008B437E" w:rsidRDefault="008B437E" w:rsidP="008B437E">
      <w:pPr>
        <w:ind w:firstLine="709"/>
        <w:jc w:val="both"/>
        <w:rPr>
          <w:sz w:val="24"/>
          <w:szCs w:val="24"/>
        </w:rPr>
      </w:pPr>
      <w:r w:rsidRPr="008B437E">
        <w:rPr>
          <w:sz w:val="24"/>
          <w:szCs w:val="24"/>
        </w:rPr>
        <w:t>Более подробно рассмотрим несколько информационных систем, которые внедрены и функционируют в Республике Калмыкия.</w:t>
      </w:r>
    </w:p>
    <w:p w:rsidR="008B437E" w:rsidRPr="008B437E" w:rsidRDefault="008B437E" w:rsidP="008B437E">
      <w:pPr>
        <w:ind w:firstLine="709"/>
        <w:contextualSpacing/>
        <w:jc w:val="both"/>
        <w:rPr>
          <w:sz w:val="24"/>
          <w:szCs w:val="24"/>
        </w:rPr>
      </w:pPr>
      <w:r w:rsidRPr="008B437E">
        <w:rPr>
          <w:sz w:val="24"/>
          <w:szCs w:val="24"/>
        </w:rPr>
        <w:t>Межведомственное взаимодействие в электронной форме в рамках предоставления государственных и муниципальных услуг осуществляется в системе межведомственного электронного взаимодействия Республики Калмыкия (СМЭВ РК).</w:t>
      </w:r>
    </w:p>
    <w:p w:rsidR="008B437E" w:rsidRPr="008B437E" w:rsidRDefault="008B437E" w:rsidP="008B437E">
      <w:pPr>
        <w:ind w:firstLine="709"/>
        <w:contextualSpacing/>
        <w:jc w:val="both"/>
        <w:rPr>
          <w:sz w:val="24"/>
          <w:szCs w:val="24"/>
        </w:rPr>
      </w:pPr>
      <w:r w:rsidRPr="008B437E">
        <w:rPr>
          <w:sz w:val="24"/>
          <w:szCs w:val="24"/>
        </w:rPr>
        <w:lastRenderedPageBreak/>
        <w:t>В настоящее время обеспечено 100%-</w:t>
      </w:r>
      <w:proofErr w:type="spellStart"/>
      <w:r w:rsidRPr="008B437E">
        <w:rPr>
          <w:sz w:val="24"/>
          <w:szCs w:val="24"/>
        </w:rPr>
        <w:t>ое</w:t>
      </w:r>
      <w:proofErr w:type="spellEnd"/>
      <w:r w:rsidRPr="008B437E">
        <w:rPr>
          <w:sz w:val="24"/>
          <w:szCs w:val="24"/>
        </w:rPr>
        <w:t xml:space="preserve"> подключение районных муниципальных образований Республики Калмыкия и сельских муниципальных образований Республики Калмыкия к СМЭВ РК.  </w:t>
      </w:r>
    </w:p>
    <w:p w:rsidR="008B437E" w:rsidRPr="008B437E" w:rsidRDefault="008B437E" w:rsidP="008B437E">
      <w:pPr>
        <w:ind w:firstLine="709"/>
        <w:contextualSpacing/>
        <w:jc w:val="both"/>
        <w:rPr>
          <w:sz w:val="24"/>
          <w:szCs w:val="24"/>
        </w:rPr>
      </w:pPr>
      <w:proofErr w:type="gramStart"/>
      <w:r w:rsidRPr="008B437E">
        <w:rPr>
          <w:sz w:val="24"/>
          <w:szCs w:val="24"/>
        </w:rPr>
        <w:t xml:space="preserve">Обмен данными в системе осуществляется с Федеральной налоговой службой, Пенсионным фондом Российской Федерации, Федеральной службой государственной регистрации, кадастра и картографии, Министерством внутренних дел Российской Федерации, Федеральным Казначейством Российской Федерации, Министерство цифрового развития, связи и массовых коммуникаций Российской Федерации, Федеральной миграционной службой Российской Федерации, Фондом Федерального страхования Российской Федерации и другими федеральными органами власти. </w:t>
      </w:r>
      <w:proofErr w:type="gramEnd"/>
    </w:p>
    <w:p w:rsidR="008B437E" w:rsidRPr="008B437E" w:rsidRDefault="008B437E" w:rsidP="008B437E">
      <w:pPr>
        <w:ind w:firstLine="709"/>
        <w:contextualSpacing/>
        <w:jc w:val="both"/>
        <w:rPr>
          <w:sz w:val="24"/>
          <w:szCs w:val="24"/>
        </w:rPr>
      </w:pPr>
      <w:r w:rsidRPr="008B437E">
        <w:rPr>
          <w:sz w:val="24"/>
          <w:szCs w:val="24"/>
        </w:rPr>
        <w:t>Для предоставления государственных и муниципальных услуг в электронном виде возможно получение порядка 150 видов сведений от федеральных органов исполнительной власти.</w:t>
      </w:r>
    </w:p>
    <w:p w:rsidR="008B437E" w:rsidRPr="008B437E" w:rsidRDefault="008B437E" w:rsidP="008B437E">
      <w:pPr>
        <w:ind w:firstLine="709"/>
        <w:contextualSpacing/>
        <w:jc w:val="both"/>
        <w:rPr>
          <w:sz w:val="24"/>
          <w:szCs w:val="24"/>
        </w:rPr>
      </w:pPr>
      <w:r w:rsidRPr="008B437E">
        <w:rPr>
          <w:sz w:val="24"/>
          <w:szCs w:val="24"/>
        </w:rPr>
        <w:t xml:space="preserve">В СМЭВ РК органами исполнительной власти Республики Калмыкия и органами местного самоуправления осуществляется направление запросов в адрес федеральных органов исполнительной власти, а также поступают запросы от федеральных органов исполнительной власти (см. рисунок </w:t>
      </w:r>
      <w:r w:rsidR="0040587F">
        <w:rPr>
          <w:sz w:val="24"/>
          <w:szCs w:val="24"/>
        </w:rPr>
        <w:t>2</w:t>
      </w:r>
      <w:r w:rsidRPr="008B437E">
        <w:rPr>
          <w:sz w:val="24"/>
          <w:szCs w:val="24"/>
        </w:rPr>
        <w:t>).</w:t>
      </w:r>
    </w:p>
    <w:p w:rsidR="008B437E" w:rsidRPr="008B437E" w:rsidRDefault="008B437E" w:rsidP="008B437E">
      <w:pPr>
        <w:ind w:firstLine="709"/>
        <w:contextualSpacing/>
        <w:jc w:val="both"/>
        <w:rPr>
          <w:sz w:val="24"/>
          <w:szCs w:val="24"/>
        </w:rPr>
      </w:pPr>
    </w:p>
    <w:p w:rsidR="008B437E" w:rsidRPr="008B437E" w:rsidRDefault="008B437E" w:rsidP="008B437E">
      <w:pPr>
        <w:contextualSpacing/>
        <w:jc w:val="center"/>
        <w:rPr>
          <w:sz w:val="24"/>
          <w:szCs w:val="24"/>
        </w:rPr>
      </w:pPr>
      <w:r w:rsidRPr="008B437E">
        <w:rPr>
          <w:noProof/>
          <w:sz w:val="24"/>
          <w:szCs w:val="24"/>
          <w:lang w:eastAsia="ru-RU"/>
        </w:rPr>
        <w:drawing>
          <wp:inline distT="0" distB="0" distL="0" distR="0" wp14:anchorId="11B3BDE1" wp14:editId="37880BD3">
            <wp:extent cx="2766680" cy="3007744"/>
            <wp:effectExtent l="0" t="0" r="15240" b="2159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B437E">
        <w:rPr>
          <w:noProof/>
          <w:sz w:val="24"/>
          <w:szCs w:val="24"/>
          <w:lang w:eastAsia="ru-RU"/>
        </w:rPr>
        <w:drawing>
          <wp:inline distT="0" distB="0" distL="0" distR="0" wp14:anchorId="793A6222" wp14:editId="4FD3B34D">
            <wp:extent cx="2883638" cy="3008379"/>
            <wp:effectExtent l="0" t="0" r="12065" b="20955"/>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437E" w:rsidRPr="008B437E" w:rsidRDefault="008B437E" w:rsidP="008B437E">
      <w:pPr>
        <w:ind w:firstLine="709"/>
        <w:contextualSpacing/>
        <w:jc w:val="center"/>
        <w:rPr>
          <w:sz w:val="24"/>
          <w:szCs w:val="24"/>
        </w:rPr>
      </w:pPr>
    </w:p>
    <w:p w:rsidR="008B437E" w:rsidRPr="008B437E" w:rsidRDefault="008B437E" w:rsidP="008B437E">
      <w:pPr>
        <w:ind w:firstLine="709"/>
        <w:contextualSpacing/>
        <w:jc w:val="center"/>
        <w:rPr>
          <w:sz w:val="24"/>
          <w:szCs w:val="24"/>
        </w:rPr>
      </w:pPr>
      <w:r w:rsidRPr="008B437E">
        <w:rPr>
          <w:sz w:val="24"/>
          <w:szCs w:val="24"/>
        </w:rPr>
        <w:t xml:space="preserve">Рис. </w:t>
      </w:r>
      <w:r w:rsidR="0040587F">
        <w:rPr>
          <w:sz w:val="24"/>
          <w:szCs w:val="24"/>
        </w:rPr>
        <w:t>2</w:t>
      </w:r>
      <w:r w:rsidRPr="008B437E">
        <w:rPr>
          <w:sz w:val="24"/>
          <w:szCs w:val="24"/>
        </w:rPr>
        <w:t>. Статистика запросов в системе межведомственного электронного взаимодействия Республики Калмыкия</w:t>
      </w:r>
    </w:p>
    <w:p w:rsidR="008B437E" w:rsidRPr="008B437E" w:rsidRDefault="008B437E" w:rsidP="008B437E">
      <w:pPr>
        <w:ind w:firstLine="709"/>
        <w:contextualSpacing/>
        <w:jc w:val="both"/>
        <w:rPr>
          <w:sz w:val="24"/>
          <w:szCs w:val="24"/>
        </w:rPr>
      </w:pPr>
    </w:p>
    <w:p w:rsidR="008B437E" w:rsidRPr="008B437E" w:rsidRDefault="008B437E" w:rsidP="008B437E">
      <w:pPr>
        <w:ind w:firstLine="709"/>
        <w:contextualSpacing/>
        <w:jc w:val="both"/>
        <w:rPr>
          <w:sz w:val="24"/>
          <w:szCs w:val="24"/>
        </w:rPr>
      </w:pPr>
      <w:r w:rsidRPr="008B437E">
        <w:rPr>
          <w:sz w:val="24"/>
          <w:szCs w:val="24"/>
        </w:rPr>
        <w:t>Согласно статистике за период с 2019 года по 2021 год наблюдается постепенное снижение количества запросов органами исполнительной власти Республики Калмыкия и органами местного самоуправления в адрес федеральных органов власти в системе межведомственного электронного взаимодействия Республики Калмыкия. Уменьшение количества запросов можно связать с тем, что в настоящее время все больше услуг предоставляется в электронном виде. Платформенные решения по предоставлению услуг в электронной форме уже имеют в себе функционал по автоматическому запросу сведений, находящихся в распоряжении иных органов власти.</w:t>
      </w:r>
    </w:p>
    <w:p w:rsidR="008B437E" w:rsidRPr="008B437E" w:rsidRDefault="008B437E" w:rsidP="008B437E">
      <w:pPr>
        <w:ind w:firstLine="709"/>
        <w:contextualSpacing/>
        <w:jc w:val="both"/>
        <w:rPr>
          <w:sz w:val="24"/>
          <w:szCs w:val="24"/>
        </w:rPr>
      </w:pPr>
      <w:r w:rsidRPr="008B437E">
        <w:rPr>
          <w:sz w:val="24"/>
          <w:szCs w:val="24"/>
        </w:rPr>
        <w:t>Система межведомственного электронного взаимодействия Республики Калмыкия позволяет реализовать принцип «одного окна» при оказании услуг населению.</w:t>
      </w:r>
    </w:p>
    <w:p w:rsidR="008B437E" w:rsidRPr="008B437E" w:rsidRDefault="008B437E" w:rsidP="008B437E">
      <w:pPr>
        <w:ind w:firstLine="709"/>
        <w:jc w:val="both"/>
        <w:rPr>
          <w:sz w:val="24"/>
          <w:szCs w:val="24"/>
        </w:rPr>
      </w:pPr>
      <w:r w:rsidRPr="008B437E">
        <w:rPr>
          <w:sz w:val="24"/>
          <w:szCs w:val="24"/>
        </w:rPr>
        <w:t xml:space="preserve">Для повышения эффективности работы государственных и муниципальных служащих в 2018 году в Республике Калмыкия начата работа по переходу на новую платформу Единой межведомственной </w:t>
      </w:r>
      <w:proofErr w:type="gramStart"/>
      <w:r w:rsidRPr="008B437E">
        <w:rPr>
          <w:sz w:val="24"/>
          <w:szCs w:val="24"/>
        </w:rPr>
        <w:t xml:space="preserve">системы электронного документооборота органов </w:t>
      </w:r>
      <w:r w:rsidRPr="008B437E">
        <w:rPr>
          <w:sz w:val="24"/>
          <w:szCs w:val="24"/>
        </w:rPr>
        <w:lastRenderedPageBreak/>
        <w:t>исполнительной власти Республики</w:t>
      </w:r>
      <w:proofErr w:type="gramEnd"/>
      <w:r w:rsidRPr="008B437E">
        <w:rPr>
          <w:sz w:val="24"/>
          <w:szCs w:val="24"/>
        </w:rPr>
        <w:t xml:space="preserve"> Калмыкия, позволяющей оптимизировать работу с корреспонденцией и документацией. Приём и обработка корреспонденции, нормативных актов и иных документов составляет значительную часть деятельности специалистов органов власти.</w:t>
      </w:r>
    </w:p>
    <w:p w:rsidR="008B437E" w:rsidRPr="008B437E" w:rsidRDefault="008B437E" w:rsidP="008B437E">
      <w:pPr>
        <w:ind w:firstLine="709"/>
        <w:jc w:val="both"/>
        <w:rPr>
          <w:sz w:val="24"/>
          <w:szCs w:val="24"/>
        </w:rPr>
      </w:pPr>
      <w:r w:rsidRPr="008B437E">
        <w:rPr>
          <w:sz w:val="24"/>
          <w:szCs w:val="24"/>
        </w:rPr>
        <w:t>Переход на электронный документооборот позволил сократить расходы на оформление, упростить создание документов, организовать доступ к документам всем необходимым лицам, упростить процесс хранения документов и самое немаловажное возможность отследить процесс обработки документа и конечного исполнителя.</w:t>
      </w:r>
    </w:p>
    <w:p w:rsidR="008B437E" w:rsidRPr="008B437E" w:rsidRDefault="008B437E" w:rsidP="008B437E">
      <w:pPr>
        <w:ind w:firstLine="709"/>
        <w:jc w:val="both"/>
        <w:rPr>
          <w:sz w:val="24"/>
          <w:szCs w:val="24"/>
        </w:rPr>
      </w:pPr>
      <w:r w:rsidRPr="008B437E">
        <w:rPr>
          <w:sz w:val="24"/>
          <w:szCs w:val="24"/>
        </w:rPr>
        <w:t>В настоящее время Министерством цифрового развития Республики Калмыкия осуществляется обеспечение функционирования и сопровождения системы электронного документооборота.</w:t>
      </w:r>
    </w:p>
    <w:p w:rsidR="008B437E" w:rsidRPr="008B437E" w:rsidRDefault="008B437E" w:rsidP="008B437E">
      <w:pPr>
        <w:ind w:firstLine="709"/>
        <w:jc w:val="both"/>
        <w:rPr>
          <w:sz w:val="24"/>
          <w:szCs w:val="24"/>
        </w:rPr>
      </w:pPr>
      <w:r w:rsidRPr="008B437E">
        <w:rPr>
          <w:sz w:val="24"/>
          <w:szCs w:val="24"/>
        </w:rPr>
        <w:t>В 2020 году в целях выполнения мероприятия по использованию цифровых технологий при осуществлении регионального тарифного регулирования внедрена региональная система автоматизации функций тарифного регулирования на территории Республики Калмыкия.</w:t>
      </w:r>
    </w:p>
    <w:p w:rsidR="008B437E" w:rsidRPr="008B437E" w:rsidRDefault="008B437E" w:rsidP="008B437E">
      <w:pPr>
        <w:ind w:firstLine="709"/>
        <w:jc w:val="both"/>
        <w:rPr>
          <w:sz w:val="24"/>
          <w:szCs w:val="24"/>
        </w:rPr>
      </w:pPr>
      <w:r w:rsidRPr="008B437E">
        <w:rPr>
          <w:sz w:val="24"/>
          <w:szCs w:val="24"/>
        </w:rPr>
        <w:t xml:space="preserve">Основные задачи </w:t>
      </w:r>
      <w:proofErr w:type="gramStart"/>
      <w:r w:rsidRPr="008B437E">
        <w:rPr>
          <w:sz w:val="24"/>
          <w:szCs w:val="24"/>
        </w:rPr>
        <w:t>внедрения региональной системы автоматизации функций тарифного регулирования</w:t>
      </w:r>
      <w:proofErr w:type="gramEnd"/>
      <w:r w:rsidRPr="008B437E">
        <w:rPr>
          <w:sz w:val="24"/>
          <w:szCs w:val="24"/>
        </w:rPr>
        <w:t xml:space="preserve"> на территории Республики - переход на технологию безбумажного документооборота и реализация возможности предоставления регулярной отчетности в электронном виде с применением современных средств автоматизации. </w:t>
      </w:r>
    </w:p>
    <w:p w:rsidR="008B437E" w:rsidRPr="008B437E" w:rsidRDefault="008B437E" w:rsidP="008B437E">
      <w:pPr>
        <w:ind w:firstLine="709"/>
        <w:jc w:val="both"/>
        <w:rPr>
          <w:sz w:val="24"/>
          <w:szCs w:val="24"/>
        </w:rPr>
      </w:pPr>
      <w:r w:rsidRPr="008B437E">
        <w:rPr>
          <w:sz w:val="24"/>
          <w:szCs w:val="24"/>
        </w:rPr>
        <w:t>Для формирования отчета по действующим в регионе тарифам для государственной информационной системы жилищно-коммунального хозяйства, к примеру, Региональная служба по тарифам ранее выполняла следующие мероприятия:</w:t>
      </w:r>
    </w:p>
    <w:p w:rsidR="008B437E" w:rsidRPr="008B437E" w:rsidRDefault="008B437E" w:rsidP="008B437E">
      <w:pPr>
        <w:ind w:firstLine="709"/>
        <w:jc w:val="both"/>
        <w:rPr>
          <w:sz w:val="24"/>
          <w:szCs w:val="24"/>
        </w:rPr>
      </w:pPr>
      <w:r w:rsidRPr="008B437E">
        <w:rPr>
          <w:sz w:val="24"/>
          <w:szCs w:val="24"/>
        </w:rPr>
        <w:t xml:space="preserve">- сбор данных в цифровом виде по принятым тарифным решениям </w:t>
      </w:r>
      <w:r w:rsidRPr="008B437E">
        <w:rPr>
          <w:sz w:val="24"/>
          <w:szCs w:val="24"/>
        </w:rPr>
        <w:br/>
        <w:t xml:space="preserve">(не менее 30 минут рабочего времени на каждую операцию по каждому тарифному решению), </w:t>
      </w:r>
    </w:p>
    <w:p w:rsidR="008B437E" w:rsidRPr="008B437E" w:rsidRDefault="008B437E" w:rsidP="008B437E">
      <w:pPr>
        <w:ind w:firstLine="709"/>
        <w:jc w:val="both"/>
        <w:rPr>
          <w:sz w:val="24"/>
          <w:szCs w:val="24"/>
        </w:rPr>
      </w:pPr>
      <w:r w:rsidRPr="008B437E">
        <w:rPr>
          <w:sz w:val="24"/>
          <w:szCs w:val="24"/>
        </w:rPr>
        <w:t xml:space="preserve">- проверка полноты и корректности собранной информации </w:t>
      </w:r>
      <w:r w:rsidRPr="008B437E">
        <w:rPr>
          <w:sz w:val="24"/>
          <w:szCs w:val="24"/>
        </w:rPr>
        <w:br/>
        <w:t xml:space="preserve">(не менее 5 минут рабочего времени на каждую операцию по каждому тарифному решению), </w:t>
      </w:r>
    </w:p>
    <w:p w:rsidR="008B437E" w:rsidRPr="008B437E" w:rsidRDefault="008B437E" w:rsidP="008B437E">
      <w:pPr>
        <w:ind w:firstLine="709"/>
        <w:jc w:val="both"/>
        <w:rPr>
          <w:sz w:val="24"/>
          <w:szCs w:val="24"/>
        </w:rPr>
      </w:pPr>
      <w:r w:rsidRPr="008B437E">
        <w:rPr>
          <w:sz w:val="24"/>
          <w:szCs w:val="24"/>
        </w:rPr>
        <w:t xml:space="preserve">- сопоставление всех данных </w:t>
      </w:r>
      <w:proofErr w:type="gramStart"/>
      <w:r w:rsidRPr="008B437E">
        <w:rPr>
          <w:sz w:val="24"/>
          <w:szCs w:val="24"/>
        </w:rPr>
        <w:t>в</w:t>
      </w:r>
      <w:proofErr w:type="gramEnd"/>
      <w:r w:rsidRPr="008B437E">
        <w:rPr>
          <w:sz w:val="24"/>
          <w:szCs w:val="24"/>
        </w:rPr>
        <w:t xml:space="preserve"> </w:t>
      </w:r>
      <w:proofErr w:type="gramStart"/>
      <w:r w:rsidRPr="008B437E">
        <w:rPr>
          <w:sz w:val="24"/>
          <w:szCs w:val="24"/>
        </w:rPr>
        <w:t>государственной</w:t>
      </w:r>
      <w:proofErr w:type="gramEnd"/>
      <w:r w:rsidRPr="008B437E">
        <w:rPr>
          <w:sz w:val="24"/>
          <w:szCs w:val="24"/>
        </w:rPr>
        <w:t xml:space="preserve"> информационной системы жилищно-коммунального хозяйства с разрезами в собранной цифровой базе (не менее 15 минут на каждый вид тарифа),</w:t>
      </w:r>
    </w:p>
    <w:p w:rsidR="008B437E" w:rsidRPr="008B437E" w:rsidRDefault="008B437E" w:rsidP="008B437E">
      <w:pPr>
        <w:ind w:firstLine="709"/>
        <w:jc w:val="both"/>
        <w:rPr>
          <w:sz w:val="24"/>
          <w:szCs w:val="24"/>
        </w:rPr>
      </w:pPr>
      <w:r w:rsidRPr="008B437E">
        <w:rPr>
          <w:sz w:val="24"/>
          <w:szCs w:val="24"/>
        </w:rPr>
        <w:t>- предоставление информации в государственную информационную систему жилищно-коммунального хозяйства, заполнив необходимый шаблон с данными (не менее 15 минут рабочего времени на каждую операцию по каждому тарифному решению при условии ранее произведенной подготовительной работы)</w:t>
      </w:r>
      <w:r w:rsidR="0040587F">
        <w:rPr>
          <w:sz w:val="24"/>
          <w:szCs w:val="24"/>
        </w:rPr>
        <w:t xml:space="preserve"> </w:t>
      </w:r>
      <w:r w:rsidR="0040587F" w:rsidRPr="0040587F">
        <w:rPr>
          <w:sz w:val="24"/>
          <w:szCs w:val="24"/>
        </w:rPr>
        <w:t>[</w:t>
      </w:r>
      <w:r w:rsidR="0040587F">
        <w:rPr>
          <w:sz w:val="24"/>
          <w:szCs w:val="24"/>
        </w:rPr>
        <w:t>24</w:t>
      </w:r>
      <w:r w:rsidR="0040587F" w:rsidRPr="0040587F">
        <w:rPr>
          <w:sz w:val="24"/>
          <w:szCs w:val="24"/>
        </w:rPr>
        <w:t>]</w:t>
      </w:r>
      <w:r w:rsidRPr="008B437E">
        <w:rPr>
          <w:sz w:val="24"/>
          <w:szCs w:val="24"/>
        </w:rPr>
        <w:t>.</w:t>
      </w:r>
    </w:p>
    <w:p w:rsidR="008B437E" w:rsidRPr="008B437E" w:rsidRDefault="008B437E" w:rsidP="008B437E">
      <w:pPr>
        <w:ind w:firstLine="709"/>
        <w:jc w:val="both"/>
        <w:rPr>
          <w:sz w:val="24"/>
          <w:szCs w:val="24"/>
          <w:highlight w:val="yellow"/>
        </w:rPr>
      </w:pPr>
      <w:r w:rsidRPr="008B437E">
        <w:rPr>
          <w:sz w:val="24"/>
          <w:szCs w:val="24"/>
        </w:rPr>
        <w:t>Объем времени для передачи в государственную информационную систему жилищно-коммунального хозяйства полной и достоверной информации ранее составлял порядка 8 рабочих дней.</w:t>
      </w:r>
    </w:p>
    <w:p w:rsidR="008B437E" w:rsidRPr="008B437E" w:rsidRDefault="008B437E" w:rsidP="008B437E">
      <w:pPr>
        <w:ind w:firstLine="709"/>
        <w:jc w:val="both"/>
        <w:rPr>
          <w:sz w:val="24"/>
          <w:szCs w:val="24"/>
          <w:highlight w:val="yellow"/>
        </w:rPr>
      </w:pPr>
      <w:proofErr w:type="gramStart"/>
      <w:r w:rsidRPr="008B437E">
        <w:rPr>
          <w:sz w:val="24"/>
          <w:szCs w:val="24"/>
        </w:rPr>
        <w:t>Применение цифрового решения для ведения структурированной базы тарифных решений в настоящее время позволяет собрать и подготовить все необходимые данные  по принятым тарифным решения за срок не более 3 дней.</w:t>
      </w:r>
      <w:proofErr w:type="gramEnd"/>
    </w:p>
    <w:p w:rsidR="008B437E" w:rsidRPr="008B437E" w:rsidRDefault="008B437E" w:rsidP="008B437E">
      <w:pPr>
        <w:ind w:firstLine="709"/>
        <w:jc w:val="both"/>
        <w:rPr>
          <w:sz w:val="24"/>
          <w:szCs w:val="24"/>
        </w:rPr>
      </w:pPr>
      <w:r w:rsidRPr="008B437E">
        <w:rPr>
          <w:sz w:val="24"/>
          <w:szCs w:val="24"/>
        </w:rPr>
        <w:t>Государственная информационная система в сфере тарифного регулирования позволяет следующее:</w:t>
      </w:r>
    </w:p>
    <w:p w:rsidR="008B437E" w:rsidRPr="008B437E" w:rsidRDefault="008B437E" w:rsidP="008B437E">
      <w:pPr>
        <w:ind w:firstLine="709"/>
        <w:jc w:val="both"/>
        <w:rPr>
          <w:sz w:val="24"/>
          <w:szCs w:val="24"/>
        </w:rPr>
      </w:pPr>
      <w:r w:rsidRPr="008B437E">
        <w:rPr>
          <w:sz w:val="24"/>
          <w:szCs w:val="24"/>
        </w:rPr>
        <w:t>- основную часть работы специалиста направить на контрольные мероприятия, а не осуществлять сбор данных по принятым тарифным решениям и внесение данных в государственную информационную систему жилищно-коммунального хозяйства;</w:t>
      </w:r>
    </w:p>
    <w:p w:rsidR="008B437E" w:rsidRPr="008B437E" w:rsidRDefault="008B437E" w:rsidP="008B437E">
      <w:pPr>
        <w:ind w:firstLine="709"/>
        <w:jc w:val="both"/>
        <w:rPr>
          <w:sz w:val="24"/>
          <w:szCs w:val="24"/>
        </w:rPr>
      </w:pPr>
      <w:r w:rsidRPr="008B437E">
        <w:rPr>
          <w:sz w:val="24"/>
          <w:szCs w:val="24"/>
        </w:rPr>
        <w:t>- осуществить ведение структурированной базы тарифных решений и действующих тарифов в электронном виде;</w:t>
      </w:r>
    </w:p>
    <w:p w:rsidR="008B437E" w:rsidRPr="008B437E" w:rsidRDefault="008B437E" w:rsidP="008B437E">
      <w:pPr>
        <w:ind w:firstLine="709"/>
        <w:jc w:val="both"/>
        <w:rPr>
          <w:sz w:val="24"/>
          <w:szCs w:val="24"/>
        </w:rPr>
      </w:pPr>
      <w:r w:rsidRPr="008B437E">
        <w:rPr>
          <w:sz w:val="24"/>
          <w:szCs w:val="24"/>
        </w:rPr>
        <w:t xml:space="preserve">- обеспечить открытость и доступность для </w:t>
      </w:r>
      <w:proofErr w:type="gramStart"/>
      <w:r w:rsidRPr="008B437E">
        <w:rPr>
          <w:sz w:val="24"/>
          <w:szCs w:val="24"/>
        </w:rPr>
        <w:t>потребителей</w:t>
      </w:r>
      <w:proofErr w:type="gramEnd"/>
      <w:r w:rsidRPr="008B437E">
        <w:rPr>
          <w:sz w:val="24"/>
          <w:szCs w:val="24"/>
        </w:rPr>
        <w:t xml:space="preserve"> данных о тарифных решениях на официальном сайте Региональной службы тарифов Республики Калмыкия;</w:t>
      </w:r>
    </w:p>
    <w:p w:rsidR="008B437E" w:rsidRPr="008B437E" w:rsidRDefault="008B437E" w:rsidP="008B437E">
      <w:pPr>
        <w:ind w:firstLine="709"/>
        <w:contextualSpacing/>
        <w:jc w:val="both"/>
        <w:rPr>
          <w:sz w:val="24"/>
          <w:szCs w:val="24"/>
        </w:rPr>
      </w:pPr>
      <w:r w:rsidRPr="008B437E">
        <w:rPr>
          <w:sz w:val="24"/>
          <w:szCs w:val="24"/>
        </w:rPr>
        <w:t>- значительно минимизировать риски несоблюдения требований по своевременной публикации информации;</w:t>
      </w:r>
    </w:p>
    <w:p w:rsidR="008B437E" w:rsidRPr="008B437E" w:rsidRDefault="008B437E" w:rsidP="008B437E">
      <w:pPr>
        <w:ind w:firstLine="709"/>
        <w:contextualSpacing/>
        <w:jc w:val="both"/>
        <w:rPr>
          <w:sz w:val="24"/>
          <w:szCs w:val="24"/>
        </w:rPr>
      </w:pPr>
      <w:r w:rsidRPr="008B437E">
        <w:rPr>
          <w:sz w:val="24"/>
          <w:szCs w:val="24"/>
        </w:rPr>
        <w:lastRenderedPageBreak/>
        <w:t>- снизить затраты на поиск и предоставление данных в федеральные и региональные контролирующие органы.</w:t>
      </w:r>
    </w:p>
    <w:p w:rsidR="008B437E" w:rsidRPr="008B437E" w:rsidRDefault="008B437E" w:rsidP="008B437E">
      <w:pPr>
        <w:ind w:firstLine="709"/>
        <w:contextualSpacing/>
        <w:jc w:val="both"/>
        <w:rPr>
          <w:sz w:val="24"/>
          <w:szCs w:val="24"/>
        </w:rPr>
      </w:pPr>
      <w:r w:rsidRPr="008B437E">
        <w:rPr>
          <w:sz w:val="24"/>
          <w:szCs w:val="24"/>
        </w:rPr>
        <w:t>Применение платформенных решений, информационных системы в рамках государственного управления оказывает положительное влияние на эффективность и качество его осуществления благодаря оптимизации процессов организации деятельности органов власти, сокращению бюджетных расходов, снижению административного давления, повышению открытости и доступности.</w:t>
      </w:r>
    </w:p>
    <w:p w:rsidR="008B437E" w:rsidRPr="008B437E" w:rsidRDefault="008B437E" w:rsidP="008B437E">
      <w:pPr>
        <w:pStyle w:val="a3"/>
        <w:tabs>
          <w:tab w:val="left" w:pos="284"/>
        </w:tabs>
        <w:ind w:left="0" w:firstLine="709"/>
        <w:rPr>
          <w:sz w:val="24"/>
          <w:szCs w:val="24"/>
        </w:rPr>
      </w:pPr>
    </w:p>
    <w:p w:rsidR="0040587F" w:rsidRDefault="0040587F" w:rsidP="00FD23A4">
      <w:pPr>
        <w:pStyle w:val="a3"/>
        <w:tabs>
          <w:tab w:val="left" w:pos="284"/>
          <w:tab w:val="left" w:pos="426"/>
        </w:tabs>
        <w:ind w:left="0"/>
        <w:jc w:val="center"/>
        <w:outlineLvl w:val="1"/>
        <w:rPr>
          <w:b/>
          <w:sz w:val="24"/>
          <w:szCs w:val="24"/>
        </w:rPr>
      </w:pPr>
      <w:bookmarkStart w:id="5" w:name="_Toc133552097"/>
      <w:bookmarkStart w:id="6" w:name="_Toc133770112"/>
      <w:bookmarkStart w:id="7" w:name="_Toc117705441"/>
    </w:p>
    <w:p w:rsidR="008B437E" w:rsidRPr="00FD23A4" w:rsidRDefault="008B437E" w:rsidP="00FD23A4">
      <w:pPr>
        <w:pStyle w:val="a3"/>
        <w:tabs>
          <w:tab w:val="left" w:pos="284"/>
          <w:tab w:val="left" w:pos="426"/>
        </w:tabs>
        <w:ind w:left="0"/>
        <w:jc w:val="center"/>
        <w:outlineLvl w:val="1"/>
        <w:rPr>
          <w:b/>
          <w:sz w:val="24"/>
          <w:szCs w:val="24"/>
        </w:rPr>
      </w:pPr>
      <w:r w:rsidRPr="00FD23A4">
        <w:rPr>
          <w:b/>
          <w:sz w:val="24"/>
          <w:szCs w:val="24"/>
        </w:rPr>
        <w:t>Перспективы развития информационного обеспечения системы государственного управления в регионе</w:t>
      </w:r>
      <w:bookmarkEnd w:id="5"/>
      <w:bookmarkEnd w:id="6"/>
    </w:p>
    <w:bookmarkEnd w:id="7"/>
    <w:p w:rsidR="008B437E" w:rsidRPr="008B437E" w:rsidRDefault="008B437E" w:rsidP="008B437E">
      <w:pPr>
        <w:ind w:firstLine="709"/>
        <w:jc w:val="both"/>
        <w:rPr>
          <w:sz w:val="24"/>
          <w:szCs w:val="24"/>
        </w:rPr>
      </w:pPr>
      <w:r w:rsidRPr="008B437E">
        <w:rPr>
          <w:sz w:val="24"/>
          <w:szCs w:val="24"/>
        </w:rPr>
        <w:t>Степень зрелости гражданского общества и устойчивость государственного управления зависит от степени информационной открытости власти. Информационная открытость деятельности органов государственной власти является не только необходимым элементом осуществления постоянной связи между гражданами и их представителями в органах власти, но и средством эффективного функционирования самих органов власти.</w:t>
      </w:r>
    </w:p>
    <w:p w:rsidR="008B437E" w:rsidRPr="008B437E" w:rsidRDefault="008B437E" w:rsidP="008B437E">
      <w:pPr>
        <w:ind w:firstLine="709"/>
        <w:jc w:val="both"/>
        <w:rPr>
          <w:sz w:val="24"/>
          <w:szCs w:val="24"/>
        </w:rPr>
      </w:pPr>
      <w:r w:rsidRPr="008B437E">
        <w:rPr>
          <w:sz w:val="24"/>
          <w:szCs w:val="24"/>
        </w:rPr>
        <w:t>«Основным инструментом в этом виде взаимодействия является официальный сайт органов государственного и муниципального управления, отражение на нем структуры и содержания информации, которая законодательно закреплена в принимаемых нормативных правовых актах»</w:t>
      </w:r>
      <w:r w:rsidR="00FD23A4" w:rsidRPr="00FD23A4">
        <w:rPr>
          <w:sz w:val="24"/>
          <w:szCs w:val="24"/>
        </w:rPr>
        <w:t xml:space="preserve"> [</w:t>
      </w:r>
      <w:r w:rsidR="0040587F">
        <w:rPr>
          <w:sz w:val="24"/>
          <w:szCs w:val="24"/>
        </w:rPr>
        <w:t>16, с. 8</w:t>
      </w:r>
      <w:r w:rsidR="00FD23A4" w:rsidRPr="00FD23A4">
        <w:rPr>
          <w:sz w:val="24"/>
          <w:szCs w:val="24"/>
        </w:rPr>
        <w:t>]</w:t>
      </w:r>
      <w:r w:rsidRPr="008B437E">
        <w:rPr>
          <w:sz w:val="24"/>
          <w:szCs w:val="24"/>
        </w:rPr>
        <w:t>.</w:t>
      </w:r>
    </w:p>
    <w:p w:rsidR="008B437E" w:rsidRPr="008B437E" w:rsidRDefault="008B437E" w:rsidP="008B437E">
      <w:pPr>
        <w:ind w:firstLine="709"/>
        <w:jc w:val="both"/>
        <w:rPr>
          <w:sz w:val="24"/>
          <w:szCs w:val="24"/>
        </w:rPr>
      </w:pPr>
      <w:proofErr w:type="gramStart"/>
      <w:r w:rsidRPr="008B437E">
        <w:rPr>
          <w:sz w:val="24"/>
          <w:szCs w:val="24"/>
        </w:rPr>
        <w:t>В целях обеспечения реализации прав граждан и организаций на доступ к информации о деятельности органов исполнительной власти Республики Калмыкия и органов местного самоуправления Министерством цифрового развития Республики Калмыкия ежеквартально проводится мониторинг официальный   соблюдение требований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w:t>
      </w:r>
      <w:proofErr w:type="gramEnd"/>
    </w:p>
    <w:p w:rsidR="008B437E" w:rsidRPr="008B437E" w:rsidRDefault="008B437E" w:rsidP="008B437E">
      <w:pPr>
        <w:ind w:firstLine="709"/>
        <w:jc w:val="both"/>
        <w:rPr>
          <w:sz w:val="24"/>
          <w:szCs w:val="24"/>
        </w:rPr>
      </w:pPr>
      <w:r w:rsidRPr="008B437E">
        <w:rPr>
          <w:sz w:val="24"/>
          <w:szCs w:val="24"/>
        </w:rPr>
        <w:t>Большинство органов исполнительной власти Республики Калмыкия выполняют требования федерального закона на более чем 70 %. Однако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соответствующего органа исполнительной власти Республики Калмыкия, у многих органов власти либо отсутствуют, либо являются неактуальными.</w:t>
      </w:r>
    </w:p>
    <w:p w:rsidR="008B437E" w:rsidRPr="008B437E" w:rsidRDefault="008B437E" w:rsidP="008B437E">
      <w:pPr>
        <w:ind w:firstLine="709"/>
        <w:jc w:val="both"/>
        <w:rPr>
          <w:sz w:val="24"/>
          <w:szCs w:val="24"/>
        </w:rPr>
      </w:pPr>
      <w:r w:rsidRPr="008B437E">
        <w:rPr>
          <w:sz w:val="24"/>
          <w:szCs w:val="24"/>
        </w:rPr>
        <w:t>Ранее было отмечено, что одним из целевых показателей национальной цели «цифровая трансформация» является достижение «цифровой зрелости» ключевых отраслей экономики и социальной сферы.</w:t>
      </w:r>
    </w:p>
    <w:p w:rsidR="008B437E" w:rsidRPr="008B437E" w:rsidRDefault="008B437E" w:rsidP="008B437E">
      <w:pPr>
        <w:ind w:firstLine="709"/>
        <w:jc w:val="both"/>
        <w:rPr>
          <w:sz w:val="24"/>
          <w:szCs w:val="24"/>
        </w:rPr>
      </w:pPr>
      <w:r w:rsidRPr="008B437E">
        <w:rPr>
          <w:sz w:val="24"/>
          <w:szCs w:val="24"/>
        </w:rPr>
        <w:t>Между тем, на официальных сайтах органов исполнительной власти, отвечающих за ключевые отрасли экономики и социальной сферы, практически отсутствует информация о мероприятиях и показателях, выполняемых в рамках достижения «цифровой зрелости». В случае же если информация о достижении «цифровой зрелости» есть на официальных сайтах, то данную информацию достаточно сложно найти.</w:t>
      </w:r>
    </w:p>
    <w:p w:rsidR="008B437E" w:rsidRPr="008B437E" w:rsidRDefault="008B437E" w:rsidP="008B437E">
      <w:pPr>
        <w:ind w:firstLine="709"/>
        <w:jc w:val="both"/>
        <w:rPr>
          <w:sz w:val="24"/>
          <w:szCs w:val="24"/>
        </w:rPr>
      </w:pPr>
      <w:r w:rsidRPr="008B437E">
        <w:rPr>
          <w:sz w:val="24"/>
          <w:szCs w:val="24"/>
        </w:rPr>
        <w:t xml:space="preserve">Рассмотрим ряд рекомендаций, касающиеся оформления официальных сайтов органов исполнительной власти Республики Калмыкия, которые позволят повысить информационную открытость, в том числе в рамках </w:t>
      </w:r>
      <w:proofErr w:type="spellStart"/>
      <w:r w:rsidRPr="008B437E">
        <w:rPr>
          <w:sz w:val="24"/>
          <w:szCs w:val="24"/>
        </w:rPr>
        <w:t>цифравизации</w:t>
      </w:r>
      <w:proofErr w:type="spellEnd"/>
      <w:r w:rsidRPr="008B437E">
        <w:rPr>
          <w:sz w:val="24"/>
          <w:szCs w:val="24"/>
        </w:rPr>
        <w:t xml:space="preserve"> деятельности органов власти:</w:t>
      </w:r>
    </w:p>
    <w:p w:rsidR="008B437E" w:rsidRPr="008B437E" w:rsidRDefault="008B437E" w:rsidP="008B437E">
      <w:pPr>
        <w:ind w:firstLine="709"/>
        <w:jc w:val="both"/>
        <w:rPr>
          <w:sz w:val="24"/>
          <w:szCs w:val="24"/>
        </w:rPr>
      </w:pPr>
      <w:r w:rsidRPr="008B437E">
        <w:rPr>
          <w:sz w:val="24"/>
          <w:szCs w:val="24"/>
        </w:rPr>
        <w:t>- обеспечить структуризацию разделов и подразделов, в том числе в части цифровой зрелости соответствующей отрасли;</w:t>
      </w:r>
    </w:p>
    <w:p w:rsidR="008B437E" w:rsidRPr="008B437E" w:rsidRDefault="008B437E" w:rsidP="008B437E">
      <w:pPr>
        <w:ind w:firstLine="709"/>
        <w:jc w:val="both"/>
        <w:rPr>
          <w:sz w:val="24"/>
          <w:szCs w:val="24"/>
        </w:rPr>
      </w:pPr>
      <w:r w:rsidRPr="008B437E">
        <w:rPr>
          <w:sz w:val="24"/>
          <w:szCs w:val="24"/>
        </w:rPr>
        <w:t>- добавить разделы и подразделы, в том числе в части цифровой зрелости соответствующей отрасли (в случае отсутствия);</w:t>
      </w:r>
    </w:p>
    <w:p w:rsidR="008B437E" w:rsidRPr="008B437E" w:rsidRDefault="008B437E" w:rsidP="008B437E">
      <w:pPr>
        <w:ind w:firstLine="709"/>
        <w:jc w:val="both"/>
        <w:rPr>
          <w:sz w:val="24"/>
          <w:szCs w:val="24"/>
        </w:rPr>
      </w:pPr>
      <w:r w:rsidRPr="008B437E">
        <w:rPr>
          <w:sz w:val="24"/>
          <w:szCs w:val="24"/>
        </w:rPr>
        <w:t>- осуществить наполнение разделов и подразделов полной и актуальной информацией, в том числе в части цифровой зрелости соответствующей отрасли;</w:t>
      </w:r>
    </w:p>
    <w:p w:rsidR="008B437E" w:rsidRPr="008B437E" w:rsidRDefault="008B437E" w:rsidP="008B437E">
      <w:pPr>
        <w:ind w:firstLine="709"/>
        <w:jc w:val="both"/>
        <w:rPr>
          <w:sz w:val="24"/>
          <w:szCs w:val="24"/>
        </w:rPr>
      </w:pPr>
      <w:r w:rsidRPr="008B437E">
        <w:rPr>
          <w:sz w:val="24"/>
          <w:szCs w:val="24"/>
        </w:rPr>
        <w:lastRenderedPageBreak/>
        <w:t>- осуществить принятие плана деятельности и ежегодной публичной отчетности целей и задач органов государственной власти, их общественное обсуждение.</w:t>
      </w:r>
    </w:p>
    <w:p w:rsidR="008B437E" w:rsidRPr="008B437E" w:rsidRDefault="008B437E" w:rsidP="008B437E">
      <w:pPr>
        <w:ind w:firstLine="709"/>
        <w:jc w:val="both"/>
        <w:rPr>
          <w:sz w:val="24"/>
          <w:szCs w:val="24"/>
        </w:rPr>
      </w:pPr>
      <w:r w:rsidRPr="008B437E">
        <w:rPr>
          <w:sz w:val="24"/>
          <w:szCs w:val="24"/>
        </w:rPr>
        <w:t xml:space="preserve">От степени </w:t>
      </w:r>
      <w:proofErr w:type="spellStart"/>
      <w:r w:rsidRPr="008B437E">
        <w:rPr>
          <w:sz w:val="24"/>
          <w:szCs w:val="24"/>
        </w:rPr>
        <w:t>цифровизации</w:t>
      </w:r>
      <w:proofErr w:type="spellEnd"/>
      <w:r w:rsidRPr="008B437E">
        <w:rPr>
          <w:sz w:val="24"/>
          <w:szCs w:val="24"/>
        </w:rPr>
        <w:t xml:space="preserve"> процесса государственного управления зависят благосостояние населения и экономическое развитие страны. </w:t>
      </w:r>
    </w:p>
    <w:p w:rsidR="008B437E" w:rsidRPr="008B437E" w:rsidRDefault="008B437E" w:rsidP="008B437E">
      <w:pPr>
        <w:ind w:firstLine="709"/>
        <w:jc w:val="both"/>
        <w:rPr>
          <w:sz w:val="24"/>
          <w:szCs w:val="24"/>
        </w:rPr>
      </w:pPr>
      <w:r w:rsidRPr="008B437E">
        <w:rPr>
          <w:sz w:val="24"/>
          <w:szCs w:val="24"/>
        </w:rPr>
        <w:t>Однако при внедрении, а также использовании цифровых технологий в деятельности выявляются различные проблемы.</w:t>
      </w:r>
    </w:p>
    <w:p w:rsidR="008B437E" w:rsidRPr="008B437E" w:rsidRDefault="008B437E" w:rsidP="008B437E">
      <w:pPr>
        <w:ind w:firstLine="709"/>
        <w:jc w:val="both"/>
        <w:rPr>
          <w:sz w:val="24"/>
          <w:szCs w:val="24"/>
        </w:rPr>
      </w:pPr>
      <w:r w:rsidRPr="008B437E">
        <w:rPr>
          <w:sz w:val="24"/>
          <w:szCs w:val="24"/>
        </w:rPr>
        <w:t xml:space="preserve">Во-первых,  одной из проблем </w:t>
      </w:r>
      <w:proofErr w:type="spellStart"/>
      <w:r w:rsidRPr="008B437E">
        <w:rPr>
          <w:sz w:val="24"/>
          <w:szCs w:val="24"/>
        </w:rPr>
        <w:t>цифровизации</w:t>
      </w:r>
      <w:proofErr w:type="spellEnd"/>
      <w:r w:rsidRPr="008B437E">
        <w:rPr>
          <w:sz w:val="24"/>
          <w:szCs w:val="24"/>
        </w:rPr>
        <w:t xml:space="preserve"> государственного управления является отсутствие единых стандартов при выборе информационных систем и иных платформенных решений.</w:t>
      </w:r>
    </w:p>
    <w:p w:rsidR="008B437E" w:rsidRPr="008B437E" w:rsidRDefault="008B437E" w:rsidP="008B437E">
      <w:pPr>
        <w:ind w:firstLine="709"/>
        <w:jc w:val="both"/>
        <w:rPr>
          <w:sz w:val="24"/>
          <w:szCs w:val="24"/>
        </w:rPr>
      </w:pPr>
      <w:r w:rsidRPr="008B437E">
        <w:rPr>
          <w:sz w:val="24"/>
          <w:szCs w:val="24"/>
        </w:rPr>
        <w:t>В Республике Калмыкия в настоящее время насчитывается более 40 информационных систем в различных отраслях, обеспечивающих исполнение полномочий органов исполнительной государственной власти Республики Калмыкия и органов местного самоуправления. Под каждую задачу управления в каждой отрасли осуществляется создание и внедрение отдельного цифрового решения. Это, в свою очередь, ведет к росту следующих затрат:</w:t>
      </w:r>
    </w:p>
    <w:p w:rsidR="008B437E" w:rsidRPr="008B437E" w:rsidRDefault="008B437E" w:rsidP="008B437E">
      <w:pPr>
        <w:ind w:firstLine="709"/>
        <w:jc w:val="both"/>
        <w:rPr>
          <w:sz w:val="24"/>
          <w:szCs w:val="24"/>
        </w:rPr>
      </w:pPr>
      <w:r w:rsidRPr="008B437E">
        <w:rPr>
          <w:sz w:val="24"/>
          <w:szCs w:val="24"/>
        </w:rPr>
        <w:t>- финансовых затрат как на первоначальном этапе внедрения цифрового решения, так и на этапе технического обслуживания и при необходимости этапа модернизации;</w:t>
      </w:r>
    </w:p>
    <w:p w:rsidR="008B437E" w:rsidRPr="008B437E" w:rsidRDefault="008B437E" w:rsidP="008B437E">
      <w:pPr>
        <w:ind w:firstLine="709"/>
        <w:jc w:val="both"/>
        <w:rPr>
          <w:sz w:val="24"/>
          <w:szCs w:val="24"/>
        </w:rPr>
      </w:pPr>
      <w:r w:rsidRPr="008B437E">
        <w:rPr>
          <w:sz w:val="24"/>
          <w:szCs w:val="24"/>
        </w:rPr>
        <w:t>- временных затрат на проработку вариантов реализации создаваемых и внедряемых систем.</w:t>
      </w:r>
    </w:p>
    <w:p w:rsidR="008B437E" w:rsidRPr="008B437E" w:rsidRDefault="008B437E" w:rsidP="008B437E">
      <w:pPr>
        <w:ind w:firstLine="709"/>
        <w:jc w:val="both"/>
        <w:rPr>
          <w:sz w:val="24"/>
          <w:szCs w:val="24"/>
        </w:rPr>
      </w:pPr>
      <w:r w:rsidRPr="008B437E">
        <w:rPr>
          <w:sz w:val="24"/>
          <w:szCs w:val="24"/>
        </w:rPr>
        <w:t>Решению данной проблемы может способствовать следующее:</w:t>
      </w:r>
    </w:p>
    <w:p w:rsidR="008B437E" w:rsidRPr="008B437E" w:rsidRDefault="008B437E" w:rsidP="008B437E">
      <w:pPr>
        <w:ind w:firstLine="709"/>
        <w:jc w:val="both"/>
        <w:rPr>
          <w:sz w:val="24"/>
          <w:szCs w:val="24"/>
        </w:rPr>
      </w:pPr>
      <w:r w:rsidRPr="008B437E">
        <w:rPr>
          <w:sz w:val="24"/>
          <w:szCs w:val="24"/>
        </w:rPr>
        <w:t>1. Формирование единой методологии разработки и внедрения информационных систем в государственном секторе. Решение могло бы привести к единому способу реализации.</w:t>
      </w:r>
    </w:p>
    <w:p w:rsidR="008B437E" w:rsidRPr="008B437E" w:rsidRDefault="008B437E" w:rsidP="008B437E">
      <w:pPr>
        <w:ind w:firstLine="709"/>
        <w:jc w:val="both"/>
        <w:rPr>
          <w:sz w:val="24"/>
          <w:szCs w:val="24"/>
        </w:rPr>
      </w:pPr>
      <w:r w:rsidRPr="008B437E">
        <w:rPr>
          <w:sz w:val="24"/>
          <w:szCs w:val="24"/>
        </w:rPr>
        <w:t xml:space="preserve">2. Разработка информационных систем на федеральном уровне и тиражирование их в субъекты Российской Федерации. Это позволит сократить финансовые издержки во всех регионах. </w:t>
      </w:r>
    </w:p>
    <w:p w:rsidR="008B437E" w:rsidRPr="008B437E" w:rsidRDefault="008B437E" w:rsidP="008B437E">
      <w:pPr>
        <w:ind w:firstLine="709"/>
        <w:jc w:val="both"/>
        <w:rPr>
          <w:sz w:val="24"/>
          <w:szCs w:val="24"/>
        </w:rPr>
      </w:pPr>
      <w:r w:rsidRPr="008B437E">
        <w:rPr>
          <w:sz w:val="24"/>
          <w:szCs w:val="24"/>
        </w:rPr>
        <w:t>Во-вторых, отмечается дублирование функций в информационных системах разных ведомств.</w:t>
      </w:r>
    </w:p>
    <w:p w:rsidR="008B437E" w:rsidRPr="008B437E" w:rsidRDefault="008B437E" w:rsidP="008B437E">
      <w:pPr>
        <w:ind w:firstLine="709"/>
        <w:jc w:val="both"/>
        <w:rPr>
          <w:sz w:val="24"/>
          <w:szCs w:val="24"/>
        </w:rPr>
      </w:pPr>
      <w:r w:rsidRPr="008B437E">
        <w:rPr>
          <w:sz w:val="24"/>
          <w:szCs w:val="24"/>
        </w:rPr>
        <w:t>К примеру, в Республике Калмыкия в рамках предоставления государственных и муниципальных услуг населению были внедрены следующие системы:</w:t>
      </w:r>
    </w:p>
    <w:p w:rsidR="008B437E" w:rsidRPr="008B437E" w:rsidRDefault="008B437E" w:rsidP="008B437E">
      <w:pPr>
        <w:ind w:firstLine="709"/>
        <w:jc w:val="both"/>
        <w:rPr>
          <w:sz w:val="24"/>
          <w:szCs w:val="24"/>
        </w:rPr>
      </w:pPr>
      <w:r w:rsidRPr="008B437E">
        <w:rPr>
          <w:sz w:val="24"/>
          <w:szCs w:val="24"/>
        </w:rPr>
        <w:t>- комплексная система предоставления государственных и муниципальных услуг Республики Калмыкия;</w:t>
      </w:r>
    </w:p>
    <w:p w:rsidR="008B437E" w:rsidRPr="008B437E" w:rsidRDefault="008B437E" w:rsidP="008B437E">
      <w:pPr>
        <w:ind w:firstLine="709"/>
        <w:jc w:val="both"/>
        <w:rPr>
          <w:sz w:val="24"/>
          <w:szCs w:val="24"/>
        </w:rPr>
      </w:pPr>
      <w:r w:rsidRPr="008B437E">
        <w:rPr>
          <w:sz w:val="24"/>
          <w:szCs w:val="24"/>
        </w:rPr>
        <w:t>- автоматизированная информационная система «</w:t>
      </w:r>
      <w:r w:rsidRPr="008B437E">
        <w:rPr>
          <w:sz w:val="24"/>
          <w:szCs w:val="24"/>
          <w:lang w:val="en-US"/>
        </w:rPr>
        <w:t>E</w:t>
      </w:r>
      <w:r w:rsidRPr="008B437E">
        <w:rPr>
          <w:sz w:val="24"/>
          <w:szCs w:val="24"/>
        </w:rPr>
        <w:t>-услуги. Образование»;</w:t>
      </w:r>
    </w:p>
    <w:p w:rsidR="008B437E" w:rsidRPr="008B437E" w:rsidRDefault="008B437E" w:rsidP="008B437E">
      <w:pPr>
        <w:ind w:firstLine="709"/>
        <w:jc w:val="both"/>
        <w:rPr>
          <w:sz w:val="24"/>
          <w:szCs w:val="24"/>
        </w:rPr>
      </w:pPr>
      <w:r w:rsidRPr="008B437E">
        <w:rPr>
          <w:sz w:val="24"/>
          <w:szCs w:val="24"/>
        </w:rPr>
        <w:t>- государственная информационная система в сфере охотничьего хозяйства.</w:t>
      </w:r>
    </w:p>
    <w:p w:rsidR="008B437E" w:rsidRPr="008B437E" w:rsidRDefault="008B437E" w:rsidP="008B437E">
      <w:pPr>
        <w:ind w:firstLine="709"/>
        <w:jc w:val="both"/>
        <w:rPr>
          <w:sz w:val="24"/>
          <w:szCs w:val="24"/>
        </w:rPr>
      </w:pPr>
      <w:r w:rsidRPr="008B437E">
        <w:rPr>
          <w:sz w:val="24"/>
          <w:szCs w:val="24"/>
        </w:rPr>
        <w:t>Основной задачей вышеперечисленных информационных систем является предоставление государственных и (или) муниципальных услуг.</w:t>
      </w:r>
    </w:p>
    <w:p w:rsidR="008B437E" w:rsidRPr="008B437E" w:rsidRDefault="008B437E" w:rsidP="008B437E">
      <w:pPr>
        <w:ind w:firstLine="709"/>
        <w:jc w:val="both"/>
        <w:rPr>
          <w:sz w:val="24"/>
          <w:szCs w:val="24"/>
        </w:rPr>
      </w:pPr>
      <w:r w:rsidRPr="008B437E">
        <w:rPr>
          <w:sz w:val="24"/>
          <w:szCs w:val="24"/>
        </w:rPr>
        <w:t>В целях минимизации финансовых затрат на внедрение, сопровождение и модернизацию большого количества информационных систем предлагается следующее:</w:t>
      </w:r>
    </w:p>
    <w:p w:rsidR="008B437E" w:rsidRPr="008B437E" w:rsidRDefault="008B437E" w:rsidP="008B437E">
      <w:pPr>
        <w:ind w:firstLine="709"/>
        <w:jc w:val="both"/>
        <w:rPr>
          <w:sz w:val="24"/>
          <w:szCs w:val="24"/>
        </w:rPr>
      </w:pPr>
      <w:r w:rsidRPr="008B437E">
        <w:rPr>
          <w:sz w:val="24"/>
          <w:szCs w:val="24"/>
        </w:rPr>
        <w:t xml:space="preserve">1. Сформировать и ввести в действие Реестр информационных систем и ресурсов Республики Калмыкия; </w:t>
      </w:r>
    </w:p>
    <w:p w:rsidR="008B437E" w:rsidRPr="008B437E" w:rsidRDefault="008B437E" w:rsidP="008B437E">
      <w:pPr>
        <w:ind w:firstLine="709"/>
        <w:jc w:val="both"/>
        <w:rPr>
          <w:sz w:val="24"/>
          <w:szCs w:val="24"/>
        </w:rPr>
      </w:pPr>
      <w:r w:rsidRPr="008B437E">
        <w:rPr>
          <w:sz w:val="24"/>
          <w:szCs w:val="24"/>
        </w:rPr>
        <w:t>2. Модернизировать «Комплексную систему предоставления государственных и муниципальных услуг Республики Калмыкия» для осуществления деятельности по предоставлению государственных и муниципальных услуг региональными органами исполнительной власти и органами местного самоуправления, а также бюджетными учреждениями.</w:t>
      </w:r>
    </w:p>
    <w:p w:rsidR="008B437E" w:rsidRPr="008B437E" w:rsidRDefault="008B437E" w:rsidP="008B437E">
      <w:pPr>
        <w:ind w:firstLine="709"/>
        <w:jc w:val="both"/>
        <w:rPr>
          <w:sz w:val="24"/>
          <w:szCs w:val="24"/>
        </w:rPr>
      </w:pPr>
      <w:r w:rsidRPr="008B437E">
        <w:rPr>
          <w:sz w:val="24"/>
          <w:szCs w:val="24"/>
        </w:rPr>
        <w:t xml:space="preserve">В настоящее время в Комплексной системе предоставления государственных и муниципальных услуг Республики Калмыкия осуществляется обработка заявлений по 6 государственным услугам и более чем 120 муниципальным услугам.  </w:t>
      </w:r>
    </w:p>
    <w:p w:rsidR="008B437E" w:rsidRPr="008B437E" w:rsidRDefault="008B437E" w:rsidP="008B437E">
      <w:pPr>
        <w:ind w:firstLine="709"/>
        <w:jc w:val="both"/>
        <w:rPr>
          <w:sz w:val="24"/>
          <w:szCs w:val="24"/>
        </w:rPr>
      </w:pPr>
      <w:r w:rsidRPr="008B437E">
        <w:rPr>
          <w:sz w:val="24"/>
          <w:szCs w:val="24"/>
        </w:rPr>
        <w:t>3. Провести анализ иных информационных систем, функционирующих в Республике Калмыкия, и исключить дублирование информационных систем по выполняемому функционалу за счет модернизации соответствующих информационных систем.</w:t>
      </w:r>
      <w:r w:rsidRPr="008B437E">
        <w:rPr>
          <w:sz w:val="24"/>
          <w:szCs w:val="24"/>
        </w:rPr>
        <w:tab/>
      </w:r>
    </w:p>
    <w:p w:rsidR="008B437E" w:rsidRPr="008B437E" w:rsidRDefault="008B437E" w:rsidP="008B437E">
      <w:pPr>
        <w:ind w:firstLine="709"/>
        <w:jc w:val="both"/>
        <w:rPr>
          <w:sz w:val="24"/>
          <w:szCs w:val="24"/>
        </w:rPr>
      </w:pPr>
      <w:r w:rsidRPr="008B437E">
        <w:rPr>
          <w:sz w:val="24"/>
          <w:szCs w:val="24"/>
        </w:rPr>
        <w:lastRenderedPageBreak/>
        <w:t xml:space="preserve">4. Осуществить централизацию ИТ-инфраструктуры (см. рисунок </w:t>
      </w:r>
      <w:r w:rsidR="0040587F">
        <w:rPr>
          <w:sz w:val="24"/>
          <w:szCs w:val="24"/>
        </w:rPr>
        <w:t>3</w:t>
      </w:r>
      <w:r w:rsidRPr="008B437E">
        <w:rPr>
          <w:sz w:val="24"/>
          <w:szCs w:val="24"/>
        </w:rPr>
        <w:t>), то есть объединить все ведомства региона в рамках единого информационного пространства, сконцентрировав в одном органе исполнительной власти решение задач в области внедрения цифровых технологий.</w:t>
      </w:r>
    </w:p>
    <w:p w:rsidR="008B437E" w:rsidRPr="008B437E" w:rsidRDefault="008B437E" w:rsidP="008B437E">
      <w:pPr>
        <w:jc w:val="both"/>
        <w:rPr>
          <w:sz w:val="24"/>
          <w:szCs w:val="24"/>
        </w:rPr>
      </w:pPr>
      <w:r w:rsidRPr="008B437E">
        <w:rPr>
          <w:noProof/>
          <w:sz w:val="24"/>
          <w:szCs w:val="24"/>
          <w:lang w:eastAsia="ru-RU"/>
        </w:rPr>
        <w:drawing>
          <wp:inline distT="0" distB="0" distL="0" distR="0" wp14:anchorId="352A466C" wp14:editId="31DC5C2D">
            <wp:extent cx="5715000" cy="3086100"/>
            <wp:effectExtent l="95250" t="19050" r="95250" b="1143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B437E" w:rsidRPr="008B437E" w:rsidRDefault="008B437E" w:rsidP="008B437E">
      <w:pPr>
        <w:jc w:val="center"/>
        <w:rPr>
          <w:sz w:val="24"/>
          <w:szCs w:val="24"/>
        </w:rPr>
      </w:pPr>
      <w:r w:rsidRPr="008B437E">
        <w:rPr>
          <w:sz w:val="24"/>
          <w:szCs w:val="24"/>
        </w:rPr>
        <w:t xml:space="preserve">Рис. </w:t>
      </w:r>
      <w:r w:rsidR="0040587F">
        <w:rPr>
          <w:sz w:val="24"/>
          <w:szCs w:val="24"/>
        </w:rPr>
        <w:t>3</w:t>
      </w:r>
      <w:r w:rsidRPr="008B437E">
        <w:rPr>
          <w:sz w:val="24"/>
          <w:szCs w:val="24"/>
        </w:rPr>
        <w:t>. Этапы централизации ИТ-инфраструктуры Республики Калмыкия</w:t>
      </w:r>
    </w:p>
    <w:p w:rsidR="008B437E" w:rsidRPr="008B437E" w:rsidRDefault="008B437E" w:rsidP="008B437E">
      <w:pPr>
        <w:jc w:val="center"/>
        <w:rPr>
          <w:sz w:val="24"/>
          <w:szCs w:val="24"/>
        </w:rPr>
      </w:pPr>
    </w:p>
    <w:p w:rsidR="008B437E" w:rsidRPr="008B437E" w:rsidRDefault="008B437E" w:rsidP="008B437E">
      <w:pPr>
        <w:ind w:firstLine="709"/>
        <w:jc w:val="both"/>
        <w:rPr>
          <w:sz w:val="24"/>
          <w:szCs w:val="24"/>
        </w:rPr>
      </w:pPr>
      <w:r w:rsidRPr="008B437E">
        <w:rPr>
          <w:sz w:val="24"/>
          <w:szCs w:val="24"/>
        </w:rPr>
        <w:t xml:space="preserve">В целях усовершенствования процессов </w:t>
      </w:r>
      <w:proofErr w:type="spellStart"/>
      <w:r w:rsidRPr="008B437E">
        <w:rPr>
          <w:sz w:val="24"/>
          <w:szCs w:val="24"/>
        </w:rPr>
        <w:t>цифровизации</w:t>
      </w:r>
      <w:proofErr w:type="spellEnd"/>
      <w:r w:rsidRPr="008B437E">
        <w:rPr>
          <w:sz w:val="24"/>
          <w:szCs w:val="24"/>
        </w:rPr>
        <w:t xml:space="preserve"> государственного управления предлагается поэтапный переход к централизации ИТ-инфраструктуры Республики Калмыкия, включающий в себя наделение органа государственной власти полномочиями по согласованию конкурсной документации для закупок товаров, услуг в области цифровых технологий и наделение полномочиями по планированию закупок, определению поставщиков, заключению государственных контрактов.</w:t>
      </w:r>
    </w:p>
    <w:p w:rsidR="008B437E" w:rsidRPr="008B437E" w:rsidRDefault="008B437E" w:rsidP="008B437E">
      <w:pPr>
        <w:pStyle w:val="a3"/>
        <w:tabs>
          <w:tab w:val="left" w:pos="284"/>
        </w:tabs>
        <w:ind w:left="0" w:firstLine="709"/>
        <w:rPr>
          <w:sz w:val="24"/>
          <w:szCs w:val="24"/>
        </w:rPr>
      </w:pPr>
      <w:r w:rsidRPr="008B437E">
        <w:rPr>
          <w:sz w:val="24"/>
          <w:szCs w:val="24"/>
        </w:rPr>
        <w:t xml:space="preserve">В целях оптимизации информационного обеспечения предлагаем создание структурного подразделения на примере Администрации города Элисты, которое напрямую бы решало вопросы автоматизации информационной обеспеченности и внедрения современных информационных комплексных систем. </w:t>
      </w:r>
    </w:p>
    <w:p w:rsidR="008B437E" w:rsidRPr="008B437E" w:rsidRDefault="008B437E" w:rsidP="008B437E">
      <w:pPr>
        <w:pStyle w:val="a3"/>
        <w:tabs>
          <w:tab w:val="left" w:pos="284"/>
        </w:tabs>
        <w:ind w:left="0" w:firstLine="709"/>
        <w:rPr>
          <w:sz w:val="24"/>
          <w:szCs w:val="24"/>
        </w:rPr>
      </w:pPr>
      <w:r w:rsidRPr="008B437E">
        <w:rPr>
          <w:sz w:val="24"/>
          <w:szCs w:val="24"/>
        </w:rPr>
        <w:t xml:space="preserve">Предлагается создать и внедрить в Администрации города Элисты автоматизированную информационную систему «Электронный архив документов» (АИС «ЭАД»), позволяющую оперировать актуальными юридически значимыми электронными документами. Документы заверяются и помещаются в электронный банк данных системы уполномоченными лицами, которые </w:t>
      </w:r>
      <w:proofErr w:type="gramStart"/>
      <w:r w:rsidRPr="008B437E">
        <w:rPr>
          <w:sz w:val="24"/>
          <w:szCs w:val="24"/>
        </w:rPr>
        <w:t>будут</w:t>
      </w:r>
      <w:proofErr w:type="gramEnd"/>
      <w:r w:rsidRPr="008B437E">
        <w:rPr>
          <w:sz w:val="24"/>
          <w:szCs w:val="24"/>
        </w:rPr>
        <w:t xml:space="preserve"> взаимодействуют с АИС «ЭАД» через веб-приложение, работающее в закрытом защищенном контуре сети связи органов государственной власти. </w:t>
      </w:r>
    </w:p>
    <w:p w:rsidR="008B437E" w:rsidRPr="008B437E" w:rsidRDefault="008B437E" w:rsidP="008B437E">
      <w:pPr>
        <w:pStyle w:val="a3"/>
        <w:tabs>
          <w:tab w:val="left" w:pos="284"/>
        </w:tabs>
        <w:ind w:left="0" w:firstLine="709"/>
        <w:rPr>
          <w:sz w:val="24"/>
          <w:szCs w:val="24"/>
        </w:rPr>
      </w:pPr>
      <w:r w:rsidRPr="008B437E">
        <w:rPr>
          <w:sz w:val="24"/>
          <w:szCs w:val="24"/>
        </w:rPr>
        <w:t>Использование АИС «ЭАД» ускорит процесс принятия управленческих решений за счет оперативного доступа к информации. Использование АИС «ЭАД» позволит создать ведомственные электронные архивы в рамках единого информационного пространства региональной инфраструктуры. Различные ведомственные информационные системы могут взаимодействовать с АИС «ЭАД» через электронные сервисы.</w:t>
      </w:r>
    </w:p>
    <w:p w:rsidR="008B437E" w:rsidRPr="008B437E" w:rsidRDefault="008B437E" w:rsidP="008B437E">
      <w:pPr>
        <w:pStyle w:val="a3"/>
        <w:tabs>
          <w:tab w:val="left" w:pos="284"/>
        </w:tabs>
        <w:ind w:left="0" w:firstLine="709"/>
        <w:rPr>
          <w:sz w:val="24"/>
          <w:szCs w:val="24"/>
        </w:rPr>
      </w:pPr>
      <w:r w:rsidRPr="008B437E">
        <w:rPr>
          <w:sz w:val="24"/>
          <w:szCs w:val="24"/>
        </w:rPr>
        <w:t xml:space="preserve">В состав автоматизированной информационной системы «Электронный архив документов» входят следующие подсистемы (см. рисунок </w:t>
      </w:r>
      <w:r w:rsidR="0040587F">
        <w:rPr>
          <w:sz w:val="24"/>
          <w:szCs w:val="24"/>
        </w:rPr>
        <w:t>4</w:t>
      </w:r>
      <w:r w:rsidRPr="008B437E">
        <w:rPr>
          <w:sz w:val="24"/>
          <w:szCs w:val="24"/>
        </w:rPr>
        <w:t>).</w:t>
      </w:r>
    </w:p>
    <w:p w:rsidR="008B437E" w:rsidRPr="008B437E" w:rsidRDefault="008B437E" w:rsidP="008B437E">
      <w:pPr>
        <w:pStyle w:val="a3"/>
        <w:tabs>
          <w:tab w:val="left" w:pos="284"/>
        </w:tabs>
        <w:ind w:left="0" w:firstLine="709"/>
        <w:rPr>
          <w:sz w:val="24"/>
          <w:szCs w:val="24"/>
        </w:rPr>
      </w:pPr>
      <w:r w:rsidRPr="008B437E">
        <w:rPr>
          <w:sz w:val="24"/>
          <w:szCs w:val="24"/>
        </w:rPr>
        <w:t xml:space="preserve">Подсистема хранения данных – осуществляет хранение информации о пользователях, документах личного хранения и графических образах данных документов, заверенных электронной цифровой подписью должностного лица органа государственной власти, нотариуса. </w:t>
      </w:r>
    </w:p>
    <w:p w:rsidR="008B437E" w:rsidRDefault="008B437E" w:rsidP="008B437E">
      <w:pPr>
        <w:pStyle w:val="a3"/>
        <w:tabs>
          <w:tab w:val="left" w:pos="284"/>
        </w:tabs>
        <w:ind w:left="0" w:firstLine="709"/>
        <w:rPr>
          <w:sz w:val="24"/>
          <w:szCs w:val="24"/>
        </w:rPr>
      </w:pPr>
      <w:r w:rsidRPr="008B437E">
        <w:rPr>
          <w:sz w:val="24"/>
          <w:szCs w:val="24"/>
        </w:rPr>
        <w:lastRenderedPageBreak/>
        <w:t xml:space="preserve">Модуль </w:t>
      </w:r>
      <w:proofErr w:type="gramStart"/>
      <w:r w:rsidRPr="008B437E">
        <w:rPr>
          <w:sz w:val="24"/>
          <w:szCs w:val="24"/>
        </w:rPr>
        <w:t>бизнес-логики</w:t>
      </w:r>
      <w:proofErr w:type="gramEnd"/>
      <w:r w:rsidRPr="008B437E">
        <w:rPr>
          <w:sz w:val="24"/>
          <w:szCs w:val="24"/>
        </w:rPr>
        <w:t xml:space="preserve"> – содержит формализованное описание функций обработки данных пользователей ПГУ (идентификация, предоставление данных, запрос данных, замена данных, разрешение коллизий). Подсистема прав доступа – содержит сведения о пользователях системы, ролях и правах доступа, информационных схемах. Реализует механизмы идентификац</w:t>
      </w:r>
      <w:proofErr w:type="gramStart"/>
      <w:r w:rsidRPr="008B437E">
        <w:rPr>
          <w:sz w:val="24"/>
          <w:szCs w:val="24"/>
        </w:rPr>
        <w:t>ии и ау</w:t>
      </w:r>
      <w:proofErr w:type="gramEnd"/>
      <w:r w:rsidRPr="008B437E">
        <w:rPr>
          <w:sz w:val="24"/>
          <w:szCs w:val="24"/>
        </w:rPr>
        <w:t xml:space="preserve">тентификации в системе. </w:t>
      </w:r>
    </w:p>
    <w:p w:rsidR="006E7852" w:rsidRPr="008B437E" w:rsidRDefault="006E7852"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r w:rsidRPr="008B437E">
        <w:rPr>
          <w:noProof/>
          <w:sz w:val="24"/>
          <w:szCs w:val="24"/>
          <w:lang w:eastAsia="ru-RU"/>
        </w:rPr>
        <mc:AlternateContent>
          <mc:Choice Requires="wpg">
            <w:drawing>
              <wp:anchor distT="0" distB="0" distL="114300" distR="114300" simplePos="0" relativeHeight="251661312" behindDoc="0" locked="0" layoutInCell="1" allowOverlap="1" wp14:anchorId="6DC8F400" wp14:editId="5145930B">
                <wp:simplePos x="0" y="0"/>
                <wp:positionH relativeFrom="column">
                  <wp:posOffset>303950</wp:posOffset>
                </wp:positionH>
                <wp:positionV relativeFrom="paragraph">
                  <wp:posOffset>7994</wp:posOffset>
                </wp:positionV>
                <wp:extent cx="5387340" cy="3540760"/>
                <wp:effectExtent l="0" t="0" r="22860" b="21590"/>
                <wp:wrapNone/>
                <wp:docPr id="29" name="Группа 29"/>
                <wp:cNvGraphicFramePr/>
                <a:graphic xmlns:a="http://schemas.openxmlformats.org/drawingml/2006/main">
                  <a:graphicData uri="http://schemas.microsoft.com/office/word/2010/wordprocessingGroup">
                    <wpg:wgp>
                      <wpg:cNvGrpSpPr/>
                      <wpg:grpSpPr>
                        <a:xfrm>
                          <a:off x="0" y="0"/>
                          <a:ext cx="5387340" cy="3540760"/>
                          <a:chOff x="0" y="0"/>
                          <a:chExt cx="5387340" cy="3540760"/>
                        </a:xfrm>
                      </wpg:grpSpPr>
                      <wpg:grpSp>
                        <wpg:cNvPr id="30" name="Группа 30"/>
                        <wpg:cNvGrpSpPr/>
                        <wpg:grpSpPr>
                          <a:xfrm>
                            <a:off x="0" y="0"/>
                            <a:ext cx="5387340" cy="3540760"/>
                            <a:chOff x="0" y="0"/>
                            <a:chExt cx="5065059" cy="3074446"/>
                          </a:xfrm>
                        </wpg:grpSpPr>
                        <wps:wsp>
                          <wps:cNvPr id="31" name="Поле 31"/>
                          <wps:cNvSpPr txBox="1"/>
                          <wps:spPr>
                            <a:xfrm>
                              <a:off x="0" y="0"/>
                              <a:ext cx="3182471" cy="663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sidRPr="000F122F">
                                  <w:rPr>
                                    <w:sz w:val="24"/>
                                    <w:szCs w:val="24"/>
                                  </w:rPr>
                                  <w:t>Модуль публикации данных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Поле 32"/>
                          <wps:cNvSpPr txBox="1"/>
                          <wps:spPr>
                            <a:xfrm>
                              <a:off x="62753" y="313765"/>
                              <a:ext cx="1165412" cy="286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sidRPr="000F122F">
                                  <w:rPr>
                                    <w:sz w:val="24"/>
                                    <w:szCs w:val="24"/>
                                  </w:rPr>
                                  <w:t>Веб-сервис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Поле 34"/>
                          <wps:cNvSpPr txBox="1"/>
                          <wps:spPr>
                            <a:xfrm>
                              <a:off x="1470212" y="313765"/>
                              <a:ext cx="1658471"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sidRPr="000F122F">
                                  <w:rPr>
                                    <w:sz w:val="24"/>
                                    <w:szCs w:val="24"/>
                                  </w:rPr>
                                  <w:t>Визуализация НТТР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оле 35"/>
                          <wps:cNvSpPr txBox="1"/>
                          <wps:spPr>
                            <a:xfrm>
                              <a:off x="3433483" y="0"/>
                              <a:ext cx="1631576"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sidRPr="000F122F">
                                  <w:rPr>
                                    <w:sz w:val="24"/>
                                    <w:szCs w:val="24"/>
                                  </w:rPr>
                                  <w:t>Административный модуль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Поле 36"/>
                          <wps:cNvSpPr txBox="1"/>
                          <wps:spPr>
                            <a:xfrm>
                              <a:off x="3433483" y="761300"/>
                              <a:ext cx="1631576"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Pr>
                                    <w:sz w:val="24"/>
                                    <w:szCs w:val="24"/>
                                  </w:rPr>
                                  <w:t>Взаимодействие с НСИ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Поле 37"/>
                          <wps:cNvSpPr txBox="1"/>
                          <wps:spPr>
                            <a:xfrm>
                              <a:off x="3433483" y="1613648"/>
                              <a:ext cx="1328574" cy="5468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Pr>
                                    <w:sz w:val="24"/>
                                    <w:szCs w:val="24"/>
                                  </w:rPr>
                                  <w:t>Взаимодействие с ИСХПД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Поле 38"/>
                          <wps:cNvSpPr txBox="1"/>
                          <wps:spPr>
                            <a:xfrm>
                              <a:off x="3433483" y="2319392"/>
                              <a:ext cx="1631576"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Pr>
                                    <w:sz w:val="24"/>
                                    <w:szCs w:val="24"/>
                                  </w:rPr>
                                  <w:t>Взаимодействие с ЕСИА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Поле 40"/>
                          <wps:cNvSpPr txBox="1"/>
                          <wps:spPr>
                            <a:xfrm>
                              <a:off x="1604683" y="753515"/>
                              <a:ext cx="1631576"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Pr>
                                    <w:sz w:val="24"/>
                                    <w:szCs w:val="24"/>
                                  </w:rPr>
                                  <w:t>Подсистема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оле 41"/>
                          <wps:cNvSpPr txBox="1"/>
                          <wps:spPr>
                            <a:xfrm>
                              <a:off x="1604683" y="1613647"/>
                              <a:ext cx="1319979" cy="5468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Pr>
                                    <w:sz w:val="24"/>
                                    <w:szCs w:val="24"/>
                                  </w:rPr>
                                  <w:t>Подсистема резервирования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Поле 42"/>
                          <wps:cNvSpPr txBox="1"/>
                          <wps:spPr>
                            <a:xfrm>
                              <a:off x="1604683" y="2319392"/>
                              <a:ext cx="1631576"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Pr>
                                    <w:sz w:val="24"/>
                                    <w:szCs w:val="24"/>
                                  </w:rPr>
                                  <w:t>Подсистема прав доступа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Цилиндр 43"/>
                          <wps:cNvSpPr/>
                          <wps:spPr>
                            <a:xfrm>
                              <a:off x="0" y="941294"/>
                              <a:ext cx="1407459" cy="2133152"/>
                            </a:xfrm>
                            <a:prstGeom prst="can">
                              <a:avLst/>
                            </a:prstGeom>
                            <a:ln w="952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оле 44"/>
                          <wps:cNvSpPr txBox="1"/>
                          <wps:spPr>
                            <a:xfrm>
                              <a:off x="62753" y="1479176"/>
                              <a:ext cx="1264024" cy="493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sidRPr="000F122F">
                                  <w:rPr>
                                    <w:sz w:val="24"/>
                                    <w:szCs w:val="24"/>
                                  </w:rPr>
                                  <w:t xml:space="preserve">Модуль </w:t>
                                </w:r>
                                <w:proofErr w:type="gramStart"/>
                                <w:r w:rsidRPr="000F122F">
                                  <w:rPr>
                                    <w:sz w:val="24"/>
                                    <w:szCs w:val="24"/>
                                  </w:rPr>
                                  <w:t>бизнес-логики</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Поле 45"/>
                          <wps:cNvSpPr txBox="1"/>
                          <wps:spPr>
                            <a:xfrm>
                              <a:off x="62753" y="2160494"/>
                              <a:ext cx="1263650" cy="7082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437E" w:rsidRPr="000F122F" w:rsidRDefault="008B437E" w:rsidP="008B437E">
                                <w:pPr>
                                  <w:jc w:val="center"/>
                                  <w:rPr>
                                    <w:sz w:val="24"/>
                                    <w:szCs w:val="24"/>
                                  </w:rPr>
                                </w:pPr>
                                <w:r w:rsidRPr="000F122F">
                                  <w:rPr>
                                    <w:sz w:val="24"/>
                                    <w:szCs w:val="24"/>
                                  </w:rPr>
                                  <w:t>Подсистема хранения данных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Прямая соединительная линия 46"/>
                        <wps:cNvCnPr/>
                        <wps:spPr>
                          <a:xfrm>
                            <a:off x="1613647" y="770965"/>
                            <a:ext cx="0" cy="94996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Прямая соединительная линия 47"/>
                        <wps:cNvCnPr/>
                        <wps:spPr>
                          <a:xfrm>
                            <a:off x="1497106" y="1721224"/>
                            <a:ext cx="3765270" cy="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Прямая соединительная линия 48"/>
                        <wps:cNvCnPr/>
                        <wps:spPr>
                          <a:xfrm>
                            <a:off x="3316941" y="1721224"/>
                            <a:ext cx="0" cy="94996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Прямая соединительная линия 49"/>
                        <wps:cNvCnPr/>
                        <wps:spPr>
                          <a:xfrm>
                            <a:off x="5262283" y="1703294"/>
                            <a:ext cx="0" cy="94996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wps:spPr>
                          <a:xfrm>
                            <a:off x="2420471" y="1721224"/>
                            <a:ext cx="0" cy="137173"/>
                          </a:xfrm>
                          <a:prstGeom prst="line">
                            <a:avLst/>
                          </a:prstGeom>
                        </wps:spPr>
                        <wps:style>
                          <a:lnRef idx="1">
                            <a:schemeClr val="dk1"/>
                          </a:lnRef>
                          <a:fillRef idx="0">
                            <a:schemeClr val="dk1"/>
                          </a:fillRef>
                          <a:effectRef idx="0">
                            <a:schemeClr val="dk1"/>
                          </a:effectRef>
                          <a:fontRef idx="minor">
                            <a:schemeClr val="tx1"/>
                          </a:fontRef>
                        </wps:style>
                        <wps:bodyPr/>
                      </wps:wsp>
                      <wps:wsp>
                        <wps:cNvPr id="51" name="Прямая соединительная линия 51"/>
                        <wps:cNvCnPr/>
                        <wps:spPr>
                          <a:xfrm>
                            <a:off x="4428565" y="1721224"/>
                            <a:ext cx="0" cy="13717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29" o:spid="_x0000_s1026" style="position:absolute;left:0;text-align:left;margin-left:23.95pt;margin-top:.65pt;width:424.2pt;height:278.8pt;z-index:251661312" coordsize="53873,3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">
                <v:group id="Группа 30" o:spid="_x0000_s1027" style="position:absolute;width:53873;height:35407" coordsize="50650,30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Поле 31" o:spid="_x0000_s1028" type="#_x0000_t202" style="position:absolute;width:31824;height:6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8B437E" w:rsidRPr="000F122F" w:rsidRDefault="008B437E" w:rsidP="008B437E">
                          <w:pPr>
                            <w:jc w:val="center"/>
                            <w:rPr>
                              <w:sz w:val="24"/>
                              <w:szCs w:val="24"/>
                            </w:rPr>
                          </w:pPr>
                          <w:r w:rsidRPr="000F122F">
                            <w:rPr>
                              <w:sz w:val="24"/>
                              <w:szCs w:val="24"/>
                            </w:rPr>
                            <w:t>Модуль публикации данных</w:t>
                          </w:r>
                        </w:p>
                      </w:txbxContent>
                    </v:textbox>
                  </v:shape>
                  <v:shape id="Поле 32" o:spid="_x0000_s1029" type="#_x0000_t202" style="position:absolute;left:627;top:3137;width:11654;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8B437E" w:rsidRPr="000F122F" w:rsidRDefault="008B437E" w:rsidP="008B437E">
                          <w:pPr>
                            <w:jc w:val="center"/>
                            <w:rPr>
                              <w:sz w:val="24"/>
                              <w:szCs w:val="24"/>
                            </w:rPr>
                          </w:pPr>
                          <w:r w:rsidRPr="000F122F">
                            <w:rPr>
                              <w:sz w:val="24"/>
                              <w:szCs w:val="24"/>
                            </w:rPr>
                            <w:t>Веб-сервис</w:t>
                          </w:r>
                        </w:p>
                      </w:txbxContent>
                    </v:textbox>
                  </v:shape>
                  <v:shape id="Поле 34" o:spid="_x0000_s1030" type="#_x0000_t202" style="position:absolute;left:14702;top:3137;width:1658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8B437E" w:rsidRPr="000F122F" w:rsidRDefault="008B437E" w:rsidP="008B437E">
                          <w:pPr>
                            <w:jc w:val="center"/>
                            <w:rPr>
                              <w:sz w:val="24"/>
                              <w:szCs w:val="24"/>
                            </w:rPr>
                          </w:pPr>
                          <w:r w:rsidRPr="000F122F">
                            <w:rPr>
                              <w:sz w:val="24"/>
                              <w:szCs w:val="24"/>
                            </w:rPr>
                            <w:t>Визуализация НТТР</w:t>
                          </w:r>
                        </w:p>
                      </w:txbxContent>
                    </v:textbox>
                  </v:shape>
                  <v:shape id="Поле 35" o:spid="_x0000_s1031" type="#_x0000_t202" style="position:absolute;left:34334;width:16316;height:6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8B437E" w:rsidRPr="000F122F" w:rsidRDefault="008B437E" w:rsidP="008B437E">
                          <w:pPr>
                            <w:jc w:val="center"/>
                            <w:rPr>
                              <w:sz w:val="24"/>
                              <w:szCs w:val="24"/>
                            </w:rPr>
                          </w:pPr>
                          <w:r w:rsidRPr="000F122F">
                            <w:rPr>
                              <w:sz w:val="24"/>
                              <w:szCs w:val="24"/>
                            </w:rPr>
                            <w:t>Административный модуль</w:t>
                          </w:r>
                        </w:p>
                      </w:txbxContent>
                    </v:textbox>
                  </v:shape>
                  <v:shape id="Поле 36" o:spid="_x0000_s1032" type="#_x0000_t202" style="position:absolute;left:34334;top:7613;width:16316;height:6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8B437E" w:rsidRPr="000F122F" w:rsidRDefault="008B437E" w:rsidP="008B437E">
                          <w:pPr>
                            <w:jc w:val="center"/>
                            <w:rPr>
                              <w:sz w:val="24"/>
                              <w:szCs w:val="24"/>
                            </w:rPr>
                          </w:pPr>
                          <w:r>
                            <w:rPr>
                              <w:sz w:val="24"/>
                              <w:szCs w:val="24"/>
                            </w:rPr>
                            <w:t>Взаимодействие с НСИ</w:t>
                          </w:r>
                        </w:p>
                      </w:txbxContent>
                    </v:textbox>
                  </v:shape>
                  <v:shape id="Поле 37" o:spid="_x0000_s1033" type="#_x0000_t202" style="position:absolute;left:34334;top:16136;width:13286;height:5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8B437E" w:rsidRPr="000F122F" w:rsidRDefault="008B437E" w:rsidP="008B437E">
                          <w:pPr>
                            <w:jc w:val="center"/>
                            <w:rPr>
                              <w:sz w:val="24"/>
                              <w:szCs w:val="24"/>
                            </w:rPr>
                          </w:pPr>
                          <w:r>
                            <w:rPr>
                              <w:sz w:val="24"/>
                              <w:szCs w:val="24"/>
                            </w:rPr>
                            <w:t>Взаимодействие с ИСХПД</w:t>
                          </w:r>
                        </w:p>
                      </w:txbxContent>
                    </v:textbox>
                  </v:shape>
                  <v:shape id="Поле 38" o:spid="_x0000_s1034" type="#_x0000_t202" style="position:absolute;left:34334;top:23193;width:16316;height:6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8B437E" w:rsidRPr="000F122F" w:rsidRDefault="008B437E" w:rsidP="008B437E">
                          <w:pPr>
                            <w:jc w:val="center"/>
                            <w:rPr>
                              <w:sz w:val="24"/>
                              <w:szCs w:val="24"/>
                            </w:rPr>
                          </w:pPr>
                          <w:r>
                            <w:rPr>
                              <w:sz w:val="24"/>
                              <w:szCs w:val="24"/>
                            </w:rPr>
                            <w:t>Взаимодействие с ЕСИА</w:t>
                          </w:r>
                        </w:p>
                      </w:txbxContent>
                    </v:textbox>
                  </v:shape>
                  <v:shape id="Поле 40" o:spid="_x0000_s1035" type="#_x0000_t202" style="position:absolute;left:16046;top:7535;width:16316;height:6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8B437E" w:rsidRPr="000F122F" w:rsidRDefault="008B437E" w:rsidP="008B437E">
                          <w:pPr>
                            <w:jc w:val="center"/>
                            <w:rPr>
                              <w:sz w:val="24"/>
                              <w:szCs w:val="24"/>
                            </w:rPr>
                          </w:pPr>
                          <w:r>
                            <w:rPr>
                              <w:sz w:val="24"/>
                              <w:szCs w:val="24"/>
                            </w:rPr>
                            <w:t>Подсистема электронной подписи</w:t>
                          </w:r>
                        </w:p>
                      </w:txbxContent>
                    </v:textbox>
                  </v:shape>
                  <v:shape id="Поле 41" o:spid="_x0000_s1036" type="#_x0000_t202" style="position:absolute;left:16046;top:16136;width:13200;height:5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8B437E" w:rsidRPr="000F122F" w:rsidRDefault="008B437E" w:rsidP="008B437E">
                          <w:pPr>
                            <w:jc w:val="center"/>
                            <w:rPr>
                              <w:sz w:val="24"/>
                              <w:szCs w:val="24"/>
                            </w:rPr>
                          </w:pPr>
                          <w:r>
                            <w:rPr>
                              <w:sz w:val="24"/>
                              <w:szCs w:val="24"/>
                            </w:rPr>
                            <w:t>Подсистема резервирования</w:t>
                          </w:r>
                        </w:p>
                      </w:txbxContent>
                    </v:textbox>
                  </v:shape>
                  <v:shape id="Поле 42" o:spid="_x0000_s1037" type="#_x0000_t202" style="position:absolute;left:16046;top:23193;width:16316;height:6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8B437E" w:rsidRPr="000F122F" w:rsidRDefault="008B437E" w:rsidP="008B437E">
                          <w:pPr>
                            <w:jc w:val="center"/>
                            <w:rPr>
                              <w:sz w:val="24"/>
                              <w:szCs w:val="24"/>
                            </w:rPr>
                          </w:pPr>
                          <w:r>
                            <w:rPr>
                              <w:sz w:val="24"/>
                              <w:szCs w:val="24"/>
                            </w:rPr>
                            <w:t>Подсистема прав доступа</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43" o:spid="_x0000_s1038" type="#_x0000_t22" style="position:absolute;top:9412;width:14074;height:21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jgMMA&#10;AADbAAAADwAAAGRycy9kb3ducmV2LnhtbESP3YrCMBSE7wXfIRzBO011dZHaKCIsK8KCqyJ4d2hO&#10;f7A5KU1Wq09vFgQvh5n5hkmWranElRpXWlYwGkYgiFOrS84VHA9fgxkI55E1VpZJwZ0cLBfdToKx&#10;tjf+peve5yJA2MWooPC+jqV0aUEG3dDWxMHLbGPQB9nkUjd4C3BTyXEUfUqDJYeFAmtaF5Re9n9G&#10;wdbu0sfhJB/VFPORPn/7TJ9/lOr32tUchKfWv8Ov9kYrmHzA/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ujgMMAAADbAAAADwAAAAAAAAAAAAAAAACYAgAAZHJzL2Rv&#10;d25yZXYueG1sUEsFBgAAAAAEAAQA9QAAAIgDAAAAAA==&#10;" adj="3563" fillcolor="white [3201]" strokecolor="black [3213]"/>
                  <v:shape id="Поле 44" o:spid="_x0000_s1039" type="#_x0000_t202" style="position:absolute;left:627;top:14791;width:12640;height:4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8B437E" w:rsidRPr="000F122F" w:rsidRDefault="008B437E" w:rsidP="008B437E">
                          <w:pPr>
                            <w:jc w:val="center"/>
                            <w:rPr>
                              <w:sz w:val="24"/>
                              <w:szCs w:val="24"/>
                            </w:rPr>
                          </w:pPr>
                          <w:r w:rsidRPr="000F122F">
                            <w:rPr>
                              <w:sz w:val="24"/>
                              <w:szCs w:val="24"/>
                            </w:rPr>
                            <w:t xml:space="preserve">Модуль </w:t>
                          </w:r>
                          <w:proofErr w:type="gramStart"/>
                          <w:r w:rsidRPr="000F122F">
                            <w:rPr>
                              <w:sz w:val="24"/>
                              <w:szCs w:val="24"/>
                            </w:rPr>
                            <w:t>бизнес-логики</w:t>
                          </w:r>
                          <w:proofErr w:type="gramEnd"/>
                        </w:p>
                      </w:txbxContent>
                    </v:textbox>
                  </v:shape>
                  <v:shape id="Поле 45" o:spid="_x0000_s1040" type="#_x0000_t202" style="position:absolute;left:627;top:21604;width:12637;height:7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a8sQA&#10;AADbAAAADwAAAGRycy9kb3ducmV2LnhtbESPX2vCQBDE3wt+h2OFvtWLbVokekqoSIsVin9efFty&#10;axLM7YXcVuO37wmFPg4z8xtmtuhdoy7UhdqzgfEoAUVceFtzaeCwXz1NQAVBtth4JgM3CrCYDx5m&#10;mFl/5S1ddlKqCOGQoYFKpM20DkVFDsPIt8TRO/nOoUTZldp2eI1w1+jnJHnTDmuOCxW29F5Rcd79&#10;OAPr9IjLF/mim3D/necfkzYNG2Meh30+BSXUy3/4r/1pDaSv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WvLEAAAA2wAAAA8AAAAAAAAAAAAAAAAAmAIAAGRycy9k&#10;b3ducmV2LnhtbFBLBQYAAAAABAAEAPUAAACJAwAAAAA=&#10;" fillcolor="white [3201]" strokecolor="white [3212]" strokeweight=".5pt">
                    <v:textbox>
                      <w:txbxContent>
                        <w:p w:rsidR="008B437E" w:rsidRPr="000F122F" w:rsidRDefault="008B437E" w:rsidP="008B437E">
                          <w:pPr>
                            <w:jc w:val="center"/>
                            <w:rPr>
                              <w:sz w:val="24"/>
                              <w:szCs w:val="24"/>
                            </w:rPr>
                          </w:pPr>
                          <w:r w:rsidRPr="000F122F">
                            <w:rPr>
                              <w:sz w:val="24"/>
                              <w:szCs w:val="24"/>
                            </w:rPr>
                            <w:t>Подсистема хранения данных</w:t>
                          </w:r>
                        </w:p>
                      </w:txbxContent>
                    </v:textbox>
                  </v:shape>
                </v:group>
                <v:line id="Прямая соединительная линия 46" o:spid="_x0000_s1041" style="position:absolute;visibility:visible;mso-wrap-style:square" from="16136,7709" to="16136,1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line id="Прямая соединительная линия 47" o:spid="_x0000_s1042" style="position:absolute;visibility:visible;mso-wrap-style:square" from="14971,17212" to="52623,1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line id="Прямая соединительная линия 48" o:spid="_x0000_s1043" style="position:absolute;visibility:visible;mso-wrap-style:square" from="33169,17212" to="33169,2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line id="Прямая соединительная линия 49" o:spid="_x0000_s1044" style="position:absolute;visibility:visible;mso-wrap-style:square" from="52622,17032" to="52622,2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line id="Прямая соединительная линия 50" o:spid="_x0000_s1045" style="position:absolute;visibility:visible;mso-wrap-style:square" from="24204,17212" to="24204,1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Прямая соединительная линия 51" o:spid="_x0000_s1046" style="position:absolute;visibility:visible;mso-wrap-style:square" from="44285,17212" to="44285,1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group>
            </w:pict>
          </mc:Fallback>
        </mc:AlternateContent>
      </w: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p>
    <w:p w:rsidR="008B437E" w:rsidRPr="00FA2BBA" w:rsidRDefault="008B437E" w:rsidP="008B437E">
      <w:pPr>
        <w:pStyle w:val="a3"/>
        <w:tabs>
          <w:tab w:val="left" w:pos="284"/>
        </w:tabs>
        <w:ind w:left="0" w:firstLine="709"/>
        <w:rPr>
          <w:sz w:val="24"/>
          <w:szCs w:val="24"/>
        </w:rPr>
      </w:pPr>
    </w:p>
    <w:p w:rsidR="00FD23A4" w:rsidRPr="00FA2BBA" w:rsidRDefault="00FD23A4" w:rsidP="008B437E">
      <w:pPr>
        <w:pStyle w:val="a3"/>
        <w:tabs>
          <w:tab w:val="left" w:pos="284"/>
        </w:tabs>
        <w:ind w:left="0" w:firstLine="709"/>
        <w:rPr>
          <w:sz w:val="24"/>
          <w:szCs w:val="24"/>
        </w:rPr>
      </w:pPr>
    </w:p>
    <w:p w:rsidR="00FD23A4" w:rsidRPr="00FA2BBA" w:rsidRDefault="00FD23A4" w:rsidP="008B437E">
      <w:pPr>
        <w:pStyle w:val="a3"/>
        <w:tabs>
          <w:tab w:val="left" w:pos="284"/>
        </w:tabs>
        <w:ind w:left="0" w:firstLine="709"/>
        <w:rPr>
          <w:sz w:val="24"/>
          <w:szCs w:val="24"/>
        </w:rPr>
      </w:pPr>
    </w:p>
    <w:p w:rsidR="00FD23A4" w:rsidRPr="00FA2BBA" w:rsidRDefault="00FD23A4" w:rsidP="008B437E">
      <w:pPr>
        <w:pStyle w:val="a3"/>
        <w:tabs>
          <w:tab w:val="left" w:pos="284"/>
        </w:tabs>
        <w:ind w:left="0" w:firstLine="709"/>
        <w:rPr>
          <w:sz w:val="24"/>
          <w:szCs w:val="24"/>
        </w:rPr>
      </w:pPr>
    </w:p>
    <w:p w:rsidR="00FD23A4" w:rsidRPr="00FA2BBA" w:rsidRDefault="00FD23A4" w:rsidP="008B437E">
      <w:pPr>
        <w:pStyle w:val="a3"/>
        <w:tabs>
          <w:tab w:val="left" w:pos="284"/>
        </w:tabs>
        <w:ind w:left="0" w:firstLine="709"/>
        <w:rPr>
          <w:sz w:val="24"/>
          <w:szCs w:val="24"/>
        </w:rPr>
      </w:pPr>
    </w:p>
    <w:p w:rsidR="00FD23A4" w:rsidRPr="00FA2BBA" w:rsidRDefault="00FD23A4" w:rsidP="008B437E">
      <w:pPr>
        <w:pStyle w:val="a3"/>
        <w:tabs>
          <w:tab w:val="left" w:pos="284"/>
        </w:tabs>
        <w:ind w:left="0" w:firstLine="709"/>
        <w:rPr>
          <w:sz w:val="24"/>
          <w:szCs w:val="24"/>
        </w:rPr>
      </w:pPr>
    </w:p>
    <w:p w:rsidR="00FD23A4" w:rsidRPr="00FA2BBA" w:rsidRDefault="00FD23A4" w:rsidP="008B437E">
      <w:pPr>
        <w:pStyle w:val="a3"/>
        <w:tabs>
          <w:tab w:val="left" w:pos="284"/>
        </w:tabs>
        <w:ind w:left="0" w:firstLine="709"/>
        <w:rPr>
          <w:sz w:val="24"/>
          <w:szCs w:val="24"/>
        </w:rPr>
      </w:pPr>
    </w:p>
    <w:p w:rsidR="00FD23A4" w:rsidRPr="00FA2BBA" w:rsidRDefault="00FD23A4" w:rsidP="008B437E">
      <w:pPr>
        <w:pStyle w:val="a3"/>
        <w:tabs>
          <w:tab w:val="left" w:pos="284"/>
        </w:tabs>
        <w:ind w:left="0" w:firstLine="709"/>
        <w:rPr>
          <w:sz w:val="24"/>
          <w:szCs w:val="24"/>
        </w:rPr>
      </w:pPr>
    </w:p>
    <w:p w:rsidR="00FD23A4" w:rsidRPr="00FA2BBA" w:rsidRDefault="00FD23A4" w:rsidP="008B437E">
      <w:pPr>
        <w:pStyle w:val="a3"/>
        <w:tabs>
          <w:tab w:val="left" w:pos="284"/>
        </w:tabs>
        <w:ind w:left="0" w:firstLine="709"/>
        <w:rPr>
          <w:sz w:val="24"/>
          <w:szCs w:val="24"/>
        </w:rPr>
      </w:pPr>
    </w:p>
    <w:p w:rsidR="00FD23A4" w:rsidRPr="00FA2BBA" w:rsidRDefault="00FD23A4"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p>
    <w:p w:rsidR="008B437E" w:rsidRPr="006E7852" w:rsidRDefault="008B437E" w:rsidP="006E7852">
      <w:pPr>
        <w:pStyle w:val="a3"/>
        <w:tabs>
          <w:tab w:val="left" w:pos="284"/>
        </w:tabs>
        <w:ind w:left="0"/>
        <w:jc w:val="center"/>
        <w:rPr>
          <w:sz w:val="24"/>
          <w:szCs w:val="24"/>
        </w:rPr>
      </w:pPr>
      <w:r w:rsidRPr="008B437E">
        <w:rPr>
          <w:sz w:val="24"/>
          <w:szCs w:val="24"/>
        </w:rPr>
        <w:t xml:space="preserve">Рис. </w:t>
      </w:r>
      <w:r w:rsidR="0040587F">
        <w:rPr>
          <w:sz w:val="24"/>
          <w:szCs w:val="24"/>
        </w:rPr>
        <w:t>4</w:t>
      </w:r>
      <w:r w:rsidRPr="008B437E">
        <w:rPr>
          <w:sz w:val="24"/>
          <w:szCs w:val="24"/>
        </w:rPr>
        <w:t>. Функциональный состав подсистем АИС «ЭАД»</w:t>
      </w:r>
      <w:r w:rsidR="006E7852">
        <w:rPr>
          <w:sz w:val="24"/>
          <w:szCs w:val="24"/>
        </w:rPr>
        <w:t xml:space="preserve"> </w:t>
      </w:r>
      <w:r w:rsidR="006E7852" w:rsidRPr="006E7852">
        <w:rPr>
          <w:sz w:val="24"/>
          <w:szCs w:val="24"/>
        </w:rPr>
        <w:t>[</w:t>
      </w:r>
      <w:r w:rsidR="0040587F">
        <w:rPr>
          <w:sz w:val="24"/>
          <w:szCs w:val="24"/>
        </w:rPr>
        <w:t>6, с. 46</w:t>
      </w:r>
      <w:r w:rsidR="006E7852" w:rsidRPr="006E7852">
        <w:rPr>
          <w:sz w:val="24"/>
          <w:szCs w:val="24"/>
        </w:rPr>
        <w:t>]</w:t>
      </w: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r w:rsidRPr="008B437E">
        <w:rPr>
          <w:sz w:val="24"/>
          <w:szCs w:val="24"/>
        </w:rPr>
        <w:t>Модуль взаимодействия с НСИ – содержит механизмы взаимодействия с информационной системой нормативно-справочной информации. Служит для унификации информационно-справочного пространства РИЭП.</w:t>
      </w:r>
    </w:p>
    <w:p w:rsidR="008B437E" w:rsidRPr="008B437E" w:rsidRDefault="008B437E" w:rsidP="008B437E">
      <w:pPr>
        <w:pStyle w:val="a3"/>
        <w:tabs>
          <w:tab w:val="left" w:pos="284"/>
        </w:tabs>
        <w:ind w:left="0" w:firstLine="709"/>
        <w:rPr>
          <w:sz w:val="24"/>
          <w:szCs w:val="24"/>
        </w:rPr>
      </w:pPr>
      <w:r w:rsidRPr="008B437E">
        <w:rPr>
          <w:sz w:val="24"/>
          <w:szCs w:val="24"/>
        </w:rPr>
        <w:t>Модуль взаимодействия с ЕСИА – обеспечивает механизмы авторизац</w:t>
      </w:r>
      <w:proofErr w:type="gramStart"/>
      <w:r w:rsidRPr="008B437E">
        <w:rPr>
          <w:sz w:val="24"/>
          <w:szCs w:val="24"/>
        </w:rPr>
        <w:t>ии и ау</w:t>
      </w:r>
      <w:proofErr w:type="gramEnd"/>
      <w:r w:rsidRPr="008B437E">
        <w:rPr>
          <w:sz w:val="24"/>
          <w:szCs w:val="24"/>
        </w:rPr>
        <w:t xml:space="preserve">тентификации, поддерживает единую </w:t>
      </w:r>
      <w:proofErr w:type="spellStart"/>
      <w:r w:rsidRPr="008B437E">
        <w:rPr>
          <w:sz w:val="24"/>
          <w:szCs w:val="24"/>
        </w:rPr>
        <w:t>авторизационную</w:t>
      </w:r>
      <w:proofErr w:type="spellEnd"/>
      <w:r w:rsidRPr="008B437E">
        <w:rPr>
          <w:sz w:val="24"/>
          <w:szCs w:val="24"/>
        </w:rPr>
        <w:t xml:space="preserve"> сессию, поставляет персональные данные. Подсистема резервирования – выполняет регламентные работы с базой данных (автоматическое резервирование, восстановление, проверка целостности). Подсистема электронной подписи – осуществляет хранение и обработку сертификатов электронной цифровой подписи должностных лиц, осуществляет функции подписания и проверки корректности подписи. </w:t>
      </w:r>
    </w:p>
    <w:p w:rsidR="008B437E" w:rsidRPr="008B437E" w:rsidRDefault="008B437E" w:rsidP="008B437E">
      <w:pPr>
        <w:pStyle w:val="a3"/>
        <w:tabs>
          <w:tab w:val="left" w:pos="284"/>
        </w:tabs>
        <w:ind w:left="0" w:firstLine="709"/>
        <w:rPr>
          <w:sz w:val="24"/>
          <w:szCs w:val="24"/>
        </w:rPr>
      </w:pPr>
      <w:r w:rsidRPr="008B437E">
        <w:rPr>
          <w:sz w:val="24"/>
          <w:szCs w:val="24"/>
        </w:rPr>
        <w:t xml:space="preserve">Административный модуль – служит для настройки подсистем электронного архива документов и взаимодействия с внешними информационными системами. В соответствии с классическими методами построения трехзвенных информационных систем и с функциональным составом проектируемой информационной системы можно выделить следующие основные технологические компоненты (см. рисунок </w:t>
      </w:r>
      <w:r w:rsidR="008273D4">
        <w:rPr>
          <w:sz w:val="24"/>
          <w:szCs w:val="24"/>
        </w:rPr>
        <w:t>5).</w:t>
      </w:r>
    </w:p>
    <w:p w:rsidR="006E7852" w:rsidRPr="008B437E" w:rsidRDefault="006E7852" w:rsidP="006E7852">
      <w:pPr>
        <w:pStyle w:val="a3"/>
        <w:tabs>
          <w:tab w:val="left" w:pos="284"/>
        </w:tabs>
        <w:ind w:left="0" w:firstLine="709"/>
        <w:rPr>
          <w:sz w:val="24"/>
          <w:szCs w:val="24"/>
        </w:rPr>
      </w:pPr>
      <w:r w:rsidRPr="008B437E">
        <w:rPr>
          <w:sz w:val="24"/>
          <w:szCs w:val="24"/>
        </w:rPr>
        <w:t xml:space="preserve">Реляционная система управления базами данных отвечает за исполнение </w:t>
      </w:r>
      <w:proofErr w:type="gramStart"/>
      <w:r w:rsidRPr="008B437E">
        <w:rPr>
          <w:sz w:val="24"/>
          <w:szCs w:val="24"/>
        </w:rPr>
        <w:t>бизнес-логики</w:t>
      </w:r>
      <w:proofErr w:type="gramEnd"/>
      <w:r w:rsidRPr="008B437E">
        <w:rPr>
          <w:sz w:val="24"/>
          <w:szCs w:val="24"/>
        </w:rPr>
        <w:t xml:space="preserve"> проекта: хранение и обработку данных, используемых в системе, а также за форматно-логический контроль пересылаемых данных и реализует взаимодействие с внешними информационными системами (НСИ, ИСХПД).</w:t>
      </w:r>
    </w:p>
    <w:p w:rsidR="006E7852" w:rsidRPr="008B437E" w:rsidRDefault="006E7852" w:rsidP="006E7852">
      <w:pPr>
        <w:pStyle w:val="a3"/>
        <w:tabs>
          <w:tab w:val="left" w:pos="284"/>
        </w:tabs>
        <w:ind w:left="0" w:firstLine="709"/>
        <w:rPr>
          <w:sz w:val="24"/>
          <w:szCs w:val="24"/>
          <w:shd w:val="clear" w:color="auto" w:fill="FFFFFF"/>
        </w:rPr>
      </w:pPr>
      <w:r w:rsidRPr="008B437E">
        <w:rPr>
          <w:bCs/>
          <w:sz w:val="24"/>
          <w:szCs w:val="24"/>
          <w:shd w:val="clear" w:color="auto" w:fill="FFFFFF"/>
        </w:rPr>
        <w:t>ИСХПД</w:t>
      </w:r>
      <w:r w:rsidRPr="008B437E">
        <w:rPr>
          <w:sz w:val="24"/>
          <w:szCs w:val="24"/>
          <w:shd w:val="clear" w:color="auto" w:fill="FFFFFF"/>
        </w:rPr>
        <w:t> – хранилище персональных данных пользователей регионального портала государственных и муниципальных услуг.</w:t>
      </w:r>
    </w:p>
    <w:p w:rsidR="006E7852" w:rsidRPr="008B437E" w:rsidRDefault="006E7852" w:rsidP="006E7852">
      <w:pPr>
        <w:pStyle w:val="a3"/>
        <w:tabs>
          <w:tab w:val="left" w:pos="284"/>
        </w:tabs>
        <w:ind w:left="0" w:firstLine="709"/>
        <w:rPr>
          <w:sz w:val="24"/>
          <w:szCs w:val="24"/>
        </w:rPr>
      </w:pPr>
      <w:r w:rsidRPr="008B437E">
        <w:rPr>
          <w:sz w:val="24"/>
          <w:szCs w:val="24"/>
          <w:shd w:val="clear" w:color="auto" w:fill="FFFFFF"/>
        </w:rPr>
        <w:t xml:space="preserve">НСИ – нормативно-справочная информация </w:t>
      </w: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rPr>
          <w:sz w:val="24"/>
          <w:szCs w:val="24"/>
        </w:rPr>
      </w:pPr>
      <w:r w:rsidRPr="008B437E">
        <w:rPr>
          <w:noProof/>
          <w:sz w:val="24"/>
          <w:szCs w:val="24"/>
          <w:lang w:eastAsia="ru-RU"/>
        </w:rPr>
        <w:drawing>
          <wp:inline distT="0" distB="0" distL="0" distR="0" wp14:anchorId="7526EE53" wp14:editId="7191E47B">
            <wp:extent cx="5817870" cy="3254375"/>
            <wp:effectExtent l="0" t="0" r="0"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7870" cy="3254375"/>
                    </a:xfrm>
                    <a:prstGeom prst="rect">
                      <a:avLst/>
                    </a:prstGeom>
                    <a:noFill/>
                    <a:ln>
                      <a:noFill/>
                    </a:ln>
                  </pic:spPr>
                </pic:pic>
              </a:graphicData>
            </a:graphic>
          </wp:inline>
        </w:drawing>
      </w:r>
    </w:p>
    <w:p w:rsidR="008B437E" w:rsidRPr="008B437E" w:rsidRDefault="008B437E" w:rsidP="008B437E">
      <w:pPr>
        <w:pStyle w:val="a3"/>
        <w:tabs>
          <w:tab w:val="left" w:pos="284"/>
        </w:tabs>
        <w:ind w:left="0" w:firstLine="709"/>
        <w:jc w:val="center"/>
        <w:rPr>
          <w:sz w:val="24"/>
          <w:szCs w:val="24"/>
        </w:rPr>
      </w:pPr>
    </w:p>
    <w:p w:rsidR="008B437E" w:rsidRPr="008B437E" w:rsidRDefault="008B437E" w:rsidP="008B437E">
      <w:pPr>
        <w:pStyle w:val="a3"/>
        <w:tabs>
          <w:tab w:val="left" w:pos="284"/>
        </w:tabs>
        <w:ind w:left="0" w:firstLine="709"/>
        <w:jc w:val="center"/>
        <w:rPr>
          <w:sz w:val="24"/>
          <w:szCs w:val="24"/>
        </w:rPr>
      </w:pPr>
      <w:r w:rsidRPr="008B437E">
        <w:rPr>
          <w:sz w:val="24"/>
          <w:szCs w:val="24"/>
        </w:rPr>
        <w:t xml:space="preserve">Рис. </w:t>
      </w:r>
      <w:r w:rsidR="008273D4">
        <w:rPr>
          <w:sz w:val="24"/>
          <w:szCs w:val="24"/>
        </w:rPr>
        <w:t>5</w:t>
      </w:r>
      <w:r w:rsidRPr="008B437E">
        <w:rPr>
          <w:sz w:val="24"/>
          <w:szCs w:val="24"/>
        </w:rPr>
        <w:t>. Компонентная схема АИС «ЭАД»</w:t>
      </w:r>
    </w:p>
    <w:p w:rsidR="008B437E" w:rsidRPr="008B437E" w:rsidRDefault="008B437E" w:rsidP="008B437E">
      <w:pPr>
        <w:pStyle w:val="a3"/>
        <w:tabs>
          <w:tab w:val="left" w:pos="284"/>
        </w:tabs>
        <w:ind w:left="0" w:firstLine="709"/>
        <w:rPr>
          <w:sz w:val="24"/>
          <w:szCs w:val="24"/>
        </w:rPr>
      </w:pPr>
    </w:p>
    <w:p w:rsidR="008B437E" w:rsidRPr="008B437E" w:rsidRDefault="008B437E" w:rsidP="008B437E">
      <w:pPr>
        <w:pStyle w:val="a3"/>
        <w:tabs>
          <w:tab w:val="left" w:pos="284"/>
        </w:tabs>
        <w:ind w:left="0" w:firstLine="709"/>
        <w:rPr>
          <w:sz w:val="24"/>
          <w:szCs w:val="24"/>
        </w:rPr>
      </w:pPr>
      <w:r w:rsidRPr="008B437E">
        <w:rPr>
          <w:sz w:val="24"/>
          <w:szCs w:val="24"/>
        </w:rPr>
        <w:t xml:space="preserve">Файловый сервер обеспечивает надежное и достоверное хранение графических файлов и сопутствующей информации. Реализует возможности распределенных файловых систем. Веб-сервер HTTP (сервер приложений) отвечает за реализацию механизмов публикации данных WWW/HTTP/HTML и обеспечивает взаимодействие с ЕСИА. </w:t>
      </w:r>
    </w:p>
    <w:p w:rsidR="008B437E" w:rsidRPr="008B437E" w:rsidRDefault="008B437E" w:rsidP="008B437E">
      <w:pPr>
        <w:pStyle w:val="a3"/>
        <w:tabs>
          <w:tab w:val="left" w:pos="284"/>
        </w:tabs>
        <w:ind w:left="0" w:firstLine="709"/>
        <w:rPr>
          <w:sz w:val="24"/>
          <w:szCs w:val="24"/>
        </w:rPr>
      </w:pPr>
      <w:r w:rsidRPr="008B437E">
        <w:rPr>
          <w:sz w:val="24"/>
          <w:szCs w:val="24"/>
        </w:rPr>
        <w:t xml:space="preserve">Создание и разработка расчетно-аналитических приложений, поддерживающих технологию подготовки отчетных документов, как основы принятия управленческих решений окажет сильное положительное влияние на работу Администрации. </w:t>
      </w:r>
    </w:p>
    <w:p w:rsidR="008B437E" w:rsidRPr="008B437E" w:rsidRDefault="008B437E" w:rsidP="008B437E">
      <w:pPr>
        <w:pStyle w:val="a3"/>
        <w:tabs>
          <w:tab w:val="left" w:pos="284"/>
        </w:tabs>
        <w:ind w:left="0" w:firstLine="709"/>
        <w:rPr>
          <w:sz w:val="24"/>
          <w:szCs w:val="24"/>
        </w:rPr>
      </w:pPr>
      <w:r w:rsidRPr="008B437E">
        <w:rPr>
          <w:sz w:val="24"/>
          <w:szCs w:val="24"/>
        </w:rPr>
        <w:t xml:space="preserve">Необходимо создать базу знаний для хранения отношений между статистическими параметрами в виде модели социально-экономической деятельности региона, систему экономического моделирования для прогнозирования. Необходимо устранить потоки дублирующей информации в системах управления. </w:t>
      </w:r>
    </w:p>
    <w:p w:rsidR="008B437E" w:rsidRPr="008B437E" w:rsidRDefault="008B437E" w:rsidP="008B437E">
      <w:pPr>
        <w:pStyle w:val="a3"/>
        <w:tabs>
          <w:tab w:val="left" w:pos="284"/>
        </w:tabs>
        <w:ind w:left="0" w:firstLine="709"/>
        <w:rPr>
          <w:sz w:val="24"/>
          <w:szCs w:val="24"/>
        </w:rPr>
      </w:pPr>
      <w:r w:rsidRPr="008B437E">
        <w:rPr>
          <w:sz w:val="24"/>
          <w:szCs w:val="24"/>
        </w:rPr>
        <w:t xml:space="preserve">Подводя итоги, хочется особо подчеркнуть, что развитие информационных технологий </w:t>
      </w:r>
      <w:proofErr w:type="gramStart"/>
      <w:r w:rsidRPr="008B437E">
        <w:rPr>
          <w:sz w:val="24"/>
          <w:szCs w:val="24"/>
        </w:rPr>
        <w:t>-п</w:t>
      </w:r>
      <w:proofErr w:type="gramEnd"/>
      <w:r w:rsidRPr="008B437E">
        <w:rPr>
          <w:sz w:val="24"/>
          <w:szCs w:val="24"/>
        </w:rPr>
        <w:t xml:space="preserve">роцесс стремительный и органам власти на всех ветвях власти необходимо подстраиваться под все более и более новые возможности. </w:t>
      </w:r>
    </w:p>
    <w:p w:rsidR="008B437E" w:rsidRPr="008B437E" w:rsidRDefault="008B437E" w:rsidP="008B437E">
      <w:pPr>
        <w:pStyle w:val="a3"/>
        <w:tabs>
          <w:tab w:val="left" w:pos="284"/>
        </w:tabs>
        <w:ind w:left="0" w:firstLine="709"/>
        <w:rPr>
          <w:sz w:val="24"/>
          <w:szCs w:val="24"/>
        </w:rPr>
      </w:pPr>
      <w:r w:rsidRPr="008B437E">
        <w:rPr>
          <w:sz w:val="24"/>
          <w:szCs w:val="24"/>
        </w:rPr>
        <w:t>Использование АИС «ЭАД» ускорит процесс принятия управленческих решений за счет оперативного доступа к информации, позволит создать электронные архивы в рамках единого информационного пространства региональной инфраструктуры. Различные ведомственные информационные системы могут взаимодействовать с АИС «ЭАД» через электронные сервисы. Создание и разработка расчетно-аналитических приложений, поддерживающих технологию подготовки отчетных документов, как основы принятия управленческих решений окажет сильное положительное влияние на работу Администрации. Также необходимо создать базу знаний для хранения отношений между статистическими параметрами в виде модели социально-экономической деятельности региона, систему экономического моделирования для прогнозирования. Необходимо устранить потоки дублирующей информации в системах управления. Результатом внедрения предложенных мероприятий в Администрации города Элисты станет рост производительности труда примерно на 25%.</w:t>
      </w:r>
    </w:p>
    <w:p w:rsidR="00FD23A4" w:rsidRDefault="00FD23A4" w:rsidP="008B437E">
      <w:pPr>
        <w:jc w:val="center"/>
        <w:rPr>
          <w:caps/>
          <w:sz w:val="24"/>
          <w:szCs w:val="24"/>
        </w:rPr>
      </w:pPr>
      <w:bookmarkStart w:id="8" w:name="_Toc133552098"/>
      <w:bookmarkStart w:id="9" w:name="_Toc133770114"/>
    </w:p>
    <w:p w:rsidR="0040587F" w:rsidRDefault="0040587F" w:rsidP="008B437E">
      <w:pPr>
        <w:jc w:val="center"/>
        <w:rPr>
          <w:b/>
          <w:sz w:val="24"/>
          <w:szCs w:val="24"/>
        </w:rPr>
      </w:pPr>
    </w:p>
    <w:p w:rsidR="0040587F" w:rsidRDefault="0040587F" w:rsidP="008B437E">
      <w:pPr>
        <w:jc w:val="center"/>
        <w:rPr>
          <w:b/>
          <w:sz w:val="24"/>
          <w:szCs w:val="24"/>
        </w:rPr>
      </w:pPr>
    </w:p>
    <w:p w:rsidR="008B437E" w:rsidRPr="00FD23A4" w:rsidRDefault="008B437E" w:rsidP="008B437E">
      <w:pPr>
        <w:jc w:val="center"/>
        <w:rPr>
          <w:b/>
          <w:sz w:val="24"/>
          <w:szCs w:val="24"/>
        </w:rPr>
      </w:pPr>
      <w:r w:rsidRPr="00FD23A4">
        <w:rPr>
          <w:b/>
          <w:sz w:val="24"/>
          <w:szCs w:val="24"/>
        </w:rPr>
        <w:t>Заключение</w:t>
      </w:r>
      <w:bookmarkEnd w:id="8"/>
      <w:bookmarkEnd w:id="9"/>
    </w:p>
    <w:p w:rsidR="008B437E" w:rsidRPr="008B437E" w:rsidRDefault="00FD23A4" w:rsidP="00FD23A4">
      <w:pPr>
        <w:ind w:firstLine="709"/>
        <w:contextualSpacing/>
        <w:jc w:val="both"/>
        <w:rPr>
          <w:sz w:val="24"/>
          <w:szCs w:val="24"/>
        </w:rPr>
      </w:pPr>
      <w:r>
        <w:rPr>
          <w:sz w:val="24"/>
          <w:szCs w:val="24"/>
        </w:rPr>
        <w:t xml:space="preserve">Поставленные в </w:t>
      </w:r>
      <w:r w:rsidRPr="008B437E">
        <w:rPr>
          <w:sz w:val="24"/>
          <w:szCs w:val="24"/>
        </w:rPr>
        <w:t xml:space="preserve"> работ</w:t>
      </w:r>
      <w:r>
        <w:rPr>
          <w:sz w:val="24"/>
          <w:szCs w:val="24"/>
        </w:rPr>
        <w:t>е</w:t>
      </w:r>
      <w:r w:rsidRPr="008B437E">
        <w:rPr>
          <w:sz w:val="24"/>
          <w:szCs w:val="24"/>
        </w:rPr>
        <w:t xml:space="preserve"> цели и задачи были достигнуты.</w:t>
      </w:r>
      <w:r>
        <w:rPr>
          <w:sz w:val="24"/>
          <w:szCs w:val="24"/>
        </w:rPr>
        <w:t xml:space="preserve"> Авторами </w:t>
      </w:r>
      <w:r w:rsidR="008B437E" w:rsidRPr="008B437E">
        <w:rPr>
          <w:sz w:val="24"/>
          <w:szCs w:val="24"/>
        </w:rPr>
        <w:t xml:space="preserve">проведена </w:t>
      </w:r>
      <w:hyperlink w:anchor="_Toc120509747" w:history="1">
        <w:r w:rsidR="008B437E" w:rsidRPr="008B437E">
          <w:rPr>
            <w:sz w:val="24"/>
            <w:szCs w:val="24"/>
          </w:rPr>
          <w:t>оценка реализации государственных программ Республики Калмыкия в</w:t>
        </w:r>
      </w:hyperlink>
      <w:r w:rsidR="008B437E" w:rsidRPr="008B437E">
        <w:rPr>
          <w:sz w:val="24"/>
          <w:szCs w:val="24"/>
        </w:rPr>
        <w:t xml:space="preserve"> сфере информационного обеспечения, в частности реализация государственной программы «Информационное общество Республики Калмыкия»  позволила обеспечить решение многих задач, в частности:</w:t>
      </w:r>
    </w:p>
    <w:p w:rsidR="008B437E" w:rsidRPr="008B437E" w:rsidRDefault="008B437E" w:rsidP="008B437E">
      <w:pPr>
        <w:tabs>
          <w:tab w:val="left" w:pos="1134"/>
        </w:tabs>
        <w:adjustRightInd w:val="0"/>
        <w:ind w:firstLine="720"/>
        <w:jc w:val="both"/>
        <w:rPr>
          <w:sz w:val="24"/>
          <w:szCs w:val="24"/>
        </w:rPr>
      </w:pPr>
      <w:r w:rsidRPr="008B437E">
        <w:rPr>
          <w:sz w:val="24"/>
          <w:szCs w:val="24"/>
        </w:rPr>
        <w:t>- широкомасштабное внедрение и использование преимущественно отечественных информационно-коммуникационных цифровых технологий и решений в сфере государственного управления, социальной сфере, сфере обеспечения безопасности граждан и в повседневной жизни.</w:t>
      </w:r>
    </w:p>
    <w:p w:rsidR="008B437E" w:rsidRPr="008B437E" w:rsidRDefault="008B437E" w:rsidP="008B437E">
      <w:pPr>
        <w:tabs>
          <w:tab w:val="left" w:pos="1134"/>
        </w:tabs>
        <w:adjustRightInd w:val="0"/>
        <w:ind w:firstLine="720"/>
        <w:jc w:val="both"/>
        <w:rPr>
          <w:sz w:val="24"/>
          <w:szCs w:val="24"/>
        </w:rPr>
      </w:pPr>
      <w:r w:rsidRPr="008B437E">
        <w:rPr>
          <w:sz w:val="24"/>
          <w:szCs w:val="24"/>
        </w:rPr>
        <w:t>- повышение качества и доступности государственных и муниципальных услуг в Республике Калмыкия.</w:t>
      </w:r>
    </w:p>
    <w:p w:rsidR="008B437E" w:rsidRPr="008B437E" w:rsidRDefault="008B437E" w:rsidP="008B437E">
      <w:pPr>
        <w:ind w:firstLine="709"/>
        <w:contextualSpacing/>
        <w:jc w:val="both"/>
        <w:rPr>
          <w:sz w:val="24"/>
          <w:szCs w:val="24"/>
        </w:rPr>
      </w:pPr>
      <w:r w:rsidRPr="008B437E">
        <w:rPr>
          <w:sz w:val="24"/>
          <w:szCs w:val="24"/>
        </w:rPr>
        <w:t>С целью повышения эффективности государственного управления предлагаются следующие рекомендации по совершенствованию информационного обеспечения системы государственного управления:</w:t>
      </w:r>
    </w:p>
    <w:p w:rsidR="008B437E" w:rsidRPr="008B437E" w:rsidRDefault="008B437E" w:rsidP="008B437E">
      <w:pPr>
        <w:ind w:firstLine="709"/>
        <w:contextualSpacing/>
        <w:jc w:val="both"/>
        <w:rPr>
          <w:sz w:val="24"/>
          <w:szCs w:val="24"/>
        </w:rPr>
      </w:pPr>
      <w:r w:rsidRPr="008B437E">
        <w:rPr>
          <w:sz w:val="24"/>
          <w:szCs w:val="24"/>
        </w:rPr>
        <w:t xml:space="preserve">1. Осуществить повышение информационной </w:t>
      </w:r>
      <w:proofErr w:type="gramStart"/>
      <w:r w:rsidRPr="008B437E">
        <w:rPr>
          <w:sz w:val="24"/>
          <w:szCs w:val="24"/>
        </w:rPr>
        <w:t>открытости деятельности органов исполнительной власти Республики</w:t>
      </w:r>
      <w:proofErr w:type="gramEnd"/>
      <w:r w:rsidRPr="008B437E">
        <w:rPr>
          <w:sz w:val="24"/>
          <w:szCs w:val="24"/>
        </w:rPr>
        <w:t xml:space="preserve"> Калмыкия;</w:t>
      </w:r>
    </w:p>
    <w:p w:rsidR="008B437E" w:rsidRPr="008B437E" w:rsidRDefault="008B437E" w:rsidP="008B437E">
      <w:pPr>
        <w:ind w:firstLine="709"/>
        <w:contextualSpacing/>
        <w:jc w:val="both"/>
        <w:rPr>
          <w:sz w:val="24"/>
          <w:szCs w:val="24"/>
        </w:rPr>
      </w:pPr>
      <w:r w:rsidRPr="008B437E">
        <w:rPr>
          <w:sz w:val="24"/>
          <w:szCs w:val="24"/>
        </w:rPr>
        <w:t>2. Формирование единой методологии разработки и внедрения информационных систем в государственном секторе;</w:t>
      </w:r>
    </w:p>
    <w:p w:rsidR="008B437E" w:rsidRPr="008B437E" w:rsidRDefault="008B437E" w:rsidP="008B437E">
      <w:pPr>
        <w:ind w:firstLine="709"/>
        <w:contextualSpacing/>
        <w:jc w:val="both"/>
        <w:rPr>
          <w:sz w:val="24"/>
          <w:szCs w:val="24"/>
        </w:rPr>
      </w:pPr>
      <w:r w:rsidRPr="008B437E">
        <w:rPr>
          <w:sz w:val="24"/>
          <w:szCs w:val="24"/>
        </w:rPr>
        <w:t xml:space="preserve">3. Сформировать и ввести в действие Реестр информационных систем и ресурсов Республики Калмыкия; </w:t>
      </w:r>
    </w:p>
    <w:p w:rsidR="008B437E" w:rsidRPr="008B437E" w:rsidRDefault="008B437E" w:rsidP="008B437E">
      <w:pPr>
        <w:ind w:firstLine="709"/>
        <w:contextualSpacing/>
        <w:jc w:val="both"/>
        <w:rPr>
          <w:sz w:val="24"/>
          <w:szCs w:val="24"/>
        </w:rPr>
      </w:pPr>
      <w:r w:rsidRPr="008B437E">
        <w:rPr>
          <w:sz w:val="24"/>
          <w:szCs w:val="24"/>
        </w:rPr>
        <w:t xml:space="preserve">4. Провести анализ иных информационных систем, функционирующих в Республике Калмыкия, и исключить дублирование информационных систем по выполняемому функционалу за счет модернизации соответствующих информационных систем. </w:t>
      </w:r>
      <w:r w:rsidRPr="008B437E">
        <w:rPr>
          <w:sz w:val="24"/>
          <w:szCs w:val="24"/>
        </w:rPr>
        <w:tab/>
      </w:r>
    </w:p>
    <w:p w:rsidR="008B437E" w:rsidRPr="008B437E" w:rsidRDefault="008B437E" w:rsidP="008B437E">
      <w:pPr>
        <w:ind w:firstLine="709"/>
        <w:contextualSpacing/>
        <w:jc w:val="both"/>
        <w:rPr>
          <w:sz w:val="24"/>
          <w:szCs w:val="24"/>
        </w:rPr>
      </w:pPr>
      <w:r w:rsidRPr="008B437E">
        <w:rPr>
          <w:sz w:val="24"/>
          <w:szCs w:val="24"/>
        </w:rPr>
        <w:t xml:space="preserve">5. Осуществить централизацию ИТ-инфраструктуры. </w:t>
      </w:r>
    </w:p>
    <w:p w:rsidR="008B437E" w:rsidRPr="008B437E" w:rsidRDefault="0034187B" w:rsidP="008B437E">
      <w:pPr>
        <w:ind w:firstLine="709"/>
        <w:contextualSpacing/>
        <w:jc w:val="both"/>
        <w:rPr>
          <w:sz w:val="24"/>
          <w:szCs w:val="24"/>
        </w:rPr>
      </w:pPr>
      <w:r>
        <w:rPr>
          <w:sz w:val="24"/>
          <w:szCs w:val="24"/>
        </w:rPr>
        <w:t>Д</w:t>
      </w:r>
      <w:r w:rsidR="008B437E" w:rsidRPr="008B437E">
        <w:rPr>
          <w:sz w:val="24"/>
          <w:szCs w:val="24"/>
        </w:rPr>
        <w:t>аны рекомендации для оптимизации информационного обеспечения в органах государственной власти Республики Калмыкия.</w:t>
      </w:r>
    </w:p>
    <w:p w:rsidR="006E7852" w:rsidRPr="0034187B" w:rsidRDefault="006E7852" w:rsidP="006E7852">
      <w:pPr>
        <w:pStyle w:val="10"/>
        <w:ind w:left="669"/>
        <w:rPr>
          <w:b w:val="0"/>
          <w:sz w:val="24"/>
          <w:szCs w:val="24"/>
        </w:rPr>
      </w:pPr>
      <w:bookmarkStart w:id="10" w:name="_Toc117705443"/>
      <w:bookmarkStart w:id="11" w:name="_Toc133770115"/>
    </w:p>
    <w:bookmarkEnd w:id="10"/>
    <w:bookmarkEnd w:id="11"/>
    <w:p w:rsidR="008B437E" w:rsidRPr="006E7852" w:rsidRDefault="006E7852" w:rsidP="006E7852">
      <w:pPr>
        <w:ind w:firstLine="709"/>
        <w:jc w:val="center"/>
        <w:rPr>
          <w:b/>
          <w:sz w:val="24"/>
          <w:szCs w:val="24"/>
        </w:rPr>
      </w:pPr>
      <w:r w:rsidRPr="006E7852">
        <w:rPr>
          <w:b/>
          <w:sz w:val="24"/>
          <w:szCs w:val="24"/>
        </w:rPr>
        <w:t>Список литературы</w:t>
      </w:r>
    </w:p>
    <w:p w:rsidR="008B437E" w:rsidRPr="008B437E" w:rsidRDefault="008B437E" w:rsidP="008B437E">
      <w:pPr>
        <w:rPr>
          <w:sz w:val="24"/>
          <w:szCs w:val="24"/>
          <w:highlight w:val="yellow"/>
        </w:rPr>
      </w:pP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Федеральный закон «Об обеспечении доступа к информации о деятельности государственных органов и органов местного самоуправления»: федеральный закон от 9 февраля 2010 г. N 8-ФЗ. //Российская газета. 2010. № 4849;</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Федеральный закон «Об информации, информационных технологиях и о защите информации» от 27.07.2006 N 149-ФЗ [Электронный ресурс] // Справочная правовая система Гарант</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Указ Президента РФ от 9 мая 2017 г. № 203 “О Стратегии развития информационного общества в Российской Федерации на 2017 - 2030 годы”  [Электронный ресурс] // Справочная правовая система Гарант</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Постановление Правительства Республики Калмыкия  от 06 июня 2013 г. №274</w:t>
      </w:r>
      <w:proofErr w:type="gramStart"/>
      <w:r w:rsidRPr="00C93D3E">
        <w:rPr>
          <w:sz w:val="24"/>
          <w:szCs w:val="24"/>
        </w:rPr>
        <w:t xml:space="preserve"> О</w:t>
      </w:r>
      <w:proofErr w:type="gramEnd"/>
      <w:r w:rsidRPr="00C93D3E">
        <w:rPr>
          <w:sz w:val="24"/>
          <w:szCs w:val="24"/>
        </w:rPr>
        <w:t>б утверждении государственной программы «Информационное общество Республики Калмыкия на 2013 - 2020 годы»  [Электронный ресурс] // Справочная правовая система Гарант</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Постановление Правительства Республики Калмыкия от 16 августа 2021 г. № 306 «Стратегия в области цифровой трансформации отраслей экономики, социальной сферы и государственного управления Республики Калмыкия» [Электронный ресурс] // Справочная правовая система Гарант</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Бальзамов, А. А. Электронный архив документов для электронного правительства региона / А. А. Бальзамов, А. Ю. Бальзамов // Перспективы развития информационных технологий. – 2015. – № 27. – С. 46-55.</w:t>
      </w:r>
    </w:p>
    <w:p w:rsidR="0065277D" w:rsidRPr="00C93D3E" w:rsidRDefault="0065277D" w:rsidP="0065277D">
      <w:pPr>
        <w:pStyle w:val="a5"/>
        <w:numPr>
          <w:ilvl w:val="0"/>
          <w:numId w:val="30"/>
        </w:numPr>
        <w:tabs>
          <w:tab w:val="left" w:pos="1134"/>
        </w:tabs>
        <w:ind w:left="0" w:firstLine="709"/>
        <w:contextualSpacing/>
        <w:rPr>
          <w:sz w:val="24"/>
          <w:szCs w:val="24"/>
        </w:rPr>
      </w:pPr>
      <w:proofErr w:type="spellStart"/>
      <w:r w:rsidRPr="00C93D3E">
        <w:rPr>
          <w:sz w:val="24"/>
          <w:szCs w:val="24"/>
        </w:rPr>
        <w:lastRenderedPageBreak/>
        <w:t>Бачило</w:t>
      </w:r>
      <w:proofErr w:type="spellEnd"/>
      <w:r w:rsidRPr="00C93D3E">
        <w:rPr>
          <w:sz w:val="24"/>
          <w:szCs w:val="24"/>
        </w:rPr>
        <w:t xml:space="preserve"> И.Л. Государство социальное или сервисное? (информационно-правовой аспект) // Право. Журнал высшей школы экономики. 2010. № 1. С. 7.</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 xml:space="preserve">Богомолова Е.В., </w:t>
      </w:r>
      <w:proofErr w:type="spellStart"/>
      <w:r w:rsidRPr="00C93D3E">
        <w:rPr>
          <w:sz w:val="24"/>
          <w:szCs w:val="24"/>
        </w:rPr>
        <w:t>Герсонская</w:t>
      </w:r>
      <w:proofErr w:type="spellEnd"/>
      <w:r w:rsidRPr="00C93D3E">
        <w:rPr>
          <w:sz w:val="24"/>
          <w:szCs w:val="24"/>
        </w:rPr>
        <w:t xml:space="preserve"> Т.Г. Роль государства в процессе </w:t>
      </w:r>
      <w:proofErr w:type="spellStart"/>
      <w:r w:rsidRPr="00C93D3E">
        <w:rPr>
          <w:sz w:val="24"/>
          <w:szCs w:val="24"/>
        </w:rPr>
        <w:t>цифровизации</w:t>
      </w:r>
      <w:proofErr w:type="spellEnd"/>
      <w:r w:rsidRPr="00C93D3E">
        <w:rPr>
          <w:sz w:val="24"/>
          <w:szCs w:val="24"/>
        </w:rPr>
        <w:t xml:space="preserve"> национальной экономики //Актуальные проблемы развития социально- экономических систем: теория и </w:t>
      </w:r>
      <w:proofErr w:type="spellStart"/>
      <w:r w:rsidRPr="00C93D3E">
        <w:rPr>
          <w:sz w:val="24"/>
          <w:szCs w:val="24"/>
        </w:rPr>
        <w:t>практикасборник</w:t>
      </w:r>
      <w:proofErr w:type="spellEnd"/>
      <w:r w:rsidRPr="00C93D3E">
        <w:rPr>
          <w:sz w:val="24"/>
          <w:szCs w:val="24"/>
        </w:rPr>
        <w:t xml:space="preserve"> научных статей 10-й международной научно-практической конференции. Курск, 2020/ Издательство: Юго-Западный государственный университет (Курск). – 2020. – С. 53-55</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Еляков А.Д. Современная информационная революция / А.Д. Еляков // Социологические исследования. - 2003. - № 10. - С. 29-38.</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 xml:space="preserve">Жигалов В.М. </w:t>
      </w:r>
      <w:proofErr w:type="spellStart"/>
      <w:r w:rsidRPr="00C93D3E">
        <w:rPr>
          <w:sz w:val="24"/>
          <w:szCs w:val="24"/>
        </w:rPr>
        <w:t>Цифровизация</w:t>
      </w:r>
      <w:proofErr w:type="spellEnd"/>
      <w:r w:rsidRPr="00C93D3E">
        <w:rPr>
          <w:sz w:val="24"/>
          <w:szCs w:val="24"/>
        </w:rPr>
        <w:t xml:space="preserve"> государственного управления в </w:t>
      </w:r>
      <w:proofErr w:type="spellStart"/>
      <w:r w:rsidRPr="00C93D3E">
        <w:rPr>
          <w:sz w:val="24"/>
          <w:szCs w:val="24"/>
        </w:rPr>
        <w:t>России</w:t>
      </w:r>
      <w:proofErr w:type="gramStart"/>
      <w:r w:rsidRPr="00C93D3E">
        <w:rPr>
          <w:sz w:val="24"/>
          <w:szCs w:val="24"/>
        </w:rPr>
        <w:t>:и</w:t>
      </w:r>
      <w:proofErr w:type="gramEnd"/>
      <w:r w:rsidRPr="00C93D3E">
        <w:rPr>
          <w:sz w:val="24"/>
          <w:szCs w:val="24"/>
        </w:rPr>
        <w:t>нформационная</w:t>
      </w:r>
      <w:proofErr w:type="spellEnd"/>
      <w:r w:rsidRPr="00C93D3E">
        <w:rPr>
          <w:sz w:val="24"/>
          <w:szCs w:val="24"/>
        </w:rPr>
        <w:t xml:space="preserve"> система управления стратегической устойчивостью региона// Управление бизнесом в цифровой экономике, 2020, с. 326-331.</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Каменский Е.Г., Черкашин М.Д., Самойлова Т.А. Научное сообщество как субъект инновационных изменений Известия Юго-Западного государственного университета. 2011. № 2 (35). С. 76-83.</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Ковалева Н. Н. Административно-правовое регулирование использования информационных технологий в государственном управлении</w:t>
      </w:r>
      <w:proofErr w:type="gramStart"/>
      <w:r w:rsidRPr="00C93D3E">
        <w:rPr>
          <w:sz w:val="24"/>
          <w:szCs w:val="24"/>
        </w:rPr>
        <w:t xml:space="preserve"> :</w:t>
      </w:r>
      <w:proofErr w:type="gramEnd"/>
      <w:r w:rsidRPr="00C93D3E">
        <w:rPr>
          <w:sz w:val="24"/>
          <w:szCs w:val="24"/>
        </w:rPr>
        <w:t xml:space="preserve"> </w:t>
      </w:r>
      <w:proofErr w:type="spellStart"/>
      <w:r w:rsidRPr="00C93D3E">
        <w:rPr>
          <w:sz w:val="24"/>
          <w:szCs w:val="24"/>
        </w:rPr>
        <w:t>дис</w:t>
      </w:r>
      <w:proofErr w:type="spellEnd"/>
      <w:r w:rsidRPr="00C93D3E">
        <w:rPr>
          <w:sz w:val="24"/>
          <w:szCs w:val="24"/>
        </w:rPr>
        <w:t xml:space="preserve">. ... д-ра </w:t>
      </w:r>
      <w:proofErr w:type="spellStart"/>
      <w:r w:rsidRPr="00C93D3E">
        <w:rPr>
          <w:sz w:val="24"/>
          <w:szCs w:val="24"/>
        </w:rPr>
        <w:t>юрид</w:t>
      </w:r>
      <w:proofErr w:type="spellEnd"/>
      <w:r w:rsidRPr="00C93D3E">
        <w:rPr>
          <w:sz w:val="24"/>
          <w:szCs w:val="24"/>
        </w:rPr>
        <w:t>. наук: 12.00.14. – Саратов, 2014. – 391 с.</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Козлов С.Д. Внедрение цифровых технологий в деятельности органов власти в РФ в 2017-2020 годах: проблемы и подходы к решению // Вестник института мировых цивилизаций. - 2020. - Т. 11. - № 1 (26). - С. 95 -101.</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Лысенко, И. А. Информационное обеспечение деятельности органов государственной власти / И. А. Лысенко // Вестник Луганского государственного университета имени Владимира Даля. – 2021. – № 3(45). – С. 122-128.</w:t>
      </w:r>
    </w:p>
    <w:p w:rsidR="0065277D" w:rsidRPr="00C93D3E" w:rsidRDefault="0065277D" w:rsidP="0065277D">
      <w:pPr>
        <w:pStyle w:val="a5"/>
        <w:numPr>
          <w:ilvl w:val="0"/>
          <w:numId w:val="30"/>
        </w:numPr>
        <w:tabs>
          <w:tab w:val="left" w:pos="1134"/>
        </w:tabs>
        <w:ind w:left="0" w:firstLine="709"/>
        <w:contextualSpacing/>
        <w:rPr>
          <w:sz w:val="24"/>
          <w:szCs w:val="24"/>
        </w:rPr>
      </w:pPr>
      <w:r w:rsidRPr="00C93D3E">
        <w:rPr>
          <w:sz w:val="24"/>
          <w:szCs w:val="24"/>
        </w:rPr>
        <w:t>Кузин, В. И. Организационно-правовые основы системы государственного и муниципального управления / В. И. Кузин, С. Э. Зуев ; Рос. акад. нар. хоз-ва и гос. службы при Президенте</w:t>
      </w:r>
      <w:proofErr w:type="gramStart"/>
      <w:r w:rsidRPr="00C93D3E">
        <w:rPr>
          <w:sz w:val="24"/>
          <w:szCs w:val="24"/>
        </w:rPr>
        <w:t xml:space="preserve"> Р</w:t>
      </w:r>
      <w:proofErr w:type="gramEnd"/>
      <w:r w:rsidRPr="00C93D3E">
        <w:rPr>
          <w:sz w:val="24"/>
          <w:szCs w:val="24"/>
        </w:rPr>
        <w:t>ос. Федерации. – М.</w:t>
      </w:r>
      <w:proofErr w:type="gramStart"/>
      <w:r w:rsidRPr="00C93D3E">
        <w:rPr>
          <w:sz w:val="24"/>
          <w:szCs w:val="24"/>
        </w:rPr>
        <w:t xml:space="preserve"> :</w:t>
      </w:r>
      <w:proofErr w:type="gramEnd"/>
      <w:r w:rsidRPr="00C93D3E">
        <w:rPr>
          <w:sz w:val="24"/>
          <w:szCs w:val="24"/>
        </w:rPr>
        <w:t xml:space="preserve"> Дело, 2014. – 118 с.</w:t>
      </w:r>
    </w:p>
    <w:p w:rsidR="0065277D" w:rsidRPr="00C93D3E" w:rsidRDefault="0065277D" w:rsidP="0065277D">
      <w:pPr>
        <w:pStyle w:val="a5"/>
        <w:numPr>
          <w:ilvl w:val="0"/>
          <w:numId w:val="30"/>
        </w:numPr>
        <w:tabs>
          <w:tab w:val="left" w:pos="1134"/>
        </w:tabs>
        <w:ind w:left="0" w:firstLine="709"/>
        <w:contextualSpacing/>
        <w:rPr>
          <w:sz w:val="24"/>
          <w:szCs w:val="24"/>
        </w:rPr>
      </w:pPr>
      <w:proofErr w:type="spellStart"/>
      <w:r w:rsidRPr="00C93D3E">
        <w:rPr>
          <w:sz w:val="24"/>
          <w:szCs w:val="24"/>
        </w:rPr>
        <w:t>Резер</w:t>
      </w:r>
      <w:proofErr w:type="spellEnd"/>
      <w:r w:rsidRPr="00C93D3E">
        <w:rPr>
          <w:sz w:val="24"/>
          <w:szCs w:val="24"/>
        </w:rPr>
        <w:t xml:space="preserve"> Т. М. Информационная открытость органов государственного и муниципального управления : учеб. пособие / Т. М. </w:t>
      </w:r>
      <w:proofErr w:type="spellStart"/>
      <w:r w:rsidRPr="00C93D3E">
        <w:rPr>
          <w:sz w:val="24"/>
          <w:szCs w:val="24"/>
        </w:rPr>
        <w:t>Резер</w:t>
      </w:r>
      <w:proofErr w:type="spellEnd"/>
      <w:r w:rsidRPr="00C93D3E">
        <w:rPr>
          <w:sz w:val="24"/>
          <w:szCs w:val="24"/>
        </w:rPr>
        <w:t xml:space="preserve"> ; М-во образования и науки</w:t>
      </w:r>
      <w:proofErr w:type="gramStart"/>
      <w:r w:rsidRPr="00C93D3E">
        <w:rPr>
          <w:sz w:val="24"/>
          <w:szCs w:val="24"/>
        </w:rPr>
        <w:t xml:space="preserve"> Р</w:t>
      </w:r>
      <w:proofErr w:type="gramEnd"/>
      <w:r w:rsidRPr="00C93D3E">
        <w:rPr>
          <w:sz w:val="24"/>
          <w:szCs w:val="24"/>
        </w:rPr>
        <w:t xml:space="preserve">ос. Федерации, </w:t>
      </w:r>
      <w:proofErr w:type="spellStart"/>
      <w:r w:rsidRPr="00C93D3E">
        <w:rPr>
          <w:sz w:val="24"/>
          <w:szCs w:val="24"/>
        </w:rPr>
        <w:t>Урал</w:t>
      </w:r>
      <w:proofErr w:type="gramStart"/>
      <w:r w:rsidRPr="00C93D3E">
        <w:rPr>
          <w:sz w:val="24"/>
          <w:szCs w:val="24"/>
        </w:rPr>
        <w:t>.ф</w:t>
      </w:r>
      <w:proofErr w:type="gramEnd"/>
      <w:r w:rsidRPr="00C93D3E">
        <w:rPr>
          <w:sz w:val="24"/>
          <w:szCs w:val="24"/>
        </w:rPr>
        <w:t>едер</w:t>
      </w:r>
      <w:proofErr w:type="spellEnd"/>
      <w:r w:rsidRPr="00C93D3E">
        <w:rPr>
          <w:sz w:val="24"/>
          <w:szCs w:val="24"/>
        </w:rPr>
        <w:t xml:space="preserve">. ун-т. — Екатеринбург: Изд-во </w:t>
      </w:r>
      <w:proofErr w:type="spellStart"/>
      <w:r w:rsidRPr="00C93D3E">
        <w:rPr>
          <w:sz w:val="24"/>
          <w:szCs w:val="24"/>
        </w:rPr>
        <w:t>Урал</w:t>
      </w:r>
      <w:proofErr w:type="gramStart"/>
      <w:r w:rsidRPr="00C93D3E">
        <w:rPr>
          <w:sz w:val="24"/>
          <w:szCs w:val="24"/>
        </w:rPr>
        <w:t>.у</w:t>
      </w:r>
      <w:proofErr w:type="gramEnd"/>
      <w:r w:rsidRPr="00C93D3E">
        <w:rPr>
          <w:sz w:val="24"/>
          <w:szCs w:val="24"/>
        </w:rPr>
        <w:t>н</w:t>
      </w:r>
      <w:proofErr w:type="spellEnd"/>
      <w:r w:rsidRPr="00C93D3E">
        <w:rPr>
          <w:sz w:val="24"/>
          <w:szCs w:val="24"/>
        </w:rPr>
        <w:t>-та, 2018. — С. 8</w:t>
      </w:r>
    </w:p>
    <w:p w:rsidR="0065277D" w:rsidRPr="00C93D3E" w:rsidRDefault="0065277D" w:rsidP="0065277D">
      <w:pPr>
        <w:pStyle w:val="a5"/>
        <w:numPr>
          <w:ilvl w:val="0"/>
          <w:numId w:val="30"/>
        </w:numPr>
        <w:tabs>
          <w:tab w:val="left" w:pos="1134"/>
        </w:tabs>
        <w:ind w:left="0" w:firstLine="709"/>
        <w:contextualSpacing/>
        <w:rPr>
          <w:sz w:val="24"/>
          <w:szCs w:val="24"/>
        </w:rPr>
      </w:pPr>
      <w:proofErr w:type="gramStart"/>
      <w:r w:rsidRPr="00C93D3E">
        <w:rPr>
          <w:sz w:val="24"/>
          <w:szCs w:val="24"/>
        </w:rPr>
        <w:t>Троянская</w:t>
      </w:r>
      <w:proofErr w:type="gramEnd"/>
      <w:r w:rsidRPr="00C93D3E">
        <w:rPr>
          <w:sz w:val="24"/>
          <w:szCs w:val="24"/>
        </w:rPr>
        <w:t>, М. А. Информационное обеспечение деятельности органов государственного управления: понятие и значение / М. А. Троянская // Международный научно-исследовательский журнал. – 2020. – № 5-2(95). – С. 100-103.</w:t>
      </w:r>
    </w:p>
    <w:p w:rsidR="0065277D" w:rsidRPr="0065277D" w:rsidRDefault="0065277D" w:rsidP="0065277D">
      <w:pPr>
        <w:pStyle w:val="a5"/>
        <w:numPr>
          <w:ilvl w:val="0"/>
          <w:numId w:val="30"/>
        </w:numPr>
        <w:tabs>
          <w:tab w:val="left" w:pos="1134"/>
        </w:tabs>
        <w:ind w:left="0" w:firstLine="709"/>
        <w:contextualSpacing/>
        <w:rPr>
          <w:sz w:val="24"/>
          <w:szCs w:val="24"/>
          <w:lang w:val="en-US"/>
        </w:rPr>
      </w:pPr>
      <w:r w:rsidRPr="0065277D">
        <w:rPr>
          <w:sz w:val="24"/>
          <w:szCs w:val="24"/>
          <w:lang w:val="en-US"/>
        </w:rPr>
        <w:t>Council of Canadian Academies. 2015. Leading in the Digital World: Opportunities for Canada’s Memory Institutions. Ottawa: The Expert Panel on Memory Institutions and the Digital Revolution.</w:t>
      </w:r>
    </w:p>
    <w:p w:rsidR="0065277D" w:rsidRPr="00C93D3E" w:rsidRDefault="0065277D" w:rsidP="0065277D">
      <w:pPr>
        <w:pStyle w:val="a5"/>
        <w:numPr>
          <w:ilvl w:val="0"/>
          <w:numId w:val="30"/>
        </w:numPr>
        <w:tabs>
          <w:tab w:val="left" w:pos="1134"/>
        </w:tabs>
        <w:ind w:left="0" w:firstLine="709"/>
        <w:contextualSpacing/>
        <w:rPr>
          <w:sz w:val="24"/>
          <w:szCs w:val="24"/>
        </w:rPr>
      </w:pPr>
      <w:r w:rsidRPr="0065277D">
        <w:rPr>
          <w:sz w:val="24"/>
          <w:szCs w:val="24"/>
          <w:lang w:val="en-US"/>
        </w:rPr>
        <w:t xml:space="preserve">Hood, Christopher C., and Helen Z. Margetts. 2007. The Tools of Government in the Digital Age. </w:t>
      </w:r>
      <w:proofErr w:type="spellStart"/>
      <w:r w:rsidRPr="00C93D3E">
        <w:rPr>
          <w:sz w:val="24"/>
          <w:szCs w:val="24"/>
        </w:rPr>
        <w:t>Basingstoke</w:t>
      </w:r>
      <w:proofErr w:type="spellEnd"/>
      <w:r w:rsidRPr="00C93D3E">
        <w:rPr>
          <w:sz w:val="24"/>
          <w:szCs w:val="24"/>
        </w:rPr>
        <w:t xml:space="preserve">: </w:t>
      </w:r>
      <w:proofErr w:type="spellStart"/>
      <w:r w:rsidRPr="00C93D3E">
        <w:rPr>
          <w:sz w:val="24"/>
          <w:szCs w:val="24"/>
        </w:rPr>
        <w:t>Palgrave</w:t>
      </w:r>
      <w:proofErr w:type="spellEnd"/>
      <w:r w:rsidRPr="00C93D3E">
        <w:rPr>
          <w:sz w:val="24"/>
          <w:szCs w:val="24"/>
        </w:rPr>
        <w:t xml:space="preserve"> </w:t>
      </w:r>
      <w:proofErr w:type="spellStart"/>
      <w:r w:rsidRPr="00C93D3E">
        <w:rPr>
          <w:sz w:val="24"/>
          <w:szCs w:val="24"/>
        </w:rPr>
        <w:t>Macmillan</w:t>
      </w:r>
      <w:proofErr w:type="spellEnd"/>
      <w:r w:rsidRPr="00C93D3E">
        <w:rPr>
          <w:sz w:val="24"/>
          <w:szCs w:val="24"/>
        </w:rPr>
        <w:t>;</w:t>
      </w:r>
    </w:p>
    <w:p w:rsidR="0065277D" w:rsidRPr="00C93D3E" w:rsidRDefault="0065277D" w:rsidP="0065277D">
      <w:pPr>
        <w:pStyle w:val="a5"/>
        <w:numPr>
          <w:ilvl w:val="0"/>
          <w:numId w:val="30"/>
        </w:numPr>
        <w:tabs>
          <w:tab w:val="left" w:pos="1134"/>
        </w:tabs>
        <w:ind w:left="0" w:firstLine="709"/>
        <w:contextualSpacing/>
        <w:rPr>
          <w:sz w:val="24"/>
          <w:szCs w:val="24"/>
        </w:rPr>
      </w:pPr>
      <w:proofErr w:type="spellStart"/>
      <w:r w:rsidRPr="0065277D">
        <w:rPr>
          <w:sz w:val="24"/>
          <w:szCs w:val="24"/>
          <w:lang w:val="en-US"/>
        </w:rPr>
        <w:t>Osipov</w:t>
      </w:r>
      <w:proofErr w:type="spellEnd"/>
      <w:r w:rsidRPr="0065277D">
        <w:rPr>
          <w:sz w:val="24"/>
          <w:szCs w:val="24"/>
          <w:lang w:val="en-US"/>
        </w:rPr>
        <w:t xml:space="preserve"> V.S., </w:t>
      </w:r>
      <w:proofErr w:type="spellStart"/>
      <w:r w:rsidRPr="0065277D">
        <w:rPr>
          <w:sz w:val="24"/>
          <w:szCs w:val="24"/>
          <w:lang w:val="en-US"/>
        </w:rPr>
        <w:t>Tutaeva</w:t>
      </w:r>
      <w:proofErr w:type="spellEnd"/>
      <w:r w:rsidRPr="0065277D">
        <w:rPr>
          <w:sz w:val="24"/>
          <w:szCs w:val="24"/>
          <w:lang w:val="en-US"/>
        </w:rPr>
        <w:t xml:space="preserve"> D.R., </w:t>
      </w:r>
      <w:proofErr w:type="spellStart"/>
      <w:r w:rsidRPr="0065277D">
        <w:rPr>
          <w:sz w:val="24"/>
          <w:szCs w:val="24"/>
          <w:lang w:val="en-US"/>
        </w:rPr>
        <w:t>Diakonova</w:t>
      </w:r>
      <w:proofErr w:type="spellEnd"/>
      <w:r w:rsidRPr="0065277D">
        <w:rPr>
          <w:sz w:val="24"/>
          <w:szCs w:val="24"/>
          <w:lang w:val="en-US"/>
        </w:rPr>
        <w:t xml:space="preserve"> O. S., </w:t>
      </w:r>
      <w:proofErr w:type="spellStart"/>
      <w:r w:rsidRPr="0065277D">
        <w:rPr>
          <w:sz w:val="24"/>
          <w:szCs w:val="24"/>
          <w:lang w:val="en-US"/>
        </w:rPr>
        <w:t>Krupnov</w:t>
      </w:r>
      <w:proofErr w:type="spellEnd"/>
      <w:r w:rsidRPr="0065277D">
        <w:rPr>
          <w:sz w:val="24"/>
          <w:szCs w:val="24"/>
          <w:lang w:val="en-US"/>
        </w:rPr>
        <w:t xml:space="preserve"> Y.A., </w:t>
      </w:r>
      <w:proofErr w:type="spellStart"/>
      <w:r w:rsidRPr="0065277D">
        <w:rPr>
          <w:sz w:val="24"/>
          <w:szCs w:val="24"/>
          <w:lang w:val="en-US"/>
        </w:rPr>
        <w:t>Khrunova</w:t>
      </w:r>
      <w:proofErr w:type="spellEnd"/>
      <w:r w:rsidRPr="0065277D">
        <w:rPr>
          <w:sz w:val="24"/>
          <w:szCs w:val="24"/>
          <w:lang w:val="en-US"/>
        </w:rPr>
        <w:t xml:space="preserve"> A.L. Digital society as the basic institution of the digital economy of the 21 </w:t>
      </w:r>
      <w:proofErr w:type="spellStart"/>
      <w:r w:rsidRPr="0065277D">
        <w:rPr>
          <w:sz w:val="24"/>
          <w:szCs w:val="24"/>
          <w:lang w:val="en-US"/>
        </w:rPr>
        <w:t>st</w:t>
      </w:r>
      <w:proofErr w:type="spellEnd"/>
      <w:r w:rsidRPr="0065277D">
        <w:rPr>
          <w:sz w:val="24"/>
          <w:szCs w:val="24"/>
          <w:lang w:val="en-US"/>
        </w:rPr>
        <w:t xml:space="preserve"> </w:t>
      </w:r>
      <w:proofErr w:type="spellStart"/>
      <w:r w:rsidRPr="0065277D">
        <w:rPr>
          <w:sz w:val="24"/>
          <w:szCs w:val="24"/>
          <w:lang w:val="en-US"/>
        </w:rPr>
        <w:t>centure</w:t>
      </w:r>
      <w:proofErr w:type="spellEnd"/>
      <w:r w:rsidRPr="0065277D">
        <w:rPr>
          <w:sz w:val="24"/>
          <w:szCs w:val="24"/>
          <w:lang w:val="en-US"/>
        </w:rPr>
        <w:t xml:space="preserve">. </w:t>
      </w:r>
      <w:proofErr w:type="spellStart"/>
      <w:r w:rsidRPr="00C93D3E">
        <w:rPr>
          <w:sz w:val="24"/>
          <w:szCs w:val="24"/>
        </w:rPr>
        <w:t>Lecture</w:t>
      </w:r>
      <w:proofErr w:type="spellEnd"/>
      <w:r w:rsidRPr="00C93D3E">
        <w:rPr>
          <w:sz w:val="24"/>
          <w:szCs w:val="24"/>
        </w:rPr>
        <w:t xml:space="preserve"> </w:t>
      </w:r>
      <w:proofErr w:type="spellStart"/>
      <w:r w:rsidRPr="00C93D3E">
        <w:rPr>
          <w:sz w:val="24"/>
          <w:szCs w:val="24"/>
        </w:rPr>
        <w:t>Notes</w:t>
      </w:r>
      <w:proofErr w:type="spellEnd"/>
      <w:r w:rsidRPr="00C93D3E">
        <w:rPr>
          <w:sz w:val="24"/>
          <w:szCs w:val="24"/>
        </w:rPr>
        <w:t xml:space="preserve"> </w:t>
      </w:r>
      <w:proofErr w:type="spellStart"/>
      <w:r w:rsidRPr="00C93D3E">
        <w:rPr>
          <w:sz w:val="24"/>
          <w:szCs w:val="24"/>
        </w:rPr>
        <w:t>in</w:t>
      </w:r>
      <w:proofErr w:type="spellEnd"/>
      <w:r w:rsidRPr="00C93D3E">
        <w:rPr>
          <w:sz w:val="24"/>
          <w:szCs w:val="24"/>
        </w:rPr>
        <w:t xml:space="preserve"> </w:t>
      </w:r>
      <w:proofErr w:type="spellStart"/>
      <w:r w:rsidRPr="00C93D3E">
        <w:rPr>
          <w:sz w:val="24"/>
          <w:szCs w:val="24"/>
        </w:rPr>
        <w:t>Networks</w:t>
      </w:r>
      <w:proofErr w:type="spellEnd"/>
      <w:r w:rsidRPr="00C93D3E">
        <w:rPr>
          <w:sz w:val="24"/>
          <w:szCs w:val="24"/>
        </w:rPr>
        <w:t xml:space="preserve"> </w:t>
      </w:r>
      <w:proofErr w:type="spellStart"/>
      <w:r w:rsidRPr="00C93D3E">
        <w:rPr>
          <w:sz w:val="24"/>
          <w:szCs w:val="24"/>
        </w:rPr>
        <w:t>and</w:t>
      </w:r>
      <w:proofErr w:type="spellEnd"/>
      <w:r w:rsidRPr="00C93D3E">
        <w:rPr>
          <w:sz w:val="24"/>
          <w:szCs w:val="24"/>
        </w:rPr>
        <w:t xml:space="preserve"> </w:t>
      </w:r>
      <w:proofErr w:type="spellStart"/>
      <w:r w:rsidRPr="00C93D3E">
        <w:rPr>
          <w:sz w:val="24"/>
          <w:szCs w:val="24"/>
        </w:rPr>
        <w:t>Systems</w:t>
      </w:r>
      <w:proofErr w:type="spellEnd"/>
      <w:r w:rsidRPr="00C93D3E">
        <w:rPr>
          <w:sz w:val="24"/>
          <w:szCs w:val="24"/>
        </w:rPr>
        <w:t>. 2021. Т. 198. С. 1133-1141;</w:t>
      </w:r>
    </w:p>
    <w:p w:rsidR="0065277D" w:rsidRPr="00C93D3E" w:rsidRDefault="001D4995" w:rsidP="0065277D">
      <w:pPr>
        <w:pStyle w:val="a5"/>
        <w:numPr>
          <w:ilvl w:val="0"/>
          <w:numId w:val="30"/>
        </w:numPr>
        <w:tabs>
          <w:tab w:val="left" w:pos="1134"/>
        </w:tabs>
        <w:ind w:left="0" w:firstLine="709"/>
        <w:contextualSpacing/>
        <w:rPr>
          <w:sz w:val="24"/>
          <w:szCs w:val="24"/>
        </w:rPr>
      </w:pPr>
      <w:hyperlink r:id="rId18" w:history="1">
        <w:r w:rsidR="0065277D" w:rsidRPr="00C93D3E">
          <w:rPr>
            <w:rStyle w:val="a9"/>
            <w:color w:val="auto"/>
            <w:sz w:val="24"/>
            <w:szCs w:val="24"/>
            <w:u w:val="none"/>
          </w:rPr>
          <w:t>http://www.gks.ru</w:t>
        </w:r>
      </w:hyperlink>
      <w:r w:rsidR="0065277D" w:rsidRPr="00C93D3E">
        <w:rPr>
          <w:sz w:val="24"/>
          <w:szCs w:val="24"/>
        </w:rPr>
        <w:t xml:space="preserve"> - Официальный сайт Федеральной службы государственной статистики. </w:t>
      </w:r>
    </w:p>
    <w:p w:rsidR="0065277D" w:rsidRPr="00C93D3E" w:rsidRDefault="001D4995" w:rsidP="0065277D">
      <w:pPr>
        <w:pStyle w:val="a5"/>
        <w:numPr>
          <w:ilvl w:val="0"/>
          <w:numId w:val="30"/>
        </w:numPr>
        <w:tabs>
          <w:tab w:val="left" w:pos="1134"/>
        </w:tabs>
        <w:ind w:left="0" w:firstLine="709"/>
        <w:contextualSpacing/>
        <w:rPr>
          <w:sz w:val="24"/>
          <w:szCs w:val="24"/>
        </w:rPr>
      </w:pPr>
      <w:hyperlink r:id="rId19" w:history="1">
        <w:r w:rsidR="0065277D" w:rsidRPr="00C93D3E">
          <w:rPr>
            <w:rStyle w:val="a9"/>
            <w:color w:val="auto"/>
            <w:sz w:val="24"/>
            <w:szCs w:val="24"/>
            <w:u w:val="none"/>
          </w:rPr>
          <w:t>https://digital.gov.ru</w:t>
        </w:r>
      </w:hyperlink>
      <w:r w:rsidR="0065277D" w:rsidRPr="00C93D3E">
        <w:rPr>
          <w:sz w:val="24"/>
          <w:szCs w:val="24"/>
        </w:rPr>
        <w:t xml:space="preserve"> - Официальный сайт Министерства цифрового развития, связи и массовых коммуникаций Российской Федерации.</w:t>
      </w:r>
    </w:p>
    <w:p w:rsidR="0065277D" w:rsidRPr="00C93D3E" w:rsidRDefault="001D4995" w:rsidP="0065277D">
      <w:pPr>
        <w:pStyle w:val="a5"/>
        <w:numPr>
          <w:ilvl w:val="0"/>
          <w:numId w:val="30"/>
        </w:numPr>
        <w:tabs>
          <w:tab w:val="left" w:pos="1134"/>
        </w:tabs>
        <w:ind w:left="0" w:firstLine="709"/>
        <w:contextualSpacing/>
        <w:rPr>
          <w:sz w:val="24"/>
          <w:szCs w:val="24"/>
        </w:rPr>
      </w:pPr>
      <w:hyperlink r:id="rId20" w:history="1">
        <w:r w:rsidR="0065277D" w:rsidRPr="00C93D3E">
          <w:rPr>
            <w:rStyle w:val="a9"/>
            <w:color w:val="auto"/>
            <w:sz w:val="24"/>
            <w:szCs w:val="24"/>
            <w:u w:val="none"/>
          </w:rPr>
          <w:t>http://www.kalmregion.ru/</w:t>
        </w:r>
      </w:hyperlink>
      <w:r w:rsidR="0065277D" w:rsidRPr="00C93D3E">
        <w:rPr>
          <w:sz w:val="24"/>
          <w:szCs w:val="24"/>
        </w:rPr>
        <w:t xml:space="preserve"> - Официальный сайт Правительства Республики Калмыкия.</w:t>
      </w:r>
    </w:p>
    <w:p w:rsidR="0065277D" w:rsidRPr="00C93D3E" w:rsidRDefault="001D4995" w:rsidP="0065277D">
      <w:pPr>
        <w:pStyle w:val="a5"/>
        <w:numPr>
          <w:ilvl w:val="0"/>
          <w:numId w:val="30"/>
        </w:numPr>
        <w:tabs>
          <w:tab w:val="left" w:pos="1134"/>
        </w:tabs>
        <w:ind w:left="0" w:firstLine="709"/>
        <w:contextualSpacing/>
        <w:rPr>
          <w:sz w:val="24"/>
          <w:szCs w:val="24"/>
        </w:rPr>
      </w:pPr>
      <w:hyperlink r:id="rId21" w:history="1">
        <w:r w:rsidR="0065277D" w:rsidRPr="00C93D3E">
          <w:rPr>
            <w:rStyle w:val="a9"/>
            <w:color w:val="auto"/>
            <w:sz w:val="24"/>
            <w:szCs w:val="24"/>
            <w:u w:val="none"/>
          </w:rPr>
          <w:t>https://digital.rk08.ru/</w:t>
        </w:r>
      </w:hyperlink>
      <w:r w:rsidR="0065277D" w:rsidRPr="00C93D3E">
        <w:rPr>
          <w:sz w:val="24"/>
          <w:szCs w:val="24"/>
        </w:rPr>
        <w:t xml:space="preserve"> - Официальный сайт Министерства цифрового развития Республики Калмыкия.</w:t>
      </w:r>
    </w:p>
    <w:p w:rsidR="008B437E" w:rsidRPr="008B437E" w:rsidRDefault="008B437E" w:rsidP="008B437E">
      <w:pPr>
        <w:rPr>
          <w:sz w:val="24"/>
          <w:szCs w:val="24"/>
          <w:highlight w:val="yellow"/>
        </w:rPr>
      </w:pPr>
    </w:p>
    <w:p w:rsidR="008B437E" w:rsidRPr="008B437E" w:rsidRDefault="008B437E" w:rsidP="008B437E">
      <w:pPr>
        <w:rPr>
          <w:sz w:val="24"/>
          <w:szCs w:val="24"/>
        </w:rPr>
      </w:pPr>
    </w:p>
    <w:p w:rsidR="008B437E" w:rsidRPr="008B437E" w:rsidRDefault="008B437E" w:rsidP="008B437E">
      <w:pPr>
        <w:ind w:firstLine="709"/>
        <w:jc w:val="both"/>
        <w:rPr>
          <w:sz w:val="24"/>
          <w:szCs w:val="24"/>
        </w:rPr>
      </w:pPr>
      <w:bookmarkStart w:id="12" w:name="_gjdgxs"/>
      <w:bookmarkEnd w:id="12"/>
    </w:p>
    <w:p w:rsidR="00836FB1" w:rsidRPr="008B437E" w:rsidRDefault="00836FB1" w:rsidP="008B437E">
      <w:pPr>
        <w:rPr>
          <w:sz w:val="24"/>
          <w:szCs w:val="24"/>
        </w:rPr>
      </w:pPr>
    </w:p>
    <w:sectPr w:rsidR="00836FB1" w:rsidRPr="008B437E" w:rsidSect="006E722C">
      <w:headerReference w:type="default" r:id="rId2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95" w:rsidRDefault="001D4995" w:rsidP="008B437E">
      <w:r>
        <w:separator/>
      </w:r>
    </w:p>
  </w:endnote>
  <w:endnote w:type="continuationSeparator" w:id="0">
    <w:p w:rsidR="001D4995" w:rsidRDefault="001D4995" w:rsidP="008B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AdvP3E010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95" w:rsidRDefault="001D4995" w:rsidP="008B437E">
      <w:r>
        <w:separator/>
      </w:r>
    </w:p>
  </w:footnote>
  <w:footnote w:type="continuationSeparator" w:id="0">
    <w:p w:rsidR="001D4995" w:rsidRDefault="001D4995" w:rsidP="008B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330932"/>
      <w:docPartObj>
        <w:docPartGallery w:val="Page Numbers (Top of Page)"/>
        <w:docPartUnique/>
      </w:docPartObj>
    </w:sdtPr>
    <w:sdtEndPr/>
    <w:sdtContent>
      <w:p w:rsidR="00790EB7" w:rsidRDefault="001424C0">
        <w:pPr>
          <w:pStyle w:val="aa"/>
          <w:jc w:val="center"/>
        </w:pPr>
        <w:r>
          <w:fldChar w:fldCharType="begin"/>
        </w:r>
        <w:r>
          <w:instrText>PAGE   \* MERGEFORMAT</w:instrText>
        </w:r>
        <w:r>
          <w:fldChar w:fldCharType="separate"/>
        </w:r>
        <w:r w:rsidR="00FA2BBA">
          <w:rPr>
            <w:noProof/>
          </w:rPr>
          <w:t>2</w:t>
        </w:r>
        <w:r>
          <w:fldChar w:fldCharType="end"/>
        </w:r>
      </w:p>
    </w:sdtContent>
  </w:sdt>
  <w:p w:rsidR="00790EB7" w:rsidRDefault="001D49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ACF"/>
    <w:multiLevelType w:val="hybridMultilevel"/>
    <w:tmpl w:val="2A5ED624"/>
    <w:lvl w:ilvl="0" w:tplc="E15AF17E">
      <w:start w:val="1"/>
      <w:numFmt w:val="decimal"/>
      <w:lvlText w:val="%1."/>
      <w:lvlJc w:val="left"/>
      <w:pPr>
        <w:ind w:left="1429"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766CA3"/>
    <w:multiLevelType w:val="hybridMultilevel"/>
    <w:tmpl w:val="D6680F8E"/>
    <w:lvl w:ilvl="0" w:tplc="FB06B2E6">
      <w:numFmt w:val="bullet"/>
      <w:lvlText w:val=""/>
      <w:lvlJc w:val="left"/>
      <w:pPr>
        <w:ind w:left="222" w:hanging="708"/>
      </w:pPr>
      <w:rPr>
        <w:rFonts w:ascii="Symbol" w:eastAsia="Symbol" w:hAnsi="Symbol" w:cs="Symbol" w:hint="default"/>
        <w:w w:val="99"/>
        <w:sz w:val="20"/>
        <w:szCs w:val="20"/>
        <w:lang w:val="ru-RU" w:eastAsia="en-US" w:bidi="ar-SA"/>
      </w:rPr>
    </w:lvl>
    <w:lvl w:ilvl="1" w:tplc="A7723532">
      <w:numFmt w:val="bullet"/>
      <w:lvlText w:val="•"/>
      <w:lvlJc w:val="left"/>
      <w:pPr>
        <w:ind w:left="1194" w:hanging="708"/>
      </w:pPr>
      <w:rPr>
        <w:rFonts w:hint="default"/>
        <w:lang w:val="ru-RU" w:eastAsia="en-US" w:bidi="ar-SA"/>
      </w:rPr>
    </w:lvl>
    <w:lvl w:ilvl="2" w:tplc="2444A2B4">
      <w:numFmt w:val="bullet"/>
      <w:lvlText w:val="•"/>
      <w:lvlJc w:val="left"/>
      <w:pPr>
        <w:ind w:left="2169" w:hanging="708"/>
      </w:pPr>
      <w:rPr>
        <w:rFonts w:hint="default"/>
        <w:lang w:val="ru-RU" w:eastAsia="en-US" w:bidi="ar-SA"/>
      </w:rPr>
    </w:lvl>
    <w:lvl w:ilvl="3" w:tplc="4CCEEF7E">
      <w:numFmt w:val="bullet"/>
      <w:lvlText w:val="•"/>
      <w:lvlJc w:val="left"/>
      <w:pPr>
        <w:ind w:left="3143" w:hanging="708"/>
      </w:pPr>
      <w:rPr>
        <w:rFonts w:hint="default"/>
        <w:lang w:val="ru-RU" w:eastAsia="en-US" w:bidi="ar-SA"/>
      </w:rPr>
    </w:lvl>
    <w:lvl w:ilvl="4" w:tplc="603EB168">
      <w:numFmt w:val="bullet"/>
      <w:lvlText w:val="•"/>
      <w:lvlJc w:val="left"/>
      <w:pPr>
        <w:ind w:left="4118" w:hanging="708"/>
      </w:pPr>
      <w:rPr>
        <w:rFonts w:hint="default"/>
        <w:lang w:val="ru-RU" w:eastAsia="en-US" w:bidi="ar-SA"/>
      </w:rPr>
    </w:lvl>
    <w:lvl w:ilvl="5" w:tplc="85AEF084">
      <w:numFmt w:val="bullet"/>
      <w:lvlText w:val="•"/>
      <w:lvlJc w:val="left"/>
      <w:pPr>
        <w:ind w:left="5093" w:hanging="708"/>
      </w:pPr>
      <w:rPr>
        <w:rFonts w:hint="default"/>
        <w:lang w:val="ru-RU" w:eastAsia="en-US" w:bidi="ar-SA"/>
      </w:rPr>
    </w:lvl>
    <w:lvl w:ilvl="6" w:tplc="BB0A0928">
      <w:numFmt w:val="bullet"/>
      <w:lvlText w:val="•"/>
      <w:lvlJc w:val="left"/>
      <w:pPr>
        <w:ind w:left="6067" w:hanging="708"/>
      </w:pPr>
      <w:rPr>
        <w:rFonts w:hint="default"/>
        <w:lang w:val="ru-RU" w:eastAsia="en-US" w:bidi="ar-SA"/>
      </w:rPr>
    </w:lvl>
    <w:lvl w:ilvl="7" w:tplc="8682C924">
      <w:numFmt w:val="bullet"/>
      <w:lvlText w:val="•"/>
      <w:lvlJc w:val="left"/>
      <w:pPr>
        <w:ind w:left="7042" w:hanging="708"/>
      </w:pPr>
      <w:rPr>
        <w:rFonts w:hint="default"/>
        <w:lang w:val="ru-RU" w:eastAsia="en-US" w:bidi="ar-SA"/>
      </w:rPr>
    </w:lvl>
    <w:lvl w:ilvl="8" w:tplc="0CE6592C">
      <w:numFmt w:val="bullet"/>
      <w:lvlText w:val="•"/>
      <w:lvlJc w:val="left"/>
      <w:pPr>
        <w:ind w:left="8017" w:hanging="708"/>
      </w:pPr>
      <w:rPr>
        <w:rFonts w:hint="default"/>
        <w:lang w:val="ru-RU" w:eastAsia="en-US" w:bidi="ar-SA"/>
      </w:rPr>
    </w:lvl>
  </w:abstractNum>
  <w:abstractNum w:abstractNumId="2">
    <w:nsid w:val="13AA0267"/>
    <w:multiLevelType w:val="hybridMultilevel"/>
    <w:tmpl w:val="BEB828EC"/>
    <w:lvl w:ilvl="0" w:tplc="5274BD38">
      <w:numFmt w:val="bullet"/>
      <w:lvlText w:val=""/>
      <w:lvlJc w:val="left"/>
      <w:pPr>
        <w:ind w:left="1638" w:hanging="708"/>
      </w:pPr>
      <w:rPr>
        <w:rFonts w:ascii="Symbol" w:eastAsia="Symbol" w:hAnsi="Symbol" w:cs="Symbol" w:hint="default"/>
        <w:w w:val="100"/>
        <w:sz w:val="28"/>
        <w:szCs w:val="28"/>
        <w:lang w:val="ru-RU" w:eastAsia="en-US" w:bidi="ar-SA"/>
      </w:rPr>
    </w:lvl>
    <w:lvl w:ilvl="1" w:tplc="AD8A0130">
      <w:numFmt w:val="bullet"/>
      <w:lvlText w:val="•"/>
      <w:lvlJc w:val="left"/>
      <w:pPr>
        <w:ind w:left="2472" w:hanging="708"/>
      </w:pPr>
      <w:rPr>
        <w:rFonts w:hint="default"/>
        <w:lang w:val="ru-RU" w:eastAsia="en-US" w:bidi="ar-SA"/>
      </w:rPr>
    </w:lvl>
    <w:lvl w:ilvl="2" w:tplc="C9BCD3D8">
      <w:numFmt w:val="bullet"/>
      <w:lvlText w:val="•"/>
      <w:lvlJc w:val="left"/>
      <w:pPr>
        <w:ind w:left="3305" w:hanging="708"/>
      </w:pPr>
      <w:rPr>
        <w:rFonts w:hint="default"/>
        <w:lang w:val="ru-RU" w:eastAsia="en-US" w:bidi="ar-SA"/>
      </w:rPr>
    </w:lvl>
    <w:lvl w:ilvl="3" w:tplc="92BE2E8C">
      <w:numFmt w:val="bullet"/>
      <w:lvlText w:val="•"/>
      <w:lvlJc w:val="left"/>
      <w:pPr>
        <w:ind w:left="4137" w:hanging="708"/>
      </w:pPr>
      <w:rPr>
        <w:rFonts w:hint="default"/>
        <w:lang w:val="ru-RU" w:eastAsia="en-US" w:bidi="ar-SA"/>
      </w:rPr>
    </w:lvl>
    <w:lvl w:ilvl="4" w:tplc="1BF2593A">
      <w:numFmt w:val="bullet"/>
      <w:lvlText w:val="•"/>
      <w:lvlJc w:val="left"/>
      <w:pPr>
        <w:ind w:left="4970" w:hanging="708"/>
      </w:pPr>
      <w:rPr>
        <w:rFonts w:hint="default"/>
        <w:lang w:val="ru-RU" w:eastAsia="en-US" w:bidi="ar-SA"/>
      </w:rPr>
    </w:lvl>
    <w:lvl w:ilvl="5" w:tplc="6FCA2F40">
      <w:numFmt w:val="bullet"/>
      <w:lvlText w:val="•"/>
      <w:lvlJc w:val="left"/>
      <w:pPr>
        <w:ind w:left="5803" w:hanging="708"/>
      </w:pPr>
      <w:rPr>
        <w:rFonts w:hint="default"/>
        <w:lang w:val="ru-RU" w:eastAsia="en-US" w:bidi="ar-SA"/>
      </w:rPr>
    </w:lvl>
    <w:lvl w:ilvl="6" w:tplc="12FC9A56">
      <w:numFmt w:val="bullet"/>
      <w:lvlText w:val="•"/>
      <w:lvlJc w:val="left"/>
      <w:pPr>
        <w:ind w:left="6635" w:hanging="708"/>
      </w:pPr>
      <w:rPr>
        <w:rFonts w:hint="default"/>
        <w:lang w:val="ru-RU" w:eastAsia="en-US" w:bidi="ar-SA"/>
      </w:rPr>
    </w:lvl>
    <w:lvl w:ilvl="7" w:tplc="82628AB0">
      <w:numFmt w:val="bullet"/>
      <w:lvlText w:val="•"/>
      <w:lvlJc w:val="left"/>
      <w:pPr>
        <w:ind w:left="7468" w:hanging="708"/>
      </w:pPr>
      <w:rPr>
        <w:rFonts w:hint="default"/>
        <w:lang w:val="ru-RU" w:eastAsia="en-US" w:bidi="ar-SA"/>
      </w:rPr>
    </w:lvl>
    <w:lvl w:ilvl="8" w:tplc="E556AF24">
      <w:numFmt w:val="bullet"/>
      <w:lvlText w:val="•"/>
      <w:lvlJc w:val="left"/>
      <w:pPr>
        <w:ind w:left="8301" w:hanging="708"/>
      </w:pPr>
      <w:rPr>
        <w:rFonts w:hint="default"/>
        <w:lang w:val="ru-RU" w:eastAsia="en-US" w:bidi="ar-SA"/>
      </w:rPr>
    </w:lvl>
  </w:abstractNum>
  <w:abstractNum w:abstractNumId="3">
    <w:nsid w:val="175F3EAC"/>
    <w:multiLevelType w:val="hybridMultilevel"/>
    <w:tmpl w:val="327E91B8"/>
    <w:lvl w:ilvl="0" w:tplc="A9C09C54">
      <w:numFmt w:val="bullet"/>
      <w:lvlText w:val="-"/>
      <w:lvlJc w:val="left"/>
      <w:pPr>
        <w:ind w:left="222" w:hanging="303"/>
      </w:pPr>
      <w:rPr>
        <w:rFonts w:ascii="Times New Roman" w:eastAsia="Times New Roman" w:hAnsi="Times New Roman" w:cs="Times New Roman" w:hint="default"/>
        <w:w w:val="100"/>
        <w:sz w:val="28"/>
        <w:szCs w:val="28"/>
        <w:lang w:val="ru-RU" w:eastAsia="en-US" w:bidi="ar-SA"/>
      </w:rPr>
    </w:lvl>
    <w:lvl w:ilvl="1" w:tplc="B7E67088">
      <w:numFmt w:val="bullet"/>
      <w:lvlText w:val="•"/>
      <w:lvlJc w:val="left"/>
      <w:pPr>
        <w:ind w:left="1194" w:hanging="303"/>
      </w:pPr>
      <w:rPr>
        <w:rFonts w:hint="default"/>
        <w:lang w:val="ru-RU" w:eastAsia="en-US" w:bidi="ar-SA"/>
      </w:rPr>
    </w:lvl>
    <w:lvl w:ilvl="2" w:tplc="8590465E">
      <w:numFmt w:val="bullet"/>
      <w:lvlText w:val="•"/>
      <w:lvlJc w:val="left"/>
      <w:pPr>
        <w:ind w:left="2169" w:hanging="303"/>
      </w:pPr>
      <w:rPr>
        <w:rFonts w:hint="default"/>
        <w:lang w:val="ru-RU" w:eastAsia="en-US" w:bidi="ar-SA"/>
      </w:rPr>
    </w:lvl>
    <w:lvl w:ilvl="3" w:tplc="159A00F4">
      <w:numFmt w:val="bullet"/>
      <w:lvlText w:val="•"/>
      <w:lvlJc w:val="left"/>
      <w:pPr>
        <w:ind w:left="3143" w:hanging="303"/>
      </w:pPr>
      <w:rPr>
        <w:rFonts w:hint="default"/>
        <w:lang w:val="ru-RU" w:eastAsia="en-US" w:bidi="ar-SA"/>
      </w:rPr>
    </w:lvl>
    <w:lvl w:ilvl="4" w:tplc="0E3A1540">
      <w:numFmt w:val="bullet"/>
      <w:lvlText w:val="•"/>
      <w:lvlJc w:val="left"/>
      <w:pPr>
        <w:ind w:left="4118" w:hanging="303"/>
      </w:pPr>
      <w:rPr>
        <w:rFonts w:hint="default"/>
        <w:lang w:val="ru-RU" w:eastAsia="en-US" w:bidi="ar-SA"/>
      </w:rPr>
    </w:lvl>
    <w:lvl w:ilvl="5" w:tplc="AEB620DE">
      <w:numFmt w:val="bullet"/>
      <w:lvlText w:val="•"/>
      <w:lvlJc w:val="left"/>
      <w:pPr>
        <w:ind w:left="5093" w:hanging="303"/>
      </w:pPr>
      <w:rPr>
        <w:rFonts w:hint="default"/>
        <w:lang w:val="ru-RU" w:eastAsia="en-US" w:bidi="ar-SA"/>
      </w:rPr>
    </w:lvl>
    <w:lvl w:ilvl="6" w:tplc="6C348F30">
      <w:numFmt w:val="bullet"/>
      <w:lvlText w:val="•"/>
      <w:lvlJc w:val="left"/>
      <w:pPr>
        <w:ind w:left="6067" w:hanging="303"/>
      </w:pPr>
      <w:rPr>
        <w:rFonts w:hint="default"/>
        <w:lang w:val="ru-RU" w:eastAsia="en-US" w:bidi="ar-SA"/>
      </w:rPr>
    </w:lvl>
    <w:lvl w:ilvl="7" w:tplc="A078B8B8">
      <w:numFmt w:val="bullet"/>
      <w:lvlText w:val="•"/>
      <w:lvlJc w:val="left"/>
      <w:pPr>
        <w:ind w:left="7042" w:hanging="303"/>
      </w:pPr>
      <w:rPr>
        <w:rFonts w:hint="default"/>
        <w:lang w:val="ru-RU" w:eastAsia="en-US" w:bidi="ar-SA"/>
      </w:rPr>
    </w:lvl>
    <w:lvl w:ilvl="8" w:tplc="F06E4B82">
      <w:numFmt w:val="bullet"/>
      <w:lvlText w:val="•"/>
      <w:lvlJc w:val="left"/>
      <w:pPr>
        <w:ind w:left="8017" w:hanging="303"/>
      </w:pPr>
      <w:rPr>
        <w:rFonts w:hint="default"/>
        <w:lang w:val="ru-RU" w:eastAsia="en-US" w:bidi="ar-SA"/>
      </w:rPr>
    </w:lvl>
  </w:abstractNum>
  <w:abstractNum w:abstractNumId="4">
    <w:nsid w:val="185D5265"/>
    <w:multiLevelType w:val="hybridMultilevel"/>
    <w:tmpl w:val="5EC2D378"/>
    <w:lvl w:ilvl="0" w:tplc="1F2E7C66">
      <w:numFmt w:val="bullet"/>
      <w:lvlText w:val="-"/>
      <w:lvlJc w:val="left"/>
      <w:pPr>
        <w:ind w:left="222" w:hanging="488"/>
      </w:pPr>
      <w:rPr>
        <w:rFonts w:ascii="Times New Roman" w:eastAsia="Times New Roman" w:hAnsi="Times New Roman" w:cs="Times New Roman" w:hint="default"/>
        <w:w w:val="100"/>
        <w:sz w:val="28"/>
        <w:szCs w:val="28"/>
        <w:lang w:val="ru-RU" w:eastAsia="en-US" w:bidi="ar-SA"/>
      </w:rPr>
    </w:lvl>
    <w:lvl w:ilvl="1" w:tplc="D77C45F8">
      <w:numFmt w:val="bullet"/>
      <w:lvlText w:val="•"/>
      <w:lvlJc w:val="left"/>
      <w:pPr>
        <w:ind w:left="1194" w:hanging="488"/>
      </w:pPr>
      <w:rPr>
        <w:rFonts w:hint="default"/>
        <w:lang w:val="ru-RU" w:eastAsia="en-US" w:bidi="ar-SA"/>
      </w:rPr>
    </w:lvl>
    <w:lvl w:ilvl="2" w:tplc="CFC8D6F0">
      <w:numFmt w:val="bullet"/>
      <w:lvlText w:val="•"/>
      <w:lvlJc w:val="left"/>
      <w:pPr>
        <w:ind w:left="2169" w:hanging="488"/>
      </w:pPr>
      <w:rPr>
        <w:rFonts w:hint="default"/>
        <w:lang w:val="ru-RU" w:eastAsia="en-US" w:bidi="ar-SA"/>
      </w:rPr>
    </w:lvl>
    <w:lvl w:ilvl="3" w:tplc="2C9CE472">
      <w:numFmt w:val="bullet"/>
      <w:lvlText w:val="•"/>
      <w:lvlJc w:val="left"/>
      <w:pPr>
        <w:ind w:left="3143" w:hanging="488"/>
      </w:pPr>
      <w:rPr>
        <w:rFonts w:hint="default"/>
        <w:lang w:val="ru-RU" w:eastAsia="en-US" w:bidi="ar-SA"/>
      </w:rPr>
    </w:lvl>
    <w:lvl w:ilvl="4" w:tplc="6A9EBB4A">
      <w:numFmt w:val="bullet"/>
      <w:lvlText w:val="•"/>
      <w:lvlJc w:val="left"/>
      <w:pPr>
        <w:ind w:left="4118" w:hanging="488"/>
      </w:pPr>
      <w:rPr>
        <w:rFonts w:hint="default"/>
        <w:lang w:val="ru-RU" w:eastAsia="en-US" w:bidi="ar-SA"/>
      </w:rPr>
    </w:lvl>
    <w:lvl w:ilvl="5" w:tplc="8DAED844">
      <w:numFmt w:val="bullet"/>
      <w:lvlText w:val="•"/>
      <w:lvlJc w:val="left"/>
      <w:pPr>
        <w:ind w:left="5093" w:hanging="488"/>
      </w:pPr>
      <w:rPr>
        <w:rFonts w:hint="default"/>
        <w:lang w:val="ru-RU" w:eastAsia="en-US" w:bidi="ar-SA"/>
      </w:rPr>
    </w:lvl>
    <w:lvl w:ilvl="6" w:tplc="30FC98BA">
      <w:numFmt w:val="bullet"/>
      <w:lvlText w:val="•"/>
      <w:lvlJc w:val="left"/>
      <w:pPr>
        <w:ind w:left="6067" w:hanging="488"/>
      </w:pPr>
      <w:rPr>
        <w:rFonts w:hint="default"/>
        <w:lang w:val="ru-RU" w:eastAsia="en-US" w:bidi="ar-SA"/>
      </w:rPr>
    </w:lvl>
    <w:lvl w:ilvl="7" w:tplc="82264EC0">
      <w:numFmt w:val="bullet"/>
      <w:lvlText w:val="•"/>
      <w:lvlJc w:val="left"/>
      <w:pPr>
        <w:ind w:left="7042" w:hanging="488"/>
      </w:pPr>
      <w:rPr>
        <w:rFonts w:hint="default"/>
        <w:lang w:val="ru-RU" w:eastAsia="en-US" w:bidi="ar-SA"/>
      </w:rPr>
    </w:lvl>
    <w:lvl w:ilvl="8" w:tplc="88F80DFE">
      <w:numFmt w:val="bullet"/>
      <w:lvlText w:val="•"/>
      <w:lvlJc w:val="left"/>
      <w:pPr>
        <w:ind w:left="8017" w:hanging="488"/>
      </w:pPr>
      <w:rPr>
        <w:rFonts w:hint="default"/>
        <w:lang w:val="ru-RU" w:eastAsia="en-US" w:bidi="ar-SA"/>
      </w:rPr>
    </w:lvl>
  </w:abstractNum>
  <w:abstractNum w:abstractNumId="5">
    <w:nsid w:val="19CE175A"/>
    <w:multiLevelType w:val="hybridMultilevel"/>
    <w:tmpl w:val="649C26E0"/>
    <w:lvl w:ilvl="0" w:tplc="66CC3674">
      <w:start w:val="1"/>
      <w:numFmt w:val="decimal"/>
      <w:lvlText w:val="%1."/>
      <w:lvlJc w:val="left"/>
      <w:pPr>
        <w:ind w:left="2129" w:hanging="1188"/>
      </w:pPr>
      <w:rPr>
        <w:rFonts w:hint="default"/>
        <w:color w:val="0000FF" w:themeColor="hyperlink"/>
        <w:u w:val="single"/>
      </w:rPr>
    </w:lvl>
    <w:lvl w:ilvl="1" w:tplc="04190019" w:tentative="1">
      <w:start w:val="1"/>
      <w:numFmt w:val="lowerLetter"/>
      <w:lvlText w:val="%2."/>
      <w:lvlJc w:val="left"/>
      <w:pPr>
        <w:ind w:left="2021" w:hanging="360"/>
      </w:pPr>
    </w:lvl>
    <w:lvl w:ilvl="2" w:tplc="0419001B" w:tentative="1">
      <w:start w:val="1"/>
      <w:numFmt w:val="lowerRoman"/>
      <w:lvlText w:val="%3."/>
      <w:lvlJc w:val="right"/>
      <w:pPr>
        <w:ind w:left="2741" w:hanging="180"/>
      </w:pPr>
    </w:lvl>
    <w:lvl w:ilvl="3" w:tplc="0419000F" w:tentative="1">
      <w:start w:val="1"/>
      <w:numFmt w:val="decimal"/>
      <w:lvlText w:val="%4."/>
      <w:lvlJc w:val="left"/>
      <w:pPr>
        <w:ind w:left="3461" w:hanging="360"/>
      </w:pPr>
    </w:lvl>
    <w:lvl w:ilvl="4" w:tplc="04190019" w:tentative="1">
      <w:start w:val="1"/>
      <w:numFmt w:val="lowerLetter"/>
      <w:lvlText w:val="%5."/>
      <w:lvlJc w:val="left"/>
      <w:pPr>
        <w:ind w:left="4181" w:hanging="360"/>
      </w:pPr>
    </w:lvl>
    <w:lvl w:ilvl="5" w:tplc="0419001B" w:tentative="1">
      <w:start w:val="1"/>
      <w:numFmt w:val="lowerRoman"/>
      <w:lvlText w:val="%6."/>
      <w:lvlJc w:val="right"/>
      <w:pPr>
        <w:ind w:left="4901" w:hanging="180"/>
      </w:pPr>
    </w:lvl>
    <w:lvl w:ilvl="6" w:tplc="0419000F" w:tentative="1">
      <w:start w:val="1"/>
      <w:numFmt w:val="decimal"/>
      <w:lvlText w:val="%7."/>
      <w:lvlJc w:val="left"/>
      <w:pPr>
        <w:ind w:left="5621" w:hanging="360"/>
      </w:pPr>
    </w:lvl>
    <w:lvl w:ilvl="7" w:tplc="04190019" w:tentative="1">
      <w:start w:val="1"/>
      <w:numFmt w:val="lowerLetter"/>
      <w:lvlText w:val="%8."/>
      <w:lvlJc w:val="left"/>
      <w:pPr>
        <w:ind w:left="6341" w:hanging="360"/>
      </w:pPr>
    </w:lvl>
    <w:lvl w:ilvl="8" w:tplc="0419001B" w:tentative="1">
      <w:start w:val="1"/>
      <w:numFmt w:val="lowerRoman"/>
      <w:lvlText w:val="%9."/>
      <w:lvlJc w:val="right"/>
      <w:pPr>
        <w:ind w:left="7061" w:hanging="180"/>
      </w:pPr>
    </w:lvl>
  </w:abstractNum>
  <w:abstractNum w:abstractNumId="6">
    <w:nsid w:val="294C70FB"/>
    <w:multiLevelType w:val="hybridMultilevel"/>
    <w:tmpl w:val="196486FA"/>
    <w:lvl w:ilvl="0" w:tplc="9D8EC944">
      <w:numFmt w:val="bullet"/>
      <w:lvlText w:val="—"/>
      <w:lvlJc w:val="left"/>
      <w:pPr>
        <w:ind w:left="107" w:hanging="300"/>
      </w:pPr>
      <w:rPr>
        <w:rFonts w:ascii="Times New Roman" w:eastAsia="Times New Roman" w:hAnsi="Times New Roman" w:cs="Times New Roman" w:hint="default"/>
        <w:w w:val="100"/>
        <w:sz w:val="24"/>
        <w:szCs w:val="24"/>
        <w:lang w:val="ru-RU" w:eastAsia="en-US" w:bidi="ar-SA"/>
      </w:rPr>
    </w:lvl>
    <w:lvl w:ilvl="1" w:tplc="F036ED1E">
      <w:numFmt w:val="bullet"/>
      <w:lvlText w:val="•"/>
      <w:lvlJc w:val="left"/>
      <w:pPr>
        <w:ind w:left="531" w:hanging="300"/>
      </w:pPr>
      <w:rPr>
        <w:rFonts w:hint="default"/>
        <w:lang w:val="ru-RU" w:eastAsia="en-US" w:bidi="ar-SA"/>
      </w:rPr>
    </w:lvl>
    <w:lvl w:ilvl="2" w:tplc="32BE1C9C">
      <w:numFmt w:val="bullet"/>
      <w:lvlText w:val="•"/>
      <w:lvlJc w:val="left"/>
      <w:pPr>
        <w:ind w:left="962" w:hanging="300"/>
      </w:pPr>
      <w:rPr>
        <w:rFonts w:hint="default"/>
        <w:lang w:val="ru-RU" w:eastAsia="en-US" w:bidi="ar-SA"/>
      </w:rPr>
    </w:lvl>
    <w:lvl w:ilvl="3" w:tplc="E056DD16">
      <w:numFmt w:val="bullet"/>
      <w:lvlText w:val="•"/>
      <w:lvlJc w:val="left"/>
      <w:pPr>
        <w:ind w:left="1394" w:hanging="300"/>
      </w:pPr>
      <w:rPr>
        <w:rFonts w:hint="default"/>
        <w:lang w:val="ru-RU" w:eastAsia="en-US" w:bidi="ar-SA"/>
      </w:rPr>
    </w:lvl>
    <w:lvl w:ilvl="4" w:tplc="30F47350">
      <w:numFmt w:val="bullet"/>
      <w:lvlText w:val="•"/>
      <w:lvlJc w:val="left"/>
      <w:pPr>
        <w:ind w:left="1825" w:hanging="300"/>
      </w:pPr>
      <w:rPr>
        <w:rFonts w:hint="default"/>
        <w:lang w:val="ru-RU" w:eastAsia="en-US" w:bidi="ar-SA"/>
      </w:rPr>
    </w:lvl>
    <w:lvl w:ilvl="5" w:tplc="1E806992">
      <w:numFmt w:val="bullet"/>
      <w:lvlText w:val="•"/>
      <w:lvlJc w:val="left"/>
      <w:pPr>
        <w:ind w:left="2257" w:hanging="300"/>
      </w:pPr>
      <w:rPr>
        <w:rFonts w:hint="default"/>
        <w:lang w:val="ru-RU" w:eastAsia="en-US" w:bidi="ar-SA"/>
      </w:rPr>
    </w:lvl>
    <w:lvl w:ilvl="6" w:tplc="9732C66C">
      <w:numFmt w:val="bullet"/>
      <w:lvlText w:val="•"/>
      <w:lvlJc w:val="left"/>
      <w:pPr>
        <w:ind w:left="2688" w:hanging="300"/>
      </w:pPr>
      <w:rPr>
        <w:rFonts w:hint="default"/>
        <w:lang w:val="ru-RU" w:eastAsia="en-US" w:bidi="ar-SA"/>
      </w:rPr>
    </w:lvl>
    <w:lvl w:ilvl="7" w:tplc="C810A0BE">
      <w:numFmt w:val="bullet"/>
      <w:lvlText w:val="•"/>
      <w:lvlJc w:val="left"/>
      <w:pPr>
        <w:ind w:left="3119" w:hanging="300"/>
      </w:pPr>
      <w:rPr>
        <w:rFonts w:hint="default"/>
        <w:lang w:val="ru-RU" w:eastAsia="en-US" w:bidi="ar-SA"/>
      </w:rPr>
    </w:lvl>
    <w:lvl w:ilvl="8" w:tplc="0CC66086">
      <w:numFmt w:val="bullet"/>
      <w:lvlText w:val="•"/>
      <w:lvlJc w:val="left"/>
      <w:pPr>
        <w:ind w:left="3551" w:hanging="300"/>
      </w:pPr>
      <w:rPr>
        <w:rFonts w:hint="default"/>
        <w:lang w:val="ru-RU" w:eastAsia="en-US" w:bidi="ar-SA"/>
      </w:rPr>
    </w:lvl>
  </w:abstractNum>
  <w:abstractNum w:abstractNumId="7">
    <w:nsid w:val="2C6A1300"/>
    <w:multiLevelType w:val="hybridMultilevel"/>
    <w:tmpl w:val="AFEEDC28"/>
    <w:lvl w:ilvl="0" w:tplc="9F86433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328F452E"/>
    <w:multiLevelType w:val="hybridMultilevel"/>
    <w:tmpl w:val="5192A0E4"/>
    <w:lvl w:ilvl="0" w:tplc="C1BE0EA4">
      <w:numFmt w:val="bullet"/>
      <w:lvlText w:val="-"/>
      <w:lvlJc w:val="left"/>
      <w:pPr>
        <w:ind w:left="1105" w:hanging="164"/>
      </w:pPr>
      <w:rPr>
        <w:rFonts w:ascii="Times New Roman" w:eastAsia="Times New Roman" w:hAnsi="Times New Roman" w:cs="Times New Roman" w:hint="default"/>
        <w:w w:val="100"/>
        <w:sz w:val="28"/>
        <w:szCs w:val="28"/>
        <w:lang w:val="ru-RU" w:eastAsia="en-US" w:bidi="ar-SA"/>
      </w:rPr>
    </w:lvl>
    <w:lvl w:ilvl="1" w:tplc="19F0598C">
      <w:numFmt w:val="bullet"/>
      <w:lvlText w:val="•"/>
      <w:lvlJc w:val="left"/>
      <w:pPr>
        <w:ind w:left="1986" w:hanging="164"/>
      </w:pPr>
      <w:rPr>
        <w:rFonts w:hint="default"/>
        <w:lang w:val="ru-RU" w:eastAsia="en-US" w:bidi="ar-SA"/>
      </w:rPr>
    </w:lvl>
    <w:lvl w:ilvl="2" w:tplc="B36A79EC">
      <w:numFmt w:val="bullet"/>
      <w:lvlText w:val="•"/>
      <w:lvlJc w:val="left"/>
      <w:pPr>
        <w:ind w:left="2873" w:hanging="164"/>
      </w:pPr>
      <w:rPr>
        <w:rFonts w:hint="default"/>
        <w:lang w:val="ru-RU" w:eastAsia="en-US" w:bidi="ar-SA"/>
      </w:rPr>
    </w:lvl>
    <w:lvl w:ilvl="3" w:tplc="C1A20984">
      <w:numFmt w:val="bullet"/>
      <w:lvlText w:val="•"/>
      <w:lvlJc w:val="left"/>
      <w:pPr>
        <w:ind w:left="3759" w:hanging="164"/>
      </w:pPr>
      <w:rPr>
        <w:rFonts w:hint="default"/>
        <w:lang w:val="ru-RU" w:eastAsia="en-US" w:bidi="ar-SA"/>
      </w:rPr>
    </w:lvl>
    <w:lvl w:ilvl="4" w:tplc="859416EC">
      <w:numFmt w:val="bullet"/>
      <w:lvlText w:val="•"/>
      <w:lvlJc w:val="left"/>
      <w:pPr>
        <w:ind w:left="4646" w:hanging="164"/>
      </w:pPr>
      <w:rPr>
        <w:rFonts w:hint="default"/>
        <w:lang w:val="ru-RU" w:eastAsia="en-US" w:bidi="ar-SA"/>
      </w:rPr>
    </w:lvl>
    <w:lvl w:ilvl="5" w:tplc="E2EAA9BC">
      <w:numFmt w:val="bullet"/>
      <w:lvlText w:val="•"/>
      <w:lvlJc w:val="left"/>
      <w:pPr>
        <w:ind w:left="5533" w:hanging="164"/>
      </w:pPr>
      <w:rPr>
        <w:rFonts w:hint="default"/>
        <w:lang w:val="ru-RU" w:eastAsia="en-US" w:bidi="ar-SA"/>
      </w:rPr>
    </w:lvl>
    <w:lvl w:ilvl="6" w:tplc="0896A58C">
      <w:numFmt w:val="bullet"/>
      <w:lvlText w:val="•"/>
      <w:lvlJc w:val="left"/>
      <w:pPr>
        <w:ind w:left="6419" w:hanging="164"/>
      </w:pPr>
      <w:rPr>
        <w:rFonts w:hint="default"/>
        <w:lang w:val="ru-RU" w:eastAsia="en-US" w:bidi="ar-SA"/>
      </w:rPr>
    </w:lvl>
    <w:lvl w:ilvl="7" w:tplc="9DF8A292">
      <w:numFmt w:val="bullet"/>
      <w:lvlText w:val="•"/>
      <w:lvlJc w:val="left"/>
      <w:pPr>
        <w:ind w:left="7306" w:hanging="164"/>
      </w:pPr>
      <w:rPr>
        <w:rFonts w:hint="default"/>
        <w:lang w:val="ru-RU" w:eastAsia="en-US" w:bidi="ar-SA"/>
      </w:rPr>
    </w:lvl>
    <w:lvl w:ilvl="8" w:tplc="5896F18E">
      <w:numFmt w:val="bullet"/>
      <w:lvlText w:val="•"/>
      <w:lvlJc w:val="left"/>
      <w:pPr>
        <w:ind w:left="8193" w:hanging="164"/>
      </w:pPr>
      <w:rPr>
        <w:rFonts w:hint="default"/>
        <w:lang w:val="ru-RU" w:eastAsia="en-US" w:bidi="ar-SA"/>
      </w:rPr>
    </w:lvl>
  </w:abstractNum>
  <w:abstractNum w:abstractNumId="9">
    <w:nsid w:val="38FC6CEA"/>
    <w:multiLevelType w:val="hybridMultilevel"/>
    <w:tmpl w:val="9BA8F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85202"/>
    <w:multiLevelType w:val="hybridMultilevel"/>
    <w:tmpl w:val="D00A8B5E"/>
    <w:lvl w:ilvl="0" w:tplc="3E5A83C4">
      <w:start w:val="1"/>
      <w:numFmt w:val="decimal"/>
      <w:lvlText w:val="%1."/>
      <w:lvlJc w:val="left"/>
      <w:pPr>
        <w:ind w:left="222" w:hanging="514"/>
      </w:pPr>
      <w:rPr>
        <w:rFonts w:ascii="Times New Roman" w:eastAsia="Times New Roman" w:hAnsi="Times New Roman" w:cs="Times New Roman" w:hint="default"/>
        <w:w w:val="100"/>
        <w:sz w:val="28"/>
        <w:szCs w:val="28"/>
        <w:lang w:val="ru-RU" w:eastAsia="en-US" w:bidi="ar-SA"/>
      </w:rPr>
    </w:lvl>
    <w:lvl w:ilvl="1" w:tplc="894E1484">
      <w:numFmt w:val="bullet"/>
      <w:lvlText w:val="•"/>
      <w:lvlJc w:val="left"/>
      <w:pPr>
        <w:ind w:left="1194" w:hanging="514"/>
      </w:pPr>
      <w:rPr>
        <w:rFonts w:hint="default"/>
        <w:lang w:val="ru-RU" w:eastAsia="en-US" w:bidi="ar-SA"/>
      </w:rPr>
    </w:lvl>
    <w:lvl w:ilvl="2" w:tplc="4BB4BBE0">
      <w:numFmt w:val="bullet"/>
      <w:lvlText w:val="•"/>
      <w:lvlJc w:val="left"/>
      <w:pPr>
        <w:ind w:left="2169" w:hanging="514"/>
      </w:pPr>
      <w:rPr>
        <w:rFonts w:hint="default"/>
        <w:lang w:val="ru-RU" w:eastAsia="en-US" w:bidi="ar-SA"/>
      </w:rPr>
    </w:lvl>
    <w:lvl w:ilvl="3" w:tplc="0E26304E">
      <w:numFmt w:val="bullet"/>
      <w:lvlText w:val="•"/>
      <w:lvlJc w:val="left"/>
      <w:pPr>
        <w:ind w:left="3143" w:hanging="514"/>
      </w:pPr>
      <w:rPr>
        <w:rFonts w:hint="default"/>
        <w:lang w:val="ru-RU" w:eastAsia="en-US" w:bidi="ar-SA"/>
      </w:rPr>
    </w:lvl>
    <w:lvl w:ilvl="4" w:tplc="A1F83E76">
      <w:numFmt w:val="bullet"/>
      <w:lvlText w:val="•"/>
      <w:lvlJc w:val="left"/>
      <w:pPr>
        <w:ind w:left="4118" w:hanging="514"/>
      </w:pPr>
      <w:rPr>
        <w:rFonts w:hint="default"/>
        <w:lang w:val="ru-RU" w:eastAsia="en-US" w:bidi="ar-SA"/>
      </w:rPr>
    </w:lvl>
    <w:lvl w:ilvl="5" w:tplc="AE404CD0">
      <w:numFmt w:val="bullet"/>
      <w:lvlText w:val="•"/>
      <w:lvlJc w:val="left"/>
      <w:pPr>
        <w:ind w:left="5093" w:hanging="514"/>
      </w:pPr>
      <w:rPr>
        <w:rFonts w:hint="default"/>
        <w:lang w:val="ru-RU" w:eastAsia="en-US" w:bidi="ar-SA"/>
      </w:rPr>
    </w:lvl>
    <w:lvl w:ilvl="6" w:tplc="3C144850">
      <w:numFmt w:val="bullet"/>
      <w:lvlText w:val="•"/>
      <w:lvlJc w:val="left"/>
      <w:pPr>
        <w:ind w:left="6067" w:hanging="514"/>
      </w:pPr>
      <w:rPr>
        <w:rFonts w:hint="default"/>
        <w:lang w:val="ru-RU" w:eastAsia="en-US" w:bidi="ar-SA"/>
      </w:rPr>
    </w:lvl>
    <w:lvl w:ilvl="7" w:tplc="A1607766">
      <w:numFmt w:val="bullet"/>
      <w:lvlText w:val="•"/>
      <w:lvlJc w:val="left"/>
      <w:pPr>
        <w:ind w:left="7042" w:hanging="514"/>
      </w:pPr>
      <w:rPr>
        <w:rFonts w:hint="default"/>
        <w:lang w:val="ru-RU" w:eastAsia="en-US" w:bidi="ar-SA"/>
      </w:rPr>
    </w:lvl>
    <w:lvl w:ilvl="8" w:tplc="E28814B2">
      <w:numFmt w:val="bullet"/>
      <w:lvlText w:val="•"/>
      <w:lvlJc w:val="left"/>
      <w:pPr>
        <w:ind w:left="8017" w:hanging="514"/>
      </w:pPr>
      <w:rPr>
        <w:rFonts w:hint="default"/>
        <w:lang w:val="ru-RU" w:eastAsia="en-US" w:bidi="ar-SA"/>
      </w:rPr>
    </w:lvl>
  </w:abstractNum>
  <w:abstractNum w:abstractNumId="11">
    <w:nsid w:val="416C0524"/>
    <w:multiLevelType w:val="multilevel"/>
    <w:tmpl w:val="5F56CD64"/>
    <w:lvl w:ilvl="0">
      <w:start w:val="3"/>
      <w:numFmt w:val="decimal"/>
      <w:lvlText w:val="%1"/>
      <w:lvlJc w:val="left"/>
      <w:pPr>
        <w:ind w:left="3201" w:hanging="492"/>
      </w:pPr>
      <w:rPr>
        <w:rFonts w:hint="default"/>
        <w:lang w:val="ru-RU" w:eastAsia="en-US" w:bidi="ar-SA"/>
      </w:rPr>
    </w:lvl>
    <w:lvl w:ilvl="1">
      <w:start w:val="1"/>
      <w:numFmt w:val="decimal"/>
      <w:lvlText w:val="%1.%2."/>
      <w:lvlJc w:val="left"/>
      <w:pPr>
        <w:ind w:left="3201"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951" w:hanging="492"/>
      </w:pPr>
      <w:rPr>
        <w:rFonts w:hint="default"/>
        <w:lang w:val="ru-RU" w:eastAsia="en-US" w:bidi="ar-SA"/>
      </w:rPr>
    </w:lvl>
    <w:lvl w:ilvl="3">
      <w:numFmt w:val="bullet"/>
      <w:lvlText w:val="•"/>
      <w:lvlJc w:val="left"/>
      <w:pPr>
        <w:ind w:left="4703" w:hanging="492"/>
      </w:pPr>
      <w:rPr>
        <w:rFonts w:hint="default"/>
        <w:lang w:val="ru-RU" w:eastAsia="en-US" w:bidi="ar-SA"/>
      </w:rPr>
    </w:lvl>
    <w:lvl w:ilvl="4">
      <w:numFmt w:val="bullet"/>
      <w:lvlText w:val="•"/>
      <w:lvlJc w:val="left"/>
      <w:pPr>
        <w:ind w:left="5455" w:hanging="492"/>
      </w:pPr>
      <w:rPr>
        <w:rFonts w:hint="default"/>
        <w:lang w:val="ru-RU" w:eastAsia="en-US" w:bidi="ar-SA"/>
      </w:rPr>
    </w:lvl>
    <w:lvl w:ilvl="5">
      <w:numFmt w:val="bullet"/>
      <w:lvlText w:val="•"/>
      <w:lvlJc w:val="left"/>
      <w:pPr>
        <w:ind w:left="6207" w:hanging="492"/>
      </w:pPr>
      <w:rPr>
        <w:rFonts w:hint="default"/>
        <w:lang w:val="ru-RU" w:eastAsia="en-US" w:bidi="ar-SA"/>
      </w:rPr>
    </w:lvl>
    <w:lvl w:ilvl="6">
      <w:numFmt w:val="bullet"/>
      <w:lvlText w:val="•"/>
      <w:lvlJc w:val="left"/>
      <w:pPr>
        <w:ind w:left="6959" w:hanging="492"/>
      </w:pPr>
      <w:rPr>
        <w:rFonts w:hint="default"/>
        <w:lang w:val="ru-RU" w:eastAsia="en-US" w:bidi="ar-SA"/>
      </w:rPr>
    </w:lvl>
    <w:lvl w:ilvl="7">
      <w:numFmt w:val="bullet"/>
      <w:lvlText w:val="•"/>
      <w:lvlJc w:val="left"/>
      <w:pPr>
        <w:ind w:left="7710" w:hanging="492"/>
      </w:pPr>
      <w:rPr>
        <w:rFonts w:hint="default"/>
        <w:lang w:val="ru-RU" w:eastAsia="en-US" w:bidi="ar-SA"/>
      </w:rPr>
    </w:lvl>
    <w:lvl w:ilvl="8">
      <w:numFmt w:val="bullet"/>
      <w:lvlText w:val="•"/>
      <w:lvlJc w:val="left"/>
      <w:pPr>
        <w:ind w:left="8462" w:hanging="492"/>
      </w:pPr>
      <w:rPr>
        <w:rFonts w:hint="default"/>
        <w:lang w:val="ru-RU" w:eastAsia="en-US" w:bidi="ar-SA"/>
      </w:rPr>
    </w:lvl>
  </w:abstractNum>
  <w:abstractNum w:abstractNumId="12">
    <w:nsid w:val="4178588F"/>
    <w:multiLevelType w:val="hybridMultilevel"/>
    <w:tmpl w:val="83107092"/>
    <w:lvl w:ilvl="0" w:tplc="1FFEB442">
      <w:start w:val="2"/>
      <w:numFmt w:val="decimal"/>
      <w:lvlText w:val="%1."/>
      <w:lvlJc w:val="left"/>
      <w:pPr>
        <w:ind w:left="222" w:hanging="811"/>
      </w:pPr>
      <w:rPr>
        <w:rFonts w:ascii="Times New Roman" w:eastAsia="Times New Roman" w:hAnsi="Times New Roman" w:cs="Times New Roman" w:hint="default"/>
        <w:w w:val="100"/>
        <w:sz w:val="28"/>
        <w:szCs w:val="28"/>
        <w:lang w:val="ru-RU" w:eastAsia="en-US" w:bidi="ar-SA"/>
      </w:rPr>
    </w:lvl>
    <w:lvl w:ilvl="1" w:tplc="CCF8D090">
      <w:numFmt w:val="bullet"/>
      <w:lvlText w:val="•"/>
      <w:lvlJc w:val="left"/>
      <w:pPr>
        <w:ind w:left="1194" w:hanging="811"/>
      </w:pPr>
      <w:rPr>
        <w:rFonts w:hint="default"/>
        <w:lang w:val="ru-RU" w:eastAsia="en-US" w:bidi="ar-SA"/>
      </w:rPr>
    </w:lvl>
    <w:lvl w:ilvl="2" w:tplc="CCA8CD56">
      <w:numFmt w:val="bullet"/>
      <w:lvlText w:val="•"/>
      <w:lvlJc w:val="left"/>
      <w:pPr>
        <w:ind w:left="2169" w:hanging="811"/>
      </w:pPr>
      <w:rPr>
        <w:rFonts w:hint="default"/>
        <w:lang w:val="ru-RU" w:eastAsia="en-US" w:bidi="ar-SA"/>
      </w:rPr>
    </w:lvl>
    <w:lvl w:ilvl="3" w:tplc="F22AB7A0">
      <w:numFmt w:val="bullet"/>
      <w:lvlText w:val="•"/>
      <w:lvlJc w:val="left"/>
      <w:pPr>
        <w:ind w:left="3143" w:hanging="811"/>
      </w:pPr>
      <w:rPr>
        <w:rFonts w:hint="default"/>
        <w:lang w:val="ru-RU" w:eastAsia="en-US" w:bidi="ar-SA"/>
      </w:rPr>
    </w:lvl>
    <w:lvl w:ilvl="4" w:tplc="F34E931C">
      <w:numFmt w:val="bullet"/>
      <w:lvlText w:val="•"/>
      <w:lvlJc w:val="left"/>
      <w:pPr>
        <w:ind w:left="4118" w:hanging="811"/>
      </w:pPr>
      <w:rPr>
        <w:rFonts w:hint="default"/>
        <w:lang w:val="ru-RU" w:eastAsia="en-US" w:bidi="ar-SA"/>
      </w:rPr>
    </w:lvl>
    <w:lvl w:ilvl="5" w:tplc="3274079E">
      <w:numFmt w:val="bullet"/>
      <w:lvlText w:val="•"/>
      <w:lvlJc w:val="left"/>
      <w:pPr>
        <w:ind w:left="5093" w:hanging="811"/>
      </w:pPr>
      <w:rPr>
        <w:rFonts w:hint="default"/>
        <w:lang w:val="ru-RU" w:eastAsia="en-US" w:bidi="ar-SA"/>
      </w:rPr>
    </w:lvl>
    <w:lvl w:ilvl="6" w:tplc="71B22F40">
      <w:numFmt w:val="bullet"/>
      <w:lvlText w:val="•"/>
      <w:lvlJc w:val="left"/>
      <w:pPr>
        <w:ind w:left="6067" w:hanging="811"/>
      </w:pPr>
      <w:rPr>
        <w:rFonts w:hint="default"/>
        <w:lang w:val="ru-RU" w:eastAsia="en-US" w:bidi="ar-SA"/>
      </w:rPr>
    </w:lvl>
    <w:lvl w:ilvl="7" w:tplc="06EA831A">
      <w:numFmt w:val="bullet"/>
      <w:lvlText w:val="•"/>
      <w:lvlJc w:val="left"/>
      <w:pPr>
        <w:ind w:left="7042" w:hanging="811"/>
      </w:pPr>
      <w:rPr>
        <w:rFonts w:hint="default"/>
        <w:lang w:val="ru-RU" w:eastAsia="en-US" w:bidi="ar-SA"/>
      </w:rPr>
    </w:lvl>
    <w:lvl w:ilvl="8" w:tplc="EEC6D4B8">
      <w:numFmt w:val="bullet"/>
      <w:lvlText w:val="•"/>
      <w:lvlJc w:val="left"/>
      <w:pPr>
        <w:ind w:left="8017" w:hanging="811"/>
      </w:pPr>
      <w:rPr>
        <w:rFonts w:hint="default"/>
        <w:lang w:val="ru-RU" w:eastAsia="en-US" w:bidi="ar-SA"/>
      </w:rPr>
    </w:lvl>
  </w:abstractNum>
  <w:abstractNum w:abstractNumId="13">
    <w:nsid w:val="429D48AF"/>
    <w:multiLevelType w:val="hybridMultilevel"/>
    <w:tmpl w:val="68C026E4"/>
    <w:lvl w:ilvl="0" w:tplc="6E74C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2E007E"/>
    <w:multiLevelType w:val="multilevel"/>
    <w:tmpl w:val="F3AEEB84"/>
    <w:lvl w:ilvl="0">
      <w:start w:val="2"/>
      <w:numFmt w:val="decimal"/>
      <w:lvlText w:val="%1"/>
      <w:lvlJc w:val="left"/>
      <w:pPr>
        <w:ind w:left="2879" w:hanging="493"/>
      </w:pPr>
      <w:rPr>
        <w:rFonts w:hint="default"/>
        <w:lang w:val="ru-RU" w:eastAsia="en-US" w:bidi="ar-SA"/>
      </w:rPr>
    </w:lvl>
    <w:lvl w:ilvl="1">
      <w:start w:val="1"/>
      <w:numFmt w:val="decimal"/>
      <w:lvlText w:val="%1.%2."/>
      <w:lvlJc w:val="left"/>
      <w:pPr>
        <w:ind w:left="2879"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22" w:hanging="63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454" w:hanging="634"/>
      </w:pPr>
      <w:rPr>
        <w:rFonts w:hint="default"/>
        <w:lang w:val="ru-RU" w:eastAsia="en-US" w:bidi="ar-SA"/>
      </w:rPr>
    </w:lvl>
    <w:lvl w:ilvl="4">
      <w:numFmt w:val="bullet"/>
      <w:lvlText w:val="•"/>
      <w:lvlJc w:val="left"/>
      <w:pPr>
        <w:ind w:left="5242" w:hanging="634"/>
      </w:pPr>
      <w:rPr>
        <w:rFonts w:hint="default"/>
        <w:lang w:val="ru-RU" w:eastAsia="en-US" w:bidi="ar-SA"/>
      </w:rPr>
    </w:lvl>
    <w:lvl w:ilvl="5">
      <w:numFmt w:val="bullet"/>
      <w:lvlText w:val="•"/>
      <w:lvlJc w:val="left"/>
      <w:pPr>
        <w:ind w:left="6029" w:hanging="634"/>
      </w:pPr>
      <w:rPr>
        <w:rFonts w:hint="default"/>
        <w:lang w:val="ru-RU" w:eastAsia="en-US" w:bidi="ar-SA"/>
      </w:rPr>
    </w:lvl>
    <w:lvl w:ilvl="6">
      <w:numFmt w:val="bullet"/>
      <w:lvlText w:val="•"/>
      <w:lvlJc w:val="left"/>
      <w:pPr>
        <w:ind w:left="6816" w:hanging="634"/>
      </w:pPr>
      <w:rPr>
        <w:rFonts w:hint="default"/>
        <w:lang w:val="ru-RU" w:eastAsia="en-US" w:bidi="ar-SA"/>
      </w:rPr>
    </w:lvl>
    <w:lvl w:ilvl="7">
      <w:numFmt w:val="bullet"/>
      <w:lvlText w:val="•"/>
      <w:lvlJc w:val="left"/>
      <w:pPr>
        <w:ind w:left="7604" w:hanging="634"/>
      </w:pPr>
      <w:rPr>
        <w:rFonts w:hint="default"/>
        <w:lang w:val="ru-RU" w:eastAsia="en-US" w:bidi="ar-SA"/>
      </w:rPr>
    </w:lvl>
    <w:lvl w:ilvl="8">
      <w:numFmt w:val="bullet"/>
      <w:lvlText w:val="•"/>
      <w:lvlJc w:val="left"/>
      <w:pPr>
        <w:ind w:left="8391" w:hanging="634"/>
      </w:pPr>
      <w:rPr>
        <w:rFonts w:hint="default"/>
        <w:lang w:val="ru-RU" w:eastAsia="en-US" w:bidi="ar-SA"/>
      </w:rPr>
    </w:lvl>
  </w:abstractNum>
  <w:abstractNum w:abstractNumId="15">
    <w:nsid w:val="43E141BA"/>
    <w:multiLevelType w:val="hybridMultilevel"/>
    <w:tmpl w:val="81948C88"/>
    <w:lvl w:ilvl="0" w:tplc="B83ED944">
      <w:start w:val="1"/>
      <w:numFmt w:val="decimal"/>
      <w:lvlText w:val="%1."/>
      <w:lvlJc w:val="left"/>
      <w:pPr>
        <w:ind w:left="222" w:hanging="708"/>
      </w:pPr>
      <w:rPr>
        <w:rFonts w:ascii="Times New Roman" w:eastAsia="Times New Roman" w:hAnsi="Times New Roman" w:cs="Times New Roman" w:hint="default"/>
        <w:spacing w:val="0"/>
        <w:w w:val="100"/>
        <w:sz w:val="28"/>
        <w:szCs w:val="28"/>
        <w:lang w:val="ru-RU" w:eastAsia="en-US" w:bidi="ar-SA"/>
      </w:rPr>
    </w:lvl>
    <w:lvl w:ilvl="1" w:tplc="A822CE48">
      <w:start w:val="2"/>
      <w:numFmt w:val="decimal"/>
      <w:lvlText w:val="%2."/>
      <w:lvlJc w:val="left"/>
      <w:pPr>
        <w:ind w:left="906" w:hanging="281"/>
        <w:jc w:val="right"/>
      </w:pPr>
      <w:rPr>
        <w:rFonts w:ascii="Times New Roman" w:eastAsia="Times New Roman" w:hAnsi="Times New Roman" w:cs="Times New Roman" w:hint="default"/>
        <w:b/>
        <w:bCs/>
        <w:w w:val="100"/>
        <w:sz w:val="28"/>
        <w:szCs w:val="28"/>
        <w:lang w:val="ru-RU" w:eastAsia="en-US" w:bidi="ar-SA"/>
      </w:rPr>
    </w:lvl>
    <w:lvl w:ilvl="2" w:tplc="243C84B2">
      <w:numFmt w:val="bullet"/>
      <w:lvlText w:val="•"/>
      <w:lvlJc w:val="left"/>
      <w:pPr>
        <w:ind w:left="1907" w:hanging="281"/>
      </w:pPr>
      <w:rPr>
        <w:rFonts w:hint="default"/>
        <w:lang w:val="ru-RU" w:eastAsia="en-US" w:bidi="ar-SA"/>
      </w:rPr>
    </w:lvl>
    <w:lvl w:ilvl="3" w:tplc="207C7F02">
      <w:numFmt w:val="bullet"/>
      <w:lvlText w:val="•"/>
      <w:lvlJc w:val="left"/>
      <w:pPr>
        <w:ind w:left="2914" w:hanging="281"/>
      </w:pPr>
      <w:rPr>
        <w:rFonts w:hint="default"/>
        <w:lang w:val="ru-RU" w:eastAsia="en-US" w:bidi="ar-SA"/>
      </w:rPr>
    </w:lvl>
    <w:lvl w:ilvl="4" w:tplc="0980DABC">
      <w:numFmt w:val="bullet"/>
      <w:lvlText w:val="•"/>
      <w:lvlJc w:val="left"/>
      <w:pPr>
        <w:ind w:left="3922" w:hanging="281"/>
      </w:pPr>
      <w:rPr>
        <w:rFonts w:hint="default"/>
        <w:lang w:val="ru-RU" w:eastAsia="en-US" w:bidi="ar-SA"/>
      </w:rPr>
    </w:lvl>
    <w:lvl w:ilvl="5" w:tplc="11C635FE">
      <w:numFmt w:val="bullet"/>
      <w:lvlText w:val="•"/>
      <w:lvlJc w:val="left"/>
      <w:pPr>
        <w:ind w:left="4929" w:hanging="281"/>
      </w:pPr>
      <w:rPr>
        <w:rFonts w:hint="default"/>
        <w:lang w:val="ru-RU" w:eastAsia="en-US" w:bidi="ar-SA"/>
      </w:rPr>
    </w:lvl>
    <w:lvl w:ilvl="6" w:tplc="DAEC217E">
      <w:numFmt w:val="bullet"/>
      <w:lvlText w:val="•"/>
      <w:lvlJc w:val="left"/>
      <w:pPr>
        <w:ind w:left="5936" w:hanging="281"/>
      </w:pPr>
      <w:rPr>
        <w:rFonts w:hint="default"/>
        <w:lang w:val="ru-RU" w:eastAsia="en-US" w:bidi="ar-SA"/>
      </w:rPr>
    </w:lvl>
    <w:lvl w:ilvl="7" w:tplc="3230AA98">
      <w:numFmt w:val="bullet"/>
      <w:lvlText w:val="•"/>
      <w:lvlJc w:val="left"/>
      <w:pPr>
        <w:ind w:left="6944" w:hanging="281"/>
      </w:pPr>
      <w:rPr>
        <w:rFonts w:hint="default"/>
        <w:lang w:val="ru-RU" w:eastAsia="en-US" w:bidi="ar-SA"/>
      </w:rPr>
    </w:lvl>
    <w:lvl w:ilvl="8" w:tplc="280499F6">
      <w:numFmt w:val="bullet"/>
      <w:lvlText w:val="•"/>
      <w:lvlJc w:val="left"/>
      <w:pPr>
        <w:ind w:left="7951" w:hanging="281"/>
      </w:pPr>
      <w:rPr>
        <w:rFonts w:hint="default"/>
        <w:lang w:val="ru-RU" w:eastAsia="en-US" w:bidi="ar-SA"/>
      </w:rPr>
    </w:lvl>
  </w:abstractNum>
  <w:abstractNum w:abstractNumId="16">
    <w:nsid w:val="4C55118B"/>
    <w:multiLevelType w:val="hybridMultilevel"/>
    <w:tmpl w:val="560685BE"/>
    <w:lvl w:ilvl="0" w:tplc="3B8A881C">
      <w:numFmt w:val="bullet"/>
      <w:lvlText w:val="—"/>
      <w:lvlJc w:val="left"/>
      <w:pPr>
        <w:ind w:left="107" w:hanging="300"/>
      </w:pPr>
      <w:rPr>
        <w:rFonts w:ascii="Times New Roman" w:eastAsia="Times New Roman" w:hAnsi="Times New Roman" w:cs="Times New Roman" w:hint="default"/>
        <w:w w:val="100"/>
        <w:sz w:val="24"/>
        <w:szCs w:val="24"/>
        <w:lang w:val="ru-RU" w:eastAsia="en-US" w:bidi="ar-SA"/>
      </w:rPr>
    </w:lvl>
    <w:lvl w:ilvl="1" w:tplc="41BC1E06">
      <w:numFmt w:val="bullet"/>
      <w:lvlText w:val="•"/>
      <w:lvlJc w:val="left"/>
      <w:pPr>
        <w:ind w:left="531" w:hanging="300"/>
      </w:pPr>
      <w:rPr>
        <w:rFonts w:hint="default"/>
        <w:lang w:val="ru-RU" w:eastAsia="en-US" w:bidi="ar-SA"/>
      </w:rPr>
    </w:lvl>
    <w:lvl w:ilvl="2" w:tplc="18D4F2B4">
      <w:numFmt w:val="bullet"/>
      <w:lvlText w:val="•"/>
      <w:lvlJc w:val="left"/>
      <w:pPr>
        <w:ind w:left="962" w:hanging="300"/>
      </w:pPr>
      <w:rPr>
        <w:rFonts w:hint="default"/>
        <w:lang w:val="ru-RU" w:eastAsia="en-US" w:bidi="ar-SA"/>
      </w:rPr>
    </w:lvl>
    <w:lvl w:ilvl="3" w:tplc="9CAAB4EE">
      <w:numFmt w:val="bullet"/>
      <w:lvlText w:val="•"/>
      <w:lvlJc w:val="left"/>
      <w:pPr>
        <w:ind w:left="1394" w:hanging="300"/>
      </w:pPr>
      <w:rPr>
        <w:rFonts w:hint="default"/>
        <w:lang w:val="ru-RU" w:eastAsia="en-US" w:bidi="ar-SA"/>
      </w:rPr>
    </w:lvl>
    <w:lvl w:ilvl="4" w:tplc="C2FCF5C6">
      <w:numFmt w:val="bullet"/>
      <w:lvlText w:val="•"/>
      <w:lvlJc w:val="left"/>
      <w:pPr>
        <w:ind w:left="1825" w:hanging="300"/>
      </w:pPr>
      <w:rPr>
        <w:rFonts w:hint="default"/>
        <w:lang w:val="ru-RU" w:eastAsia="en-US" w:bidi="ar-SA"/>
      </w:rPr>
    </w:lvl>
    <w:lvl w:ilvl="5" w:tplc="4342BF56">
      <w:numFmt w:val="bullet"/>
      <w:lvlText w:val="•"/>
      <w:lvlJc w:val="left"/>
      <w:pPr>
        <w:ind w:left="2257" w:hanging="300"/>
      </w:pPr>
      <w:rPr>
        <w:rFonts w:hint="default"/>
        <w:lang w:val="ru-RU" w:eastAsia="en-US" w:bidi="ar-SA"/>
      </w:rPr>
    </w:lvl>
    <w:lvl w:ilvl="6" w:tplc="D408ADD8">
      <w:numFmt w:val="bullet"/>
      <w:lvlText w:val="•"/>
      <w:lvlJc w:val="left"/>
      <w:pPr>
        <w:ind w:left="2688" w:hanging="300"/>
      </w:pPr>
      <w:rPr>
        <w:rFonts w:hint="default"/>
        <w:lang w:val="ru-RU" w:eastAsia="en-US" w:bidi="ar-SA"/>
      </w:rPr>
    </w:lvl>
    <w:lvl w:ilvl="7" w:tplc="A3DE2CF8">
      <w:numFmt w:val="bullet"/>
      <w:lvlText w:val="•"/>
      <w:lvlJc w:val="left"/>
      <w:pPr>
        <w:ind w:left="3119" w:hanging="300"/>
      </w:pPr>
      <w:rPr>
        <w:rFonts w:hint="default"/>
        <w:lang w:val="ru-RU" w:eastAsia="en-US" w:bidi="ar-SA"/>
      </w:rPr>
    </w:lvl>
    <w:lvl w:ilvl="8" w:tplc="ACA0180A">
      <w:numFmt w:val="bullet"/>
      <w:lvlText w:val="•"/>
      <w:lvlJc w:val="left"/>
      <w:pPr>
        <w:ind w:left="3551" w:hanging="300"/>
      </w:pPr>
      <w:rPr>
        <w:rFonts w:hint="default"/>
        <w:lang w:val="ru-RU" w:eastAsia="en-US" w:bidi="ar-SA"/>
      </w:rPr>
    </w:lvl>
  </w:abstractNum>
  <w:abstractNum w:abstractNumId="17">
    <w:nsid w:val="4FE550C3"/>
    <w:multiLevelType w:val="multilevel"/>
    <w:tmpl w:val="0ACA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33524"/>
    <w:multiLevelType w:val="hybridMultilevel"/>
    <w:tmpl w:val="E48EC31A"/>
    <w:lvl w:ilvl="0" w:tplc="53508F9E">
      <w:start w:val="1"/>
      <w:numFmt w:val="decimal"/>
      <w:lvlText w:val="%1."/>
      <w:lvlJc w:val="left"/>
      <w:pPr>
        <w:ind w:left="1212" w:hanging="360"/>
      </w:pPr>
      <w:rPr>
        <w:rFonts w:ascii="Times New Roman" w:hAnsi="Times New Roman" w:cs="Times New Roman" w:hint="default"/>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5C0889"/>
    <w:multiLevelType w:val="multilevel"/>
    <w:tmpl w:val="B7B061F8"/>
    <w:lvl w:ilvl="0">
      <w:start w:val="1"/>
      <w:numFmt w:val="decimal"/>
      <w:lvlText w:val="%1."/>
      <w:lvlJc w:val="left"/>
      <w:pPr>
        <w:ind w:left="723"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661"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22" w:hanging="708"/>
      </w:pPr>
      <w:rPr>
        <w:rFonts w:ascii="Times New Roman" w:eastAsia="Times New Roman" w:hAnsi="Times New Roman" w:cs="Times New Roman" w:hint="default"/>
        <w:spacing w:val="0"/>
        <w:w w:val="100"/>
        <w:sz w:val="28"/>
        <w:szCs w:val="28"/>
        <w:lang w:val="ru-RU" w:eastAsia="en-US" w:bidi="ar-SA"/>
      </w:rPr>
    </w:lvl>
    <w:lvl w:ilvl="3">
      <w:start w:val="1"/>
      <w:numFmt w:val="decimal"/>
      <w:lvlText w:val="%4."/>
      <w:lvlJc w:val="left"/>
      <w:pPr>
        <w:ind w:left="1338" w:hanging="281"/>
      </w:pPr>
      <w:rPr>
        <w:rFonts w:ascii="Times New Roman" w:eastAsia="Times New Roman" w:hAnsi="Times New Roman" w:cs="Times New Roman" w:hint="default"/>
        <w:b/>
        <w:bCs/>
        <w:w w:val="100"/>
        <w:sz w:val="28"/>
        <w:szCs w:val="28"/>
        <w:lang w:val="ru-RU" w:eastAsia="en-US" w:bidi="ar-SA"/>
      </w:rPr>
    </w:lvl>
    <w:lvl w:ilvl="4">
      <w:start w:val="1"/>
      <w:numFmt w:val="decimal"/>
      <w:lvlText w:val="%4.%5."/>
      <w:lvlJc w:val="left"/>
      <w:pPr>
        <w:ind w:left="1568" w:hanging="493"/>
        <w:jc w:val="right"/>
      </w:pPr>
      <w:rPr>
        <w:rFonts w:ascii="Times New Roman" w:eastAsia="Times New Roman" w:hAnsi="Times New Roman" w:cs="Times New Roman" w:hint="default"/>
        <w:b/>
        <w:bCs/>
        <w:w w:val="100"/>
        <w:sz w:val="28"/>
        <w:szCs w:val="28"/>
        <w:lang w:val="ru-RU" w:eastAsia="en-US" w:bidi="ar-SA"/>
      </w:rPr>
    </w:lvl>
    <w:lvl w:ilvl="5">
      <w:numFmt w:val="bullet"/>
      <w:lvlText w:val="•"/>
      <w:lvlJc w:val="left"/>
      <w:pPr>
        <w:ind w:left="2961" w:hanging="493"/>
      </w:pPr>
      <w:rPr>
        <w:rFonts w:hint="default"/>
        <w:lang w:val="ru-RU" w:eastAsia="en-US" w:bidi="ar-SA"/>
      </w:rPr>
    </w:lvl>
    <w:lvl w:ilvl="6">
      <w:numFmt w:val="bullet"/>
      <w:lvlText w:val="•"/>
      <w:lvlJc w:val="left"/>
      <w:pPr>
        <w:ind w:left="4362" w:hanging="493"/>
      </w:pPr>
      <w:rPr>
        <w:rFonts w:hint="default"/>
        <w:lang w:val="ru-RU" w:eastAsia="en-US" w:bidi="ar-SA"/>
      </w:rPr>
    </w:lvl>
    <w:lvl w:ilvl="7">
      <w:numFmt w:val="bullet"/>
      <w:lvlText w:val="•"/>
      <w:lvlJc w:val="left"/>
      <w:pPr>
        <w:ind w:left="5763" w:hanging="493"/>
      </w:pPr>
      <w:rPr>
        <w:rFonts w:hint="default"/>
        <w:lang w:val="ru-RU" w:eastAsia="en-US" w:bidi="ar-SA"/>
      </w:rPr>
    </w:lvl>
    <w:lvl w:ilvl="8">
      <w:numFmt w:val="bullet"/>
      <w:lvlText w:val="•"/>
      <w:lvlJc w:val="left"/>
      <w:pPr>
        <w:ind w:left="7164" w:hanging="493"/>
      </w:pPr>
      <w:rPr>
        <w:rFonts w:hint="default"/>
        <w:lang w:val="ru-RU" w:eastAsia="en-US" w:bidi="ar-SA"/>
      </w:rPr>
    </w:lvl>
  </w:abstractNum>
  <w:abstractNum w:abstractNumId="20">
    <w:nsid w:val="567624CC"/>
    <w:multiLevelType w:val="multilevel"/>
    <w:tmpl w:val="77D4A138"/>
    <w:lvl w:ilvl="0">
      <w:start w:val="1"/>
      <w:numFmt w:val="decimal"/>
      <w:lvlText w:val="%1."/>
      <w:lvlJc w:val="left"/>
      <w:pPr>
        <w:ind w:left="1765" w:hanging="1056"/>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C6A1DDF"/>
    <w:multiLevelType w:val="hybridMultilevel"/>
    <w:tmpl w:val="480458B0"/>
    <w:lvl w:ilvl="0" w:tplc="D260619E">
      <w:start w:val="1"/>
      <w:numFmt w:val="decimal"/>
      <w:lvlText w:val="%1."/>
      <w:lvlJc w:val="left"/>
      <w:pPr>
        <w:ind w:left="222" w:hanging="708"/>
      </w:pPr>
      <w:rPr>
        <w:rFonts w:ascii="Times New Roman" w:eastAsia="Times New Roman" w:hAnsi="Times New Roman" w:cs="Times New Roman" w:hint="default"/>
        <w:spacing w:val="0"/>
        <w:w w:val="100"/>
        <w:sz w:val="28"/>
        <w:szCs w:val="28"/>
        <w:lang w:val="ru-RU" w:eastAsia="en-US" w:bidi="ar-SA"/>
      </w:rPr>
    </w:lvl>
    <w:lvl w:ilvl="1" w:tplc="458C903C">
      <w:numFmt w:val="bullet"/>
      <w:lvlText w:val="•"/>
      <w:lvlJc w:val="left"/>
      <w:pPr>
        <w:ind w:left="1194" w:hanging="708"/>
      </w:pPr>
      <w:rPr>
        <w:rFonts w:hint="default"/>
        <w:lang w:val="ru-RU" w:eastAsia="en-US" w:bidi="ar-SA"/>
      </w:rPr>
    </w:lvl>
    <w:lvl w:ilvl="2" w:tplc="CB680818">
      <w:numFmt w:val="bullet"/>
      <w:lvlText w:val="•"/>
      <w:lvlJc w:val="left"/>
      <w:pPr>
        <w:ind w:left="2169" w:hanging="708"/>
      </w:pPr>
      <w:rPr>
        <w:rFonts w:hint="default"/>
        <w:lang w:val="ru-RU" w:eastAsia="en-US" w:bidi="ar-SA"/>
      </w:rPr>
    </w:lvl>
    <w:lvl w:ilvl="3" w:tplc="CAD630E8">
      <w:numFmt w:val="bullet"/>
      <w:lvlText w:val="•"/>
      <w:lvlJc w:val="left"/>
      <w:pPr>
        <w:ind w:left="3143" w:hanging="708"/>
      </w:pPr>
      <w:rPr>
        <w:rFonts w:hint="default"/>
        <w:lang w:val="ru-RU" w:eastAsia="en-US" w:bidi="ar-SA"/>
      </w:rPr>
    </w:lvl>
    <w:lvl w:ilvl="4" w:tplc="A9A2331C">
      <w:numFmt w:val="bullet"/>
      <w:lvlText w:val="•"/>
      <w:lvlJc w:val="left"/>
      <w:pPr>
        <w:ind w:left="4118" w:hanging="708"/>
      </w:pPr>
      <w:rPr>
        <w:rFonts w:hint="default"/>
        <w:lang w:val="ru-RU" w:eastAsia="en-US" w:bidi="ar-SA"/>
      </w:rPr>
    </w:lvl>
    <w:lvl w:ilvl="5" w:tplc="45E4A3CA">
      <w:numFmt w:val="bullet"/>
      <w:lvlText w:val="•"/>
      <w:lvlJc w:val="left"/>
      <w:pPr>
        <w:ind w:left="5093" w:hanging="708"/>
      </w:pPr>
      <w:rPr>
        <w:rFonts w:hint="default"/>
        <w:lang w:val="ru-RU" w:eastAsia="en-US" w:bidi="ar-SA"/>
      </w:rPr>
    </w:lvl>
    <w:lvl w:ilvl="6" w:tplc="0942975C">
      <w:numFmt w:val="bullet"/>
      <w:lvlText w:val="•"/>
      <w:lvlJc w:val="left"/>
      <w:pPr>
        <w:ind w:left="6067" w:hanging="708"/>
      </w:pPr>
      <w:rPr>
        <w:rFonts w:hint="default"/>
        <w:lang w:val="ru-RU" w:eastAsia="en-US" w:bidi="ar-SA"/>
      </w:rPr>
    </w:lvl>
    <w:lvl w:ilvl="7" w:tplc="37DEA14E">
      <w:numFmt w:val="bullet"/>
      <w:lvlText w:val="•"/>
      <w:lvlJc w:val="left"/>
      <w:pPr>
        <w:ind w:left="7042" w:hanging="708"/>
      </w:pPr>
      <w:rPr>
        <w:rFonts w:hint="default"/>
        <w:lang w:val="ru-RU" w:eastAsia="en-US" w:bidi="ar-SA"/>
      </w:rPr>
    </w:lvl>
    <w:lvl w:ilvl="8" w:tplc="9872C65E">
      <w:numFmt w:val="bullet"/>
      <w:lvlText w:val="•"/>
      <w:lvlJc w:val="left"/>
      <w:pPr>
        <w:ind w:left="8017" w:hanging="708"/>
      </w:pPr>
      <w:rPr>
        <w:rFonts w:hint="default"/>
        <w:lang w:val="ru-RU" w:eastAsia="en-US" w:bidi="ar-SA"/>
      </w:rPr>
    </w:lvl>
  </w:abstractNum>
  <w:abstractNum w:abstractNumId="22">
    <w:nsid w:val="5CDF0F79"/>
    <w:multiLevelType w:val="hybridMultilevel"/>
    <w:tmpl w:val="6444FB94"/>
    <w:lvl w:ilvl="0" w:tplc="FB64E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183807"/>
    <w:multiLevelType w:val="hybridMultilevel"/>
    <w:tmpl w:val="566AAB92"/>
    <w:lvl w:ilvl="0" w:tplc="A6709A78">
      <w:start w:val="1"/>
      <w:numFmt w:val="decimal"/>
      <w:lvlText w:val="%1"/>
      <w:lvlJc w:val="left"/>
      <w:pPr>
        <w:ind w:left="102" w:hanging="300"/>
      </w:pPr>
      <w:rPr>
        <w:rFonts w:ascii="Times New Roman" w:eastAsia="Times New Roman" w:hAnsi="Times New Roman" w:cs="Times New Roman" w:hint="default"/>
        <w:w w:val="100"/>
        <w:sz w:val="24"/>
        <w:szCs w:val="24"/>
        <w:lang w:val="ru-RU" w:eastAsia="en-US" w:bidi="ar-SA"/>
      </w:rPr>
    </w:lvl>
    <w:lvl w:ilvl="1" w:tplc="563A60FC">
      <w:numFmt w:val="bullet"/>
      <w:lvlText w:val="•"/>
      <w:lvlJc w:val="left"/>
      <w:pPr>
        <w:ind w:left="1046" w:hanging="300"/>
      </w:pPr>
      <w:rPr>
        <w:rFonts w:hint="default"/>
        <w:lang w:val="ru-RU" w:eastAsia="en-US" w:bidi="ar-SA"/>
      </w:rPr>
    </w:lvl>
    <w:lvl w:ilvl="2" w:tplc="0248C234">
      <w:numFmt w:val="bullet"/>
      <w:lvlText w:val="•"/>
      <w:lvlJc w:val="left"/>
      <w:pPr>
        <w:ind w:left="1993" w:hanging="300"/>
      </w:pPr>
      <w:rPr>
        <w:rFonts w:hint="default"/>
        <w:lang w:val="ru-RU" w:eastAsia="en-US" w:bidi="ar-SA"/>
      </w:rPr>
    </w:lvl>
    <w:lvl w:ilvl="3" w:tplc="DD5E0388">
      <w:numFmt w:val="bullet"/>
      <w:lvlText w:val="•"/>
      <w:lvlJc w:val="left"/>
      <w:pPr>
        <w:ind w:left="2939" w:hanging="300"/>
      </w:pPr>
      <w:rPr>
        <w:rFonts w:hint="default"/>
        <w:lang w:val="ru-RU" w:eastAsia="en-US" w:bidi="ar-SA"/>
      </w:rPr>
    </w:lvl>
    <w:lvl w:ilvl="4" w:tplc="F6E69868">
      <w:numFmt w:val="bullet"/>
      <w:lvlText w:val="•"/>
      <w:lvlJc w:val="left"/>
      <w:pPr>
        <w:ind w:left="3886" w:hanging="300"/>
      </w:pPr>
      <w:rPr>
        <w:rFonts w:hint="default"/>
        <w:lang w:val="ru-RU" w:eastAsia="en-US" w:bidi="ar-SA"/>
      </w:rPr>
    </w:lvl>
    <w:lvl w:ilvl="5" w:tplc="46EE8B04">
      <w:numFmt w:val="bullet"/>
      <w:lvlText w:val="•"/>
      <w:lvlJc w:val="left"/>
      <w:pPr>
        <w:ind w:left="4833" w:hanging="300"/>
      </w:pPr>
      <w:rPr>
        <w:rFonts w:hint="default"/>
        <w:lang w:val="ru-RU" w:eastAsia="en-US" w:bidi="ar-SA"/>
      </w:rPr>
    </w:lvl>
    <w:lvl w:ilvl="6" w:tplc="C27828A0">
      <w:numFmt w:val="bullet"/>
      <w:lvlText w:val="•"/>
      <w:lvlJc w:val="left"/>
      <w:pPr>
        <w:ind w:left="5779" w:hanging="300"/>
      </w:pPr>
      <w:rPr>
        <w:rFonts w:hint="default"/>
        <w:lang w:val="ru-RU" w:eastAsia="en-US" w:bidi="ar-SA"/>
      </w:rPr>
    </w:lvl>
    <w:lvl w:ilvl="7" w:tplc="EEB06214">
      <w:numFmt w:val="bullet"/>
      <w:lvlText w:val="•"/>
      <w:lvlJc w:val="left"/>
      <w:pPr>
        <w:ind w:left="6726" w:hanging="300"/>
      </w:pPr>
      <w:rPr>
        <w:rFonts w:hint="default"/>
        <w:lang w:val="ru-RU" w:eastAsia="en-US" w:bidi="ar-SA"/>
      </w:rPr>
    </w:lvl>
    <w:lvl w:ilvl="8" w:tplc="1D28D898">
      <w:numFmt w:val="bullet"/>
      <w:lvlText w:val="•"/>
      <w:lvlJc w:val="left"/>
      <w:pPr>
        <w:ind w:left="7673" w:hanging="300"/>
      </w:pPr>
      <w:rPr>
        <w:rFonts w:hint="default"/>
        <w:lang w:val="ru-RU" w:eastAsia="en-US" w:bidi="ar-SA"/>
      </w:rPr>
    </w:lvl>
  </w:abstractNum>
  <w:abstractNum w:abstractNumId="24">
    <w:nsid w:val="6B684E8A"/>
    <w:multiLevelType w:val="hybridMultilevel"/>
    <w:tmpl w:val="D624CF2A"/>
    <w:lvl w:ilvl="0" w:tplc="1B5886C8">
      <w:start w:val="1"/>
      <w:numFmt w:val="decimal"/>
      <w:lvlText w:val="%1."/>
      <w:lvlJc w:val="left"/>
      <w:pPr>
        <w:ind w:left="1170" w:hanging="360"/>
      </w:pPr>
      <w:rPr>
        <w:rFonts w:ascii="Times New Roman" w:eastAsia="Times New Roman" w:hAnsi="Times New Roman" w:cs="Times New Roman" w:hint="default"/>
        <w:w w:val="100"/>
        <w:sz w:val="28"/>
        <w:szCs w:val="28"/>
        <w:lang w:val="ru-RU" w:eastAsia="en-US" w:bidi="ar-SA"/>
      </w:rPr>
    </w:lvl>
    <w:lvl w:ilvl="1" w:tplc="D6B6AB1A">
      <w:numFmt w:val="bullet"/>
      <w:lvlText w:val="•"/>
      <w:lvlJc w:val="left"/>
      <w:pPr>
        <w:ind w:left="2018" w:hanging="360"/>
      </w:pPr>
      <w:rPr>
        <w:rFonts w:hint="default"/>
        <w:lang w:val="ru-RU" w:eastAsia="en-US" w:bidi="ar-SA"/>
      </w:rPr>
    </w:lvl>
    <w:lvl w:ilvl="2" w:tplc="A96AD108">
      <w:numFmt w:val="bullet"/>
      <w:lvlText w:val="•"/>
      <w:lvlJc w:val="left"/>
      <w:pPr>
        <w:ind w:left="2857" w:hanging="360"/>
      </w:pPr>
      <w:rPr>
        <w:rFonts w:hint="default"/>
        <w:lang w:val="ru-RU" w:eastAsia="en-US" w:bidi="ar-SA"/>
      </w:rPr>
    </w:lvl>
    <w:lvl w:ilvl="3" w:tplc="AD342E40">
      <w:numFmt w:val="bullet"/>
      <w:lvlText w:val="•"/>
      <w:lvlJc w:val="left"/>
      <w:pPr>
        <w:ind w:left="3695" w:hanging="360"/>
      </w:pPr>
      <w:rPr>
        <w:rFonts w:hint="default"/>
        <w:lang w:val="ru-RU" w:eastAsia="en-US" w:bidi="ar-SA"/>
      </w:rPr>
    </w:lvl>
    <w:lvl w:ilvl="4" w:tplc="B3F669DA">
      <w:numFmt w:val="bullet"/>
      <w:lvlText w:val="•"/>
      <w:lvlJc w:val="left"/>
      <w:pPr>
        <w:ind w:left="4534" w:hanging="360"/>
      </w:pPr>
      <w:rPr>
        <w:rFonts w:hint="default"/>
        <w:lang w:val="ru-RU" w:eastAsia="en-US" w:bidi="ar-SA"/>
      </w:rPr>
    </w:lvl>
    <w:lvl w:ilvl="5" w:tplc="612419D6">
      <w:numFmt w:val="bullet"/>
      <w:lvlText w:val="•"/>
      <w:lvlJc w:val="left"/>
      <w:pPr>
        <w:ind w:left="5373" w:hanging="360"/>
      </w:pPr>
      <w:rPr>
        <w:rFonts w:hint="default"/>
        <w:lang w:val="ru-RU" w:eastAsia="en-US" w:bidi="ar-SA"/>
      </w:rPr>
    </w:lvl>
    <w:lvl w:ilvl="6" w:tplc="8424F5E8">
      <w:numFmt w:val="bullet"/>
      <w:lvlText w:val="•"/>
      <w:lvlJc w:val="left"/>
      <w:pPr>
        <w:ind w:left="6211" w:hanging="360"/>
      </w:pPr>
      <w:rPr>
        <w:rFonts w:hint="default"/>
        <w:lang w:val="ru-RU" w:eastAsia="en-US" w:bidi="ar-SA"/>
      </w:rPr>
    </w:lvl>
    <w:lvl w:ilvl="7" w:tplc="71F2AA2C">
      <w:numFmt w:val="bullet"/>
      <w:lvlText w:val="•"/>
      <w:lvlJc w:val="left"/>
      <w:pPr>
        <w:ind w:left="7050" w:hanging="360"/>
      </w:pPr>
      <w:rPr>
        <w:rFonts w:hint="default"/>
        <w:lang w:val="ru-RU" w:eastAsia="en-US" w:bidi="ar-SA"/>
      </w:rPr>
    </w:lvl>
    <w:lvl w:ilvl="8" w:tplc="D29E97EA">
      <w:numFmt w:val="bullet"/>
      <w:lvlText w:val="•"/>
      <w:lvlJc w:val="left"/>
      <w:pPr>
        <w:ind w:left="7889" w:hanging="360"/>
      </w:pPr>
      <w:rPr>
        <w:rFonts w:hint="default"/>
        <w:lang w:val="ru-RU" w:eastAsia="en-US" w:bidi="ar-SA"/>
      </w:rPr>
    </w:lvl>
  </w:abstractNum>
  <w:abstractNum w:abstractNumId="25">
    <w:nsid w:val="6DC5691A"/>
    <w:multiLevelType w:val="hybridMultilevel"/>
    <w:tmpl w:val="706C67C8"/>
    <w:lvl w:ilvl="0" w:tplc="D1507172">
      <w:start w:val="1"/>
      <w:numFmt w:val="decimal"/>
      <w:lvlText w:val="%1."/>
      <w:lvlJc w:val="left"/>
      <w:pPr>
        <w:ind w:left="1429" w:hanging="360"/>
      </w:pPr>
      <w:rPr>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63C2C70"/>
    <w:multiLevelType w:val="multilevel"/>
    <w:tmpl w:val="50BA57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66E2D20"/>
    <w:multiLevelType w:val="multilevel"/>
    <w:tmpl w:val="DE66A708"/>
    <w:lvl w:ilvl="0">
      <w:start w:val="1"/>
      <w:numFmt w:val="decimal"/>
      <w:pStyle w:val="1"/>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CBA3E76"/>
    <w:multiLevelType w:val="hybridMultilevel"/>
    <w:tmpl w:val="FA961000"/>
    <w:lvl w:ilvl="0" w:tplc="41304920">
      <w:numFmt w:val="bullet"/>
      <w:lvlText w:val=""/>
      <w:lvlJc w:val="left"/>
      <w:pPr>
        <w:ind w:left="222" w:hanging="708"/>
      </w:pPr>
      <w:rPr>
        <w:rFonts w:ascii="Symbol" w:eastAsia="Symbol" w:hAnsi="Symbol" w:cs="Symbol" w:hint="default"/>
        <w:w w:val="100"/>
        <w:sz w:val="28"/>
        <w:szCs w:val="28"/>
        <w:lang w:val="ru-RU" w:eastAsia="en-US" w:bidi="ar-SA"/>
      </w:rPr>
    </w:lvl>
    <w:lvl w:ilvl="1" w:tplc="A2E82814">
      <w:numFmt w:val="bullet"/>
      <w:lvlText w:val="•"/>
      <w:lvlJc w:val="left"/>
      <w:pPr>
        <w:ind w:left="1194" w:hanging="708"/>
      </w:pPr>
      <w:rPr>
        <w:rFonts w:hint="default"/>
        <w:lang w:val="ru-RU" w:eastAsia="en-US" w:bidi="ar-SA"/>
      </w:rPr>
    </w:lvl>
    <w:lvl w:ilvl="2" w:tplc="FBE28F6E">
      <w:numFmt w:val="bullet"/>
      <w:lvlText w:val="•"/>
      <w:lvlJc w:val="left"/>
      <w:pPr>
        <w:ind w:left="2169" w:hanging="708"/>
      </w:pPr>
      <w:rPr>
        <w:rFonts w:hint="default"/>
        <w:lang w:val="ru-RU" w:eastAsia="en-US" w:bidi="ar-SA"/>
      </w:rPr>
    </w:lvl>
    <w:lvl w:ilvl="3" w:tplc="F08254C6">
      <w:numFmt w:val="bullet"/>
      <w:lvlText w:val="•"/>
      <w:lvlJc w:val="left"/>
      <w:pPr>
        <w:ind w:left="3143" w:hanging="708"/>
      </w:pPr>
      <w:rPr>
        <w:rFonts w:hint="default"/>
        <w:lang w:val="ru-RU" w:eastAsia="en-US" w:bidi="ar-SA"/>
      </w:rPr>
    </w:lvl>
    <w:lvl w:ilvl="4" w:tplc="B8CE5402">
      <w:numFmt w:val="bullet"/>
      <w:lvlText w:val="•"/>
      <w:lvlJc w:val="left"/>
      <w:pPr>
        <w:ind w:left="4118" w:hanging="708"/>
      </w:pPr>
      <w:rPr>
        <w:rFonts w:hint="default"/>
        <w:lang w:val="ru-RU" w:eastAsia="en-US" w:bidi="ar-SA"/>
      </w:rPr>
    </w:lvl>
    <w:lvl w:ilvl="5" w:tplc="49DC0D10">
      <w:numFmt w:val="bullet"/>
      <w:lvlText w:val="•"/>
      <w:lvlJc w:val="left"/>
      <w:pPr>
        <w:ind w:left="5093" w:hanging="708"/>
      </w:pPr>
      <w:rPr>
        <w:rFonts w:hint="default"/>
        <w:lang w:val="ru-RU" w:eastAsia="en-US" w:bidi="ar-SA"/>
      </w:rPr>
    </w:lvl>
    <w:lvl w:ilvl="6" w:tplc="921826BA">
      <w:numFmt w:val="bullet"/>
      <w:lvlText w:val="•"/>
      <w:lvlJc w:val="left"/>
      <w:pPr>
        <w:ind w:left="6067" w:hanging="708"/>
      </w:pPr>
      <w:rPr>
        <w:rFonts w:hint="default"/>
        <w:lang w:val="ru-RU" w:eastAsia="en-US" w:bidi="ar-SA"/>
      </w:rPr>
    </w:lvl>
    <w:lvl w:ilvl="7" w:tplc="1102DD4A">
      <w:numFmt w:val="bullet"/>
      <w:lvlText w:val="•"/>
      <w:lvlJc w:val="left"/>
      <w:pPr>
        <w:ind w:left="7042" w:hanging="708"/>
      </w:pPr>
      <w:rPr>
        <w:rFonts w:hint="default"/>
        <w:lang w:val="ru-RU" w:eastAsia="en-US" w:bidi="ar-SA"/>
      </w:rPr>
    </w:lvl>
    <w:lvl w:ilvl="8" w:tplc="009218F0">
      <w:numFmt w:val="bullet"/>
      <w:lvlText w:val="•"/>
      <w:lvlJc w:val="left"/>
      <w:pPr>
        <w:ind w:left="8017" w:hanging="708"/>
      </w:pPr>
      <w:rPr>
        <w:rFonts w:hint="default"/>
        <w:lang w:val="ru-RU" w:eastAsia="en-US" w:bidi="ar-SA"/>
      </w:rPr>
    </w:lvl>
  </w:abstractNum>
  <w:abstractNum w:abstractNumId="29">
    <w:nsid w:val="7EDD28EC"/>
    <w:multiLevelType w:val="hybridMultilevel"/>
    <w:tmpl w:val="28AC923A"/>
    <w:lvl w:ilvl="0" w:tplc="605C247A">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A17C82C8">
      <w:numFmt w:val="bullet"/>
      <w:lvlText w:val="•"/>
      <w:lvlJc w:val="left"/>
      <w:pPr>
        <w:ind w:left="1194" w:hanging="164"/>
      </w:pPr>
      <w:rPr>
        <w:rFonts w:hint="default"/>
        <w:lang w:val="ru-RU" w:eastAsia="en-US" w:bidi="ar-SA"/>
      </w:rPr>
    </w:lvl>
    <w:lvl w:ilvl="2" w:tplc="A808E1BE">
      <w:numFmt w:val="bullet"/>
      <w:lvlText w:val="•"/>
      <w:lvlJc w:val="left"/>
      <w:pPr>
        <w:ind w:left="2169" w:hanging="164"/>
      </w:pPr>
      <w:rPr>
        <w:rFonts w:hint="default"/>
        <w:lang w:val="ru-RU" w:eastAsia="en-US" w:bidi="ar-SA"/>
      </w:rPr>
    </w:lvl>
    <w:lvl w:ilvl="3" w:tplc="CB4EF0F0">
      <w:numFmt w:val="bullet"/>
      <w:lvlText w:val="•"/>
      <w:lvlJc w:val="left"/>
      <w:pPr>
        <w:ind w:left="3143" w:hanging="164"/>
      </w:pPr>
      <w:rPr>
        <w:rFonts w:hint="default"/>
        <w:lang w:val="ru-RU" w:eastAsia="en-US" w:bidi="ar-SA"/>
      </w:rPr>
    </w:lvl>
    <w:lvl w:ilvl="4" w:tplc="EC4252F6">
      <w:numFmt w:val="bullet"/>
      <w:lvlText w:val="•"/>
      <w:lvlJc w:val="left"/>
      <w:pPr>
        <w:ind w:left="4118" w:hanging="164"/>
      </w:pPr>
      <w:rPr>
        <w:rFonts w:hint="default"/>
        <w:lang w:val="ru-RU" w:eastAsia="en-US" w:bidi="ar-SA"/>
      </w:rPr>
    </w:lvl>
    <w:lvl w:ilvl="5" w:tplc="27706FE8">
      <w:numFmt w:val="bullet"/>
      <w:lvlText w:val="•"/>
      <w:lvlJc w:val="left"/>
      <w:pPr>
        <w:ind w:left="5093" w:hanging="164"/>
      </w:pPr>
      <w:rPr>
        <w:rFonts w:hint="default"/>
        <w:lang w:val="ru-RU" w:eastAsia="en-US" w:bidi="ar-SA"/>
      </w:rPr>
    </w:lvl>
    <w:lvl w:ilvl="6" w:tplc="8BA8576C">
      <w:numFmt w:val="bullet"/>
      <w:lvlText w:val="•"/>
      <w:lvlJc w:val="left"/>
      <w:pPr>
        <w:ind w:left="6067" w:hanging="164"/>
      </w:pPr>
      <w:rPr>
        <w:rFonts w:hint="default"/>
        <w:lang w:val="ru-RU" w:eastAsia="en-US" w:bidi="ar-SA"/>
      </w:rPr>
    </w:lvl>
    <w:lvl w:ilvl="7" w:tplc="654458FC">
      <w:numFmt w:val="bullet"/>
      <w:lvlText w:val="•"/>
      <w:lvlJc w:val="left"/>
      <w:pPr>
        <w:ind w:left="7042" w:hanging="164"/>
      </w:pPr>
      <w:rPr>
        <w:rFonts w:hint="default"/>
        <w:lang w:val="ru-RU" w:eastAsia="en-US" w:bidi="ar-SA"/>
      </w:rPr>
    </w:lvl>
    <w:lvl w:ilvl="8" w:tplc="3F5E566A">
      <w:numFmt w:val="bullet"/>
      <w:lvlText w:val="•"/>
      <w:lvlJc w:val="left"/>
      <w:pPr>
        <w:ind w:left="8017" w:hanging="164"/>
      </w:pPr>
      <w:rPr>
        <w:rFonts w:hint="default"/>
        <w:lang w:val="ru-RU" w:eastAsia="en-US" w:bidi="ar-SA"/>
      </w:rPr>
    </w:lvl>
  </w:abstractNum>
  <w:num w:numId="1">
    <w:abstractNumId w:val="6"/>
  </w:num>
  <w:num w:numId="2">
    <w:abstractNumId w:val="10"/>
  </w:num>
  <w:num w:numId="3">
    <w:abstractNumId w:val="8"/>
  </w:num>
  <w:num w:numId="4">
    <w:abstractNumId w:val="12"/>
  </w:num>
  <w:num w:numId="5">
    <w:abstractNumId w:val="1"/>
  </w:num>
  <w:num w:numId="6">
    <w:abstractNumId w:val="11"/>
  </w:num>
  <w:num w:numId="7">
    <w:abstractNumId w:val="3"/>
  </w:num>
  <w:num w:numId="8">
    <w:abstractNumId w:val="4"/>
  </w:num>
  <w:num w:numId="9">
    <w:abstractNumId w:val="2"/>
  </w:num>
  <w:num w:numId="10">
    <w:abstractNumId w:val="14"/>
  </w:num>
  <w:num w:numId="11">
    <w:abstractNumId w:val="15"/>
  </w:num>
  <w:num w:numId="12">
    <w:abstractNumId w:val="28"/>
  </w:num>
  <w:num w:numId="13">
    <w:abstractNumId w:val="29"/>
  </w:num>
  <w:num w:numId="14">
    <w:abstractNumId w:val="21"/>
  </w:num>
  <w:num w:numId="15">
    <w:abstractNumId w:val="16"/>
  </w:num>
  <w:num w:numId="16">
    <w:abstractNumId w:val="19"/>
  </w:num>
  <w:num w:numId="17">
    <w:abstractNumId w:val="5"/>
  </w:num>
  <w:num w:numId="18">
    <w:abstractNumId w:val="9"/>
  </w:num>
  <w:num w:numId="19">
    <w:abstractNumId w:val="26"/>
  </w:num>
  <w:num w:numId="20">
    <w:abstractNumId w:val="27"/>
  </w:num>
  <w:num w:numId="21">
    <w:abstractNumId w:val="23"/>
  </w:num>
  <w:num w:numId="22">
    <w:abstractNumId w:val="24"/>
  </w:num>
  <w:num w:numId="23">
    <w:abstractNumId w:val="7"/>
  </w:num>
  <w:num w:numId="24">
    <w:abstractNumId w:val="17"/>
  </w:num>
  <w:num w:numId="25">
    <w:abstractNumId w:val="22"/>
  </w:num>
  <w:num w:numId="26">
    <w:abstractNumId w:val="13"/>
  </w:num>
  <w:num w:numId="27">
    <w:abstractNumId w:val="20"/>
  </w:num>
  <w:num w:numId="28">
    <w:abstractNumId w:val="18"/>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7E"/>
    <w:rsid w:val="0004611A"/>
    <w:rsid w:val="000F7511"/>
    <w:rsid w:val="001243BF"/>
    <w:rsid w:val="001424C0"/>
    <w:rsid w:val="001D4995"/>
    <w:rsid w:val="0024111A"/>
    <w:rsid w:val="0034187B"/>
    <w:rsid w:val="00370051"/>
    <w:rsid w:val="003E0003"/>
    <w:rsid w:val="0040587F"/>
    <w:rsid w:val="004179D1"/>
    <w:rsid w:val="0065277D"/>
    <w:rsid w:val="006E722C"/>
    <w:rsid w:val="006E7852"/>
    <w:rsid w:val="007564ED"/>
    <w:rsid w:val="00756685"/>
    <w:rsid w:val="008273D4"/>
    <w:rsid w:val="00836FB1"/>
    <w:rsid w:val="008B437E"/>
    <w:rsid w:val="009E6B9C"/>
    <w:rsid w:val="00BA2179"/>
    <w:rsid w:val="00C23AF9"/>
    <w:rsid w:val="00CA2767"/>
    <w:rsid w:val="00D042AB"/>
    <w:rsid w:val="00D41F3C"/>
    <w:rsid w:val="00E82507"/>
    <w:rsid w:val="00F44AD2"/>
    <w:rsid w:val="00FA2BBA"/>
    <w:rsid w:val="00FD2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437E"/>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1"/>
    <w:qFormat/>
    <w:rsid w:val="008B437E"/>
    <w:pPr>
      <w:ind w:left="668"/>
      <w:jc w:val="center"/>
      <w:outlineLvl w:val="0"/>
    </w:pPr>
    <w:rPr>
      <w:b/>
      <w:bCs/>
      <w:sz w:val="28"/>
      <w:szCs w:val="28"/>
    </w:rPr>
  </w:style>
  <w:style w:type="paragraph" w:styleId="2">
    <w:name w:val="heading 2"/>
    <w:basedOn w:val="a"/>
    <w:next w:val="a"/>
    <w:link w:val="20"/>
    <w:uiPriority w:val="9"/>
    <w:unhideWhenUsed/>
    <w:qFormat/>
    <w:rsid w:val="008B43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6E722C"/>
    <w:pPr>
      <w:numPr>
        <w:numId w:val="20"/>
      </w:numPr>
      <w:tabs>
        <w:tab w:val="left" w:pos="426"/>
      </w:tabs>
      <w:ind w:left="431" w:hanging="431"/>
      <w:jc w:val="center"/>
      <w:outlineLvl w:val="0"/>
    </w:pPr>
    <w:rPr>
      <w:rFonts w:ascii="Times New Roman Полужирный" w:hAnsi="Times New Roman Полужирный" w:cstheme="minorHAnsi"/>
      <w:b/>
      <w:bCs/>
      <w:caps/>
      <w:sz w:val="28"/>
      <w:szCs w:val="20"/>
    </w:rPr>
  </w:style>
  <w:style w:type="character" w:customStyle="1" w:styleId="11">
    <w:name w:val="Заголовок 1 Знак"/>
    <w:basedOn w:val="a0"/>
    <w:link w:val="10"/>
    <w:uiPriority w:val="1"/>
    <w:rsid w:val="008B437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B437E"/>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8B43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21">
    <w:name w:val="toc 2"/>
    <w:basedOn w:val="a"/>
    <w:uiPriority w:val="39"/>
    <w:qFormat/>
    <w:rsid w:val="008B437E"/>
    <w:pPr>
      <w:spacing w:line="321" w:lineRule="exact"/>
      <w:ind w:left="469"/>
    </w:pPr>
    <w:rPr>
      <w:sz w:val="28"/>
      <w:szCs w:val="28"/>
    </w:rPr>
  </w:style>
  <w:style w:type="paragraph" w:styleId="3">
    <w:name w:val="toc 3"/>
    <w:basedOn w:val="a"/>
    <w:uiPriority w:val="39"/>
    <w:qFormat/>
    <w:rsid w:val="008B437E"/>
    <w:pPr>
      <w:spacing w:before="45"/>
      <w:ind w:left="661"/>
    </w:pPr>
    <w:rPr>
      <w:sz w:val="28"/>
      <w:szCs w:val="28"/>
    </w:rPr>
  </w:style>
  <w:style w:type="paragraph" w:styleId="a3">
    <w:name w:val="Body Text"/>
    <w:basedOn w:val="a"/>
    <w:link w:val="a4"/>
    <w:uiPriority w:val="1"/>
    <w:qFormat/>
    <w:rsid w:val="008B437E"/>
    <w:pPr>
      <w:ind w:left="222"/>
      <w:jc w:val="both"/>
    </w:pPr>
    <w:rPr>
      <w:sz w:val="28"/>
      <w:szCs w:val="28"/>
    </w:rPr>
  </w:style>
  <w:style w:type="character" w:customStyle="1" w:styleId="a4">
    <w:name w:val="Основной текст Знак"/>
    <w:basedOn w:val="a0"/>
    <w:link w:val="a3"/>
    <w:uiPriority w:val="1"/>
    <w:rsid w:val="008B437E"/>
    <w:rPr>
      <w:rFonts w:ascii="Times New Roman" w:eastAsia="Times New Roman" w:hAnsi="Times New Roman" w:cs="Times New Roman"/>
      <w:sz w:val="28"/>
      <w:szCs w:val="28"/>
    </w:rPr>
  </w:style>
  <w:style w:type="paragraph" w:styleId="a5">
    <w:name w:val="List Paragraph"/>
    <w:basedOn w:val="a"/>
    <w:link w:val="a6"/>
    <w:uiPriority w:val="34"/>
    <w:qFormat/>
    <w:rsid w:val="008B437E"/>
    <w:pPr>
      <w:ind w:left="222" w:firstLine="719"/>
      <w:jc w:val="both"/>
    </w:pPr>
  </w:style>
  <w:style w:type="paragraph" w:customStyle="1" w:styleId="TableParagraph">
    <w:name w:val="Table Paragraph"/>
    <w:basedOn w:val="a"/>
    <w:uiPriority w:val="1"/>
    <w:qFormat/>
    <w:rsid w:val="008B437E"/>
  </w:style>
  <w:style w:type="paragraph" w:styleId="a7">
    <w:name w:val="Balloon Text"/>
    <w:basedOn w:val="a"/>
    <w:link w:val="a8"/>
    <w:uiPriority w:val="99"/>
    <w:semiHidden/>
    <w:unhideWhenUsed/>
    <w:rsid w:val="008B437E"/>
    <w:rPr>
      <w:rFonts w:ascii="Tahoma" w:hAnsi="Tahoma" w:cs="Tahoma"/>
      <w:sz w:val="16"/>
      <w:szCs w:val="16"/>
    </w:rPr>
  </w:style>
  <w:style w:type="character" w:customStyle="1" w:styleId="a8">
    <w:name w:val="Текст выноски Знак"/>
    <w:basedOn w:val="a0"/>
    <w:link w:val="a7"/>
    <w:uiPriority w:val="99"/>
    <w:semiHidden/>
    <w:rsid w:val="008B437E"/>
    <w:rPr>
      <w:rFonts w:ascii="Tahoma" w:eastAsia="Times New Roman" w:hAnsi="Tahoma" w:cs="Tahoma"/>
      <w:sz w:val="16"/>
      <w:szCs w:val="16"/>
    </w:rPr>
  </w:style>
  <w:style w:type="character" w:styleId="a9">
    <w:name w:val="Hyperlink"/>
    <w:basedOn w:val="a0"/>
    <w:uiPriority w:val="99"/>
    <w:unhideWhenUsed/>
    <w:rsid w:val="008B437E"/>
    <w:rPr>
      <w:color w:val="0000FF" w:themeColor="hyperlink"/>
      <w:u w:val="single"/>
    </w:rPr>
  </w:style>
  <w:style w:type="paragraph" w:styleId="aa">
    <w:name w:val="header"/>
    <w:basedOn w:val="a"/>
    <w:link w:val="ab"/>
    <w:uiPriority w:val="99"/>
    <w:unhideWhenUsed/>
    <w:rsid w:val="008B437E"/>
    <w:pPr>
      <w:tabs>
        <w:tab w:val="center" w:pos="4677"/>
        <w:tab w:val="right" w:pos="9355"/>
      </w:tabs>
    </w:pPr>
  </w:style>
  <w:style w:type="character" w:customStyle="1" w:styleId="ab">
    <w:name w:val="Верхний колонтитул Знак"/>
    <w:basedOn w:val="a0"/>
    <w:link w:val="aa"/>
    <w:uiPriority w:val="99"/>
    <w:rsid w:val="008B437E"/>
    <w:rPr>
      <w:rFonts w:ascii="Times New Roman" w:eastAsia="Times New Roman" w:hAnsi="Times New Roman" w:cs="Times New Roman"/>
    </w:rPr>
  </w:style>
  <w:style w:type="paragraph" w:styleId="ac">
    <w:name w:val="footer"/>
    <w:basedOn w:val="a"/>
    <w:link w:val="ad"/>
    <w:uiPriority w:val="99"/>
    <w:unhideWhenUsed/>
    <w:rsid w:val="008B437E"/>
    <w:pPr>
      <w:tabs>
        <w:tab w:val="center" w:pos="4677"/>
        <w:tab w:val="right" w:pos="9355"/>
      </w:tabs>
    </w:pPr>
  </w:style>
  <w:style w:type="character" w:customStyle="1" w:styleId="ad">
    <w:name w:val="Нижний колонтитул Знак"/>
    <w:basedOn w:val="a0"/>
    <w:link w:val="ac"/>
    <w:uiPriority w:val="99"/>
    <w:rsid w:val="008B437E"/>
    <w:rPr>
      <w:rFonts w:ascii="Times New Roman" w:eastAsia="Times New Roman" w:hAnsi="Times New Roman" w:cs="Times New Roman"/>
    </w:rPr>
  </w:style>
  <w:style w:type="character" w:customStyle="1" w:styleId="fontstyle01">
    <w:name w:val="fontstyle01"/>
    <w:basedOn w:val="a0"/>
    <w:rsid w:val="008B437E"/>
    <w:rPr>
      <w:rFonts w:ascii="TimesNewRomanPSMT" w:hAnsi="TimesNewRomanPSMT" w:hint="default"/>
      <w:b w:val="0"/>
      <w:bCs w:val="0"/>
      <w:i w:val="0"/>
      <w:iCs w:val="0"/>
      <w:color w:val="000000"/>
      <w:sz w:val="28"/>
      <w:szCs w:val="28"/>
    </w:rPr>
  </w:style>
  <w:style w:type="paragraph" w:styleId="ae">
    <w:name w:val="footnote text"/>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Текст сноски Знак1,Текст сноски Знак Знак,Текст сноски-F"/>
    <w:basedOn w:val="a"/>
    <w:link w:val="af"/>
    <w:unhideWhenUsed/>
    <w:rsid w:val="008B437E"/>
    <w:rPr>
      <w:sz w:val="20"/>
      <w:szCs w:val="20"/>
    </w:rPr>
  </w:style>
  <w:style w:type="character" w:customStyle="1" w:styleId="af">
    <w:name w:val="Текст сноски Знак"/>
    <w:aliases w:val="-++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Текст сноски Знак Знак1 Знак,Текст сноски Знак1 Знак"/>
    <w:basedOn w:val="a0"/>
    <w:link w:val="ae"/>
    <w:rsid w:val="008B437E"/>
    <w:rPr>
      <w:rFonts w:ascii="Times New Roman" w:eastAsia="Times New Roman" w:hAnsi="Times New Roman" w:cs="Times New Roman"/>
      <w:sz w:val="20"/>
      <w:szCs w:val="20"/>
    </w:rPr>
  </w:style>
  <w:style w:type="character" w:styleId="af0">
    <w:name w:val="footnote reference"/>
    <w:basedOn w:val="a0"/>
    <w:semiHidden/>
    <w:unhideWhenUsed/>
    <w:rsid w:val="008B437E"/>
    <w:rPr>
      <w:vertAlign w:val="superscript"/>
    </w:rPr>
  </w:style>
  <w:style w:type="paragraph" w:styleId="af1">
    <w:name w:val="Title"/>
    <w:basedOn w:val="a"/>
    <w:link w:val="af2"/>
    <w:uiPriority w:val="1"/>
    <w:qFormat/>
    <w:rsid w:val="008B437E"/>
    <w:pPr>
      <w:spacing w:before="89"/>
      <w:ind w:left="102" w:right="104" w:firstLine="707"/>
      <w:jc w:val="both"/>
    </w:pPr>
    <w:rPr>
      <w:b/>
      <w:bCs/>
      <w:sz w:val="28"/>
      <w:szCs w:val="28"/>
    </w:rPr>
  </w:style>
  <w:style w:type="character" w:customStyle="1" w:styleId="af2">
    <w:name w:val="Название Знак"/>
    <w:basedOn w:val="a0"/>
    <w:link w:val="af1"/>
    <w:uiPriority w:val="1"/>
    <w:rsid w:val="008B437E"/>
    <w:rPr>
      <w:rFonts w:ascii="Times New Roman" w:eastAsia="Times New Roman" w:hAnsi="Times New Roman" w:cs="Times New Roman"/>
      <w:b/>
      <w:bCs/>
      <w:sz w:val="28"/>
      <w:szCs w:val="28"/>
    </w:rPr>
  </w:style>
  <w:style w:type="paragraph" w:styleId="af3">
    <w:name w:val="Normal (Web)"/>
    <w:basedOn w:val="a"/>
    <w:uiPriority w:val="99"/>
    <w:unhideWhenUsed/>
    <w:rsid w:val="008B437E"/>
    <w:pPr>
      <w:widowControl/>
      <w:autoSpaceDE/>
      <w:autoSpaceDN/>
      <w:spacing w:before="100" w:beforeAutospacing="1" w:after="100" w:afterAutospacing="1"/>
    </w:pPr>
    <w:rPr>
      <w:sz w:val="24"/>
      <w:szCs w:val="24"/>
      <w:lang w:eastAsia="ru-RU"/>
    </w:rPr>
  </w:style>
  <w:style w:type="character" w:customStyle="1" w:styleId="fontstyle21">
    <w:name w:val="fontstyle21"/>
    <w:basedOn w:val="a0"/>
    <w:rsid w:val="008B437E"/>
    <w:rPr>
      <w:rFonts w:ascii="AdvP3E010A" w:hAnsi="AdvP3E010A" w:hint="default"/>
      <w:b w:val="0"/>
      <w:bCs w:val="0"/>
      <w:i w:val="0"/>
      <w:iCs w:val="0"/>
      <w:color w:val="231F20"/>
      <w:sz w:val="16"/>
      <w:szCs w:val="16"/>
    </w:rPr>
  </w:style>
  <w:style w:type="paragraph" w:customStyle="1" w:styleId="formattext">
    <w:name w:val="formattext"/>
    <w:basedOn w:val="a"/>
    <w:rsid w:val="008B437E"/>
    <w:pPr>
      <w:widowControl/>
      <w:autoSpaceDE/>
      <w:autoSpaceDN/>
      <w:spacing w:before="100" w:beforeAutospacing="1" w:after="100" w:afterAutospacing="1"/>
    </w:pPr>
    <w:rPr>
      <w:sz w:val="24"/>
      <w:szCs w:val="24"/>
      <w:lang w:eastAsia="ru-RU"/>
    </w:rPr>
  </w:style>
  <w:style w:type="table" w:styleId="af4">
    <w:name w:val="Table Grid"/>
    <w:basedOn w:val="a1"/>
    <w:uiPriority w:val="59"/>
    <w:rsid w:val="008B437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редняя заливка 1 - Акцент 11"/>
    <w:uiPriority w:val="1"/>
    <w:qFormat/>
    <w:rsid w:val="008B43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style>
  <w:style w:type="paragraph" w:styleId="af5">
    <w:name w:val="TOC Heading"/>
    <w:basedOn w:val="10"/>
    <w:next w:val="a"/>
    <w:uiPriority w:val="39"/>
    <w:unhideWhenUsed/>
    <w:qFormat/>
    <w:rsid w:val="008B437E"/>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eastAsia="ru-RU"/>
    </w:rPr>
  </w:style>
  <w:style w:type="character" w:customStyle="1" w:styleId="a6">
    <w:name w:val="Абзац списка Знак"/>
    <w:basedOn w:val="a0"/>
    <w:link w:val="a5"/>
    <w:uiPriority w:val="34"/>
    <w:rsid w:val="008B437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437E"/>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1"/>
    <w:qFormat/>
    <w:rsid w:val="008B437E"/>
    <w:pPr>
      <w:ind w:left="668"/>
      <w:jc w:val="center"/>
      <w:outlineLvl w:val="0"/>
    </w:pPr>
    <w:rPr>
      <w:b/>
      <w:bCs/>
      <w:sz w:val="28"/>
      <w:szCs w:val="28"/>
    </w:rPr>
  </w:style>
  <w:style w:type="paragraph" w:styleId="2">
    <w:name w:val="heading 2"/>
    <w:basedOn w:val="a"/>
    <w:next w:val="a"/>
    <w:link w:val="20"/>
    <w:uiPriority w:val="9"/>
    <w:unhideWhenUsed/>
    <w:qFormat/>
    <w:rsid w:val="008B43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6E722C"/>
    <w:pPr>
      <w:numPr>
        <w:numId w:val="20"/>
      </w:numPr>
      <w:tabs>
        <w:tab w:val="left" w:pos="426"/>
      </w:tabs>
      <w:ind w:left="431" w:hanging="431"/>
      <w:jc w:val="center"/>
      <w:outlineLvl w:val="0"/>
    </w:pPr>
    <w:rPr>
      <w:rFonts w:ascii="Times New Roman Полужирный" w:hAnsi="Times New Roman Полужирный" w:cstheme="minorHAnsi"/>
      <w:b/>
      <w:bCs/>
      <w:caps/>
      <w:sz w:val="28"/>
      <w:szCs w:val="20"/>
    </w:rPr>
  </w:style>
  <w:style w:type="character" w:customStyle="1" w:styleId="11">
    <w:name w:val="Заголовок 1 Знак"/>
    <w:basedOn w:val="a0"/>
    <w:link w:val="10"/>
    <w:uiPriority w:val="1"/>
    <w:rsid w:val="008B437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B437E"/>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8B43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21">
    <w:name w:val="toc 2"/>
    <w:basedOn w:val="a"/>
    <w:uiPriority w:val="39"/>
    <w:qFormat/>
    <w:rsid w:val="008B437E"/>
    <w:pPr>
      <w:spacing w:line="321" w:lineRule="exact"/>
      <w:ind w:left="469"/>
    </w:pPr>
    <w:rPr>
      <w:sz w:val="28"/>
      <w:szCs w:val="28"/>
    </w:rPr>
  </w:style>
  <w:style w:type="paragraph" w:styleId="3">
    <w:name w:val="toc 3"/>
    <w:basedOn w:val="a"/>
    <w:uiPriority w:val="39"/>
    <w:qFormat/>
    <w:rsid w:val="008B437E"/>
    <w:pPr>
      <w:spacing w:before="45"/>
      <w:ind w:left="661"/>
    </w:pPr>
    <w:rPr>
      <w:sz w:val="28"/>
      <w:szCs w:val="28"/>
    </w:rPr>
  </w:style>
  <w:style w:type="paragraph" w:styleId="a3">
    <w:name w:val="Body Text"/>
    <w:basedOn w:val="a"/>
    <w:link w:val="a4"/>
    <w:uiPriority w:val="1"/>
    <w:qFormat/>
    <w:rsid w:val="008B437E"/>
    <w:pPr>
      <w:ind w:left="222"/>
      <w:jc w:val="both"/>
    </w:pPr>
    <w:rPr>
      <w:sz w:val="28"/>
      <w:szCs w:val="28"/>
    </w:rPr>
  </w:style>
  <w:style w:type="character" w:customStyle="1" w:styleId="a4">
    <w:name w:val="Основной текст Знак"/>
    <w:basedOn w:val="a0"/>
    <w:link w:val="a3"/>
    <w:uiPriority w:val="1"/>
    <w:rsid w:val="008B437E"/>
    <w:rPr>
      <w:rFonts w:ascii="Times New Roman" w:eastAsia="Times New Roman" w:hAnsi="Times New Roman" w:cs="Times New Roman"/>
      <w:sz w:val="28"/>
      <w:szCs w:val="28"/>
    </w:rPr>
  </w:style>
  <w:style w:type="paragraph" w:styleId="a5">
    <w:name w:val="List Paragraph"/>
    <w:basedOn w:val="a"/>
    <w:link w:val="a6"/>
    <w:uiPriority w:val="34"/>
    <w:qFormat/>
    <w:rsid w:val="008B437E"/>
    <w:pPr>
      <w:ind w:left="222" w:firstLine="719"/>
      <w:jc w:val="both"/>
    </w:pPr>
  </w:style>
  <w:style w:type="paragraph" w:customStyle="1" w:styleId="TableParagraph">
    <w:name w:val="Table Paragraph"/>
    <w:basedOn w:val="a"/>
    <w:uiPriority w:val="1"/>
    <w:qFormat/>
    <w:rsid w:val="008B437E"/>
  </w:style>
  <w:style w:type="paragraph" w:styleId="a7">
    <w:name w:val="Balloon Text"/>
    <w:basedOn w:val="a"/>
    <w:link w:val="a8"/>
    <w:uiPriority w:val="99"/>
    <w:semiHidden/>
    <w:unhideWhenUsed/>
    <w:rsid w:val="008B437E"/>
    <w:rPr>
      <w:rFonts w:ascii="Tahoma" w:hAnsi="Tahoma" w:cs="Tahoma"/>
      <w:sz w:val="16"/>
      <w:szCs w:val="16"/>
    </w:rPr>
  </w:style>
  <w:style w:type="character" w:customStyle="1" w:styleId="a8">
    <w:name w:val="Текст выноски Знак"/>
    <w:basedOn w:val="a0"/>
    <w:link w:val="a7"/>
    <w:uiPriority w:val="99"/>
    <w:semiHidden/>
    <w:rsid w:val="008B437E"/>
    <w:rPr>
      <w:rFonts w:ascii="Tahoma" w:eastAsia="Times New Roman" w:hAnsi="Tahoma" w:cs="Tahoma"/>
      <w:sz w:val="16"/>
      <w:szCs w:val="16"/>
    </w:rPr>
  </w:style>
  <w:style w:type="character" w:styleId="a9">
    <w:name w:val="Hyperlink"/>
    <w:basedOn w:val="a0"/>
    <w:uiPriority w:val="99"/>
    <w:unhideWhenUsed/>
    <w:rsid w:val="008B437E"/>
    <w:rPr>
      <w:color w:val="0000FF" w:themeColor="hyperlink"/>
      <w:u w:val="single"/>
    </w:rPr>
  </w:style>
  <w:style w:type="paragraph" w:styleId="aa">
    <w:name w:val="header"/>
    <w:basedOn w:val="a"/>
    <w:link w:val="ab"/>
    <w:uiPriority w:val="99"/>
    <w:unhideWhenUsed/>
    <w:rsid w:val="008B437E"/>
    <w:pPr>
      <w:tabs>
        <w:tab w:val="center" w:pos="4677"/>
        <w:tab w:val="right" w:pos="9355"/>
      </w:tabs>
    </w:pPr>
  </w:style>
  <w:style w:type="character" w:customStyle="1" w:styleId="ab">
    <w:name w:val="Верхний колонтитул Знак"/>
    <w:basedOn w:val="a0"/>
    <w:link w:val="aa"/>
    <w:uiPriority w:val="99"/>
    <w:rsid w:val="008B437E"/>
    <w:rPr>
      <w:rFonts w:ascii="Times New Roman" w:eastAsia="Times New Roman" w:hAnsi="Times New Roman" w:cs="Times New Roman"/>
    </w:rPr>
  </w:style>
  <w:style w:type="paragraph" w:styleId="ac">
    <w:name w:val="footer"/>
    <w:basedOn w:val="a"/>
    <w:link w:val="ad"/>
    <w:uiPriority w:val="99"/>
    <w:unhideWhenUsed/>
    <w:rsid w:val="008B437E"/>
    <w:pPr>
      <w:tabs>
        <w:tab w:val="center" w:pos="4677"/>
        <w:tab w:val="right" w:pos="9355"/>
      </w:tabs>
    </w:pPr>
  </w:style>
  <w:style w:type="character" w:customStyle="1" w:styleId="ad">
    <w:name w:val="Нижний колонтитул Знак"/>
    <w:basedOn w:val="a0"/>
    <w:link w:val="ac"/>
    <w:uiPriority w:val="99"/>
    <w:rsid w:val="008B437E"/>
    <w:rPr>
      <w:rFonts w:ascii="Times New Roman" w:eastAsia="Times New Roman" w:hAnsi="Times New Roman" w:cs="Times New Roman"/>
    </w:rPr>
  </w:style>
  <w:style w:type="character" w:customStyle="1" w:styleId="fontstyle01">
    <w:name w:val="fontstyle01"/>
    <w:basedOn w:val="a0"/>
    <w:rsid w:val="008B437E"/>
    <w:rPr>
      <w:rFonts w:ascii="TimesNewRomanPSMT" w:hAnsi="TimesNewRomanPSMT" w:hint="default"/>
      <w:b w:val="0"/>
      <w:bCs w:val="0"/>
      <w:i w:val="0"/>
      <w:iCs w:val="0"/>
      <w:color w:val="000000"/>
      <w:sz w:val="28"/>
      <w:szCs w:val="28"/>
    </w:rPr>
  </w:style>
  <w:style w:type="paragraph" w:styleId="ae">
    <w:name w:val="footnote text"/>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Текст сноски Знак1,Текст сноски Знак Знак,Текст сноски-F"/>
    <w:basedOn w:val="a"/>
    <w:link w:val="af"/>
    <w:unhideWhenUsed/>
    <w:rsid w:val="008B437E"/>
    <w:rPr>
      <w:sz w:val="20"/>
      <w:szCs w:val="20"/>
    </w:rPr>
  </w:style>
  <w:style w:type="character" w:customStyle="1" w:styleId="af">
    <w:name w:val="Текст сноски Знак"/>
    <w:aliases w:val="-++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Текст сноски Знак Знак1 Знак,Текст сноски Знак1 Знак"/>
    <w:basedOn w:val="a0"/>
    <w:link w:val="ae"/>
    <w:rsid w:val="008B437E"/>
    <w:rPr>
      <w:rFonts w:ascii="Times New Roman" w:eastAsia="Times New Roman" w:hAnsi="Times New Roman" w:cs="Times New Roman"/>
      <w:sz w:val="20"/>
      <w:szCs w:val="20"/>
    </w:rPr>
  </w:style>
  <w:style w:type="character" w:styleId="af0">
    <w:name w:val="footnote reference"/>
    <w:basedOn w:val="a0"/>
    <w:semiHidden/>
    <w:unhideWhenUsed/>
    <w:rsid w:val="008B437E"/>
    <w:rPr>
      <w:vertAlign w:val="superscript"/>
    </w:rPr>
  </w:style>
  <w:style w:type="paragraph" w:styleId="af1">
    <w:name w:val="Title"/>
    <w:basedOn w:val="a"/>
    <w:link w:val="af2"/>
    <w:uiPriority w:val="1"/>
    <w:qFormat/>
    <w:rsid w:val="008B437E"/>
    <w:pPr>
      <w:spacing w:before="89"/>
      <w:ind w:left="102" w:right="104" w:firstLine="707"/>
      <w:jc w:val="both"/>
    </w:pPr>
    <w:rPr>
      <w:b/>
      <w:bCs/>
      <w:sz w:val="28"/>
      <w:szCs w:val="28"/>
    </w:rPr>
  </w:style>
  <w:style w:type="character" w:customStyle="1" w:styleId="af2">
    <w:name w:val="Название Знак"/>
    <w:basedOn w:val="a0"/>
    <w:link w:val="af1"/>
    <w:uiPriority w:val="1"/>
    <w:rsid w:val="008B437E"/>
    <w:rPr>
      <w:rFonts w:ascii="Times New Roman" w:eastAsia="Times New Roman" w:hAnsi="Times New Roman" w:cs="Times New Roman"/>
      <w:b/>
      <w:bCs/>
      <w:sz w:val="28"/>
      <w:szCs w:val="28"/>
    </w:rPr>
  </w:style>
  <w:style w:type="paragraph" w:styleId="af3">
    <w:name w:val="Normal (Web)"/>
    <w:basedOn w:val="a"/>
    <w:uiPriority w:val="99"/>
    <w:unhideWhenUsed/>
    <w:rsid w:val="008B437E"/>
    <w:pPr>
      <w:widowControl/>
      <w:autoSpaceDE/>
      <w:autoSpaceDN/>
      <w:spacing w:before="100" w:beforeAutospacing="1" w:after="100" w:afterAutospacing="1"/>
    </w:pPr>
    <w:rPr>
      <w:sz w:val="24"/>
      <w:szCs w:val="24"/>
      <w:lang w:eastAsia="ru-RU"/>
    </w:rPr>
  </w:style>
  <w:style w:type="character" w:customStyle="1" w:styleId="fontstyle21">
    <w:name w:val="fontstyle21"/>
    <w:basedOn w:val="a0"/>
    <w:rsid w:val="008B437E"/>
    <w:rPr>
      <w:rFonts w:ascii="AdvP3E010A" w:hAnsi="AdvP3E010A" w:hint="default"/>
      <w:b w:val="0"/>
      <w:bCs w:val="0"/>
      <w:i w:val="0"/>
      <w:iCs w:val="0"/>
      <w:color w:val="231F20"/>
      <w:sz w:val="16"/>
      <w:szCs w:val="16"/>
    </w:rPr>
  </w:style>
  <w:style w:type="paragraph" w:customStyle="1" w:styleId="formattext">
    <w:name w:val="formattext"/>
    <w:basedOn w:val="a"/>
    <w:rsid w:val="008B437E"/>
    <w:pPr>
      <w:widowControl/>
      <w:autoSpaceDE/>
      <w:autoSpaceDN/>
      <w:spacing w:before="100" w:beforeAutospacing="1" w:after="100" w:afterAutospacing="1"/>
    </w:pPr>
    <w:rPr>
      <w:sz w:val="24"/>
      <w:szCs w:val="24"/>
      <w:lang w:eastAsia="ru-RU"/>
    </w:rPr>
  </w:style>
  <w:style w:type="table" w:styleId="af4">
    <w:name w:val="Table Grid"/>
    <w:basedOn w:val="a1"/>
    <w:uiPriority w:val="59"/>
    <w:rsid w:val="008B437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редняя заливка 1 - Акцент 11"/>
    <w:uiPriority w:val="1"/>
    <w:qFormat/>
    <w:rsid w:val="008B43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style>
  <w:style w:type="paragraph" w:styleId="af5">
    <w:name w:val="TOC Heading"/>
    <w:basedOn w:val="10"/>
    <w:next w:val="a"/>
    <w:uiPriority w:val="39"/>
    <w:unhideWhenUsed/>
    <w:qFormat/>
    <w:rsid w:val="008B437E"/>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eastAsia="ru-RU"/>
    </w:rPr>
  </w:style>
  <w:style w:type="character" w:customStyle="1" w:styleId="a6">
    <w:name w:val="Абзац списка Знак"/>
    <w:basedOn w:val="a0"/>
    <w:link w:val="a5"/>
    <w:uiPriority w:val="34"/>
    <w:rsid w:val="008B43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fpcenter.ru" TargetMode="External"/><Relationship Id="rId3" Type="http://schemas.openxmlformats.org/officeDocument/2006/relationships/styles" Target="styles.xml"/><Relationship Id="rId21" Type="http://schemas.openxmlformats.org/officeDocument/2006/relationships/hyperlink" Target="https://digital.rk08.ru/"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kalmreg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digital.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Запросы ОГВ и ОМСУ в адрес федеральных</a:t>
            </a:r>
            <a:r>
              <a:rPr lang="ru-RU" sz="1200" b="0" baseline="0">
                <a:latin typeface="Times New Roman" panose="02020603050405020304" pitchFamily="18" charset="0"/>
                <a:cs typeface="Times New Roman" panose="02020603050405020304" pitchFamily="18" charset="0"/>
              </a:rPr>
              <a:t> органов исполнительной власти (ед.)</a:t>
            </a:r>
            <a:endParaRPr lang="ru-RU" sz="12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в адрес ФОИС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power"/>
            <c:dispRSqr val="0"/>
            <c:dispEq val="0"/>
          </c:trendline>
          <c:cat>
            <c:numRef>
              <c:f>Лист1!$A$2:$A$4</c:f>
              <c:numCache>
                <c:formatCode>General</c:formatCode>
                <c:ptCount val="3"/>
                <c:pt idx="0">
                  <c:v>2019</c:v>
                </c:pt>
                <c:pt idx="1">
                  <c:v>2020</c:v>
                </c:pt>
                <c:pt idx="2">
                  <c:v>2021</c:v>
                </c:pt>
              </c:numCache>
            </c:numRef>
          </c:cat>
          <c:val>
            <c:numRef>
              <c:f>Лист1!$B$2:$B$4</c:f>
              <c:numCache>
                <c:formatCode>#,##0</c:formatCode>
                <c:ptCount val="3"/>
                <c:pt idx="0">
                  <c:v>337269</c:v>
                </c:pt>
                <c:pt idx="1">
                  <c:v>279857</c:v>
                </c:pt>
                <c:pt idx="2">
                  <c:v>258450</c:v>
                </c:pt>
              </c:numCache>
            </c:numRef>
          </c:val>
          <c:extLst xmlns:c16r2="http://schemas.microsoft.com/office/drawing/2015/06/chart">
            <c:ext xmlns:c16="http://schemas.microsoft.com/office/drawing/2014/chart" uri="{C3380CC4-5D6E-409C-BE32-E72D297353CC}">
              <c16:uniqueId val="{00000001-E6E6-4EB3-B904-D00A2BF1DE6B}"/>
            </c:ext>
          </c:extLst>
        </c:ser>
        <c:dLbls>
          <c:showLegendKey val="0"/>
          <c:showVal val="1"/>
          <c:showCatName val="0"/>
          <c:showSerName val="0"/>
          <c:showPercent val="0"/>
          <c:showBubbleSize val="0"/>
        </c:dLbls>
        <c:gapWidth val="150"/>
        <c:overlap val="-25"/>
        <c:axId val="148235264"/>
        <c:axId val="283657920"/>
      </c:barChart>
      <c:catAx>
        <c:axId val="148235264"/>
        <c:scaling>
          <c:orientation val="minMax"/>
        </c:scaling>
        <c:delete val="0"/>
        <c:axPos val="b"/>
        <c:numFmt formatCode="General" sourceLinked="1"/>
        <c:majorTickMark val="none"/>
        <c:minorTickMark val="none"/>
        <c:tickLblPos val="nextTo"/>
        <c:crossAx val="283657920"/>
        <c:crosses val="autoZero"/>
        <c:auto val="1"/>
        <c:lblAlgn val="ctr"/>
        <c:lblOffset val="100"/>
        <c:noMultiLvlLbl val="0"/>
      </c:catAx>
      <c:valAx>
        <c:axId val="283657920"/>
        <c:scaling>
          <c:orientation val="minMax"/>
        </c:scaling>
        <c:delete val="1"/>
        <c:axPos val="l"/>
        <c:numFmt formatCode="#,##0" sourceLinked="1"/>
        <c:majorTickMark val="out"/>
        <c:minorTickMark val="none"/>
        <c:tickLblPos val="nextTo"/>
        <c:crossAx val="148235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Запросы федеральных</a:t>
            </a:r>
            <a:r>
              <a:rPr lang="ru-RU" sz="1200" b="0" baseline="0">
                <a:latin typeface="Times New Roman" panose="02020603050405020304" pitchFamily="18" charset="0"/>
                <a:cs typeface="Times New Roman" panose="02020603050405020304" pitchFamily="18" charset="0"/>
              </a:rPr>
              <a:t> органов исполнительной власти в адрес ОГВ  и ОМСУ (ед)</a:t>
            </a:r>
            <a:endParaRPr lang="ru-RU" sz="12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в адрес ФОИС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exp"/>
            <c:dispRSqr val="0"/>
            <c:dispEq val="0"/>
          </c:trendline>
          <c:cat>
            <c:numRef>
              <c:f>Лист1!$A$2:$A$4</c:f>
              <c:numCache>
                <c:formatCode>General</c:formatCode>
                <c:ptCount val="3"/>
                <c:pt idx="0">
                  <c:v>2019</c:v>
                </c:pt>
                <c:pt idx="1">
                  <c:v>2020</c:v>
                </c:pt>
                <c:pt idx="2">
                  <c:v>2021</c:v>
                </c:pt>
              </c:numCache>
            </c:numRef>
          </c:cat>
          <c:val>
            <c:numRef>
              <c:f>Лист1!$B$2:$B$4</c:f>
              <c:numCache>
                <c:formatCode>#,##0</c:formatCode>
                <c:ptCount val="3"/>
                <c:pt idx="0">
                  <c:v>1552</c:v>
                </c:pt>
                <c:pt idx="1">
                  <c:v>2230</c:v>
                </c:pt>
                <c:pt idx="2">
                  <c:v>5030</c:v>
                </c:pt>
              </c:numCache>
            </c:numRef>
          </c:val>
          <c:extLst xmlns:c16r2="http://schemas.microsoft.com/office/drawing/2015/06/chart">
            <c:ext xmlns:c16="http://schemas.microsoft.com/office/drawing/2014/chart" uri="{C3380CC4-5D6E-409C-BE32-E72D297353CC}">
              <c16:uniqueId val="{00000001-BCA2-4C3A-9746-B20201ACCB29}"/>
            </c:ext>
          </c:extLst>
        </c:ser>
        <c:dLbls>
          <c:showLegendKey val="0"/>
          <c:showVal val="1"/>
          <c:showCatName val="0"/>
          <c:showSerName val="0"/>
          <c:showPercent val="0"/>
          <c:showBubbleSize val="0"/>
        </c:dLbls>
        <c:gapWidth val="150"/>
        <c:overlap val="-25"/>
        <c:axId val="150725632"/>
        <c:axId val="283660800"/>
      </c:barChart>
      <c:catAx>
        <c:axId val="150725632"/>
        <c:scaling>
          <c:orientation val="minMax"/>
        </c:scaling>
        <c:delete val="0"/>
        <c:axPos val="b"/>
        <c:numFmt formatCode="General" sourceLinked="1"/>
        <c:majorTickMark val="none"/>
        <c:minorTickMark val="none"/>
        <c:tickLblPos val="nextTo"/>
        <c:crossAx val="283660800"/>
        <c:crosses val="autoZero"/>
        <c:auto val="1"/>
        <c:lblAlgn val="ctr"/>
        <c:lblOffset val="100"/>
        <c:noMultiLvlLbl val="0"/>
      </c:catAx>
      <c:valAx>
        <c:axId val="283660800"/>
        <c:scaling>
          <c:orientation val="minMax"/>
        </c:scaling>
        <c:delete val="1"/>
        <c:axPos val="l"/>
        <c:numFmt formatCode="#,##0" sourceLinked="1"/>
        <c:majorTickMark val="out"/>
        <c:minorTickMark val="none"/>
        <c:tickLblPos val="nextTo"/>
        <c:crossAx val="150725632"/>
        <c:crosses val="autoZero"/>
        <c:crossBetween val="between"/>
      </c:valAx>
    </c:plotArea>
    <c:plotVisOnly val="1"/>
    <c:dispBlanksAs val="gap"/>
    <c:showDLblsOverMax val="0"/>
  </c:chart>
  <c:externalData r:id="rId1">
    <c:autoUpdate val="0"/>
  </c:externalData>
</c:chartSpace>
</file>

<file path=word/diagrams/_rels/data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C409E8-1F63-4583-9C9B-339F68961906}" type="doc">
      <dgm:prSet loTypeId="urn:microsoft.com/office/officeart/2005/8/layout/vList4#1" loCatId="list" qsTypeId="urn:microsoft.com/office/officeart/2005/8/quickstyle/simple3" qsCatId="simple" csTypeId="urn:microsoft.com/office/officeart/2005/8/colors/accent1_2" csCatId="accent1" phldr="1"/>
      <dgm:spPr/>
      <dgm:t>
        <a:bodyPr/>
        <a:lstStyle/>
        <a:p>
          <a:endParaRPr lang="ru-RU"/>
        </a:p>
      </dgm:t>
    </dgm:pt>
    <dgm:pt modelId="{C2B3327F-A497-4B68-8DBB-BAC214C1F690}">
      <dgm:prSet phldrT="[Текст]" custT="1"/>
      <dgm:spPr/>
      <dgm:t>
        <a:bodyPr/>
        <a:lstStyle/>
        <a:p>
          <a:pPr algn="just"/>
          <a:r>
            <a:rPr lang="ru-RU" sz="1200">
              <a:latin typeface="Times New Roman" panose="02020603050405020304" pitchFamily="18" charset="0"/>
              <a:cs typeface="Times New Roman" panose="02020603050405020304" pitchFamily="18" charset="0"/>
            </a:rPr>
            <a:t>1 этап</a:t>
          </a:r>
        </a:p>
        <a:p>
          <a:pPr algn="just"/>
          <a:r>
            <a:rPr lang="ru-RU" sz="1200">
              <a:latin typeface="Times New Roman" panose="02020603050405020304" pitchFamily="18" charset="0"/>
              <a:cs typeface="Times New Roman" panose="02020603050405020304" pitchFamily="18" charset="0"/>
            </a:rPr>
            <a:t>Наделение Министерства цифрового развития Республики полномочиями по согласованию конкурсной документации для закупок товаров, работ, услуг в сфере информационных технологий для обеспечения государственных нужд</a:t>
          </a:r>
        </a:p>
      </dgm:t>
    </dgm:pt>
    <dgm:pt modelId="{8DFA97A8-62D6-4198-B9BE-D76318B85DB2}" type="parTrans" cxnId="{4C4C7D5C-B240-4236-88CD-CAFF23EC0A6C}">
      <dgm:prSet/>
      <dgm:spPr/>
      <dgm:t>
        <a:bodyPr/>
        <a:lstStyle/>
        <a:p>
          <a:endParaRPr lang="ru-RU" sz="1200"/>
        </a:p>
      </dgm:t>
    </dgm:pt>
    <dgm:pt modelId="{B70B5502-F175-4748-898A-E2483B04CAB1}" type="sibTrans" cxnId="{4C4C7D5C-B240-4236-88CD-CAFF23EC0A6C}">
      <dgm:prSet/>
      <dgm:spPr/>
      <dgm:t>
        <a:bodyPr/>
        <a:lstStyle/>
        <a:p>
          <a:endParaRPr lang="ru-RU" sz="1200"/>
        </a:p>
      </dgm:t>
    </dgm:pt>
    <dgm:pt modelId="{C75B8D71-B313-42F8-A161-6A7454527F50}">
      <dgm:prSet phldrT="[Текст]" custT="1"/>
      <dgm:spPr/>
      <dgm:t>
        <a:bodyPr/>
        <a:lstStyle/>
        <a:p>
          <a:pPr algn="l"/>
          <a:r>
            <a:rPr lang="ru-RU" sz="1200">
              <a:latin typeface="Times New Roman" panose="02020603050405020304" pitchFamily="18" charset="0"/>
              <a:cs typeface="Times New Roman" panose="02020603050405020304" pitchFamily="18" charset="0"/>
            </a:rPr>
            <a:t>2 этап </a:t>
          </a:r>
        </a:p>
        <a:p>
          <a:pPr algn="just"/>
          <a:r>
            <a:rPr lang="ru-RU" sz="1200">
              <a:latin typeface="Times New Roman" panose="02020603050405020304" pitchFamily="18" charset="0"/>
              <a:cs typeface="Times New Roman" panose="02020603050405020304" pitchFamily="18" charset="0"/>
            </a:rPr>
            <a:t>Наделение Министерства цифрового развития Республики Калмыкия полномочиями на планирование закупок, определение поставщиков (подрядчиков, исполнителей), заключение государственных контрактов, их исполнение</a:t>
          </a:r>
        </a:p>
      </dgm:t>
    </dgm:pt>
    <dgm:pt modelId="{CFC2E491-69B7-445F-B6D0-F61376BBA29D}" type="parTrans" cxnId="{EC01B74D-714A-480E-98F4-C87D5B31C2F1}">
      <dgm:prSet/>
      <dgm:spPr/>
      <dgm:t>
        <a:bodyPr/>
        <a:lstStyle/>
        <a:p>
          <a:endParaRPr lang="ru-RU" sz="1200"/>
        </a:p>
      </dgm:t>
    </dgm:pt>
    <dgm:pt modelId="{DAC5ADE4-972A-4DF0-9C59-15328B45A3A0}" type="sibTrans" cxnId="{EC01B74D-714A-480E-98F4-C87D5B31C2F1}">
      <dgm:prSet/>
      <dgm:spPr/>
      <dgm:t>
        <a:bodyPr/>
        <a:lstStyle/>
        <a:p>
          <a:endParaRPr lang="ru-RU" sz="1200"/>
        </a:p>
      </dgm:t>
    </dgm:pt>
    <dgm:pt modelId="{4D1C59EC-E61A-45A6-BC68-2337E3A05C4C}" type="pres">
      <dgm:prSet presAssocID="{C4C409E8-1F63-4583-9C9B-339F68961906}" presName="linear" presStyleCnt="0">
        <dgm:presLayoutVars>
          <dgm:dir/>
          <dgm:resizeHandles val="exact"/>
        </dgm:presLayoutVars>
      </dgm:prSet>
      <dgm:spPr/>
      <dgm:t>
        <a:bodyPr/>
        <a:lstStyle/>
        <a:p>
          <a:endParaRPr lang="ru-RU"/>
        </a:p>
      </dgm:t>
    </dgm:pt>
    <dgm:pt modelId="{E151C6A6-88C4-4CEF-9321-895229C4063B}" type="pres">
      <dgm:prSet presAssocID="{C2B3327F-A497-4B68-8DBB-BAC214C1F690}" presName="comp" presStyleCnt="0"/>
      <dgm:spPr/>
      <dgm:t>
        <a:bodyPr/>
        <a:lstStyle/>
        <a:p>
          <a:endParaRPr lang="ru-RU"/>
        </a:p>
      </dgm:t>
    </dgm:pt>
    <dgm:pt modelId="{60033678-E3F7-46FB-9D16-9F3C5A51D7C5}" type="pres">
      <dgm:prSet presAssocID="{C2B3327F-A497-4B68-8DBB-BAC214C1F690}" presName="box" presStyleLbl="node1" presStyleIdx="0" presStyleCnt="2" custLinFactNeighborX="75" custLinFactNeighborY="2927"/>
      <dgm:spPr/>
      <dgm:t>
        <a:bodyPr/>
        <a:lstStyle/>
        <a:p>
          <a:endParaRPr lang="ru-RU"/>
        </a:p>
      </dgm:t>
    </dgm:pt>
    <dgm:pt modelId="{7236CA72-DEB5-4E4F-BAC9-C63700A8065A}" type="pres">
      <dgm:prSet presAssocID="{C2B3327F-A497-4B68-8DBB-BAC214C1F690}" presName="img" presStyleLbl="fgImgPlace1" presStyleIdx="0" presStyleCnt="2" custScaleX="87125" custScaleY="61518"/>
      <dgm:spPr>
        <a:blipFill rotWithShape="0">
          <a:blip xmlns:r="http://schemas.openxmlformats.org/officeDocument/2006/relationships" r:embed="rId1"/>
          <a:stretch>
            <a:fillRect/>
          </a:stretch>
        </a:blipFill>
      </dgm:spPr>
      <dgm:t>
        <a:bodyPr/>
        <a:lstStyle/>
        <a:p>
          <a:endParaRPr lang="ru-RU"/>
        </a:p>
      </dgm:t>
    </dgm:pt>
    <dgm:pt modelId="{E3300C45-DE5E-4E4F-812D-21780E3ECD58}" type="pres">
      <dgm:prSet presAssocID="{C2B3327F-A497-4B68-8DBB-BAC214C1F690}" presName="text" presStyleLbl="node1" presStyleIdx="0" presStyleCnt="2">
        <dgm:presLayoutVars>
          <dgm:bulletEnabled val="1"/>
        </dgm:presLayoutVars>
      </dgm:prSet>
      <dgm:spPr/>
      <dgm:t>
        <a:bodyPr/>
        <a:lstStyle/>
        <a:p>
          <a:endParaRPr lang="ru-RU"/>
        </a:p>
      </dgm:t>
    </dgm:pt>
    <dgm:pt modelId="{0FCB3F75-EBC6-4947-88AD-541504BB8EFE}" type="pres">
      <dgm:prSet presAssocID="{B70B5502-F175-4748-898A-E2483B04CAB1}" presName="spacer" presStyleCnt="0"/>
      <dgm:spPr/>
      <dgm:t>
        <a:bodyPr/>
        <a:lstStyle/>
        <a:p>
          <a:endParaRPr lang="ru-RU"/>
        </a:p>
      </dgm:t>
    </dgm:pt>
    <dgm:pt modelId="{08054220-5426-4757-A7BB-92E8E4299BDE}" type="pres">
      <dgm:prSet presAssocID="{C75B8D71-B313-42F8-A161-6A7454527F50}" presName="comp" presStyleCnt="0"/>
      <dgm:spPr/>
      <dgm:t>
        <a:bodyPr/>
        <a:lstStyle/>
        <a:p>
          <a:endParaRPr lang="ru-RU"/>
        </a:p>
      </dgm:t>
    </dgm:pt>
    <dgm:pt modelId="{4B93880A-C18F-462E-BD17-C434540CF21B}" type="pres">
      <dgm:prSet presAssocID="{C75B8D71-B313-42F8-A161-6A7454527F50}" presName="box" presStyleLbl="node1" presStyleIdx="1" presStyleCnt="2"/>
      <dgm:spPr/>
      <dgm:t>
        <a:bodyPr/>
        <a:lstStyle/>
        <a:p>
          <a:endParaRPr lang="ru-RU"/>
        </a:p>
      </dgm:t>
    </dgm:pt>
    <dgm:pt modelId="{FFE630FD-72C3-419D-BFED-E9E419B6D3DF}" type="pres">
      <dgm:prSet presAssocID="{C75B8D71-B313-42F8-A161-6A7454527F50}" presName="img" presStyleLbl="fgImgPlace1" presStyleIdx="1" presStyleCnt="2" custScaleX="82393" custScaleY="73782"/>
      <dgm:spPr>
        <a:blipFill rotWithShape="0">
          <a:blip xmlns:r="http://schemas.openxmlformats.org/officeDocument/2006/relationships" r:embed="rId2"/>
          <a:stretch>
            <a:fillRect/>
          </a:stretch>
        </a:blipFill>
      </dgm:spPr>
      <dgm:t>
        <a:bodyPr/>
        <a:lstStyle/>
        <a:p>
          <a:endParaRPr lang="ru-RU"/>
        </a:p>
      </dgm:t>
    </dgm:pt>
    <dgm:pt modelId="{CB0F5540-020F-4A3D-B8E8-99B65F7E39B5}" type="pres">
      <dgm:prSet presAssocID="{C75B8D71-B313-42F8-A161-6A7454527F50}" presName="text" presStyleLbl="node1" presStyleIdx="1" presStyleCnt="2">
        <dgm:presLayoutVars>
          <dgm:bulletEnabled val="1"/>
        </dgm:presLayoutVars>
      </dgm:prSet>
      <dgm:spPr/>
      <dgm:t>
        <a:bodyPr/>
        <a:lstStyle/>
        <a:p>
          <a:endParaRPr lang="ru-RU"/>
        </a:p>
      </dgm:t>
    </dgm:pt>
  </dgm:ptLst>
  <dgm:cxnLst>
    <dgm:cxn modelId="{97F373B4-11D3-413E-BC2A-B0BCE4EA35B1}" type="presOf" srcId="{C75B8D71-B313-42F8-A161-6A7454527F50}" destId="{CB0F5540-020F-4A3D-B8E8-99B65F7E39B5}" srcOrd="1" destOrd="0" presId="urn:microsoft.com/office/officeart/2005/8/layout/vList4#1"/>
    <dgm:cxn modelId="{1DDB0990-9A64-4B27-A21E-F335C1293B5F}" type="presOf" srcId="{C2B3327F-A497-4B68-8DBB-BAC214C1F690}" destId="{60033678-E3F7-46FB-9D16-9F3C5A51D7C5}" srcOrd="0" destOrd="0" presId="urn:microsoft.com/office/officeart/2005/8/layout/vList4#1"/>
    <dgm:cxn modelId="{4C4C7D5C-B240-4236-88CD-CAFF23EC0A6C}" srcId="{C4C409E8-1F63-4583-9C9B-339F68961906}" destId="{C2B3327F-A497-4B68-8DBB-BAC214C1F690}" srcOrd="0" destOrd="0" parTransId="{8DFA97A8-62D6-4198-B9BE-D76318B85DB2}" sibTransId="{B70B5502-F175-4748-898A-E2483B04CAB1}"/>
    <dgm:cxn modelId="{B7EB41AE-F260-441C-BD19-AA76FA27F4CB}" type="presOf" srcId="{C75B8D71-B313-42F8-A161-6A7454527F50}" destId="{4B93880A-C18F-462E-BD17-C434540CF21B}" srcOrd="0" destOrd="0" presId="urn:microsoft.com/office/officeart/2005/8/layout/vList4#1"/>
    <dgm:cxn modelId="{555B3101-9BC9-47E8-80BD-0254A0F75BD5}" type="presOf" srcId="{C4C409E8-1F63-4583-9C9B-339F68961906}" destId="{4D1C59EC-E61A-45A6-BC68-2337E3A05C4C}" srcOrd="0" destOrd="0" presId="urn:microsoft.com/office/officeart/2005/8/layout/vList4#1"/>
    <dgm:cxn modelId="{EC01B74D-714A-480E-98F4-C87D5B31C2F1}" srcId="{C4C409E8-1F63-4583-9C9B-339F68961906}" destId="{C75B8D71-B313-42F8-A161-6A7454527F50}" srcOrd="1" destOrd="0" parTransId="{CFC2E491-69B7-445F-B6D0-F61376BBA29D}" sibTransId="{DAC5ADE4-972A-4DF0-9C59-15328B45A3A0}"/>
    <dgm:cxn modelId="{6C241F12-BF2F-4B7C-842B-C8C9CFA3CDB8}" type="presOf" srcId="{C2B3327F-A497-4B68-8DBB-BAC214C1F690}" destId="{E3300C45-DE5E-4E4F-812D-21780E3ECD58}" srcOrd="1" destOrd="0" presId="urn:microsoft.com/office/officeart/2005/8/layout/vList4#1"/>
    <dgm:cxn modelId="{01943F11-936D-42CA-AD80-34CFF2532CB2}" type="presParOf" srcId="{4D1C59EC-E61A-45A6-BC68-2337E3A05C4C}" destId="{E151C6A6-88C4-4CEF-9321-895229C4063B}" srcOrd="0" destOrd="0" presId="urn:microsoft.com/office/officeart/2005/8/layout/vList4#1"/>
    <dgm:cxn modelId="{305082A9-DCB9-439E-98EE-6822BC967969}" type="presParOf" srcId="{E151C6A6-88C4-4CEF-9321-895229C4063B}" destId="{60033678-E3F7-46FB-9D16-9F3C5A51D7C5}" srcOrd="0" destOrd="0" presId="urn:microsoft.com/office/officeart/2005/8/layout/vList4#1"/>
    <dgm:cxn modelId="{0001B01C-0471-498E-8C86-A5B008A37788}" type="presParOf" srcId="{E151C6A6-88C4-4CEF-9321-895229C4063B}" destId="{7236CA72-DEB5-4E4F-BAC9-C63700A8065A}" srcOrd="1" destOrd="0" presId="urn:microsoft.com/office/officeart/2005/8/layout/vList4#1"/>
    <dgm:cxn modelId="{3854A20D-B8E7-4CD6-856D-31A926296E07}" type="presParOf" srcId="{E151C6A6-88C4-4CEF-9321-895229C4063B}" destId="{E3300C45-DE5E-4E4F-812D-21780E3ECD58}" srcOrd="2" destOrd="0" presId="urn:microsoft.com/office/officeart/2005/8/layout/vList4#1"/>
    <dgm:cxn modelId="{CE9C1CC4-00C5-444E-B8DC-416651C5F38D}" type="presParOf" srcId="{4D1C59EC-E61A-45A6-BC68-2337E3A05C4C}" destId="{0FCB3F75-EBC6-4947-88AD-541504BB8EFE}" srcOrd="1" destOrd="0" presId="urn:microsoft.com/office/officeart/2005/8/layout/vList4#1"/>
    <dgm:cxn modelId="{E01E0897-FA2E-4B8A-9F36-7F82F9FCB9F5}" type="presParOf" srcId="{4D1C59EC-E61A-45A6-BC68-2337E3A05C4C}" destId="{08054220-5426-4757-A7BB-92E8E4299BDE}" srcOrd="2" destOrd="0" presId="urn:microsoft.com/office/officeart/2005/8/layout/vList4#1"/>
    <dgm:cxn modelId="{456DF2FA-61E5-43C1-A26E-42835D0BFDA5}" type="presParOf" srcId="{08054220-5426-4757-A7BB-92E8E4299BDE}" destId="{4B93880A-C18F-462E-BD17-C434540CF21B}" srcOrd="0" destOrd="0" presId="urn:microsoft.com/office/officeart/2005/8/layout/vList4#1"/>
    <dgm:cxn modelId="{1540C0E4-35F7-458E-A3C9-9B77BBE800A7}" type="presParOf" srcId="{08054220-5426-4757-A7BB-92E8E4299BDE}" destId="{FFE630FD-72C3-419D-BFED-E9E419B6D3DF}" srcOrd="1" destOrd="0" presId="urn:microsoft.com/office/officeart/2005/8/layout/vList4#1"/>
    <dgm:cxn modelId="{CAC1C8C1-7DF4-471A-A397-A4283701858F}" type="presParOf" srcId="{08054220-5426-4757-A7BB-92E8E4299BDE}" destId="{CB0F5540-020F-4A3D-B8E8-99B65F7E39B5}" srcOrd="2" destOrd="0" presId="urn:microsoft.com/office/officeart/2005/8/layout/vList4#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33678-E3F7-46FB-9D16-9F3C5A51D7C5}">
      <dsp:nvSpPr>
        <dsp:cNvPr id="0" name=""/>
        <dsp:cNvSpPr/>
      </dsp:nvSpPr>
      <dsp:spPr>
        <a:xfrm>
          <a:off x="0" y="43003"/>
          <a:ext cx="5715000" cy="14692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 этап</a:t>
          </a:r>
        </a:p>
        <a:p>
          <a:pPr lvl="0" algn="just"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Наделение Министерства цифрового развития Республики полномочиями по согласованию конкурсной документации для закупок товаров, работ, услуг в сфере информационных технологий для обеспечения государственных нужд</a:t>
          </a:r>
        </a:p>
      </dsp:txBody>
      <dsp:txXfrm>
        <a:off x="1289921" y="43003"/>
        <a:ext cx="4425078" cy="1469212"/>
      </dsp:txXfrm>
    </dsp:sp>
    <dsp:sp modelId="{7236CA72-DEB5-4E4F-BAC9-C63700A8065A}">
      <dsp:nvSpPr>
        <dsp:cNvPr id="0" name=""/>
        <dsp:cNvSpPr/>
      </dsp:nvSpPr>
      <dsp:spPr>
        <a:xfrm>
          <a:off x="220501" y="373074"/>
          <a:ext cx="995838" cy="723064"/>
        </a:xfrm>
        <a:prstGeom prst="roundRect">
          <a:avLst>
            <a:gd name="adj" fmla="val 10000"/>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4B93880A-C18F-462E-BD17-C434540CF21B}">
      <dsp:nvSpPr>
        <dsp:cNvPr id="0" name=""/>
        <dsp:cNvSpPr/>
      </dsp:nvSpPr>
      <dsp:spPr>
        <a:xfrm>
          <a:off x="0" y="1616133"/>
          <a:ext cx="5715000" cy="14692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2 этап </a:t>
          </a:r>
        </a:p>
        <a:p>
          <a:pPr lvl="0" algn="just"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Наделение Министерства цифрового развития Республики Калмыкия полномочиями на планирование закупок, определение поставщиков (подрядчиков, исполнителей), заключение государственных контрактов, их исполнение</a:t>
          </a:r>
        </a:p>
      </dsp:txBody>
      <dsp:txXfrm>
        <a:off x="1289921" y="1616133"/>
        <a:ext cx="4425078" cy="1469212"/>
      </dsp:txXfrm>
    </dsp:sp>
    <dsp:sp modelId="{FFE630FD-72C3-419D-BFED-E9E419B6D3DF}">
      <dsp:nvSpPr>
        <dsp:cNvPr id="0" name=""/>
        <dsp:cNvSpPr/>
      </dsp:nvSpPr>
      <dsp:spPr>
        <a:xfrm>
          <a:off x="247545" y="1917134"/>
          <a:ext cx="941751" cy="867211"/>
        </a:xfrm>
        <a:prstGeom prst="roundRect">
          <a:avLst>
            <a:gd name="adj" fmla="val 10000"/>
          </a:avLst>
        </a:prstGeom>
        <a:blipFill rotWithShape="0">
          <a:blip xmlns:r="http://schemas.openxmlformats.org/officeDocument/2006/relationships" r:embed="rId2"/>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A12F-AC5F-40A9-B21A-DAA0C36E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6354</Words>
  <Characters>36219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Shapkin</dc:creator>
  <cp:lastModifiedBy>Vladimir Shapkin</cp:lastModifiedBy>
  <cp:revision>3</cp:revision>
  <dcterms:created xsi:type="dcterms:W3CDTF">2023-05-30T19:33:00Z</dcterms:created>
  <dcterms:modified xsi:type="dcterms:W3CDTF">2023-05-30T19:37:00Z</dcterms:modified>
</cp:coreProperties>
</file>