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7" w:rsidRDefault="002B49EE">
      <w:r>
        <w:rPr>
          <w:noProof/>
          <w:lang w:eastAsia="en-US"/>
        </w:rPr>
        <w:pict>
          <v:group id="_x0000_s1026" style="position:absolute;margin-left:.75pt;margin-top:8.9pt;width:595.3pt;height:756.2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1887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sdt>
                    <w:sdtPr>
                      <w:alias w:val="Организация"/>
                      <w:id w:val="1034077043"/>
                      <w:placeholder>
                        <w:docPart w:val="360279A2DD7843E8A01E9514A09773CB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8049D7" w:rsidRDefault="004B7E40" w:rsidP="0058395B">
                        <w:pPr>
                          <w:pStyle w:val="2"/>
                          <w:rPr>
                            <w:bCs/>
                            <w:color w:val="808080" w:themeColor="text1" w:themeTint="7F"/>
                          </w:rPr>
                        </w:pPr>
                        <w:r w:rsidRPr="004B7E40">
                          <w:t>Муниципальное бюджетное общеобразо</w:t>
                        </w:r>
                        <w:r w:rsidR="00D81DF7">
                          <w:t>вательное учреждение гимназия №</w:t>
                        </w:r>
                        <w:r w:rsidRPr="004B7E40">
                          <w:t>16</w:t>
                        </w:r>
                      </w:p>
                    </w:sdtContent>
                  </w:sdt>
                  <w:p w:rsidR="008049D7" w:rsidRDefault="008049D7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505;mso-position-horizontal-relative:margin;mso-position-vertical-relative:margin" filled="f" stroked="f">
              <v:textbox style="mso-next-textbox:#_x0000_s1039;mso-fit-shape-to-text:t">
                <w:txbxContent>
                  <w:sdt>
                    <w:sdtPr>
                      <w:rPr>
                        <w:sz w:val="96"/>
                        <w:szCs w:val="96"/>
                      </w:rPr>
                      <w:alias w:val="Год"/>
                      <w:id w:val="1836697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8049D7" w:rsidRDefault="004B7E40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2023г.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b/>
                        <w:i/>
                        <w:sz w:val="44"/>
                      </w:rPr>
                      <w:alias w:val="Заголовок"/>
                      <w:id w:val="1586653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049D7" w:rsidRDefault="004B7E40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 w:rsidRPr="004B7E40">
                          <w:rPr>
                            <w:b/>
                            <w:i/>
                            <w:sz w:val="44"/>
                          </w:rPr>
                          <w:t>Проектная работа на тему                     «Применение металлов в искусстве»</w:t>
                        </w:r>
                      </w:p>
                    </w:sdtContent>
                  </w:sdt>
                  <w:p w:rsidR="008049D7" w:rsidRDefault="008049D7">
                    <w:pPr>
                      <w:rPr>
                        <w:b/>
                        <w:bCs/>
                        <w:color w:val="4F81BD" w:themeColor="accent1"/>
                        <w:sz w:val="40"/>
                        <w:szCs w:val="40"/>
                      </w:rPr>
                    </w:pPr>
                  </w:p>
                  <w:sdt>
                    <w:sdtPr>
                      <w:rPr>
                        <w:b/>
                        <w:i/>
                        <w:sz w:val="24"/>
                      </w:rPr>
                      <w:alias w:val="Автор"/>
                      <w:id w:val="15866544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8049D7" w:rsidRDefault="001A7C77" w:rsidP="001A7C7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 w:rsidRPr="001A7C77">
                          <w:rPr>
                            <w:b/>
                            <w:i/>
                            <w:sz w:val="24"/>
                          </w:rPr>
                          <w:t>Выполнила - ученица 9 «а» класса                                                                                                        Дегоева Кристина Алановна                                                                                                       Руководитель- Джагаева Эмма Георгиевна</w:t>
                        </w:r>
                      </w:p>
                    </w:sdtContent>
                  </w:sdt>
                  <w:p w:rsidR="008049D7" w:rsidRDefault="008049D7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8049D7" w:rsidRDefault="008049D7"/>
    <w:p w:rsidR="008049D7" w:rsidRDefault="008049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  <w:lang w:eastAsia="ru-RU"/>
        </w:rPr>
        <w:id w:val="2857805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002118" w:rsidRPr="0058395B" w:rsidRDefault="0089654A" w:rsidP="00002118">
          <w:pPr>
            <w:pStyle w:val="a9"/>
            <w:rPr>
              <w:rFonts w:ascii="Times New Roman" w:hAnsi="Times New Roman" w:cs="Times New Roman"/>
              <w:sz w:val="32"/>
              <w:szCs w:val="32"/>
            </w:rPr>
          </w:pPr>
          <w:r w:rsidRPr="0058395B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:rsidR="0089654A" w:rsidRPr="0058395B" w:rsidRDefault="00002118" w:rsidP="0089654A">
          <w:pPr>
            <w:pStyle w:val="11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8395B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89654A" w:rsidRPr="0058395B">
            <w:rPr>
              <w:rFonts w:ascii="Times New Roman" w:hAnsi="Times New Roman" w:cs="Times New Roman"/>
              <w:b/>
              <w:sz w:val="32"/>
              <w:szCs w:val="32"/>
            </w:rPr>
            <w:t>Введение</w:t>
          </w:r>
          <w:r w:rsidR="0089654A" w:rsidRPr="0058395B">
            <w:rPr>
              <w:rFonts w:ascii="Times New Roman" w:hAnsi="Times New Roman" w:cs="Times New Roman"/>
              <w:sz w:val="32"/>
              <w:szCs w:val="32"/>
            </w:rPr>
            <w:ptab w:relativeTo="margin" w:alignment="right" w:leader="dot"/>
          </w:r>
          <w:r w:rsidR="00D81DF7" w:rsidRPr="00D81DF7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>3</w:t>
          </w:r>
        </w:p>
        <w:p w:rsidR="0089654A" w:rsidRPr="0058395B" w:rsidRDefault="00002118" w:rsidP="0089654A">
          <w:pPr>
            <w:pStyle w:val="11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8395B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00235E" w:rsidRPr="0058395B">
            <w:rPr>
              <w:rFonts w:ascii="Times New Roman" w:hAnsi="Times New Roman" w:cs="Times New Roman"/>
              <w:b/>
              <w:sz w:val="32"/>
              <w:szCs w:val="32"/>
            </w:rPr>
            <w:t>1.</w:t>
          </w:r>
          <w:r w:rsidR="0089654A" w:rsidRPr="0058395B">
            <w:rPr>
              <w:rFonts w:ascii="Times New Roman" w:hAnsi="Times New Roman" w:cs="Times New Roman"/>
              <w:b/>
              <w:sz w:val="32"/>
              <w:szCs w:val="32"/>
            </w:rPr>
            <w:t>Основная часть</w:t>
          </w:r>
          <w:r w:rsidR="0089654A" w:rsidRPr="0058395B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89654A" w:rsidRPr="0058395B">
            <w:rPr>
              <w:rFonts w:ascii="Times New Roman" w:hAnsi="Times New Roman" w:cs="Times New Roman"/>
              <w:sz w:val="32"/>
              <w:szCs w:val="32"/>
            </w:rPr>
            <w:ptab w:relativeTo="margin" w:alignment="right" w:leader="dot"/>
          </w:r>
          <w:r w:rsidR="00D81DF7">
            <w:rPr>
              <w:rFonts w:ascii="Times New Roman" w:hAnsi="Times New Roman" w:cs="Times New Roman"/>
              <w:b/>
              <w:sz w:val="32"/>
              <w:szCs w:val="32"/>
            </w:rPr>
            <w:t>4</w:t>
          </w:r>
        </w:p>
        <w:p w:rsidR="0089654A" w:rsidRPr="0058395B" w:rsidRDefault="0000235E" w:rsidP="0089654A">
          <w:pPr>
            <w:pStyle w:val="3"/>
            <w:ind w:left="446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8395B">
            <w:rPr>
              <w:rFonts w:ascii="Times New Roman" w:hAnsi="Times New Roman" w:cs="Times New Roman"/>
              <w:b/>
              <w:sz w:val="32"/>
              <w:szCs w:val="32"/>
            </w:rPr>
            <w:t>1.1</w:t>
          </w:r>
          <w:r w:rsidR="00AB65F4" w:rsidRPr="0058395B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89654A" w:rsidRPr="0058395B">
            <w:rPr>
              <w:rFonts w:ascii="Times New Roman" w:hAnsi="Times New Roman" w:cs="Times New Roman"/>
              <w:b/>
              <w:sz w:val="32"/>
              <w:szCs w:val="32"/>
            </w:rPr>
            <w:t>История применения металлов в искусстве</w:t>
          </w:r>
          <w:r w:rsidR="0089654A" w:rsidRPr="0058395B">
            <w:rPr>
              <w:rFonts w:ascii="Times New Roman" w:hAnsi="Times New Roman" w:cs="Times New Roman"/>
              <w:b/>
              <w:sz w:val="32"/>
              <w:szCs w:val="32"/>
            </w:rPr>
            <w:ptab w:relativeTo="margin" w:alignment="right" w:leader="dot"/>
          </w:r>
          <w:r w:rsidR="00D81DF7">
            <w:rPr>
              <w:rFonts w:ascii="Times New Roman" w:hAnsi="Times New Roman" w:cs="Times New Roman"/>
              <w:b/>
              <w:sz w:val="32"/>
              <w:szCs w:val="32"/>
            </w:rPr>
            <w:t>4</w:t>
          </w:r>
        </w:p>
        <w:p w:rsidR="00002118" w:rsidRPr="0058395B" w:rsidRDefault="0000235E" w:rsidP="0058395B">
          <w:pPr>
            <w:pStyle w:val="2"/>
          </w:pPr>
          <w:r w:rsidRPr="0058395B">
            <w:t xml:space="preserve">  </w:t>
          </w:r>
          <w:r w:rsidR="0089654A" w:rsidRPr="0058395B">
            <w:t xml:space="preserve"> </w:t>
          </w:r>
          <w:r w:rsidRPr="0058395B">
            <w:t>1.2</w:t>
          </w:r>
          <w:r w:rsidR="00AB65F4" w:rsidRPr="0058395B">
            <w:t xml:space="preserve"> </w:t>
          </w:r>
          <w:r w:rsidR="0089654A" w:rsidRPr="0058395B">
            <w:t>Отрасли применения металлов в искусстве</w:t>
          </w:r>
          <w:r w:rsidR="0089654A" w:rsidRPr="0058395B">
            <w:ptab w:relativeTo="margin" w:alignment="right" w:leader="dot"/>
          </w:r>
          <w:r w:rsidR="00D81DF7">
            <w:t>4</w:t>
          </w:r>
        </w:p>
        <w:p w:rsidR="0089654A" w:rsidRPr="00D81DF7" w:rsidRDefault="0089654A" w:rsidP="0058395B">
          <w:pPr>
            <w:pStyle w:val="2"/>
            <w:rPr>
              <w:color w:val="000000" w:themeColor="text1"/>
            </w:rPr>
          </w:pPr>
          <w:r w:rsidRPr="0058395B">
            <w:t xml:space="preserve">   </w:t>
          </w:r>
          <w:r w:rsidR="0000235E" w:rsidRPr="0058395B">
            <w:t>1.3</w:t>
          </w:r>
          <w:r w:rsidRPr="0058395B">
            <w:t xml:space="preserve"> Способы </w:t>
          </w:r>
          <w:r w:rsidR="00D81DF7">
            <w:t xml:space="preserve">создания объектов искусства при </w:t>
          </w:r>
          <w:r w:rsidRPr="0058395B">
            <w:t xml:space="preserve">помощи </w:t>
          </w:r>
          <w:r w:rsidRPr="00D81DF7">
            <w:rPr>
              <w:color w:val="000000" w:themeColor="text1"/>
            </w:rPr>
            <w:t>металла</w:t>
          </w:r>
          <w:r w:rsidRPr="00D81DF7">
            <w:rPr>
              <w:color w:val="000000" w:themeColor="text1"/>
            </w:rPr>
            <w:ptab w:relativeTo="margin" w:alignment="right" w:leader="dot"/>
          </w:r>
          <w:r w:rsidR="00D81DF7" w:rsidRPr="00D81DF7">
            <w:rPr>
              <w:color w:val="000000" w:themeColor="text1"/>
            </w:rPr>
            <w:t>7</w:t>
          </w:r>
        </w:p>
        <w:p w:rsidR="0089654A" w:rsidRPr="00D81DF7" w:rsidRDefault="00002118">
          <w:pPr>
            <w:pStyle w:val="11"/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</w:pPr>
          <w:r w:rsidRPr="00D81DF7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 xml:space="preserve"> </w:t>
          </w:r>
          <w:r w:rsidR="0000235E" w:rsidRPr="00D81DF7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>2.</w:t>
          </w:r>
          <w:r w:rsidR="0089654A" w:rsidRPr="00D81DF7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>Практическая часть</w:t>
          </w:r>
          <w:r w:rsidR="0089654A" w:rsidRPr="00D81DF7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ptab w:relativeTo="margin" w:alignment="right" w:leader="dot"/>
          </w:r>
          <w:r w:rsidR="00D81DF7" w:rsidRPr="00D81DF7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>9</w:t>
          </w:r>
        </w:p>
        <w:p w:rsidR="0089654A" w:rsidRPr="00D96207" w:rsidRDefault="00002118" w:rsidP="0058395B">
          <w:pPr>
            <w:pStyle w:val="2"/>
            <w:rPr>
              <w:sz w:val="32"/>
              <w:szCs w:val="32"/>
            </w:rPr>
          </w:pPr>
          <w:r w:rsidRPr="0058395B">
            <w:t xml:space="preserve"> </w:t>
          </w:r>
          <w:r w:rsidRPr="00D96207">
            <w:rPr>
              <w:sz w:val="32"/>
              <w:szCs w:val="32"/>
            </w:rPr>
            <w:t xml:space="preserve">   </w:t>
          </w:r>
          <w:r w:rsidR="00055A74" w:rsidRPr="00D96207">
            <w:rPr>
              <w:sz w:val="32"/>
              <w:szCs w:val="32"/>
            </w:rPr>
            <w:t>2.1</w:t>
          </w:r>
          <w:r w:rsidR="00AB65F4" w:rsidRPr="00D96207">
            <w:rPr>
              <w:sz w:val="32"/>
              <w:szCs w:val="32"/>
            </w:rPr>
            <w:t xml:space="preserve"> </w:t>
          </w:r>
          <w:r w:rsidR="0089654A" w:rsidRPr="00D96207">
            <w:rPr>
              <w:sz w:val="32"/>
              <w:szCs w:val="32"/>
            </w:rPr>
            <w:t>Скульптуры и памятни</w:t>
          </w:r>
          <w:r w:rsidR="00102C91" w:rsidRPr="00D96207">
            <w:rPr>
              <w:sz w:val="32"/>
              <w:szCs w:val="32"/>
            </w:rPr>
            <w:t>ки из металла,</w:t>
          </w:r>
          <w:r w:rsidR="006D461A" w:rsidRPr="00D96207">
            <w:rPr>
              <w:sz w:val="32"/>
              <w:szCs w:val="32"/>
            </w:rPr>
            <w:t xml:space="preserve"> представленные во</w:t>
          </w:r>
          <w:r w:rsidRPr="00D96207">
            <w:rPr>
              <w:sz w:val="32"/>
              <w:szCs w:val="32"/>
            </w:rPr>
            <w:t xml:space="preserve">  </w:t>
          </w:r>
          <w:r w:rsidR="0089654A" w:rsidRPr="00D96207">
            <w:rPr>
              <w:sz w:val="32"/>
              <w:szCs w:val="32"/>
            </w:rPr>
            <w:t xml:space="preserve">Владикавказе </w:t>
          </w:r>
          <w:r w:rsidR="0089654A" w:rsidRPr="00D96207">
            <w:rPr>
              <w:sz w:val="32"/>
              <w:szCs w:val="32"/>
            </w:rPr>
            <w:ptab w:relativeTo="margin" w:alignment="right" w:leader="dot"/>
          </w:r>
          <w:r w:rsidR="00D81DF7">
            <w:rPr>
              <w:sz w:val="32"/>
              <w:szCs w:val="32"/>
            </w:rPr>
            <w:t>9</w:t>
          </w:r>
        </w:p>
        <w:p w:rsidR="00D96207" w:rsidRDefault="00D96207" w:rsidP="0058395B">
          <w:pPr>
            <w:ind w:firstLine="216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</w:t>
          </w:r>
          <w:r w:rsidRPr="00D96207">
            <w:rPr>
              <w:rFonts w:ascii="Times New Roman" w:hAnsi="Times New Roman" w:cs="Times New Roman"/>
              <w:b/>
              <w:sz w:val="32"/>
              <w:szCs w:val="32"/>
            </w:rPr>
            <w:t xml:space="preserve">2.2 Социальный опрос </w:t>
          </w:r>
          <w:r w:rsidRPr="00D96207">
            <w:rPr>
              <w:rFonts w:ascii="Times New Roman" w:hAnsi="Times New Roman" w:cs="Times New Roman"/>
              <w:b/>
              <w:sz w:val="32"/>
              <w:szCs w:val="32"/>
            </w:rPr>
            <w:ptab w:relativeTo="margin" w:alignment="right" w:leader="dot"/>
          </w:r>
          <w:r w:rsidR="00D81DF7">
            <w:rPr>
              <w:rFonts w:ascii="Times New Roman" w:hAnsi="Times New Roman" w:cs="Times New Roman"/>
              <w:b/>
              <w:sz w:val="32"/>
              <w:szCs w:val="32"/>
            </w:rPr>
            <w:t>12</w:t>
          </w:r>
        </w:p>
        <w:p w:rsidR="00CA6972" w:rsidRPr="00D96207" w:rsidRDefault="00D96207" w:rsidP="0058395B">
          <w:pPr>
            <w:ind w:firstLine="216"/>
            <w:rPr>
              <w:rFonts w:ascii="Times New Roman" w:hAnsi="Times New Roman" w:cs="Times New Roman"/>
              <w:b/>
              <w:sz w:val="32"/>
              <w:szCs w:val="32"/>
              <w:lang w:eastAsia="en-US"/>
            </w:rPr>
          </w:pPr>
          <w:r w:rsidRPr="00D96207">
            <w:rPr>
              <w:rFonts w:ascii="Times New Roman" w:hAnsi="Times New Roman" w:cs="Times New Roman"/>
              <w:b/>
              <w:sz w:val="32"/>
              <w:szCs w:val="32"/>
            </w:rPr>
            <w:t>Заключение</w:t>
          </w:r>
          <w:r w:rsidRPr="00D96207">
            <w:rPr>
              <w:rFonts w:ascii="Times New Roman" w:hAnsi="Times New Roman" w:cs="Times New Roman"/>
              <w:b/>
              <w:sz w:val="32"/>
              <w:szCs w:val="32"/>
            </w:rPr>
            <w:ptab w:relativeTo="margin" w:alignment="right" w:leader="dot"/>
          </w:r>
          <w:r w:rsidR="00D81DF7">
            <w:rPr>
              <w:rFonts w:ascii="Times New Roman" w:hAnsi="Times New Roman" w:cs="Times New Roman"/>
              <w:b/>
              <w:sz w:val="32"/>
              <w:szCs w:val="32"/>
            </w:rPr>
            <w:t>14</w:t>
          </w:r>
        </w:p>
      </w:sdtContent>
    </w:sdt>
    <w:p w:rsidR="00CA6972" w:rsidRPr="007F73AA" w:rsidRDefault="00CA6972">
      <w:pPr>
        <w:rPr>
          <w:rFonts w:asciiTheme="majorHAnsi" w:hAnsiTheme="majorHAnsi"/>
          <w:b/>
          <w:i/>
          <w:sz w:val="36"/>
          <w:szCs w:val="36"/>
        </w:rPr>
      </w:pPr>
    </w:p>
    <w:p w:rsidR="00CA6972" w:rsidRPr="007F73AA" w:rsidRDefault="00CA6972">
      <w:pPr>
        <w:rPr>
          <w:rFonts w:asciiTheme="majorHAnsi" w:hAnsiTheme="majorHAnsi"/>
          <w:b/>
          <w:i/>
          <w:sz w:val="24"/>
        </w:rPr>
      </w:pPr>
    </w:p>
    <w:p w:rsidR="00CA6972" w:rsidRPr="007F73AA" w:rsidRDefault="00CA6972">
      <w:pPr>
        <w:rPr>
          <w:rFonts w:asciiTheme="majorHAnsi" w:hAnsiTheme="majorHAnsi"/>
          <w:b/>
          <w:i/>
          <w:sz w:val="24"/>
        </w:rPr>
      </w:pPr>
    </w:p>
    <w:p w:rsidR="00CA6972" w:rsidRPr="007F73AA" w:rsidRDefault="00CA6972">
      <w:pPr>
        <w:rPr>
          <w:rFonts w:asciiTheme="majorHAnsi" w:hAnsiTheme="majorHAnsi"/>
          <w:b/>
          <w:i/>
          <w:sz w:val="24"/>
        </w:rPr>
      </w:pPr>
    </w:p>
    <w:p w:rsidR="00CA6972" w:rsidRPr="007F73AA" w:rsidRDefault="00CA6972">
      <w:pPr>
        <w:rPr>
          <w:rFonts w:asciiTheme="majorHAnsi" w:hAnsiTheme="majorHAnsi"/>
          <w:b/>
          <w:i/>
          <w:sz w:val="24"/>
        </w:rPr>
      </w:pPr>
    </w:p>
    <w:p w:rsidR="00CA6972" w:rsidRPr="007F73AA" w:rsidRDefault="00CA6972">
      <w:pPr>
        <w:rPr>
          <w:rFonts w:asciiTheme="majorHAnsi" w:hAnsiTheme="majorHAnsi"/>
          <w:b/>
          <w:i/>
          <w:sz w:val="24"/>
        </w:rPr>
      </w:pPr>
    </w:p>
    <w:p w:rsidR="00CA6972" w:rsidRPr="007F73AA" w:rsidRDefault="00CA6972">
      <w:pPr>
        <w:rPr>
          <w:rFonts w:asciiTheme="majorHAnsi" w:hAnsiTheme="majorHAnsi"/>
          <w:b/>
          <w:i/>
          <w:sz w:val="24"/>
        </w:rPr>
      </w:pPr>
    </w:p>
    <w:p w:rsidR="00002118" w:rsidRPr="007F73AA" w:rsidRDefault="00002118">
      <w:pPr>
        <w:rPr>
          <w:rFonts w:asciiTheme="majorHAnsi" w:hAnsiTheme="majorHAnsi"/>
          <w:b/>
          <w:i/>
          <w:sz w:val="24"/>
        </w:rPr>
      </w:pPr>
    </w:p>
    <w:p w:rsidR="00002118" w:rsidRPr="007F73AA" w:rsidRDefault="00002118">
      <w:pPr>
        <w:rPr>
          <w:rFonts w:asciiTheme="majorHAnsi" w:hAnsiTheme="majorHAnsi"/>
          <w:b/>
          <w:i/>
          <w:sz w:val="24"/>
        </w:rPr>
      </w:pPr>
    </w:p>
    <w:p w:rsidR="00002118" w:rsidRPr="007F73AA" w:rsidRDefault="00002118">
      <w:pPr>
        <w:rPr>
          <w:rFonts w:asciiTheme="majorHAnsi" w:hAnsiTheme="majorHAnsi"/>
          <w:b/>
          <w:i/>
          <w:sz w:val="24"/>
        </w:rPr>
      </w:pPr>
    </w:p>
    <w:p w:rsidR="00002118" w:rsidRPr="007F73AA" w:rsidRDefault="00002118">
      <w:pPr>
        <w:rPr>
          <w:rFonts w:asciiTheme="majorHAnsi" w:hAnsiTheme="majorHAnsi"/>
          <w:b/>
          <w:i/>
          <w:sz w:val="24"/>
        </w:rPr>
      </w:pPr>
    </w:p>
    <w:p w:rsidR="00002118" w:rsidRDefault="00002118">
      <w:pPr>
        <w:rPr>
          <w:rFonts w:asciiTheme="majorHAnsi" w:hAnsiTheme="majorHAnsi"/>
          <w:b/>
          <w:i/>
          <w:sz w:val="24"/>
        </w:rPr>
      </w:pPr>
    </w:p>
    <w:p w:rsidR="00ED2AEE" w:rsidRDefault="00ED2AEE">
      <w:pPr>
        <w:rPr>
          <w:rFonts w:asciiTheme="majorHAnsi" w:hAnsiTheme="majorHAnsi"/>
          <w:b/>
          <w:i/>
          <w:sz w:val="24"/>
        </w:rPr>
      </w:pPr>
    </w:p>
    <w:p w:rsidR="00CA6972" w:rsidRDefault="00CA6972">
      <w:pPr>
        <w:rPr>
          <w:rFonts w:asciiTheme="majorHAnsi" w:hAnsiTheme="majorHAnsi"/>
          <w:b/>
          <w:i/>
          <w:sz w:val="24"/>
        </w:rPr>
      </w:pPr>
    </w:p>
    <w:p w:rsidR="0058395B" w:rsidRPr="007F73AA" w:rsidRDefault="0058395B">
      <w:pPr>
        <w:rPr>
          <w:rFonts w:asciiTheme="majorHAnsi" w:hAnsiTheme="majorHAnsi"/>
          <w:b/>
          <w:i/>
          <w:sz w:val="24"/>
        </w:rPr>
      </w:pPr>
    </w:p>
    <w:p w:rsidR="0058395B" w:rsidRDefault="00CA69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395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</w:t>
      </w:r>
      <w:r w:rsidR="0058395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Pr="0058395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58395B">
        <w:rPr>
          <w:rFonts w:ascii="Times New Roman" w:hAnsi="Times New Roman" w:cs="Times New Roman"/>
          <w:b/>
          <w:i/>
          <w:sz w:val="32"/>
          <w:szCs w:val="32"/>
        </w:rPr>
        <w:t xml:space="preserve"> Введение</w:t>
      </w:r>
    </w:p>
    <w:p w:rsidR="004E146A" w:rsidRPr="0058395B" w:rsidRDefault="00CA69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395B">
        <w:rPr>
          <w:rFonts w:ascii="Times New Roman" w:hAnsi="Times New Roman" w:cs="Times New Roman"/>
          <w:sz w:val="28"/>
          <w:szCs w:val="28"/>
        </w:rPr>
        <w:t>Металлы</w:t>
      </w:r>
      <w:r w:rsidR="00EE20D5" w:rsidRPr="0058395B">
        <w:rPr>
          <w:rFonts w:ascii="Times New Roman" w:hAnsi="Times New Roman" w:cs="Times New Roman"/>
          <w:sz w:val="28"/>
          <w:szCs w:val="28"/>
        </w:rPr>
        <w:t xml:space="preserve"> </w:t>
      </w:r>
      <w:r w:rsidR="003056D2" w:rsidRPr="0058395B">
        <w:rPr>
          <w:rFonts w:ascii="Times New Roman" w:hAnsi="Times New Roman" w:cs="Times New Roman"/>
          <w:sz w:val="28"/>
          <w:szCs w:val="28"/>
        </w:rPr>
        <w:t>- это уникальный материал с</w:t>
      </w:r>
      <w:r w:rsidRPr="0058395B">
        <w:rPr>
          <w:rFonts w:ascii="Times New Roman" w:hAnsi="Times New Roman" w:cs="Times New Roman"/>
          <w:sz w:val="28"/>
          <w:szCs w:val="28"/>
        </w:rPr>
        <w:t xml:space="preserve"> множеством свойств, который</w:t>
      </w:r>
      <w:r w:rsidR="002A18E1" w:rsidRPr="0058395B">
        <w:rPr>
          <w:rFonts w:ascii="Times New Roman" w:hAnsi="Times New Roman" w:cs="Times New Roman"/>
          <w:sz w:val="28"/>
          <w:szCs w:val="28"/>
        </w:rPr>
        <w:t>,</w:t>
      </w:r>
      <w:r w:rsidRPr="0058395B">
        <w:rPr>
          <w:rFonts w:ascii="Times New Roman" w:hAnsi="Times New Roman" w:cs="Times New Roman"/>
          <w:sz w:val="28"/>
          <w:szCs w:val="28"/>
        </w:rPr>
        <w:t xml:space="preserve"> вот уже на протяжении многи</w:t>
      </w:r>
      <w:r w:rsidR="001F67D2" w:rsidRPr="0058395B">
        <w:rPr>
          <w:rFonts w:ascii="Times New Roman" w:hAnsi="Times New Roman" w:cs="Times New Roman"/>
          <w:sz w:val="28"/>
          <w:szCs w:val="28"/>
        </w:rPr>
        <w:t>х веков</w:t>
      </w:r>
      <w:r w:rsidR="002A18E1" w:rsidRPr="0058395B">
        <w:rPr>
          <w:rFonts w:ascii="Times New Roman" w:hAnsi="Times New Roman" w:cs="Times New Roman"/>
          <w:sz w:val="28"/>
          <w:szCs w:val="28"/>
        </w:rPr>
        <w:t>,</w:t>
      </w:r>
      <w:r w:rsidR="0098007A" w:rsidRPr="0058395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1F67D2" w:rsidRPr="0058395B">
        <w:rPr>
          <w:rFonts w:ascii="Times New Roman" w:hAnsi="Times New Roman" w:cs="Times New Roman"/>
          <w:sz w:val="28"/>
          <w:szCs w:val="28"/>
        </w:rPr>
        <w:t>ется во всех сферах деятельности человека. Металлы используют в машиностроении, быту, медицине, электротехниках и т.д. А применяют ли металлы в искусстве? Ответ - да, их определено используют в области</w:t>
      </w:r>
      <w:r w:rsidR="004E146A" w:rsidRPr="0058395B">
        <w:rPr>
          <w:rFonts w:ascii="Times New Roman" w:hAnsi="Times New Roman" w:cs="Times New Roman"/>
          <w:sz w:val="28"/>
          <w:szCs w:val="28"/>
        </w:rPr>
        <w:t xml:space="preserve"> искусства. Но где именно их используют? Как применяют? И насколько важна роль металла в искусстве? Ответы на все эти вопросы мы и изучим в данной работе.</w:t>
      </w:r>
    </w:p>
    <w:p w:rsidR="004E146A" w:rsidRPr="0058395B" w:rsidRDefault="004E146A">
      <w:pPr>
        <w:rPr>
          <w:rFonts w:ascii="Times New Roman" w:hAnsi="Times New Roman" w:cs="Times New Roman"/>
          <w:sz w:val="28"/>
          <w:szCs w:val="28"/>
        </w:rPr>
      </w:pPr>
      <w:r w:rsidRPr="0058395B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58395B">
        <w:rPr>
          <w:rFonts w:ascii="Times New Roman" w:hAnsi="Times New Roman" w:cs="Times New Roman"/>
          <w:sz w:val="28"/>
          <w:szCs w:val="28"/>
        </w:rPr>
        <w:t>: Выяснить, какое значение для искусства играют металлы.</w:t>
      </w:r>
    </w:p>
    <w:p w:rsidR="004E146A" w:rsidRPr="0058395B" w:rsidRDefault="004E146A">
      <w:pPr>
        <w:rPr>
          <w:rFonts w:ascii="Times New Roman" w:hAnsi="Times New Roman" w:cs="Times New Roman"/>
          <w:sz w:val="28"/>
          <w:szCs w:val="28"/>
        </w:rPr>
      </w:pPr>
      <w:r w:rsidRPr="0058395B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58395B">
        <w:rPr>
          <w:rFonts w:ascii="Times New Roman" w:hAnsi="Times New Roman" w:cs="Times New Roman"/>
          <w:sz w:val="28"/>
          <w:szCs w:val="28"/>
        </w:rPr>
        <w:t xml:space="preserve">Металлы </w:t>
      </w:r>
    </w:p>
    <w:p w:rsidR="004E146A" w:rsidRPr="0058395B" w:rsidRDefault="004E146A">
      <w:pPr>
        <w:rPr>
          <w:rFonts w:ascii="Times New Roman" w:hAnsi="Times New Roman" w:cs="Times New Roman"/>
          <w:sz w:val="28"/>
          <w:szCs w:val="28"/>
        </w:rPr>
      </w:pPr>
      <w:r w:rsidRPr="0058395B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58395B">
        <w:rPr>
          <w:rFonts w:ascii="Times New Roman" w:hAnsi="Times New Roman" w:cs="Times New Roman"/>
          <w:sz w:val="28"/>
          <w:szCs w:val="28"/>
        </w:rPr>
        <w:t>Если бы не металлы, то искусство не дошло до того уровня</w:t>
      </w:r>
      <w:r w:rsidR="00A0606B" w:rsidRPr="0058395B">
        <w:rPr>
          <w:rFonts w:ascii="Times New Roman" w:hAnsi="Times New Roman" w:cs="Times New Roman"/>
          <w:sz w:val="28"/>
          <w:szCs w:val="28"/>
        </w:rPr>
        <w:t>,</w:t>
      </w:r>
      <w:r w:rsidRPr="0058395B">
        <w:rPr>
          <w:rFonts w:ascii="Times New Roman" w:hAnsi="Times New Roman" w:cs="Times New Roman"/>
          <w:sz w:val="28"/>
          <w:szCs w:val="28"/>
        </w:rPr>
        <w:t xml:space="preserve"> на котором находится сейчас.</w:t>
      </w:r>
    </w:p>
    <w:p w:rsidR="004E146A" w:rsidRPr="0058395B" w:rsidRDefault="004E146A">
      <w:pPr>
        <w:rPr>
          <w:rFonts w:ascii="Times New Roman" w:hAnsi="Times New Roman" w:cs="Times New Roman"/>
          <w:sz w:val="28"/>
          <w:szCs w:val="28"/>
        </w:rPr>
      </w:pPr>
      <w:r w:rsidRPr="0058395B">
        <w:rPr>
          <w:rFonts w:ascii="Times New Roman" w:hAnsi="Times New Roman" w:cs="Times New Roman"/>
          <w:b/>
          <w:sz w:val="28"/>
          <w:szCs w:val="28"/>
        </w:rPr>
        <w:t xml:space="preserve">Методы исследований: </w:t>
      </w:r>
      <w:r w:rsidR="00882324" w:rsidRPr="0058395B">
        <w:rPr>
          <w:rFonts w:ascii="Times New Roman" w:hAnsi="Times New Roman" w:cs="Times New Roman"/>
          <w:sz w:val="28"/>
          <w:szCs w:val="28"/>
        </w:rPr>
        <w:t xml:space="preserve">поисковый, </w:t>
      </w:r>
      <w:r w:rsidR="008049D7" w:rsidRPr="0058395B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C0754B" w:rsidRPr="0058395B" w:rsidRDefault="00C0754B">
      <w:pPr>
        <w:rPr>
          <w:rFonts w:ascii="Times New Roman" w:hAnsi="Times New Roman" w:cs="Times New Roman"/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C0754B" w:rsidRDefault="00C0754B">
      <w:pPr>
        <w:rPr>
          <w:sz w:val="28"/>
          <w:szCs w:val="28"/>
        </w:rPr>
      </w:pPr>
    </w:p>
    <w:p w:rsidR="00EE20D5" w:rsidRDefault="00EE20D5">
      <w:pPr>
        <w:rPr>
          <w:sz w:val="28"/>
          <w:szCs w:val="28"/>
        </w:rPr>
      </w:pPr>
    </w:p>
    <w:p w:rsidR="00EE20D5" w:rsidRDefault="00EE20D5">
      <w:pPr>
        <w:rPr>
          <w:sz w:val="28"/>
          <w:szCs w:val="28"/>
        </w:rPr>
      </w:pPr>
    </w:p>
    <w:p w:rsidR="0058395B" w:rsidRDefault="00EE20D5">
      <w:pPr>
        <w:rPr>
          <w:rFonts w:ascii="Times New Roman" w:hAnsi="Times New Roman" w:cs="Times New Roman"/>
          <w:sz w:val="28"/>
          <w:szCs w:val="28"/>
        </w:rPr>
      </w:pPr>
      <w:r w:rsidRPr="005839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0096" w:rsidRPr="0058395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220B" w:rsidRDefault="00B2220B" w:rsidP="00B2220B">
      <w:pPr>
        <w:rPr>
          <w:rFonts w:ascii="Times New Roman" w:hAnsi="Times New Roman" w:cs="Times New Roman"/>
          <w:sz w:val="28"/>
          <w:szCs w:val="28"/>
        </w:rPr>
      </w:pPr>
    </w:p>
    <w:p w:rsidR="00B2220B" w:rsidRDefault="00B2220B" w:rsidP="00B2220B">
      <w:pPr>
        <w:rPr>
          <w:rFonts w:ascii="Times New Roman" w:hAnsi="Times New Roman" w:cs="Times New Roman"/>
          <w:sz w:val="28"/>
          <w:szCs w:val="28"/>
        </w:rPr>
      </w:pPr>
    </w:p>
    <w:p w:rsidR="00882324" w:rsidRPr="0058395B" w:rsidRDefault="0058395B" w:rsidP="00B2220B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58395B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="00EE20D5" w:rsidRPr="0058395B">
        <w:rPr>
          <w:rFonts w:ascii="Times New Roman" w:hAnsi="Times New Roman" w:cs="Times New Roman"/>
          <w:sz w:val="36"/>
          <w:szCs w:val="36"/>
        </w:rPr>
        <w:t xml:space="preserve">   </w:t>
      </w:r>
      <w:r w:rsidR="00C0754B" w:rsidRPr="0058395B">
        <w:rPr>
          <w:rFonts w:ascii="Times New Roman" w:hAnsi="Times New Roman" w:cs="Times New Roman"/>
          <w:b/>
          <w:sz w:val="36"/>
          <w:szCs w:val="36"/>
        </w:rPr>
        <w:t xml:space="preserve"> 1. </w:t>
      </w:r>
      <w:r w:rsidR="00882324" w:rsidRPr="0058395B">
        <w:rPr>
          <w:rFonts w:ascii="Times New Roman" w:hAnsi="Times New Roman" w:cs="Times New Roman"/>
          <w:b/>
          <w:sz w:val="36"/>
          <w:szCs w:val="36"/>
        </w:rPr>
        <w:t xml:space="preserve"> Основная часть </w:t>
      </w:r>
    </w:p>
    <w:p w:rsidR="00C0754B" w:rsidRPr="0058395B" w:rsidRDefault="00002118">
      <w:pPr>
        <w:rPr>
          <w:rFonts w:ascii="Times New Roman" w:hAnsi="Times New Roman" w:cs="Times New Roman"/>
          <w:b/>
          <w:sz w:val="36"/>
          <w:szCs w:val="36"/>
        </w:rPr>
      </w:pPr>
      <w:r w:rsidRPr="0058395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0235E" w:rsidRPr="0058395B">
        <w:rPr>
          <w:rFonts w:ascii="Times New Roman" w:hAnsi="Times New Roman" w:cs="Times New Roman"/>
          <w:b/>
          <w:i/>
          <w:sz w:val="36"/>
          <w:szCs w:val="36"/>
        </w:rPr>
        <w:t>1.1</w:t>
      </w:r>
      <w:r w:rsidRPr="005839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D4363" w:rsidRPr="0058395B">
        <w:rPr>
          <w:rFonts w:ascii="Times New Roman" w:hAnsi="Times New Roman" w:cs="Times New Roman"/>
          <w:b/>
          <w:i/>
          <w:sz w:val="36"/>
          <w:szCs w:val="36"/>
        </w:rPr>
        <w:t>История применения металлов в искусстве</w:t>
      </w:r>
    </w:p>
    <w:p w:rsidR="00D640D5" w:rsidRPr="0058395B" w:rsidRDefault="00AD4363" w:rsidP="00D640D5">
      <w:pPr>
        <w:pStyle w:val="a8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8395B">
        <w:rPr>
          <w:color w:val="000000" w:themeColor="text1"/>
          <w:sz w:val="28"/>
          <w:szCs w:val="28"/>
        </w:rPr>
        <w:t xml:space="preserve">    Ещё шесть тысячелетий тому назад люди жили в каменном веке. Тогда человек еще не умел использовать металл. Но </w:t>
      </w:r>
      <w:r w:rsidRPr="0058395B">
        <w:rPr>
          <w:color w:val="000000" w:themeColor="text1"/>
          <w:sz w:val="28"/>
          <w:szCs w:val="28"/>
          <w:shd w:val="clear" w:color="auto" w:fill="FFFFFF"/>
        </w:rPr>
        <w:t xml:space="preserve"> первые знакомства человека с металлом начались </w:t>
      </w:r>
      <w:r w:rsidRPr="0058395B">
        <w:rPr>
          <w:bCs/>
          <w:color w:val="000000" w:themeColor="text1"/>
          <w:sz w:val="28"/>
          <w:szCs w:val="28"/>
          <w:shd w:val="clear" w:color="auto" w:fill="FFFFFF"/>
        </w:rPr>
        <w:t>3000 - 4000 лет от н. э</w:t>
      </w:r>
      <w:r w:rsidRPr="005839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640D5" w:rsidRPr="0058395B" w:rsidRDefault="00D640D5" w:rsidP="00D640D5">
      <w:pPr>
        <w:pStyle w:val="a8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8395B">
        <w:rPr>
          <w:color w:val="000000" w:themeColor="text1"/>
          <w:sz w:val="28"/>
          <w:szCs w:val="28"/>
          <w:shd w:val="clear" w:color="auto" w:fill="FFFFFF"/>
        </w:rPr>
        <w:t xml:space="preserve">   Всё началось с золота, серебра и меди. Это обусловлено тем, что о</w:t>
      </w:r>
      <w:r w:rsidR="00AD4363" w:rsidRPr="0058395B">
        <w:rPr>
          <w:color w:val="000000" w:themeColor="text1"/>
          <w:sz w:val="28"/>
          <w:szCs w:val="28"/>
        </w:rPr>
        <w:t>ни встречаются на земной поверхности в вид</w:t>
      </w:r>
      <w:r w:rsidRPr="0058395B">
        <w:rPr>
          <w:color w:val="000000" w:themeColor="text1"/>
          <w:sz w:val="28"/>
          <w:szCs w:val="28"/>
        </w:rPr>
        <w:t>е самородков. После</w:t>
      </w:r>
      <w:r w:rsidR="00AD4363" w:rsidRPr="0058395B">
        <w:rPr>
          <w:color w:val="000000" w:themeColor="text1"/>
          <w:sz w:val="28"/>
          <w:szCs w:val="28"/>
        </w:rPr>
        <w:t xml:space="preserve"> были открыты</w:t>
      </w:r>
      <w:r w:rsidRPr="0058395B">
        <w:rPr>
          <w:color w:val="000000" w:themeColor="text1"/>
          <w:sz w:val="28"/>
          <w:szCs w:val="28"/>
        </w:rPr>
        <w:t xml:space="preserve"> металлы, </w:t>
      </w:r>
      <w:r w:rsidR="00AD4363" w:rsidRPr="0058395B">
        <w:rPr>
          <w:color w:val="000000" w:themeColor="text1"/>
          <w:sz w:val="28"/>
          <w:szCs w:val="28"/>
        </w:rPr>
        <w:t xml:space="preserve"> широко распространен</w:t>
      </w:r>
      <w:r w:rsidRPr="0058395B">
        <w:rPr>
          <w:color w:val="000000" w:themeColor="text1"/>
          <w:sz w:val="28"/>
          <w:szCs w:val="28"/>
        </w:rPr>
        <w:t>н</w:t>
      </w:r>
      <w:r w:rsidR="00AD4363" w:rsidRPr="0058395B">
        <w:rPr>
          <w:color w:val="000000" w:themeColor="text1"/>
          <w:sz w:val="28"/>
          <w:szCs w:val="28"/>
        </w:rPr>
        <w:t>ы</w:t>
      </w:r>
      <w:r w:rsidRPr="0058395B">
        <w:rPr>
          <w:color w:val="000000" w:themeColor="text1"/>
          <w:sz w:val="28"/>
          <w:szCs w:val="28"/>
        </w:rPr>
        <w:t>е в природе и легко выделяющиеся из руд. Ими были</w:t>
      </w:r>
      <w:r w:rsidR="00AD4363" w:rsidRPr="0058395B">
        <w:rPr>
          <w:color w:val="000000" w:themeColor="text1"/>
          <w:sz w:val="28"/>
          <w:szCs w:val="28"/>
        </w:rPr>
        <w:t xml:space="preserve"> железо, олово, свинец и ртуть</w:t>
      </w:r>
      <w:r w:rsidRPr="0058395B">
        <w:rPr>
          <w:color w:val="000000" w:themeColor="text1"/>
          <w:sz w:val="28"/>
          <w:szCs w:val="28"/>
        </w:rPr>
        <w:t xml:space="preserve">. </w:t>
      </w:r>
      <w:r w:rsidR="00AD4363" w:rsidRPr="0058395B">
        <w:rPr>
          <w:color w:val="000000" w:themeColor="text1"/>
          <w:sz w:val="28"/>
          <w:szCs w:val="28"/>
        </w:rPr>
        <w:t>Таким образом, в древности были известн</w:t>
      </w:r>
      <w:r w:rsidRPr="0058395B">
        <w:rPr>
          <w:color w:val="000000" w:themeColor="text1"/>
          <w:sz w:val="28"/>
          <w:szCs w:val="28"/>
        </w:rPr>
        <w:t>ы семь металлов. Ну</w:t>
      </w:r>
      <w:r w:rsidR="00B25C3F" w:rsidRPr="0058395B">
        <w:rPr>
          <w:color w:val="000000" w:themeColor="text1"/>
          <w:sz w:val="28"/>
          <w:szCs w:val="28"/>
        </w:rPr>
        <w:t>,</w:t>
      </w:r>
      <w:r w:rsidRPr="0058395B">
        <w:rPr>
          <w:color w:val="000000" w:themeColor="text1"/>
          <w:sz w:val="28"/>
          <w:szCs w:val="28"/>
        </w:rPr>
        <w:t xml:space="preserve"> а к </w:t>
      </w:r>
      <w:r w:rsidRPr="0058395B">
        <w:rPr>
          <w:color w:val="000000" w:themeColor="text1"/>
          <w:sz w:val="28"/>
          <w:szCs w:val="28"/>
          <w:shd w:val="clear" w:color="auto" w:fill="FFFFFF"/>
        </w:rPr>
        <w:t xml:space="preserve">началу  </w:t>
      </w:r>
      <w:r w:rsidRPr="0058395B">
        <w:rPr>
          <w:color w:val="000000" w:themeColor="text1"/>
          <w:sz w:val="28"/>
          <w:szCs w:val="28"/>
          <w:shd w:val="clear" w:color="auto" w:fill="FFFFFF"/>
          <w:lang w:val="en-US"/>
        </w:rPr>
        <w:t>XXI</w:t>
      </w:r>
      <w:r w:rsidRPr="0058395B">
        <w:rPr>
          <w:color w:val="000000" w:themeColor="text1"/>
          <w:sz w:val="28"/>
          <w:szCs w:val="28"/>
          <w:shd w:val="clear" w:color="auto" w:fill="FFFFFF"/>
        </w:rPr>
        <w:t xml:space="preserve"> века</w:t>
      </w:r>
      <w:r w:rsidR="00B25C3F" w:rsidRPr="0058395B">
        <w:rPr>
          <w:color w:val="000000" w:themeColor="text1"/>
          <w:sz w:val="28"/>
          <w:szCs w:val="28"/>
          <w:shd w:val="clear" w:color="auto" w:fill="FFFFFF"/>
        </w:rPr>
        <w:t>,</w:t>
      </w:r>
      <w:r w:rsidRPr="0058395B">
        <w:rPr>
          <w:color w:val="000000" w:themeColor="text1"/>
          <w:sz w:val="28"/>
          <w:szCs w:val="28"/>
          <w:shd w:val="clear" w:color="auto" w:fill="FFFFFF"/>
        </w:rPr>
        <w:t xml:space="preserve"> количество открыт</w:t>
      </w:r>
      <w:r w:rsidR="00F54DF3" w:rsidRPr="0058395B">
        <w:rPr>
          <w:color w:val="000000" w:themeColor="text1"/>
          <w:sz w:val="28"/>
          <w:szCs w:val="28"/>
          <w:shd w:val="clear" w:color="auto" w:fill="FFFFFF"/>
        </w:rPr>
        <w:t>ых металлов возрастет до 96</w:t>
      </w:r>
      <w:r w:rsidRPr="005839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2173F" w:rsidRPr="0058395B" w:rsidRDefault="00AD4363" w:rsidP="007F73AA">
      <w:pPr>
        <w:pStyle w:val="a8"/>
        <w:shd w:val="clear" w:color="auto" w:fill="FFFFFF"/>
        <w:spacing w:before="0" w:beforeAutospacing="0" w:after="408" w:afterAutospacing="0"/>
        <w:rPr>
          <w:sz w:val="28"/>
          <w:szCs w:val="28"/>
          <w:shd w:val="clear" w:color="auto" w:fill="FFFFFF"/>
        </w:rPr>
      </w:pPr>
      <w:r w:rsidRPr="0058395B">
        <w:rPr>
          <w:color w:val="000000" w:themeColor="text1"/>
          <w:sz w:val="28"/>
          <w:szCs w:val="28"/>
        </w:rPr>
        <w:t xml:space="preserve"> А</w:t>
      </w:r>
      <w:r w:rsidR="00D640D5" w:rsidRPr="0058395B">
        <w:rPr>
          <w:color w:val="000000" w:themeColor="text1"/>
          <w:sz w:val="28"/>
          <w:szCs w:val="28"/>
        </w:rPr>
        <w:t xml:space="preserve"> вот</w:t>
      </w:r>
      <w:r w:rsidRPr="0058395B">
        <w:rPr>
          <w:color w:val="000000" w:themeColor="text1"/>
          <w:sz w:val="28"/>
          <w:szCs w:val="28"/>
        </w:rPr>
        <w:t xml:space="preserve"> х</w:t>
      </w:r>
      <w:r w:rsidR="00C0754B" w:rsidRPr="0058395B">
        <w:rPr>
          <w:color w:val="000000" w:themeColor="text1"/>
          <w:sz w:val="28"/>
          <w:szCs w:val="28"/>
        </w:rPr>
        <w:t xml:space="preserve">удожественные изделия из металлов впервые появились в IV — III тысячелетии до н.э. </w:t>
      </w:r>
      <w:r w:rsidR="00AF4BF2" w:rsidRPr="0058395B">
        <w:rPr>
          <w:color w:val="000000" w:themeColor="text1"/>
          <w:sz w:val="28"/>
          <w:szCs w:val="28"/>
        </w:rPr>
        <w:t xml:space="preserve">Начав работать с металлами, люди открыли их новые полезные свойства. Они научились придавать металлам нужные формы и делать из них различные изделия: посуду, оружие, инструменты, небольшие украшения. </w:t>
      </w:r>
      <w:r w:rsidR="00C0754B" w:rsidRPr="0058395B">
        <w:rPr>
          <w:color w:val="000000" w:themeColor="text1"/>
          <w:sz w:val="28"/>
          <w:szCs w:val="28"/>
        </w:rPr>
        <w:t xml:space="preserve">Начиная с II-I тысячелетия до н.э. такие изделия распространились в Евразии. </w:t>
      </w:r>
      <w:r w:rsidR="0036238B" w:rsidRPr="0058395B">
        <w:rPr>
          <w:color w:val="000000" w:themeColor="text1"/>
          <w:sz w:val="28"/>
          <w:szCs w:val="28"/>
        </w:rPr>
        <w:t xml:space="preserve"> Так например</w:t>
      </w:r>
      <w:r w:rsidR="0036238B" w:rsidRPr="0058395B">
        <w:rPr>
          <w:sz w:val="28"/>
          <w:szCs w:val="28"/>
        </w:rPr>
        <w:t>,</w:t>
      </w:r>
      <w:r w:rsidR="0036238B" w:rsidRPr="0058395B">
        <w:rPr>
          <w:sz w:val="28"/>
          <w:szCs w:val="28"/>
          <w:shd w:val="clear" w:color="auto" w:fill="FFFFFF"/>
        </w:rPr>
        <w:t xml:space="preserve"> в </w:t>
      </w:r>
      <w:r w:rsidR="00EE20D5" w:rsidRPr="0058395B">
        <w:rPr>
          <w:sz w:val="28"/>
          <w:szCs w:val="28"/>
          <w:shd w:val="clear" w:color="auto" w:fill="FFFFFF"/>
        </w:rPr>
        <w:t>Древнем Востоке и античном мире утварь, оружие и остальные изделия из металлов были украшены высокохудожественной отделкой. Еще с древности металлы применялись для создания камерной и монументальной скульптуры. Особая роль в развитии скульптурного искусства принадлежит бронзе.  Высокого совершенства литье из бронзы достигло в эпоху Возрождения в Италии, а в России в XVIII – XIX столетиях.</w:t>
      </w:r>
    </w:p>
    <w:p w:rsidR="00EE20D5" w:rsidRPr="0058395B" w:rsidRDefault="00002118" w:rsidP="00EE20D5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5839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="00055A74" w:rsidRPr="005839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1.2</w:t>
      </w:r>
      <w:r w:rsidRPr="005839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="000150DE" w:rsidRPr="005839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Отра</w:t>
      </w:r>
      <w:r w:rsidRPr="005839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сли применения металлов в искусстве</w:t>
      </w:r>
    </w:p>
    <w:p w:rsidR="007B4EAB" w:rsidRPr="0058395B" w:rsidRDefault="00002118" w:rsidP="007B4E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своим удивительным свойствам металлы нашли</w:t>
      </w:r>
      <w:r w:rsidR="001361FE"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почти во всех </w:t>
      </w:r>
      <w:r w:rsidR="00E6313E"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>отра</w:t>
      </w:r>
      <w:r w:rsidR="001361FE"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>слях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человека. Но особенную роль они играют </w:t>
      </w:r>
      <w:r w:rsidR="001361FE"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>в сфере искусства, подразделяющееся на несколько направлений.</w:t>
      </w:r>
    </w:p>
    <w:p w:rsidR="0086130F" w:rsidRPr="0058395B" w:rsidRDefault="001361FE" w:rsidP="008613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Архитектура</w:t>
      </w:r>
      <w:r w:rsidR="0086130F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4EAB" w:rsidRPr="0058395B" w:rsidRDefault="001361FE" w:rsidP="007B4EAB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58395B">
        <w:rPr>
          <w:color w:val="000000" w:themeColor="text1"/>
          <w:sz w:val="28"/>
          <w:szCs w:val="28"/>
        </w:rPr>
        <w:t>Вот уже с давних времён металл является ключевым фактором развития архитектурной формы. Из металла построены</w:t>
      </w:r>
      <w:r w:rsidR="007B4EAB" w:rsidRPr="0058395B">
        <w:rPr>
          <w:color w:val="000000" w:themeColor="text1"/>
          <w:sz w:val="28"/>
          <w:szCs w:val="28"/>
        </w:rPr>
        <w:t xml:space="preserve"> одни из самых значимых архитектурных сооружений  в мире</w:t>
      </w:r>
      <w:r w:rsidRPr="0058395B">
        <w:rPr>
          <w:color w:val="000000" w:themeColor="text1"/>
          <w:sz w:val="28"/>
          <w:szCs w:val="28"/>
        </w:rPr>
        <w:t xml:space="preserve">, такие как: </w:t>
      </w:r>
    </w:p>
    <w:p w:rsidR="007B4EAB" w:rsidRPr="0058395B" w:rsidRDefault="007B4EAB" w:rsidP="007B4EAB">
      <w:pPr>
        <w:pStyle w:val="a8"/>
        <w:shd w:val="clear" w:color="auto" w:fill="FFFFFF"/>
        <w:spacing w:before="75" w:beforeAutospacing="0" w:after="75" w:afterAutospacing="0"/>
        <w:rPr>
          <w:i/>
          <w:color w:val="000000" w:themeColor="text1"/>
          <w:sz w:val="28"/>
          <w:szCs w:val="28"/>
        </w:rPr>
      </w:pPr>
      <w:r w:rsidRPr="0058395B">
        <w:rPr>
          <w:i/>
          <w:color w:val="000000" w:themeColor="text1"/>
          <w:sz w:val="28"/>
          <w:szCs w:val="28"/>
        </w:rPr>
        <w:t>Эйфелева башня, Париж (Eiffel Tower)</w:t>
      </w:r>
    </w:p>
    <w:p w:rsidR="007B4EAB" w:rsidRPr="0058395B" w:rsidRDefault="003056D2" w:rsidP="007B4EAB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58395B">
        <w:rPr>
          <w:color w:val="000000" w:themeColor="text1"/>
          <w:sz w:val="28"/>
          <w:szCs w:val="28"/>
        </w:rPr>
        <w:t xml:space="preserve">Чудо света, построенное в 1889 году из кованого железа. Это сооружение достигает 324 метров в высоту и состоит примерно из 18 000 деталей. </w:t>
      </w:r>
    </w:p>
    <w:p w:rsidR="007B4EAB" w:rsidRPr="0058395B" w:rsidRDefault="007B4EAB" w:rsidP="007B4EAB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</w:p>
    <w:p w:rsidR="007B4EAB" w:rsidRPr="0058395B" w:rsidRDefault="007B4EAB" w:rsidP="007B4EAB">
      <w:pPr>
        <w:pStyle w:val="a8"/>
        <w:shd w:val="clear" w:color="auto" w:fill="FFFFFF"/>
        <w:spacing w:before="75" w:beforeAutospacing="0" w:after="75" w:afterAutospacing="0"/>
        <w:rPr>
          <w:i/>
          <w:color w:val="000000" w:themeColor="text1"/>
          <w:sz w:val="28"/>
          <w:szCs w:val="28"/>
        </w:rPr>
      </w:pPr>
      <w:r w:rsidRPr="0058395B">
        <w:rPr>
          <w:i/>
          <w:color w:val="000000" w:themeColor="text1"/>
          <w:sz w:val="28"/>
          <w:szCs w:val="28"/>
        </w:rPr>
        <w:lastRenderedPageBreak/>
        <w:t>Сиднейский оперный театр (Sydney Opera House)</w:t>
      </w:r>
    </w:p>
    <w:p w:rsidR="007B4EAB" w:rsidRPr="0058395B" w:rsidRDefault="003056D2" w:rsidP="007B4EAB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58395B">
        <w:rPr>
          <w:color w:val="000000" w:themeColor="text1"/>
          <w:sz w:val="28"/>
          <w:szCs w:val="28"/>
        </w:rPr>
        <w:t xml:space="preserve">Главная и самая известная достопримечательность </w:t>
      </w:r>
      <w:r w:rsidR="007B4EAB" w:rsidRPr="0058395B">
        <w:rPr>
          <w:color w:val="000000" w:themeColor="text1"/>
          <w:sz w:val="28"/>
          <w:szCs w:val="28"/>
        </w:rPr>
        <w:t xml:space="preserve"> Зеленого кон</w:t>
      </w:r>
      <w:r w:rsidRPr="0058395B">
        <w:rPr>
          <w:color w:val="000000" w:themeColor="text1"/>
          <w:sz w:val="28"/>
          <w:szCs w:val="28"/>
        </w:rPr>
        <w:t>тинента была открыта в 1973 год.</w:t>
      </w:r>
      <w:r w:rsidR="007B4EAB" w:rsidRPr="0058395B">
        <w:rPr>
          <w:color w:val="000000" w:themeColor="text1"/>
          <w:sz w:val="28"/>
          <w:szCs w:val="28"/>
        </w:rPr>
        <w:t xml:space="preserve"> </w:t>
      </w:r>
      <w:r w:rsidRPr="0058395B">
        <w:rPr>
          <w:color w:val="000000" w:themeColor="text1"/>
          <w:sz w:val="28"/>
          <w:szCs w:val="28"/>
        </w:rPr>
        <w:t xml:space="preserve">Главная фишка того театра заключается в необычной форме крыши. </w:t>
      </w:r>
      <w:r w:rsidR="007B4EAB" w:rsidRPr="0058395B">
        <w:rPr>
          <w:color w:val="000000" w:themeColor="text1"/>
          <w:sz w:val="28"/>
          <w:szCs w:val="28"/>
        </w:rPr>
        <w:t>Каркас изготовлен из металлоконструкций, так как спроектированные формы с помощью традиционных технологий создать было невозможно. Именно свойства,</w:t>
      </w:r>
      <w:r w:rsidR="004C126A" w:rsidRPr="0058395B">
        <w:rPr>
          <w:color w:val="000000" w:themeColor="text1"/>
          <w:sz w:val="28"/>
          <w:szCs w:val="28"/>
        </w:rPr>
        <w:t xml:space="preserve"> которыми обладает металл</w:t>
      </w:r>
      <w:r w:rsidR="007B4EAB" w:rsidRPr="0058395B">
        <w:rPr>
          <w:color w:val="000000" w:themeColor="text1"/>
          <w:sz w:val="28"/>
          <w:szCs w:val="28"/>
        </w:rPr>
        <w:t xml:space="preserve"> – гибкость и прочность - позволили воплотить проект в жизн</w:t>
      </w:r>
      <w:r w:rsidR="0000238E" w:rsidRPr="0058395B">
        <w:rPr>
          <w:color w:val="000000" w:themeColor="text1"/>
          <w:sz w:val="28"/>
          <w:szCs w:val="28"/>
        </w:rPr>
        <w:t>ь.</w:t>
      </w:r>
    </w:p>
    <w:p w:rsidR="0000238E" w:rsidRPr="0058395B" w:rsidRDefault="0000238E" w:rsidP="007B4EAB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</w:p>
    <w:p w:rsidR="007B4EAB" w:rsidRPr="0058395B" w:rsidRDefault="007B4EAB" w:rsidP="007B4EAB">
      <w:pPr>
        <w:pStyle w:val="a8"/>
        <w:shd w:val="clear" w:color="auto" w:fill="FFFFFF"/>
        <w:spacing w:before="75" w:beforeAutospacing="0" w:after="75" w:afterAutospacing="0"/>
        <w:rPr>
          <w:i/>
          <w:color w:val="000000" w:themeColor="text1"/>
          <w:sz w:val="28"/>
          <w:szCs w:val="28"/>
        </w:rPr>
      </w:pPr>
      <w:r w:rsidRPr="0058395B">
        <w:rPr>
          <w:i/>
          <w:color w:val="000000" w:themeColor="text1"/>
          <w:sz w:val="28"/>
          <w:szCs w:val="28"/>
        </w:rPr>
        <w:t>«Небесное дерево», Токио (Tokyo Skytree)</w:t>
      </w:r>
    </w:p>
    <w:p w:rsidR="007B4EAB" w:rsidRPr="0058395B" w:rsidRDefault="007B4EAB" w:rsidP="007B4EAB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58395B">
        <w:rPr>
          <w:color w:val="000000" w:themeColor="text1"/>
          <w:sz w:val="28"/>
          <w:szCs w:val="28"/>
        </w:rPr>
        <w:t>Уникальное сооружение</w:t>
      </w:r>
      <w:r w:rsidR="003056D2" w:rsidRPr="0058395B">
        <w:rPr>
          <w:color w:val="000000" w:themeColor="text1"/>
          <w:sz w:val="28"/>
          <w:szCs w:val="28"/>
        </w:rPr>
        <w:t>, достигающее</w:t>
      </w:r>
      <w:r w:rsidR="0086130F" w:rsidRPr="0058395B">
        <w:rPr>
          <w:color w:val="000000" w:themeColor="text1"/>
          <w:sz w:val="28"/>
          <w:szCs w:val="28"/>
        </w:rPr>
        <w:t xml:space="preserve"> </w:t>
      </w:r>
      <w:r w:rsidR="0086130F" w:rsidRPr="0058395B">
        <w:rPr>
          <w:color w:val="000000" w:themeColor="text1"/>
          <w:sz w:val="28"/>
          <w:szCs w:val="28"/>
          <w:shd w:val="clear" w:color="auto" w:fill="FFFFFF"/>
        </w:rPr>
        <w:t> </w:t>
      </w:r>
      <w:r w:rsidR="0086130F" w:rsidRPr="0058395B">
        <w:rPr>
          <w:color w:val="000000" w:themeColor="text1"/>
          <w:sz w:val="28"/>
          <w:szCs w:val="28"/>
        </w:rPr>
        <w:t>634 метра</w:t>
      </w:r>
      <w:r w:rsidR="0086130F" w:rsidRPr="0058395B">
        <w:rPr>
          <w:color w:val="000000" w:themeColor="text1"/>
          <w:sz w:val="28"/>
          <w:szCs w:val="28"/>
          <w:shd w:val="clear" w:color="auto" w:fill="FFFFFF"/>
        </w:rPr>
        <w:t xml:space="preserve"> в высоту (163 метра приходятся на антенну). </w:t>
      </w:r>
      <w:r w:rsidRPr="0058395B">
        <w:rPr>
          <w:color w:val="000000" w:themeColor="text1"/>
          <w:sz w:val="28"/>
          <w:szCs w:val="28"/>
        </w:rPr>
        <w:t>В основе тел</w:t>
      </w:r>
      <w:r w:rsidR="0086130F" w:rsidRPr="0058395B">
        <w:rPr>
          <w:color w:val="000000" w:themeColor="text1"/>
          <w:sz w:val="28"/>
          <w:szCs w:val="28"/>
        </w:rPr>
        <w:t>евышки лежат металлоконструкции</w:t>
      </w:r>
      <w:r w:rsidRPr="0058395B">
        <w:rPr>
          <w:color w:val="000000" w:themeColor="text1"/>
          <w:sz w:val="28"/>
          <w:szCs w:val="28"/>
        </w:rPr>
        <w:t>. Внешняя конструкция башни – комбинация стальных труб 2,3 метра в диаметре и толщиной стальных стенок 10 см.</w:t>
      </w:r>
    </w:p>
    <w:p w:rsidR="0000238E" w:rsidRPr="0058395B" w:rsidRDefault="0000238E" w:rsidP="007B4EAB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</w:p>
    <w:p w:rsidR="007B4EAB" w:rsidRPr="0058395B" w:rsidRDefault="007B4EAB" w:rsidP="007B4EAB">
      <w:pPr>
        <w:pStyle w:val="a8"/>
        <w:shd w:val="clear" w:color="auto" w:fill="FFFFFF"/>
        <w:spacing w:before="75" w:beforeAutospacing="0" w:after="75" w:afterAutospacing="0"/>
        <w:rPr>
          <w:i/>
          <w:color w:val="000000" w:themeColor="text1"/>
          <w:sz w:val="28"/>
          <w:szCs w:val="28"/>
        </w:rPr>
      </w:pPr>
      <w:r w:rsidRPr="0058395B">
        <w:rPr>
          <w:i/>
          <w:color w:val="000000" w:themeColor="text1"/>
          <w:sz w:val="28"/>
          <w:szCs w:val="28"/>
        </w:rPr>
        <w:t>«Бурдж-Халифа», Дубай (Burj Khalifa)</w:t>
      </w:r>
    </w:p>
    <w:p w:rsidR="000C695A" w:rsidRPr="0058395B" w:rsidRDefault="007B4EAB" w:rsidP="007F73AA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58395B">
        <w:rPr>
          <w:color w:val="000000" w:themeColor="text1"/>
          <w:sz w:val="28"/>
          <w:szCs w:val="28"/>
        </w:rPr>
        <w:t xml:space="preserve">Самое высокое здание (828,8 м) </w:t>
      </w:r>
      <w:r w:rsidR="0086130F" w:rsidRPr="0058395B">
        <w:rPr>
          <w:color w:val="000000" w:themeColor="text1"/>
          <w:sz w:val="28"/>
          <w:szCs w:val="28"/>
        </w:rPr>
        <w:t>на земном шаре</w:t>
      </w:r>
      <w:r w:rsidRPr="0058395B">
        <w:rPr>
          <w:color w:val="000000" w:themeColor="text1"/>
          <w:sz w:val="28"/>
          <w:szCs w:val="28"/>
        </w:rPr>
        <w:t xml:space="preserve">. Каркас составляют металлические конструкции, а фундамент «подвешен» на 200 висячих сваях. </w:t>
      </w:r>
    </w:p>
    <w:p w:rsidR="00463EB3" w:rsidRPr="0058395B" w:rsidRDefault="00463EB3" w:rsidP="0086130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130F" w:rsidRPr="0058395B" w:rsidRDefault="0086130F" w:rsidP="0086130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Скульптура</w:t>
      </w:r>
    </w:p>
    <w:p w:rsidR="0086130F" w:rsidRPr="0058395B" w:rsidRDefault="0086130F" w:rsidP="0086130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Скульптуры изготавливают из разных материалов: 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>камень, глина, дерево, гипс, песок, лёд и др. Кроме того скульптуры также изготавливают из металлов.</w:t>
      </w: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Различные скульптуры, памятники и статуэтки отливают, в основном, из бронзы, латуни и меди. </w:t>
      </w:r>
    </w:p>
    <w:p w:rsidR="005F53DF" w:rsidRPr="0058395B" w:rsidRDefault="005F53DF" w:rsidP="0086130F">
      <w:pPr>
        <w:shd w:val="clear" w:color="auto" w:fill="FFFFFF"/>
        <w:spacing w:after="21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Московский памятник Минину и Пожарскому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изготовлен из этого сплава металлов, хотя считалось, что он бронзовый. </w:t>
      </w:r>
    </w:p>
    <w:p w:rsidR="005F53DF" w:rsidRPr="0058395B" w:rsidRDefault="005F53DF" w:rsidP="0000238E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</w:p>
    <w:p w:rsidR="005F53DF" w:rsidRPr="0058395B" w:rsidRDefault="005F53DF" w:rsidP="0000238E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58395B">
        <w:rPr>
          <w:color w:val="000000" w:themeColor="text1"/>
          <w:sz w:val="28"/>
          <w:szCs w:val="28"/>
        </w:rPr>
        <w:t xml:space="preserve">Установленная в Нью-Йорке </w:t>
      </w:r>
      <w:r w:rsidRPr="0058395B">
        <w:rPr>
          <w:i/>
          <w:color w:val="000000" w:themeColor="text1"/>
          <w:sz w:val="28"/>
          <w:szCs w:val="28"/>
        </w:rPr>
        <w:t>"Статуя свободы"</w:t>
      </w:r>
      <w:r w:rsidRPr="0058395B">
        <w:rPr>
          <w:color w:val="000000" w:themeColor="text1"/>
          <w:sz w:val="28"/>
          <w:szCs w:val="28"/>
        </w:rPr>
        <w:t xml:space="preserve"> </w:t>
      </w:r>
      <w:r w:rsidRPr="0058395B">
        <w:rPr>
          <w:color w:val="000000" w:themeColor="text1"/>
          <w:sz w:val="28"/>
          <w:szCs w:val="28"/>
          <w:shd w:val="clear" w:color="auto" w:fill="FFFFFF"/>
        </w:rPr>
        <w:t>стала неофициальным национальным символом страны. И стала известна во всем мире.</w:t>
      </w:r>
      <w:r w:rsidR="00E669D0" w:rsidRPr="0058395B">
        <w:rPr>
          <w:color w:val="000000" w:themeColor="text1"/>
          <w:sz w:val="28"/>
          <w:szCs w:val="28"/>
          <w:shd w:val="clear" w:color="auto" w:fill="FFFFFF"/>
        </w:rPr>
        <w:t xml:space="preserve"> В качестве основного материала для её создания выступила </w:t>
      </w:r>
      <w:r w:rsidR="00E669D0" w:rsidRPr="0058395B">
        <w:rPr>
          <w:rStyle w:val="aa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медь</w:t>
      </w:r>
      <w:r w:rsidR="00E669D0" w:rsidRPr="0058395B">
        <w:rPr>
          <w:color w:val="000000" w:themeColor="text1"/>
          <w:sz w:val="28"/>
          <w:szCs w:val="28"/>
          <w:shd w:val="clear" w:color="auto" w:fill="FFFFFF"/>
        </w:rPr>
        <w:t>, характеризующаяся устойчивостью к насыщенному солью воздуху.</w:t>
      </w:r>
    </w:p>
    <w:p w:rsidR="005F53DF" w:rsidRPr="0058395B" w:rsidRDefault="005F53DF" w:rsidP="0000238E">
      <w:pPr>
        <w:pStyle w:val="a8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</w:p>
    <w:p w:rsidR="0012173F" w:rsidRPr="0058395B" w:rsidRDefault="00370096" w:rsidP="00FD4101">
      <w:pPr>
        <w:shd w:val="clear" w:color="auto" w:fill="FFFFFF"/>
        <w:spacing w:after="21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Style w:val="aa"/>
          <w:rFonts w:ascii="Times New Roman" w:hAnsi="Times New Roman" w:cs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Мыслитель</w:t>
      </w:r>
      <w:r w:rsidR="00D92CBC" w:rsidRPr="0058395B">
        <w:rPr>
          <w:rStyle w:val="aa"/>
          <w:rFonts w:ascii="Times New Roman" w:hAnsi="Times New Roman" w:cs="Times New Roman"/>
          <w:bCs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D92CBC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 из самых известных скульптурных работ Огюста Родена, </w:t>
      </w:r>
      <w:r w:rsidR="00A0606B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выполнена 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бронзы.</w:t>
      </w:r>
      <w:r w:rsidR="0012173F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3EB3" w:rsidRDefault="00463EB3" w:rsidP="00577219">
      <w:pPr>
        <w:shd w:val="clear" w:color="auto" w:fill="FFFFFF"/>
        <w:spacing w:after="21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220B" w:rsidRDefault="00B2220B" w:rsidP="00577219">
      <w:pPr>
        <w:shd w:val="clear" w:color="auto" w:fill="FFFFFF"/>
        <w:spacing w:after="21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220B" w:rsidRPr="0058395B" w:rsidRDefault="00B2220B" w:rsidP="00577219">
      <w:pPr>
        <w:shd w:val="clear" w:color="auto" w:fill="FFFFFF"/>
        <w:spacing w:after="21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19" w:rsidRPr="0058395B" w:rsidRDefault="00577219" w:rsidP="00577219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Живопись</w:t>
      </w:r>
    </w:p>
    <w:p w:rsidR="00577219" w:rsidRPr="0058395B" w:rsidRDefault="00577219" w:rsidP="00577219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Разве можно представить искусство без живописи? Определено нет. Но используется ли в ней металл? Многие будут удивлены, но ответ- да, используются. В состав многих масляных красок входят металлы, и, поэтому, называются они соответственно: свинцовые, цинковые и титановые белила. Железная лазурь. Кобальт зеленый, красный и фиолетовый. Оксид железа входит в состав красно – желтой краски и тд.</w:t>
      </w:r>
    </w:p>
    <w:p w:rsidR="007F73AA" w:rsidRPr="0058395B" w:rsidRDefault="007F73AA" w:rsidP="00577219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0C73" w:rsidRPr="0058395B" w:rsidRDefault="00980C73" w:rsidP="00980C73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Музыка</w:t>
      </w:r>
    </w:p>
    <w:p w:rsidR="00980C73" w:rsidRPr="0058395B" w:rsidRDefault="00980C73" w:rsidP="00980C73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музыкальных инструментов практически невозможно создать музыку. А вот для производства тех самых инструментов и используют металл. </w:t>
      </w:r>
    </w:p>
    <w:p w:rsidR="00980C73" w:rsidRPr="0058395B" w:rsidRDefault="00980C73" w:rsidP="00B126FC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духовые музыкальные инструменты производят не только из серебра или золота, но и с помощью латуни, меди и других сплавов металлов.  Производство струнных музыкальных инструментов также не обходится без металла. Его используют для изготовления струн. И то не всё. Металл</w:t>
      </w:r>
      <w:r w:rsidR="00B126F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использую</w:t>
      </w: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и в других типах музыкальных инструментов: </w:t>
      </w:r>
      <w:r w:rsidR="00C0322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дарные</w:t>
      </w:r>
      <w:r w:rsidR="00C0322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</w:t>
      </w: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лавишные</w:t>
      </w:r>
      <w:r w:rsidR="00C0322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м</w:t>
      </w: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еханические</w:t>
      </w:r>
      <w:r w:rsidR="00C0322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</w:t>
      </w: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лектромузыкальные</w:t>
      </w:r>
      <w:r w:rsidR="00C0322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 производстве каждого из них применяют металл. Может и в совсем маленьки</w:t>
      </w:r>
      <w:r w:rsidR="00D92CB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объёмах, но присутствует</w:t>
      </w:r>
      <w:r w:rsidR="00C0322C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7219" w:rsidRPr="0058395B" w:rsidRDefault="00577219" w:rsidP="00980C73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322C" w:rsidRPr="0058395B" w:rsidRDefault="00C0322C" w:rsidP="00C0322C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Декоративно - прикладное искусство</w:t>
      </w: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322C" w:rsidRPr="0058395B" w:rsidRDefault="00C0322C" w:rsidP="00C0322C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Ювелирное дело</w:t>
      </w:r>
    </w:p>
    <w:p w:rsidR="00AD15C1" w:rsidRPr="00AD15C1" w:rsidRDefault="00C0322C" w:rsidP="00FD4101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спросить у кого-либо про применение металлов в искусстве, то первым в голову им,  наверняка, придет ювелирное дело. Что не удивительно, ведь в его основе и лежат  металлы.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производстве ювелирных украшений используются 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золото, серебро, платина </w:t>
      </w:r>
      <w:r w:rsidR="00CE2FAD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мягкие и прочные металлы. Их количество в сплавах обозначается пробой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E2FAD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используют платиновые металлы (платиноиды): палладий, родий, иридий, рутений и осмий.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Родием часто покрывают ювелирные изделия из золота, серебра и платины для придания им сияющего белого цвета, но из чистого родия украшения не делают, так как он слишком хрупкий.</w:t>
      </w:r>
    </w:p>
    <w:p w:rsidR="00CE2FAD" w:rsidRPr="0058395B" w:rsidRDefault="00CE2FAD" w:rsidP="00FD4101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Вышивка</w:t>
      </w:r>
    </w:p>
    <w:p w:rsidR="007F73AA" w:rsidRPr="0058395B" w:rsidRDefault="007F73AA" w:rsidP="00CE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Золот</w:t>
      </w:r>
      <w:r w:rsidR="00CE2FAD" w:rsidRPr="005839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ое шитьё</w:t>
      </w:r>
      <w:r w:rsidR="00CE2FAD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техника ручной вышивки мета</w:t>
      </w:r>
      <w:r w:rsidR="0012173F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ллическими позолоченными (золот</w:t>
      </w:r>
      <w:r w:rsidR="00CE2FAD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ыми) и серебряными нитями. Часто используется для </w:t>
      </w:r>
      <w:r w:rsidR="00CE2FAD" w:rsidRPr="00583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украшения костюмов монарших особ и священнослужителей, для производства церковного убранства.</w:t>
      </w:r>
    </w:p>
    <w:p w:rsidR="0012173F" w:rsidRPr="0058395B" w:rsidRDefault="0012173F" w:rsidP="00CE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3EB3" w:rsidRPr="0058395B" w:rsidRDefault="00463EB3" w:rsidP="00CE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FAD" w:rsidRPr="0058395B" w:rsidRDefault="00CE2FAD" w:rsidP="00CE2F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Монетное дело</w:t>
      </w:r>
    </w:p>
    <w:p w:rsidR="00CE2FAD" w:rsidRPr="0058395B" w:rsidRDefault="00CE2FAD" w:rsidP="00CE2F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20D5" w:rsidRDefault="007F73AA" w:rsidP="005839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r w:rsidRPr="005839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Чеканка монет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>- один из видов декоративно-прикладного искусства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8395B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Чеканка монет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характеризуется созданием рельефа на поверхности металла, из которого изготовлены монеты. Кстати говоря, с</w:t>
      </w:r>
      <w:r w:rsidR="00CE2FAD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монеты создаются</w:t>
      </w:r>
      <w:r w:rsidR="00CE2FAD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различных</w:t>
      </w:r>
      <w:r w:rsidR="00CE2FAD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металлов: </w:t>
      </w:r>
      <w:r w:rsidR="00CE2FAD"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>золота, серебра и меди, монеты изготавливают из алюминия, цинка, никеля, палладия, платины, некоторых других металлов и их сплавов</w:t>
      </w:r>
      <w:r w:rsidR="00CE2FAD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2220B" w:rsidRPr="0058395B" w:rsidRDefault="00B2220B" w:rsidP="00583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631" w:rsidRPr="0058395B" w:rsidRDefault="00934631" w:rsidP="0058395B">
      <w:pPr>
        <w:pStyle w:val="2"/>
      </w:pPr>
      <w:r w:rsidRPr="0058395B">
        <w:rPr>
          <w:sz w:val="28"/>
          <w:szCs w:val="28"/>
        </w:rPr>
        <w:t xml:space="preserve">    </w:t>
      </w:r>
      <w:r w:rsidR="00055A74" w:rsidRPr="0058395B">
        <w:t xml:space="preserve">1.3 </w:t>
      </w:r>
      <w:r w:rsidRPr="0058395B">
        <w:t>Способы создания объектов искусства при помощи металлов</w:t>
      </w:r>
    </w:p>
    <w:p w:rsidR="00934631" w:rsidRPr="0058395B" w:rsidRDefault="00934631" w:rsidP="009346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631" w:rsidRPr="0058395B" w:rsidRDefault="00934631" w:rsidP="009346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8395B">
        <w:rPr>
          <w:rFonts w:ascii="Times New Roman" w:hAnsi="Times New Roman" w:cs="Times New Roman"/>
          <w:sz w:val="28"/>
          <w:szCs w:val="28"/>
          <w:lang w:eastAsia="en-US"/>
        </w:rPr>
        <w:t>Про способы создания объектов искусства из металлов мы уже упоминали ранее, но давайте теперь рассмотрим их поближе.</w:t>
      </w:r>
    </w:p>
    <w:p w:rsidR="00934631" w:rsidRPr="0058395B" w:rsidRDefault="00934631" w:rsidP="0093463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5839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Литьё</w:t>
      </w:r>
    </w:p>
    <w:p w:rsidR="00D6629A" w:rsidRPr="0058395B" w:rsidRDefault="00D6629A" w:rsidP="0093463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Литьё — заполнение чего-либо материалом, находящимся в жидком агрегатном состоянии.</w:t>
      </w:r>
    </w:p>
    <w:p w:rsidR="00B126FC" w:rsidRPr="0058395B" w:rsidRDefault="00B126FC" w:rsidP="00934631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появления до сегодняшнего дня </w:t>
      </w:r>
      <w:r w:rsidR="003C78C4"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литьё металлов использовалось </w:t>
      </w:r>
      <w:r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произведений искусства. Старинные украшения и скульптуры</w:t>
      </w:r>
      <w:r w:rsidR="00952375"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сделаны с помощью древних технологий художественного литья из металлов. </w:t>
      </w:r>
      <w:r w:rsidR="00952375"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эти метод</w:t>
      </w:r>
      <w:r w:rsidR="00DB101B"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почти не изменились и </w:t>
      </w:r>
      <w:r w:rsidR="00952375" w:rsidRPr="0058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ещё используются современными авторами.</w:t>
      </w:r>
    </w:p>
    <w:p w:rsidR="00B126FC" w:rsidRPr="0058395B" w:rsidRDefault="00934631" w:rsidP="00B126FC">
      <w:pPr>
        <w:pStyle w:val="a8"/>
        <w:shd w:val="clear" w:color="auto" w:fill="FFFFFF"/>
        <w:spacing w:before="0" w:beforeAutospacing="0" w:after="150" w:afterAutospacing="0" w:line="390" w:lineRule="atLeast"/>
        <w:textAlignment w:val="baseline"/>
        <w:rPr>
          <w:color w:val="000000"/>
          <w:sz w:val="28"/>
          <w:szCs w:val="28"/>
        </w:rPr>
      </w:pPr>
      <w:r w:rsidRPr="0058395B">
        <w:rPr>
          <w:sz w:val="28"/>
          <w:szCs w:val="28"/>
          <w:lang w:eastAsia="en-US"/>
        </w:rPr>
        <w:t xml:space="preserve"> </w:t>
      </w:r>
      <w:r w:rsidR="00952375" w:rsidRPr="0058395B">
        <w:rPr>
          <w:color w:val="000000"/>
          <w:sz w:val="28"/>
          <w:szCs w:val="28"/>
        </w:rPr>
        <w:t xml:space="preserve">Как </w:t>
      </w:r>
      <w:r w:rsidR="006D461A" w:rsidRPr="0058395B">
        <w:rPr>
          <w:color w:val="000000"/>
          <w:sz w:val="28"/>
          <w:szCs w:val="28"/>
        </w:rPr>
        <w:t>упоминалось</w:t>
      </w:r>
      <w:r w:rsidR="00952375" w:rsidRPr="0058395B">
        <w:rPr>
          <w:color w:val="000000"/>
          <w:sz w:val="28"/>
          <w:szCs w:val="28"/>
        </w:rPr>
        <w:t xml:space="preserve"> ранее</w:t>
      </w:r>
      <w:r w:rsidR="006D461A" w:rsidRPr="0058395B">
        <w:rPr>
          <w:color w:val="000000"/>
          <w:sz w:val="28"/>
          <w:szCs w:val="28"/>
        </w:rPr>
        <w:t>,</w:t>
      </w:r>
      <w:r w:rsidR="00952375" w:rsidRPr="0058395B">
        <w:rPr>
          <w:color w:val="000000"/>
          <w:sz w:val="28"/>
          <w:szCs w:val="28"/>
        </w:rPr>
        <w:t xml:space="preserve"> с </w:t>
      </w:r>
      <w:r w:rsidR="00B126FC" w:rsidRPr="0058395B">
        <w:rPr>
          <w:color w:val="000000"/>
          <w:sz w:val="28"/>
          <w:szCs w:val="28"/>
        </w:rPr>
        <w:t>металлом человечество познакомилось</w:t>
      </w:r>
      <w:r w:rsidR="00952375" w:rsidRPr="0058395B">
        <w:rPr>
          <w:color w:val="000000"/>
          <w:sz w:val="28"/>
          <w:szCs w:val="28"/>
        </w:rPr>
        <w:t xml:space="preserve"> в третьем тысячелетии до н.э.</w:t>
      </w:r>
      <w:r w:rsidR="00B126FC" w:rsidRPr="0058395B">
        <w:rPr>
          <w:color w:val="000000"/>
          <w:sz w:val="28"/>
          <w:szCs w:val="28"/>
        </w:rPr>
        <w:t xml:space="preserve">, но </w:t>
      </w:r>
      <w:r w:rsidR="00952375" w:rsidRPr="0058395B">
        <w:rPr>
          <w:color w:val="000000"/>
          <w:sz w:val="28"/>
          <w:szCs w:val="28"/>
        </w:rPr>
        <w:t xml:space="preserve">первые </w:t>
      </w:r>
      <w:r w:rsidR="00B126FC" w:rsidRPr="0058395B">
        <w:rPr>
          <w:color w:val="000000"/>
          <w:sz w:val="28"/>
          <w:szCs w:val="28"/>
        </w:rPr>
        <w:t>попытки</w:t>
      </w:r>
      <w:r w:rsidR="006D461A" w:rsidRPr="0058395B">
        <w:rPr>
          <w:color w:val="000000"/>
          <w:sz w:val="28"/>
          <w:szCs w:val="28"/>
        </w:rPr>
        <w:t xml:space="preserve"> отлить  его </w:t>
      </w:r>
      <w:r w:rsidR="00795825" w:rsidRPr="0058395B">
        <w:rPr>
          <w:color w:val="000000"/>
          <w:sz w:val="28"/>
          <w:szCs w:val="28"/>
        </w:rPr>
        <w:t>были совершен</w:t>
      </w:r>
      <w:r w:rsidR="006D461A" w:rsidRPr="0058395B">
        <w:rPr>
          <w:color w:val="000000"/>
          <w:sz w:val="28"/>
          <w:szCs w:val="28"/>
        </w:rPr>
        <w:t xml:space="preserve">ы в </w:t>
      </w:r>
      <w:r w:rsidR="00B126FC" w:rsidRPr="0058395B">
        <w:rPr>
          <w:color w:val="000000"/>
          <w:sz w:val="28"/>
          <w:szCs w:val="28"/>
        </w:rPr>
        <w:t xml:space="preserve">четвёртом тысячелетии до н. э. </w:t>
      </w:r>
      <w:r w:rsidR="006D461A" w:rsidRPr="0058395B">
        <w:rPr>
          <w:color w:val="000000"/>
          <w:sz w:val="28"/>
          <w:szCs w:val="28"/>
        </w:rPr>
        <w:t>П</w:t>
      </w:r>
      <w:r w:rsidR="00B126FC" w:rsidRPr="0058395B">
        <w:rPr>
          <w:color w:val="000000"/>
          <w:sz w:val="28"/>
          <w:szCs w:val="28"/>
        </w:rPr>
        <w:t>ервые формы, заполненные жидким металлом, были простыми углублениями в открытом грунте.</w:t>
      </w:r>
    </w:p>
    <w:p w:rsidR="006D461A" w:rsidRPr="0058395B" w:rsidRDefault="006D461A" w:rsidP="00B126FC">
      <w:pPr>
        <w:pStyle w:val="a8"/>
        <w:shd w:val="clear" w:color="auto" w:fill="FFFFFF"/>
        <w:spacing w:before="0" w:beforeAutospacing="0" w:after="150" w:afterAutospacing="0" w:line="39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95B">
        <w:rPr>
          <w:color w:val="000000"/>
          <w:sz w:val="28"/>
          <w:szCs w:val="28"/>
        </w:rPr>
        <w:t>Конечно</w:t>
      </w:r>
      <w:r w:rsidR="00D6629A" w:rsidRPr="0058395B">
        <w:rPr>
          <w:color w:val="000000"/>
          <w:sz w:val="28"/>
          <w:szCs w:val="28"/>
        </w:rPr>
        <w:t>,</w:t>
      </w:r>
      <w:r w:rsidRPr="0058395B">
        <w:rPr>
          <w:color w:val="000000"/>
          <w:sz w:val="28"/>
          <w:szCs w:val="28"/>
        </w:rPr>
        <w:t xml:space="preserve"> литьё металлов не сразу стало способом создания произведений искусства высокого уровня.</w:t>
      </w:r>
      <w:r w:rsidRPr="0058395B">
        <w:rPr>
          <w:color w:val="000000" w:themeColor="text1"/>
          <w:sz w:val="28"/>
          <w:szCs w:val="28"/>
        </w:rPr>
        <w:t xml:space="preserve"> </w:t>
      </w:r>
      <w:r w:rsidRPr="0058395B">
        <w:rPr>
          <w:color w:val="000000" w:themeColor="text1"/>
          <w:sz w:val="28"/>
          <w:szCs w:val="28"/>
          <w:shd w:val="clear" w:color="auto" w:fill="FFFFFF"/>
        </w:rPr>
        <w:t>Ранее они использовались для изготовления простеньких украшений. Но</w:t>
      </w:r>
      <w:r w:rsidR="00795825" w:rsidRPr="0058395B">
        <w:rPr>
          <w:color w:val="000000" w:themeColor="text1"/>
          <w:sz w:val="28"/>
          <w:szCs w:val="28"/>
          <w:shd w:val="clear" w:color="auto" w:fill="FFFFFF"/>
        </w:rPr>
        <w:t>, по мнению уче</w:t>
      </w:r>
      <w:r w:rsidRPr="0058395B">
        <w:rPr>
          <w:color w:val="000000" w:themeColor="text1"/>
          <w:sz w:val="28"/>
          <w:szCs w:val="28"/>
          <w:shd w:val="clear" w:color="auto" w:fill="FFFFFF"/>
        </w:rPr>
        <w:t xml:space="preserve">ных, приблизительно во втором-третьем тысячелетии до н.э. </w:t>
      </w:r>
      <w:r w:rsidR="00D6629A" w:rsidRPr="0058395B">
        <w:rPr>
          <w:color w:val="000000" w:themeColor="text1"/>
          <w:sz w:val="28"/>
          <w:szCs w:val="28"/>
          <w:shd w:val="clear" w:color="auto" w:fill="FFFFFF"/>
        </w:rPr>
        <w:t xml:space="preserve">появились первые скульптурные объекты, отлитые из металла. </w:t>
      </w:r>
    </w:p>
    <w:p w:rsidR="00D6629A" w:rsidRPr="0058395B" w:rsidRDefault="00D6629A" w:rsidP="00B126FC">
      <w:pPr>
        <w:pStyle w:val="a8"/>
        <w:shd w:val="clear" w:color="auto" w:fill="FFFFFF"/>
        <w:spacing w:before="0" w:beforeAutospacing="0" w:after="150" w:afterAutospacing="0" w:line="39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95B">
        <w:rPr>
          <w:color w:val="000000" w:themeColor="text1"/>
          <w:sz w:val="28"/>
          <w:szCs w:val="28"/>
          <w:shd w:val="clear" w:color="auto" w:fill="FFFFFF"/>
        </w:rPr>
        <w:lastRenderedPageBreak/>
        <w:t>Таким образом, со времен, когда люди научились работать с металлом, литьё стало способом создания произведений искусства.</w:t>
      </w:r>
    </w:p>
    <w:p w:rsidR="0012173F" w:rsidRPr="0058395B" w:rsidRDefault="0012173F" w:rsidP="00B126FC">
      <w:pPr>
        <w:pStyle w:val="a8"/>
        <w:shd w:val="clear" w:color="auto" w:fill="FFFFFF"/>
        <w:spacing w:before="0" w:beforeAutospacing="0" w:after="150" w:afterAutospacing="0" w:line="390" w:lineRule="atLeast"/>
        <w:textAlignment w:val="baseline"/>
        <w:rPr>
          <w:color w:val="000000"/>
          <w:sz w:val="28"/>
          <w:szCs w:val="28"/>
        </w:rPr>
      </w:pPr>
    </w:p>
    <w:p w:rsidR="005C1ABF" w:rsidRPr="0058395B" w:rsidRDefault="00D6629A" w:rsidP="00EE20D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39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Ковка</w:t>
      </w:r>
    </w:p>
    <w:p w:rsidR="00D6629A" w:rsidRPr="0058395B" w:rsidRDefault="00D6629A" w:rsidP="00EE20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Ковка металла- второй, но не менее важный способ изготовления объектов искусства. </w:t>
      </w:r>
    </w:p>
    <w:p w:rsidR="00D6629A" w:rsidRPr="0058395B" w:rsidRDefault="00D6629A" w:rsidP="00EE20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29A" w:rsidRPr="0058395B" w:rsidRDefault="00D6629A" w:rsidP="00EE20D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Ко́вка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высокотемпературная обработка давлением различных </w:t>
      </w:r>
      <w:r w:rsidRPr="0058395B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металлов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нагретых до ковочной температуры (Для каждого металла существует своя ковочная температура, зависящая от физических (температура плавления, температура кристаллизации) и химических свойств (наличия легирующих элементов)).</w:t>
      </w:r>
    </w:p>
    <w:p w:rsidR="00D82327" w:rsidRPr="0058395B" w:rsidRDefault="00D82327" w:rsidP="00EE20D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вот художественная ковка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это изготовление изящных предметов быта из металлов методами ковки. </w:t>
      </w:r>
      <w:r w:rsidR="0076073B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Художественная ковка отличается от обычной ковки тем, что кованые изделия приобретают художественную ценность, становятся произведением искусства.</w:t>
      </w:r>
    </w:p>
    <w:p w:rsidR="00D82327" w:rsidRPr="0058395B" w:rsidRDefault="00D82327" w:rsidP="00EE20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Ковать металл люди научились ещё давно, но  самые ранние образцы именно художественной ковки, сохранившиеся до нашего времени, датируются только 12 веком. Конечно, она могла использоваться и ран</w:t>
      </w:r>
      <w:r w:rsidR="00E44352"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ее, но доказательств тому у нас нет.</w:t>
      </w:r>
    </w:p>
    <w:p w:rsidR="00D82327" w:rsidRPr="0058395B" w:rsidRDefault="00D8232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C695A" w:rsidRPr="0058395B" w:rsidRDefault="000C69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39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Чеканка</w:t>
      </w:r>
    </w:p>
    <w:p w:rsidR="000C695A" w:rsidRPr="0058395B" w:rsidRDefault="000C695A" w:rsidP="000C69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Чеканка — технологический процесс изготовления рисунка, надписи, изображения, Выполняется</w:t>
      </w:r>
    </w:p>
    <w:p w:rsidR="000C695A" w:rsidRPr="0058395B" w:rsidRDefault="000C695A" w:rsidP="000C69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ударами особым молотком по металлу. </w:t>
      </w:r>
    </w:p>
    <w:p w:rsidR="0012173F" w:rsidRPr="0058395B" w:rsidRDefault="000C695A" w:rsidP="000C69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Чеканка, являющаяся одним из древнейших видов художественной обработки металла, ведется по поверхности металлического листа. Для чеканных работ применяют такие металлы как латунь, медь, алюминий и сталь толщиной от 0,2 до 1 мм, в некоторых случаях золото и серебро.</w:t>
      </w:r>
    </w:p>
    <w:p w:rsidR="0012173F" w:rsidRDefault="0012173F" w:rsidP="000C69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395B" w:rsidRPr="0058395B" w:rsidRDefault="0058395B" w:rsidP="000C69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173F" w:rsidRPr="0058395B" w:rsidRDefault="0012173F" w:rsidP="000C695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83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</w:t>
      </w:r>
      <w:r w:rsidR="00583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D1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55A74" w:rsidRPr="0058395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2. </w:t>
      </w:r>
      <w:r w:rsidRPr="0058395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Практическая часть</w:t>
      </w:r>
      <w:r w:rsidRPr="0058395B">
        <w:rPr>
          <w:rFonts w:ascii="Times New Roman" w:hAnsi="Times New Roman" w:cs="Times New Roman"/>
          <w:sz w:val="36"/>
          <w:szCs w:val="36"/>
        </w:rPr>
        <w:br/>
      </w:r>
    </w:p>
    <w:p w:rsidR="0012173F" w:rsidRPr="0058395B" w:rsidRDefault="0012173F" w:rsidP="000C69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395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6073B" w:rsidRPr="0058395B">
        <w:rPr>
          <w:rFonts w:ascii="Times New Roman" w:hAnsi="Times New Roman" w:cs="Times New Roman"/>
          <w:b/>
          <w:i/>
          <w:sz w:val="28"/>
          <w:szCs w:val="28"/>
        </w:rPr>
        <w:t>2.1 Скульптуры и памятники из металла, представленные во  Владикавказе</w:t>
      </w:r>
    </w:p>
    <w:p w:rsidR="0012173F" w:rsidRPr="0058395B" w:rsidRDefault="00ED2AEE" w:rsidP="000C695A">
      <w:pPr>
        <w:rPr>
          <w:rFonts w:ascii="Times New Roman" w:hAnsi="Times New Roman" w:cs="Times New Roman"/>
          <w:sz w:val="28"/>
          <w:szCs w:val="28"/>
        </w:rPr>
      </w:pPr>
      <w:r w:rsidRPr="0058395B">
        <w:rPr>
          <w:rFonts w:ascii="Times New Roman" w:hAnsi="Times New Roman" w:cs="Times New Roman"/>
          <w:sz w:val="28"/>
          <w:szCs w:val="28"/>
        </w:rPr>
        <w:t>Занимаясь данным проектом</w:t>
      </w:r>
      <w:r w:rsidR="006D0AD0" w:rsidRPr="0058395B">
        <w:rPr>
          <w:rFonts w:ascii="Times New Roman" w:hAnsi="Times New Roman" w:cs="Times New Roman"/>
          <w:sz w:val="28"/>
          <w:szCs w:val="28"/>
        </w:rPr>
        <w:t xml:space="preserve">, я познакомилась с множеством </w:t>
      </w:r>
      <w:r w:rsidRPr="0058395B">
        <w:rPr>
          <w:rFonts w:ascii="Times New Roman" w:hAnsi="Times New Roman" w:cs="Times New Roman"/>
          <w:sz w:val="28"/>
          <w:szCs w:val="28"/>
        </w:rPr>
        <w:t>удивительных и прекрасных металлических объектов искусства. Изучая всё это, мне захотелось больше узнать и о художестве</w:t>
      </w:r>
      <w:r w:rsidR="006D0AD0" w:rsidRPr="0058395B">
        <w:rPr>
          <w:rFonts w:ascii="Times New Roman" w:hAnsi="Times New Roman" w:cs="Times New Roman"/>
          <w:sz w:val="28"/>
          <w:szCs w:val="28"/>
        </w:rPr>
        <w:t>нных сооружениях своего города, но так как их не мало</w:t>
      </w:r>
      <w:r w:rsidRPr="0058395B">
        <w:rPr>
          <w:rFonts w:ascii="Times New Roman" w:hAnsi="Times New Roman" w:cs="Times New Roman"/>
          <w:sz w:val="28"/>
          <w:szCs w:val="28"/>
        </w:rPr>
        <w:t>, я решила пока остановиться на скульптурах и памятниках Владикавказа.</w:t>
      </w:r>
    </w:p>
    <w:p w:rsidR="0058395B" w:rsidRPr="00B2220B" w:rsidRDefault="008049D7" w:rsidP="000C695A">
      <w:pPr>
        <w:rPr>
          <w:rFonts w:ascii="Times New Roman" w:hAnsi="Times New Roman" w:cs="Times New Roman"/>
          <w:sz w:val="28"/>
          <w:szCs w:val="28"/>
        </w:rPr>
      </w:pPr>
      <w:r w:rsidRPr="0058395B">
        <w:rPr>
          <w:rFonts w:ascii="Times New Roman" w:hAnsi="Times New Roman" w:cs="Times New Roman"/>
          <w:sz w:val="28"/>
          <w:szCs w:val="28"/>
        </w:rPr>
        <w:t xml:space="preserve">Гуляя по городу, можно увидеть </w:t>
      </w:r>
      <w:r w:rsidR="00102C91" w:rsidRPr="0058395B">
        <w:rPr>
          <w:rFonts w:ascii="Times New Roman" w:hAnsi="Times New Roman" w:cs="Times New Roman"/>
          <w:sz w:val="28"/>
          <w:szCs w:val="28"/>
        </w:rPr>
        <w:t>множество прекрасных скульптур, но какие из них сделаны из мета</w:t>
      </w:r>
      <w:r w:rsidRPr="0058395B">
        <w:rPr>
          <w:rFonts w:ascii="Times New Roman" w:hAnsi="Times New Roman" w:cs="Times New Roman"/>
          <w:sz w:val="28"/>
          <w:szCs w:val="28"/>
        </w:rPr>
        <w:t>лла? Таких на самом деле много, но самые интересные, по моему мнению,  статуи вы можете увидеть ниже.</w:t>
      </w:r>
    </w:p>
    <w:p w:rsidR="00B2220B" w:rsidRDefault="00B2220B" w:rsidP="00DE4C4F">
      <w:pPr>
        <w:pStyle w:val="a8"/>
        <w:shd w:val="clear" w:color="auto" w:fill="FFFFFF"/>
        <w:spacing w:before="0" w:beforeAutospacing="0" w:after="0" w:afterAutospacing="0"/>
        <w:rPr>
          <w:rFonts w:eastAsiaTheme="majorEastAsia"/>
          <w:i/>
          <w:iCs/>
          <w:sz w:val="28"/>
          <w:szCs w:val="28"/>
        </w:rPr>
      </w:pPr>
    </w:p>
    <w:p w:rsidR="0058395B" w:rsidRDefault="00B2220B" w:rsidP="00DE4C4F">
      <w:pPr>
        <w:pStyle w:val="a8"/>
        <w:shd w:val="clear" w:color="auto" w:fill="FFFFFF"/>
        <w:spacing w:before="0" w:beforeAutospacing="0" w:after="0" w:afterAutospacing="0"/>
        <w:rPr>
          <w:rFonts w:eastAsiaTheme="majorEastAsia"/>
          <w:i/>
          <w:iCs/>
          <w:sz w:val="28"/>
          <w:szCs w:val="28"/>
        </w:rPr>
      </w:pPr>
      <w:r>
        <w:rPr>
          <w:rFonts w:eastAsiaTheme="majorEastAsia"/>
          <w:i/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-514985</wp:posOffset>
            </wp:positionH>
            <wp:positionV relativeFrom="margin">
              <wp:posOffset>3953510</wp:posOffset>
            </wp:positionV>
            <wp:extent cx="2495550" cy="3745230"/>
            <wp:effectExtent l="38100" t="57150" r="114300" b="102870"/>
            <wp:wrapSquare wrapText="bothSides"/>
            <wp:docPr id="11" name="Рисунок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745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4C4F" w:rsidRPr="0058395B" w:rsidRDefault="00DE4C4F" w:rsidP="00DE4C4F">
      <w:pPr>
        <w:pStyle w:val="a8"/>
        <w:shd w:val="clear" w:color="auto" w:fill="FFFFFF"/>
        <w:spacing w:before="0" w:beforeAutospacing="0" w:after="0" w:afterAutospacing="0"/>
        <w:rPr>
          <w:rFonts w:eastAsiaTheme="majorEastAsia"/>
          <w:i/>
          <w:iCs/>
          <w:sz w:val="28"/>
          <w:szCs w:val="28"/>
        </w:rPr>
      </w:pPr>
      <w:r w:rsidRPr="0058395B">
        <w:rPr>
          <w:rFonts w:eastAsiaTheme="majorEastAsia"/>
          <w:i/>
          <w:iCs/>
          <w:sz w:val="28"/>
          <w:szCs w:val="28"/>
        </w:rPr>
        <w:t xml:space="preserve">Бронзовая скульптура "Городовой" была создана Ибрагимом Хаевым и установлена 7  ноября 2013 года. </w:t>
      </w:r>
      <w:r w:rsidR="00055A74" w:rsidRPr="0058395B">
        <w:rPr>
          <w:rFonts w:eastAsiaTheme="majorEastAsia"/>
          <w:i/>
          <w:iCs/>
          <w:sz w:val="28"/>
          <w:szCs w:val="28"/>
        </w:rPr>
        <w:t>Памятник стоит на проспекте Мира 28.</w:t>
      </w:r>
    </w:p>
    <w:p w:rsidR="00055A74" w:rsidRPr="0058395B" w:rsidRDefault="00055A74" w:rsidP="00DE4C4F">
      <w:pPr>
        <w:pStyle w:val="a8"/>
        <w:shd w:val="clear" w:color="auto" w:fill="FFFFFF"/>
        <w:spacing w:before="0" w:beforeAutospacing="0" w:after="0" w:afterAutospacing="0"/>
        <w:rPr>
          <w:rFonts w:eastAsiaTheme="majorEastAsia"/>
          <w:i/>
          <w:iCs/>
          <w:sz w:val="28"/>
          <w:szCs w:val="28"/>
        </w:rPr>
      </w:pPr>
    </w:p>
    <w:p w:rsidR="00DD627A" w:rsidRPr="0058395B" w:rsidRDefault="00DE4C4F" w:rsidP="00DE4C4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8395B">
        <w:rPr>
          <w:i/>
          <w:iCs/>
          <w:sz w:val="28"/>
          <w:szCs w:val="28"/>
          <w:shd w:val="clear" w:color="auto" w:fill="FFFFFF"/>
        </w:rPr>
        <w:t>— И герой, и место выбраны неспроста. В дореволюционное время городовой был неотъемлемой частью Владикавказа. Нам хотелось передать атмосферу того времени, а ее прекрасно создает проспект Мира</w:t>
      </w:r>
      <w:r w:rsidRPr="0058395B">
        <w:rPr>
          <w:sz w:val="28"/>
          <w:szCs w:val="28"/>
          <w:shd w:val="clear" w:color="auto" w:fill="FFFFFF"/>
        </w:rPr>
        <w:t>, — рассказал </w:t>
      </w:r>
      <w:r w:rsidRPr="0058395B">
        <w:rPr>
          <w:bCs/>
          <w:sz w:val="28"/>
          <w:szCs w:val="28"/>
          <w:shd w:val="clear" w:color="auto" w:fill="FFFFFF"/>
        </w:rPr>
        <w:t>Ибрагим Хаев</w:t>
      </w:r>
      <w:r w:rsidRPr="0058395B">
        <w:rPr>
          <w:sz w:val="28"/>
          <w:szCs w:val="28"/>
          <w:shd w:val="clear" w:color="auto" w:fill="FFFFFF"/>
        </w:rPr>
        <w:t>.</w:t>
      </w:r>
    </w:p>
    <w:p w:rsidR="00DE4C4F" w:rsidRPr="0058395B" w:rsidRDefault="00DD627A" w:rsidP="00DE4C4F">
      <w:pPr>
        <w:pStyle w:val="a8"/>
        <w:shd w:val="clear" w:color="auto" w:fill="FFFFFF"/>
        <w:spacing w:before="0" w:beforeAutospacing="0" w:after="0" w:afterAutospacing="0"/>
        <w:rPr>
          <w:rFonts w:eastAsiaTheme="majorEastAsia"/>
          <w:i/>
          <w:iCs/>
          <w:sz w:val="28"/>
          <w:szCs w:val="28"/>
        </w:rPr>
      </w:pPr>
      <w:r w:rsidRPr="0058395B">
        <w:rPr>
          <w:sz w:val="28"/>
          <w:szCs w:val="28"/>
          <w:shd w:val="clear" w:color="auto" w:fill="FFFFFF"/>
        </w:rPr>
        <w:t xml:space="preserve"> С помощью особых свойств металлов, скульптору удалось передать весь характерный колорит данного персонажа, от складочек на одежде до морщин на лице, подчеркивающих характер героя. </w:t>
      </w:r>
    </w:p>
    <w:p w:rsidR="002C5DD9" w:rsidRPr="0058395B" w:rsidRDefault="002C5DD9" w:rsidP="000C695A">
      <w:pPr>
        <w:rPr>
          <w:rFonts w:ascii="Times New Roman" w:hAnsi="Times New Roman" w:cs="Times New Roman"/>
          <w:sz w:val="28"/>
          <w:szCs w:val="28"/>
        </w:rPr>
      </w:pPr>
    </w:p>
    <w:p w:rsidR="0058395B" w:rsidRDefault="0058395B" w:rsidP="000C695A">
      <w:pPr>
        <w:rPr>
          <w:rFonts w:ascii="Times New Roman" w:hAnsi="Times New Roman" w:cs="Times New Roman"/>
          <w:sz w:val="28"/>
          <w:szCs w:val="28"/>
        </w:rPr>
      </w:pPr>
    </w:p>
    <w:p w:rsidR="0058395B" w:rsidRDefault="0058395B" w:rsidP="000C695A">
      <w:pPr>
        <w:rPr>
          <w:rFonts w:ascii="Times New Roman" w:hAnsi="Times New Roman" w:cs="Times New Roman"/>
          <w:sz w:val="28"/>
          <w:szCs w:val="28"/>
        </w:rPr>
      </w:pPr>
    </w:p>
    <w:p w:rsidR="0058395B" w:rsidRDefault="0058395B" w:rsidP="000C695A">
      <w:pPr>
        <w:rPr>
          <w:rFonts w:ascii="Times New Roman" w:hAnsi="Times New Roman" w:cs="Times New Roman"/>
          <w:sz w:val="28"/>
          <w:szCs w:val="28"/>
        </w:rPr>
      </w:pPr>
    </w:p>
    <w:p w:rsidR="0058395B" w:rsidRDefault="0058395B" w:rsidP="000C695A">
      <w:pPr>
        <w:rPr>
          <w:rFonts w:ascii="Times New Roman" w:hAnsi="Times New Roman" w:cs="Times New Roman"/>
          <w:sz w:val="28"/>
          <w:szCs w:val="28"/>
        </w:rPr>
      </w:pPr>
    </w:p>
    <w:p w:rsidR="008049D7" w:rsidRPr="0058395B" w:rsidRDefault="00B2220B" w:rsidP="000C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264160</wp:posOffset>
            </wp:positionV>
            <wp:extent cx="4133850" cy="2695575"/>
            <wp:effectExtent l="38100" t="57150" r="114300" b="104775"/>
            <wp:wrapSquare wrapText="bothSides"/>
            <wp:docPr id="12" name="Рисунок 1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95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220B" w:rsidRDefault="00DE4C4F" w:rsidP="000C6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Скульптура "Нардисты" - ещё одна работа Ибрагима Хаева. В послевоенные годы нарды были очень популярны в Осетии. Именно «картинку» из того времени и запечатлел в бронзе скульптор. Памятнику уже больше десяти лет: он был открыт на бульваре Штыба весной 2010-го года.</w:t>
      </w:r>
    </w:p>
    <w:p w:rsidR="0058395B" w:rsidRPr="00B2220B" w:rsidRDefault="0058395B" w:rsidP="000C6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220B" w:rsidRDefault="00B2220B" w:rsidP="000C6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3883660</wp:posOffset>
            </wp:positionV>
            <wp:extent cx="3057525" cy="3581400"/>
            <wp:effectExtent l="38100" t="57150" r="123825" b="95250"/>
            <wp:wrapSquare wrapText="bothSides"/>
            <wp:docPr id="13" name="Рисунок 12" descr="7cc3dd005297e162b625edb15d1911f4_336_3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3dd005297e162b625edb15d1911f4_336_394_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58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5A74" w:rsidRPr="0058395B" w:rsidRDefault="00DE4C4F" w:rsidP="000C69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8395B">
        <w:rPr>
          <w:rFonts w:ascii="Times New Roman" w:hAnsi="Times New Roman" w:cs="Times New Roman"/>
          <w:sz w:val="28"/>
          <w:szCs w:val="28"/>
          <w:shd w:val="clear" w:color="auto" w:fill="FFFFFF"/>
        </w:rPr>
        <w:t>Бронзовый памятник Михаилу Булгакову, русскому писателю и драматургу, был открыт ос</w:t>
      </w:r>
      <w:r w:rsidR="0000235E" w:rsidRPr="0058395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D627A" w:rsidRPr="0058395B">
        <w:rPr>
          <w:rFonts w:ascii="Times New Roman" w:hAnsi="Times New Roman" w:cs="Times New Roman"/>
          <w:sz w:val="28"/>
          <w:szCs w:val="28"/>
          <w:shd w:val="clear" w:color="auto" w:fill="FFFFFF"/>
        </w:rPr>
        <w:t>нью 2012 года во Владикавказе.</w:t>
      </w:r>
      <w:r w:rsidR="0000235E" w:rsidRPr="00583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— Вячеслав Тавасиев. Установлен памятник</w:t>
      </w:r>
      <w:r w:rsidRPr="00583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пересечении улицы Маяковского и проспекта Мира</w:t>
      </w:r>
      <w:r w:rsidR="0000235E" w:rsidRPr="0058395B">
        <w:rPr>
          <w:rFonts w:ascii="Times New Roman" w:hAnsi="Times New Roman" w:cs="Times New Roman"/>
          <w:sz w:val="28"/>
          <w:szCs w:val="28"/>
          <w:shd w:val="clear" w:color="auto" w:fill="FFFFFF"/>
        </w:rPr>
        <w:t>, неподалеку от дома, где писатель в свое время прожил около двух лет. Создатель памятника не оставил великого русского писателя в одиночестве. Рядом с ним примостился кот Бегемот</w:t>
      </w:r>
      <w:r w:rsidR="0000235E" w:rsidRPr="005839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100C8" w:rsidRPr="005839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 спиной писателя взвиваются вверх страницы его рукописей, будто мысли писателя, обращённые к небу. Все металлические архитектурные творения пользуются у владикавказцев большой популярностью. Например, гости и жители столицы приходят к памятнику, чтобы потереть нос кота, веря, что это принесёт им удачу.</w:t>
      </w:r>
    </w:p>
    <w:p w:rsidR="0058395B" w:rsidRPr="0058395B" w:rsidRDefault="0058395B" w:rsidP="000C69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100C8" w:rsidRPr="0058395B" w:rsidRDefault="00B2220B" w:rsidP="000C69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22860</wp:posOffset>
            </wp:positionV>
            <wp:extent cx="3924300" cy="2381250"/>
            <wp:effectExtent l="19050" t="19050" r="19050" b="19050"/>
            <wp:wrapSquare wrapText="bothSides"/>
            <wp:docPr id="17" name="Рисунок 16" descr="ывмыы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мыыы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00C8" w:rsidRPr="005839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 менее знаковая скульптура Владикавказа</w:t>
      </w:r>
      <w:r w:rsidR="00BD640B" w:rsidRPr="005839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00C8" w:rsidRPr="005839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это памятник </w:t>
      </w:r>
      <w:r w:rsidR="00BD640B" w:rsidRPr="005839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величайшему генералу ВОВ, герою Советского Союза, Иссе Александровичу Плиеву. Скульптура героического всадника расположена в самом центре города на набережной реки Терек. Памятник представляет собой фигуру великого полководца, восседающего в полном военном обмундировании на коне и готового вновь встать на защиту нашей родины. Скульптура Плиева выполнена из бронзы. Авторы памятника - Б.А. Тотиев и Н.В.Ходов. Памятник установили в 1997 году.</w:t>
      </w:r>
    </w:p>
    <w:p w:rsidR="00D96207" w:rsidRDefault="00055A74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9620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Default="00D96207" w:rsidP="000C695A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96207" w:rsidRPr="00D96207" w:rsidRDefault="00055A74" w:rsidP="00D96207">
      <w:pPr>
        <w:ind w:left="2124" w:firstLine="708"/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shd w:val="clear" w:color="auto" w:fill="FFFFFF"/>
        </w:rPr>
      </w:pPr>
      <w:r w:rsidRPr="00D9620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Pr="00D96207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shd w:val="clear" w:color="auto" w:fill="FFFFFF"/>
        </w:rPr>
        <w:t>2.2 Социальный опрос</w:t>
      </w:r>
    </w:p>
    <w:p w:rsidR="00055A74" w:rsidRPr="00D96207" w:rsidRDefault="00055A74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Я провела опрос среди своих</w:t>
      </w:r>
      <w:r w:rsidR="00720CE7" w:rsidRPr="00D96207">
        <w:rPr>
          <w:rFonts w:ascii="Times New Roman" w:hAnsi="Times New Roman" w:cs="Times New Roman"/>
          <w:sz w:val="28"/>
          <w:szCs w:val="28"/>
        </w:rPr>
        <w:t xml:space="preserve"> </w:t>
      </w:r>
      <w:r w:rsidRPr="00D96207">
        <w:rPr>
          <w:rFonts w:ascii="Times New Roman" w:hAnsi="Times New Roman" w:cs="Times New Roman"/>
          <w:sz w:val="28"/>
          <w:szCs w:val="28"/>
        </w:rPr>
        <w:t>знакомых. В опросе участвовало 42 человека. Опрос состоял из двух частей: первая часть - знаете ли вы, из чего состоят многие шедевры мирового искусства? Вторая часть – какие шедевры мирового искусства из металла вы можете назвать?</w:t>
      </w:r>
    </w:p>
    <w:p w:rsidR="00720CE7" w:rsidRPr="00D96207" w:rsidRDefault="00720CE7" w:rsidP="00720CE7">
      <w:pPr>
        <w:tabs>
          <w:tab w:val="left" w:pos="9270"/>
        </w:tabs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 xml:space="preserve">Результаты опроса 1- </w:t>
      </w:r>
      <w:r w:rsidRPr="00D96207">
        <w:rPr>
          <w:rFonts w:ascii="Times New Roman" w:hAnsi="Times New Roman" w:cs="Times New Roman"/>
          <w:sz w:val="28"/>
          <w:szCs w:val="28"/>
        </w:rPr>
        <w:tab/>
      </w:r>
    </w:p>
    <w:p w:rsidR="00720CE7" w:rsidRPr="00D96207" w:rsidRDefault="00720CE7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9 человек ответили "не знаю"</w:t>
      </w:r>
    </w:p>
    <w:p w:rsidR="00720CE7" w:rsidRPr="00D96207" w:rsidRDefault="00720CE7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12 человек ответили "металл" (были названы бронза, медь, золото)</w:t>
      </w:r>
    </w:p>
    <w:p w:rsidR="00720CE7" w:rsidRPr="00D96207" w:rsidRDefault="00720CE7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7 человек ответили "камень"</w:t>
      </w:r>
    </w:p>
    <w:p w:rsidR="00720CE7" w:rsidRPr="00D96207" w:rsidRDefault="00720CE7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8 человек ответили "глина"</w:t>
      </w:r>
    </w:p>
    <w:p w:rsidR="00720CE7" w:rsidRPr="00D96207" w:rsidRDefault="00720CE7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6 человек ответили "краска"</w:t>
      </w:r>
    </w:p>
    <w:p w:rsidR="00D96207" w:rsidRDefault="00D96207" w:rsidP="00055A74">
      <w:pPr>
        <w:rPr>
          <w:rFonts w:asciiTheme="majorHAnsi" w:hAnsiTheme="majorHAnsi"/>
          <w:sz w:val="32"/>
          <w:szCs w:val="32"/>
        </w:rPr>
      </w:pPr>
    </w:p>
    <w:p w:rsidR="00720CE7" w:rsidRDefault="00720CE7" w:rsidP="00055A7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5286375" cy="32004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0CE7" w:rsidRDefault="001023A8" w:rsidP="00055A7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</w:p>
    <w:p w:rsidR="001023A8" w:rsidRDefault="001023A8" w:rsidP="00055A74">
      <w:pPr>
        <w:rPr>
          <w:rFonts w:asciiTheme="majorHAnsi" w:hAnsiTheme="majorHAnsi"/>
          <w:sz w:val="32"/>
          <w:szCs w:val="32"/>
        </w:rPr>
      </w:pPr>
    </w:p>
    <w:p w:rsidR="001023A8" w:rsidRDefault="001023A8" w:rsidP="00055A74">
      <w:pPr>
        <w:rPr>
          <w:rFonts w:asciiTheme="majorHAnsi" w:hAnsiTheme="majorHAnsi"/>
          <w:sz w:val="32"/>
          <w:szCs w:val="32"/>
        </w:rPr>
      </w:pPr>
    </w:p>
    <w:p w:rsidR="001023A8" w:rsidRDefault="001023A8" w:rsidP="00055A74">
      <w:pPr>
        <w:rPr>
          <w:rFonts w:asciiTheme="majorHAnsi" w:hAnsiTheme="majorHAnsi"/>
          <w:sz w:val="32"/>
          <w:szCs w:val="32"/>
        </w:rPr>
      </w:pPr>
    </w:p>
    <w:p w:rsidR="001023A8" w:rsidRDefault="001023A8" w:rsidP="00055A74">
      <w:pPr>
        <w:rPr>
          <w:rFonts w:asciiTheme="majorHAnsi" w:hAnsiTheme="majorHAnsi"/>
          <w:sz w:val="32"/>
          <w:szCs w:val="32"/>
        </w:rPr>
      </w:pPr>
    </w:p>
    <w:p w:rsidR="001023A8" w:rsidRPr="00D96207" w:rsidRDefault="001023A8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Результаты опроса 2-</w:t>
      </w:r>
    </w:p>
    <w:p w:rsidR="001023A8" w:rsidRPr="00D96207" w:rsidRDefault="00E01BCA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8</w:t>
      </w:r>
      <w:r w:rsidR="001023A8" w:rsidRPr="00D96207">
        <w:rPr>
          <w:rFonts w:ascii="Times New Roman" w:hAnsi="Times New Roman" w:cs="Times New Roman"/>
          <w:sz w:val="28"/>
          <w:szCs w:val="28"/>
        </w:rPr>
        <w:t xml:space="preserve"> человек ответили "Эйфелева башня"</w:t>
      </w:r>
    </w:p>
    <w:p w:rsidR="001023A8" w:rsidRPr="00D96207" w:rsidRDefault="001023A8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10 человек назвали "</w:t>
      </w:r>
      <w:r w:rsidRPr="00D96207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D96207">
        <w:rPr>
          <w:rStyle w:val="def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Мыслитель" (</w:t>
      </w:r>
      <w:r w:rsidRPr="00D96207">
        <w:rPr>
          <w:rFonts w:ascii="Times New Roman" w:hAnsi="Times New Roman" w:cs="Times New Roman"/>
          <w:sz w:val="28"/>
          <w:szCs w:val="28"/>
        </w:rPr>
        <w:t>Огюста Родена)</w:t>
      </w:r>
    </w:p>
    <w:p w:rsidR="001023A8" w:rsidRPr="00D96207" w:rsidRDefault="00E01BCA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12</w:t>
      </w:r>
      <w:r w:rsidR="001023A8" w:rsidRPr="00D96207">
        <w:rPr>
          <w:rFonts w:ascii="Times New Roman" w:hAnsi="Times New Roman" w:cs="Times New Roman"/>
          <w:sz w:val="28"/>
          <w:szCs w:val="28"/>
        </w:rPr>
        <w:t xml:space="preserve"> человек назвали "</w:t>
      </w:r>
      <w:r w:rsidRPr="00D96207">
        <w:rPr>
          <w:rFonts w:ascii="Times New Roman" w:hAnsi="Times New Roman" w:cs="Times New Roman"/>
          <w:sz w:val="28"/>
          <w:szCs w:val="28"/>
        </w:rPr>
        <w:t>Памятник Иссе Плиеву</w:t>
      </w:r>
      <w:r w:rsidR="001023A8" w:rsidRPr="00D96207">
        <w:rPr>
          <w:rFonts w:ascii="Times New Roman" w:hAnsi="Times New Roman" w:cs="Times New Roman"/>
          <w:sz w:val="28"/>
          <w:szCs w:val="28"/>
        </w:rPr>
        <w:t>" (</w:t>
      </w:r>
      <w:r w:rsidRPr="00D96207">
        <w:rPr>
          <w:rFonts w:ascii="Times New Roman" w:hAnsi="Times New Roman" w:cs="Times New Roman"/>
          <w:sz w:val="28"/>
          <w:szCs w:val="28"/>
        </w:rPr>
        <w:t>Владикавказ</w:t>
      </w:r>
      <w:r w:rsidR="001023A8" w:rsidRPr="00D96207">
        <w:rPr>
          <w:rFonts w:ascii="Times New Roman" w:hAnsi="Times New Roman" w:cs="Times New Roman"/>
          <w:sz w:val="28"/>
          <w:szCs w:val="28"/>
        </w:rPr>
        <w:t>)</w:t>
      </w:r>
    </w:p>
    <w:p w:rsidR="001023A8" w:rsidRPr="00D96207" w:rsidRDefault="001023A8" w:rsidP="00055A74">
      <w:pPr>
        <w:rPr>
          <w:rFonts w:ascii="Times New Roman" w:hAnsi="Times New Roman" w:cs="Times New Roman"/>
          <w:bCs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12 человек назвали "</w:t>
      </w:r>
      <w:r w:rsidRPr="00D9620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96207">
        <w:rPr>
          <w:rFonts w:ascii="Times New Roman" w:hAnsi="Times New Roman" w:cs="Times New Roman"/>
          <w:bCs/>
          <w:sz w:val="28"/>
          <w:szCs w:val="28"/>
        </w:rPr>
        <w:t>Медный всадник. Памятник Петру I"</w:t>
      </w:r>
    </w:p>
    <w:p w:rsidR="003D4665" w:rsidRDefault="003D4665" w:rsidP="00055A7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5381625" cy="32004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2C5C" w:rsidRDefault="00AA2C5C" w:rsidP="00055A74">
      <w:pPr>
        <w:rPr>
          <w:rFonts w:asciiTheme="majorHAnsi" w:hAnsiTheme="majorHAnsi"/>
          <w:sz w:val="32"/>
          <w:szCs w:val="32"/>
        </w:rPr>
      </w:pPr>
    </w:p>
    <w:p w:rsidR="00AA2C5C" w:rsidRDefault="00AA2C5C" w:rsidP="00055A74">
      <w:pPr>
        <w:rPr>
          <w:rFonts w:asciiTheme="majorHAnsi" w:hAnsiTheme="majorHAnsi"/>
          <w:sz w:val="32"/>
          <w:szCs w:val="32"/>
        </w:rPr>
      </w:pPr>
    </w:p>
    <w:p w:rsidR="00AA2C5C" w:rsidRDefault="00AA2C5C" w:rsidP="00055A74">
      <w:pPr>
        <w:rPr>
          <w:rFonts w:asciiTheme="majorHAnsi" w:hAnsiTheme="majorHAnsi"/>
          <w:sz w:val="32"/>
          <w:szCs w:val="32"/>
        </w:rPr>
      </w:pPr>
    </w:p>
    <w:p w:rsidR="00AA2C5C" w:rsidRDefault="00AA2C5C" w:rsidP="00055A74">
      <w:pPr>
        <w:rPr>
          <w:rFonts w:asciiTheme="majorHAnsi" w:hAnsiTheme="majorHAnsi"/>
          <w:sz w:val="32"/>
          <w:szCs w:val="32"/>
        </w:rPr>
      </w:pPr>
    </w:p>
    <w:p w:rsidR="00AA2C5C" w:rsidRDefault="00AA2C5C" w:rsidP="00055A74">
      <w:pPr>
        <w:rPr>
          <w:rFonts w:asciiTheme="majorHAnsi" w:hAnsiTheme="majorHAnsi"/>
          <w:sz w:val="32"/>
          <w:szCs w:val="32"/>
        </w:rPr>
      </w:pPr>
    </w:p>
    <w:p w:rsidR="00AA2C5C" w:rsidRDefault="00AA2C5C" w:rsidP="00055A74">
      <w:pPr>
        <w:rPr>
          <w:rFonts w:asciiTheme="majorHAnsi" w:hAnsiTheme="majorHAnsi"/>
          <w:sz w:val="32"/>
          <w:szCs w:val="32"/>
        </w:rPr>
      </w:pPr>
    </w:p>
    <w:p w:rsidR="00AA2C5C" w:rsidRDefault="00AA2C5C" w:rsidP="00055A74">
      <w:pPr>
        <w:rPr>
          <w:rFonts w:asciiTheme="majorHAnsi" w:hAnsiTheme="majorHAnsi"/>
          <w:sz w:val="32"/>
          <w:szCs w:val="32"/>
        </w:rPr>
      </w:pPr>
    </w:p>
    <w:p w:rsidR="00463EB3" w:rsidRDefault="00463EB3" w:rsidP="00055A74">
      <w:pPr>
        <w:rPr>
          <w:rFonts w:asciiTheme="majorHAnsi" w:hAnsiTheme="majorHAnsi"/>
          <w:sz w:val="32"/>
          <w:szCs w:val="32"/>
        </w:rPr>
      </w:pPr>
    </w:p>
    <w:p w:rsidR="00D96207" w:rsidRPr="00D96207" w:rsidRDefault="00D96207" w:rsidP="00055A74">
      <w:pPr>
        <w:rPr>
          <w:rFonts w:ascii="Times New Roman" w:hAnsi="Times New Roman" w:cs="Times New Roman"/>
          <w:sz w:val="28"/>
          <w:szCs w:val="28"/>
        </w:rPr>
      </w:pPr>
    </w:p>
    <w:p w:rsidR="00DD3340" w:rsidRPr="00D96207" w:rsidRDefault="00D96207" w:rsidP="00D96207">
      <w:pPr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</w:t>
      </w:r>
      <w:r w:rsidR="00DD3340" w:rsidRPr="00D96207">
        <w:rPr>
          <w:rFonts w:ascii="Times New Roman" w:hAnsi="Times New Roman" w:cs="Times New Roman"/>
          <w:b/>
          <w:i/>
          <w:sz w:val="36"/>
          <w:szCs w:val="36"/>
        </w:rPr>
        <w:t xml:space="preserve">  Заключение</w:t>
      </w:r>
    </w:p>
    <w:p w:rsidR="00892CEF" w:rsidRPr="00D96207" w:rsidRDefault="00DD3340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 xml:space="preserve"> </w:t>
      </w:r>
      <w:r w:rsidR="00693007" w:rsidRPr="00D96207">
        <w:rPr>
          <w:rFonts w:ascii="Times New Roman" w:hAnsi="Times New Roman" w:cs="Times New Roman"/>
          <w:sz w:val="28"/>
          <w:szCs w:val="28"/>
        </w:rPr>
        <w:t>В заключении хочется еще раз подчеркнуть неоспоримую роль металлов в прогрессе человечества. Ведь с древнейших времен могучим средством в развитии цивилизаций являлся металл. Вся история человечества поделена на временные отрезки, в названиях которых отмечены металлы: "бронзовая эпоха", "железный век", "стальная поступь Нового времени"</w:t>
      </w:r>
      <w:r w:rsidR="00892CEF" w:rsidRPr="00D96207">
        <w:rPr>
          <w:rFonts w:ascii="Times New Roman" w:hAnsi="Times New Roman" w:cs="Times New Roman"/>
          <w:sz w:val="28"/>
          <w:szCs w:val="28"/>
        </w:rPr>
        <w:t>…</w:t>
      </w:r>
      <w:r w:rsidR="00693007" w:rsidRPr="00D96207">
        <w:rPr>
          <w:rFonts w:ascii="Times New Roman" w:hAnsi="Times New Roman" w:cs="Times New Roman"/>
          <w:sz w:val="28"/>
          <w:szCs w:val="28"/>
        </w:rPr>
        <w:t xml:space="preserve"> Люди, овладевшие искусством выплавки металла, почитались на уровне богов.</w:t>
      </w:r>
      <w:r w:rsidR="001A352D" w:rsidRPr="00D96207">
        <w:rPr>
          <w:rFonts w:ascii="Times New Roman" w:hAnsi="Times New Roman" w:cs="Times New Roman"/>
          <w:sz w:val="28"/>
          <w:szCs w:val="28"/>
        </w:rPr>
        <w:t xml:space="preserve"> История и история искусства обработки металлов</w:t>
      </w:r>
      <w:r w:rsidR="00892CEF" w:rsidRPr="00D96207">
        <w:rPr>
          <w:rFonts w:ascii="Times New Roman" w:hAnsi="Times New Roman" w:cs="Times New Roman"/>
          <w:sz w:val="28"/>
          <w:szCs w:val="28"/>
        </w:rPr>
        <w:t xml:space="preserve"> </w:t>
      </w:r>
      <w:r w:rsidR="001A352D" w:rsidRPr="00D96207">
        <w:rPr>
          <w:rFonts w:ascii="Times New Roman" w:hAnsi="Times New Roman" w:cs="Times New Roman"/>
          <w:sz w:val="28"/>
          <w:szCs w:val="28"/>
        </w:rPr>
        <w:t xml:space="preserve">- </w:t>
      </w:r>
      <w:r w:rsidR="00892CEF" w:rsidRPr="00D96207">
        <w:rPr>
          <w:rFonts w:ascii="Times New Roman" w:hAnsi="Times New Roman" w:cs="Times New Roman"/>
          <w:sz w:val="28"/>
          <w:szCs w:val="28"/>
        </w:rPr>
        <w:t>взаимосвязанные неразделимые</w:t>
      </w:r>
      <w:r w:rsidR="001A352D" w:rsidRPr="00D96207">
        <w:rPr>
          <w:rFonts w:ascii="Times New Roman" w:hAnsi="Times New Roman" w:cs="Times New Roman"/>
          <w:sz w:val="28"/>
          <w:szCs w:val="28"/>
        </w:rPr>
        <w:t xml:space="preserve"> процессы, совершенствующиеся со временем. Создание предметов быта, художественного оружия, ювелирных украшений являлось одним из видов декоративно-прикладного искусства еще с древнейших времен.</w:t>
      </w:r>
      <w:r w:rsidR="00892CEF" w:rsidRPr="00D96207">
        <w:rPr>
          <w:rFonts w:ascii="Times New Roman" w:hAnsi="Times New Roman" w:cs="Times New Roman"/>
          <w:sz w:val="28"/>
          <w:szCs w:val="28"/>
        </w:rPr>
        <w:t xml:space="preserve"> Помимо упомянутых сфер</w:t>
      </w:r>
      <w:r w:rsidR="002C2EC8" w:rsidRPr="00D96207">
        <w:rPr>
          <w:rFonts w:ascii="Times New Roman" w:hAnsi="Times New Roman" w:cs="Times New Roman"/>
          <w:sz w:val="28"/>
          <w:szCs w:val="28"/>
        </w:rPr>
        <w:t xml:space="preserve"> эстетического и практического применения металлов в искусстве, таких как живопись, архитектура, ковка, чеканка, ювелирное мастерство, металлы сыграли решающ</w:t>
      </w:r>
      <w:r w:rsidRPr="00D96207">
        <w:rPr>
          <w:rFonts w:ascii="Times New Roman" w:hAnsi="Times New Roman" w:cs="Times New Roman"/>
          <w:sz w:val="28"/>
          <w:szCs w:val="28"/>
        </w:rPr>
        <w:t>ую роль в прогрессе искусства 19</w:t>
      </w:r>
      <w:r w:rsidR="002C2EC8" w:rsidRPr="00D96207">
        <w:rPr>
          <w:rFonts w:ascii="Times New Roman" w:hAnsi="Times New Roman" w:cs="Times New Roman"/>
          <w:sz w:val="28"/>
          <w:szCs w:val="28"/>
        </w:rPr>
        <w:t>-21 веков.</w:t>
      </w:r>
    </w:p>
    <w:p w:rsidR="00DD3340" w:rsidRPr="00D96207" w:rsidRDefault="00DD3340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Создание</w:t>
      </w:r>
      <w:r w:rsidR="000F6A49" w:rsidRPr="00D96207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D96207">
        <w:rPr>
          <w:rFonts w:ascii="Times New Roman" w:hAnsi="Times New Roman" w:cs="Times New Roman"/>
          <w:sz w:val="28"/>
          <w:szCs w:val="28"/>
        </w:rPr>
        <w:t xml:space="preserve"> граммофона и последующих современных звуковоспроизводящих устройств дало современному искусству и его почитателям возможность наслажда</w:t>
      </w:r>
      <w:r w:rsidR="000F6A49" w:rsidRPr="00D96207">
        <w:rPr>
          <w:rFonts w:ascii="Times New Roman" w:hAnsi="Times New Roman" w:cs="Times New Roman"/>
          <w:sz w:val="28"/>
          <w:szCs w:val="28"/>
        </w:rPr>
        <w:t>ться музыкой в повседневной жизни.</w:t>
      </w:r>
    </w:p>
    <w:p w:rsidR="000F6A49" w:rsidRPr="00D96207" w:rsidRDefault="000F6A49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Кинематограф, как неотъемлемая часть современного искусства создавался изначально тоже с применением металлов в кинематографических приборах. Также они применены и в искусстве фотографии.</w:t>
      </w:r>
    </w:p>
    <w:p w:rsidR="000F6A49" w:rsidRPr="00D96207" w:rsidRDefault="000F6A49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Высокая мода "</w:t>
      </w:r>
      <w:r w:rsidRPr="00D96207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D96207">
        <w:rPr>
          <w:rFonts w:ascii="Times New Roman" w:hAnsi="Times New Roman" w:cs="Times New Roman"/>
          <w:sz w:val="28"/>
          <w:szCs w:val="28"/>
        </w:rPr>
        <w:t xml:space="preserve"> </w:t>
      </w:r>
      <w:r w:rsidRPr="00D96207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D96207">
        <w:rPr>
          <w:rFonts w:ascii="Times New Roman" w:hAnsi="Times New Roman" w:cs="Times New Roman"/>
          <w:sz w:val="28"/>
          <w:szCs w:val="28"/>
        </w:rPr>
        <w:t>", которую на сегодняшний день также относят к отрасли искусства, невозможна без применения металлов. Они используются для изготовления швейных машин и их деталей, фурнитуры и прочего.</w:t>
      </w:r>
    </w:p>
    <w:p w:rsidR="000F6A49" w:rsidRPr="00D96207" w:rsidRDefault="000F6A49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 xml:space="preserve"> Вся современная техника, делающая искусство более совершенным и доступным, составлена из различных металлов.</w:t>
      </w:r>
    </w:p>
    <w:p w:rsidR="009162CE" w:rsidRPr="00D96207" w:rsidRDefault="009162CE" w:rsidP="00055A74">
      <w:pPr>
        <w:rPr>
          <w:rFonts w:ascii="Times New Roman" w:hAnsi="Times New Roman" w:cs="Times New Roman"/>
          <w:sz w:val="28"/>
          <w:szCs w:val="28"/>
        </w:rPr>
      </w:pPr>
      <w:r w:rsidRPr="00D96207">
        <w:rPr>
          <w:rFonts w:ascii="Times New Roman" w:hAnsi="Times New Roman" w:cs="Times New Roman"/>
          <w:sz w:val="28"/>
          <w:szCs w:val="28"/>
        </w:rPr>
        <w:t>В подтверждение предложенной изначально гипотезе отметим, что именно благодаря открытию человеком многих металлов, изучению и</w:t>
      </w:r>
      <w:r w:rsidR="00216D68" w:rsidRPr="00D96207">
        <w:rPr>
          <w:rFonts w:ascii="Times New Roman" w:hAnsi="Times New Roman" w:cs="Times New Roman"/>
          <w:sz w:val="28"/>
          <w:szCs w:val="28"/>
        </w:rPr>
        <w:t>х свойств и способов применения, искусство имеет ту степень развития, которую мы наблюдаем сейчас, и дарит человечеству возможности нравственного и духовного обогащения.</w:t>
      </w:r>
    </w:p>
    <w:p w:rsidR="00463EB3" w:rsidRDefault="00463EB3" w:rsidP="00055A74">
      <w:pPr>
        <w:rPr>
          <w:rFonts w:asciiTheme="majorHAnsi" w:hAnsiTheme="majorHAnsi"/>
          <w:sz w:val="32"/>
          <w:szCs w:val="32"/>
        </w:rPr>
      </w:pPr>
    </w:p>
    <w:p w:rsidR="00463EB3" w:rsidRDefault="00463EB3" w:rsidP="00055A74">
      <w:pPr>
        <w:rPr>
          <w:rFonts w:asciiTheme="majorHAnsi" w:hAnsiTheme="majorHAnsi"/>
          <w:sz w:val="32"/>
          <w:szCs w:val="32"/>
        </w:rPr>
      </w:pPr>
    </w:p>
    <w:p w:rsidR="00463EB3" w:rsidRPr="00D96207" w:rsidRDefault="00463EB3" w:rsidP="00463EB3">
      <w:pPr>
        <w:rPr>
          <w:sz w:val="28"/>
          <w:szCs w:val="28"/>
        </w:rPr>
      </w:pPr>
      <w:r w:rsidRPr="00D96207">
        <w:rPr>
          <w:sz w:val="28"/>
          <w:szCs w:val="28"/>
        </w:rPr>
        <w:lastRenderedPageBreak/>
        <w:t>Список литературы:</w:t>
      </w:r>
    </w:p>
    <w:p w:rsidR="00463EB3" w:rsidRDefault="00463EB3" w:rsidP="00463EB3">
      <w:r>
        <w:t>1.</w:t>
      </w:r>
      <w:r w:rsidRPr="005F13E4">
        <w:t xml:space="preserve"> </w:t>
      </w:r>
      <w:r>
        <w:t>Металлы от древности до наших дней URL:</w:t>
      </w:r>
    </w:p>
    <w:p w:rsidR="00463EB3" w:rsidRDefault="00463EB3" w:rsidP="00463EB3">
      <w:r>
        <w:t>https://sites.google.com/site/metallyotdrevnostiidonasihdnej/</w:t>
      </w:r>
    </w:p>
    <w:p w:rsidR="00463EB3" w:rsidRDefault="00463EB3" w:rsidP="00463EB3">
      <w:r>
        <w:t xml:space="preserve"> 2. Венецкий С.И. Рассказы о металлах. - Златоус: Металлургия, 1981. - 184 с.</w:t>
      </w:r>
    </w:p>
    <w:p w:rsidR="00463EB3" w:rsidRPr="005F13E4" w:rsidRDefault="00463EB3" w:rsidP="00463EB3">
      <w:r>
        <w:t>3.</w:t>
      </w:r>
      <w:r w:rsidRPr="005F13E4">
        <w:t xml:space="preserve"> </w:t>
      </w:r>
      <w:r>
        <w:t>Чеканка</w:t>
      </w:r>
      <w:r w:rsidRPr="005F13E4">
        <w:t xml:space="preserve"> - </w:t>
      </w:r>
      <w:r w:rsidRPr="000766FB">
        <w:rPr>
          <w:lang w:val="en-US"/>
        </w:rPr>
        <w:t>URL</w:t>
      </w:r>
      <w:r w:rsidRPr="005F13E4">
        <w:t xml:space="preserve">: </w:t>
      </w:r>
      <w:r w:rsidRPr="000766FB">
        <w:rPr>
          <w:lang w:val="en-US"/>
        </w:rPr>
        <w:t>http</w:t>
      </w:r>
      <w:r w:rsidRPr="005F13E4">
        <w:t>://</w:t>
      </w:r>
      <w:r w:rsidRPr="000766FB">
        <w:rPr>
          <w:lang w:val="en-US"/>
        </w:rPr>
        <w:t>numizmatcoins</w:t>
      </w:r>
      <w:r w:rsidRPr="005F13E4">
        <w:t>.</w:t>
      </w:r>
      <w:r w:rsidRPr="000766FB">
        <w:rPr>
          <w:lang w:val="en-US"/>
        </w:rPr>
        <w:t>ru</w:t>
      </w:r>
      <w:r w:rsidRPr="005F13E4">
        <w:t>/</w:t>
      </w:r>
      <w:r w:rsidRPr="000766FB">
        <w:rPr>
          <w:lang w:val="en-US"/>
        </w:rPr>
        <w:t>products</w:t>
      </w:r>
      <w:r w:rsidRPr="005F13E4">
        <w:t>/</w:t>
      </w:r>
      <w:r w:rsidRPr="000766FB">
        <w:rPr>
          <w:lang w:val="en-US"/>
        </w:rPr>
        <w:t>monety</w:t>
      </w:r>
      <w:r w:rsidRPr="005F13E4">
        <w:t>-</w:t>
      </w:r>
      <w:r w:rsidRPr="000766FB">
        <w:rPr>
          <w:lang w:val="en-US"/>
        </w:rPr>
        <w:t>serii</w:t>
      </w:r>
      <w:r w:rsidRPr="005F13E4">
        <w:t>-</w:t>
      </w:r>
      <w:r w:rsidRPr="000766FB">
        <w:rPr>
          <w:lang w:val="en-US"/>
        </w:rPr>
        <w:t>shedevry</w:t>
      </w:r>
      <w:r w:rsidRPr="005F13E4">
        <w:t>-</w:t>
      </w:r>
      <w:r w:rsidRPr="000766FB">
        <w:rPr>
          <w:lang w:val="en-US"/>
        </w:rPr>
        <w:t>mirovogo</w:t>
      </w:r>
      <w:r w:rsidRPr="005F13E4">
        <w:t>-</w:t>
      </w:r>
    </w:p>
    <w:p w:rsidR="00463EB3" w:rsidRDefault="00463EB3" w:rsidP="00463EB3">
      <w:r>
        <w:t>iskusstva-ostrova-kuka-109361</w:t>
      </w:r>
    </w:p>
    <w:p w:rsidR="00463EB3" w:rsidRPr="005F13E4" w:rsidRDefault="00463EB3" w:rsidP="00463EB3">
      <w:pPr>
        <w:rPr>
          <w:color w:val="000000" w:themeColor="text1"/>
        </w:rPr>
      </w:pPr>
      <w:r>
        <w:t>4</w:t>
      </w:r>
      <w:r w:rsidRPr="005F13E4">
        <w:rPr>
          <w:color w:val="000000" w:themeColor="text1"/>
        </w:rPr>
        <w:t>. Зотов Б.Н. Художественное литьё. - 1982. - 325 с.</w:t>
      </w:r>
    </w:p>
    <w:p w:rsidR="00463EB3" w:rsidRPr="005F13E4" w:rsidRDefault="00463EB3" w:rsidP="00463EB3">
      <w:pPr>
        <w:pStyle w:val="1"/>
        <w:shd w:val="clear" w:color="auto" w:fill="FFFFFF"/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5F13E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5. Художественная обработка металлов -  Лямин Иван Васильевич </w:t>
      </w:r>
      <w:r w:rsidRPr="005F13E4">
        <w:rPr>
          <w:color w:val="000000" w:themeColor="text1"/>
        </w:rPr>
        <w:t xml:space="preserve"> </w:t>
      </w:r>
      <w:r w:rsidRPr="005F13E4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1988</w:t>
      </w:r>
    </w:p>
    <w:p w:rsidR="00463EB3" w:rsidRPr="005F13E4" w:rsidRDefault="00463EB3" w:rsidP="00463EB3">
      <w:pPr>
        <w:pStyle w:val="1"/>
        <w:shd w:val="clear" w:color="auto" w:fill="FFFFFF"/>
        <w:spacing w:before="0"/>
        <w:rPr>
          <w:rFonts w:asciiTheme="minorHAnsi" w:hAnsiTheme="minorHAnsi" w:cstheme="minorHAnsi"/>
          <w:b w:val="0"/>
          <w:color w:val="001A34"/>
          <w:sz w:val="22"/>
          <w:szCs w:val="22"/>
        </w:rPr>
      </w:pPr>
    </w:p>
    <w:p w:rsidR="00463EB3" w:rsidRDefault="00463EB3" w:rsidP="00463EB3">
      <w:r>
        <w:t>6.</w:t>
      </w:r>
      <w:r w:rsidRPr="005F13E4">
        <w:t xml:space="preserve"> </w:t>
      </w:r>
      <w:r>
        <w:t>. Головин В.Н., Зубов А.Н., Котова И.Г. Историко-архитектурные памятники Симбирска-</w:t>
      </w:r>
    </w:p>
    <w:p w:rsidR="00463EB3" w:rsidRDefault="00463EB3" w:rsidP="00463EB3">
      <w:r>
        <w:t>Ульяновска. - Ульяновск: Корпорация технологий продвижения, 2006. - 400 с.</w:t>
      </w:r>
    </w:p>
    <w:p w:rsidR="00463EB3" w:rsidRDefault="00463EB3" w:rsidP="00463EB3">
      <w:r>
        <w:t>7. Аксенов П.Н. Формовочное дело. - Москва: Машгиз, 1949. - 96 с.</w:t>
      </w:r>
    </w:p>
    <w:p w:rsidR="00463EB3" w:rsidRDefault="00463EB3" w:rsidP="00463EB3">
      <w:r>
        <w:t>8. Чеканка</w:t>
      </w:r>
      <w:r w:rsidRPr="005F13E4">
        <w:t xml:space="preserve"> - https://ru.wikipedia.org/wiki/%D0%A7%D0%B5%D0%BA%D0%B0%D0%BD%D0%BA%D0%B0</w:t>
      </w:r>
    </w:p>
    <w:p w:rsidR="00463EB3" w:rsidRDefault="00463EB3" w:rsidP="00463EB3">
      <w:r>
        <w:t>9. М.П.Ермаков Технология декоративно-прикладного искусства. Основы дизайна.</w:t>
      </w:r>
    </w:p>
    <w:p w:rsidR="00463EB3" w:rsidRDefault="00463EB3" w:rsidP="00463EB3">
      <w:r>
        <w:t>Художественное литьё. - Москва: Феникс, 2012.</w:t>
      </w:r>
    </w:p>
    <w:p w:rsidR="00463EB3" w:rsidRPr="005F13E4" w:rsidRDefault="00463EB3" w:rsidP="00463EB3">
      <w:pPr>
        <w:rPr>
          <w:color w:val="000000" w:themeColor="text1"/>
        </w:rPr>
      </w:pPr>
      <w:r w:rsidRPr="005F13E4">
        <w:rPr>
          <w:color w:val="000000" w:themeColor="text1"/>
        </w:rPr>
        <w:t>10. Литьё-  https://ru.wikipedia.org/wiki/%D0%9B%D0%B8%D1%82%D1%8C%D1%91</w:t>
      </w:r>
    </w:p>
    <w:p w:rsidR="00463EB3" w:rsidRDefault="00463EB3" w:rsidP="00463EB3">
      <w:pPr>
        <w:pStyle w:val="1"/>
        <w:shd w:val="clear" w:color="auto" w:fill="FFFFFF"/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5F13E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11.Художественная обработка металла. Чеканка- </w:t>
      </w:r>
      <w:hyperlink r:id="rId15" w:history="1">
        <w:r w:rsidRPr="00434422">
          <w:rPr>
            <w:rStyle w:val="af"/>
            <w:rFonts w:asciiTheme="minorHAnsi" w:hAnsiTheme="minorHAnsi" w:cstheme="minorHAnsi"/>
            <w:b w:val="0"/>
            <w:color w:val="000000" w:themeColor="text1"/>
            <w:sz w:val="22"/>
            <w:szCs w:val="22"/>
            <w:shd w:val="clear" w:color="auto" w:fill="FFFFFF"/>
          </w:rPr>
          <w:t>Мельников Илья Валерьевич</w:t>
        </w:r>
      </w:hyperlink>
    </w:p>
    <w:p w:rsidR="00463EB3" w:rsidRPr="00434422" w:rsidRDefault="00463EB3" w:rsidP="00463EB3">
      <w:pPr>
        <w:pStyle w:val="1"/>
        <w:shd w:val="clear" w:color="auto" w:fill="FFFFFF"/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463EB3" w:rsidRPr="00434422" w:rsidRDefault="00463EB3" w:rsidP="00463EB3">
      <w:pPr>
        <w:pStyle w:val="1"/>
        <w:shd w:val="clear" w:color="auto" w:fill="FFFFFF"/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3442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12. Ковка и чеканка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 </w:t>
      </w:r>
      <w:r w:rsidRPr="00434422">
        <w:rPr>
          <w:rFonts w:asciiTheme="minorHAnsi" w:hAnsiTheme="minorHAnsi" w:cstheme="minorHAnsi"/>
          <w:b w:val="0"/>
          <w:color w:val="000000" w:themeColor="text1"/>
          <w:spacing w:val="6"/>
          <w:sz w:val="22"/>
          <w:szCs w:val="22"/>
          <w:shd w:val="clear" w:color="auto" w:fill="FFFFFF"/>
        </w:rPr>
        <w:t>Лихонин А. 1998</w:t>
      </w:r>
    </w:p>
    <w:p w:rsidR="00463EB3" w:rsidRPr="005F13E4" w:rsidRDefault="00463EB3" w:rsidP="00463EB3">
      <w:pPr>
        <w:rPr>
          <w:rFonts w:cstheme="minorHAnsi"/>
        </w:rPr>
      </w:pPr>
    </w:p>
    <w:p w:rsidR="00DD3340" w:rsidRDefault="00DD3340" w:rsidP="00055A74">
      <w:pPr>
        <w:rPr>
          <w:rFonts w:asciiTheme="majorHAnsi" w:hAnsiTheme="majorHAnsi"/>
          <w:sz w:val="32"/>
          <w:szCs w:val="32"/>
        </w:rPr>
      </w:pPr>
    </w:p>
    <w:p w:rsidR="00AA2C5C" w:rsidRPr="00055A74" w:rsidRDefault="00AA2C5C" w:rsidP="00055A74">
      <w:pPr>
        <w:rPr>
          <w:rFonts w:asciiTheme="majorHAnsi" w:hAnsiTheme="majorHAnsi"/>
          <w:sz w:val="32"/>
          <w:szCs w:val="32"/>
        </w:rPr>
      </w:pPr>
    </w:p>
    <w:sectPr w:rsidR="00AA2C5C" w:rsidRPr="00055A74" w:rsidSect="00D81DF7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54" w:rsidRDefault="00E15A54" w:rsidP="00980C73">
      <w:pPr>
        <w:spacing w:after="0" w:line="240" w:lineRule="auto"/>
      </w:pPr>
      <w:r>
        <w:separator/>
      </w:r>
    </w:p>
  </w:endnote>
  <w:endnote w:type="continuationSeparator" w:id="1">
    <w:p w:rsidR="00E15A54" w:rsidRDefault="00E15A54" w:rsidP="009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77052"/>
      <w:docPartObj>
        <w:docPartGallery w:val="Page Numbers (Bottom of Page)"/>
        <w:docPartUnique/>
      </w:docPartObj>
    </w:sdtPr>
    <w:sdtContent>
      <w:p w:rsidR="00D81DF7" w:rsidRDefault="002B49EE">
        <w:pPr>
          <w:pStyle w:val="ad"/>
          <w:jc w:val="right"/>
        </w:pPr>
        <w:fldSimple w:instr=" PAGE   \* MERGEFORMAT ">
          <w:r w:rsidR="00560DAF">
            <w:rPr>
              <w:noProof/>
            </w:rPr>
            <w:t>3</w:t>
          </w:r>
        </w:fldSimple>
      </w:p>
    </w:sdtContent>
  </w:sdt>
  <w:p w:rsidR="00D96207" w:rsidRDefault="00D962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54" w:rsidRDefault="00E15A54" w:rsidP="00980C73">
      <w:pPr>
        <w:spacing w:after="0" w:line="240" w:lineRule="auto"/>
      </w:pPr>
      <w:r>
        <w:separator/>
      </w:r>
    </w:p>
  </w:footnote>
  <w:footnote w:type="continuationSeparator" w:id="1">
    <w:p w:rsidR="00E15A54" w:rsidRDefault="00E15A54" w:rsidP="0098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9C1"/>
    <w:multiLevelType w:val="multilevel"/>
    <w:tmpl w:val="BE16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2504"/>
    <w:multiLevelType w:val="multilevel"/>
    <w:tmpl w:val="6C4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B08C9"/>
    <w:multiLevelType w:val="hybridMultilevel"/>
    <w:tmpl w:val="E43A19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4DEF"/>
    <w:multiLevelType w:val="hybridMultilevel"/>
    <w:tmpl w:val="FF9E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3A19"/>
    <w:multiLevelType w:val="hybridMultilevel"/>
    <w:tmpl w:val="1974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240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EC0"/>
    <w:rsid w:val="00002118"/>
    <w:rsid w:val="0000235E"/>
    <w:rsid w:val="0000238E"/>
    <w:rsid w:val="000100C8"/>
    <w:rsid w:val="000150DE"/>
    <w:rsid w:val="00055A74"/>
    <w:rsid w:val="000B0000"/>
    <w:rsid w:val="000C695A"/>
    <w:rsid w:val="000F6A49"/>
    <w:rsid w:val="001023A8"/>
    <w:rsid w:val="00102C91"/>
    <w:rsid w:val="0012173F"/>
    <w:rsid w:val="001361FE"/>
    <w:rsid w:val="001A352D"/>
    <w:rsid w:val="001A7C77"/>
    <w:rsid w:val="001D2ED6"/>
    <w:rsid w:val="001F67D2"/>
    <w:rsid w:val="00216D68"/>
    <w:rsid w:val="00271100"/>
    <w:rsid w:val="002A18E1"/>
    <w:rsid w:val="002B2147"/>
    <w:rsid w:val="002B49EE"/>
    <w:rsid w:val="002C0E5C"/>
    <w:rsid w:val="002C2EC8"/>
    <w:rsid w:val="002C5DD9"/>
    <w:rsid w:val="003008E6"/>
    <w:rsid w:val="003056D2"/>
    <w:rsid w:val="0036238B"/>
    <w:rsid w:val="00370096"/>
    <w:rsid w:val="003A5ACD"/>
    <w:rsid w:val="003C7356"/>
    <w:rsid w:val="003C78C4"/>
    <w:rsid w:val="003D4665"/>
    <w:rsid w:val="004439E2"/>
    <w:rsid w:val="00463EB3"/>
    <w:rsid w:val="004B7E40"/>
    <w:rsid w:val="004C126A"/>
    <w:rsid w:val="004E146A"/>
    <w:rsid w:val="00560DAF"/>
    <w:rsid w:val="00577219"/>
    <w:rsid w:val="0058395B"/>
    <w:rsid w:val="00585349"/>
    <w:rsid w:val="005C1ABF"/>
    <w:rsid w:val="005F53DF"/>
    <w:rsid w:val="00693007"/>
    <w:rsid w:val="006D0AD0"/>
    <w:rsid w:val="006D461A"/>
    <w:rsid w:val="00720CE7"/>
    <w:rsid w:val="007544ED"/>
    <w:rsid w:val="0076073B"/>
    <w:rsid w:val="00795825"/>
    <w:rsid w:val="007B4EAB"/>
    <w:rsid w:val="007F6830"/>
    <w:rsid w:val="007F73AA"/>
    <w:rsid w:val="008049D7"/>
    <w:rsid w:val="0086130F"/>
    <w:rsid w:val="00877993"/>
    <w:rsid w:val="00882324"/>
    <w:rsid w:val="00892CEF"/>
    <w:rsid w:val="0089654A"/>
    <w:rsid w:val="008A3FBC"/>
    <w:rsid w:val="009162CE"/>
    <w:rsid w:val="00934631"/>
    <w:rsid w:val="00945DF9"/>
    <w:rsid w:val="00952375"/>
    <w:rsid w:val="0098007A"/>
    <w:rsid w:val="00980C73"/>
    <w:rsid w:val="00984659"/>
    <w:rsid w:val="00A0606B"/>
    <w:rsid w:val="00AA2C5C"/>
    <w:rsid w:val="00AB65F4"/>
    <w:rsid w:val="00AD15C1"/>
    <w:rsid w:val="00AD2253"/>
    <w:rsid w:val="00AD2CE7"/>
    <w:rsid w:val="00AD4363"/>
    <w:rsid w:val="00AF4BF2"/>
    <w:rsid w:val="00B050A3"/>
    <w:rsid w:val="00B126FC"/>
    <w:rsid w:val="00B2220B"/>
    <w:rsid w:val="00B25C3F"/>
    <w:rsid w:val="00BD640B"/>
    <w:rsid w:val="00C0322C"/>
    <w:rsid w:val="00C0754B"/>
    <w:rsid w:val="00CA6972"/>
    <w:rsid w:val="00CE2FAD"/>
    <w:rsid w:val="00CE4C85"/>
    <w:rsid w:val="00D640D5"/>
    <w:rsid w:val="00D6629A"/>
    <w:rsid w:val="00D81DF7"/>
    <w:rsid w:val="00D82327"/>
    <w:rsid w:val="00D92CBC"/>
    <w:rsid w:val="00D93B06"/>
    <w:rsid w:val="00D95340"/>
    <w:rsid w:val="00D96207"/>
    <w:rsid w:val="00DB101B"/>
    <w:rsid w:val="00DD3340"/>
    <w:rsid w:val="00DD627A"/>
    <w:rsid w:val="00DE4C4F"/>
    <w:rsid w:val="00E01BCA"/>
    <w:rsid w:val="00E02484"/>
    <w:rsid w:val="00E15A54"/>
    <w:rsid w:val="00E329CF"/>
    <w:rsid w:val="00E44352"/>
    <w:rsid w:val="00E6313E"/>
    <w:rsid w:val="00E669D0"/>
    <w:rsid w:val="00E759B4"/>
    <w:rsid w:val="00EA1690"/>
    <w:rsid w:val="00ED2AEE"/>
    <w:rsid w:val="00ED717E"/>
    <w:rsid w:val="00EE20D5"/>
    <w:rsid w:val="00F426A1"/>
    <w:rsid w:val="00F54DF3"/>
    <w:rsid w:val="00F84E17"/>
    <w:rsid w:val="00FA5EC0"/>
    <w:rsid w:val="00FD4101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9"/>
  </w:style>
  <w:style w:type="paragraph" w:styleId="1">
    <w:name w:val="heading 1"/>
    <w:basedOn w:val="a"/>
    <w:next w:val="a"/>
    <w:link w:val="10"/>
    <w:uiPriority w:val="9"/>
    <w:qFormat/>
    <w:rsid w:val="00300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C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D2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2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A3F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3008E6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8395B"/>
    <w:pPr>
      <w:spacing w:after="100"/>
      <w:ind w:left="216"/>
    </w:pPr>
    <w:rPr>
      <w:rFonts w:ascii="Times New Roman" w:hAnsi="Times New Roman" w:cs="Times New Roman"/>
      <w:b/>
      <w:sz w:val="36"/>
      <w:szCs w:val="36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008E6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008E6"/>
    <w:pPr>
      <w:spacing w:after="100"/>
      <w:ind w:left="440"/>
    </w:pPr>
    <w:rPr>
      <w:lang w:eastAsia="en-US"/>
    </w:rPr>
  </w:style>
  <w:style w:type="character" w:styleId="aa">
    <w:name w:val="Emphasis"/>
    <w:basedOn w:val="a0"/>
    <w:uiPriority w:val="20"/>
    <w:qFormat/>
    <w:rsid w:val="00E669D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8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0C73"/>
  </w:style>
  <w:style w:type="paragraph" w:styleId="ad">
    <w:name w:val="footer"/>
    <w:basedOn w:val="a"/>
    <w:link w:val="ae"/>
    <w:uiPriority w:val="99"/>
    <w:unhideWhenUsed/>
    <w:rsid w:val="0098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C73"/>
  </w:style>
  <w:style w:type="character" w:customStyle="1" w:styleId="hgkelc">
    <w:name w:val="hgkelc"/>
    <w:basedOn w:val="a0"/>
    <w:rsid w:val="00CE2FAD"/>
  </w:style>
  <w:style w:type="character" w:styleId="af">
    <w:name w:val="Hyperlink"/>
    <w:basedOn w:val="a0"/>
    <w:uiPriority w:val="99"/>
    <w:semiHidden/>
    <w:unhideWhenUsed/>
    <w:rsid w:val="00D82327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049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049D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049D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49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049D7"/>
    <w:rPr>
      <w:b/>
      <w:bCs/>
    </w:rPr>
  </w:style>
  <w:style w:type="paragraph" w:styleId="af5">
    <w:name w:val="No Spacing"/>
    <w:link w:val="af6"/>
    <w:uiPriority w:val="1"/>
    <w:qFormat/>
    <w:rsid w:val="008049D7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049D7"/>
    <w:rPr>
      <w:lang w:eastAsia="en-US"/>
    </w:rPr>
  </w:style>
  <w:style w:type="character" w:customStyle="1" w:styleId="defbold">
    <w:name w:val="def__bold"/>
    <w:basedOn w:val="a0"/>
    <w:rsid w:val="0010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ozon.ru/person/melnikov-ilya-valerevich-3575072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22665573053368318"/>
          <c:y val="0.14275809273840792"/>
          <c:w val="0.46070592738407745"/>
          <c:h val="0.789781589801274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знаю</c:v>
                </c:pt>
                <c:pt idx="1">
                  <c:v>металл</c:v>
                </c:pt>
                <c:pt idx="2">
                  <c:v>камень</c:v>
                </c:pt>
                <c:pt idx="3">
                  <c:v>глина</c:v>
                </c:pt>
                <c:pt idx="4">
                  <c:v>краска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эйфелева башня</c:v>
                </c:pt>
                <c:pt idx="1">
                  <c:v>мыслитель</c:v>
                </c:pt>
                <c:pt idx="2">
                  <c:v>Исса Плиев</c:v>
                </c:pt>
                <c:pt idx="3">
                  <c:v>медный всадник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7CD2"/>
    <w:rsid w:val="000361BA"/>
    <w:rsid w:val="000D1C98"/>
    <w:rsid w:val="00135989"/>
    <w:rsid w:val="00575DC6"/>
    <w:rsid w:val="009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0279A2DD7843E8A01E9514A09773CB">
    <w:name w:val="360279A2DD7843E8A01E9514A09773CB"/>
    <w:rsid w:val="00977CD2"/>
  </w:style>
  <w:style w:type="paragraph" w:customStyle="1" w:styleId="5851AF8412514755AF7604BF1661ECC3">
    <w:name w:val="5851AF8412514755AF7604BF1661ECC3"/>
    <w:rsid w:val="00977CD2"/>
  </w:style>
  <w:style w:type="paragraph" w:customStyle="1" w:styleId="95C55334E3774C1DB5BD88E28CADEE89">
    <w:name w:val="95C55334E3774C1DB5BD88E28CADEE89"/>
    <w:rsid w:val="00977CD2"/>
  </w:style>
  <w:style w:type="paragraph" w:customStyle="1" w:styleId="82816CF3E75B4D89B7F31B2B111F4FFF">
    <w:name w:val="82816CF3E75B4D89B7F31B2B111F4FFF"/>
    <w:rsid w:val="00977CD2"/>
  </w:style>
  <w:style w:type="paragraph" w:customStyle="1" w:styleId="0F54A4B60C7544249F425FF499B56755">
    <w:name w:val="0F54A4B60C7544249F425FF499B56755"/>
    <w:rsid w:val="00977CD2"/>
  </w:style>
  <w:style w:type="paragraph" w:customStyle="1" w:styleId="0AC7B71DEDDE43F4B7EB7955AF9F56C6">
    <w:name w:val="0AC7B71DEDDE43F4B7EB7955AF9F56C6"/>
    <w:rsid w:val="00977CD2"/>
  </w:style>
  <w:style w:type="paragraph" w:customStyle="1" w:styleId="D8BC013A27D649EAB30CD87F66A80200">
    <w:name w:val="D8BC013A27D649EAB30CD87F66A80200"/>
    <w:rsid w:val="00977CD2"/>
  </w:style>
  <w:style w:type="paragraph" w:customStyle="1" w:styleId="EFA52A57DDF9435E991B1E4B6E2F76CD">
    <w:name w:val="EFA52A57DDF9435E991B1E4B6E2F76CD"/>
    <w:rsid w:val="00977CD2"/>
  </w:style>
  <w:style w:type="paragraph" w:customStyle="1" w:styleId="6AF864D24B464367A53B3A9E0A422A03">
    <w:name w:val="6AF864D24B464367A53B3A9E0A422A03"/>
    <w:rsid w:val="00977CD2"/>
  </w:style>
  <w:style w:type="paragraph" w:customStyle="1" w:styleId="28836AA3192C4DF5B611F0A4BBE8115B">
    <w:name w:val="28836AA3192C4DF5B611F0A4BBE8115B"/>
    <w:rsid w:val="00977CD2"/>
  </w:style>
  <w:style w:type="paragraph" w:customStyle="1" w:styleId="6584B5C7AAE8401599DF78B954DB0267">
    <w:name w:val="6584B5C7AAE8401599DF78B954DB0267"/>
    <w:rsid w:val="00977CD2"/>
  </w:style>
  <w:style w:type="paragraph" w:customStyle="1" w:styleId="0B848AF0B99B4B18A69820AA29E3FAB7">
    <w:name w:val="0B848AF0B99B4B18A69820AA29E3FAB7"/>
    <w:rsid w:val="00977CD2"/>
  </w:style>
  <w:style w:type="paragraph" w:customStyle="1" w:styleId="875A2D581B8A4874AE49A54D9BB54561">
    <w:name w:val="875A2D581B8A4874AE49A54D9BB54561"/>
    <w:rsid w:val="00977CD2"/>
  </w:style>
  <w:style w:type="paragraph" w:customStyle="1" w:styleId="DA56E1539CE14CD3A7F10408B872A8CF">
    <w:name w:val="DA56E1539CE14CD3A7F10408B872A8CF"/>
    <w:rsid w:val="00977CD2"/>
  </w:style>
  <w:style w:type="paragraph" w:customStyle="1" w:styleId="ED400960B34341AB89A47C415565570E">
    <w:name w:val="ED400960B34341AB89A47C415565570E"/>
    <w:rsid w:val="00977CD2"/>
  </w:style>
  <w:style w:type="paragraph" w:customStyle="1" w:styleId="C71D9BA9BB4445EFB34856DDC69340AA">
    <w:name w:val="C71D9BA9BB4445EFB34856DDC69340AA"/>
    <w:rsid w:val="00977CD2"/>
  </w:style>
  <w:style w:type="paragraph" w:customStyle="1" w:styleId="440032B620C04F56B6840C5ADEB222F9">
    <w:name w:val="440032B620C04F56B6840C5ADEB222F9"/>
    <w:rsid w:val="00977CD2"/>
  </w:style>
  <w:style w:type="paragraph" w:customStyle="1" w:styleId="521295D013EC4A1CBADA998937A150E5">
    <w:name w:val="521295D013EC4A1CBADA998937A150E5"/>
    <w:rsid w:val="00977CD2"/>
  </w:style>
  <w:style w:type="paragraph" w:customStyle="1" w:styleId="1955B3DC214E43509552F346FAF200F5">
    <w:name w:val="1955B3DC214E43509552F346FAF200F5"/>
    <w:rsid w:val="00977CD2"/>
  </w:style>
  <w:style w:type="paragraph" w:customStyle="1" w:styleId="EC0427D7251843A881D250F29BB7FF86">
    <w:name w:val="EC0427D7251843A881D250F29BB7FF86"/>
    <w:rsid w:val="00977C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59255-A6B8-4D46-8A33-7ADEFBF9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работа на тему                     «Применение металлов в искусстве»</vt:lpstr>
    </vt:vector>
  </TitlesOfParts>
  <Company>Муниципальное бюджетное общеобразовательное учреждение гимназия №16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 на тему                     «Применение металлов в искусстве»</dc:title>
  <dc:subject/>
  <dc:creator>Выполнила - ученица 9 «а» класса                                                                                                        Дегоева Кристина Алановна                                                                                                       Руководитель- Джагаева Эмма Георгиевна</dc:creator>
  <cp:keywords/>
  <dc:description/>
  <cp:lastModifiedBy>351</cp:lastModifiedBy>
  <cp:revision>60</cp:revision>
  <dcterms:created xsi:type="dcterms:W3CDTF">2023-04-15T14:55:00Z</dcterms:created>
  <dcterms:modified xsi:type="dcterms:W3CDTF">2023-05-14T12:57:00Z</dcterms:modified>
</cp:coreProperties>
</file>