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A77" w:rsidRDefault="0068463D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образовательное учреждение</w:t>
      </w:r>
    </w:p>
    <w:p w:rsidR="00DF1A77" w:rsidRDefault="0068463D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«Многопрофильная лингвистическая гимназия № 33»</w:t>
      </w:r>
    </w:p>
    <w:p w:rsidR="00DF1A77" w:rsidRDefault="0068463D">
      <w:pPr>
        <w:pStyle w:val="a6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</w:p>
    <w:p w:rsidR="00DF1A77" w:rsidRDefault="0068463D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</w:p>
    <w:p w:rsidR="00DF1A77" w:rsidRDefault="00DF1A77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A77" w:rsidRDefault="0068463D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 </w:t>
      </w:r>
    </w:p>
    <w:p w:rsidR="00DF1A77" w:rsidRDefault="00DF1A77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A77" w:rsidRDefault="00DF1A77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A77" w:rsidRDefault="0068463D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</w:p>
    <w:p w:rsidR="00DF1A77" w:rsidRDefault="00B42BED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«Вредна ли сладкая газировка</w:t>
      </w:r>
      <w:r w:rsidR="0010554E">
        <w:rPr>
          <w:rFonts w:ascii="Times New Roman" w:hAnsi="Times New Roman"/>
          <w:b/>
          <w:bCs/>
          <w:sz w:val="28"/>
          <w:szCs w:val="28"/>
        </w:rPr>
        <w:t>?»</w:t>
      </w:r>
    </w:p>
    <w:p w:rsidR="00DF1A77" w:rsidRDefault="0068463D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</w:p>
    <w:p w:rsidR="00DF1A77" w:rsidRDefault="00DF1A77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A77" w:rsidRDefault="00DF1A77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A77" w:rsidRDefault="00DF1A77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A77" w:rsidRDefault="0068463D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Шарунов</w:t>
      </w:r>
      <w:r w:rsidR="0010554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10554E">
        <w:rPr>
          <w:rFonts w:ascii="Times New Roman" w:hAnsi="Times New Roman"/>
          <w:sz w:val="28"/>
          <w:szCs w:val="28"/>
        </w:rPr>
        <w:t>Мария</w:t>
      </w:r>
      <w:r>
        <w:rPr>
          <w:rFonts w:ascii="Times New Roman" w:hAnsi="Times New Roman"/>
          <w:sz w:val="28"/>
          <w:szCs w:val="28"/>
        </w:rPr>
        <w:t xml:space="preserve"> Вячеславо</w:t>
      </w:r>
      <w:r w:rsidR="0010554E">
        <w:rPr>
          <w:rFonts w:ascii="Times New Roman" w:hAnsi="Times New Roman"/>
          <w:sz w:val="28"/>
          <w:szCs w:val="28"/>
        </w:rPr>
        <w:t>вна</w:t>
      </w:r>
    </w:p>
    <w:p w:rsidR="00DF1A77" w:rsidRDefault="0010554E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3Л</w:t>
      </w:r>
      <w:r w:rsidR="0068463D">
        <w:rPr>
          <w:rFonts w:ascii="Times New Roman" w:hAnsi="Times New Roman"/>
          <w:sz w:val="28"/>
          <w:szCs w:val="28"/>
        </w:rPr>
        <w:t xml:space="preserve"> класс</w:t>
      </w:r>
    </w:p>
    <w:p w:rsidR="00DF1A77" w:rsidRDefault="0068463D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</w:p>
    <w:p w:rsidR="00DF1A77" w:rsidRDefault="00DF1A77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A77" w:rsidRDefault="00DF1A77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A77" w:rsidRDefault="00DF1A77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A77" w:rsidRDefault="00DF1A77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A77" w:rsidRDefault="00DF1A77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554E" w:rsidRDefault="0010554E">
      <w:pPr>
        <w:pStyle w:val="a6"/>
        <w:spacing w:before="100" w:after="10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554E" w:rsidRDefault="0010554E">
      <w:pPr>
        <w:pStyle w:val="a6"/>
        <w:spacing w:before="100" w:after="10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554E" w:rsidRDefault="0010554E">
      <w:pPr>
        <w:pStyle w:val="a6"/>
        <w:spacing w:before="100" w:after="10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554E" w:rsidRDefault="0010554E">
      <w:pPr>
        <w:pStyle w:val="a6"/>
        <w:spacing w:before="100" w:after="10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1A77" w:rsidRDefault="0068463D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</w:t>
      </w:r>
    </w:p>
    <w:p w:rsidR="00DF1A77" w:rsidRDefault="0068463D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Карлова Наталья Николаевна,</w:t>
      </w:r>
    </w:p>
    <w:p w:rsidR="00DF1A77" w:rsidRDefault="0068463D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DF1A77" w:rsidRDefault="0068463D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высшей квалификационной категории</w:t>
      </w:r>
    </w:p>
    <w:p w:rsidR="00DF1A77" w:rsidRPr="00EA72D1" w:rsidRDefault="00DF1A77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A77" w:rsidRDefault="0068463D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</w:p>
    <w:p w:rsidR="00DF1A77" w:rsidRDefault="00DF1A77">
      <w:pPr>
        <w:pStyle w:val="a6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A77" w:rsidRDefault="0068463D">
      <w:pPr>
        <w:pStyle w:val="a6"/>
        <w:spacing w:before="100" w:after="10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10554E">
        <w:rPr>
          <w:rFonts w:ascii="Times New Roman" w:hAnsi="Times New Roman"/>
          <w:sz w:val="28"/>
          <w:szCs w:val="28"/>
        </w:rPr>
        <w:t>23</w:t>
      </w:r>
    </w:p>
    <w:p w:rsidR="0010554E" w:rsidRDefault="0010554E">
      <w:pPr>
        <w:pStyle w:val="a6"/>
        <w:spacing w:before="100" w:after="10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554E" w:rsidRDefault="0010554E" w:rsidP="0010554E">
      <w:pPr>
        <w:pStyle w:val="a6"/>
        <w:pageBreakBefore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Оглавление                                                                                                             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стр</w:t>
      </w:r>
      <w:proofErr w:type="spellEnd"/>
    </w:p>
    <w:tbl>
      <w:tblPr>
        <w:tblStyle w:val="TableNormal"/>
        <w:tblW w:w="101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/>
      </w:tblPr>
      <w:tblGrid>
        <w:gridCol w:w="9181"/>
        <w:gridCol w:w="950"/>
      </w:tblGrid>
      <w:tr w:rsidR="00DF1A77" w:rsidTr="00307742">
        <w:trPr>
          <w:trHeight w:val="346"/>
          <w:jc w:val="center"/>
        </w:trPr>
        <w:tc>
          <w:tcPr>
            <w:tcW w:w="91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F1A77" w:rsidRDefault="0068463D" w:rsidP="00307742">
            <w:pPr>
              <w:pStyle w:val="a7"/>
              <w:spacing w:before="100" w:after="100" w:line="240" w:lineRule="auto"/>
              <w:ind w:left="0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Введение 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………………………………………………………………………..</w:t>
            </w:r>
          </w:p>
        </w:tc>
        <w:tc>
          <w:tcPr>
            <w:tcW w:w="9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F1A77" w:rsidRDefault="0068463D">
            <w:pPr>
              <w:pStyle w:val="a6"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F1A77" w:rsidTr="00307742">
        <w:trPr>
          <w:trHeight w:val="369"/>
          <w:jc w:val="center"/>
        </w:trPr>
        <w:tc>
          <w:tcPr>
            <w:tcW w:w="91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F1A77" w:rsidRDefault="0068463D" w:rsidP="00307742">
            <w:pPr>
              <w:pStyle w:val="a7"/>
              <w:spacing w:before="100" w:after="100" w:line="240" w:lineRule="auto"/>
              <w:ind w:left="0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Глава I. </w:t>
            </w:r>
            <w:r>
              <w:rPr>
                <w:rFonts w:ascii="Times New Roman" w:hAnsi="Times New Roman"/>
                <w:sz w:val="28"/>
                <w:szCs w:val="28"/>
              </w:rPr>
              <w:t>ТЕОРЕТИЧЕСК</w:t>
            </w:r>
            <w:r w:rsidR="000F78F6">
              <w:rPr>
                <w:rFonts w:ascii="Times New Roman" w:hAnsi="Times New Roman"/>
                <w:sz w:val="28"/>
                <w:szCs w:val="28"/>
              </w:rPr>
              <w:t>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F78F6">
              <w:rPr>
                <w:rFonts w:ascii="Times New Roman" w:hAnsi="Times New Roman"/>
                <w:sz w:val="28"/>
                <w:szCs w:val="28"/>
              </w:rPr>
              <w:t xml:space="preserve">ЧАСТЬ 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</w:t>
            </w:r>
            <w:r w:rsidR="000F78F6">
              <w:rPr>
                <w:rFonts w:ascii="Times New Roman" w:hAnsi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/>
                <w:sz w:val="28"/>
                <w:szCs w:val="28"/>
              </w:rPr>
              <w:t>….....</w:t>
            </w:r>
          </w:p>
        </w:tc>
        <w:tc>
          <w:tcPr>
            <w:tcW w:w="9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F1A77" w:rsidRDefault="0068463D">
            <w:pPr>
              <w:pStyle w:val="a7"/>
              <w:spacing w:before="100" w:after="100" w:line="360" w:lineRule="auto"/>
              <w:ind w:left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F1A77" w:rsidTr="00307742">
        <w:trPr>
          <w:trHeight w:val="225"/>
          <w:jc w:val="center"/>
        </w:trPr>
        <w:tc>
          <w:tcPr>
            <w:tcW w:w="9181" w:type="dxa"/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DF1A77" w:rsidRDefault="0068463D">
            <w:pPr>
              <w:pStyle w:val="a6"/>
              <w:spacing w:before="100" w:after="100" w:line="240" w:lineRule="auto"/>
              <w:ind w:left="567"/>
            </w:pPr>
            <w:r>
              <w:rPr>
                <w:rFonts w:ascii="Times New Roman" w:hAnsi="Times New Roman"/>
                <w:kern w:val="16"/>
                <w:sz w:val="28"/>
                <w:szCs w:val="28"/>
              </w:rPr>
              <w:t>§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0F78F6">
              <w:rPr>
                <w:rFonts w:ascii="Times New Roman" w:hAnsi="Times New Roman"/>
                <w:spacing w:val="1"/>
                <w:sz w:val="28"/>
                <w:szCs w:val="28"/>
              </w:rPr>
              <w:t>История возникновения газированных напитков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="000F78F6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……………</w:t>
            </w:r>
          </w:p>
        </w:tc>
        <w:tc>
          <w:tcPr>
            <w:tcW w:w="9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F1A77" w:rsidRDefault="0068463D">
            <w:pPr>
              <w:pStyle w:val="a6"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F1A77" w:rsidTr="00307742">
        <w:trPr>
          <w:trHeight w:val="377"/>
          <w:jc w:val="center"/>
        </w:trPr>
        <w:tc>
          <w:tcPr>
            <w:tcW w:w="9181" w:type="dxa"/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DF1A77" w:rsidRDefault="0068463D">
            <w:pPr>
              <w:pStyle w:val="a6"/>
              <w:spacing w:before="100" w:after="100" w:line="240" w:lineRule="auto"/>
              <w:ind w:left="567"/>
            </w:pPr>
            <w:r>
              <w:rPr>
                <w:rFonts w:ascii="Times New Roman" w:hAnsi="Times New Roman"/>
                <w:kern w:val="16"/>
                <w:sz w:val="28"/>
                <w:szCs w:val="28"/>
              </w:rPr>
              <w:t xml:space="preserve">§2. </w:t>
            </w:r>
            <w:r w:rsidR="000F78F6">
              <w:rPr>
                <w:rFonts w:ascii="Times New Roman" w:hAnsi="Times New Roman"/>
                <w:kern w:val="16"/>
                <w:sz w:val="28"/>
                <w:szCs w:val="28"/>
              </w:rPr>
              <w:t>Состав газированных напитков и их влияние на организм человека  ……………………………………………………………..</w:t>
            </w:r>
          </w:p>
        </w:tc>
        <w:tc>
          <w:tcPr>
            <w:tcW w:w="9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F1A77" w:rsidRDefault="00B42BB7">
            <w:pPr>
              <w:pStyle w:val="a6"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kern w:val="16"/>
                <w:sz w:val="28"/>
                <w:szCs w:val="28"/>
              </w:rPr>
              <w:t>6</w:t>
            </w:r>
          </w:p>
        </w:tc>
      </w:tr>
      <w:tr w:rsidR="00DF1A77" w:rsidTr="00307742">
        <w:trPr>
          <w:trHeight w:val="774"/>
          <w:jc w:val="center"/>
        </w:trPr>
        <w:tc>
          <w:tcPr>
            <w:tcW w:w="91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F1A77" w:rsidRDefault="0068463D" w:rsidP="00307742">
            <w:pPr>
              <w:pStyle w:val="a6"/>
              <w:spacing w:before="100" w:after="100" w:line="240" w:lineRule="auto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Глава II. </w:t>
            </w:r>
            <w:r>
              <w:rPr>
                <w:rFonts w:ascii="Times New Roman" w:hAnsi="Times New Roman"/>
                <w:sz w:val="28"/>
                <w:szCs w:val="28"/>
              </w:rPr>
              <w:t>МЕТОДЫ И РЕЗУЛЬТАТЫ ИССЛЕДОВАНИ</w:t>
            </w:r>
            <w:r w:rsidR="000F78F6"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F78F6">
              <w:rPr>
                <w:rFonts w:ascii="Times New Roman" w:hAnsi="Times New Roman"/>
                <w:sz w:val="28"/>
                <w:szCs w:val="28"/>
              </w:rPr>
              <w:t xml:space="preserve">ВЛИЯНИЯ СЛАДКИХ ГАЗИРОВАННЫХ НАПИТКОВ НА ЗДОРОВЬЕ ЧЕЛОВЕКА </w:t>
            </w:r>
          </w:p>
        </w:tc>
        <w:tc>
          <w:tcPr>
            <w:tcW w:w="9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F1A77" w:rsidRPr="000F78F6" w:rsidRDefault="00B42BB7" w:rsidP="000F78F6">
            <w:pPr>
              <w:pStyle w:val="a6"/>
              <w:spacing w:before="100" w:after="10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F1A77" w:rsidTr="0010554E">
        <w:trPr>
          <w:trHeight w:val="648"/>
          <w:jc w:val="center"/>
        </w:trPr>
        <w:tc>
          <w:tcPr>
            <w:tcW w:w="9181" w:type="dxa"/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DF1A77" w:rsidRDefault="0068463D">
            <w:pPr>
              <w:pStyle w:val="a6"/>
              <w:spacing w:before="100" w:after="100" w:line="240" w:lineRule="auto"/>
              <w:ind w:left="567"/>
            </w:pPr>
            <w:r>
              <w:rPr>
                <w:rFonts w:ascii="Times New Roman" w:hAnsi="Times New Roman"/>
                <w:kern w:val="16"/>
                <w:sz w:val="28"/>
                <w:szCs w:val="28"/>
              </w:rPr>
              <w:t>§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Методы исследования </w:t>
            </w:r>
            <w:r w:rsidR="000F78F6">
              <w:rPr>
                <w:rFonts w:ascii="Times New Roman" w:hAnsi="Times New Roman"/>
                <w:spacing w:val="1"/>
                <w:sz w:val="28"/>
                <w:szCs w:val="28"/>
              </w:rPr>
              <w:t xml:space="preserve">сладких газированных напитков 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…...</w:t>
            </w:r>
          </w:p>
        </w:tc>
        <w:tc>
          <w:tcPr>
            <w:tcW w:w="9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F1A77" w:rsidRDefault="00B42BB7">
            <w:pPr>
              <w:pStyle w:val="a6"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F1A77" w:rsidTr="0010554E">
        <w:trPr>
          <w:trHeight w:val="648"/>
          <w:jc w:val="center"/>
        </w:trPr>
        <w:tc>
          <w:tcPr>
            <w:tcW w:w="9181" w:type="dxa"/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DF1A77" w:rsidRDefault="0068463D">
            <w:pPr>
              <w:pStyle w:val="a6"/>
              <w:spacing w:before="100" w:after="100" w:line="240" w:lineRule="auto"/>
              <w:ind w:left="567"/>
            </w:pPr>
            <w:r>
              <w:rPr>
                <w:rFonts w:ascii="Times New Roman" w:hAnsi="Times New Roman"/>
                <w:kern w:val="16"/>
                <w:sz w:val="28"/>
                <w:szCs w:val="28"/>
              </w:rPr>
              <w:t>§2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Результаты исследований ………………………………………</w:t>
            </w:r>
          </w:p>
        </w:tc>
        <w:tc>
          <w:tcPr>
            <w:tcW w:w="9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F1A77" w:rsidRDefault="00B42BB7">
            <w:pPr>
              <w:pStyle w:val="a6"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F1A77" w:rsidTr="00307742">
        <w:trPr>
          <w:trHeight w:val="542"/>
          <w:jc w:val="center"/>
        </w:trPr>
        <w:tc>
          <w:tcPr>
            <w:tcW w:w="91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F1A77" w:rsidRDefault="0068463D" w:rsidP="00307742">
            <w:pPr>
              <w:pStyle w:val="a7"/>
              <w:spacing w:before="100" w:after="100" w:line="240" w:lineRule="auto"/>
              <w:ind w:left="0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Выводы 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………………………………………………………………………...</w:t>
            </w:r>
          </w:p>
        </w:tc>
        <w:tc>
          <w:tcPr>
            <w:tcW w:w="9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F1A77" w:rsidRDefault="0068463D">
            <w:pPr>
              <w:pStyle w:val="a7"/>
              <w:spacing w:before="100" w:after="100" w:line="360" w:lineRule="auto"/>
              <w:ind w:left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42BB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F1A77" w:rsidTr="00307742">
        <w:trPr>
          <w:trHeight w:val="399"/>
          <w:jc w:val="center"/>
        </w:trPr>
        <w:tc>
          <w:tcPr>
            <w:tcW w:w="91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F1A77" w:rsidRDefault="0068463D" w:rsidP="00307742">
            <w:pPr>
              <w:pStyle w:val="a7"/>
              <w:spacing w:before="100" w:after="100" w:line="240" w:lineRule="auto"/>
              <w:ind w:left="0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Заключение 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</w:t>
            </w:r>
          </w:p>
        </w:tc>
        <w:tc>
          <w:tcPr>
            <w:tcW w:w="9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F1A77" w:rsidRDefault="0068463D">
            <w:pPr>
              <w:pStyle w:val="a7"/>
              <w:spacing w:before="100" w:after="100" w:line="360" w:lineRule="auto"/>
              <w:ind w:left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42BB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F1A77" w:rsidTr="00307742">
        <w:trPr>
          <w:trHeight w:val="382"/>
          <w:jc w:val="center"/>
        </w:trPr>
        <w:tc>
          <w:tcPr>
            <w:tcW w:w="91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F1A77" w:rsidRDefault="0068463D" w:rsidP="00307742">
            <w:pPr>
              <w:pStyle w:val="a7"/>
              <w:spacing w:before="100" w:after="100" w:line="240" w:lineRule="auto"/>
              <w:ind w:left="0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Литература 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…………………………………………………………………….</w:t>
            </w:r>
          </w:p>
        </w:tc>
        <w:tc>
          <w:tcPr>
            <w:tcW w:w="9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F1A77" w:rsidRPr="00307742" w:rsidRDefault="0068463D" w:rsidP="00307742">
            <w:pPr>
              <w:pStyle w:val="a6"/>
              <w:spacing w:before="100" w:after="10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3E066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F1A77" w:rsidTr="00307742">
        <w:trPr>
          <w:trHeight w:val="549"/>
          <w:jc w:val="center"/>
        </w:trPr>
        <w:tc>
          <w:tcPr>
            <w:tcW w:w="91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F1A77" w:rsidRDefault="0068463D" w:rsidP="00307742">
            <w:pPr>
              <w:pStyle w:val="a7"/>
              <w:spacing w:before="100" w:after="100" w:line="240" w:lineRule="auto"/>
              <w:ind w:left="0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Приложения 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…………………………………………………………………...</w:t>
            </w:r>
          </w:p>
        </w:tc>
        <w:tc>
          <w:tcPr>
            <w:tcW w:w="9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F1A77" w:rsidRPr="00307742" w:rsidRDefault="0068463D" w:rsidP="00307742">
            <w:pPr>
              <w:pStyle w:val="a6"/>
              <w:spacing w:before="100" w:after="10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3E066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F1A77" w:rsidTr="00307742">
        <w:trPr>
          <w:trHeight w:val="247"/>
          <w:jc w:val="center"/>
        </w:trPr>
        <w:tc>
          <w:tcPr>
            <w:tcW w:w="9181" w:type="dxa"/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DF1A77" w:rsidRDefault="0068463D">
            <w:pPr>
              <w:pStyle w:val="a6"/>
              <w:spacing w:before="100" w:after="100" w:line="240" w:lineRule="auto"/>
              <w:ind w:left="567"/>
            </w:pP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Приложение 1. </w:t>
            </w:r>
            <w:r w:rsidR="002F7057">
              <w:rPr>
                <w:rFonts w:ascii="Times New Roman" w:hAnsi="Times New Roman"/>
                <w:i/>
                <w:iCs/>
                <w:sz w:val="24"/>
                <w:szCs w:val="24"/>
              </w:rPr>
              <w:t>Анкетирование</w:t>
            </w:r>
            <w:proofErr w:type="gramStart"/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 …</w:t>
            </w:r>
            <w:r w:rsidR="002F7057">
              <w:rPr>
                <w:rFonts w:ascii="Times New Roman" w:hAnsi="Times New Roman"/>
                <w:spacing w:val="1"/>
                <w:sz w:val="28"/>
                <w:szCs w:val="28"/>
              </w:rPr>
              <w:t>…………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…………....…………….</w:t>
            </w:r>
            <w:proofErr w:type="gramEnd"/>
          </w:p>
        </w:tc>
        <w:tc>
          <w:tcPr>
            <w:tcW w:w="9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F1A77" w:rsidRPr="00307742" w:rsidRDefault="0068463D">
            <w:pPr>
              <w:pStyle w:val="a6"/>
              <w:spacing w:before="100" w:after="10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663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F1A77" w:rsidTr="00307742">
        <w:trPr>
          <w:trHeight w:val="286"/>
          <w:jc w:val="center"/>
        </w:trPr>
        <w:tc>
          <w:tcPr>
            <w:tcW w:w="9181" w:type="dxa"/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DF1A77" w:rsidRDefault="0068463D">
            <w:pPr>
              <w:pStyle w:val="a6"/>
              <w:spacing w:before="100" w:after="100" w:line="240" w:lineRule="auto"/>
              <w:ind w:left="567"/>
            </w:pPr>
            <w:r>
              <w:rPr>
                <w:rFonts w:ascii="Times New Roman" w:hAnsi="Times New Roman"/>
                <w:kern w:val="16"/>
                <w:sz w:val="28"/>
                <w:szCs w:val="28"/>
              </w:rPr>
              <w:t>Приложение 2.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="002F7057">
              <w:rPr>
                <w:rFonts w:ascii="Times New Roman" w:hAnsi="Times New Roman"/>
                <w:i/>
                <w:iCs/>
                <w:spacing w:val="1"/>
                <w:kern w:val="24"/>
                <w:sz w:val="24"/>
                <w:szCs w:val="24"/>
              </w:rPr>
              <w:t xml:space="preserve">Измерение кислотности в полости рта 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……</w:t>
            </w:r>
            <w:r w:rsidR="002F7057">
              <w:rPr>
                <w:rFonts w:ascii="Times New Roman" w:hAnsi="Times New Roman"/>
                <w:spacing w:val="1"/>
                <w:sz w:val="28"/>
                <w:szCs w:val="28"/>
              </w:rPr>
              <w:t>…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…….…</w:t>
            </w:r>
          </w:p>
        </w:tc>
        <w:tc>
          <w:tcPr>
            <w:tcW w:w="9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F1A77" w:rsidRPr="00307742" w:rsidRDefault="0068463D">
            <w:pPr>
              <w:pStyle w:val="a6"/>
              <w:spacing w:before="100" w:after="10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30774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F1A77" w:rsidTr="00307742">
        <w:trPr>
          <w:trHeight w:val="327"/>
          <w:jc w:val="center"/>
        </w:trPr>
        <w:tc>
          <w:tcPr>
            <w:tcW w:w="9181" w:type="dxa"/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DF1A77" w:rsidRDefault="0068463D">
            <w:pPr>
              <w:pStyle w:val="a6"/>
              <w:spacing w:before="100" w:after="100" w:line="240" w:lineRule="auto"/>
              <w:ind w:left="567"/>
            </w:pPr>
            <w:r>
              <w:rPr>
                <w:rFonts w:ascii="Times New Roman" w:hAnsi="Times New Roman"/>
                <w:kern w:val="16"/>
                <w:sz w:val="28"/>
                <w:szCs w:val="28"/>
              </w:rPr>
              <w:t>Приложение 3.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="002F7057">
              <w:rPr>
                <w:rFonts w:ascii="Times New Roman" w:hAnsi="Times New Roman"/>
                <w:i/>
                <w:iCs/>
                <w:sz w:val="24"/>
                <w:szCs w:val="24"/>
              </w:rPr>
              <w:t>Опыт с содой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 ………………………..…………..…...</w:t>
            </w:r>
          </w:p>
        </w:tc>
        <w:tc>
          <w:tcPr>
            <w:tcW w:w="9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F1A77" w:rsidRPr="00307742" w:rsidRDefault="0068463D">
            <w:pPr>
              <w:pStyle w:val="a6"/>
              <w:spacing w:before="100" w:after="10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30774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F1A77" w:rsidTr="00307742">
        <w:trPr>
          <w:trHeight w:val="353"/>
          <w:jc w:val="center"/>
        </w:trPr>
        <w:tc>
          <w:tcPr>
            <w:tcW w:w="9181" w:type="dxa"/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DF1A77" w:rsidRDefault="0068463D">
            <w:pPr>
              <w:pStyle w:val="a6"/>
              <w:spacing w:before="100" w:after="100" w:line="240" w:lineRule="auto"/>
              <w:ind w:left="567"/>
            </w:pPr>
            <w:r>
              <w:rPr>
                <w:rFonts w:ascii="Times New Roman" w:hAnsi="Times New Roman"/>
                <w:kern w:val="16"/>
                <w:sz w:val="28"/>
                <w:szCs w:val="28"/>
              </w:rPr>
              <w:t>Приложение 4</w:t>
            </w:r>
            <w:r w:rsidR="00307742">
              <w:rPr>
                <w:rFonts w:ascii="Times New Roman" w:hAnsi="Times New Roman"/>
                <w:kern w:val="16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="00307742">
              <w:rPr>
                <w:rFonts w:ascii="Times New Roman" w:hAnsi="Times New Roman"/>
                <w:i/>
                <w:iCs/>
                <w:spacing w:val="1"/>
                <w:kern w:val="24"/>
                <w:sz w:val="24"/>
                <w:szCs w:val="24"/>
              </w:rPr>
              <w:t>Опыт с яичной скорлупой</w:t>
            </w:r>
            <w:proofErr w:type="gramStart"/>
            <w:r w:rsidR="0030774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10554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pacing w:val="1"/>
                <w:sz w:val="28"/>
                <w:szCs w:val="28"/>
              </w:rPr>
              <w:t>…</w:t>
            </w:r>
            <w:r w:rsidR="000F78F6">
              <w:rPr>
                <w:rFonts w:ascii="Times New Roman" w:hAnsi="Times New Roman"/>
                <w:spacing w:val="1"/>
                <w:sz w:val="28"/>
                <w:szCs w:val="28"/>
              </w:rPr>
              <w:t>…</w:t>
            </w:r>
            <w:r w:rsidR="00307742">
              <w:rPr>
                <w:rFonts w:ascii="Times New Roman" w:hAnsi="Times New Roman"/>
                <w:spacing w:val="1"/>
                <w:sz w:val="28"/>
                <w:szCs w:val="28"/>
              </w:rPr>
              <w:t>……………………….</w:t>
            </w:r>
          </w:p>
        </w:tc>
        <w:tc>
          <w:tcPr>
            <w:tcW w:w="9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F1A77" w:rsidRPr="00307742" w:rsidRDefault="0068463D">
            <w:pPr>
              <w:pStyle w:val="a6"/>
              <w:spacing w:before="100" w:after="10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663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307742" w:rsidRPr="00307742" w:rsidTr="00307742">
        <w:trPr>
          <w:trHeight w:val="173"/>
          <w:jc w:val="center"/>
        </w:trPr>
        <w:tc>
          <w:tcPr>
            <w:tcW w:w="9181" w:type="dxa"/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307742" w:rsidRDefault="00307742">
            <w:pPr>
              <w:pStyle w:val="a6"/>
              <w:spacing w:before="100" w:after="100" w:line="240" w:lineRule="auto"/>
              <w:ind w:left="567"/>
              <w:rPr>
                <w:rFonts w:ascii="Times New Roman" w:hAnsi="Times New Roman"/>
                <w:kern w:val="16"/>
                <w:sz w:val="28"/>
                <w:szCs w:val="28"/>
              </w:rPr>
            </w:pPr>
            <w:r>
              <w:rPr>
                <w:rFonts w:ascii="Times New Roman" w:hAnsi="Times New Roman"/>
                <w:kern w:val="16"/>
                <w:sz w:val="28"/>
                <w:szCs w:val="28"/>
              </w:rPr>
              <w:t>Приложение 5.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pacing w:val="1"/>
                <w:kern w:val="24"/>
                <w:sz w:val="24"/>
                <w:szCs w:val="24"/>
              </w:rPr>
              <w:t>Опыт с монетами</w:t>
            </w:r>
            <w:proofErr w:type="gram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pacing w:val="1"/>
                <w:sz w:val="28"/>
                <w:szCs w:val="28"/>
              </w:rPr>
              <w:t>…………………………….…….</w:t>
            </w:r>
          </w:p>
        </w:tc>
        <w:tc>
          <w:tcPr>
            <w:tcW w:w="9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307742" w:rsidRDefault="00307742">
            <w:pPr>
              <w:pStyle w:val="a6"/>
              <w:spacing w:before="100" w:after="10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663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07742" w:rsidRPr="00307742" w:rsidTr="00307742">
        <w:trPr>
          <w:trHeight w:val="197"/>
          <w:jc w:val="center"/>
        </w:trPr>
        <w:tc>
          <w:tcPr>
            <w:tcW w:w="9181" w:type="dxa"/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307742" w:rsidRDefault="00307742">
            <w:pPr>
              <w:pStyle w:val="a6"/>
              <w:spacing w:before="100" w:after="100" w:line="240" w:lineRule="auto"/>
              <w:ind w:left="567"/>
              <w:rPr>
                <w:rFonts w:ascii="Times New Roman" w:hAnsi="Times New Roman"/>
                <w:kern w:val="16"/>
                <w:sz w:val="28"/>
                <w:szCs w:val="28"/>
              </w:rPr>
            </w:pPr>
            <w:r>
              <w:rPr>
                <w:rFonts w:ascii="Times New Roman" w:hAnsi="Times New Roman"/>
                <w:kern w:val="16"/>
                <w:sz w:val="28"/>
                <w:szCs w:val="28"/>
              </w:rPr>
              <w:t>Приложение 6.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pacing w:val="1"/>
                <w:kern w:val="24"/>
                <w:sz w:val="24"/>
                <w:szCs w:val="24"/>
              </w:rPr>
              <w:t xml:space="preserve">Опыт с замораживанием 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……………………….…….</w:t>
            </w:r>
          </w:p>
        </w:tc>
        <w:tc>
          <w:tcPr>
            <w:tcW w:w="9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307742" w:rsidRDefault="00307742">
            <w:pPr>
              <w:pStyle w:val="a6"/>
              <w:spacing w:before="100" w:after="10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66324">
              <w:rPr>
                <w:rFonts w:ascii="Times New Roman" w:hAnsi="Times New Roman"/>
                <w:sz w:val="28"/>
                <w:szCs w:val="28"/>
              </w:rPr>
              <w:t>9</w:t>
            </w:r>
            <w:bookmarkStart w:id="0" w:name="_GoBack"/>
            <w:bookmarkEnd w:id="0"/>
          </w:p>
        </w:tc>
      </w:tr>
    </w:tbl>
    <w:p w:rsidR="000F78F6" w:rsidRDefault="000F78F6">
      <w:pPr>
        <w:rPr>
          <w:rFonts w:cs="Arial Unicode MS"/>
          <w:b/>
          <w:bCs/>
          <w:color w:val="000000"/>
          <w:u w:color="000000"/>
          <w:lang w:val="ru-RU" w:eastAsia="ru-RU"/>
        </w:rPr>
      </w:pPr>
      <w:r w:rsidRPr="00307742">
        <w:rPr>
          <w:b/>
          <w:bCs/>
          <w:lang w:val="ru-RU"/>
        </w:rPr>
        <w:br w:type="page"/>
      </w:r>
    </w:p>
    <w:p w:rsidR="00DF1A77" w:rsidRPr="00B42BED" w:rsidRDefault="0068463D">
      <w:pPr>
        <w:pStyle w:val="a6"/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42BE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DF1A77" w:rsidRPr="00B42BED" w:rsidRDefault="00B42BED" w:rsidP="00B42BED">
      <w:pPr>
        <w:pStyle w:val="a6"/>
        <w:spacing w:before="100" w:after="10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</w:t>
      </w:r>
      <w:r w:rsidR="0068463D" w:rsidRPr="00B42BED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0F78F6" w:rsidRPr="00B42BED">
        <w:rPr>
          <w:rFonts w:ascii="Times New Roman" w:hAnsi="Times New Roman" w:cs="Times New Roman"/>
          <w:i/>
          <w:iCs/>
          <w:sz w:val="28"/>
          <w:szCs w:val="28"/>
        </w:rPr>
        <w:t>Человек рождается здоровым, а многие болезни к нему приходят через рот с пищей</w:t>
      </w:r>
      <w:r w:rsidR="0068463D" w:rsidRPr="00B42BED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DF1A77" w:rsidRPr="00B42BED" w:rsidRDefault="000F78F6">
      <w:pPr>
        <w:pStyle w:val="a6"/>
        <w:spacing w:before="100" w:after="100" w:line="360" w:lineRule="auto"/>
        <w:ind w:left="4678"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42BED">
        <w:rPr>
          <w:rFonts w:ascii="Times New Roman" w:hAnsi="Times New Roman" w:cs="Times New Roman"/>
          <w:i/>
          <w:iCs/>
          <w:sz w:val="28"/>
          <w:szCs w:val="28"/>
        </w:rPr>
        <w:t>Гиппократ</w:t>
      </w:r>
    </w:p>
    <w:p w:rsidR="00DF1A77" w:rsidRPr="00B42BED" w:rsidRDefault="0068463D" w:rsidP="00923452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Pr="00B42BED">
        <w:rPr>
          <w:rFonts w:ascii="Times New Roman" w:hAnsi="Times New Roman" w:cs="Times New Roman"/>
          <w:sz w:val="28"/>
          <w:szCs w:val="28"/>
        </w:rPr>
        <w:t xml:space="preserve">. </w:t>
      </w:r>
      <w:r w:rsidR="000F78F6" w:rsidRPr="00B42BED">
        <w:rPr>
          <w:rFonts w:ascii="Times New Roman" w:hAnsi="Times New Roman" w:cs="Times New Roman"/>
          <w:sz w:val="28"/>
          <w:szCs w:val="28"/>
        </w:rPr>
        <w:t>Самое ценное у человека – это здоровье. Чтобы его сохранить</w:t>
      </w:r>
      <w:r w:rsidR="00B42BED">
        <w:rPr>
          <w:rFonts w:ascii="Times New Roman" w:hAnsi="Times New Roman" w:cs="Times New Roman"/>
          <w:sz w:val="28"/>
          <w:szCs w:val="28"/>
        </w:rPr>
        <w:t>,</w:t>
      </w:r>
      <w:r w:rsidR="000F78F6" w:rsidRPr="00B42BED">
        <w:rPr>
          <w:rFonts w:ascii="Times New Roman" w:hAnsi="Times New Roman" w:cs="Times New Roman"/>
          <w:sz w:val="28"/>
          <w:szCs w:val="28"/>
        </w:rPr>
        <w:t xml:space="preserve"> необходимо правильно питаться. </w:t>
      </w:r>
    </w:p>
    <w:p w:rsidR="000F78F6" w:rsidRPr="00B42BED" w:rsidRDefault="000F78F6" w:rsidP="00923452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>В настоящее время многие взрослые и дети употребляют сладкую газированную воду</w:t>
      </w:r>
      <w:r w:rsidR="00865C36" w:rsidRPr="00B42BED">
        <w:rPr>
          <w:rFonts w:ascii="Times New Roman" w:hAnsi="Times New Roman" w:cs="Times New Roman"/>
          <w:sz w:val="28"/>
          <w:szCs w:val="28"/>
        </w:rPr>
        <w:t>. Детей привлекают яркие вкусы, реклама и красочность упаковки. Возникает необходимость исследования ее влияния на наш организм.</w:t>
      </w:r>
    </w:p>
    <w:p w:rsidR="00865C36" w:rsidRPr="00B42BED" w:rsidRDefault="00865C36" w:rsidP="00923452">
      <w:pPr>
        <w:pStyle w:val="a6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>Мой старший брат люби</w:t>
      </w:r>
      <w:r w:rsidR="00B42BED">
        <w:rPr>
          <w:rFonts w:ascii="Times New Roman" w:hAnsi="Times New Roman" w:cs="Times New Roman"/>
          <w:sz w:val="28"/>
          <w:szCs w:val="28"/>
        </w:rPr>
        <w:t>т сладкую газировку, а мой папа-</w:t>
      </w:r>
      <w:r w:rsidRPr="00B42BED">
        <w:rPr>
          <w:rFonts w:ascii="Times New Roman" w:hAnsi="Times New Roman" w:cs="Times New Roman"/>
          <w:sz w:val="28"/>
          <w:szCs w:val="28"/>
        </w:rPr>
        <w:t>врач говорит, что пить эту воду вредно для здоровья. Я решила проверить</w:t>
      </w:r>
      <w:r w:rsidR="00B42BED">
        <w:rPr>
          <w:rFonts w:ascii="Times New Roman" w:hAnsi="Times New Roman" w:cs="Times New Roman"/>
          <w:sz w:val="28"/>
          <w:szCs w:val="28"/>
        </w:rPr>
        <w:t>, действительно</w:t>
      </w:r>
      <w:r w:rsidRPr="00B42BED">
        <w:rPr>
          <w:rFonts w:ascii="Times New Roman" w:hAnsi="Times New Roman" w:cs="Times New Roman"/>
          <w:sz w:val="28"/>
          <w:szCs w:val="28"/>
        </w:rPr>
        <w:t xml:space="preserve"> ли вредны сладкие газированные напитки для нашего организма.</w:t>
      </w:r>
    </w:p>
    <w:p w:rsidR="00DF1A77" w:rsidRPr="00B42BED" w:rsidRDefault="0068463D">
      <w:pPr>
        <w:pStyle w:val="a6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b/>
          <w:bCs/>
          <w:sz w:val="28"/>
          <w:szCs w:val="28"/>
        </w:rPr>
        <w:t>Гипотеза исследования</w:t>
      </w:r>
      <w:r w:rsidRPr="00B42BED">
        <w:rPr>
          <w:rFonts w:ascii="Times New Roman" w:hAnsi="Times New Roman" w:cs="Times New Roman"/>
          <w:sz w:val="28"/>
          <w:szCs w:val="28"/>
        </w:rPr>
        <w:t>: я предположил</w:t>
      </w:r>
      <w:r w:rsidR="00865C36" w:rsidRPr="00B42BED">
        <w:rPr>
          <w:rFonts w:ascii="Times New Roman" w:hAnsi="Times New Roman" w:cs="Times New Roman"/>
          <w:sz w:val="28"/>
          <w:szCs w:val="28"/>
        </w:rPr>
        <w:t>а</w:t>
      </w:r>
      <w:r w:rsidRPr="00B42BED">
        <w:rPr>
          <w:rFonts w:ascii="Times New Roman" w:hAnsi="Times New Roman" w:cs="Times New Roman"/>
          <w:sz w:val="28"/>
          <w:szCs w:val="28"/>
        </w:rPr>
        <w:t xml:space="preserve">, что </w:t>
      </w:r>
      <w:r w:rsidR="00B42BED">
        <w:rPr>
          <w:rFonts w:ascii="Times New Roman" w:hAnsi="Times New Roman" w:cs="Times New Roman"/>
          <w:sz w:val="28"/>
          <w:szCs w:val="28"/>
        </w:rPr>
        <w:t xml:space="preserve">сладкие </w:t>
      </w:r>
      <w:r w:rsidR="00865C36" w:rsidRPr="00B42BED">
        <w:rPr>
          <w:rFonts w:ascii="Times New Roman" w:hAnsi="Times New Roman" w:cs="Times New Roman"/>
          <w:sz w:val="28"/>
          <w:szCs w:val="28"/>
        </w:rPr>
        <w:t>газированные напитки оказывают вредное влияние на наш организм.</w:t>
      </w:r>
    </w:p>
    <w:p w:rsidR="00865C36" w:rsidRPr="00B42BED" w:rsidRDefault="00865C36" w:rsidP="00865C36">
      <w:pPr>
        <w:pStyle w:val="a6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b/>
          <w:bCs/>
          <w:sz w:val="28"/>
          <w:szCs w:val="28"/>
        </w:rPr>
        <w:t>Цель исследования</w:t>
      </w:r>
      <w:r w:rsidR="00923452">
        <w:rPr>
          <w:rFonts w:ascii="Times New Roman" w:hAnsi="Times New Roman" w:cs="Times New Roman"/>
          <w:sz w:val="28"/>
          <w:szCs w:val="28"/>
        </w:rPr>
        <w:t>: из разных источников,</w:t>
      </w:r>
      <w:r w:rsidRPr="00B42BED">
        <w:rPr>
          <w:rFonts w:ascii="Times New Roman" w:hAnsi="Times New Roman" w:cs="Times New Roman"/>
          <w:sz w:val="28"/>
          <w:szCs w:val="28"/>
        </w:rPr>
        <w:t xml:space="preserve"> </w:t>
      </w:r>
      <w:r w:rsidR="00923452">
        <w:rPr>
          <w:rFonts w:ascii="Times New Roman" w:hAnsi="Times New Roman" w:cs="Times New Roman"/>
          <w:sz w:val="28"/>
          <w:szCs w:val="28"/>
        </w:rPr>
        <w:t xml:space="preserve">опытным путём и </w:t>
      </w:r>
      <w:r w:rsidR="00B42BED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923452">
        <w:rPr>
          <w:rFonts w:ascii="Times New Roman" w:hAnsi="Times New Roman" w:cs="Times New Roman"/>
          <w:sz w:val="28"/>
          <w:szCs w:val="28"/>
        </w:rPr>
        <w:t xml:space="preserve">наблюдения  </w:t>
      </w:r>
      <w:r w:rsidRPr="00B42BED">
        <w:rPr>
          <w:rFonts w:ascii="Times New Roman" w:hAnsi="Times New Roman" w:cs="Times New Roman"/>
          <w:sz w:val="28"/>
          <w:szCs w:val="28"/>
        </w:rPr>
        <w:t>узнать</w:t>
      </w:r>
      <w:r w:rsidR="00B42BED">
        <w:rPr>
          <w:rFonts w:ascii="Times New Roman" w:hAnsi="Times New Roman" w:cs="Times New Roman"/>
          <w:sz w:val="28"/>
          <w:szCs w:val="28"/>
        </w:rPr>
        <w:t>,</w:t>
      </w:r>
      <w:r w:rsidRPr="00B42BED">
        <w:rPr>
          <w:rFonts w:ascii="Times New Roman" w:hAnsi="Times New Roman" w:cs="Times New Roman"/>
          <w:sz w:val="28"/>
          <w:szCs w:val="28"/>
        </w:rPr>
        <w:t xml:space="preserve"> как сладкая газировка влияет на наш организм.</w:t>
      </w:r>
    </w:p>
    <w:p w:rsidR="00865C36" w:rsidRPr="00B42BED" w:rsidRDefault="00865C36" w:rsidP="00865C36">
      <w:pPr>
        <w:pStyle w:val="a6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b/>
          <w:bCs/>
          <w:sz w:val="28"/>
          <w:szCs w:val="28"/>
        </w:rPr>
        <w:t>Задачи исследования</w:t>
      </w:r>
      <w:r w:rsidRPr="00B42BE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65C36" w:rsidRPr="00B42BED" w:rsidRDefault="00865C36" w:rsidP="00865C36">
      <w:pPr>
        <w:pStyle w:val="a6"/>
        <w:numPr>
          <w:ilvl w:val="0"/>
          <w:numId w:val="14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>Изучить историю возникновения газированных напитков.</w:t>
      </w:r>
    </w:p>
    <w:p w:rsidR="00865C36" w:rsidRPr="00B42BED" w:rsidRDefault="00865C36" w:rsidP="00865C36">
      <w:pPr>
        <w:pStyle w:val="a6"/>
        <w:numPr>
          <w:ilvl w:val="0"/>
          <w:numId w:val="14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>Провести опрос среди моих одноклассников.</w:t>
      </w:r>
    </w:p>
    <w:p w:rsidR="00865C36" w:rsidRPr="00B42BED" w:rsidRDefault="00B42BED" w:rsidP="00865C36">
      <w:pPr>
        <w:pStyle w:val="a6"/>
        <w:numPr>
          <w:ilvl w:val="0"/>
          <w:numId w:val="14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опыты с напитками</w:t>
      </w:r>
      <w:r w:rsidR="00865C36" w:rsidRPr="00B42BED">
        <w:rPr>
          <w:rFonts w:ascii="Times New Roman" w:hAnsi="Times New Roman" w:cs="Times New Roman"/>
          <w:sz w:val="28"/>
          <w:szCs w:val="28"/>
        </w:rPr>
        <w:t>.</w:t>
      </w:r>
    </w:p>
    <w:p w:rsidR="00865C36" w:rsidRPr="00B42BED" w:rsidRDefault="00865C36" w:rsidP="00865C36">
      <w:pPr>
        <w:pStyle w:val="a6"/>
        <w:numPr>
          <w:ilvl w:val="0"/>
          <w:numId w:val="14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>Сделать выводы.</w:t>
      </w:r>
    </w:p>
    <w:p w:rsidR="00865C36" w:rsidRPr="00B42BED" w:rsidRDefault="00865C36" w:rsidP="00865C36">
      <w:pPr>
        <w:pStyle w:val="a6"/>
        <w:spacing w:after="12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b/>
          <w:bCs/>
          <w:sz w:val="28"/>
          <w:szCs w:val="28"/>
        </w:rPr>
        <w:t>Методы исследования</w:t>
      </w:r>
      <w:r w:rsidRPr="00B42BE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65C36" w:rsidRPr="00B42BED" w:rsidRDefault="00B42BED" w:rsidP="00865C36">
      <w:pPr>
        <w:pStyle w:val="a6"/>
        <w:numPr>
          <w:ilvl w:val="0"/>
          <w:numId w:val="16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</w:t>
      </w:r>
      <w:r w:rsidR="00865C36" w:rsidRPr="00B42BED">
        <w:rPr>
          <w:rFonts w:ascii="Times New Roman" w:hAnsi="Times New Roman" w:cs="Times New Roman"/>
          <w:sz w:val="28"/>
          <w:szCs w:val="28"/>
        </w:rPr>
        <w:t xml:space="preserve"> состав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65C36" w:rsidRPr="00B42BED">
        <w:rPr>
          <w:rFonts w:ascii="Times New Roman" w:hAnsi="Times New Roman" w:cs="Times New Roman"/>
          <w:sz w:val="28"/>
          <w:szCs w:val="28"/>
        </w:rPr>
        <w:t xml:space="preserve"> газированных напитков.</w:t>
      </w:r>
    </w:p>
    <w:p w:rsidR="00865C36" w:rsidRPr="00B42BED" w:rsidRDefault="00B42BED" w:rsidP="00865C36">
      <w:pPr>
        <w:pStyle w:val="a6"/>
        <w:numPr>
          <w:ilvl w:val="0"/>
          <w:numId w:val="16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 анкетирования</w:t>
      </w:r>
      <w:r w:rsidR="00865C36" w:rsidRPr="00B42BED">
        <w:rPr>
          <w:rFonts w:ascii="Times New Roman" w:hAnsi="Times New Roman" w:cs="Times New Roman"/>
          <w:sz w:val="28"/>
          <w:szCs w:val="28"/>
        </w:rPr>
        <w:t xml:space="preserve"> моих одноклассников.</w:t>
      </w:r>
    </w:p>
    <w:p w:rsidR="00865C36" w:rsidRPr="00B42BED" w:rsidRDefault="00B42BED" w:rsidP="00865C36">
      <w:pPr>
        <w:pStyle w:val="a6"/>
        <w:numPr>
          <w:ilvl w:val="0"/>
          <w:numId w:val="16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опытов</w:t>
      </w:r>
      <w:r w:rsidR="00865C36" w:rsidRPr="00B42BED">
        <w:rPr>
          <w:rFonts w:ascii="Times New Roman" w:hAnsi="Times New Roman" w:cs="Times New Roman"/>
          <w:sz w:val="28"/>
          <w:szCs w:val="28"/>
        </w:rPr>
        <w:t xml:space="preserve"> с содой, яичной ск</w:t>
      </w:r>
      <w:r>
        <w:rPr>
          <w:rFonts w:ascii="Times New Roman" w:hAnsi="Times New Roman" w:cs="Times New Roman"/>
          <w:sz w:val="28"/>
          <w:szCs w:val="28"/>
        </w:rPr>
        <w:t>орлупой, монетками и замораживанием  напитков</w:t>
      </w:r>
      <w:r w:rsidR="00865C36" w:rsidRPr="00B42BED">
        <w:rPr>
          <w:rFonts w:ascii="Times New Roman" w:hAnsi="Times New Roman" w:cs="Times New Roman"/>
          <w:sz w:val="28"/>
          <w:szCs w:val="28"/>
        </w:rPr>
        <w:t>.</w:t>
      </w:r>
    </w:p>
    <w:p w:rsidR="00865C36" w:rsidRPr="00B42BED" w:rsidRDefault="00B42BED" w:rsidP="00865C36">
      <w:pPr>
        <w:pStyle w:val="a6"/>
        <w:numPr>
          <w:ilvl w:val="0"/>
          <w:numId w:val="16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Исследование кислотности</w:t>
      </w:r>
      <w:r w:rsidR="00865C36" w:rsidRPr="00B42BED">
        <w:rPr>
          <w:rFonts w:ascii="Times New Roman" w:hAnsi="Times New Roman" w:cs="Times New Roman"/>
          <w:sz w:val="28"/>
          <w:szCs w:val="28"/>
        </w:rPr>
        <w:t xml:space="preserve"> во рту.</w:t>
      </w:r>
    </w:p>
    <w:p w:rsidR="00865C36" w:rsidRPr="00B42BED" w:rsidRDefault="00865C36" w:rsidP="00865C36">
      <w:pPr>
        <w:pStyle w:val="a6"/>
        <w:numPr>
          <w:ilvl w:val="0"/>
          <w:numId w:val="16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>Анализ и обобщение информации.</w:t>
      </w:r>
    </w:p>
    <w:p w:rsidR="00DF1A77" w:rsidRPr="00B42BED" w:rsidRDefault="0068463D" w:rsidP="00865C36">
      <w:pPr>
        <w:pStyle w:val="a6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 w:rsidRPr="00B42BED">
        <w:rPr>
          <w:rFonts w:ascii="Times New Roman" w:hAnsi="Times New Roman" w:cs="Times New Roman"/>
          <w:sz w:val="28"/>
          <w:szCs w:val="28"/>
        </w:rPr>
        <w:t xml:space="preserve">: </w:t>
      </w:r>
      <w:r w:rsidR="00865C36" w:rsidRPr="00B42BED">
        <w:rPr>
          <w:rFonts w:ascii="Times New Roman" w:hAnsi="Times New Roman" w:cs="Times New Roman"/>
          <w:sz w:val="28"/>
          <w:szCs w:val="28"/>
        </w:rPr>
        <w:t>сладкие газированные напитки</w:t>
      </w:r>
      <w:r w:rsidRPr="00B42BED">
        <w:rPr>
          <w:rFonts w:ascii="Times New Roman" w:hAnsi="Times New Roman" w:cs="Times New Roman"/>
          <w:sz w:val="28"/>
          <w:szCs w:val="28"/>
        </w:rPr>
        <w:t>.</w:t>
      </w:r>
    </w:p>
    <w:p w:rsidR="00DF1A77" w:rsidRPr="00B42BED" w:rsidRDefault="0068463D" w:rsidP="00865C36">
      <w:pPr>
        <w:pStyle w:val="a6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  <w:r w:rsidRPr="00B42BED">
        <w:rPr>
          <w:rFonts w:ascii="Times New Roman" w:hAnsi="Times New Roman" w:cs="Times New Roman"/>
          <w:sz w:val="28"/>
          <w:szCs w:val="28"/>
        </w:rPr>
        <w:t xml:space="preserve">: влияние </w:t>
      </w:r>
      <w:r w:rsidR="00865C36" w:rsidRPr="00B42BED">
        <w:rPr>
          <w:rFonts w:ascii="Times New Roman" w:hAnsi="Times New Roman" w:cs="Times New Roman"/>
          <w:sz w:val="28"/>
          <w:szCs w:val="28"/>
        </w:rPr>
        <w:t>сладких газированных напитков на организм</w:t>
      </w:r>
      <w:r w:rsidRPr="00B42BED"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DF1A77" w:rsidRPr="00B42BED" w:rsidRDefault="0068463D" w:rsidP="00865C36">
      <w:pPr>
        <w:pStyle w:val="a6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</w:t>
      </w:r>
      <w:r w:rsidRPr="00B42BED">
        <w:rPr>
          <w:rFonts w:ascii="Times New Roman" w:hAnsi="Times New Roman" w:cs="Times New Roman"/>
          <w:sz w:val="28"/>
          <w:szCs w:val="28"/>
        </w:rPr>
        <w:t xml:space="preserve">: </w:t>
      </w:r>
      <w:r w:rsidR="00B42BED">
        <w:rPr>
          <w:rFonts w:ascii="Times New Roman" w:hAnsi="Times New Roman" w:cs="Times New Roman"/>
          <w:sz w:val="28"/>
          <w:szCs w:val="28"/>
        </w:rPr>
        <w:t>результаты исследования</w:t>
      </w:r>
      <w:r w:rsidR="00E274D9" w:rsidRPr="00B42BED">
        <w:rPr>
          <w:rFonts w:ascii="Times New Roman" w:hAnsi="Times New Roman" w:cs="Times New Roman"/>
          <w:sz w:val="28"/>
          <w:szCs w:val="28"/>
        </w:rPr>
        <w:t xml:space="preserve"> помогут детям и взрослым быть более внимательными при выборе напитков</w:t>
      </w:r>
      <w:r w:rsidRPr="00B42BED">
        <w:rPr>
          <w:rFonts w:ascii="Times New Roman" w:hAnsi="Times New Roman" w:cs="Times New Roman"/>
          <w:sz w:val="28"/>
          <w:szCs w:val="28"/>
        </w:rPr>
        <w:t>.</w:t>
      </w:r>
    </w:p>
    <w:p w:rsidR="00DF1A77" w:rsidRPr="00923452" w:rsidRDefault="0068463D" w:rsidP="00923452">
      <w:pPr>
        <w:pStyle w:val="a6"/>
        <w:spacing w:after="12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2BED">
        <w:rPr>
          <w:rFonts w:ascii="Times New Roman" w:hAnsi="Times New Roman" w:cs="Times New Roman"/>
          <w:b/>
          <w:bCs/>
          <w:sz w:val="28"/>
          <w:szCs w:val="28"/>
        </w:rPr>
        <w:t>База исследования</w:t>
      </w:r>
      <w:r w:rsidRPr="0092345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23452">
        <w:rPr>
          <w:rFonts w:ascii="Times New Roman" w:hAnsi="Times New Roman" w:cs="Times New Roman"/>
          <w:bCs/>
          <w:sz w:val="28"/>
          <w:szCs w:val="28"/>
        </w:rPr>
        <w:t>МБОУ "Многопрофильная лингвистическая гимназия №33", г.о. Мытищи</w:t>
      </w:r>
      <w:r w:rsidR="00B42BED" w:rsidRPr="00923452">
        <w:rPr>
          <w:rFonts w:ascii="Times New Roman" w:hAnsi="Times New Roman" w:cs="Times New Roman"/>
          <w:bCs/>
          <w:sz w:val="28"/>
          <w:szCs w:val="28"/>
        </w:rPr>
        <w:t>, Московская область</w:t>
      </w:r>
      <w:r w:rsidR="00923452">
        <w:rPr>
          <w:rFonts w:ascii="Times New Roman" w:hAnsi="Times New Roman" w:cs="Times New Roman"/>
          <w:bCs/>
          <w:sz w:val="28"/>
          <w:szCs w:val="28"/>
        </w:rPr>
        <w:t>.</w:t>
      </w:r>
    </w:p>
    <w:p w:rsidR="00DF1A77" w:rsidRPr="00923452" w:rsidRDefault="00DF1A77">
      <w:pPr>
        <w:pStyle w:val="a6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A77" w:rsidRPr="00B42BED" w:rsidRDefault="0068463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br w:type="page"/>
      </w:r>
    </w:p>
    <w:p w:rsidR="00DF1A77" w:rsidRPr="00B42BED" w:rsidRDefault="0068463D">
      <w:pPr>
        <w:pStyle w:val="a6"/>
        <w:tabs>
          <w:tab w:val="left" w:pos="9415"/>
        </w:tabs>
        <w:spacing w:line="360" w:lineRule="auto"/>
        <w:jc w:val="both"/>
        <w:rPr>
          <w:rFonts w:ascii="Times New Roman" w:eastAsia="Times New Roman" w:hAnsi="Times New Roman" w:cs="Times New Roman"/>
          <w:caps/>
          <w:spacing w:val="1"/>
          <w:kern w:val="24"/>
          <w:sz w:val="28"/>
          <w:szCs w:val="28"/>
        </w:rPr>
      </w:pPr>
      <w:r w:rsidRPr="00B42BED">
        <w:rPr>
          <w:rFonts w:ascii="Times New Roman" w:hAnsi="Times New Roman" w:cs="Times New Roman"/>
          <w:b/>
          <w:bCs/>
          <w:spacing w:val="1"/>
          <w:sz w:val="28"/>
          <w:szCs w:val="28"/>
        </w:rPr>
        <w:lastRenderedPageBreak/>
        <w:t>Глава</w:t>
      </w:r>
      <w:r w:rsidRPr="00B42BE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42BED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B42BE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42BED">
        <w:rPr>
          <w:rFonts w:ascii="Times New Roman" w:hAnsi="Times New Roman" w:cs="Times New Roman"/>
          <w:sz w:val="28"/>
          <w:szCs w:val="28"/>
        </w:rPr>
        <w:t xml:space="preserve"> </w:t>
      </w:r>
      <w:r w:rsidRPr="00B42B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2BED">
        <w:rPr>
          <w:rFonts w:ascii="Times New Roman" w:hAnsi="Times New Roman" w:cs="Times New Roman"/>
          <w:i/>
          <w:iCs/>
          <w:caps/>
          <w:sz w:val="28"/>
          <w:szCs w:val="28"/>
        </w:rPr>
        <w:t>Теоретическ</w:t>
      </w:r>
      <w:r w:rsidR="00E274D9" w:rsidRPr="00B42BED">
        <w:rPr>
          <w:rFonts w:ascii="Times New Roman" w:hAnsi="Times New Roman" w:cs="Times New Roman"/>
          <w:i/>
          <w:iCs/>
          <w:caps/>
          <w:sz w:val="28"/>
          <w:szCs w:val="28"/>
        </w:rPr>
        <w:t>АЯ</w:t>
      </w:r>
      <w:r w:rsidRPr="00B42BED">
        <w:rPr>
          <w:rFonts w:ascii="Times New Roman" w:hAnsi="Times New Roman" w:cs="Times New Roman"/>
          <w:i/>
          <w:iCs/>
          <w:caps/>
          <w:sz w:val="28"/>
          <w:szCs w:val="28"/>
        </w:rPr>
        <w:t xml:space="preserve"> </w:t>
      </w:r>
      <w:r w:rsidR="00E274D9" w:rsidRPr="00B42BED">
        <w:rPr>
          <w:rFonts w:ascii="Times New Roman" w:hAnsi="Times New Roman" w:cs="Times New Roman"/>
          <w:i/>
          <w:iCs/>
          <w:caps/>
          <w:sz w:val="28"/>
          <w:szCs w:val="28"/>
        </w:rPr>
        <w:t>ЧАСТЬ</w:t>
      </w:r>
    </w:p>
    <w:p w:rsidR="00DF1A77" w:rsidRPr="00B42BED" w:rsidRDefault="0068463D">
      <w:pPr>
        <w:pStyle w:val="a6"/>
        <w:tabs>
          <w:tab w:val="left" w:pos="9415"/>
        </w:tabs>
        <w:spacing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</w:pPr>
      <w:r w:rsidRPr="00B42BED">
        <w:rPr>
          <w:rFonts w:ascii="Times New Roman" w:hAnsi="Times New Roman" w:cs="Times New Roman"/>
          <w:b/>
          <w:bCs/>
          <w:i/>
          <w:iCs/>
          <w:kern w:val="16"/>
          <w:sz w:val="28"/>
          <w:szCs w:val="28"/>
        </w:rPr>
        <w:t>§</w:t>
      </w:r>
      <w:r w:rsidRPr="00B42BE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1. </w:t>
      </w:r>
      <w:r w:rsidR="00E274D9" w:rsidRPr="00B42BE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История возникновения газированных напитков</w:t>
      </w:r>
    </w:p>
    <w:p w:rsidR="00DF1A77" w:rsidRPr="00B42BED" w:rsidRDefault="0068463D">
      <w:pPr>
        <w:pStyle w:val="a6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BED">
        <w:rPr>
          <w:rFonts w:ascii="Times New Roman" w:eastAsia="Times New Roman" w:hAnsi="Times New Roman" w:cs="Times New Roman"/>
          <w:sz w:val="28"/>
          <w:szCs w:val="28"/>
        </w:rPr>
        <w:tab/>
      </w:r>
      <w:r w:rsidR="00E274D9" w:rsidRPr="00B42BED">
        <w:rPr>
          <w:rFonts w:ascii="Times New Roman" w:hAnsi="Times New Roman" w:cs="Times New Roman"/>
          <w:sz w:val="28"/>
          <w:szCs w:val="28"/>
        </w:rPr>
        <w:t>Открытие секрета газированной воды было таким же неожиданным, как и большинство великих открытий.</w:t>
      </w:r>
    </w:p>
    <w:p w:rsidR="00E274D9" w:rsidRPr="00B42BED" w:rsidRDefault="00E274D9" w:rsidP="00E274D9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>Английский ученый Джозеф Пристли (1733-1804 гг.) живя по соседству с пивоварней и наблюдая за ее работой, заинтересовался, какого рода пузырьки выделяет пиво</w:t>
      </w:r>
      <w:r w:rsidR="00B42BED">
        <w:rPr>
          <w:rFonts w:ascii="Times New Roman" w:hAnsi="Times New Roman" w:cs="Times New Roman"/>
          <w:sz w:val="28"/>
          <w:szCs w:val="28"/>
        </w:rPr>
        <w:t xml:space="preserve"> при брожении. Тогда он установил</w:t>
      </w:r>
      <w:r w:rsidRPr="00B42BED">
        <w:rPr>
          <w:rFonts w:ascii="Times New Roman" w:hAnsi="Times New Roman" w:cs="Times New Roman"/>
          <w:sz w:val="28"/>
          <w:szCs w:val="28"/>
        </w:rPr>
        <w:t xml:space="preserve"> два контейнера с водой над варящимся пивом. Через некоторое время вода зарядилась пивным углекислым газом. Попробовав получившуюся жидкость, ученый был поражен ее неожиданно приятным резким вкусом</w:t>
      </w:r>
      <w:r w:rsidR="00B42BED">
        <w:rPr>
          <w:rFonts w:ascii="Times New Roman" w:hAnsi="Times New Roman" w:cs="Times New Roman"/>
          <w:sz w:val="28"/>
          <w:szCs w:val="28"/>
        </w:rPr>
        <w:t>, и в 1767 году</w:t>
      </w:r>
      <w:r w:rsidRPr="00B42BED">
        <w:rPr>
          <w:rFonts w:ascii="Times New Roman" w:hAnsi="Times New Roman" w:cs="Times New Roman"/>
          <w:sz w:val="28"/>
          <w:szCs w:val="28"/>
        </w:rPr>
        <w:t xml:space="preserve"> он сам изготовил первую буты</w:t>
      </w:r>
      <w:r w:rsidR="00B42BED">
        <w:rPr>
          <w:rFonts w:ascii="Times New Roman" w:hAnsi="Times New Roman" w:cs="Times New Roman"/>
          <w:sz w:val="28"/>
          <w:szCs w:val="28"/>
        </w:rPr>
        <w:t xml:space="preserve">лку газированной воды. Такая вода </w:t>
      </w:r>
      <w:r w:rsidRPr="00B42BED">
        <w:rPr>
          <w:rFonts w:ascii="Times New Roman" w:hAnsi="Times New Roman" w:cs="Times New Roman"/>
          <w:sz w:val="28"/>
          <w:szCs w:val="28"/>
        </w:rPr>
        <w:t xml:space="preserve"> продавалась только в аптеках.</w:t>
      </w:r>
    </w:p>
    <w:p w:rsidR="00E274D9" w:rsidRPr="00B42BED" w:rsidRDefault="00E274D9" w:rsidP="00E274D9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>В 1772 г. за открытие газировки Пристли был принят во французскую Академию Наук, а в 1773 г. - получил медаль Королевского Общества.</w:t>
      </w:r>
    </w:p>
    <w:p w:rsidR="00DF1A77" w:rsidRPr="00B42BED" w:rsidRDefault="00E274D9" w:rsidP="00E274D9">
      <w:pPr>
        <w:pStyle w:val="a6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 xml:space="preserve">А в 1770 г. шведский химик </w:t>
      </w:r>
      <w:proofErr w:type="spellStart"/>
      <w:r w:rsidRPr="00B42BED">
        <w:rPr>
          <w:rFonts w:ascii="Times New Roman" w:hAnsi="Times New Roman" w:cs="Times New Roman"/>
          <w:sz w:val="28"/>
          <w:szCs w:val="28"/>
        </w:rPr>
        <w:t>Торберн</w:t>
      </w:r>
      <w:proofErr w:type="spellEnd"/>
      <w:r w:rsidRPr="00B42BED">
        <w:rPr>
          <w:rFonts w:ascii="Times New Roman" w:hAnsi="Times New Roman" w:cs="Times New Roman"/>
          <w:sz w:val="28"/>
          <w:szCs w:val="28"/>
        </w:rPr>
        <w:t xml:space="preserve"> Улаф Бергман (1735— 1784 гг.) изобрел прибор, с помощью которого </w:t>
      </w:r>
      <w:r w:rsidR="00E912A2">
        <w:rPr>
          <w:rFonts w:ascii="Times New Roman" w:hAnsi="Times New Roman" w:cs="Times New Roman"/>
          <w:sz w:val="28"/>
          <w:szCs w:val="28"/>
        </w:rPr>
        <w:t>можно было производить газированные напитки</w:t>
      </w:r>
      <w:r w:rsidRPr="00B42BED">
        <w:rPr>
          <w:rFonts w:ascii="Times New Roman" w:hAnsi="Times New Roman" w:cs="Times New Roman"/>
          <w:sz w:val="28"/>
          <w:szCs w:val="28"/>
        </w:rPr>
        <w:t xml:space="preserve"> в достаточно больших количествах. Этот прибор получил название </w:t>
      </w:r>
      <w:r w:rsidR="00E912A2">
        <w:rPr>
          <w:rFonts w:ascii="Times New Roman" w:hAnsi="Times New Roman" w:cs="Times New Roman"/>
          <w:sz w:val="28"/>
          <w:szCs w:val="28"/>
        </w:rPr>
        <w:t>«</w:t>
      </w:r>
      <w:r w:rsidRPr="00B42BED">
        <w:rPr>
          <w:rFonts w:ascii="Times New Roman" w:hAnsi="Times New Roman" w:cs="Times New Roman"/>
          <w:sz w:val="28"/>
          <w:szCs w:val="28"/>
        </w:rPr>
        <w:t>сатуратор</w:t>
      </w:r>
      <w:r w:rsidR="00E912A2">
        <w:rPr>
          <w:rFonts w:ascii="Times New Roman" w:hAnsi="Times New Roman" w:cs="Times New Roman"/>
          <w:sz w:val="28"/>
          <w:szCs w:val="28"/>
        </w:rPr>
        <w:t>»</w:t>
      </w:r>
      <w:r w:rsidRPr="00B42BED">
        <w:rPr>
          <w:rFonts w:ascii="Times New Roman" w:hAnsi="Times New Roman" w:cs="Times New Roman"/>
          <w:sz w:val="28"/>
          <w:szCs w:val="28"/>
        </w:rPr>
        <w:t>.</w:t>
      </w:r>
    </w:p>
    <w:p w:rsidR="00E274D9" w:rsidRPr="00B42BED" w:rsidRDefault="00E274D9" w:rsidP="00E274D9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>Нарицательное слово «ситро» (</w:t>
      </w:r>
      <w:proofErr w:type="spellStart"/>
      <w:r w:rsidRPr="00B42BED">
        <w:rPr>
          <w:rFonts w:ascii="Times New Roman" w:hAnsi="Times New Roman" w:cs="Times New Roman"/>
          <w:sz w:val="28"/>
          <w:szCs w:val="28"/>
        </w:rPr>
        <w:t>citron</w:t>
      </w:r>
      <w:proofErr w:type="spellEnd"/>
      <w:r w:rsidRPr="00B42BED">
        <w:rPr>
          <w:rFonts w:ascii="Times New Roman" w:hAnsi="Times New Roman" w:cs="Times New Roman"/>
          <w:sz w:val="28"/>
          <w:szCs w:val="28"/>
        </w:rPr>
        <w:t xml:space="preserve"> – лимон</w:t>
      </w:r>
      <w:r w:rsidR="00E912A2">
        <w:rPr>
          <w:rFonts w:ascii="Times New Roman" w:hAnsi="Times New Roman" w:cs="Times New Roman"/>
          <w:sz w:val="28"/>
          <w:szCs w:val="28"/>
        </w:rPr>
        <w:t>,</w:t>
      </w:r>
      <w:r w:rsidRPr="00B42BED">
        <w:rPr>
          <w:rFonts w:ascii="Times New Roman" w:hAnsi="Times New Roman" w:cs="Times New Roman"/>
          <w:sz w:val="28"/>
          <w:szCs w:val="28"/>
        </w:rPr>
        <w:t xml:space="preserve"> в переводе с французского) ставшее для нас привычным, в советское время было названием одного из видов лимонада. Этот напиток был создан на основе настоев апельсина, мандарина и лимона с добавлением ванилина. Срок хранения напитков составлял 7 суток.</w:t>
      </w:r>
      <w:r w:rsidR="00E912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4D9" w:rsidRPr="00B42BED" w:rsidRDefault="00E274D9" w:rsidP="00E274D9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>Лимона</w:t>
      </w:r>
      <w:proofErr w:type="gramStart"/>
      <w:r w:rsidRPr="00B42BED">
        <w:rPr>
          <w:rFonts w:ascii="Times New Roman" w:hAnsi="Times New Roman" w:cs="Times New Roman"/>
          <w:sz w:val="28"/>
          <w:szCs w:val="28"/>
        </w:rPr>
        <w:t>д в СССР</w:t>
      </w:r>
      <w:proofErr w:type="gramEnd"/>
      <w:r w:rsidRPr="00B42BED">
        <w:rPr>
          <w:rFonts w:ascii="Times New Roman" w:hAnsi="Times New Roman" w:cs="Times New Roman"/>
          <w:sz w:val="28"/>
          <w:szCs w:val="28"/>
        </w:rPr>
        <w:t xml:space="preserve"> был создан на основе настойки лимона и яблочного сока. Это также газированный безалкогольный напиток. </w:t>
      </w:r>
      <w:r w:rsidR="00EA72D1" w:rsidRPr="00B42BED">
        <w:rPr>
          <w:rFonts w:ascii="Times New Roman" w:hAnsi="Times New Roman" w:cs="Times New Roman"/>
          <w:sz w:val="28"/>
          <w:szCs w:val="28"/>
        </w:rPr>
        <w:t>«</w:t>
      </w:r>
      <w:r w:rsidRPr="00B42BED">
        <w:rPr>
          <w:rFonts w:ascii="Times New Roman" w:hAnsi="Times New Roman" w:cs="Times New Roman"/>
          <w:sz w:val="28"/>
          <w:szCs w:val="28"/>
        </w:rPr>
        <w:t>Буратино</w:t>
      </w:r>
      <w:r w:rsidR="00EA72D1" w:rsidRPr="00B42BED">
        <w:rPr>
          <w:rFonts w:ascii="Times New Roman" w:hAnsi="Times New Roman" w:cs="Times New Roman"/>
          <w:sz w:val="28"/>
          <w:szCs w:val="28"/>
        </w:rPr>
        <w:t>»</w:t>
      </w:r>
      <w:r w:rsidRPr="00B42BED">
        <w:rPr>
          <w:rFonts w:ascii="Times New Roman" w:hAnsi="Times New Roman" w:cs="Times New Roman"/>
          <w:sz w:val="28"/>
          <w:szCs w:val="28"/>
        </w:rPr>
        <w:t xml:space="preserve"> является одним из видов лимонада.</w:t>
      </w:r>
    </w:p>
    <w:p w:rsidR="00E274D9" w:rsidRPr="00B42BED" w:rsidRDefault="00E274D9" w:rsidP="00E274D9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 xml:space="preserve">1973 год </w:t>
      </w:r>
      <w:r w:rsidR="00EA72D1" w:rsidRPr="00B42BED">
        <w:rPr>
          <w:rFonts w:ascii="Times New Roman" w:hAnsi="Times New Roman" w:cs="Times New Roman"/>
          <w:sz w:val="28"/>
          <w:szCs w:val="28"/>
        </w:rPr>
        <w:t xml:space="preserve">- </w:t>
      </w:r>
      <w:r w:rsidRPr="00B42BED">
        <w:rPr>
          <w:rFonts w:ascii="Times New Roman" w:hAnsi="Times New Roman" w:cs="Times New Roman"/>
          <w:sz w:val="28"/>
          <w:szCs w:val="28"/>
        </w:rPr>
        <w:t xml:space="preserve">создан газированный тонизирующий напиток </w:t>
      </w:r>
      <w:r w:rsidR="00EA72D1" w:rsidRPr="00B42BED">
        <w:rPr>
          <w:rFonts w:ascii="Times New Roman" w:hAnsi="Times New Roman" w:cs="Times New Roman"/>
          <w:sz w:val="28"/>
          <w:szCs w:val="28"/>
        </w:rPr>
        <w:t>«</w:t>
      </w:r>
      <w:r w:rsidRPr="00B42BED">
        <w:rPr>
          <w:rFonts w:ascii="Times New Roman" w:hAnsi="Times New Roman" w:cs="Times New Roman"/>
          <w:sz w:val="28"/>
          <w:szCs w:val="28"/>
        </w:rPr>
        <w:t>Байкал</w:t>
      </w:r>
      <w:r w:rsidR="00EA72D1" w:rsidRPr="00B42BED">
        <w:rPr>
          <w:rFonts w:ascii="Times New Roman" w:hAnsi="Times New Roman" w:cs="Times New Roman"/>
          <w:sz w:val="28"/>
          <w:szCs w:val="28"/>
        </w:rPr>
        <w:t>». Он</w:t>
      </w:r>
      <w:r w:rsidRPr="00B42BED">
        <w:rPr>
          <w:rFonts w:ascii="Times New Roman" w:hAnsi="Times New Roman" w:cs="Times New Roman"/>
          <w:sz w:val="28"/>
          <w:szCs w:val="28"/>
        </w:rPr>
        <w:t xml:space="preserve"> создавался как конкурентный аналог Кока-колы. В состав тонизирующей настойки, которая стала основой для создания напитка</w:t>
      </w:r>
      <w:r w:rsidR="00EA72D1" w:rsidRPr="00B42BED">
        <w:rPr>
          <w:rFonts w:ascii="Times New Roman" w:hAnsi="Times New Roman" w:cs="Times New Roman"/>
          <w:sz w:val="28"/>
          <w:szCs w:val="28"/>
        </w:rPr>
        <w:t>,</w:t>
      </w:r>
      <w:r w:rsidRPr="00B42BED">
        <w:rPr>
          <w:rFonts w:ascii="Times New Roman" w:hAnsi="Times New Roman" w:cs="Times New Roman"/>
          <w:sz w:val="28"/>
          <w:szCs w:val="28"/>
        </w:rPr>
        <w:t xml:space="preserve"> входят: экстракты </w:t>
      </w:r>
      <w:r w:rsidRPr="00B42BED">
        <w:rPr>
          <w:rFonts w:ascii="Times New Roman" w:hAnsi="Times New Roman" w:cs="Times New Roman"/>
          <w:sz w:val="28"/>
          <w:szCs w:val="28"/>
        </w:rPr>
        <w:lastRenderedPageBreak/>
        <w:t>зверобоя и корня солодки, экстракт элеутерококка, масла эвкалипта, лимона, лавра, пихты и лимонная  кислота.</w:t>
      </w:r>
    </w:p>
    <w:p w:rsidR="00E274D9" w:rsidRPr="00B42BED" w:rsidRDefault="00E912A2" w:rsidP="00E274D9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Самыми популярными газированными напитками</w:t>
      </w:r>
      <w:r w:rsidR="00E274D9" w:rsidRPr="00B42BED">
        <w:rPr>
          <w:rFonts w:ascii="Times New Roman" w:hAnsi="Times New Roman" w:cs="Times New Roman"/>
          <w:sz w:val="28"/>
          <w:szCs w:val="28"/>
        </w:rPr>
        <w:t xml:space="preserve"> в СССР были: </w:t>
      </w:r>
      <w:r w:rsidR="00EA72D1" w:rsidRPr="00B42BED">
        <w:rPr>
          <w:rFonts w:ascii="Times New Roman" w:hAnsi="Times New Roman" w:cs="Times New Roman"/>
          <w:sz w:val="28"/>
          <w:szCs w:val="28"/>
        </w:rPr>
        <w:t>«</w:t>
      </w:r>
      <w:r w:rsidR="00E274D9" w:rsidRPr="00B42BED">
        <w:rPr>
          <w:rFonts w:ascii="Times New Roman" w:hAnsi="Times New Roman" w:cs="Times New Roman"/>
          <w:sz w:val="28"/>
          <w:szCs w:val="28"/>
        </w:rPr>
        <w:t>Лимонад</w:t>
      </w:r>
      <w:r w:rsidR="00EA72D1" w:rsidRPr="00B42BED">
        <w:rPr>
          <w:rFonts w:ascii="Times New Roman" w:hAnsi="Times New Roman" w:cs="Times New Roman"/>
          <w:sz w:val="28"/>
          <w:szCs w:val="28"/>
        </w:rPr>
        <w:t>»</w:t>
      </w:r>
      <w:r w:rsidR="00E274D9" w:rsidRPr="00B42BED">
        <w:rPr>
          <w:rFonts w:ascii="Times New Roman" w:hAnsi="Times New Roman" w:cs="Times New Roman"/>
          <w:sz w:val="28"/>
          <w:szCs w:val="28"/>
        </w:rPr>
        <w:t xml:space="preserve">, </w:t>
      </w:r>
      <w:r w:rsidR="00EA72D1" w:rsidRPr="00B42BED">
        <w:rPr>
          <w:rFonts w:ascii="Times New Roman" w:hAnsi="Times New Roman" w:cs="Times New Roman"/>
          <w:sz w:val="28"/>
          <w:szCs w:val="28"/>
        </w:rPr>
        <w:t>«</w:t>
      </w:r>
      <w:r w:rsidR="00E274D9" w:rsidRPr="00B42BED">
        <w:rPr>
          <w:rFonts w:ascii="Times New Roman" w:hAnsi="Times New Roman" w:cs="Times New Roman"/>
          <w:sz w:val="28"/>
          <w:szCs w:val="28"/>
        </w:rPr>
        <w:t>Ситро</w:t>
      </w:r>
      <w:r w:rsidR="00EA72D1" w:rsidRPr="00B42BED">
        <w:rPr>
          <w:rFonts w:ascii="Times New Roman" w:hAnsi="Times New Roman" w:cs="Times New Roman"/>
          <w:sz w:val="28"/>
          <w:szCs w:val="28"/>
        </w:rPr>
        <w:t>»</w:t>
      </w:r>
      <w:r w:rsidR="00E274D9" w:rsidRPr="00B42BED">
        <w:rPr>
          <w:rFonts w:ascii="Times New Roman" w:hAnsi="Times New Roman" w:cs="Times New Roman"/>
          <w:sz w:val="28"/>
          <w:szCs w:val="28"/>
        </w:rPr>
        <w:t xml:space="preserve">, </w:t>
      </w:r>
      <w:r w:rsidR="00EA72D1" w:rsidRPr="00B42BED">
        <w:rPr>
          <w:rFonts w:ascii="Times New Roman" w:hAnsi="Times New Roman" w:cs="Times New Roman"/>
          <w:sz w:val="28"/>
          <w:szCs w:val="28"/>
        </w:rPr>
        <w:t>«</w:t>
      </w:r>
      <w:r w:rsidR="00E274D9" w:rsidRPr="00B42BED">
        <w:rPr>
          <w:rFonts w:ascii="Times New Roman" w:hAnsi="Times New Roman" w:cs="Times New Roman"/>
          <w:sz w:val="28"/>
          <w:szCs w:val="28"/>
        </w:rPr>
        <w:t>Буратино</w:t>
      </w:r>
      <w:r w:rsidR="00EA72D1" w:rsidRPr="00B42BED">
        <w:rPr>
          <w:rFonts w:ascii="Times New Roman" w:hAnsi="Times New Roman" w:cs="Times New Roman"/>
          <w:sz w:val="28"/>
          <w:szCs w:val="28"/>
        </w:rPr>
        <w:t>»</w:t>
      </w:r>
      <w:r w:rsidR="00E274D9" w:rsidRPr="00B42BED">
        <w:rPr>
          <w:rFonts w:ascii="Times New Roman" w:hAnsi="Times New Roman" w:cs="Times New Roman"/>
          <w:sz w:val="28"/>
          <w:szCs w:val="28"/>
        </w:rPr>
        <w:t xml:space="preserve">, </w:t>
      </w:r>
      <w:r w:rsidR="00EA72D1" w:rsidRPr="00B42BED">
        <w:rPr>
          <w:rFonts w:ascii="Times New Roman" w:hAnsi="Times New Roman" w:cs="Times New Roman"/>
          <w:sz w:val="28"/>
          <w:szCs w:val="28"/>
        </w:rPr>
        <w:t>«</w:t>
      </w:r>
      <w:r w:rsidR="00E274D9" w:rsidRPr="00B42BED">
        <w:rPr>
          <w:rFonts w:ascii="Times New Roman" w:hAnsi="Times New Roman" w:cs="Times New Roman"/>
          <w:sz w:val="28"/>
          <w:szCs w:val="28"/>
        </w:rPr>
        <w:t>Дюшес</w:t>
      </w:r>
      <w:r w:rsidR="00EA72D1" w:rsidRPr="00B42BED">
        <w:rPr>
          <w:rFonts w:ascii="Times New Roman" w:hAnsi="Times New Roman" w:cs="Times New Roman"/>
          <w:sz w:val="28"/>
          <w:szCs w:val="28"/>
        </w:rPr>
        <w:t>»</w:t>
      </w:r>
      <w:r w:rsidR="00E274D9" w:rsidRPr="00B42BED">
        <w:rPr>
          <w:rFonts w:ascii="Times New Roman" w:hAnsi="Times New Roman" w:cs="Times New Roman"/>
          <w:sz w:val="28"/>
          <w:szCs w:val="28"/>
        </w:rPr>
        <w:t>,  </w:t>
      </w:r>
      <w:r w:rsidR="00EA72D1" w:rsidRPr="00B42BED">
        <w:rPr>
          <w:rFonts w:ascii="Times New Roman" w:hAnsi="Times New Roman" w:cs="Times New Roman"/>
          <w:sz w:val="28"/>
          <w:szCs w:val="28"/>
        </w:rPr>
        <w:t>«</w:t>
      </w:r>
      <w:r w:rsidR="00E274D9" w:rsidRPr="00B42BED">
        <w:rPr>
          <w:rFonts w:ascii="Times New Roman" w:hAnsi="Times New Roman" w:cs="Times New Roman"/>
          <w:sz w:val="28"/>
          <w:szCs w:val="28"/>
        </w:rPr>
        <w:t>Крюшон</w:t>
      </w:r>
      <w:r w:rsidR="00EA72D1" w:rsidRPr="00B42BED">
        <w:rPr>
          <w:rFonts w:ascii="Times New Roman" w:hAnsi="Times New Roman" w:cs="Times New Roman"/>
          <w:sz w:val="28"/>
          <w:szCs w:val="28"/>
        </w:rPr>
        <w:t>»</w:t>
      </w:r>
      <w:r w:rsidR="00E274D9" w:rsidRPr="00B42BED">
        <w:rPr>
          <w:rFonts w:ascii="Times New Roman" w:hAnsi="Times New Roman" w:cs="Times New Roman"/>
          <w:sz w:val="28"/>
          <w:szCs w:val="28"/>
        </w:rPr>
        <w:t xml:space="preserve">, </w:t>
      </w:r>
      <w:r w:rsidR="00EA72D1" w:rsidRPr="00B42BED">
        <w:rPr>
          <w:rFonts w:ascii="Times New Roman" w:hAnsi="Times New Roman" w:cs="Times New Roman"/>
          <w:sz w:val="28"/>
          <w:szCs w:val="28"/>
        </w:rPr>
        <w:t>«</w:t>
      </w:r>
      <w:r w:rsidR="00E274D9" w:rsidRPr="00B42BED">
        <w:rPr>
          <w:rFonts w:ascii="Times New Roman" w:hAnsi="Times New Roman" w:cs="Times New Roman"/>
          <w:sz w:val="28"/>
          <w:szCs w:val="28"/>
        </w:rPr>
        <w:t>Колокольчик</w:t>
      </w:r>
      <w:r w:rsidR="00EA72D1" w:rsidRPr="00B42BED">
        <w:rPr>
          <w:rFonts w:ascii="Times New Roman" w:hAnsi="Times New Roman" w:cs="Times New Roman"/>
          <w:sz w:val="28"/>
          <w:szCs w:val="28"/>
        </w:rPr>
        <w:t>»</w:t>
      </w:r>
      <w:r w:rsidR="00E274D9" w:rsidRPr="00B42BED">
        <w:rPr>
          <w:rFonts w:ascii="Times New Roman" w:hAnsi="Times New Roman" w:cs="Times New Roman"/>
          <w:sz w:val="28"/>
          <w:szCs w:val="28"/>
        </w:rPr>
        <w:t xml:space="preserve">, </w:t>
      </w:r>
      <w:r w:rsidR="00EA72D1" w:rsidRPr="00B42BED">
        <w:rPr>
          <w:rFonts w:ascii="Times New Roman" w:hAnsi="Times New Roman" w:cs="Times New Roman"/>
          <w:sz w:val="28"/>
          <w:szCs w:val="28"/>
        </w:rPr>
        <w:t>«</w:t>
      </w:r>
      <w:r w:rsidR="00E274D9" w:rsidRPr="00B42BED">
        <w:rPr>
          <w:rFonts w:ascii="Times New Roman" w:hAnsi="Times New Roman" w:cs="Times New Roman"/>
          <w:sz w:val="28"/>
          <w:szCs w:val="28"/>
        </w:rPr>
        <w:t>Тархун</w:t>
      </w:r>
      <w:r w:rsidR="00EA72D1" w:rsidRPr="00B42BED">
        <w:rPr>
          <w:rFonts w:ascii="Times New Roman" w:hAnsi="Times New Roman" w:cs="Times New Roman"/>
          <w:sz w:val="28"/>
          <w:szCs w:val="28"/>
        </w:rPr>
        <w:t>»</w:t>
      </w:r>
      <w:r w:rsidR="00E274D9" w:rsidRPr="00B42BED">
        <w:rPr>
          <w:rFonts w:ascii="Times New Roman" w:hAnsi="Times New Roman" w:cs="Times New Roman"/>
          <w:sz w:val="28"/>
          <w:szCs w:val="28"/>
        </w:rPr>
        <w:t xml:space="preserve">, </w:t>
      </w:r>
      <w:r w:rsidR="00EA72D1" w:rsidRPr="00B42BED">
        <w:rPr>
          <w:rFonts w:ascii="Times New Roman" w:hAnsi="Times New Roman" w:cs="Times New Roman"/>
          <w:sz w:val="28"/>
          <w:szCs w:val="28"/>
        </w:rPr>
        <w:t>«</w:t>
      </w:r>
      <w:r w:rsidR="00E274D9" w:rsidRPr="00B42BED">
        <w:rPr>
          <w:rFonts w:ascii="Times New Roman" w:hAnsi="Times New Roman" w:cs="Times New Roman"/>
          <w:sz w:val="28"/>
          <w:szCs w:val="28"/>
        </w:rPr>
        <w:t>Саяны</w:t>
      </w:r>
      <w:r w:rsidR="00EA72D1" w:rsidRPr="00B42BED">
        <w:rPr>
          <w:rFonts w:ascii="Times New Roman" w:hAnsi="Times New Roman" w:cs="Times New Roman"/>
          <w:sz w:val="28"/>
          <w:szCs w:val="28"/>
        </w:rPr>
        <w:t>»</w:t>
      </w:r>
      <w:r w:rsidR="00E274D9" w:rsidRPr="00B42BED">
        <w:rPr>
          <w:rFonts w:ascii="Times New Roman" w:hAnsi="Times New Roman" w:cs="Times New Roman"/>
          <w:sz w:val="28"/>
          <w:szCs w:val="28"/>
        </w:rPr>
        <w:t xml:space="preserve">, </w:t>
      </w:r>
      <w:r w:rsidR="00EA72D1" w:rsidRPr="00B42BED">
        <w:rPr>
          <w:rFonts w:ascii="Times New Roman" w:hAnsi="Times New Roman" w:cs="Times New Roman"/>
          <w:sz w:val="28"/>
          <w:szCs w:val="28"/>
        </w:rPr>
        <w:t>«</w:t>
      </w:r>
      <w:r w:rsidR="00E274D9" w:rsidRPr="00B42BED">
        <w:rPr>
          <w:rFonts w:ascii="Times New Roman" w:hAnsi="Times New Roman" w:cs="Times New Roman"/>
          <w:sz w:val="28"/>
          <w:szCs w:val="28"/>
        </w:rPr>
        <w:t>Байкал</w:t>
      </w:r>
      <w:r w:rsidR="00EA72D1" w:rsidRPr="00B42BED">
        <w:rPr>
          <w:rFonts w:ascii="Times New Roman" w:hAnsi="Times New Roman" w:cs="Times New Roman"/>
          <w:sz w:val="28"/>
          <w:szCs w:val="28"/>
        </w:rPr>
        <w:t>»</w:t>
      </w:r>
      <w:r w:rsidR="00E274D9" w:rsidRPr="00B42BED">
        <w:rPr>
          <w:rFonts w:ascii="Times New Roman" w:hAnsi="Times New Roman" w:cs="Times New Roman"/>
          <w:sz w:val="28"/>
          <w:szCs w:val="28"/>
        </w:rPr>
        <w:t xml:space="preserve">, </w:t>
      </w:r>
      <w:r w:rsidR="00EA72D1" w:rsidRPr="00B42BED">
        <w:rPr>
          <w:rFonts w:ascii="Times New Roman" w:hAnsi="Times New Roman" w:cs="Times New Roman"/>
          <w:sz w:val="28"/>
          <w:szCs w:val="28"/>
        </w:rPr>
        <w:t>«</w:t>
      </w:r>
      <w:r w:rsidR="00E274D9" w:rsidRPr="00B42BED">
        <w:rPr>
          <w:rFonts w:ascii="Times New Roman" w:hAnsi="Times New Roman" w:cs="Times New Roman"/>
          <w:sz w:val="28"/>
          <w:szCs w:val="28"/>
        </w:rPr>
        <w:t>Крем-сода</w:t>
      </w:r>
      <w:r w:rsidR="00EA72D1" w:rsidRPr="00B42BED">
        <w:rPr>
          <w:rFonts w:ascii="Times New Roman" w:hAnsi="Times New Roman" w:cs="Times New Roman"/>
          <w:sz w:val="28"/>
          <w:szCs w:val="28"/>
        </w:rPr>
        <w:t>»</w:t>
      </w:r>
      <w:r w:rsidR="00E274D9" w:rsidRPr="00B42BED">
        <w:rPr>
          <w:rFonts w:ascii="Times New Roman" w:hAnsi="Times New Roman" w:cs="Times New Roman"/>
          <w:sz w:val="28"/>
          <w:szCs w:val="28"/>
        </w:rPr>
        <w:t>.</w:t>
      </w:r>
    </w:p>
    <w:p w:rsidR="00E274D9" w:rsidRPr="00B42BED" w:rsidRDefault="00E274D9" w:rsidP="00E912A2">
      <w:pPr>
        <w:pStyle w:val="a6"/>
        <w:tabs>
          <w:tab w:val="left" w:pos="72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A77" w:rsidRPr="00B42BED" w:rsidRDefault="0068463D">
      <w:pPr>
        <w:pStyle w:val="a6"/>
        <w:tabs>
          <w:tab w:val="left" w:pos="9415"/>
        </w:tabs>
        <w:spacing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</w:pPr>
      <w:r w:rsidRPr="00B42BE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§2.  </w:t>
      </w:r>
      <w:r w:rsidR="00E274D9" w:rsidRPr="00B42BE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Состав газированных напитков и их влияние на организм человека</w:t>
      </w:r>
    </w:p>
    <w:p w:rsidR="004425FB" w:rsidRPr="00B42BED" w:rsidRDefault="004425FB" w:rsidP="004425FB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 xml:space="preserve">Газированная вода, а в простонародье </w:t>
      </w:r>
      <w:r w:rsidR="00EA72D1" w:rsidRPr="00B42BED">
        <w:rPr>
          <w:rFonts w:ascii="Times New Roman" w:hAnsi="Times New Roman" w:cs="Times New Roman"/>
          <w:sz w:val="28"/>
          <w:szCs w:val="28"/>
        </w:rPr>
        <w:t xml:space="preserve">- </w:t>
      </w:r>
      <w:r w:rsidRPr="00B42BED">
        <w:rPr>
          <w:rFonts w:ascii="Times New Roman" w:hAnsi="Times New Roman" w:cs="Times New Roman"/>
          <w:sz w:val="28"/>
          <w:szCs w:val="28"/>
        </w:rPr>
        <w:t>газировка или шипучка</w:t>
      </w:r>
      <w:r w:rsidR="00EA72D1" w:rsidRPr="00B42BED">
        <w:rPr>
          <w:rFonts w:ascii="Times New Roman" w:hAnsi="Times New Roman" w:cs="Times New Roman"/>
          <w:sz w:val="28"/>
          <w:szCs w:val="28"/>
        </w:rPr>
        <w:t>,</w:t>
      </w:r>
      <w:r w:rsidRPr="00B42BED">
        <w:rPr>
          <w:rFonts w:ascii="Times New Roman" w:hAnsi="Times New Roman" w:cs="Times New Roman"/>
          <w:sz w:val="28"/>
          <w:szCs w:val="28"/>
        </w:rPr>
        <w:t xml:space="preserve"> представляет собой прохладительный напиток из минеральной или ароматизированной сладкой воды, насыщенной углекислым газом. Основу большинства газированных напитков  составляет вода с добавлением сладких и кислых компонентов - сахар</w:t>
      </w:r>
      <w:r w:rsidR="00E912A2">
        <w:rPr>
          <w:rFonts w:ascii="Times New Roman" w:hAnsi="Times New Roman" w:cs="Times New Roman"/>
          <w:sz w:val="28"/>
          <w:szCs w:val="28"/>
        </w:rPr>
        <w:t>а</w:t>
      </w:r>
      <w:r w:rsidRPr="00B42BED">
        <w:rPr>
          <w:rFonts w:ascii="Times New Roman" w:hAnsi="Times New Roman" w:cs="Times New Roman"/>
          <w:sz w:val="28"/>
          <w:szCs w:val="28"/>
        </w:rPr>
        <w:t xml:space="preserve"> и кислоты –</w:t>
      </w:r>
      <w:r w:rsidR="00E912A2">
        <w:rPr>
          <w:rFonts w:ascii="Times New Roman" w:hAnsi="Times New Roman" w:cs="Times New Roman"/>
          <w:sz w:val="28"/>
          <w:szCs w:val="28"/>
        </w:rPr>
        <w:t xml:space="preserve"> лимонной или яблочной, реже ортофосфорной</w:t>
      </w:r>
      <w:r w:rsidRPr="00B42BED">
        <w:rPr>
          <w:rFonts w:ascii="Times New Roman" w:hAnsi="Times New Roman" w:cs="Times New Roman"/>
          <w:sz w:val="28"/>
          <w:szCs w:val="28"/>
        </w:rPr>
        <w:t>. Цвет и вкус напитку придают красители и ароматизаторы.</w:t>
      </w:r>
    </w:p>
    <w:p w:rsidR="004425FB" w:rsidRPr="00B42BED" w:rsidRDefault="004425FB" w:rsidP="004425FB">
      <w:pPr>
        <w:pStyle w:val="a8"/>
        <w:shd w:val="clear" w:color="auto" w:fill="FFFFFF"/>
        <w:spacing w:after="150" w:afterAutospacing="0"/>
        <w:jc w:val="both"/>
        <w:rPr>
          <w:color w:val="222222"/>
          <w:sz w:val="28"/>
          <w:szCs w:val="28"/>
        </w:rPr>
      </w:pPr>
      <w:r w:rsidRPr="00B42BED">
        <w:rPr>
          <w:rStyle w:val="a9"/>
          <w:color w:val="222222"/>
          <w:sz w:val="28"/>
          <w:szCs w:val="28"/>
        </w:rPr>
        <w:t>1. Консерванты</w:t>
      </w:r>
    </w:p>
    <w:p w:rsidR="004425FB" w:rsidRPr="00B42BED" w:rsidRDefault="004425FB" w:rsidP="004425FB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>Консерванты предохраняют продукт от гниения, брожения и остальных процессов распада</w:t>
      </w:r>
      <w:r w:rsidR="00E912A2">
        <w:rPr>
          <w:rFonts w:ascii="Times New Roman" w:hAnsi="Times New Roman" w:cs="Times New Roman"/>
          <w:sz w:val="28"/>
          <w:szCs w:val="28"/>
        </w:rPr>
        <w:t>, увеличивают срок хранения</w:t>
      </w:r>
      <w:r w:rsidRPr="00B42BED">
        <w:rPr>
          <w:rFonts w:ascii="Times New Roman" w:hAnsi="Times New Roman" w:cs="Times New Roman"/>
          <w:sz w:val="28"/>
          <w:szCs w:val="28"/>
        </w:rPr>
        <w:t>. В газированных напитках чаще используют бензоат натрия (Е 211).</w:t>
      </w:r>
    </w:p>
    <w:p w:rsidR="004425FB" w:rsidRPr="00B42BED" w:rsidRDefault="004425FB" w:rsidP="004425FB">
      <w:pPr>
        <w:pStyle w:val="a8"/>
        <w:shd w:val="clear" w:color="auto" w:fill="FFFFFF"/>
        <w:spacing w:after="150" w:afterAutospacing="0"/>
        <w:jc w:val="both"/>
        <w:rPr>
          <w:color w:val="222222"/>
          <w:sz w:val="28"/>
          <w:szCs w:val="28"/>
        </w:rPr>
      </w:pPr>
      <w:r w:rsidRPr="00B42BED">
        <w:rPr>
          <w:rStyle w:val="a9"/>
          <w:color w:val="222222"/>
          <w:sz w:val="28"/>
          <w:szCs w:val="28"/>
        </w:rPr>
        <w:t>2. Регулятор кислотности</w:t>
      </w:r>
    </w:p>
    <w:p w:rsidR="004425FB" w:rsidRPr="00B42BED" w:rsidRDefault="004425FB" w:rsidP="004425FB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>Регулятор кислотности используется для придания приятного кислого вкуса - это кислоты: лимонная кислота (Е 330), ортофосфорная кислота (Е 338), аскорбиновая кислота (Е 300) [</w:t>
      </w:r>
      <w:r w:rsidR="00726A31" w:rsidRPr="00B42BED">
        <w:rPr>
          <w:rFonts w:ascii="Times New Roman" w:hAnsi="Times New Roman" w:cs="Times New Roman"/>
          <w:sz w:val="28"/>
          <w:szCs w:val="28"/>
        </w:rPr>
        <w:t>1</w:t>
      </w:r>
      <w:r w:rsidRPr="00B42BED">
        <w:rPr>
          <w:rFonts w:ascii="Times New Roman" w:hAnsi="Times New Roman" w:cs="Times New Roman"/>
          <w:sz w:val="28"/>
          <w:szCs w:val="28"/>
        </w:rPr>
        <w:t>; с.153].</w:t>
      </w:r>
    </w:p>
    <w:p w:rsidR="004425FB" w:rsidRPr="00B42BED" w:rsidRDefault="004425FB" w:rsidP="004425FB">
      <w:pPr>
        <w:pStyle w:val="a8"/>
        <w:shd w:val="clear" w:color="auto" w:fill="FFFFFF"/>
        <w:spacing w:after="150" w:afterAutospacing="0"/>
        <w:jc w:val="both"/>
        <w:rPr>
          <w:color w:val="222222"/>
          <w:sz w:val="28"/>
          <w:szCs w:val="28"/>
        </w:rPr>
      </w:pPr>
      <w:r w:rsidRPr="00B42BED">
        <w:rPr>
          <w:rStyle w:val="a9"/>
          <w:color w:val="222222"/>
          <w:sz w:val="28"/>
          <w:szCs w:val="28"/>
        </w:rPr>
        <w:t>3. Подсластители</w:t>
      </w:r>
    </w:p>
    <w:p w:rsidR="004425FB" w:rsidRPr="00B42BED" w:rsidRDefault="004425FB" w:rsidP="004425FB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 xml:space="preserve">Чтобы придать газированной воде сладкий вкус, раньше использовали сахар, а сейчас применяют заменители сахара, которые менее калорийны. В газированных напитках в настоящее время чаще всего используют аспартам (Е 951). </w:t>
      </w:r>
    </w:p>
    <w:p w:rsidR="004425FB" w:rsidRPr="00B42BED" w:rsidRDefault="004425FB" w:rsidP="004425FB">
      <w:pPr>
        <w:pStyle w:val="a8"/>
        <w:shd w:val="clear" w:color="auto" w:fill="FFFFFF"/>
        <w:spacing w:after="150" w:afterAutospacing="0"/>
        <w:jc w:val="both"/>
        <w:rPr>
          <w:color w:val="222222"/>
          <w:sz w:val="28"/>
          <w:szCs w:val="28"/>
        </w:rPr>
      </w:pPr>
      <w:r w:rsidRPr="00B42BED">
        <w:rPr>
          <w:rStyle w:val="a9"/>
          <w:color w:val="222222"/>
          <w:sz w:val="28"/>
          <w:szCs w:val="28"/>
        </w:rPr>
        <w:t>4. Красители</w:t>
      </w:r>
    </w:p>
    <w:p w:rsidR="004425FB" w:rsidRPr="00B42BED" w:rsidRDefault="004425FB" w:rsidP="004425FB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lastRenderedPageBreak/>
        <w:t>Эти вещества придают напитку аромат, новый цвет или скрывают его природный оттенок, поэтому красители используют в напитках исключительно в психологических целях</w:t>
      </w:r>
      <w:r w:rsidR="00E912A2">
        <w:rPr>
          <w:rFonts w:ascii="Times New Roman" w:hAnsi="Times New Roman" w:cs="Times New Roman"/>
          <w:sz w:val="28"/>
          <w:szCs w:val="28"/>
        </w:rPr>
        <w:t>, для привлекательности</w:t>
      </w:r>
      <w:r w:rsidRPr="00B42BED">
        <w:rPr>
          <w:rFonts w:ascii="Times New Roman" w:hAnsi="Times New Roman" w:cs="Times New Roman"/>
          <w:sz w:val="28"/>
          <w:szCs w:val="28"/>
        </w:rPr>
        <w:t>. Красители бывают натуральными и искусственными. [</w:t>
      </w:r>
      <w:r w:rsidR="00726A31" w:rsidRPr="00B42BED">
        <w:rPr>
          <w:rFonts w:ascii="Times New Roman" w:hAnsi="Times New Roman" w:cs="Times New Roman"/>
          <w:sz w:val="28"/>
          <w:szCs w:val="28"/>
        </w:rPr>
        <w:t>2</w:t>
      </w:r>
      <w:r w:rsidRPr="00B42BED">
        <w:rPr>
          <w:rFonts w:ascii="Times New Roman" w:hAnsi="Times New Roman" w:cs="Times New Roman"/>
          <w:sz w:val="28"/>
          <w:szCs w:val="28"/>
        </w:rPr>
        <w:t>].</w:t>
      </w:r>
    </w:p>
    <w:p w:rsidR="004425FB" w:rsidRPr="00B42BED" w:rsidRDefault="004425FB" w:rsidP="004425FB">
      <w:pPr>
        <w:pStyle w:val="a8"/>
        <w:shd w:val="clear" w:color="auto" w:fill="FFFFFF"/>
        <w:spacing w:after="150" w:afterAutospacing="0"/>
        <w:jc w:val="both"/>
        <w:rPr>
          <w:color w:val="222222"/>
          <w:sz w:val="28"/>
          <w:szCs w:val="28"/>
        </w:rPr>
      </w:pPr>
      <w:r w:rsidRPr="00B42BED">
        <w:rPr>
          <w:rStyle w:val="a9"/>
          <w:color w:val="222222"/>
          <w:sz w:val="28"/>
          <w:szCs w:val="28"/>
        </w:rPr>
        <w:t>5. Ароматизаторы</w:t>
      </w:r>
    </w:p>
    <w:p w:rsidR="004425FB" w:rsidRPr="00B42BED" w:rsidRDefault="004425FB" w:rsidP="004425FB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>Пищевые ароматизаторы добавляют к пищевым продуктам с це</w:t>
      </w:r>
      <w:r w:rsidR="00E912A2">
        <w:rPr>
          <w:rFonts w:ascii="Times New Roman" w:hAnsi="Times New Roman" w:cs="Times New Roman"/>
          <w:sz w:val="28"/>
          <w:szCs w:val="28"/>
        </w:rPr>
        <w:t>лью придания вкуса и аромата без</w:t>
      </w:r>
      <w:r w:rsidRPr="00B42BED">
        <w:rPr>
          <w:rFonts w:ascii="Times New Roman" w:hAnsi="Times New Roman" w:cs="Times New Roman"/>
          <w:sz w:val="28"/>
          <w:szCs w:val="28"/>
        </w:rPr>
        <w:t xml:space="preserve">вкусным продуктам. </w:t>
      </w:r>
      <w:proofErr w:type="gramStart"/>
      <w:r w:rsidRPr="00B42BED">
        <w:rPr>
          <w:rFonts w:ascii="Times New Roman" w:hAnsi="Times New Roman" w:cs="Times New Roman"/>
          <w:sz w:val="28"/>
          <w:szCs w:val="28"/>
        </w:rPr>
        <w:t>Пищевые</w:t>
      </w:r>
      <w:proofErr w:type="gramEnd"/>
      <w:r w:rsidRPr="00B42BED">
        <w:rPr>
          <w:rFonts w:ascii="Times New Roman" w:hAnsi="Times New Roman" w:cs="Times New Roman"/>
          <w:sz w:val="28"/>
          <w:szCs w:val="28"/>
        </w:rPr>
        <w:t xml:space="preserve"> ароматизаторы бывают натуральными, идентичными натуральным, искусственными. </w:t>
      </w:r>
    </w:p>
    <w:p w:rsidR="004425FB" w:rsidRPr="00B42BED" w:rsidRDefault="004425FB" w:rsidP="00442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50"/>
        <w:jc w:val="both"/>
        <w:rPr>
          <w:rFonts w:eastAsia="Times New Roman"/>
          <w:color w:val="222222"/>
          <w:sz w:val="28"/>
          <w:szCs w:val="28"/>
          <w:bdr w:val="none" w:sz="0" w:space="0" w:color="auto"/>
          <w:lang w:val="ru-RU" w:eastAsia="ru-RU"/>
        </w:rPr>
      </w:pPr>
      <w:r w:rsidRPr="00B42BED">
        <w:rPr>
          <w:rFonts w:eastAsia="Times New Roman"/>
          <w:b/>
          <w:bCs/>
          <w:color w:val="222222"/>
          <w:sz w:val="28"/>
          <w:szCs w:val="28"/>
          <w:bdr w:val="none" w:sz="0" w:space="0" w:color="auto"/>
          <w:lang w:val="ru-RU" w:eastAsia="ru-RU"/>
        </w:rPr>
        <w:t>6. Кофеин</w:t>
      </w:r>
    </w:p>
    <w:p w:rsidR="004425FB" w:rsidRPr="00B42BED" w:rsidRDefault="004425FB" w:rsidP="004425FB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>В составе дорогих газированных напитков («Пепси-кола», «Кока-кола») присутствует кофеин. Кофеин – это вещество, которое вызывает сильную зависимость вследствие его прямого воздействия на мозг. Появились «энергетические» напитки, которые облад</w:t>
      </w:r>
      <w:r w:rsidR="00E912A2">
        <w:rPr>
          <w:rFonts w:ascii="Times New Roman" w:hAnsi="Times New Roman" w:cs="Times New Roman"/>
          <w:sz w:val="28"/>
          <w:szCs w:val="28"/>
        </w:rPr>
        <w:t>ают тонизирующими, стимулирующими</w:t>
      </w:r>
      <w:r w:rsidRPr="00B42BED">
        <w:rPr>
          <w:rFonts w:ascii="Times New Roman" w:hAnsi="Times New Roman" w:cs="Times New Roman"/>
          <w:sz w:val="28"/>
          <w:szCs w:val="28"/>
        </w:rPr>
        <w:t xml:space="preserve"> и возбуждающими свойствами.</w:t>
      </w:r>
      <w:r w:rsidR="00E912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5FB" w:rsidRPr="00B42BED" w:rsidRDefault="004425FB" w:rsidP="00442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50"/>
        <w:jc w:val="both"/>
        <w:rPr>
          <w:rFonts w:eastAsia="Times New Roman"/>
          <w:color w:val="222222"/>
          <w:sz w:val="28"/>
          <w:szCs w:val="28"/>
          <w:bdr w:val="none" w:sz="0" w:space="0" w:color="auto"/>
          <w:lang w:val="ru-RU" w:eastAsia="ru-RU"/>
        </w:rPr>
      </w:pPr>
      <w:r w:rsidRPr="00B42BED">
        <w:rPr>
          <w:rFonts w:eastAsia="Times New Roman"/>
          <w:b/>
          <w:bCs/>
          <w:color w:val="222222"/>
          <w:sz w:val="28"/>
          <w:szCs w:val="28"/>
          <w:bdr w:val="none" w:sz="0" w:space="0" w:color="auto"/>
          <w:lang w:val="ru-RU" w:eastAsia="ru-RU"/>
        </w:rPr>
        <w:t>7. Углекислый газ.</w:t>
      </w:r>
    </w:p>
    <w:p w:rsidR="004425FB" w:rsidRPr="00B42BED" w:rsidRDefault="004425FB" w:rsidP="004425FB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>В любой газированной воде есть углекислый газ. Газированная вода лучше утоляет жажду, отличается приятным вкусом, освежающими свойствами и вызывает приятные ощущения во рту за счет механического воздействия пузырьков. [</w:t>
      </w:r>
      <w:r w:rsidR="00726A31" w:rsidRPr="00B42BED">
        <w:rPr>
          <w:rFonts w:ascii="Times New Roman" w:hAnsi="Times New Roman" w:cs="Times New Roman"/>
          <w:sz w:val="28"/>
          <w:szCs w:val="28"/>
        </w:rPr>
        <w:t>2</w:t>
      </w:r>
      <w:r w:rsidRPr="00B42BED">
        <w:rPr>
          <w:rFonts w:ascii="Times New Roman" w:hAnsi="Times New Roman" w:cs="Times New Roman"/>
          <w:sz w:val="28"/>
          <w:szCs w:val="28"/>
        </w:rPr>
        <w:t>].</w:t>
      </w:r>
    </w:p>
    <w:p w:rsidR="00D839C8" w:rsidRDefault="004425FB" w:rsidP="00D839C8">
      <w:pPr>
        <w:pStyle w:val="a6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BED">
        <w:rPr>
          <w:rFonts w:ascii="Times New Roman" w:hAnsi="Times New Roman" w:cs="Times New Roman"/>
          <w:b/>
          <w:sz w:val="28"/>
          <w:szCs w:val="28"/>
        </w:rPr>
        <w:t xml:space="preserve">Влияние компонентов </w:t>
      </w:r>
      <w:r w:rsidR="00EA72D1" w:rsidRPr="00B42BED">
        <w:rPr>
          <w:rFonts w:ascii="Times New Roman" w:hAnsi="Times New Roman" w:cs="Times New Roman"/>
          <w:b/>
          <w:sz w:val="28"/>
          <w:szCs w:val="28"/>
        </w:rPr>
        <w:t>сладких газированных напитков</w:t>
      </w:r>
      <w:r w:rsidRPr="00B42B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F1A77" w:rsidRPr="00B42BED" w:rsidRDefault="004425FB" w:rsidP="00D839C8">
      <w:pPr>
        <w:pStyle w:val="a6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BED">
        <w:rPr>
          <w:rFonts w:ascii="Times New Roman" w:hAnsi="Times New Roman" w:cs="Times New Roman"/>
          <w:b/>
          <w:sz w:val="28"/>
          <w:szCs w:val="28"/>
        </w:rPr>
        <w:t>на организм человека</w:t>
      </w:r>
    </w:p>
    <w:tbl>
      <w:tblPr>
        <w:tblStyle w:val="ab"/>
        <w:tblW w:w="0" w:type="auto"/>
        <w:tblLook w:val="04A0"/>
      </w:tblPr>
      <w:tblGrid>
        <w:gridCol w:w="2660"/>
        <w:gridCol w:w="3943"/>
        <w:gridCol w:w="3302"/>
      </w:tblGrid>
      <w:tr w:rsidR="004425FB" w:rsidRPr="00B42BED" w:rsidTr="002B5E3F">
        <w:trPr>
          <w:trHeight w:val="326"/>
        </w:trPr>
        <w:tc>
          <w:tcPr>
            <w:tcW w:w="2660" w:type="dxa"/>
            <w:vAlign w:val="center"/>
          </w:tcPr>
          <w:p w:rsidR="004425FB" w:rsidRPr="00B42BED" w:rsidRDefault="0069631E" w:rsidP="002B5E3F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BE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425FB" w:rsidRPr="00B42BED">
              <w:rPr>
                <w:rFonts w:ascii="Times New Roman" w:hAnsi="Times New Roman" w:cs="Times New Roman"/>
                <w:sz w:val="28"/>
                <w:szCs w:val="28"/>
              </w:rPr>
              <w:t>омпонент</w:t>
            </w:r>
            <w:r w:rsidRPr="00B42B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43" w:type="dxa"/>
            <w:vAlign w:val="bottom"/>
          </w:tcPr>
          <w:p w:rsidR="004425FB" w:rsidRPr="00B42BED" w:rsidRDefault="0069631E" w:rsidP="002B5E3F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BED">
              <w:rPr>
                <w:rFonts w:ascii="Times New Roman" w:hAnsi="Times New Roman" w:cs="Times New Roman"/>
                <w:sz w:val="28"/>
                <w:szCs w:val="28"/>
              </w:rPr>
              <w:t>Влияние на организм</w:t>
            </w:r>
          </w:p>
        </w:tc>
        <w:tc>
          <w:tcPr>
            <w:tcW w:w="3302" w:type="dxa"/>
            <w:vAlign w:val="bottom"/>
          </w:tcPr>
          <w:p w:rsidR="004425FB" w:rsidRPr="00B42BED" w:rsidRDefault="0069631E" w:rsidP="002B5E3F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BED">
              <w:rPr>
                <w:rFonts w:ascii="Times New Roman" w:hAnsi="Times New Roman" w:cs="Times New Roman"/>
                <w:sz w:val="28"/>
                <w:szCs w:val="28"/>
              </w:rPr>
              <w:t>Болезни</w:t>
            </w:r>
          </w:p>
        </w:tc>
      </w:tr>
      <w:tr w:rsidR="0069631E" w:rsidRPr="00B42BED" w:rsidTr="002B5E3F">
        <w:tc>
          <w:tcPr>
            <w:tcW w:w="2660" w:type="dxa"/>
          </w:tcPr>
          <w:p w:rsidR="0069631E" w:rsidRPr="00B42BED" w:rsidRDefault="0069631E" w:rsidP="002B5E3F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2BED">
              <w:rPr>
                <w:rFonts w:ascii="Times New Roman" w:hAnsi="Times New Roman" w:cs="Times New Roman"/>
                <w:sz w:val="28"/>
                <w:szCs w:val="28"/>
              </w:rPr>
              <w:t>Сахар</w:t>
            </w:r>
          </w:p>
        </w:tc>
        <w:tc>
          <w:tcPr>
            <w:tcW w:w="3943" w:type="dxa"/>
          </w:tcPr>
          <w:p w:rsidR="0069631E" w:rsidRPr="00B42BED" w:rsidRDefault="0069631E" w:rsidP="002B5E3F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2BED">
              <w:rPr>
                <w:rFonts w:ascii="Times New Roman" w:hAnsi="Times New Roman" w:cs="Times New Roman"/>
                <w:sz w:val="28"/>
                <w:szCs w:val="28"/>
              </w:rPr>
              <w:t>Появляется избыточный вес</w:t>
            </w:r>
          </w:p>
        </w:tc>
        <w:tc>
          <w:tcPr>
            <w:tcW w:w="3302" w:type="dxa"/>
          </w:tcPr>
          <w:p w:rsidR="0069631E" w:rsidRPr="00B42BED" w:rsidRDefault="0069631E" w:rsidP="002B5E3F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2BED">
              <w:rPr>
                <w:rFonts w:ascii="Times New Roman" w:hAnsi="Times New Roman" w:cs="Times New Roman"/>
                <w:sz w:val="28"/>
                <w:szCs w:val="28"/>
              </w:rPr>
              <w:t>Ожирение, сахарный диабет</w:t>
            </w:r>
          </w:p>
        </w:tc>
      </w:tr>
      <w:tr w:rsidR="0069631E" w:rsidRPr="00B42BED" w:rsidTr="002B5E3F">
        <w:tc>
          <w:tcPr>
            <w:tcW w:w="2660" w:type="dxa"/>
          </w:tcPr>
          <w:p w:rsidR="0069631E" w:rsidRPr="00B42BED" w:rsidRDefault="0069631E" w:rsidP="002B5E3F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2BED">
              <w:rPr>
                <w:rFonts w:ascii="Times New Roman" w:hAnsi="Times New Roman" w:cs="Times New Roman"/>
                <w:sz w:val="28"/>
                <w:szCs w:val="28"/>
              </w:rPr>
              <w:t>Кислота</w:t>
            </w:r>
          </w:p>
        </w:tc>
        <w:tc>
          <w:tcPr>
            <w:tcW w:w="3943" w:type="dxa"/>
          </w:tcPr>
          <w:p w:rsidR="0069631E" w:rsidRPr="00B42BED" w:rsidRDefault="0069631E" w:rsidP="002B5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line="360" w:lineRule="auto"/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</w:pPr>
            <w:r w:rsidRPr="00B42BED"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  <w:t>Растворяет не только</w:t>
            </w:r>
          </w:p>
          <w:p w:rsidR="0069631E" w:rsidRPr="00B42BED" w:rsidRDefault="0069631E" w:rsidP="002B5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line="360" w:lineRule="auto"/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</w:pPr>
            <w:r w:rsidRPr="00B42BED"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  <w:t>железо, но и зубы, кости,</w:t>
            </w:r>
          </w:p>
          <w:p w:rsidR="0069631E" w:rsidRPr="00B42BED" w:rsidRDefault="0069631E" w:rsidP="002B5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line="360" w:lineRule="auto"/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</w:pPr>
            <w:r w:rsidRPr="00B42BED"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  <w:t>- обильное выделение</w:t>
            </w:r>
          </w:p>
          <w:p w:rsidR="0069631E" w:rsidRPr="00B42BED" w:rsidRDefault="0069631E" w:rsidP="002B5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line="360" w:lineRule="auto"/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</w:pPr>
            <w:r w:rsidRPr="00B42BED"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  <w:lastRenderedPageBreak/>
              <w:t>газов, повышает</w:t>
            </w:r>
          </w:p>
          <w:p w:rsidR="0069631E" w:rsidRPr="00B42BED" w:rsidRDefault="0069631E" w:rsidP="002B5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line="360" w:lineRule="auto"/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</w:pPr>
            <w:r w:rsidRPr="00B42BED"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  <w:t xml:space="preserve">кислотность </w:t>
            </w:r>
            <w:proofErr w:type="gramStart"/>
            <w:r w:rsidRPr="00B42BED"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  <w:t>желудочного</w:t>
            </w:r>
            <w:proofErr w:type="gramEnd"/>
          </w:p>
          <w:p w:rsidR="0069631E" w:rsidRPr="002B5E3F" w:rsidRDefault="0069631E" w:rsidP="002B5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line="360" w:lineRule="auto"/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</w:pPr>
            <w:r w:rsidRPr="00B42BED"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  <w:t>сока</w:t>
            </w:r>
          </w:p>
        </w:tc>
        <w:tc>
          <w:tcPr>
            <w:tcW w:w="3302" w:type="dxa"/>
          </w:tcPr>
          <w:p w:rsidR="0069631E" w:rsidRPr="00B42BED" w:rsidRDefault="0069631E" w:rsidP="002B5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line="360" w:lineRule="auto"/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</w:pPr>
            <w:r w:rsidRPr="00B42BED"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  <w:lastRenderedPageBreak/>
              <w:t>Кариес, ломкость костей, язва, гастрит</w:t>
            </w:r>
          </w:p>
          <w:p w:rsidR="0069631E" w:rsidRPr="00B42BED" w:rsidRDefault="0069631E" w:rsidP="002B5E3F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631E" w:rsidRPr="00B42BED" w:rsidTr="002B5E3F">
        <w:tc>
          <w:tcPr>
            <w:tcW w:w="2660" w:type="dxa"/>
          </w:tcPr>
          <w:p w:rsidR="0069631E" w:rsidRPr="00B42BED" w:rsidRDefault="0069631E" w:rsidP="002B5E3F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2B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Красители</w:t>
            </w:r>
          </w:p>
        </w:tc>
        <w:tc>
          <w:tcPr>
            <w:tcW w:w="3943" w:type="dxa"/>
          </w:tcPr>
          <w:p w:rsidR="0069631E" w:rsidRPr="00B42BED" w:rsidRDefault="0069631E" w:rsidP="002B5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line="360" w:lineRule="auto"/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</w:pPr>
            <w:r w:rsidRPr="00B42BED"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  <w:t>Аллергические реакции</w:t>
            </w:r>
          </w:p>
        </w:tc>
        <w:tc>
          <w:tcPr>
            <w:tcW w:w="3302" w:type="dxa"/>
          </w:tcPr>
          <w:p w:rsidR="0069631E" w:rsidRPr="00B42BED" w:rsidRDefault="00EA72D1" w:rsidP="002B5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line="360" w:lineRule="auto"/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</w:pPr>
            <w:r w:rsidRPr="00B42BED"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  <w:t>Бронхи</w:t>
            </w:r>
            <w:r w:rsidR="0069631E" w:rsidRPr="00B42BED"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  <w:t>альная астма, крапивница, ринит</w:t>
            </w:r>
          </w:p>
        </w:tc>
      </w:tr>
      <w:tr w:rsidR="0069631E" w:rsidRPr="00776D66" w:rsidTr="002B5E3F">
        <w:tc>
          <w:tcPr>
            <w:tcW w:w="2660" w:type="dxa"/>
          </w:tcPr>
          <w:p w:rsidR="0069631E" w:rsidRPr="00B42BED" w:rsidRDefault="0069631E" w:rsidP="002B5E3F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2BED">
              <w:rPr>
                <w:rFonts w:ascii="Times New Roman" w:hAnsi="Times New Roman" w:cs="Times New Roman"/>
                <w:sz w:val="28"/>
                <w:szCs w:val="28"/>
              </w:rPr>
              <w:t>Кофеин</w:t>
            </w:r>
          </w:p>
        </w:tc>
        <w:tc>
          <w:tcPr>
            <w:tcW w:w="3943" w:type="dxa"/>
          </w:tcPr>
          <w:p w:rsidR="0069631E" w:rsidRPr="00B42BED" w:rsidRDefault="0069631E" w:rsidP="002B5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line="360" w:lineRule="auto"/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</w:pPr>
            <w:r w:rsidRPr="00B42BED"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  <w:t>Дети более беспокойны,</w:t>
            </w:r>
          </w:p>
          <w:p w:rsidR="0069631E" w:rsidRPr="00B42BED" w:rsidRDefault="0069631E" w:rsidP="002B5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line="360" w:lineRule="auto"/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</w:pPr>
            <w:r w:rsidRPr="00B42BED"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  <w:t>плохо засыпают, часто</w:t>
            </w:r>
          </w:p>
          <w:p w:rsidR="0069631E" w:rsidRPr="00B42BED" w:rsidRDefault="0069631E" w:rsidP="002B5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line="360" w:lineRule="auto"/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</w:pPr>
            <w:r w:rsidRPr="00B42BED"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  <w:t>страдают от головных</w:t>
            </w:r>
          </w:p>
          <w:p w:rsidR="0069631E" w:rsidRPr="00B42BED" w:rsidRDefault="0069631E" w:rsidP="002B5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line="360" w:lineRule="auto"/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</w:pPr>
            <w:r w:rsidRPr="00B42BED"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  <w:t>болей</w:t>
            </w:r>
          </w:p>
        </w:tc>
        <w:tc>
          <w:tcPr>
            <w:tcW w:w="3302" w:type="dxa"/>
          </w:tcPr>
          <w:p w:rsidR="0069631E" w:rsidRPr="00B42BED" w:rsidRDefault="0069631E" w:rsidP="002B5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line="360" w:lineRule="auto"/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</w:pPr>
            <w:r w:rsidRPr="00B42BED"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  <w:t>Дистония, увеличение потерь</w:t>
            </w:r>
            <w:r w:rsidR="00D839C8"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  <w:t xml:space="preserve"> к</w:t>
            </w:r>
            <w:r w:rsidRPr="00B42BED"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  <w:t>альция с мочой, кариес, переломы</w:t>
            </w:r>
          </w:p>
          <w:p w:rsidR="0069631E" w:rsidRPr="00B42BED" w:rsidRDefault="0069631E" w:rsidP="002B5E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line="360" w:lineRule="auto"/>
              <w:rPr>
                <w:rFonts w:eastAsia="Times New Roman"/>
                <w:color w:val="1A1A1A"/>
                <w:sz w:val="28"/>
                <w:szCs w:val="28"/>
                <w:bdr w:val="none" w:sz="0" w:space="0" w:color="auto"/>
                <w:lang w:val="ru-RU" w:eastAsia="ru-RU"/>
              </w:rPr>
            </w:pPr>
          </w:p>
        </w:tc>
      </w:tr>
    </w:tbl>
    <w:p w:rsidR="00D7283E" w:rsidRPr="00B42BED" w:rsidRDefault="00D7283E" w:rsidP="004425FB">
      <w:pPr>
        <w:pStyle w:val="a6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DF1A77" w:rsidRPr="00B42BED" w:rsidRDefault="0068463D">
      <w:pPr>
        <w:pStyle w:val="a6"/>
        <w:tabs>
          <w:tab w:val="left" w:pos="94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b/>
          <w:bCs/>
          <w:spacing w:val="1"/>
          <w:sz w:val="28"/>
          <w:szCs w:val="28"/>
        </w:rPr>
        <w:t>Глава</w:t>
      </w:r>
      <w:r w:rsidRPr="00B42BED">
        <w:rPr>
          <w:rFonts w:ascii="Times New Roman" w:hAnsi="Times New Roman" w:cs="Times New Roman"/>
          <w:b/>
          <w:bCs/>
          <w:sz w:val="28"/>
          <w:szCs w:val="28"/>
        </w:rPr>
        <w:t xml:space="preserve"> I</w:t>
      </w:r>
      <w:r w:rsidRPr="00B42BED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B42BE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42BED">
        <w:rPr>
          <w:rFonts w:ascii="Times New Roman" w:hAnsi="Times New Roman" w:cs="Times New Roman"/>
          <w:sz w:val="28"/>
          <w:szCs w:val="28"/>
        </w:rPr>
        <w:t xml:space="preserve"> </w:t>
      </w:r>
      <w:r w:rsidRPr="00B42B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2BED">
        <w:rPr>
          <w:rFonts w:ascii="Times New Roman" w:hAnsi="Times New Roman" w:cs="Times New Roman"/>
          <w:i/>
          <w:iCs/>
          <w:sz w:val="28"/>
          <w:szCs w:val="28"/>
        </w:rPr>
        <w:t>МЕТОДЫ И РЕЗУЛЬТАТЫ ИССЛЕДОВАНИ</w:t>
      </w:r>
      <w:r w:rsidR="00D7283E" w:rsidRPr="00B42BED">
        <w:rPr>
          <w:rFonts w:ascii="Times New Roman" w:hAnsi="Times New Roman" w:cs="Times New Roman"/>
          <w:i/>
          <w:iCs/>
          <w:sz w:val="28"/>
          <w:szCs w:val="28"/>
        </w:rPr>
        <w:t>Й</w:t>
      </w:r>
      <w:r w:rsidRPr="00B42BE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7283E" w:rsidRPr="00B42BED">
        <w:rPr>
          <w:rFonts w:ascii="Times New Roman" w:hAnsi="Times New Roman" w:cs="Times New Roman"/>
          <w:i/>
          <w:iCs/>
          <w:sz w:val="28"/>
          <w:szCs w:val="28"/>
        </w:rPr>
        <w:t>ВЛИЯНИЯ СЛАДКОЙ ГАЗИРОВАННОЙ ВОДЫ НА ЗДОРОВЬЕ ЧЕЛОВЕКА</w:t>
      </w:r>
    </w:p>
    <w:p w:rsidR="00DF1A77" w:rsidRPr="00B42BED" w:rsidRDefault="0068463D">
      <w:pPr>
        <w:pStyle w:val="a6"/>
        <w:tabs>
          <w:tab w:val="left" w:pos="9415"/>
        </w:tabs>
        <w:spacing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</w:pPr>
      <w:r w:rsidRPr="00B42BE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§1. Методы исследования </w:t>
      </w:r>
      <w:r w:rsidR="00D7283E" w:rsidRPr="00B42BE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сладких газированных напитков</w:t>
      </w:r>
    </w:p>
    <w:p w:rsidR="00DF1A77" w:rsidRPr="00B42BED" w:rsidRDefault="00D7283E" w:rsidP="00852F14">
      <w:pPr>
        <w:pStyle w:val="a6"/>
        <w:numPr>
          <w:ilvl w:val="0"/>
          <w:numId w:val="17"/>
        </w:numPr>
        <w:tabs>
          <w:tab w:val="left" w:pos="9415"/>
        </w:tabs>
        <w:spacing w:line="360" w:lineRule="auto"/>
        <w:ind w:left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42BED">
        <w:rPr>
          <w:rFonts w:ascii="Times New Roman" w:hAnsi="Times New Roman" w:cs="Times New Roman"/>
          <w:i/>
          <w:iCs/>
          <w:sz w:val="28"/>
          <w:szCs w:val="28"/>
        </w:rPr>
        <w:t>Анкетирование моих одноклассников</w:t>
      </w:r>
      <w:r w:rsidR="0068463D" w:rsidRPr="00B42BED">
        <w:rPr>
          <w:rFonts w:ascii="Times New Roman" w:hAnsi="Times New Roman" w:cs="Times New Roman"/>
          <w:i/>
          <w:iCs/>
          <w:sz w:val="28"/>
          <w:szCs w:val="28"/>
        </w:rPr>
        <w:t xml:space="preserve">.  </w:t>
      </w:r>
      <w:r w:rsidRPr="00B42BED">
        <w:rPr>
          <w:rFonts w:ascii="Times New Roman" w:hAnsi="Times New Roman" w:cs="Times New Roman"/>
          <w:sz w:val="28"/>
          <w:szCs w:val="28"/>
        </w:rPr>
        <w:t>Я провела опрос 36 человек</w:t>
      </w:r>
      <w:r w:rsidR="0068463D" w:rsidRPr="00B42BED">
        <w:rPr>
          <w:rFonts w:ascii="Times New Roman" w:hAnsi="Times New Roman" w:cs="Times New Roman"/>
          <w:sz w:val="28"/>
          <w:szCs w:val="28"/>
        </w:rPr>
        <w:t>.</w:t>
      </w:r>
    </w:p>
    <w:p w:rsidR="00DF1A77" w:rsidRPr="00B42BED" w:rsidRDefault="00D7283E" w:rsidP="00852F14">
      <w:pPr>
        <w:pStyle w:val="a6"/>
        <w:numPr>
          <w:ilvl w:val="0"/>
          <w:numId w:val="17"/>
        </w:numPr>
        <w:tabs>
          <w:tab w:val="left" w:pos="9415"/>
        </w:tabs>
        <w:spacing w:line="360" w:lineRule="auto"/>
        <w:ind w:left="709"/>
        <w:jc w:val="both"/>
        <w:rPr>
          <w:rFonts w:ascii="Times New Roman" w:eastAsia="Times New Roman" w:hAnsi="Times New Roman" w:cs="Times New Roman"/>
          <w:spacing w:val="1"/>
          <w:kern w:val="24"/>
          <w:sz w:val="28"/>
          <w:szCs w:val="28"/>
        </w:rPr>
      </w:pPr>
      <w:r w:rsidRPr="00B42BED">
        <w:rPr>
          <w:rFonts w:ascii="Times New Roman" w:hAnsi="Times New Roman" w:cs="Times New Roman"/>
          <w:i/>
          <w:iCs/>
          <w:spacing w:val="1"/>
          <w:kern w:val="24"/>
          <w:sz w:val="28"/>
          <w:szCs w:val="28"/>
        </w:rPr>
        <w:t>Измерение кислотности в полости рта</w:t>
      </w:r>
      <w:r w:rsidR="0068463D" w:rsidRPr="00B42BED">
        <w:rPr>
          <w:rFonts w:ascii="Times New Roman" w:hAnsi="Times New Roman" w:cs="Times New Roman"/>
          <w:i/>
          <w:iCs/>
          <w:spacing w:val="1"/>
          <w:kern w:val="24"/>
          <w:sz w:val="28"/>
          <w:szCs w:val="28"/>
        </w:rPr>
        <w:t xml:space="preserve">. </w:t>
      </w: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В этом </w:t>
      </w:r>
      <w:r w:rsidR="00D839C8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опыте я использовала </w:t>
      </w:r>
      <w:proofErr w:type="spellStart"/>
      <w:proofErr w:type="gramStart"/>
      <w:r w:rsidR="00D839C8">
        <w:rPr>
          <w:rFonts w:ascii="Times New Roman" w:hAnsi="Times New Roman" w:cs="Times New Roman"/>
          <w:spacing w:val="1"/>
          <w:kern w:val="24"/>
          <w:sz w:val="28"/>
          <w:szCs w:val="28"/>
        </w:rPr>
        <w:t>тест-полоск</w:t>
      </w: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и</w:t>
      </w:r>
      <w:proofErr w:type="spellEnd"/>
      <w:proofErr w:type="gramEnd"/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 для определения </w:t>
      </w: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  <w:lang w:val="en-US"/>
        </w:rPr>
        <w:t>pH</w:t>
      </w: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 в полости рта.</w:t>
      </w:r>
    </w:p>
    <w:p w:rsidR="00DF1A77" w:rsidRPr="00B42BED" w:rsidRDefault="00D7283E" w:rsidP="00852F14">
      <w:pPr>
        <w:pStyle w:val="a6"/>
        <w:numPr>
          <w:ilvl w:val="0"/>
          <w:numId w:val="17"/>
        </w:numPr>
        <w:tabs>
          <w:tab w:val="left" w:pos="9415"/>
        </w:tabs>
        <w:spacing w:line="360" w:lineRule="auto"/>
        <w:ind w:left="709"/>
        <w:jc w:val="both"/>
        <w:rPr>
          <w:rFonts w:ascii="Times New Roman" w:eastAsia="Times New Roman" w:hAnsi="Times New Roman" w:cs="Times New Roman"/>
          <w:spacing w:val="1"/>
          <w:kern w:val="24"/>
          <w:sz w:val="28"/>
          <w:szCs w:val="28"/>
        </w:rPr>
      </w:pPr>
      <w:r w:rsidRPr="00B42BED">
        <w:rPr>
          <w:rFonts w:ascii="Times New Roman" w:hAnsi="Times New Roman" w:cs="Times New Roman"/>
          <w:i/>
          <w:iCs/>
          <w:spacing w:val="1"/>
          <w:kern w:val="24"/>
          <w:sz w:val="28"/>
          <w:szCs w:val="28"/>
        </w:rPr>
        <w:t>Опыт с содой</w:t>
      </w:r>
      <w:r w:rsidR="0068463D"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. </w:t>
      </w: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В каждый газированный напиток я добавила соду и оценила происходящие изменения.</w:t>
      </w:r>
    </w:p>
    <w:p w:rsidR="00DF1A77" w:rsidRPr="00B42BED" w:rsidRDefault="00D7283E" w:rsidP="00852F14">
      <w:pPr>
        <w:pStyle w:val="a6"/>
        <w:numPr>
          <w:ilvl w:val="0"/>
          <w:numId w:val="17"/>
        </w:numPr>
        <w:tabs>
          <w:tab w:val="left" w:pos="9415"/>
        </w:tabs>
        <w:spacing w:line="360" w:lineRule="auto"/>
        <w:ind w:left="709"/>
        <w:jc w:val="both"/>
        <w:rPr>
          <w:rFonts w:ascii="Times New Roman" w:hAnsi="Times New Roman" w:cs="Times New Roman"/>
          <w:spacing w:val="1"/>
          <w:kern w:val="24"/>
          <w:sz w:val="28"/>
          <w:szCs w:val="28"/>
        </w:rPr>
      </w:pPr>
      <w:r w:rsidRPr="00B42BED">
        <w:rPr>
          <w:rFonts w:ascii="Times New Roman" w:hAnsi="Times New Roman" w:cs="Times New Roman"/>
          <w:i/>
          <w:iCs/>
          <w:spacing w:val="1"/>
          <w:kern w:val="24"/>
          <w:sz w:val="28"/>
          <w:szCs w:val="28"/>
        </w:rPr>
        <w:t>Оп</w:t>
      </w:r>
      <w:r w:rsidR="00307742" w:rsidRPr="00B42BED">
        <w:rPr>
          <w:rFonts w:ascii="Times New Roman" w:hAnsi="Times New Roman" w:cs="Times New Roman"/>
          <w:i/>
          <w:iCs/>
          <w:spacing w:val="1"/>
          <w:kern w:val="24"/>
          <w:sz w:val="28"/>
          <w:szCs w:val="28"/>
        </w:rPr>
        <w:t>ыт</w:t>
      </w:r>
      <w:r w:rsidRPr="00B42BED">
        <w:rPr>
          <w:rFonts w:ascii="Times New Roman" w:hAnsi="Times New Roman" w:cs="Times New Roman"/>
          <w:i/>
          <w:iCs/>
          <w:spacing w:val="1"/>
          <w:kern w:val="24"/>
          <w:sz w:val="28"/>
          <w:szCs w:val="28"/>
        </w:rPr>
        <w:t xml:space="preserve"> с яичной скорлупой</w:t>
      </w:r>
      <w:r w:rsidR="0068463D"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. </w:t>
      </w: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Я поместила яичную </w:t>
      </w:r>
      <w:r w:rsidR="00852F14"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скорлупу</w:t>
      </w: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 в </w:t>
      </w:r>
      <w:r w:rsidR="00852F14"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разные газированные напитки на 5 дней</w:t>
      </w:r>
      <w:r w:rsidR="0068463D"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.</w:t>
      </w:r>
    </w:p>
    <w:p w:rsidR="00852F14" w:rsidRPr="00B42BED" w:rsidRDefault="00852F14" w:rsidP="00852F14">
      <w:pPr>
        <w:pStyle w:val="a6"/>
        <w:numPr>
          <w:ilvl w:val="0"/>
          <w:numId w:val="17"/>
        </w:numPr>
        <w:tabs>
          <w:tab w:val="left" w:pos="9415"/>
        </w:tabs>
        <w:spacing w:line="360" w:lineRule="auto"/>
        <w:ind w:left="709"/>
        <w:jc w:val="both"/>
        <w:rPr>
          <w:rFonts w:ascii="Times New Roman" w:hAnsi="Times New Roman" w:cs="Times New Roman"/>
          <w:spacing w:val="1"/>
          <w:kern w:val="24"/>
          <w:sz w:val="28"/>
          <w:szCs w:val="28"/>
        </w:rPr>
      </w:pPr>
      <w:r w:rsidRPr="00B42BED">
        <w:rPr>
          <w:rFonts w:ascii="Times New Roman" w:hAnsi="Times New Roman" w:cs="Times New Roman"/>
          <w:i/>
          <w:iCs/>
          <w:spacing w:val="1"/>
          <w:kern w:val="24"/>
          <w:sz w:val="28"/>
          <w:szCs w:val="28"/>
        </w:rPr>
        <w:t>Опыт с монетами</w:t>
      </w: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. Я положила старые монеты в разные газированные напитки на 5 дней.</w:t>
      </w:r>
    </w:p>
    <w:p w:rsidR="00852F14" w:rsidRDefault="00852F14" w:rsidP="00B20573">
      <w:pPr>
        <w:pStyle w:val="a6"/>
        <w:numPr>
          <w:ilvl w:val="0"/>
          <w:numId w:val="17"/>
        </w:numPr>
        <w:tabs>
          <w:tab w:val="left" w:pos="9415"/>
        </w:tabs>
        <w:spacing w:line="360" w:lineRule="auto"/>
        <w:ind w:left="709"/>
        <w:jc w:val="both"/>
        <w:rPr>
          <w:rFonts w:ascii="Times New Roman" w:hAnsi="Times New Roman" w:cs="Times New Roman"/>
          <w:spacing w:val="1"/>
          <w:kern w:val="24"/>
          <w:sz w:val="28"/>
          <w:szCs w:val="28"/>
        </w:rPr>
      </w:pPr>
      <w:r w:rsidRPr="00B42BED">
        <w:rPr>
          <w:rFonts w:ascii="Times New Roman" w:hAnsi="Times New Roman" w:cs="Times New Roman"/>
          <w:i/>
          <w:iCs/>
          <w:spacing w:val="1"/>
          <w:kern w:val="24"/>
          <w:sz w:val="28"/>
          <w:szCs w:val="28"/>
        </w:rPr>
        <w:t>Замораживание</w:t>
      </w: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. Оценивала скорость замерзания разных газированных напитков.</w:t>
      </w:r>
      <w:r w:rsidR="0048685E"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 Фанту, Ко</w:t>
      </w:r>
      <w:r w:rsidR="00D839C8">
        <w:rPr>
          <w:rFonts w:ascii="Times New Roman" w:hAnsi="Times New Roman" w:cs="Times New Roman"/>
          <w:spacing w:val="1"/>
          <w:kern w:val="24"/>
          <w:sz w:val="28"/>
          <w:szCs w:val="28"/>
        </w:rPr>
        <w:t>ка-Колу, компот и воду поместила</w:t>
      </w:r>
      <w:r w:rsidR="0048685E"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 в морозильную камеру при тем</w:t>
      </w:r>
      <w:r w:rsidR="00D839C8">
        <w:rPr>
          <w:rFonts w:ascii="Times New Roman" w:hAnsi="Times New Roman" w:cs="Times New Roman"/>
          <w:spacing w:val="1"/>
          <w:kern w:val="24"/>
          <w:sz w:val="28"/>
          <w:szCs w:val="28"/>
        </w:rPr>
        <w:t>пературе -18 градусов и оставила</w:t>
      </w:r>
      <w:r w:rsidR="0048685E"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 на 1,5 часа.</w:t>
      </w:r>
    </w:p>
    <w:p w:rsidR="00D839C8" w:rsidRPr="00D839C8" w:rsidRDefault="00D839C8" w:rsidP="00B20573">
      <w:pPr>
        <w:pStyle w:val="a6"/>
        <w:numPr>
          <w:ilvl w:val="0"/>
          <w:numId w:val="17"/>
        </w:numPr>
        <w:tabs>
          <w:tab w:val="left" w:pos="9415"/>
        </w:tabs>
        <w:spacing w:line="360" w:lineRule="auto"/>
        <w:ind w:left="709"/>
        <w:jc w:val="both"/>
        <w:rPr>
          <w:rFonts w:ascii="Times New Roman" w:hAnsi="Times New Roman" w:cs="Times New Roman"/>
          <w:spacing w:val="1"/>
          <w:kern w:val="24"/>
          <w:sz w:val="28"/>
          <w:szCs w:val="28"/>
        </w:rPr>
      </w:pPr>
      <w:r>
        <w:rPr>
          <w:rFonts w:ascii="Times New Roman" w:hAnsi="Times New Roman" w:cs="Times New Roman"/>
          <w:i/>
          <w:iCs/>
          <w:spacing w:val="1"/>
          <w:kern w:val="24"/>
          <w:sz w:val="28"/>
          <w:szCs w:val="28"/>
        </w:rPr>
        <w:t xml:space="preserve">Консультация </w:t>
      </w:r>
      <w:r w:rsidRPr="00D839C8">
        <w:rPr>
          <w:rFonts w:ascii="Times New Roman" w:hAnsi="Times New Roman" w:cs="Times New Roman"/>
          <w:iCs/>
          <w:spacing w:val="1"/>
          <w:kern w:val="24"/>
          <w:sz w:val="28"/>
          <w:szCs w:val="28"/>
        </w:rPr>
        <w:t xml:space="preserve">врача </w:t>
      </w:r>
      <w:r w:rsidRPr="00D839C8">
        <w:rPr>
          <w:rFonts w:ascii="Times New Roman" w:hAnsi="Times New Roman" w:cs="Times New Roman"/>
          <w:spacing w:val="1"/>
          <w:kern w:val="24"/>
          <w:sz w:val="28"/>
          <w:szCs w:val="28"/>
        </w:rPr>
        <w:t>– эндоскописта</w:t>
      </w:r>
      <w:r w:rsidR="00BE7B6A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 и гастроэнтеролога</w:t>
      </w:r>
      <w:r w:rsidRPr="00D839C8">
        <w:rPr>
          <w:rFonts w:ascii="Times New Roman" w:hAnsi="Times New Roman" w:cs="Times New Roman"/>
          <w:spacing w:val="1"/>
          <w:kern w:val="24"/>
          <w:sz w:val="28"/>
          <w:szCs w:val="28"/>
        </w:rPr>
        <w:t>.</w:t>
      </w:r>
      <w:r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 </w:t>
      </w:r>
      <w:r w:rsidR="00BE7B6A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Я узнала мнение специалиста о влиянии на здоровье сладких газированных напитков. </w:t>
      </w:r>
    </w:p>
    <w:p w:rsidR="00852F14" w:rsidRPr="00B42BED" w:rsidRDefault="00852F14">
      <w:pPr>
        <w:pStyle w:val="a6"/>
        <w:tabs>
          <w:tab w:val="left" w:pos="9415"/>
        </w:tabs>
        <w:spacing w:line="360" w:lineRule="auto"/>
        <w:ind w:firstLine="851"/>
        <w:jc w:val="both"/>
        <w:rPr>
          <w:rFonts w:ascii="Times New Roman" w:eastAsia="Times New Roman" w:hAnsi="Times New Roman" w:cs="Times New Roman"/>
          <w:spacing w:val="1"/>
          <w:kern w:val="24"/>
          <w:sz w:val="28"/>
          <w:szCs w:val="28"/>
        </w:rPr>
      </w:pPr>
    </w:p>
    <w:p w:rsidR="00DF1A77" w:rsidRPr="00B42BED" w:rsidRDefault="0068463D">
      <w:pPr>
        <w:pStyle w:val="a6"/>
        <w:tabs>
          <w:tab w:val="left" w:pos="9415"/>
        </w:tabs>
        <w:spacing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42BED">
        <w:rPr>
          <w:rFonts w:ascii="Times New Roman" w:hAnsi="Times New Roman" w:cs="Times New Roman"/>
          <w:b/>
          <w:bCs/>
          <w:i/>
          <w:iCs/>
          <w:kern w:val="16"/>
          <w:sz w:val="28"/>
          <w:szCs w:val="28"/>
        </w:rPr>
        <w:t>§2</w:t>
      </w:r>
      <w:r w:rsidRPr="00B42BED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Результаты исследований</w:t>
      </w:r>
    </w:p>
    <w:p w:rsidR="00852F14" w:rsidRPr="00B42BED" w:rsidRDefault="00852F14" w:rsidP="00852F14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pacing w:val="1"/>
          <w:kern w:val="24"/>
          <w:sz w:val="28"/>
          <w:szCs w:val="28"/>
        </w:rPr>
      </w:pP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Анкетирование моих одноклассников показало (</w:t>
      </w:r>
      <w:r w:rsidRPr="00B42BED">
        <w:rPr>
          <w:rFonts w:ascii="Times New Roman" w:hAnsi="Times New Roman" w:cs="Times New Roman"/>
          <w:i/>
          <w:iCs/>
          <w:spacing w:val="1"/>
          <w:kern w:val="24"/>
          <w:sz w:val="28"/>
          <w:szCs w:val="28"/>
        </w:rPr>
        <w:t>Приложение 1</w:t>
      </w: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): </w:t>
      </w:r>
    </w:p>
    <w:p w:rsidR="00852F14" w:rsidRPr="00B42BED" w:rsidRDefault="00852F14" w:rsidP="00852F14">
      <w:pPr>
        <w:pStyle w:val="a7"/>
        <w:numPr>
          <w:ilvl w:val="0"/>
          <w:numId w:val="20"/>
        </w:numPr>
        <w:spacing w:line="360" w:lineRule="auto"/>
        <w:ind w:left="1701"/>
        <w:jc w:val="both"/>
        <w:rPr>
          <w:rFonts w:ascii="Times New Roman" w:hAnsi="Times New Roman" w:cs="Times New Roman"/>
          <w:spacing w:val="1"/>
          <w:kern w:val="24"/>
          <w:sz w:val="28"/>
          <w:szCs w:val="28"/>
        </w:rPr>
      </w:pP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Ребята пьют </w:t>
      </w:r>
      <w:r w:rsidR="00BF5BF6"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сладкую </w:t>
      </w: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газировку, но редко.</w:t>
      </w:r>
    </w:p>
    <w:p w:rsidR="00852F14" w:rsidRPr="00B42BED" w:rsidRDefault="00852F14" w:rsidP="00852F14">
      <w:pPr>
        <w:pStyle w:val="a7"/>
        <w:numPr>
          <w:ilvl w:val="0"/>
          <w:numId w:val="20"/>
        </w:numPr>
        <w:spacing w:line="360" w:lineRule="auto"/>
        <w:ind w:left="1701"/>
        <w:jc w:val="both"/>
        <w:rPr>
          <w:rFonts w:ascii="Times New Roman" w:hAnsi="Times New Roman" w:cs="Times New Roman"/>
          <w:spacing w:val="1"/>
          <w:kern w:val="24"/>
          <w:sz w:val="28"/>
          <w:szCs w:val="28"/>
        </w:rPr>
      </w:pP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Предпочитают Кока-Колу. </w:t>
      </w:r>
    </w:p>
    <w:p w:rsidR="00852F14" w:rsidRPr="00B42BED" w:rsidRDefault="00852F14" w:rsidP="00852F14">
      <w:pPr>
        <w:pStyle w:val="a7"/>
        <w:numPr>
          <w:ilvl w:val="0"/>
          <w:numId w:val="20"/>
        </w:numPr>
        <w:spacing w:line="360" w:lineRule="auto"/>
        <w:ind w:left="1701"/>
        <w:jc w:val="both"/>
        <w:rPr>
          <w:rFonts w:ascii="Times New Roman" w:hAnsi="Times New Roman" w:cs="Times New Roman"/>
          <w:spacing w:val="1"/>
          <w:kern w:val="24"/>
          <w:sz w:val="28"/>
          <w:szCs w:val="28"/>
        </w:rPr>
      </w:pP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О вреде газировки </w:t>
      </w:r>
      <w:r w:rsidR="00D839C8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большинство детей </w:t>
      </w: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знают</w:t>
      </w:r>
      <w:r w:rsidR="00776D66">
        <w:rPr>
          <w:rFonts w:ascii="Times New Roman" w:hAnsi="Times New Roman" w:cs="Times New Roman"/>
          <w:spacing w:val="1"/>
          <w:kern w:val="24"/>
          <w:sz w:val="28"/>
          <w:szCs w:val="28"/>
        </w:rPr>
        <w:t>. При устном опросе выяснилось, что</w:t>
      </w:r>
      <w:r w:rsidR="004E651F">
        <w:rPr>
          <w:rFonts w:ascii="Times New Roman" w:hAnsi="Times New Roman" w:cs="Times New Roman"/>
          <w:spacing w:val="1"/>
          <w:kern w:val="24"/>
          <w:sz w:val="28"/>
          <w:szCs w:val="28"/>
        </w:rPr>
        <w:t>,</w:t>
      </w:r>
      <w:r w:rsidR="00776D66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 в чём именно заключается вредное воздействие сладких газированных напитков, ребята не знают.</w:t>
      </w:r>
    </w:p>
    <w:p w:rsidR="00852F14" w:rsidRPr="00B42BED" w:rsidRDefault="00BF5BF6" w:rsidP="00852F14">
      <w:pPr>
        <w:pStyle w:val="a7"/>
        <w:numPr>
          <w:ilvl w:val="0"/>
          <w:numId w:val="20"/>
        </w:numPr>
        <w:spacing w:line="360" w:lineRule="auto"/>
        <w:ind w:left="1701"/>
        <w:jc w:val="both"/>
        <w:rPr>
          <w:rFonts w:ascii="Times New Roman" w:hAnsi="Times New Roman" w:cs="Times New Roman"/>
          <w:spacing w:val="1"/>
          <w:kern w:val="24"/>
          <w:sz w:val="28"/>
          <w:szCs w:val="28"/>
        </w:rPr>
      </w:pP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Пьют потому, что напиток вкусный</w:t>
      </w:r>
      <w:r w:rsidR="00852F14"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.</w:t>
      </w:r>
    </w:p>
    <w:p w:rsidR="00DF1A77" w:rsidRPr="00B42BED" w:rsidRDefault="00852F14" w:rsidP="00D60ADD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Кислотность во рту</w:t>
      </w:r>
      <w:r w:rsidR="0068463D"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. </w:t>
      </w: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До употребления напитков среда во рту была нейтральной. После употребления Кока-Колы среда во рту стала резко кислой. После употребления природной минеральной воды среда стала щелочной.</w:t>
      </w:r>
      <w:r w:rsidR="0068463D"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 (</w:t>
      </w:r>
      <w:r w:rsidR="0068463D" w:rsidRPr="00B42BED">
        <w:rPr>
          <w:rFonts w:ascii="Times New Roman" w:hAnsi="Times New Roman" w:cs="Times New Roman"/>
          <w:i/>
          <w:iCs/>
          <w:spacing w:val="1"/>
          <w:kern w:val="24"/>
          <w:sz w:val="28"/>
          <w:szCs w:val="28"/>
        </w:rPr>
        <w:t>Приложение 2</w:t>
      </w:r>
      <w:r w:rsidR="0068463D"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).</w:t>
      </w:r>
    </w:p>
    <w:p w:rsidR="00DF1A77" w:rsidRPr="00B42BED" w:rsidRDefault="00852F14" w:rsidP="0048685E">
      <w:pPr>
        <w:pStyle w:val="a7"/>
        <w:numPr>
          <w:ilvl w:val="0"/>
          <w:numId w:val="8"/>
        </w:numPr>
        <w:tabs>
          <w:tab w:val="clear" w:pos="9415"/>
          <w:tab w:val="left" w:pos="9915"/>
        </w:tabs>
        <w:spacing w:line="360" w:lineRule="auto"/>
        <w:jc w:val="both"/>
        <w:rPr>
          <w:rFonts w:ascii="Times New Roman" w:hAnsi="Times New Roman" w:cs="Times New Roman"/>
          <w:spacing w:val="1"/>
          <w:kern w:val="24"/>
          <w:sz w:val="28"/>
          <w:szCs w:val="28"/>
        </w:rPr>
      </w:pP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Опыт с содой</w:t>
      </w:r>
      <w:r w:rsidR="0068463D"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. </w:t>
      </w: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Сода может изменять цвет натуральных напитков. Напитки с искусственными красителями не изменяют свой цвет после добавления соды</w:t>
      </w:r>
      <w:r w:rsidR="0068463D"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. </w:t>
      </w:r>
      <w:r w:rsidR="0048685E"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Цвет изменил только натуральный компот. (</w:t>
      </w:r>
      <w:r w:rsidR="0068463D" w:rsidRPr="00B42BED">
        <w:rPr>
          <w:rFonts w:ascii="Times New Roman" w:hAnsi="Times New Roman" w:cs="Times New Roman"/>
          <w:i/>
          <w:iCs/>
          <w:spacing w:val="1"/>
          <w:kern w:val="24"/>
          <w:sz w:val="28"/>
          <w:szCs w:val="28"/>
        </w:rPr>
        <w:t>Приложение 3</w:t>
      </w:r>
      <w:r w:rsidR="0068463D"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).</w:t>
      </w:r>
    </w:p>
    <w:p w:rsidR="00DF1A77" w:rsidRPr="00B42BED" w:rsidRDefault="0048685E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Опыт со скорлупой</w:t>
      </w:r>
      <w:r w:rsidR="0068463D"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.  </w:t>
      </w: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Через 5 дней я отметила</w:t>
      </w:r>
      <w:r w:rsidR="0068463D"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 xml:space="preserve"> (</w:t>
      </w:r>
      <w:r w:rsidR="0068463D" w:rsidRPr="00B42BED">
        <w:rPr>
          <w:rFonts w:ascii="Times New Roman" w:hAnsi="Times New Roman" w:cs="Times New Roman"/>
          <w:i/>
          <w:iCs/>
          <w:spacing w:val="1"/>
          <w:kern w:val="24"/>
          <w:sz w:val="28"/>
          <w:szCs w:val="28"/>
        </w:rPr>
        <w:t>Приложение 4</w:t>
      </w:r>
      <w:r w:rsidR="0068463D"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)</w:t>
      </w: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:</w:t>
      </w:r>
    </w:p>
    <w:p w:rsidR="0048685E" w:rsidRPr="00B42BED" w:rsidRDefault="0048685E" w:rsidP="0048685E">
      <w:pPr>
        <w:pStyle w:val="a7"/>
        <w:numPr>
          <w:ilvl w:val="0"/>
          <w:numId w:val="20"/>
        </w:numPr>
        <w:spacing w:line="360" w:lineRule="auto"/>
        <w:ind w:left="1701"/>
        <w:jc w:val="both"/>
        <w:rPr>
          <w:rFonts w:ascii="Times New Roman" w:hAnsi="Times New Roman" w:cs="Times New Roman"/>
          <w:spacing w:val="1"/>
          <w:kern w:val="24"/>
          <w:sz w:val="28"/>
          <w:szCs w:val="28"/>
        </w:rPr>
      </w:pP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Тархун очень сильно окрасил скорлупу</w:t>
      </w:r>
    </w:p>
    <w:p w:rsidR="0048685E" w:rsidRPr="00B42BED" w:rsidRDefault="0048685E" w:rsidP="0048685E">
      <w:pPr>
        <w:pStyle w:val="a7"/>
        <w:numPr>
          <w:ilvl w:val="0"/>
          <w:numId w:val="20"/>
        </w:numPr>
        <w:spacing w:line="360" w:lineRule="auto"/>
        <w:ind w:left="1701"/>
        <w:jc w:val="both"/>
        <w:rPr>
          <w:rFonts w:ascii="Times New Roman" w:hAnsi="Times New Roman" w:cs="Times New Roman"/>
          <w:spacing w:val="1"/>
          <w:kern w:val="24"/>
          <w:sz w:val="28"/>
          <w:szCs w:val="28"/>
        </w:rPr>
      </w:pP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Кока-Кола окрасила и сильно размягчила ее</w:t>
      </w:r>
    </w:p>
    <w:p w:rsidR="0048685E" w:rsidRPr="00B42BED" w:rsidRDefault="0048685E" w:rsidP="0048685E">
      <w:pPr>
        <w:pStyle w:val="a7"/>
        <w:numPr>
          <w:ilvl w:val="0"/>
          <w:numId w:val="20"/>
        </w:numPr>
        <w:spacing w:line="360" w:lineRule="auto"/>
        <w:ind w:left="1701"/>
        <w:jc w:val="both"/>
        <w:rPr>
          <w:rFonts w:ascii="Times New Roman" w:hAnsi="Times New Roman" w:cs="Times New Roman"/>
          <w:spacing w:val="1"/>
          <w:kern w:val="24"/>
          <w:sz w:val="28"/>
          <w:szCs w:val="28"/>
        </w:rPr>
      </w:pP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Фанта также окрасила и размягчила скорлупу</w:t>
      </w:r>
    </w:p>
    <w:p w:rsidR="0048685E" w:rsidRPr="00B42BED" w:rsidRDefault="0048685E" w:rsidP="0048685E">
      <w:pPr>
        <w:pStyle w:val="a7"/>
        <w:numPr>
          <w:ilvl w:val="0"/>
          <w:numId w:val="20"/>
        </w:numPr>
        <w:spacing w:line="360" w:lineRule="auto"/>
        <w:ind w:left="1701"/>
        <w:jc w:val="both"/>
        <w:rPr>
          <w:rFonts w:ascii="Times New Roman" w:hAnsi="Times New Roman" w:cs="Times New Roman"/>
          <w:spacing w:val="1"/>
          <w:kern w:val="24"/>
          <w:sz w:val="28"/>
          <w:szCs w:val="28"/>
        </w:rPr>
      </w:pP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Спрайт не изменил цвет (напиток бесцветный), но немного размягчил</w:t>
      </w:r>
    </w:p>
    <w:p w:rsidR="0048685E" w:rsidRPr="00B42BED" w:rsidRDefault="0048685E" w:rsidP="0048685E">
      <w:pPr>
        <w:pStyle w:val="a7"/>
        <w:numPr>
          <w:ilvl w:val="0"/>
          <w:numId w:val="20"/>
        </w:numPr>
        <w:spacing w:line="360" w:lineRule="auto"/>
        <w:ind w:left="1701"/>
        <w:jc w:val="both"/>
        <w:rPr>
          <w:rFonts w:ascii="Times New Roman" w:hAnsi="Times New Roman" w:cs="Times New Roman"/>
          <w:spacing w:val="1"/>
          <w:kern w:val="24"/>
          <w:sz w:val="28"/>
          <w:szCs w:val="28"/>
        </w:rPr>
      </w:pP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Минеральная вода никак не повлияла на скорлупу</w:t>
      </w:r>
    </w:p>
    <w:p w:rsidR="0048685E" w:rsidRPr="00B42BED" w:rsidRDefault="0048685E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 xml:space="preserve">Опыт с монетами. Через 5 дней </w:t>
      </w:r>
      <w:r w:rsidRPr="00B42BED">
        <w:rPr>
          <w:rFonts w:ascii="Times New Roman" w:hAnsi="Times New Roman" w:cs="Times New Roman"/>
          <w:i/>
          <w:sz w:val="28"/>
          <w:szCs w:val="28"/>
        </w:rPr>
        <w:t>(Приложение 5)</w:t>
      </w:r>
      <w:r w:rsidRPr="00B42BED">
        <w:rPr>
          <w:rFonts w:ascii="Times New Roman" w:hAnsi="Times New Roman" w:cs="Times New Roman"/>
          <w:sz w:val="28"/>
          <w:szCs w:val="28"/>
        </w:rPr>
        <w:t>:</w:t>
      </w:r>
    </w:p>
    <w:p w:rsidR="0048685E" w:rsidRPr="00B42BED" w:rsidRDefault="0048685E" w:rsidP="0048685E">
      <w:pPr>
        <w:pStyle w:val="a7"/>
        <w:numPr>
          <w:ilvl w:val="0"/>
          <w:numId w:val="20"/>
        </w:numPr>
        <w:spacing w:line="360" w:lineRule="auto"/>
        <w:ind w:left="1701"/>
        <w:jc w:val="both"/>
        <w:rPr>
          <w:rFonts w:ascii="Times New Roman" w:hAnsi="Times New Roman" w:cs="Times New Roman"/>
          <w:spacing w:val="1"/>
          <w:kern w:val="24"/>
          <w:sz w:val="28"/>
          <w:szCs w:val="28"/>
        </w:rPr>
      </w:pP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lastRenderedPageBreak/>
        <w:t>Тархун и Фанта сильно очистили монеты</w:t>
      </w:r>
    </w:p>
    <w:p w:rsidR="0048685E" w:rsidRPr="00B42BED" w:rsidRDefault="0048685E" w:rsidP="0048685E">
      <w:pPr>
        <w:pStyle w:val="a7"/>
        <w:numPr>
          <w:ilvl w:val="0"/>
          <w:numId w:val="20"/>
        </w:numPr>
        <w:spacing w:line="360" w:lineRule="auto"/>
        <w:ind w:left="1701"/>
        <w:jc w:val="both"/>
        <w:rPr>
          <w:rFonts w:ascii="Times New Roman" w:hAnsi="Times New Roman" w:cs="Times New Roman"/>
          <w:spacing w:val="1"/>
          <w:kern w:val="24"/>
          <w:sz w:val="28"/>
          <w:szCs w:val="28"/>
        </w:rPr>
      </w:pP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Кока-Кола сильно окрасила монеты в темный цвет</w:t>
      </w:r>
    </w:p>
    <w:p w:rsidR="0048685E" w:rsidRPr="00B42BED" w:rsidRDefault="0048685E" w:rsidP="0048685E">
      <w:pPr>
        <w:pStyle w:val="a7"/>
        <w:numPr>
          <w:ilvl w:val="0"/>
          <w:numId w:val="20"/>
        </w:numPr>
        <w:spacing w:line="360" w:lineRule="auto"/>
        <w:ind w:left="1701"/>
        <w:jc w:val="both"/>
        <w:rPr>
          <w:rFonts w:ascii="Times New Roman" w:hAnsi="Times New Roman" w:cs="Times New Roman"/>
          <w:spacing w:val="1"/>
          <w:kern w:val="24"/>
          <w:sz w:val="28"/>
          <w:szCs w:val="28"/>
        </w:rPr>
      </w:pP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t>Спрайт, как и Кока-Кола, вызвал потемнение монеты</w:t>
      </w:r>
    </w:p>
    <w:p w:rsidR="0048685E" w:rsidRDefault="0048685E" w:rsidP="00CF5042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 xml:space="preserve">Опыт с замерзанием </w:t>
      </w:r>
      <w:r w:rsidRPr="00B42BED">
        <w:rPr>
          <w:rFonts w:ascii="Times New Roman" w:hAnsi="Times New Roman" w:cs="Times New Roman"/>
          <w:i/>
          <w:sz w:val="28"/>
          <w:szCs w:val="28"/>
        </w:rPr>
        <w:t>(Приложение 6)</w:t>
      </w:r>
      <w:r w:rsidRPr="00B42BED">
        <w:rPr>
          <w:rFonts w:ascii="Times New Roman" w:hAnsi="Times New Roman" w:cs="Times New Roman"/>
          <w:sz w:val="28"/>
          <w:szCs w:val="28"/>
        </w:rPr>
        <w:t>. Вода полностью замерзла. Кока-Кола, Фанта и компот превратились в  мягкую ледяную массу.</w:t>
      </w:r>
    </w:p>
    <w:p w:rsidR="00BE7B6A" w:rsidRPr="00B42BED" w:rsidRDefault="00BE7B6A" w:rsidP="00CF5042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Гастроэнтеролог в беседе высказала мнение, что углекислый газ, содержащийся в сладких газированных напитках, раздражает слизистую оболочку желудка, усиливает вздутие и нарушает моторику желудочно-кишечного тракта. При этом происходит стимуляция секреции соляной кислоты и её агрессивного воздействия. Поэтому газированная сладкая вода особенно вредна для пациентов с гастритами, язвенной болезнью желудка, заболеваниями поджелудочной железы.</w:t>
      </w:r>
    </w:p>
    <w:p w:rsidR="00DF1A77" w:rsidRPr="00B42BED" w:rsidRDefault="00DF1A77">
      <w:pPr>
        <w:pStyle w:val="a7"/>
        <w:tabs>
          <w:tab w:val="left" w:pos="9415"/>
        </w:tabs>
        <w:spacing w:line="360" w:lineRule="auto"/>
        <w:ind w:left="851"/>
        <w:jc w:val="both"/>
        <w:rPr>
          <w:rFonts w:ascii="Times New Roman" w:eastAsia="Times New Roman" w:hAnsi="Times New Roman" w:cs="Times New Roman"/>
          <w:spacing w:val="1"/>
          <w:kern w:val="24"/>
          <w:sz w:val="28"/>
          <w:szCs w:val="28"/>
        </w:rPr>
      </w:pPr>
    </w:p>
    <w:p w:rsidR="00DF1A77" w:rsidRPr="00B42BED" w:rsidRDefault="0068463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br w:type="page"/>
      </w:r>
    </w:p>
    <w:p w:rsidR="00DF1A77" w:rsidRPr="00B42BED" w:rsidRDefault="0068463D">
      <w:pPr>
        <w:pStyle w:val="a6"/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42BE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</w:t>
      </w:r>
    </w:p>
    <w:p w:rsidR="0048685E" w:rsidRPr="00B42BED" w:rsidRDefault="0048685E" w:rsidP="00923452">
      <w:pPr>
        <w:pStyle w:val="a7"/>
        <w:numPr>
          <w:ilvl w:val="0"/>
          <w:numId w:val="26"/>
        </w:num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 xml:space="preserve">В составе сладких газированных напитков </w:t>
      </w:r>
      <w:r w:rsidR="00BE7B6A">
        <w:rPr>
          <w:rFonts w:ascii="Times New Roman" w:hAnsi="Times New Roman" w:cs="Times New Roman"/>
          <w:sz w:val="28"/>
          <w:szCs w:val="28"/>
        </w:rPr>
        <w:t xml:space="preserve">практически </w:t>
      </w:r>
      <w:r w:rsidRPr="00B42BED">
        <w:rPr>
          <w:rFonts w:ascii="Times New Roman" w:hAnsi="Times New Roman" w:cs="Times New Roman"/>
          <w:sz w:val="28"/>
          <w:szCs w:val="28"/>
        </w:rPr>
        <w:t>нет ни одного натурального компонента</w:t>
      </w:r>
      <w:r w:rsidR="00BE7B6A">
        <w:rPr>
          <w:rFonts w:ascii="Times New Roman" w:hAnsi="Times New Roman" w:cs="Times New Roman"/>
          <w:sz w:val="28"/>
          <w:szCs w:val="28"/>
        </w:rPr>
        <w:t>.</w:t>
      </w:r>
    </w:p>
    <w:p w:rsidR="0048685E" w:rsidRPr="00B42BED" w:rsidRDefault="0048685E" w:rsidP="00923452">
      <w:pPr>
        <w:pStyle w:val="a7"/>
        <w:numPr>
          <w:ilvl w:val="0"/>
          <w:numId w:val="26"/>
        </w:num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>Изучение анкет моих одноклассников показало, что почти все они</w:t>
      </w:r>
      <w:r w:rsidR="00BF5BF6" w:rsidRPr="00B42BED">
        <w:rPr>
          <w:rFonts w:ascii="Times New Roman" w:hAnsi="Times New Roman" w:cs="Times New Roman"/>
          <w:sz w:val="28"/>
          <w:szCs w:val="28"/>
        </w:rPr>
        <w:t xml:space="preserve"> периодически </w:t>
      </w:r>
      <w:r w:rsidR="00BE7B6A">
        <w:rPr>
          <w:rFonts w:ascii="Times New Roman" w:hAnsi="Times New Roman" w:cs="Times New Roman"/>
          <w:sz w:val="28"/>
          <w:szCs w:val="28"/>
        </w:rPr>
        <w:t xml:space="preserve"> пьют сладкую газированную воду</w:t>
      </w:r>
      <w:r w:rsidRPr="00B42BED">
        <w:rPr>
          <w:rFonts w:ascii="Times New Roman" w:hAnsi="Times New Roman" w:cs="Times New Roman"/>
          <w:sz w:val="28"/>
          <w:szCs w:val="28"/>
        </w:rPr>
        <w:t xml:space="preserve">, </w:t>
      </w:r>
      <w:r w:rsidR="00923452">
        <w:rPr>
          <w:rFonts w:ascii="Times New Roman" w:hAnsi="Times New Roman" w:cs="Times New Roman"/>
          <w:sz w:val="28"/>
          <w:szCs w:val="28"/>
        </w:rPr>
        <w:t>потому что нравится её вкус.</w:t>
      </w:r>
    </w:p>
    <w:p w:rsidR="0048685E" w:rsidRPr="00B42BED" w:rsidRDefault="00BF5BF6" w:rsidP="00923452">
      <w:pPr>
        <w:pStyle w:val="a7"/>
        <w:numPr>
          <w:ilvl w:val="0"/>
          <w:numId w:val="26"/>
        </w:num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>Сладкие напитки</w:t>
      </w:r>
      <w:r w:rsidR="0048685E" w:rsidRPr="00B42BED">
        <w:rPr>
          <w:rFonts w:ascii="Times New Roman" w:hAnsi="Times New Roman" w:cs="Times New Roman"/>
          <w:sz w:val="28"/>
          <w:szCs w:val="28"/>
        </w:rPr>
        <w:t xml:space="preserve"> сильно </w:t>
      </w:r>
      <w:r w:rsidRPr="00B42BED">
        <w:rPr>
          <w:rFonts w:ascii="Times New Roman" w:hAnsi="Times New Roman" w:cs="Times New Roman"/>
          <w:sz w:val="28"/>
          <w:szCs w:val="28"/>
        </w:rPr>
        <w:t>повышаю</w:t>
      </w:r>
      <w:r w:rsidR="0048685E" w:rsidRPr="00B42BED">
        <w:rPr>
          <w:rFonts w:ascii="Times New Roman" w:hAnsi="Times New Roman" w:cs="Times New Roman"/>
          <w:sz w:val="28"/>
          <w:szCs w:val="28"/>
        </w:rPr>
        <w:t>т кислотность во рту, что отрицательно влияет на работу пищеварительной системы.</w:t>
      </w:r>
    </w:p>
    <w:p w:rsidR="0048685E" w:rsidRPr="00B42BED" w:rsidRDefault="0048685E" w:rsidP="00923452">
      <w:pPr>
        <w:pStyle w:val="a7"/>
        <w:numPr>
          <w:ilvl w:val="0"/>
          <w:numId w:val="26"/>
        </w:num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>Искусственные красит</w:t>
      </w:r>
      <w:r w:rsidR="00BF5BF6" w:rsidRPr="00B42BED">
        <w:rPr>
          <w:rFonts w:ascii="Times New Roman" w:hAnsi="Times New Roman" w:cs="Times New Roman"/>
          <w:sz w:val="28"/>
          <w:szCs w:val="28"/>
        </w:rPr>
        <w:t>ели, входящие в состав лимонадов,</w:t>
      </w:r>
      <w:r w:rsidRPr="00B42BED">
        <w:rPr>
          <w:rFonts w:ascii="Times New Roman" w:hAnsi="Times New Roman" w:cs="Times New Roman"/>
          <w:sz w:val="28"/>
          <w:szCs w:val="28"/>
        </w:rPr>
        <w:t xml:space="preserve"> являются устойчивыми и могут накапливаться в организме.</w:t>
      </w:r>
    </w:p>
    <w:p w:rsidR="0048685E" w:rsidRPr="00B42BED" w:rsidRDefault="0048685E" w:rsidP="00923452">
      <w:pPr>
        <w:pStyle w:val="a7"/>
        <w:numPr>
          <w:ilvl w:val="0"/>
          <w:numId w:val="26"/>
        </w:num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>Газированные напитки привели к размягчению скорлупы и измен</w:t>
      </w:r>
      <w:r w:rsidR="00BF5BF6" w:rsidRPr="00B42BED">
        <w:rPr>
          <w:rFonts w:ascii="Times New Roman" w:hAnsi="Times New Roman" w:cs="Times New Roman"/>
          <w:sz w:val="28"/>
          <w:szCs w:val="28"/>
        </w:rPr>
        <w:t>ению её</w:t>
      </w:r>
      <w:r w:rsidRPr="00B42BED">
        <w:rPr>
          <w:rFonts w:ascii="Times New Roman" w:hAnsi="Times New Roman" w:cs="Times New Roman"/>
          <w:sz w:val="28"/>
          <w:szCs w:val="28"/>
        </w:rPr>
        <w:t xml:space="preserve"> цвета, а значит</w:t>
      </w:r>
      <w:r w:rsidR="00BF5BF6" w:rsidRPr="00B42BED">
        <w:rPr>
          <w:rFonts w:ascii="Times New Roman" w:hAnsi="Times New Roman" w:cs="Times New Roman"/>
          <w:sz w:val="28"/>
          <w:szCs w:val="28"/>
        </w:rPr>
        <w:t>,</w:t>
      </w:r>
      <w:r w:rsidRPr="00B42BED">
        <w:rPr>
          <w:rFonts w:ascii="Times New Roman" w:hAnsi="Times New Roman" w:cs="Times New Roman"/>
          <w:sz w:val="28"/>
          <w:szCs w:val="28"/>
        </w:rPr>
        <w:t xml:space="preserve"> такое же влияние эти напитки могут оказывать на эмаль наших зубов.</w:t>
      </w:r>
    </w:p>
    <w:p w:rsidR="0048685E" w:rsidRPr="00B42BED" w:rsidRDefault="0048685E" w:rsidP="00923452">
      <w:pPr>
        <w:pStyle w:val="a7"/>
        <w:numPr>
          <w:ilvl w:val="0"/>
          <w:numId w:val="26"/>
        </w:num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>Кислоты, входящие в состав газированных напитков, оказываю</w:t>
      </w:r>
      <w:r w:rsidR="00BF5BF6" w:rsidRPr="00B42BED">
        <w:rPr>
          <w:rFonts w:ascii="Times New Roman" w:hAnsi="Times New Roman" w:cs="Times New Roman"/>
          <w:sz w:val="28"/>
          <w:szCs w:val="28"/>
        </w:rPr>
        <w:t>т</w:t>
      </w:r>
      <w:r w:rsidRPr="00B42BED">
        <w:rPr>
          <w:rFonts w:ascii="Times New Roman" w:hAnsi="Times New Roman" w:cs="Times New Roman"/>
          <w:sz w:val="28"/>
          <w:szCs w:val="28"/>
        </w:rPr>
        <w:t xml:space="preserve"> воздействие даже на металл, а</w:t>
      </w:r>
      <w:r w:rsidR="00BE7B6A">
        <w:rPr>
          <w:rFonts w:ascii="Times New Roman" w:hAnsi="Times New Roman" w:cs="Times New Roman"/>
          <w:sz w:val="28"/>
          <w:szCs w:val="28"/>
        </w:rPr>
        <w:t>,</w:t>
      </w:r>
      <w:r w:rsidRPr="00B42BED">
        <w:rPr>
          <w:rFonts w:ascii="Times New Roman" w:hAnsi="Times New Roman" w:cs="Times New Roman"/>
          <w:sz w:val="28"/>
          <w:szCs w:val="28"/>
        </w:rPr>
        <w:t xml:space="preserve"> значит</w:t>
      </w:r>
      <w:r w:rsidR="00BE7B6A">
        <w:rPr>
          <w:rFonts w:ascii="Times New Roman" w:hAnsi="Times New Roman" w:cs="Times New Roman"/>
          <w:sz w:val="28"/>
          <w:szCs w:val="28"/>
        </w:rPr>
        <w:t xml:space="preserve">, </w:t>
      </w:r>
      <w:r w:rsidRPr="00B42BED">
        <w:rPr>
          <w:rFonts w:ascii="Times New Roman" w:hAnsi="Times New Roman" w:cs="Times New Roman"/>
          <w:sz w:val="28"/>
          <w:szCs w:val="28"/>
        </w:rPr>
        <w:t xml:space="preserve"> и на наши органы.</w:t>
      </w:r>
    </w:p>
    <w:p w:rsidR="0048685E" w:rsidRDefault="0048685E" w:rsidP="00923452">
      <w:pPr>
        <w:pStyle w:val="a7"/>
        <w:numPr>
          <w:ilvl w:val="0"/>
          <w:numId w:val="26"/>
        </w:num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z w:val="28"/>
          <w:szCs w:val="28"/>
        </w:rPr>
        <w:t xml:space="preserve">Сахар и искусственные добавки </w:t>
      </w:r>
      <w:r w:rsidR="00A2314F" w:rsidRPr="00B42BED">
        <w:rPr>
          <w:rFonts w:ascii="Times New Roman" w:hAnsi="Times New Roman" w:cs="Times New Roman"/>
          <w:sz w:val="28"/>
          <w:szCs w:val="28"/>
        </w:rPr>
        <w:t xml:space="preserve">резко </w:t>
      </w:r>
      <w:r w:rsidRPr="00B42BED">
        <w:rPr>
          <w:rFonts w:ascii="Times New Roman" w:hAnsi="Times New Roman" w:cs="Times New Roman"/>
          <w:sz w:val="28"/>
          <w:szCs w:val="28"/>
        </w:rPr>
        <w:t>замедляют замерзание напитков.</w:t>
      </w:r>
      <w:r w:rsidR="00BF5BF6" w:rsidRPr="00B42BED">
        <w:rPr>
          <w:rFonts w:ascii="Times New Roman" w:hAnsi="Times New Roman" w:cs="Times New Roman"/>
          <w:sz w:val="28"/>
          <w:szCs w:val="28"/>
        </w:rPr>
        <w:t xml:space="preserve"> Это показатель наличия в указанных выше напитках искусственных красителей, ароматизаторов, </w:t>
      </w:r>
      <w:r w:rsidR="00A2314F" w:rsidRPr="00B42BED">
        <w:rPr>
          <w:rFonts w:ascii="Times New Roman" w:hAnsi="Times New Roman" w:cs="Times New Roman"/>
          <w:sz w:val="28"/>
          <w:szCs w:val="28"/>
        </w:rPr>
        <w:t>консервантов.</w:t>
      </w:r>
    </w:p>
    <w:p w:rsidR="00BE7B6A" w:rsidRPr="00B42BED" w:rsidRDefault="002B5E3F" w:rsidP="00923452">
      <w:pPr>
        <w:pStyle w:val="a7"/>
        <w:numPr>
          <w:ilvl w:val="0"/>
          <w:numId w:val="26"/>
        </w:num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Людям с заболеваниями желудочно-кишечного тракта рекомендуется избегать сладких газированных напитков. Следует реже выбирать подобные напитки, чтобы не провоцировать проблемы со здоровьем.</w:t>
      </w:r>
    </w:p>
    <w:p w:rsidR="00DF1A77" w:rsidRPr="00B42BED" w:rsidRDefault="00DF1A77">
      <w:pPr>
        <w:pStyle w:val="a7"/>
        <w:tabs>
          <w:tab w:val="left" w:pos="72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A77" w:rsidRPr="00B42BED" w:rsidRDefault="0068463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BED">
        <w:rPr>
          <w:rFonts w:ascii="Times New Roman" w:hAnsi="Times New Roman" w:cs="Times New Roman"/>
          <w:spacing w:val="1"/>
          <w:kern w:val="24"/>
          <w:sz w:val="28"/>
          <w:szCs w:val="28"/>
        </w:rPr>
        <w:br w:type="page"/>
      </w:r>
    </w:p>
    <w:p w:rsidR="00DF1A77" w:rsidRDefault="0068463D">
      <w:pPr>
        <w:pStyle w:val="a6"/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ЗАКЛЮЧЕНИЕ</w:t>
      </w:r>
    </w:p>
    <w:p w:rsidR="00DF1A77" w:rsidRPr="00A2314F" w:rsidRDefault="0068463D">
      <w:pPr>
        <w:pStyle w:val="a6"/>
        <w:tabs>
          <w:tab w:val="left" w:pos="9415"/>
        </w:tabs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314F">
        <w:rPr>
          <w:rFonts w:ascii="Times New Roman" w:hAnsi="Times New Roman"/>
          <w:sz w:val="28"/>
          <w:szCs w:val="28"/>
        </w:rPr>
        <w:t>В ходе исследования я убедил</w:t>
      </w:r>
      <w:r w:rsidR="0048685E" w:rsidRPr="00A2314F">
        <w:rPr>
          <w:rFonts w:ascii="Times New Roman" w:hAnsi="Times New Roman"/>
          <w:sz w:val="28"/>
          <w:szCs w:val="28"/>
        </w:rPr>
        <w:t>ась</w:t>
      </w:r>
      <w:r w:rsidRPr="00A2314F">
        <w:rPr>
          <w:rFonts w:ascii="Times New Roman" w:hAnsi="Times New Roman"/>
          <w:sz w:val="28"/>
          <w:szCs w:val="28"/>
        </w:rPr>
        <w:t xml:space="preserve">, что </w:t>
      </w:r>
      <w:r w:rsidR="0048685E" w:rsidRPr="00A2314F">
        <w:rPr>
          <w:rFonts w:ascii="Times New Roman" w:hAnsi="Times New Roman"/>
          <w:sz w:val="28"/>
          <w:szCs w:val="28"/>
        </w:rPr>
        <w:t>сладкие газированные напитки оказываю</w:t>
      </w:r>
      <w:r w:rsidR="00B42BB7" w:rsidRPr="00A2314F">
        <w:rPr>
          <w:rFonts w:ascii="Times New Roman" w:hAnsi="Times New Roman"/>
          <w:sz w:val="28"/>
          <w:szCs w:val="28"/>
        </w:rPr>
        <w:t>т отрицательное влияние н</w:t>
      </w:r>
      <w:r w:rsidR="00A2314F" w:rsidRPr="00A2314F">
        <w:rPr>
          <w:rFonts w:ascii="Times New Roman" w:hAnsi="Times New Roman"/>
          <w:sz w:val="28"/>
          <w:szCs w:val="28"/>
        </w:rPr>
        <w:t>а организм человека, что они не</w:t>
      </w:r>
      <w:r w:rsidR="00B42BB7" w:rsidRPr="00A2314F">
        <w:rPr>
          <w:rFonts w:ascii="Times New Roman" w:hAnsi="Times New Roman"/>
          <w:sz w:val="28"/>
          <w:szCs w:val="28"/>
        </w:rPr>
        <w:t>безопасны для здоровья</w:t>
      </w:r>
      <w:r w:rsidRPr="00A2314F">
        <w:rPr>
          <w:rFonts w:ascii="Times New Roman" w:hAnsi="Times New Roman"/>
          <w:sz w:val="28"/>
          <w:szCs w:val="28"/>
        </w:rPr>
        <w:t>.</w:t>
      </w:r>
    </w:p>
    <w:p w:rsidR="00DF1A77" w:rsidRPr="00A2314F" w:rsidRDefault="00B42BB7">
      <w:pPr>
        <w:pStyle w:val="a6"/>
        <w:tabs>
          <w:tab w:val="left" w:pos="9415"/>
        </w:tabs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314F">
        <w:rPr>
          <w:rFonts w:ascii="Times New Roman" w:hAnsi="Times New Roman"/>
          <w:sz w:val="28"/>
          <w:szCs w:val="28"/>
        </w:rPr>
        <w:t>Эти напитки не утоляют жажду, хот</w:t>
      </w:r>
      <w:r w:rsidR="00923452">
        <w:rPr>
          <w:rFonts w:ascii="Times New Roman" w:hAnsi="Times New Roman"/>
          <w:sz w:val="28"/>
          <w:szCs w:val="28"/>
        </w:rPr>
        <w:t>я мы покупаем их, в основном,</w:t>
      </w:r>
      <w:r w:rsidR="00A2314F" w:rsidRPr="00A2314F">
        <w:rPr>
          <w:rFonts w:ascii="Times New Roman" w:hAnsi="Times New Roman"/>
          <w:sz w:val="28"/>
          <w:szCs w:val="28"/>
        </w:rPr>
        <w:t xml:space="preserve"> с этой целью</w:t>
      </w:r>
      <w:r w:rsidR="0068463D" w:rsidRPr="00A2314F">
        <w:rPr>
          <w:rFonts w:ascii="Times New Roman" w:hAnsi="Times New Roman"/>
          <w:sz w:val="28"/>
          <w:szCs w:val="28"/>
        </w:rPr>
        <w:t>.</w:t>
      </w:r>
      <w:r w:rsidRPr="00A2314F">
        <w:rPr>
          <w:rFonts w:ascii="Times New Roman" w:hAnsi="Times New Roman"/>
          <w:sz w:val="28"/>
          <w:szCs w:val="28"/>
        </w:rPr>
        <w:t xml:space="preserve"> </w:t>
      </w:r>
    </w:p>
    <w:p w:rsidR="00DF1A77" w:rsidRPr="00A2314F" w:rsidRDefault="00B42BB7">
      <w:pPr>
        <w:pStyle w:val="a6"/>
        <w:tabs>
          <w:tab w:val="left" w:pos="9415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2314F">
        <w:rPr>
          <w:rFonts w:ascii="Times New Roman" w:hAnsi="Times New Roman"/>
          <w:sz w:val="28"/>
          <w:szCs w:val="28"/>
        </w:rPr>
        <w:t>При чрезмерном употреблении газированных напитков могут развиться аллергия, ожирение, сахарный диабет, инсулинорезистентность, метаболический синдром, заболевания желудочно-кишечного тракта</w:t>
      </w:r>
      <w:r w:rsidR="0068463D" w:rsidRPr="00A2314F">
        <w:rPr>
          <w:rFonts w:ascii="Times New Roman" w:hAnsi="Times New Roman"/>
          <w:sz w:val="28"/>
          <w:szCs w:val="28"/>
        </w:rPr>
        <w:t>.</w:t>
      </w:r>
    </w:p>
    <w:p w:rsidR="00B42BB7" w:rsidRPr="00A2314F" w:rsidRDefault="00B42BB7">
      <w:pPr>
        <w:pStyle w:val="a6"/>
        <w:tabs>
          <w:tab w:val="left" w:pos="9415"/>
        </w:tabs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314F">
        <w:rPr>
          <w:rFonts w:ascii="Times New Roman" w:hAnsi="Times New Roman"/>
          <w:sz w:val="28"/>
          <w:szCs w:val="28"/>
        </w:rPr>
        <w:t>Мне было интересно выполнять эту работу. Я узнала много нового и полезного для себя. Я поняла, что причина плохого физического и психического здоровья детей в незнании того, что можно пить и есть.</w:t>
      </w:r>
    </w:p>
    <w:p w:rsidR="00B42BB7" w:rsidRPr="002B5E3F" w:rsidRDefault="00B42BB7" w:rsidP="002B5E3F">
      <w:pPr>
        <w:pStyle w:val="a6"/>
        <w:tabs>
          <w:tab w:val="left" w:pos="9415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2314F">
        <w:rPr>
          <w:rFonts w:ascii="Times New Roman" w:hAnsi="Times New Roman"/>
          <w:sz w:val="28"/>
          <w:szCs w:val="28"/>
        </w:rPr>
        <w:t xml:space="preserve">Моя гипотеза об отрицательном влиянии сладких газированных напитков </w:t>
      </w:r>
      <w:r w:rsidRPr="002B5E3F">
        <w:rPr>
          <w:rFonts w:ascii="Times New Roman" w:hAnsi="Times New Roman"/>
          <w:sz w:val="28"/>
          <w:szCs w:val="28"/>
        </w:rPr>
        <w:t>на наш организм подтвердилась!</w:t>
      </w:r>
    </w:p>
    <w:p w:rsidR="00DF1A77" w:rsidRPr="0010554E" w:rsidRDefault="00DF1A77">
      <w:pPr>
        <w:pStyle w:val="a6"/>
        <w:tabs>
          <w:tab w:val="left" w:pos="9415"/>
        </w:tabs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F1A77" w:rsidRPr="0010554E" w:rsidRDefault="00DF1A77">
      <w:pPr>
        <w:pStyle w:val="a6"/>
        <w:tabs>
          <w:tab w:val="left" w:pos="9415"/>
        </w:tabs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F1A77" w:rsidRPr="0010554E" w:rsidRDefault="00DF1A77">
      <w:pPr>
        <w:pStyle w:val="a6"/>
        <w:tabs>
          <w:tab w:val="left" w:pos="9415"/>
        </w:tabs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F1A77" w:rsidRDefault="0068463D">
      <w:pPr>
        <w:pStyle w:val="a6"/>
        <w:spacing w:after="0" w:line="240" w:lineRule="auto"/>
      </w:pPr>
      <w:r>
        <w:rPr>
          <w:rFonts w:ascii="Arial Unicode MS" w:hAnsi="Arial Unicode MS"/>
          <w:sz w:val="24"/>
          <w:szCs w:val="24"/>
        </w:rPr>
        <w:br w:type="page"/>
      </w:r>
    </w:p>
    <w:p w:rsidR="00DF1A77" w:rsidRPr="00A2314F" w:rsidRDefault="0068463D">
      <w:pPr>
        <w:pStyle w:val="a6"/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314F">
        <w:rPr>
          <w:rFonts w:ascii="Times New Roman" w:hAnsi="Times New Roman"/>
          <w:b/>
          <w:bCs/>
          <w:sz w:val="28"/>
          <w:szCs w:val="28"/>
        </w:rPr>
        <w:lastRenderedPageBreak/>
        <w:t>ЛИТЕРАТУРА</w:t>
      </w:r>
    </w:p>
    <w:p w:rsidR="003E0668" w:rsidRPr="00A2314F" w:rsidRDefault="003E0668" w:rsidP="003E0668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2314F">
        <w:rPr>
          <w:rFonts w:ascii="Times New Roman" w:hAnsi="Times New Roman"/>
          <w:sz w:val="28"/>
          <w:szCs w:val="28"/>
        </w:rPr>
        <w:t>Росивал</w:t>
      </w:r>
      <w:proofErr w:type="spellEnd"/>
      <w:r w:rsidRPr="00A2314F">
        <w:rPr>
          <w:rFonts w:ascii="Times New Roman" w:hAnsi="Times New Roman"/>
          <w:sz w:val="28"/>
          <w:szCs w:val="28"/>
        </w:rPr>
        <w:t xml:space="preserve"> Л. и др. Посторонние вещества и пищевые добавки в продуктах. — М.: Легкая и пищевая промышленность, 1992. – 264 </w:t>
      </w:r>
      <w:proofErr w:type="gramStart"/>
      <w:r w:rsidRPr="00A2314F">
        <w:rPr>
          <w:rFonts w:ascii="Times New Roman" w:hAnsi="Times New Roman"/>
          <w:sz w:val="28"/>
          <w:szCs w:val="28"/>
        </w:rPr>
        <w:t>с</w:t>
      </w:r>
      <w:proofErr w:type="gramEnd"/>
      <w:r w:rsidRPr="00A2314F">
        <w:rPr>
          <w:rFonts w:ascii="Times New Roman" w:hAnsi="Times New Roman"/>
          <w:sz w:val="28"/>
          <w:szCs w:val="28"/>
        </w:rPr>
        <w:t>.</w:t>
      </w:r>
    </w:p>
    <w:p w:rsidR="003E0668" w:rsidRPr="00A2314F" w:rsidRDefault="003E0668" w:rsidP="003E0668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314F">
        <w:rPr>
          <w:rFonts w:ascii="Times New Roman" w:hAnsi="Times New Roman"/>
          <w:sz w:val="28"/>
          <w:szCs w:val="28"/>
        </w:rPr>
        <w:t xml:space="preserve">Статья «Как нас травят» - «Азбука потребителя». // </w:t>
      </w:r>
      <w:proofErr w:type="gramStart"/>
      <w:r w:rsidRPr="00A2314F">
        <w:rPr>
          <w:rFonts w:ascii="Times New Roman" w:hAnsi="Times New Roman"/>
          <w:sz w:val="28"/>
          <w:szCs w:val="28"/>
        </w:rPr>
        <w:t>Горькая</w:t>
      </w:r>
      <w:proofErr w:type="gramEnd"/>
      <w:r w:rsidRPr="00A2314F">
        <w:rPr>
          <w:rFonts w:ascii="Times New Roman" w:hAnsi="Times New Roman"/>
          <w:sz w:val="28"/>
          <w:szCs w:val="28"/>
        </w:rPr>
        <w:t xml:space="preserve"> правда. – 1997. – № 7.</w:t>
      </w:r>
    </w:p>
    <w:p w:rsidR="00DF1A77" w:rsidRPr="00A2314F" w:rsidRDefault="003E0668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314F">
        <w:rPr>
          <w:rFonts w:ascii="Times New Roman" w:hAnsi="Times New Roman"/>
          <w:sz w:val="28"/>
          <w:szCs w:val="28"/>
        </w:rPr>
        <w:t>Интернет источник: https://sites.google.com/site/gaznapitkiru/cover-page/video</w:t>
      </w:r>
    </w:p>
    <w:p w:rsidR="00DF1A77" w:rsidRPr="00A2314F" w:rsidRDefault="003E0668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314F">
        <w:rPr>
          <w:rFonts w:ascii="Times New Roman" w:hAnsi="Times New Roman"/>
          <w:sz w:val="28"/>
          <w:szCs w:val="28"/>
        </w:rPr>
        <w:t>«Газированная вода» Детская энциклопедия Кирилла и Мефодия, 2007.</w:t>
      </w:r>
    </w:p>
    <w:p w:rsidR="00DF1A77" w:rsidRPr="00A2314F" w:rsidRDefault="003E0668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314F">
        <w:rPr>
          <w:rFonts w:ascii="Times New Roman" w:hAnsi="Times New Roman"/>
          <w:sz w:val="28"/>
          <w:szCs w:val="28"/>
        </w:rPr>
        <w:t>Интернет источник. Кафедра эндокринологии</w:t>
      </w:r>
      <w:r w:rsidR="00726A31" w:rsidRPr="00A2314F">
        <w:rPr>
          <w:rFonts w:ascii="Times New Roman" w:hAnsi="Times New Roman"/>
          <w:sz w:val="28"/>
          <w:szCs w:val="28"/>
        </w:rPr>
        <w:t xml:space="preserve"> ФПК МР РУДН. http://hormon.rudn.ru/kafedra/nauchnye-stati</w:t>
      </w:r>
    </w:p>
    <w:p w:rsidR="00DF1A77" w:rsidRPr="00A2314F" w:rsidRDefault="00726A31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314F">
        <w:rPr>
          <w:rFonts w:ascii="Times New Roman" w:hAnsi="Times New Roman"/>
          <w:sz w:val="28"/>
          <w:szCs w:val="28"/>
        </w:rPr>
        <w:t>Интернет источник: http://zarinray.ru/informatsiya-ot-sluzhb/to-rospotrebnadzor-informiruet/1527-SLADKIE-GAZIROVANNYE-NAPITKI</w:t>
      </w:r>
    </w:p>
    <w:p w:rsidR="00DF1A77" w:rsidRDefault="0068463D">
      <w:pPr>
        <w:pStyle w:val="a6"/>
        <w:spacing w:after="0" w:line="240" w:lineRule="auto"/>
      </w:pPr>
      <w:r w:rsidRPr="00EA72D1">
        <w:rPr>
          <w:rFonts w:ascii="Arial Unicode MS" w:hAnsi="Arial Unicode MS"/>
          <w:sz w:val="24"/>
          <w:szCs w:val="24"/>
        </w:rPr>
        <w:br w:type="page"/>
      </w:r>
    </w:p>
    <w:p w:rsidR="00DF1A77" w:rsidRDefault="0068463D">
      <w:pPr>
        <w:pStyle w:val="a6"/>
        <w:spacing w:before="100" w:after="10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ПРИЛОЖЕНИЯ</w:t>
      </w:r>
    </w:p>
    <w:p w:rsidR="00855A9B" w:rsidRDefault="00E5746A" w:rsidP="00855A9B">
      <w:pPr>
        <w:pStyle w:val="a6"/>
        <w:spacing w:before="100" w:after="100" w:line="360" w:lineRule="auto"/>
        <w:rPr>
          <w:rFonts w:ascii="Times New Roman" w:hAnsi="Times New Roman"/>
          <w:b/>
          <w:bCs/>
          <w:sz w:val="24"/>
          <w:szCs w:val="24"/>
        </w:rPr>
      </w:pPr>
      <w:hyperlink r:id="rId7" w:history="1">
        <w:r w:rsidR="00855A9B" w:rsidRPr="00FA5F59">
          <w:rPr>
            <w:rStyle w:val="a3"/>
            <w:rFonts w:ascii="Times New Roman" w:hAnsi="Times New Roman"/>
            <w:b/>
            <w:bCs/>
            <w:sz w:val="24"/>
            <w:szCs w:val="24"/>
          </w:rPr>
          <w:t>https://cloud.mail.ru/public/Cqw4/jjDHuuZDq</w:t>
        </w:r>
      </w:hyperlink>
    </w:p>
    <w:p w:rsidR="00855A9B" w:rsidRDefault="00855A9B" w:rsidP="00855A9B">
      <w:pPr>
        <w:pStyle w:val="a6"/>
        <w:spacing w:before="100" w:after="10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Презентацию работы «Вредна ли сладкая газированная вода»  можно посмотреть по ссылке.</w:t>
      </w:r>
    </w:p>
    <w:p w:rsidR="00855A9B" w:rsidRDefault="00855A9B">
      <w:pPr>
        <w:pStyle w:val="a6"/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1A77" w:rsidRDefault="0068463D">
      <w:pPr>
        <w:pStyle w:val="a6"/>
        <w:spacing w:before="100" w:after="10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Приложение 1. </w:t>
      </w:r>
    </w:p>
    <w:p w:rsidR="00DF1A77" w:rsidRDefault="00726A31">
      <w:pPr>
        <w:pStyle w:val="a6"/>
        <w:spacing w:before="100" w:after="100"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Анкетирование</w:t>
      </w:r>
      <w:r w:rsidR="0068463D">
        <w:rPr>
          <w:rFonts w:ascii="Times New Roman" w:hAnsi="Times New Roman"/>
          <w:i/>
          <w:iCs/>
          <w:sz w:val="24"/>
          <w:szCs w:val="24"/>
        </w:rPr>
        <w:t>.</w:t>
      </w:r>
    </w:p>
    <w:p w:rsidR="00DF1A77" w:rsidRDefault="00DF1A77">
      <w:pPr>
        <w:pStyle w:val="a6"/>
        <w:spacing w:after="0" w:line="240" w:lineRule="auto"/>
      </w:pPr>
    </w:p>
    <w:p w:rsidR="00DF1A77" w:rsidRDefault="00726A31">
      <w:pPr>
        <w:pStyle w:val="a6"/>
        <w:spacing w:before="100" w:after="10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2374900" cy="3166533"/>
            <wp:effectExtent l="0" t="0" r="6350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14C5BF9-1EEA-4033-94A5-1FC216FE04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14C5BF9-1EEA-4033-94A5-1FC216FE04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817" cy="316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77" w:rsidRDefault="00726A31" w:rsidP="00726A31">
      <w:pPr>
        <w:pStyle w:val="a6"/>
        <w:spacing w:before="100" w:after="100" w:line="360" w:lineRule="auto"/>
        <w:jc w:val="center"/>
      </w:pPr>
      <w:r w:rsidRPr="00726A3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Результаты анкетирования</w:t>
      </w:r>
      <w:r w:rsidRPr="00726A31">
        <w:rPr>
          <w:rFonts w:ascii="Times New Roman" w:hAnsi="Times New Roman" w:cs="Times New Roman"/>
          <w:noProof/>
          <w:color w:val="auto"/>
          <w:sz w:val="24"/>
          <w:szCs w:val="24"/>
          <w:lang w:val="en-US" w:eastAsia="en-US"/>
        </w:rPr>
        <w:t xml:space="preserve"> </w:t>
      </w:r>
      <w:r w:rsidRPr="00726A31">
        <w:rPr>
          <w:rFonts w:ascii="Arial Unicode MS" w:hAnsi="Arial Unicode MS"/>
          <w:noProof/>
          <w:sz w:val="24"/>
          <w:szCs w:val="24"/>
        </w:rPr>
        <w:drawing>
          <wp:inline distT="0" distB="0" distL="0" distR="0">
            <wp:extent cx="6296025" cy="1013460"/>
            <wp:effectExtent l="0" t="0" r="9525" b="15240"/>
            <wp:docPr id="1" name="Диаграмма 1" descr="Диаграмма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79A50F6-DA1C-482A-9CC9-2FA6A1A453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726A31">
        <w:rPr>
          <w:rFonts w:ascii="Times New Roman" w:hAnsi="Times New Roman"/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6296025" cy="1385373"/>
            <wp:effectExtent l="0" t="0" r="9525" b="5715"/>
            <wp:docPr id="2" name="Диаграмма 2" descr="Диаграмма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F263A9A-DD2A-40A8-8035-5450BE34E0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726A31">
        <w:rPr>
          <w:rFonts w:ascii="Times New Roman" w:eastAsia="Times New Roman" w:hAnsi="Times New Roman" w:cs="Times New Roman"/>
          <w:bCs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6311900" cy="1149350"/>
            <wp:effectExtent l="0" t="0" r="12700" b="12700"/>
            <wp:docPr id="3" name="Диаграмма 3" descr="Диаграмма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C2D3EC6-3083-4B3E-BB9B-230A1B51A8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68463D">
        <w:rPr>
          <w:rFonts w:ascii="Arial Unicode MS" w:hAnsi="Arial Unicode MS"/>
          <w:sz w:val="24"/>
          <w:szCs w:val="24"/>
        </w:rPr>
        <w:br w:type="page"/>
      </w:r>
    </w:p>
    <w:p w:rsidR="002F7057" w:rsidRDefault="002F7057">
      <w:pPr>
        <w:pStyle w:val="a6"/>
        <w:spacing w:before="100" w:after="100" w:line="36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F7057">
        <w:rPr>
          <w:rFonts w:ascii="Times New Roman" w:hAnsi="Times New Roman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6296025" cy="1174750"/>
            <wp:effectExtent l="0" t="0" r="9525" b="6350"/>
            <wp:docPr id="4" name="Диаграмма 4" descr="Диаграмма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76F013C-CCCE-4E64-A35A-1CCD43731B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F7057" w:rsidRDefault="002F7057">
      <w:pPr>
        <w:pStyle w:val="a6"/>
        <w:spacing w:before="100" w:after="100" w:line="36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F7057">
        <w:rPr>
          <w:rFonts w:ascii="Times New Roman" w:hAnsi="Times New Roman"/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6296025" cy="1174750"/>
            <wp:effectExtent l="0" t="0" r="9525" b="6350"/>
            <wp:docPr id="5" name="Диаграмма 5" descr="Диаграмма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A2ECA5E-515F-4660-9772-CF5CE998A7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F7057" w:rsidRDefault="002F7057">
      <w:pPr>
        <w:pStyle w:val="a6"/>
        <w:spacing w:before="100" w:after="100" w:line="36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66324" w:rsidRDefault="00166324">
      <w:pPr>
        <w:rPr>
          <w:rFonts w:cs="Arial Unicode MS"/>
          <w:b/>
          <w:bCs/>
          <w:i/>
          <w:iCs/>
          <w:color w:val="000000"/>
          <w:u w:color="000000"/>
          <w:lang w:val="ru-RU" w:eastAsia="ru-RU"/>
        </w:rPr>
      </w:pPr>
      <w:r>
        <w:rPr>
          <w:b/>
          <w:bCs/>
          <w:i/>
          <w:iCs/>
        </w:rPr>
        <w:br w:type="page"/>
      </w:r>
    </w:p>
    <w:p w:rsidR="00DF1A77" w:rsidRDefault="0068463D">
      <w:pPr>
        <w:pStyle w:val="a6"/>
        <w:spacing w:before="100" w:after="1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Приложение 2.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F7057" w:rsidRDefault="002F7057" w:rsidP="002F7057">
      <w:pPr>
        <w:pStyle w:val="a6"/>
        <w:spacing w:before="100" w:after="10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pacing w:val="1"/>
          <w:kern w:val="24"/>
          <w:sz w:val="24"/>
          <w:szCs w:val="24"/>
        </w:rPr>
        <w:t>Измерение кислотности в полости рта</w:t>
      </w:r>
    </w:p>
    <w:p w:rsidR="00DF1A77" w:rsidRDefault="002F7057">
      <w:pPr>
        <w:pStyle w:val="a6"/>
        <w:spacing w:after="0" w:line="240" w:lineRule="auto"/>
        <w:rPr>
          <w:rFonts w:ascii="Times New Roman" w:hAnsi="Times New Roman" w:cs="Times New Roman"/>
          <w:noProof/>
          <w:color w:val="auto"/>
          <w:sz w:val="24"/>
          <w:szCs w:val="24"/>
          <w:lang w:val="en-US" w:eastAsia="en-US"/>
        </w:rPr>
      </w:pPr>
      <w:r w:rsidRPr="002F7057">
        <w:rPr>
          <w:noProof/>
        </w:rPr>
        <w:drawing>
          <wp:inline distT="0" distB="0" distL="0" distR="0">
            <wp:extent cx="3052479" cy="4024258"/>
            <wp:effectExtent l="0" t="0" r="0" b="0"/>
            <wp:docPr id="6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FEE1CDB-EACE-49FD-87C0-695A5AE93C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FEE1CDB-EACE-49FD-87C0-695A5AE93C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479" cy="402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7057">
        <w:rPr>
          <w:rFonts w:ascii="Times New Roman" w:hAnsi="Times New Roman" w:cs="Times New Roman"/>
          <w:noProof/>
          <w:color w:val="auto"/>
          <w:sz w:val="24"/>
          <w:szCs w:val="24"/>
          <w:lang w:val="en-US" w:eastAsia="en-US"/>
        </w:rPr>
        <w:t xml:space="preserve"> </w:t>
      </w:r>
      <w:r w:rsidRPr="002F7057">
        <w:rPr>
          <w:noProof/>
        </w:rPr>
        <w:drawing>
          <wp:inline distT="0" distB="0" distL="0" distR="0">
            <wp:extent cx="3069368" cy="4024258"/>
            <wp:effectExtent l="0" t="0" r="0" b="0"/>
            <wp:docPr id="8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F076554-F406-429A-8D99-155867E5B2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F076554-F406-429A-8D99-155867E5B2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368" cy="402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057" w:rsidRDefault="002F7057">
      <w:pPr>
        <w:pStyle w:val="a6"/>
        <w:spacing w:after="0" w:line="240" w:lineRule="auto"/>
        <w:rPr>
          <w:rFonts w:ascii="Times New Roman" w:hAnsi="Times New Roman" w:cs="Times New Roman"/>
          <w:noProof/>
          <w:color w:val="auto"/>
          <w:sz w:val="24"/>
          <w:szCs w:val="24"/>
          <w:lang w:val="en-US" w:eastAsia="en-US"/>
        </w:rPr>
      </w:pPr>
    </w:p>
    <w:p w:rsidR="002F7057" w:rsidRPr="002B5E3F" w:rsidRDefault="002F7057" w:rsidP="002F7057">
      <w:pPr>
        <w:pStyle w:val="a6"/>
        <w:numPr>
          <w:ilvl w:val="0"/>
          <w:numId w:val="29"/>
        </w:numPr>
        <w:rPr>
          <w:rFonts w:ascii="Times New Roman" w:hAnsi="Times New Roman" w:cs="Times New Roman"/>
          <w:noProof/>
          <w:sz w:val="24"/>
          <w:szCs w:val="24"/>
        </w:rPr>
      </w:pPr>
      <w:r w:rsidRPr="002B5E3F">
        <w:rPr>
          <w:rFonts w:ascii="Times New Roman" w:hAnsi="Times New Roman" w:cs="Times New Roman"/>
          <w:noProof/>
          <w:sz w:val="24"/>
          <w:szCs w:val="24"/>
        </w:rPr>
        <w:t>1 – до употребления напитков</w:t>
      </w:r>
    </w:p>
    <w:p w:rsidR="002F7057" w:rsidRPr="002B5E3F" w:rsidRDefault="002F7057" w:rsidP="002F7057">
      <w:pPr>
        <w:pStyle w:val="a6"/>
        <w:numPr>
          <w:ilvl w:val="0"/>
          <w:numId w:val="29"/>
        </w:numPr>
        <w:rPr>
          <w:rFonts w:ascii="Times New Roman" w:hAnsi="Times New Roman" w:cs="Times New Roman"/>
          <w:noProof/>
          <w:sz w:val="24"/>
          <w:szCs w:val="24"/>
        </w:rPr>
      </w:pPr>
      <w:r w:rsidRPr="002B5E3F">
        <w:rPr>
          <w:rFonts w:ascii="Times New Roman" w:hAnsi="Times New Roman" w:cs="Times New Roman"/>
          <w:noProof/>
          <w:sz w:val="24"/>
          <w:szCs w:val="24"/>
        </w:rPr>
        <w:t>2 – после минеральной воды</w:t>
      </w:r>
    </w:p>
    <w:p w:rsidR="002F7057" w:rsidRPr="002B5E3F" w:rsidRDefault="002F7057" w:rsidP="002F7057">
      <w:pPr>
        <w:pStyle w:val="a6"/>
        <w:numPr>
          <w:ilvl w:val="0"/>
          <w:numId w:val="29"/>
        </w:numPr>
        <w:rPr>
          <w:rFonts w:ascii="Times New Roman" w:hAnsi="Times New Roman" w:cs="Times New Roman"/>
          <w:noProof/>
          <w:sz w:val="24"/>
          <w:szCs w:val="24"/>
        </w:rPr>
      </w:pPr>
      <w:r w:rsidRPr="002B5E3F">
        <w:rPr>
          <w:rFonts w:ascii="Times New Roman" w:hAnsi="Times New Roman" w:cs="Times New Roman"/>
          <w:noProof/>
          <w:sz w:val="24"/>
          <w:szCs w:val="24"/>
        </w:rPr>
        <w:t>3 – после Кока-Колы</w:t>
      </w:r>
    </w:p>
    <w:p w:rsidR="002F7057" w:rsidRDefault="002F7057">
      <w:pPr>
        <w:pStyle w:val="a6"/>
        <w:spacing w:after="0" w:line="240" w:lineRule="auto"/>
        <w:rPr>
          <w:rFonts w:ascii="Times New Roman" w:hAnsi="Times New Roman" w:cs="Times New Roman"/>
          <w:noProof/>
          <w:color w:val="auto"/>
          <w:sz w:val="24"/>
          <w:szCs w:val="24"/>
          <w:lang w:val="en-US" w:eastAsia="en-US"/>
        </w:rPr>
      </w:pPr>
    </w:p>
    <w:p w:rsidR="002F7057" w:rsidRDefault="002F7057">
      <w:pPr>
        <w:pStyle w:val="a6"/>
        <w:spacing w:after="0" w:line="240" w:lineRule="auto"/>
        <w:rPr>
          <w:rFonts w:ascii="Times New Roman" w:hAnsi="Times New Roman" w:cs="Times New Roman"/>
          <w:noProof/>
          <w:color w:val="auto"/>
          <w:sz w:val="24"/>
          <w:szCs w:val="24"/>
          <w:lang w:val="en-US" w:eastAsia="en-US"/>
        </w:rPr>
      </w:pPr>
    </w:p>
    <w:p w:rsidR="002F7057" w:rsidRDefault="002F7057">
      <w:pPr>
        <w:pStyle w:val="a6"/>
        <w:spacing w:after="0" w:line="240" w:lineRule="auto"/>
        <w:rPr>
          <w:rFonts w:ascii="Times New Roman" w:hAnsi="Times New Roman" w:cs="Times New Roman"/>
          <w:noProof/>
          <w:color w:val="auto"/>
          <w:sz w:val="24"/>
          <w:szCs w:val="24"/>
          <w:lang w:val="en-US" w:eastAsia="en-US"/>
        </w:rPr>
      </w:pPr>
    </w:p>
    <w:p w:rsidR="00166324" w:rsidRDefault="00166324">
      <w:pPr>
        <w:rPr>
          <w:rFonts w:cs="Arial Unicode MS"/>
          <w:b/>
          <w:bCs/>
          <w:i/>
          <w:iCs/>
          <w:color w:val="000000"/>
          <w:u w:color="000000"/>
          <w:lang w:val="ru-RU" w:eastAsia="ru-RU"/>
        </w:rPr>
      </w:pPr>
      <w:r>
        <w:rPr>
          <w:b/>
          <w:bCs/>
          <w:i/>
          <w:iCs/>
        </w:rPr>
        <w:br w:type="page"/>
      </w:r>
    </w:p>
    <w:p w:rsidR="00DF1A77" w:rsidRDefault="0068463D">
      <w:pPr>
        <w:pStyle w:val="a6"/>
        <w:spacing w:before="100" w:after="1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Приложение 3.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F1A77" w:rsidRDefault="002F7057">
      <w:pPr>
        <w:pStyle w:val="a6"/>
        <w:spacing w:before="100" w:after="100"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Опыт с содой</w:t>
      </w:r>
      <w:r w:rsidR="0068463D">
        <w:rPr>
          <w:rFonts w:ascii="Times New Roman" w:hAnsi="Times New Roman"/>
          <w:i/>
          <w:iCs/>
          <w:sz w:val="24"/>
          <w:szCs w:val="24"/>
        </w:rPr>
        <w:t>.</w:t>
      </w:r>
    </w:p>
    <w:p w:rsidR="00DF1A77" w:rsidRDefault="002F7057">
      <w:pPr>
        <w:pStyle w:val="a6"/>
        <w:spacing w:before="100" w:after="1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413818" cy="2560363"/>
            <wp:effectExtent l="0" t="0" r="0" b="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307786A-BF15-482E-BF14-C1F701DE11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307786A-BF15-482E-BF14-C1F701DE11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18" cy="25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68463D">
        <w:rPr>
          <w:rFonts w:ascii="Times New Roman" w:hAnsi="Times New Roman"/>
          <w:sz w:val="24"/>
          <w:szCs w:val="24"/>
        </w:rPr>
        <w:t xml:space="preserve">   </w:t>
      </w:r>
    </w:p>
    <w:p w:rsidR="00DF1A77" w:rsidRDefault="0068463D">
      <w:pPr>
        <w:pStyle w:val="a6"/>
        <w:spacing w:before="100" w:after="1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F7057">
        <w:rPr>
          <w:rFonts w:ascii="Times New Roman" w:hAnsi="Times New Roman"/>
          <w:sz w:val="24"/>
          <w:szCs w:val="24"/>
        </w:rPr>
        <w:t>На фото крайний справа компот потерял свой насыщенный красный цвет после добавления соды.</w:t>
      </w:r>
    </w:p>
    <w:p w:rsidR="00DF1A77" w:rsidRDefault="00DF1A77">
      <w:pPr>
        <w:pStyle w:val="a6"/>
        <w:spacing w:after="0" w:line="240" w:lineRule="auto"/>
      </w:pPr>
    </w:p>
    <w:p w:rsidR="00166324" w:rsidRDefault="00166324">
      <w:pPr>
        <w:rPr>
          <w:rFonts w:cs="Arial Unicode MS"/>
          <w:b/>
          <w:bCs/>
          <w:i/>
          <w:iCs/>
          <w:color w:val="000000"/>
          <w:u w:color="000000"/>
          <w:lang w:val="ru-RU" w:eastAsia="ru-RU"/>
        </w:rPr>
      </w:pPr>
      <w:r w:rsidRPr="00EA72D1">
        <w:rPr>
          <w:b/>
          <w:bCs/>
          <w:i/>
          <w:iCs/>
          <w:lang w:val="ru-RU"/>
        </w:rPr>
        <w:br w:type="page"/>
      </w:r>
    </w:p>
    <w:p w:rsidR="00DF1A77" w:rsidRDefault="0068463D">
      <w:pPr>
        <w:pStyle w:val="a6"/>
        <w:spacing w:before="100" w:after="1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Приложение 4.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F1A77" w:rsidRDefault="00307742">
      <w:pPr>
        <w:pStyle w:val="a6"/>
        <w:spacing w:before="100" w:after="100" w:line="360" w:lineRule="auto"/>
        <w:jc w:val="center"/>
        <w:rPr>
          <w:rFonts w:ascii="Times New Roman" w:eastAsia="Times New Roman" w:hAnsi="Times New Roman" w:cs="Times New Roman"/>
          <w:spacing w:val="1"/>
          <w:kern w:val="24"/>
          <w:sz w:val="24"/>
          <w:szCs w:val="24"/>
        </w:rPr>
      </w:pPr>
      <w:r>
        <w:rPr>
          <w:rFonts w:ascii="Times New Roman" w:hAnsi="Times New Roman"/>
          <w:i/>
          <w:iCs/>
          <w:spacing w:val="1"/>
          <w:kern w:val="24"/>
          <w:sz w:val="24"/>
          <w:szCs w:val="24"/>
        </w:rPr>
        <w:t>Опыт с яичной скорлупой</w:t>
      </w:r>
      <w:r w:rsidR="0068463D">
        <w:rPr>
          <w:rFonts w:ascii="Times New Roman" w:hAnsi="Times New Roman"/>
          <w:i/>
          <w:iCs/>
          <w:sz w:val="24"/>
          <w:szCs w:val="24"/>
        </w:rPr>
        <w:t>.</w:t>
      </w:r>
      <w:r w:rsidR="0068463D" w:rsidRPr="0010554E">
        <w:rPr>
          <w:rFonts w:ascii="Times New Roman" w:hAnsi="Times New Roman"/>
          <w:spacing w:val="1"/>
          <w:kern w:val="24"/>
          <w:sz w:val="24"/>
          <w:szCs w:val="24"/>
        </w:rPr>
        <w:t xml:space="preserve">  </w:t>
      </w:r>
    </w:p>
    <w:p w:rsidR="00DF1A77" w:rsidRDefault="0068463D">
      <w:pPr>
        <w:pStyle w:val="a6"/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                          </w:t>
      </w:r>
      <w:r w:rsidRPr="00307742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DF1A77" w:rsidRDefault="00307742">
      <w:pPr>
        <w:pStyle w:val="a6"/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4146515" cy="3109887"/>
            <wp:effectExtent l="0" t="0" r="6985" b="0"/>
            <wp:docPr id="10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269B94-0DFF-4799-B69A-13720B7ED9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269B94-0DFF-4799-B69A-13720B7ED9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515" cy="310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77" w:rsidRDefault="0068463D">
      <w:pPr>
        <w:pStyle w:val="a6"/>
        <w:spacing w:before="100" w:after="100" w:line="360" w:lineRule="auto"/>
        <w:ind w:firstLine="851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                       </w:t>
      </w:r>
    </w:p>
    <w:p w:rsidR="00307742" w:rsidRDefault="00307742">
      <w:pPr>
        <w:pStyle w:val="a6"/>
        <w:spacing w:before="100" w:after="100" w:line="360" w:lineRule="auto"/>
        <w:ind w:firstLine="851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307742" w:rsidRDefault="00307742">
      <w:pPr>
        <w:pStyle w:val="a6"/>
        <w:spacing w:before="100" w:after="100" w:line="360" w:lineRule="auto"/>
        <w:ind w:firstLine="851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166324" w:rsidRDefault="00166324">
      <w:pPr>
        <w:rPr>
          <w:rFonts w:cs="Arial Unicode MS"/>
          <w:b/>
          <w:bCs/>
          <w:i/>
          <w:iCs/>
          <w:color w:val="000000"/>
          <w:u w:color="000000"/>
          <w:lang w:val="ru-RU" w:eastAsia="ru-RU"/>
        </w:rPr>
      </w:pPr>
      <w:r>
        <w:rPr>
          <w:b/>
          <w:bCs/>
          <w:i/>
          <w:iCs/>
        </w:rPr>
        <w:br w:type="page"/>
      </w:r>
    </w:p>
    <w:p w:rsidR="00307742" w:rsidRDefault="00307742" w:rsidP="00307742">
      <w:pPr>
        <w:pStyle w:val="a6"/>
        <w:spacing w:before="100" w:after="1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Приложение 5.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07742" w:rsidRDefault="00307742" w:rsidP="00307742">
      <w:pPr>
        <w:pStyle w:val="a6"/>
        <w:spacing w:before="100" w:after="100" w:line="360" w:lineRule="auto"/>
        <w:jc w:val="center"/>
        <w:rPr>
          <w:rFonts w:ascii="Times New Roman" w:eastAsia="Times New Roman" w:hAnsi="Times New Roman" w:cs="Times New Roman"/>
          <w:spacing w:val="1"/>
          <w:kern w:val="24"/>
          <w:sz w:val="24"/>
          <w:szCs w:val="24"/>
        </w:rPr>
      </w:pPr>
      <w:r>
        <w:rPr>
          <w:rFonts w:ascii="Times New Roman" w:hAnsi="Times New Roman"/>
          <w:i/>
          <w:iCs/>
          <w:spacing w:val="1"/>
          <w:kern w:val="24"/>
          <w:sz w:val="24"/>
          <w:szCs w:val="24"/>
        </w:rPr>
        <w:t>Опыт с монетами</w:t>
      </w:r>
      <w:r>
        <w:rPr>
          <w:rFonts w:ascii="Times New Roman" w:hAnsi="Times New Roman"/>
          <w:i/>
          <w:iCs/>
          <w:sz w:val="24"/>
          <w:szCs w:val="24"/>
        </w:rPr>
        <w:t>.</w:t>
      </w:r>
      <w:r w:rsidRPr="0010554E">
        <w:rPr>
          <w:rFonts w:ascii="Times New Roman" w:hAnsi="Times New Roman"/>
          <w:spacing w:val="1"/>
          <w:kern w:val="24"/>
          <w:sz w:val="24"/>
          <w:szCs w:val="24"/>
        </w:rPr>
        <w:t xml:space="preserve">  </w:t>
      </w:r>
    </w:p>
    <w:p w:rsidR="00307742" w:rsidRDefault="00307742">
      <w:pPr>
        <w:pStyle w:val="a6"/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07742"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>
            <wp:extent cx="5047735" cy="2552878"/>
            <wp:effectExtent l="0" t="0" r="635" b="0"/>
            <wp:docPr id="15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88B97E9-3D09-48BC-AB50-96E1F60E68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88B97E9-3D09-48BC-AB50-96E1F60E68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/>
                    <a:srcRect t="23448" b="9119"/>
                    <a:stretch/>
                  </pic:blipFill>
                  <pic:spPr>
                    <a:xfrm>
                      <a:off x="0" y="0"/>
                      <a:ext cx="5047735" cy="255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742" w:rsidRDefault="00307742">
      <w:pPr>
        <w:pStyle w:val="a6"/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307742" w:rsidRDefault="00307742">
      <w:pPr>
        <w:pStyle w:val="a6"/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166324" w:rsidRDefault="00166324">
      <w:pPr>
        <w:rPr>
          <w:rFonts w:cs="Arial Unicode MS"/>
          <w:b/>
          <w:bCs/>
          <w:i/>
          <w:iCs/>
          <w:color w:val="000000"/>
          <w:u w:color="000000"/>
          <w:lang w:val="ru-RU" w:eastAsia="ru-RU"/>
        </w:rPr>
      </w:pPr>
      <w:r>
        <w:rPr>
          <w:b/>
          <w:bCs/>
          <w:i/>
          <w:iCs/>
        </w:rPr>
        <w:br w:type="page"/>
      </w:r>
    </w:p>
    <w:p w:rsidR="00307742" w:rsidRDefault="00307742" w:rsidP="00307742">
      <w:pPr>
        <w:pStyle w:val="a6"/>
        <w:spacing w:before="100" w:after="1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Приложение 6.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07742" w:rsidRDefault="00307742" w:rsidP="00307742">
      <w:pPr>
        <w:pStyle w:val="a6"/>
        <w:spacing w:before="100" w:after="100" w:line="360" w:lineRule="auto"/>
        <w:ind w:firstLine="851"/>
        <w:jc w:val="center"/>
        <w:rPr>
          <w:rFonts w:ascii="Times New Roman" w:hAnsi="Times New Roman"/>
          <w:i/>
          <w:iCs/>
          <w:spacing w:val="1"/>
          <w:kern w:val="24"/>
          <w:sz w:val="24"/>
          <w:szCs w:val="24"/>
        </w:rPr>
      </w:pPr>
      <w:r>
        <w:rPr>
          <w:rFonts w:ascii="Times New Roman" w:hAnsi="Times New Roman"/>
          <w:i/>
          <w:iCs/>
          <w:spacing w:val="1"/>
          <w:kern w:val="24"/>
          <w:sz w:val="24"/>
          <w:szCs w:val="24"/>
        </w:rPr>
        <w:t>Опыт с замораживанием.</w:t>
      </w:r>
    </w:p>
    <w:p w:rsidR="00166324" w:rsidRDefault="00166324" w:rsidP="00307742">
      <w:pPr>
        <w:pStyle w:val="a6"/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66324"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>
            <wp:extent cx="2493417" cy="3324557"/>
            <wp:effectExtent l="0" t="0" r="2540" b="0"/>
            <wp:docPr id="11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6B97EE8-E5C6-46A9-A554-99FC984581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6B97EE8-E5C6-46A9-A554-99FC984581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417" cy="332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324">
        <w:rPr>
          <w:rFonts w:ascii="Times New Roman" w:hAnsi="Times New Roman" w:cs="Times New Roman"/>
          <w:noProof/>
          <w:color w:val="auto"/>
          <w:sz w:val="24"/>
          <w:szCs w:val="24"/>
          <w:lang w:val="en-US" w:eastAsia="en-US"/>
        </w:rPr>
        <w:t xml:space="preserve"> </w:t>
      </w:r>
      <w:r w:rsidRPr="00166324"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>
            <wp:extent cx="2333625" cy="2795805"/>
            <wp:effectExtent l="0" t="0" r="0" b="5080"/>
            <wp:docPr id="12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88B97E9-3D09-48BC-AB50-96E1F60E68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88B97E9-3D09-48BC-AB50-96E1F60E68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7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6324" w:rsidSect="00F943EF">
      <w:headerReference w:type="default" r:id="rId21"/>
      <w:footerReference w:type="default" r:id="rId22"/>
      <w:headerReference w:type="first" r:id="rId23"/>
      <w:footerReference w:type="first" r:id="rId24"/>
      <w:pgSz w:w="11900" w:h="16840"/>
      <w:pgMar w:top="851" w:right="851" w:bottom="851" w:left="1134" w:header="709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719B" w:rsidRDefault="0081719B">
      <w:r>
        <w:separator/>
      </w:r>
    </w:p>
  </w:endnote>
  <w:endnote w:type="continuationSeparator" w:id="0">
    <w:p w:rsidR="0081719B" w:rsidRDefault="008171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A77" w:rsidRDefault="00E5746A">
    <w:pPr>
      <w:pStyle w:val="a5"/>
      <w:jc w:val="right"/>
    </w:pPr>
    <w:r>
      <w:fldChar w:fldCharType="begin"/>
    </w:r>
    <w:r w:rsidR="0068463D">
      <w:instrText xml:space="preserve"> PAGE </w:instrText>
    </w:r>
    <w:r>
      <w:fldChar w:fldCharType="separate"/>
    </w:r>
    <w:r w:rsidR="004E651F">
      <w:rPr>
        <w:noProof/>
      </w:rPr>
      <w:t>9</w:t>
    </w:r>
    <w:r>
      <w:fldChar w:fldCharType="end"/>
    </w:r>
  </w:p>
  <w:p w:rsidR="00DF1A77" w:rsidRDefault="00DF1A77">
    <w:pPr>
      <w:pStyle w:val="a5"/>
      <w:ind w:right="360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A77" w:rsidRDefault="00DF1A7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719B" w:rsidRDefault="0081719B">
      <w:r>
        <w:separator/>
      </w:r>
    </w:p>
  </w:footnote>
  <w:footnote w:type="continuationSeparator" w:id="0">
    <w:p w:rsidR="0081719B" w:rsidRDefault="008171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A77" w:rsidRDefault="00DF1A77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A77" w:rsidRDefault="00DF1A77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B0D89"/>
    <w:multiLevelType w:val="hybridMultilevel"/>
    <w:tmpl w:val="F31E5522"/>
    <w:lvl w:ilvl="0" w:tplc="57C0E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F04A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D0C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4817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7A0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C20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484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FE16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E8C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F65E6C"/>
    <w:multiLevelType w:val="hybridMultilevel"/>
    <w:tmpl w:val="20A4ABD0"/>
    <w:lvl w:ilvl="0" w:tplc="CC6AB9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6659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646A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72B4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14A9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1CF6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6CD2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4A33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F485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A61466"/>
    <w:multiLevelType w:val="hybridMultilevel"/>
    <w:tmpl w:val="77043326"/>
    <w:styleLink w:val="3"/>
    <w:lvl w:ilvl="0" w:tplc="8660722E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B30632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726AE76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164615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3F6050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008F4DA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1926D0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7A4D75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EC5D1A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E28531D"/>
    <w:multiLevelType w:val="hybridMultilevel"/>
    <w:tmpl w:val="2B34F31C"/>
    <w:numStyleLink w:val="6"/>
  </w:abstractNum>
  <w:abstractNum w:abstractNumId="4">
    <w:nsid w:val="17C62F01"/>
    <w:multiLevelType w:val="hybridMultilevel"/>
    <w:tmpl w:val="6168268A"/>
    <w:numStyleLink w:val="1"/>
  </w:abstractNum>
  <w:abstractNum w:abstractNumId="5">
    <w:nsid w:val="1CBE55E5"/>
    <w:multiLevelType w:val="hybridMultilevel"/>
    <w:tmpl w:val="A6E42CE4"/>
    <w:numStyleLink w:val="4"/>
  </w:abstractNum>
  <w:abstractNum w:abstractNumId="6">
    <w:nsid w:val="1FB52AC1"/>
    <w:multiLevelType w:val="hybridMultilevel"/>
    <w:tmpl w:val="E21E3B8A"/>
    <w:lvl w:ilvl="0" w:tplc="6CA0C5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269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140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D8E8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26F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6E39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E88F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CABD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6647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0B03B85"/>
    <w:multiLevelType w:val="hybridMultilevel"/>
    <w:tmpl w:val="2B34F31C"/>
    <w:styleLink w:val="6"/>
    <w:lvl w:ilvl="0" w:tplc="1A3856B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A6A4C6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D72EFF0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294F7E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E8CAF2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FE2F01A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84E3C3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C786D7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124B0BE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23AA7440"/>
    <w:multiLevelType w:val="hybridMultilevel"/>
    <w:tmpl w:val="10C8423E"/>
    <w:lvl w:ilvl="0" w:tplc="04190001">
      <w:start w:val="1"/>
      <w:numFmt w:val="bullet"/>
      <w:lvlText w:val=""/>
      <w:lvlJc w:val="left"/>
      <w:pPr>
        <w:tabs>
          <w:tab w:val="left" w:pos="9415"/>
        </w:tabs>
        <w:ind w:left="851" w:hanging="425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64226C">
      <w:start w:val="1"/>
      <w:numFmt w:val="lowerLetter"/>
      <w:lvlText w:val="%2."/>
      <w:lvlJc w:val="left"/>
      <w:pPr>
        <w:tabs>
          <w:tab w:val="left" w:pos="9415"/>
        </w:tabs>
        <w:ind w:left="8919" w:hanging="89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DC2B9BE">
      <w:start w:val="1"/>
      <w:numFmt w:val="lowerRoman"/>
      <w:lvlText w:val="%3."/>
      <w:lvlJc w:val="left"/>
      <w:pPr>
        <w:tabs>
          <w:tab w:val="left" w:pos="9415"/>
        </w:tabs>
        <w:ind w:left="8139" w:hanging="813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EA67E52">
      <w:start w:val="1"/>
      <w:numFmt w:val="decimal"/>
      <w:lvlText w:val="%4."/>
      <w:lvlJc w:val="left"/>
      <w:pPr>
        <w:tabs>
          <w:tab w:val="left" w:pos="9415"/>
        </w:tabs>
        <w:ind w:left="7479" w:hanging="74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C0FAE0">
      <w:start w:val="1"/>
      <w:numFmt w:val="lowerLetter"/>
      <w:lvlText w:val="%5."/>
      <w:lvlJc w:val="left"/>
      <w:pPr>
        <w:tabs>
          <w:tab w:val="left" w:pos="9415"/>
        </w:tabs>
        <w:ind w:left="6759" w:hanging="67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5A23D8C">
      <w:start w:val="1"/>
      <w:numFmt w:val="lowerRoman"/>
      <w:lvlText w:val="%6."/>
      <w:lvlJc w:val="left"/>
      <w:pPr>
        <w:tabs>
          <w:tab w:val="left" w:pos="9415"/>
        </w:tabs>
        <w:ind w:left="5979" w:hanging="59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DC2F41A">
      <w:start w:val="1"/>
      <w:numFmt w:val="decimal"/>
      <w:lvlText w:val="%7."/>
      <w:lvlJc w:val="left"/>
      <w:pPr>
        <w:tabs>
          <w:tab w:val="left" w:pos="9415"/>
        </w:tabs>
        <w:ind w:left="5319" w:hanging="53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4528296">
      <w:start w:val="1"/>
      <w:numFmt w:val="lowerLetter"/>
      <w:lvlText w:val="%8."/>
      <w:lvlJc w:val="left"/>
      <w:pPr>
        <w:tabs>
          <w:tab w:val="left" w:pos="9415"/>
        </w:tabs>
        <w:ind w:left="5131" w:hanging="45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8123CA4">
      <w:start w:val="1"/>
      <w:numFmt w:val="lowerRoman"/>
      <w:lvlText w:val="%9."/>
      <w:lvlJc w:val="left"/>
      <w:pPr>
        <w:tabs>
          <w:tab w:val="left" w:pos="9415"/>
        </w:tabs>
        <w:ind w:left="5851" w:hanging="38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27CD128D"/>
    <w:multiLevelType w:val="hybridMultilevel"/>
    <w:tmpl w:val="CF28E900"/>
    <w:lvl w:ilvl="0" w:tplc="3A58D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EC23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306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7CC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A27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23D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4296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5C0D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383B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85F0FA1"/>
    <w:multiLevelType w:val="hybridMultilevel"/>
    <w:tmpl w:val="6BA874F4"/>
    <w:styleLink w:val="5"/>
    <w:lvl w:ilvl="0" w:tplc="41FE0D9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AC36B4">
      <w:start w:val="1"/>
      <w:numFmt w:val="lowerLetter"/>
      <w:lvlText w:val="%2."/>
      <w:lvlJc w:val="left"/>
      <w:pPr>
        <w:tabs>
          <w:tab w:val="left" w:pos="72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3C4F800">
      <w:start w:val="1"/>
      <w:numFmt w:val="lowerRoman"/>
      <w:lvlText w:val="%3."/>
      <w:lvlJc w:val="left"/>
      <w:pPr>
        <w:tabs>
          <w:tab w:val="left" w:pos="72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4EB710">
      <w:start w:val="1"/>
      <w:numFmt w:val="decimal"/>
      <w:lvlText w:val="%4."/>
      <w:lvlJc w:val="left"/>
      <w:pPr>
        <w:tabs>
          <w:tab w:val="left" w:pos="72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881096">
      <w:start w:val="1"/>
      <w:numFmt w:val="lowerLetter"/>
      <w:lvlText w:val="%5."/>
      <w:lvlJc w:val="left"/>
      <w:pPr>
        <w:tabs>
          <w:tab w:val="left" w:pos="72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8C64966">
      <w:start w:val="1"/>
      <w:numFmt w:val="lowerRoman"/>
      <w:lvlText w:val="%6."/>
      <w:lvlJc w:val="left"/>
      <w:pPr>
        <w:tabs>
          <w:tab w:val="left" w:pos="72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E520E44">
      <w:start w:val="1"/>
      <w:numFmt w:val="decimal"/>
      <w:lvlText w:val="%7."/>
      <w:lvlJc w:val="left"/>
      <w:pPr>
        <w:tabs>
          <w:tab w:val="left" w:pos="72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A88AA34">
      <w:start w:val="1"/>
      <w:numFmt w:val="lowerLetter"/>
      <w:lvlText w:val="%8."/>
      <w:lvlJc w:val="left"/>
      <w:pPr>
        <w:tabs>
          <w:tab w:val="left" w:pos="72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014C076">
      <w:start w:val="1"/>
      <w:numFmt w:val="lowerRoman"/>
      <w:lvlText w:val="%9."/>
      <w:lvlJc w:val="left"/>
      <w:pPr>
        <w:tabs>
          <w:tab w:val="left" w:pos="72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30C35887"/>
    <w:multiLevelType w:val="hybridMultilevel"/>
    <w:tmpl w:val="F4E8F930"/>
    <w:lvl w:ilvl="0" w:tplc="04190001">
      <w:start w:val="1"/>
      <w:numFmt w:val="bullet"/>
      <w:lvlText w:val=""/>
      <w:lvlJc w:val="left"/>
      <w:pPr>
        <w:tabs>
          <w:tab w:val="left" w:pos="9415"/>
        </w:tabs>
        <w:ind w:left="851" w:hanging="425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64226C">
      <w:start w:val="1"/>
      <w:numFmt w:val="lowerLetter"/>
      <w:lvlText w:val="%2."/>
      <w:lvlJc w:val="left"/>
      <w:pPr>
        <w:tabs>
          <w:tab w:val="left" w:pos="9415"/>
        </w:tabs>
        <w:ind w:left="8919" w:hanging="89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DC2B9BE">
      <w:start w:val="1"/>
      <w:numFmt w:val="lowerRoman"/>
      <w:lvlText w:val="%3."/>
      <w:lvlJc w:val="left"/>
      <w:pPr>
        <w:tabs>
          <w:tab w:val="left" w:pos="9415"/>
        </w:tabs>
        <w:ind w:left="8139" w:hanging="813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EA67E52">
      <w:start w:val="1"/>
      <w:numFmt w:val="decimal"/>
      <w:lvlText w:val="%4."/>
      <w:lvlJc w:val="left"/>
      <w:pPr>
        <w:tabs>
          <w:tab w:val="left" w:pos="9415"/>
        </w:tabs>
        <w:ind w:left="7479" w:hanging="74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C0FAE0">
      <w:start w:val="1"/>
      <w:numFmt w:val="lowerLetter"/>
      <w:lvlText w:val="%5."/>
      <w:lvlJc w:val="left"/>
      <w:pPr>
        <w:tabs>
          <w:tab w:val="left" w:pos="9415"/>
        </w:tabs>
        <w:ind w:left="6759" w:hanging="67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5A23D8C">
      <w:start w:val="1"/>
      <w:numFmt w:val="lowerRoman"/>
      <w:lvlText w:val="%6."/>
      <w:lvlJc w:val="left"/>
      <w:pPr>
        <w:tabs>
          <w:tab w:val="left" w:pos="9415"/>
        </w:tabs>
        <w:ind w:left="5979" w:hanging="59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DC2F41A">
      <w:start w:val="1"/>
      <w:numFmt w:val="decimal"/>
      <w:lvlText w:val="%7."/>
      <w:lvlJc w:val="left"/>
      <w:pPr>
        <w:tabs>
          <w:tab w:val="left" w:pos="9415"/>
        </w:tabs>
        <w:ind w:left="5319" w:hanging="53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4528296">
      <w:start w:val="1"/>
      <w:numFmt w:val="lowerLetter"/>
      <w:lvlText w:val="%8."/>
      <w:lvlJc w:val="left"/>
      <w:pPr>
        <w:tabs>
          <w:tab w:val="left" w:pos="9415"/>
        </w:tabs>
        <w:ind w:left="5131" w:hanging="45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8123CA4">
      <w:start w:val="1"/>
      <w:numFmt w:val="lowerRoman"/>
      <w:lvlText w:val="%9."/>
      <w:lvlJc w:val="left"/>
      <w:pPr>
        <w:tabs>
          <w:tab w:val="left" w:pos="9415"/>
        </w:tabs>
        <w:ind w:left="5851" w:hanging="38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40205553"/>
    <w:multiLevelType w:val="hybridMultilevel"/>
    <w:tmpl w:val="2B860902"/>
    <w:lvl w:ilvl="0" w:tplc="D4F452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3EE3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64D3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28FD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3C60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EA3C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5459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2044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6AB6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38F7C66"/>
    <w:multiLevelType w:val="hybridMultilevel"/>
    <w:tmpl w:val="73307714"/>
    <w:lvl w:ilvl="0" w:tplc="9CF858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1AFE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ECDE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30FE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2C7B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648F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6E6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D494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92B5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662E81"/>
    <w:multiLevelType w:val="multilevel"/>
    <w:tmpl w:val="89785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FF0D7D"/>
    <w:multiLevelType w:val="hybridMultilevel"/>
    <w:tmpl w:val="6168268A"/>
    <w:styleLink w:val="1"/>
    <w:lvl w:ilvl="0" w:tplc="CD20BE34">
      <w:start w:val="1"/>
      <w:numFmt w:val="bullet"/>
      <w:lvlText w:val="·"/>
      <w:lvlJc w:val="left"/>
      <w:pPr>
        <w:ind w:left="1571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46D8AC">
      <w:start w:val="1"/>
      <w:numFmt w:val="bullet"/>
      <w:lvlText w:val="o"/>
      <w:lvlJc w:val="left"/>
      <w:pPr>
        <w:ind w:left="229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17436B2">
      <w:start w:val="1"/>
      <w:numFmt w:val="bullet"/>
      <w:lvlText w:val="▪"/>
      <w:lvlJc w:val="left"/>
      <w:pPr>
        <w:ind w:left="301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E5211E4">
      <w:start w:val="1"/>
      <w:numFmt w:val="bullet"/>
      <w:lvlText w:val="·"/>
      <w:lvlJc w:val="left"/>
      <w:pPr>
        <w:ind w:left="3731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59C7D6A">
      <w:start w:val="1"/>
      <w:numFmt w:val="bullet"/>
      <w:lvlText w:val="o"/>
      <w:lvlJc w:val="left"/>
      <w:pPr>
        <w:ind w:left="445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2B80E74">
      <w:start w:val="1"/>
      <w:numFmt w:val="bullet"/>
      <w:lvlText w:val="▪"/>
      <w:lvlJc w:val="left"/>
      <w:pPr>
        <w:ind w:left="517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576F222">
      <w:start w:val="1"/>
      <w:numFmt w:val="bullet"/>
      <w:lvlText w:val="·"/>
      <w:lvlJc w:val="left"/>
      <w:pPr>
        <w:ind w:left="5891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4AFD8A">
      <w:start w:val="1"/>
      <w:numFmt w:val="bullet"/>
      <w:lvlText w:val="o"/>
      <w:lvlJc w:val="left"/>
      <w:pPr>
        <w:ind w:left="661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1D644DA">
      <w:start w:val="1"/>
      <w:numFmt w:val="bullet"/>
      <w:lvlText w:val="▪"/>
      <w:lvlJc w:val="left"/>
      <w:pPr>
        <w:ind w:left="733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nsid w:val="464B6DB9"/>
    <w:multiLevelType w:val="hybridMultilevel"/>
    <w:tmpl w:val="6BA874F4"/>
    <w:numStyleLink w:val="5"/>
  </w:abstractNum>
  <w:abstractNum w:abstractNumId="17">
    <w:nsid w:val="4BE12EF7"/>
    <w:multiLevelType w:val="hybridMultilevel"/>
    <w:tmpl w:val="D83C009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4F1D5C01"/>
    <w:multiLevelType w:val="hybridMultilevel"/>
    <w:tmpl w:val="B9D6B594"/>
    <w:lvl w:ilvl="0" w:tplc="8EEC7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06D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0E49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64B4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3A70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68A5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1C1E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DE9B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CED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FB85CE0"/>
    <w:multiLevelType w:val="hybridMultilevel"/>
    <w:tmpl w:val="A8A203AE"/>
    <w:lvl w:ilvl="0" w:tplc="04190001">
      <w:start w:val="1"/>
      <w:numFmt w:val="bullet"/>
      <w:lvlText w:val=""/>
      <w:lvlJc w:val="left"/>
      <w:pPr>
        <w:tabs>
          <w:tab w:val="left" w:pos="9415"/>
        </w:tabs>
        <w:ind w:left="851" w:hanging="425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64226C">
      <w:start w:val="1"/>
      <w:numFmt w:val="lowerLetter"/>
      <w:lvlText w:val="%2."/>
      <w:lvlJc w:val="left"/>
      <w:pPr>
        <w:tabs>
          <w:tab w:val="left" w:pos="9415"/>
        </w:tabs>
        <w:ind w:left="8919" w:hanging="89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DC2B9BE">
      <w:start w:val="1"/>
      <w:numFmt w:val="lowerRoman"/>
      <w:lvlText w:val="%3."/>
      <w:lvlJc w:val="left"/>
      <w:pPr>
        <w:tabs>
          <w:tab w:val="left" w:pos="9415"/>
        </w:tabs>
        <w:ind w:left="8139" w:hanging="813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EA67E52">
      <w:start w:val="1"/>
      <w:numFmt w:val="decimal"/>
      <w:lvlText w:val="%4."/>
      <w:lvlJc w:val="left"/>
      <w:pPr>
        <w:tabs>
          <w:tab w:val="left" w:pos="9415"/>
        </w:tabs>
        <w:ind w:left="7479" w:hanging="74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C0FAE0">
      <w:start w:val="1"/>
      <w:numFmt w:val="lowerLetter"/>
      <w:lvlText w:val="%5."/>
      <w:lvlJc w:val="left"/>
      <w:pPr>
        <w:tabs>
          <w:tab w:val="left" w:pos="9415"/>
        </w:tabs>
        <w:ind w:left="6759" w:hanging="67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5A23D8C">
      <w:start w:val="1"/>
      <w:numFmt w:val="lowerRoman"/>
      <w:lvlText w:val="%6."/>
      <w:lvlJc w:val="left"/>
      <w:pPr>
        <w:tabs>
          <w:tab w:val="left" w:pos="9415"/>
        </w:tabs>
        <w:ind w:left="5979" w:hanging="59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DC2F41A">
      <w:start w:val="1"/>
      <w:numFmt w:val="decimal"/>
      <w:lvlText w:val="%7."/>
      <w:lvlJc w:val="left"/>
      <w:pPr>
        <w:tabs>
          <w:tab w:val="left" w:pos="9415"/>
        </w:tabs>
        <w:ind w:left="5319" w:hanging="53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4528296">
      <w:start w:val="1"/>
      <w:numFmt w:val="lowerLetter"/>
      <w:lvlText w:val="%8."/>
      <w:lvlJc w:val="left"/>
      <w:pPr>
        <w:tabs>
          <w:tab w:val="left" w:pos="9415"/>
        </w:tabs>
        <w:ind w:left="5131" w:hanging="45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8123CA4">
      <w:start w:val="1"/>
      <w:numFmt w:val="lowerRoman"/>
      <w:lvlText w:val="%9."/>
      <w:lvlJc w:val="left"/>
      <w:pPr>
        <w:tabs>
          <w:tab w:val="left" w:pos="9415"/>
        </w:tabs>
        <w:ind w:left="5851" w:hanging="38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nsid w:val="61C22118"/>
    <w:multiLevelType w:val="hybridMultilevel"/>
    <w:tmpl w:val="7418249E"/>
    <w:lvl w:ilvl="0" w:tplc="52FA97E4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63F20191"/>
    <w:multiLevelType w:val="hybridMultilevel"/>
    <w:tmpl w:val="77043326"/>
    <w:numStyleLink w:val="3"/>
  </w:abstractNum>
  <w:abstractNum w:abstractNumId="22">
    <w:nsid w:val="66453868"/>
    <w:multiLevelType w:val="hybridMultilevel"/>
    <w:tmpl w:val="5B7E427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95D6FD7"/>
    <w:multiLevelType w:val="hybridMultilevel"/>
    <w:tmpl w:val="A6E42CE4"/>
    <w:styleLink w:val="4"/>
    <w:lvl w:ilvl="0" w:tplc="93CA3B30">
      <w:start w:val="1"/>
      <w:numFmt w:val="decimal"/>
      <w:lvlText w:val="%1."/>
      <w:lvlJc w:val="left"/>
      <w:pPr>
        <w:tabs>
          <w:tab w:val="left" w:pos="9415"/>
        </w:tabs>
        <w:ind w:left="851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CC721A">
      <w:start w:val="1"/>
      <w:numFmt w:val="lowerLetter"/>
      <w:lvlText w:val="%2."/>
      <w:lvlJc w:val="left"/>
      <w:pPr>
        <w:tabs>
          <w:tab w:val="left" w:pos="9415"/>
        </w:tabs>
        <w:ind w:left="8919" w:hanging="89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40ABEDE">
      <w:start w:val="1"/>
      <w:numFmt w:val="lowerRoman"/>
      <w:lvlText w:val="%3."/>
      <w:lvlJc w:val="left"/>
      <w:pPr>
        <w:tabs>
          <w:tab w:val="left" w:pos="9415"/>
        </w:tabs>
        <w:ind w:left="8139" w:hanging="813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A6A5D14">
      <w:start w:val="1"/>
      <w:numFmt w:val="decimal"/>
      <w:lvlText w:val="%4."/>
      <w:lvlJc w:val="left"/>
      <w:pPr>
        <w:tabs>
          <w:tab w:val="left" w:pos="9415"/>
        </w:tabs>
        <w:ind w:left="7479" w:hanging="74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D60107A">
      <w:start w:val="1"/>
      <w:numFmt w:val="lowerLetter"/>
      <w:lvlText w:val="%5."/>
      <w:lvlJc w:val="left"/>
      <w:pPr>
        <w:tabs>
          <w:tab w:val="left" w:pos="9415"/>
        </w:tabs>
        <w:ind w:left="6759" w:hanging="67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D70AC68">
      <w:start w:val="1"/>
      <w:numFmt w:val="lowerRoman"/>
      <w:lvlText w:val="%6."/>
      <w:lvlJc w:val="left"/>
      <w:pPr>
        <w:tabs>
          <w:tab w:val="left" w:pos="9415"/>
        </w:tabs>
        <w:ind w:left="5979" w:hanging="59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ACF1A2">
      <w:start w:val="1"/>
      <w:numFmt w:val="decimal"/>
      <w:lvlText w:val="%7."/>
      <w:lvlJc w:val="left"/>
      <w:pPr>
        <w:tabs>
          <w:tab w:val="left" w:pos="9415"/>
        </w:tabs>
        <w:ind w:left="5319" w:hanging="53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338EC40">
      <w:start w:val="1"/>
      <w:numFmt w:val="lowerLetter"/>
      <w:lvlText w:val="%8."/>
      <w:lvlJc w:val="left"/>
      <w:pPr>
        <w:tabs>
          <w:tab w:val="left" w:pos="9415"/>
        </w:tabs>
        <w:ind w:left="5131" w:hanging="45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A89A3C">
      <w:start w:val="1"/>
      <w:numFmt w:val="lowerRoman"/>
      <w:lvlText w:val="%9."/>
      <w:lvlJc w:val="left"/>
      <w:pPr>
        <w:tabs>
          <w:tab w:val="left" w:pos="9415"/>
        </w:tabs>
        <w:ind w:left="5851" w:hanging="38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6A80754B"/>
    <w:multiLevelType w:val="multilevel"/>
    <w:tmpl w:val="F976E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B2C4778"/>
    <w:multiLevelType w:val="hybridMultilevel"/>
    <w:tmpl w:val="25E8B33E"/>
    <w:numStyleLink w:val="2"/>
  </w:abstractNum>
  <w:abstractNum w:abstractNumId="26">
    <w:nsid w:val="6DF50C7A"/>
    <w:multiLevelType w:val="hybridMultilevel"/>
    <w:tmpl w:val="8BE66272"/>
    <w:lvl w:ilvl="0" w:tplc="4B4AD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220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D8C0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06F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70D4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A32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B65E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92C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58A1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75187A41"/>
    <w:multiLevelType w:val="hybridMultilevel"/>
    <w:tmpl w:val="DF6CC860"/>
    <w:lvl w:ilvl="0" w:tplc="8E6AF8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D8D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5209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CECA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04B2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DA05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1804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007E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F8A4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7D73421"/>
    <w:multiLevelType w:val="hybridMultilevel"/>
    <w:tmpl w:val="25E8B33E"/>
    <w:styleLink w:val="2"/>
    <w:lvl w:ilvl="0" w:tplc="0696FF56">
      <w:start w:val="1"/>
      <w:numFmt w:val="decimal"/>
      <w:lvlText w:val="%1."/>
      <w:lvlJc w:val="left"/>
      <w:pPr>
        <w:ind w:left="71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A6C2224">
      <w:start w:val="1"/>
      <w:numFmt w:val="lowerLetter"/>
      <w:lvlText w:val="%2."/>
      <w:lvlJc w:val="left"/>
      <w:pPr>
        <w:ind w:left="143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530BD14">
      <w:start w:val="1"/>
      <w:numFmt w:val="lowerRoman"/>
      <w:lvlText w:val="%3."/>
      <w:lvlJc w:val="left"/>
      <w:pPr>
        <w:ind w:left="2154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206C7C">
      <w:start w:val="1"/>
      <w:numFmt w:val="decimal"/>
      <w:lvlText w:val="%4."/>
      <w:lvlJc w:val="left"/>
      <w:pPr>
        <w:ind w:left="287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B06AAF8">
      <w:start w:val="1"/>
      <w:numFmt w:val="lowerLetter"/>
      <w:lvlText w:val="%5."/>
      <w:lvlJc w:val="left"/>
      <w:pPr>
        <w:ind w:left="359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8785188">
      <w:start w:val="1"/>
      <w:numFmt w:val="lowerRoman"/>
      <w:lvlText w:val="%6."/>
      <w:lvlJc w:val="left"/>
      <w:pPr>
        <w:ind w:left="4314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8FC7D24">
      <w:start w:val="1"/>
      <w:numFmt w:val="decimal"/>
      <w:lvlText w:val="%7."/>
      <w:lvlJc w:val="left"/>
      <w:pPr>
        <w:ind w:left="503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3FC4466">
      <w:start w:val="1"/>
      <w:numFmt w:val="lowerLetter"/>
      <w:lvlText w:val="%8."/>
      <w:lvlJc w:val="left"/>
      <w:pPr>
        <w:ind w:left="575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AA480FC">
      <w:start w:val="1"/>
      <w:numFmt w:val="lowerRoman"/>
      <w:lvlText w:val="%9."/>
      <w:lvlJc w:val="left"/>
      <w:pPr>
        <w:ind w:left="6474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5"/>
  </w:num>
  <w:num w:numId="2">
    <w:abstractNumId w:val="4"/>
  </w:num>
  <w:num w:numId="3">
    <w:abstractNumId w:val="28"/>
  </w:num>
  <w:num w:numId="4">
    <w:abstractNumId w:val="25"/>
  </w:num>
  <w:num w:numId="5">
    <w:abstractNumId w:val="2"/>
  </w:num>
  <w:num w:numId="6">
    <w:abstractNumId w:val="21"/>
  </w:num>
  <w:num w:numId="7">
    <w:abstractNumId w:val="23"/>
  </w:num>
  <w:num w:numId="8">
    <w:abstractNumId w:val="5"/>
  </w:num>
  <w:num w:numId="9">
    <w:abstractNumId w:val="10"/>
  </w:num>
  <w:num w:numId="10">
    <w:abstractNumId w:val="16"/>
  </w:num>
  <w:num w:numId="11">
    <w:abstractNumId w:val="7"/>
  </w:num>
  <w:num w:numId="12">
    <w:abstractNumId w:val="3"/>
  </w:num>
  <w:num w:numId="13">
    <w:abstractNumId w:val="6"/>
  </w:num>
  <w:num w:numId="14">
    <w:abstractNumId w:val="17"/>
  </w:num>
  <w:num w:numId="15">
    <w:abstractNumId w:val="9"/>
  </w:num>
  <w:num w:numId="16">
    <w:abstractNumId w:val="20"/>
  </w:num>
  <w:num w:numId="17">
    <w:abstractNumId w:val="22"/>
  </w:num>
  <w:num w:numId="18">
    <w:abstractNumId w:val="0"/>
  </w:num>
  <w:num w:numId="19">
    <w:abstractNumId w:val="8"/>
  </w:num>
  <w:num w:numId="20">
    <w:abstractNumId w:val="11"/>
  </w:num>
  <w:num w:numId="21">
    <w:abstractNumId w:val="18"/>
  </w:num>
  <w:num w:numId="22">
    <w:abstractNumId w:val="1"/>
  </w:num>
  <w:num w:numId="23">
    <w:abstractNumId w:val="19"/>
  </w:num>
  <w:num w:numId="24">
    <w:abstractNumId w:val="27"/>
  </w:num>
  <w:num w:numId="25">
    <w:abstractNumId w:val="12"/>
  </w:num>
  <w:num w:numId="26">
    <w:abstractNumId w:val="13"/>
  </w:num>
  <w:num w:numId="27">
    <w:abstractNumId w:val="14"/>
  </w:num>
  <w:num w:numId="28">
    <w:abstractNumId w:val="24"/>
  </w:num>
  <w:num w:numId="29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F1A77"/>
    <w:rsid w:val="000F78F6"/>
    <w:rsid w:val="0010554E"/>
    <w:rsid w:val="001527B3"/>
    <w:rsid w:val="00166324"/>
    <w:rsid w:val="002B5E3F"/>
    <w:rsid w:val="002F7057"/>
    <w:rsid w:val="00307742"/>
    <w:rsid w:val="0031741D"/>
    <w:rsid w:val="003E0668"/>
    <w:rsid w:val="004425FB"/>
    <w:rsid w:val="0048685E"/>
    <w:rsid w:val="004E651F"/>
    <w:rsid w:val="0054306B"/>
    <w:rsid w:val="005D4152"/>
    <w:rsid w:val="0068463D"/>
    <w:rsid w:val="0069631E"/>
    <w:rsid w:val="00726A31"/>
    <w:rsid w:val="00776D66"/>
    <w:rsid w:val="0081719B"/>
    <w:rsid w:val="00852F14"/>
    <w:rsid w:val="00855A9B"/>
    <w:rsid w:val="00865C36"/>
    <w:rsid w:val="00923452"/>
    <w:rsid w:val="00A12870"/>
    <w:rsid w:val="00A2314F"/>
    <w:rsid w:val="00B42BB7"/>
    <w:rsid w:val="00B42BED"/>
    <w:rsid w:val="00BE7B6A"/>
    <w:rsid w:val="00BF5BF6"/>
    <w:rsid w:val="00C1135F"/>
    <w:rsid w:val="00D7283E"/>
    <w:rsid w:val="00D839C8"/>
    <w:rsid w:val="00DF1A77"/>
    <w:rsid w:val="00E237AB"/>
    <w:rsid w:val="00E274D9"/>
    <w:rsid w:val="00E5746A"/>
    <w:rsid w:val="00E912A2"/>
    <w:rsid w:val="00EA72D1"/>
    <w:rsid w:val="00F943EF"/>
    <w:rsid w:val="00FD2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3EF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943EF"/>
    <w:rPr>
      <w:u w:val="single"/>
    </w:rPr>
  </w:style>
  <w:style w:type="table" w:customStyle="1" w:styleId="TableNormal">
    <w:name w:val="Table Normal"/>
    <w:rsid w:val="00F943E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F943EF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5">
    <w:name w:val="footer"/>
    <w:rsid w:val="00F943EF"/>
    <w:pPr>
      <w:tabs>
        <w:tab w:val="center" w:pos="4153"/>
        <w:tab w:val="right" w:pos="8306"/>
      </w:tabs>
    </w:pPr>
    <w:rPr>
      <w:rFonts w:ascii="Cambria" w:hAnsi="Cambria" w:cs="Arial Unicode MS"/>
      <w:color w:val="000000"/>
      <w:sz w:val="22"/>
      <w:szCs w:val="22"/>
      <w:u w:color="000000"/>
    </w:rPr>
  </w:style>
  <w:style w:type="paragraph" w:styleId="a6">
    <w:name w:val="Body Text"/>
    <w:rsid w:val="00F943EF"/>
    <w:pPr>
      <w:spacing w:after="160" w:line="259" w:lineRule="auto"/>
    </w:pPr>
    <w:rPr>
      <w:rFonts w:ascii="Cambria" w:hAnsi="Cambria" w:cs="Arial Unicode MS"/>
      <w:color w:val="000000"/>
      <w:sz w:val="22"/>
      <w:szCs w:val="22"/>
      <w:u w:color="000000"/>
    </w:rPr>
  </w:style>
  <w:style w:type="paragraph" w:styleId="a7">
    <w:name w:val="List Paragraph"/>
    <w:uiPriority w:val="34"/>
    <w:qFormat/>
    <w:rsid w:val="00F943EF"/>
    <w:pPr>
      <w:spacing w:after="160" w:line="259" w:lineRule="auto"/>
      <w:ind w:left="720"/>
    </w:pPr>
    <w:rPr>
      <w:rFonts w:ascii="Cambria" w:hAnsi="Cambria" w:cs="Arial Unicode MS"/>
      <w:color w:val="000000"/>
      <w:sz w:val="22"/>
      <w:szCs w:val="22"/>
      <w:u w:color="000000"/>
    </w:rPr>
  </w:style>
  <w:style w:type="numbering" w:customStyle="1" w:styleId="1">
    <w:name w:val="Импортированный стиль 1"/>
    <w:rsid w:val="00F943EF"/>
    <w:pPr>
      <w:numPr>
        <w:numId w:val="1"/>
      </w:numPr>
    </w:pPr>
  </w:style>
  <w:style w:type="numbering" w:customStyle="1" w:styleId="2">
    <w:name w:val="Импортированный стиль 2"/>
    <w:rsid w:val="00F943EF"/>
    <w:pPr>
      <w:numPr>
        <w:numId w:val="3"/>
      </w:numPr>
    </w:pPr>
  </w:style>
  <w:style w:type="numbering" w:customStyle="1" w:styleId="3">
    <w:name w:val="Импортированный стиль 3"/>
    <w:rsid w:val="00F943EF"/>
    <w:pPr>
      <w:numPr>
        <w:numId w:val="5"/>
      </w:numPr>
    </w:pPr>
  </w:style>
  <w:style w:type="numbering" w:customStyle="1" w:styleId="4">
    <w:name w:val="Импортированный стиль 4"/>
    <w:rsid w:val="00F943EF"/>
    <w:pPr>
      <w:numPr>
        <w:numId w:val="7"/>
      </w:numPr>
    </w:pPr>
  </w:style>
  <w:style w:type="numbering" w:customStyle="1" w:styleId="5">
    <w:name w:val="Импортированный стиль 5"/>
    <w:rsid w:val="00F943EF"/>
    <w:pPr>
      <w:numPr>
        <w:numId w:val="9"/>
      </w:numPr>
    </w:pPr>
  </w:style>
  <w:style w:type="numbering" w:customStyle="1" w:styleId="6">
    <w:name w:val="Импортированный стиль 6"/>
    <w:rsid w:val="00F943EF"/>
    <w:pPr>
      <w:numPr>
        <w:numId w:val="11"/>
      </w:numPr>
    </w:pPr>
  </w:style>
  <w:style w:type="paragraph" w:styleId="a8">
    <w:name w:val="Normal (Web)"/>
    <w:basedOn w:val="a"/>
    <w:uiPriority w:val="99"/>
    <w:semiHidden/>
    <w:unhideWhenUsed/>
    <w:rsid w:val="00865C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character" w:styleId="a9">
    <w:name w:val="Strong"/>
    <w:basedOn w:val="a0"/>
    <w:uiPriority w:val="22"/>
    <w:qFormat/>
    <w:rsid w:val="004425FB"/>
    <w:rPr>
      <w:b/>
      <w:bCs/>
    </w:rPr>
  </w:style>
  <w:style w:type="character" w:styleId="aa">
    <w:name w:val="Emphasis"/>
    <w:basedOn w:val="a0"/>
    <w:uiPriority w:val="20"/>
    <w:qFormat/>
    <w:rsid w:val="004425FB"/>
    <w:rPr>
      <w:i/>
      <w:iCs/>
    </w:rPr>
  </w:style>
  <w:style w:type="table" w:styleId="ab">
    <w:name w:val="Table Grid"/>
    <w:basedOn w:val="a1"/>
    <w:uiPriority w:val="39"/>
    <w:rsid w:val="004425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basedOn w:val="a0"/>
    <w:uiPriority w:val="99"/>
    <w:semiHidden/>
    <w:unhideWhenUsed/>
    <w:rsid w:val="002F705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F7057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2F7057"/>
    <w:rPr>
      <w:lang w:val="en-US"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F705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2F7057"/>
    <w:rPr>
      <w:b/>
      <w:bCs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2F7057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2F7057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45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06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5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8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30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60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8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3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99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8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3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1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0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2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9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4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762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96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22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8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1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60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3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6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08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5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3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00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6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49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38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941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cloud.mail.ru/public/Cqw4/jjDHuuZDq" TargetMode="External"/><Relationship Id="rId12" Type="http://schemas.openxmlformats.org/officeDocument/2006/relationships/chart" Target="charts/chart4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eader" Target="header2.xml"/><Relationship Id="rId10" Type="http://schemas.openxmlformats.org/officeDocument/2006/relationships/chart" Target="charts/chart2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Нет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94000"/>
                    <a:satMod val="100000"/>
                    <a:lumMod val="108000"/>
                  </a:schemeClr>
                </a:gs>
                <a:gs pos="50000">
                  <a:schemeClr val="accent1">
                    <a:tint val="98000"/>
                    <a:shade val="100000"/>
                    <a:satMod val="100000"/>
                    <a:lumMod val="100000"/>
                  </a:schemeClr>
                </a:gs>
                <a:gs pos="100000">
                  <a:schemeClr val="accent1">
                    <a:shade val="72000"/>
                    <a:satMod val="120000"/>
                    <a:lumMod val="10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63500" dist="25400" dir="5400000" algn="ctr" rotWithShape="0">
                <a:srgbClr val="000000">
                  <a:alpha val="69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">
                <a:rot lat="0" lon="0" rev="1200000"/>
              </a:lightRig>
            </a:scene3d>
            <a:sp3d prstMaterial="plastic">
              <a:bevelT w="25400" h="25400"/>
            </a:sp3d>
          </c:spPr>
          <c:cat>
            <c:strRef>
              <c:f>Sheet1!$A$2:$A$3</c:f>
              <c:strCache>
                <c:ptCount val="1"/>
                <c:pt idx="0">
                  <c:v>Пьете ли вы сладкую газировку?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7C-4E50-846D-60B9571437E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Да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94000"/>
                    <a:satMod val="100000"/>
                    <a:lumMod val="108000"/>
                  </a:schemeClr>
                </a:gs>
                <a:gs pos="50000">
                  <a:schemeClr val="accent2">
                    <a:tint val="98000"/>
                    <a:shade val="100000"/>
                    <a:satMod val="100000"/>
                    <a:lumMod val="100000"/>
                  </a:schemeClr>
                </a:gs>
                <a:gs pos="100000">
                  <a:schemeClr val="accent2">
                    <a:shade val="72000"/>
                    <a:satMod val="120000"/>
                    <a:lumMod val="10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63500" dist="25400" dir="5400000" algn="ctr" rotWithShape="0">
                <a:srgbClr val="000000">
                  <a:alpha val="69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">
                <a:rot lat="0" lon="0" rev="1200000"/>
              </a:lightRig>
            </a:scene3d>
            <a:sp3d prstMaterial="plastic">
              <a:bevelT w="25400" h="25400"/>
            </a:sp3d>
          </c:spPr>
          <c:cat>
            <c:strRef>
              <c:f>Sheet1!$A$2:$A$3</c:f>
              <c:strCache>
                <c:ptCount val="1"/>
                <c:pt idx="0">
                  <c:v>Пьете ли вы сладкую газировку?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97C-4E50-846D-60B9571437E3}"/>
            </c:ext>
          </c:extLst>
        </c:ser>
        <c:overlap val="100"/>
        <c:axId val="29626752"/>
        <c:axId val="29628288"/>
      </c:barChart>
      <c:catAx>
        <c:axId val="296267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127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ln>
                  <a:noFill/>
                </a:ln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628288"/>
        <c:crosses val="autoZero"/>
        <c:auto val="1"/>
        <c:lblAlgn val="ctr"/>
        <c:lblOffset val="100"/>
        <c:noMultiLvlLbl val="1"/>
      </c:catAx>
      <c:valAx>
        <c:axId val="2962828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626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Кока-Кола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94000"/>
                    <a:satMod val="100000"/>
                    <a:lumMod val="108000"/>
                  </a:schemeClr>
                </a:gs>
                <a:gs pos="50000">
                  <a:schemeClr val="accent1">
                    <a:tint val="98000"/>
                    <a:shade val="100000"/>
                    <a:satMod val="100000"/>
                    <a:lumMod val="100000"/>
                  </a:schemeClr>
                </a:gs>
                <a:gs pos="100000">
                  <a:schemeClr val="accent1">
                    <a:shade val="72000"/>
                    <a:satMod val="120000"/>
                    <a:lumMod val="10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63500" dist="25400" dir="5400000" algn="ctr" rotWithShape="0">
                <a:srgbClr val="000000">
                  <a:alpha val="69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">
                <a:rot lat="0" lon="0" rev="1200000"/>
              </a:lightRig>
            </a:scene3d>
            <a:sp3d prstMaterial="plastic">
              <a:bevelT w="25400" h="25400"/>
            </a:sp3d>
          </c:spPr>
          <c:cat>
            <c:strRef>
              <c:f>Sheet1!$A$2</c:f>
              <c:strCache>
                <c:ptCount val="1"/>
                <c:pt idx="0">
                  <c:v>Какую марку предпочитаете?</c:v>
                </c:pt>
              </c:strCache>
            </c:strRef>
          </c:cat>
          <c:val>
            <c:numRef>
              <c:f>Sheet1!$B$2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A4-45DC-B870-8471A625BD0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Фанта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94000"/>
                    <a:satMod val="100000"/>
                    <a:lumMod val="108000"/>
                  </a:schemeClr>
                </a:gs>
                <a:gs pos="50000">
                  <a:schemeClr val="accent2">
                    <a:tint val="98000"/>
                    <a:shade val="100000"/>
                    <a:satMod val="100000"/>
                    <a:lumMod val="100000"/>
                  </a:schemeClr>
                </a:gs>
                <a:gs pos="100000">
                  <a:schemeClr val="accent2">
                    <a:shade val="72000"/>
                    <a:satMod val="120000"/>
                    <a:lumMod val="10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63500" dist="25400" dir="5400000" algn="ctr" rotWithShape="0">
                <a:srgbClr val="000000">
                  <a:alpha val="69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">
                <a:rot lat="0" lon="0" rev="1200000"/>
              </a:lightRig>
            </a:scene3d>
            <a:sp3d prstMaterial="plastic">
              <a:bevelT w="25400" h="25400"/>
            </a:sp3d>
          </c:spPr>
          <c:cat>
            <c:strRef>
              <c:f>Sheet1!$A$2</c:f>
              <c:strCache>
                <c:ptCount val="1"/>
                <c:pt idx="0">
                  <c:v>Какую марку предпочитаете?</c:v>
                </c:pt>
              </c:strCache>
            </c:strRef>
          </c:cat>
          <c:val>
            <c:numRef>
              <c:f>Sheet1!$C$2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CA4-45DC-B870-8471A625BD0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Спрайт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94000"/>
                    <a:satMod val="100000"/>
                    <a:lumMod val="108000"/>
                  </a:schemeClr>
                </a:gs>
                <a:gs pos="50000">
                  <a:schemeClr val="accent3">
                    <a:tint val="98000"/>
                    <a:shade val="100000"/>
                    <a:satMod val="100000"/>
                    <a:lumMod val="100000"/>
                  </a:schemeClr>
                </a:gs>
                <a:gs pos="100000">
                  <a:schemeClr val="accent3">
                    <a:shade val="72000"/>
                    <a:satMod val="120000"/>
                    <a:lumMod val="10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63500" dist="25400" dir="5400000" algn="ctr" rotWithShape="0">
                <a:srgbClr val="000000">
                  <a:alpha val="69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">
                <a:rot lat="0" lon="0" rev="1200000"/>
              </a:lightRig>
            </a:scene3d>
            <a:sp3d prstMaterial="plastic">
              <a:bevelT w="25400" h="25400"/>
            </a:sp3d>
          </c:spPr>
          <c:cat>
            <c:strRef>
              <c:f>Sheet1!$A$2</c:f>
              <c:strCache>
                <c:ptCount val="1"/>
                <c:pt idx="0">
                  <c:v>Какую марку предпочитаете?</c:v>
                </c:pt>
              </c:strCache>
            </c:strRef>
          </c:cat>
          <c:val>
            <c:numRef>
              <c:f>Sheet1!$D$2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CA4-45DC-B870-8471A625BD0B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Лимонад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94000"/>
                    <a:satMod val="100000"/>
                    <a:lumMod val="108000"/>
                  </a:schemeClr>
                </a:gs>
                <a:gs pos="50000">
                  <a:schemeClr val="accent4">
                    <a:tint val="98000"/>
                    <a:shade val="100000"/>
                    <a:satMod val="100000"/>
                    <a:lumMod val="100000"/>
                  </a:schemeClr>
                </a:gs>
                <a:gs pos="100000">
                  <a:schemeClr val="accent4">
                    <a:shade val="72000"/>
                    <a:satMod val="120000"/>
                    <a:lumMod val="10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63500" dist="25400" dir="5400000" algn="ctr" rotWithShape="0">
                <a:srgbClr val="000000">
                  <a:alpha val="69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">
                <a:rot lat="0" lon="0" rev="1200000"/>
              </a:lightRig>
            </a:scene3d>
            <a:sp3d prstMaterial="plastic">
              <a:bevelT w="25400" h="25400"/>
            </a:sp3d>
          </c:spPr>
          <c:cat>
            <c:strRef>
              <c:f>Sheet1!$A$2</c:f>
              <c:strCache>
                <c:ptCount val="1"/>
                <c:pt idx="0">
                  <c:v>Какую марку предпочитаете?</c:v>
                </c:pt>
              </c:strCache>
            </c:strRef>
          </c:cat>
          <c:val>
            <c:numRef>
              <c:f>Sheet1!$E$2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CA4-45DC-B870-8471A625BD0B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Тархун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94000"/>
                    <a:satMod val="100000"/>
                    <a:lumMod val="108000"/>
                  </a:schemeClr>
                </a:gs>
                <a:gs pos="50000">
                  <a:schemeClr val="accent5">
                    <a:tint val="98000"/>
                    <a:shade val="100000"/>
                    <a:satMod val="100000"/>
                    <a:lumMod val="100000"/>
                  </a:schemeClr>
                </a:gs>
                <a:gs pos="100000">
                  <a:schemeClr val="accent5">
                    <a:shade val="72000"/>
                    <a:satMod val="120000"/>
                    <a:lumMod val="10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63500" dist="25400" dir="5400000" algn="ctr" rotWithShape="0">
                <a:srgbClr val="000000">
                  <a:alpha val="69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">
                <a:rot lat="0" lon="0" rev="1200000"/>
              </a:lightRig>
            </a:scene3d>
            <a:sp3d prstMaterial="plastic">
              <a:bevelT w="25400" h="25400"/>
            </a:sp3d>
          </c:spPr>
          <c:cat>
            <c:strRef>
              <c:f>Sheet1!$A$2</c:f>
              <c:strCache>
                <c:ptCount val="1"/>
                <c:pt idx="0">
                  <c:v>Какую марку предпочитаете?</c:v>
                </c:pt>
              </c:strCache>
            </c:strRef>
          </c:cat>
          <c:val>
            <c:numRef>
              <c:f>Sheet1!$F$2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CA4-45DC-B870-8471A625BD0B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Байкал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94000"/>
                    <a:satMod val="100000"/>
                    <a:lumMod val="108000"/>
                  </a:schemeClr>
                </a:gs>
                <a:gs pos="50000">
                  <a:schemeClr val="accent6">
                    <a:tint val="98000"/>
                    <a:shade val="100000"/>
                    <a:satMod val="100000"/>
                    <a:lumMod val="100000"/>
                  </a:schemeClr>
                </a:gs>
                <a:gs pos="100000">
                  <a:schemeClr val="accent6">
                    <a:shade val="72000"/>
                    <a:satMod val="120000"/>
                    <a:lumMod val="10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63500" dist="25400" dir="5400000" algn="ctr" rotWithShape="0">
                <a:srgbClr val="000000">
                  <a:alpha val="69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">
                <a:rot lat="0" lon="0" rev="1200000"/>
              </a:lightRig>
            </a:scene3d>
            <a:sp3d prstMaterial="plastic">
              <a:bevelT w="25400" h="25400"/>
            </a:sp3d>
          </c:spPr>
          <c:cat>
            <c:strRef>
              <c:f>Sheet1!$A$2</c:f>
              <c:strCache>
                <c:ptCount val="1"/>
                <c:pt idx="0">
                  <c:v>Какую марку предпочитаете?</c:v>
                </c:pt>
              </c:strCache>
            </c:strRef>
          </c:cat>
          <c:val>
            <c:numRef>
              <c:f>Sheet1!$G$2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CA4-45DC-B870-8471A625BD0B}"/>
            </c:ext>
          </c:extLst>
        </c:ser>
        <c:overlap val="100"/>
        <c:axId val="30510080"/>
        <c:axId val="30511872"/>
      </c:barChart>
      <c:catAx>
        <c:axId val="305100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127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ln>
                  <a:noFill/>
                </a:ln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511872"/>
        <c:crosses val="autoZero"/>
        <c:auto val="1"/>
        <c:lblAlgn val="ctr"/>
        <c:lblOffset val="100"/>
        <c:noMultiLvlLbl val="1"/>
      </c:catAx>
      <c:valAx>
        <c:axId val="3051187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noFill/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510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1 раз в неделю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94000"/>
                    <a:satMod val="100000"/>
                    <a:lumMod val="108000"/>
                  </a:schemeClr>
                </a:gs>
                <a:gs pos="50000">
                  <a:schemeClr val="accent1">
                    <a:tint val="98000"/>
                    <a:shade val="100000"/>
                    <a:satMod val="100000"/>
                    <a:lumMod val="100000"/>
                  </a:schemeClr>
                </a:gs>
                <a:gs pos="100000">
                  <a:schemeClr val="accent1">
                    <a:shade val="72000"/>
                    <a:satMod val="120000"/>
                    <a:lumMod val="10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63500" dist="25400" dir="5400000" algn="ctr" rotWithShape="0">
                <a:srgbClr val="000000">
                  <a:alpha val="69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">
                <a:rot lat="0" lon="0" rev="1200000"/>
              </a:lightRig>
            </a:scene3d>
            <a:sp3d prstMaterial="plastic">
              <a:bevelT w="25400" h="25400"/>
            </a:sp3d>
          </c:spPr>
          <c:cat>
            <c:strRef>
              <c:f>Sheet1!$A$2</c:f>
              <c:strCache>
                <c:ptCount val="1"/>
                <c:pt idx="0">
                  <c:v>Как часто?</c:v>
                </c:pt>
              </c:strCache>
            </c:strRef>
          </c:cat>
          <c:val>
            <c:numRef>
              <c:f>Sheet1!$B$2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F0-4E61-B1A3-486F76FD4C8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 раза в неделю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94000"/>
                    <a:satMod val="100000"/>
                    <a:lumMod val="108000"/>
                  </a:schemeClr>
                </a:gs>
                <a:gs pos="50000">
                  <a:schemeClr val="accent2">
                    <a:tint val="98000"/>
                    <a:shade val="100000"/>
                    <a:satMod val="100000"/>
                    <a:lumMod val="100000"/>
                  </a:schemeClr>
                </a:gs>
                <a:gs pos="100000">
                  <a:schemeClr val="accent2">
                    <a:shade val="72000"/>
                    <a:satMod val="120000"/>
                    <a:lumMod val="10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63500" dist="25400" dir="5400000" algn="ctr" rotWithShape="0">
                <a:srgbClr val="000000">
                  <a:alpha val="69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">
                <a:rot lat="0" lon="0" rev="1200000"/>
              </a:lightRig>
            </a:scene3d>
            <a:sp3d prstMaterial="plastic">
              <a:bevelT w="25400" h="25400"/>
            </a:sp3d>
          </c:spPr>
          <c:cat>
            <c:strRef>
              <c:f>Sheet1!$A$2</c:f>
              <c:strCache>
                <c:ptCount val="1"/>
                <c:pt idx="0">
                  <c:v>Как часто?</c:v>
                </c:pt>
              </c:strCache>
            </c:strRef>
          </c:cat>
          <c:val>
            <c:numRef>
              <c:f>Sheet1!$C$2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2F0-4E61-B1A3-486F76FD4C8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Каждый день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94000"/>
                    <a:satMod val="100000"/>
                    <a:lumMod val="108000"/>
                  </a:schemeClr>
                </a:gs>
                <a:gs pos="50000">
                  <a:schemeClr val="accent3">
                    <a:tint val="98000"/>
                    <a:shade val="100000"/>
                    <a:satMod val="100000"/>
                    <a:lumMod val="100000"/>
                  </a:schemeClr>
                </a:gs>
                <a:gs pos="100000">
                  <a:schemeClr val="accent3">
                    <a:shade val="72000"/>
                    <a:satMod val="120000"/>
                    <a:lumMod val="10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63500" dist="25400" dir="5400000" algn="ctr" rotWithShape="0">
                <a:srgbClr val="000000">
                  <a:alpha val="69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">
                <a:rot lat="0" lon="0" rev="1200000"/>
              </a:lightRig>
            </a:scene3d>
            <a:sp3d prstMaterial="plastic">
              <a:bevelT w="25400" h="25400"/>
            </a:sp3d>
          </c:spPr>
          <c:cat>
            <c:strRef>
              <c:f>Sheet1!$A$2</c:f>
              <c:strCache>
                <c:ptCount val="1"/>
                <c:pt idx="0">
                  <c:v>Как часто?</c:v>
                </c:pt>
              </c:strCache>
            </c:str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2F0-4E61-B1A3-486F76FD4C8F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Редко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94000"/>
                    <a:satMod val="100000"/>
                    <a:lumMod val="108000"/>
                  </a:schemeClr>
                </a:gs>
                <a:gs pos="50000">
                  <a:schemeClr val="accent4">
                    <a:tint val="98000"/>
                    <a:shade val="100000"/>
                    <a:satMod val="100000"/>
                    <a:lumMod val="100000"/>
                  </a:schemeClr>
                </a:gs>
                <a:gs pos="100000">
                  <a:schemeClr val="accent4">
                    <a:shade val="72000"/>
                    <a:satMod val="120000"/>
                    <a:lumMod val="10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63500" dist="25400" dir="5400000" algn="ctr" rotWithShape="0">
                <a:srgbClr val="000000">
                  <a:alpha val="69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">
                <a:rot lat="0" lon="0" rev="1200000"/>
              </a:lightRig>
            </a:scene3d>
            <a:sp3d prstMaterial="plastic">
              <a:bevelT w="25400" h="25400"/>
            </a:sp3d>
          </c:spPr>
          <c:cat>
            <c:strRef>
              <c:f>Sheet1!$A$2</c:f>
              <c:strCache>
                <c:ptCount val="1"/>
                <c:pt idx="0">
                  <c:v>Как часто?</c:v>
                </c:pt>
              </c:strCache>
            </c:strRef>
          </c:cat>
          <c:val>
            <c:numRef>
              <c:f>Sheet1!$E$2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2F0-4E61-B1A3-486F76FD4C8F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Не пью совсем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94000"/>
                    <a:satMod val="100000"/>
                    <a:lumMod val="108000"/>
                  </a:schemeClr>
                </a:gs>
                <a:gs pos="50000">
                  <a:schemeClr val="accent5">
                    <a:tint val="98000"/>
                    <a:shade val="100000"/>
                    <a:satMod val="100000"/>
                    <a:lumMod val="100000"/>
                  </a:schemeClr>
                </a:gs>
                <a:gs pos="100000">
                  <a:schemeClr val="accent5">
                    <a:shade val="72000"/>
                    <a:satMod val="120000"/>
                    <a:lumMod val="10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63500" dist="25400" dir="5400000" algn="ctr" rotWithShape="0">
                <a:srgbClr val="000000">
                  <a:alpha val="69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">
                <a:rot lat="0" lon="0" rev="1200000"/>
              </a:lightRig>
            </a:scene3d>
            <a:sp3d prstMaterial="plastic">
              <a:bevelT w="25400" h="25400"/>
            </a:sp3d>
          </c:spPr>
          <c:cat>
            <c:strRef>
              <c:f>Sheet1!$A$2</c:f>
              <c:strCache>
                <c:ptCount val="1"/>
                <c:pt idx="0">
                  <c:v>Как часто?</c:v>
                </c:pt>
              </c:strCache>
            </c:strRef>
          </c:cat>
          <c:val>
            <c:numRef>
              <c:f>Sheet1!$F$2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2F0-4E61-B1A3-486F76FD4C8F}"/>
            </c:ext>
          </c:extLst>
        </c:ser>
        <c:overlap val="100"/>
        <c:axId val="30525696"/>
        <c:axId val="30531584"/>
      </c:barChart>
      <c:catAx>
        <c:axId val="3052569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127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ln>
                  <a:noFill/>
                </a:ln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531584"/>
        <c:crosses val="autoZero"/>
        <c:auto val="1"/>
        <c:lblAlgn val="ctr"/>
        <c:lblOffset val="100"/>
        <c:noMultiLvlLbl val="1"/>
      </c:catAx>
      <c:valAx>
        <c:axId val="3053158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525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Вкусно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94000"/>
                    <a:satMod val="100000"/>
                    <a:lumMod val="108000"/>
                  </a:schemeClr>
                </a:gs>
                <a:gs pos="50000">
                  <a:schemeClr val="accent1">
                    <a:tint val="98000"/>
                    <a:shade val="100000"/>
                    <a:satMod val="100000"/>
                    <a:lumMod val="100000"/>
                  </a:schemeClr>
                </a:gs>
                <a:gs pos="100000">
                  <a:schemeClr val="accent1">
                    <a:shade val="72000"/>
                    <a:satMod val="120000"/>
                    <a:lumMod val="10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63500" dist="25400" dir="5400000" algn="ctr" rotWithShape="0">
                <a:srgbClr val="000000">
                  <a:alpha val="69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">
                <a:rot lat="0" lon="0" rev="1200000"/>
              </a:lightRig>
            </a:scene3d>
            <a:sp3d prstMaterial="plastic">
              <a:bevelT w="25400" h="25400"/>
            </a:sp3d>
          </c:spPr>
          <c:cat>
            <c:strRef>
              <c:f>Sheet1!$A$2</c:f>
              <c:strCache>
                <c:ptCount val="1"/>
                <c:pt idx="0">
                  <c:v>Почему употребляете?</c:v>
                </c:pt>
              </c:strCache>
            </c:strRef>
          </c:cat>
          <c:val>
            <c:numRef>
              <c:f>Sheet1!$B$2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997-448F-8ADF-D525C6B6F7A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Просто так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94000"/>
                    <a:satMod val="100000"/>
                    <a:lumMod val="108000"/>
                  </a:schemeClr>
                </a:gs>
                <a:gs pos="50000">
                  <a:schemeClr val="accent2">
                    <a:tint val="98000"/>
                    <a:shade val="100000"/>
                    <a:satMod val="100000"/>
                    <a:lumMod val="100000"/>
                  </a:schemeClr>
                </a:gs>
                <a:gs pos="100000">
                  <a:schemeClr val="accent2">
                    <a:shade val="72000"/>
                    <a:satMod val="120000"/>
                    <a:lumMod val="10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63500" dist="25400" dir="5400000" algn="ctr" rotWithShape="0">
                <a:srgbClr val="000000">
                  <a:alpha val="69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">
                <a:rot lat="0" lon="0" rev="1200000"/>
              </a:lightRig>
            </a:scene3d>
            <a:sp3d prstMaterial="plastic">
              <a:bevelT w="25400" h="25400"/>
            </a:sp3d>
          </c:spPr>
          <c:cat>
            <c:strRef>
              <c:f>Sheet1!$A$2</c:f>
              <c:strCache>
                <c:ptCount val="1"/>
                <c:pt idx="0">
                  <c:v>Почему употребляете?</c:v>
                </c:pt>
              </c:strCache>
            </c:strRef>
          </c:cat>
          <c:val>
            <c:numRef>
              <c:f>Sheet1!$C$2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997-448F-8ADF-D525C6B6F7A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Утоляю жажду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94000"/>
                    <a:satMod val="100000"/>
                    <a:lumMod val="108000"/>
                  </a:schemeClr>
                </a:gs>
                <a:gs pos="50000">
                  <a:schemeClr val="accent3">
                    <a:tint val="98000"/>
                    <a:shade val="100000"/>
                    <a:satMod val="100000"/>
                    <a:lumMod val="100000"/>
                  </a:schemeClr>
                </a:gs>
                <a:gs pos="100000">
                  <a:schemeClr val="accent3">
                    <a:shade val="72000"/>
                    <a:satMod val="120000"/>
                    <a:lumMod val="10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63500" dist="25400" dir="5400000" algn="ctr" rotWithShape="0">
                <a:srgbClr val="000000">
                  <a:alpha val="69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">
                <a:rot lat="0" lon="0" rev="1200000"/>
              </a:lightRig>
            </a:scene3d>
            <a:sp3d prstMaterial="plastic">
              <a:bevelT w="25400" h="25400"/>
            </a:sp3d>
          </c:spPr>
          <c:cat>
            <c:strRef>
              <c:f>Sheet1!$A$2</c:f>
              <c:strCache>
                <c:ptCount val="1"/>
                <c:pt idx="0">
                  <c:v>Почему употребляете?</c:v>
                </c:pt>
              </c:strCache>
            </c:strRef>
          </c:cat>
          <c:val>
            <c:numRef>
              <c:f>Sheet1!$D$2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997-448F-8ADF-D525C6B6F7A8}"/>
            </c:ext>
          </c:extLst>
        </c:ser>
        <c:overlap val="100"/>
        <c:axId val="30644480"/>
        <c:axId val="30654464"/>
      </c:barChart>
      <c:catAx>
        <c:axId val="306444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127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ln>
                  <a:noFill/>
                </a:ln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654464"/>
        <c:crosses val="autoZero"/>
        <c:auto val="1"/>
        <c:lblAlgn val="ctr"/>
        <c:lblOffset val="100"/>
        <c:noMultiLvlLbl val="1"/>
      </c:catAx>
      <c:valAx>
        <c:axId val="3065446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644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Да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94000"/>
                    <a:satMod val="100000"/>
                    <a:lumMod val="108000"/>
                  </a:schemeClr>
                </a:gs>
                <a:gs pos="50000">
                  <a:schemeClr val="accent1">
                    <a:tint val="98000"/>
                    <a:shade val="100000"/>
                    <a:satMod val="100000"/>
                    <a:lumMod val="100000"/>
                  </a:schemeClr>
                </a:gs>
                <a:gs pos="100000">
                  <a:schemeClr val="accent1">
                    <a:shade val="72000"/>
                    <a:satMod val="120000"/>
                    <a:lumMod val="10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63500" dist="25400" dir="5400000" algn="ctr" rotWithShape="0">
                <a:srgbClr val="000000">
                  <a:alpha val="69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">
                <a:rot lat="0" lon="0" rev="1200000"/>
              </a:lightRig>
            </a:scene3d>
            <a:sp3d prstMaterial="plastic">
              <a:bevelT w="25400" h="25400"/>
            </a:sp3d>
          </c:spPr>
          <c:cat>
            <c:strRef>
              <c:f>Sheet1!$A$2</c:f>
              <c:strCache>
                <c:ptCount val="1"/>
                <c:pt idx="0">
                  <c:v>Полезна ли газировка?</c:v>
                </c:pt>
              </c:strCache>
            </c:str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2A-47C6-B245-9553644D963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Нет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94000"/>
                    <a:satMod val="100000"/>
                    <a:lumMod val="108000"/>
                  </a:schemeClr>
                </a:gs>
                <a:gs pos="50000">
                  <a:schemeClr val="accent2">
                    <a:tint val="98000"/>
                    <a:shade val="100000"/>
                    <a:satMod val="100000"/>
                    <a:lumMod val="100000"/>
                  </a:schemeClr>
                </a:gs>
                <a:gs pos="100000">
                  <a:schemeClr val="accent2">
                    <a:shade val="72000"/>
                    <a:satMod val="120000"/>
                    <a:lumMod val="10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63500" dist="25400" dir="5400000" algn="ctr" rotWithShape="0">
                <a:srgbClr val="000000">
                  <a:alpha val="69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">
                <a:rot lat="0" lon="0" rev="1200000"/>
              </a:lightRig>
            </a:scene3d>
            <a:sp3d prstMaterial="plastic">
              <a:bevelT w="25400" h="25400"/>
            </a:sp3d>
          </c:spPr>
          <c:cat>
            <c:strRef>
              <c:f>Sheet1!$A$2</c:f>
              <c:strCache>
                <c:ptCount val="1"/>
                <c:pt idx="0">
                  <c:v>Полезна ли газировка?</c:v>
                </c:pt>
              </c:strCache>
            </c:strRef>
          </c:cat>
          <c:val>
            <c:numRef>
              <c:f>Sheet1!$C$2</c:f>
              <c:numCache>
                <c:formatCode>General</c:formatCode>
                <c:ptCount val="1"/>
                <c:pt idx="0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02A-47C6-B245-9553644D963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Не знаю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94000"/>
                    <a:satMod val="100000"/>
                    <a:lumMod val="108000"/>
                  </a:schemeClr>
                </a:gs>
                <a:gs pos="50000">
                  <a:schemeClr val="accent3">
                    <a:tint val="98000"/>
                    <a:shade val="100000"/>
                    <a:satMod val="100000"/>
                    <a:lumMod val="100000"/>
                  </a:schemeClr>
                </a:gs>
                <a:gs pos="100000">
                  <a:schemeClr val="accent3">
                    <a:shade val="72000"/>
                    <a:satMod val="120000"/>
                    <a:lumMod val="10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63500" dist="25400" dir="5400000" algn="ctr" rotWithShape="0">
                <a:srgbClr val="000000">
                  <a:alpha val="69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">
                <a:rot lat="0" lon="0" rev="1200000"/>
              </a:lightRig>
            </a:scene3d>
            <a:sp3d prstMaterial="plastic">
              <a:bevelT w="25400" h="25400"/>
            </a:sp3d>
          </c:spPr>
          <c:cat>
            <c:strRef>
              <c:f>Sheet1!$A$2</c:f>
              <c:strCache>
                <c:ptCount val="1"/>
                <c:pt idx="0">
                  <c:v>Полезна ли газировка?</c:v>
                </c:pt>
              </c:strCache>
            </c:strRef>
          </c:cat>
          <c:val>
            <c:numRef>
              <c:f>Sheet1!$D$2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02A-47C6-B245-9553644D9630}"/>
            </c:ext>
          </c:extLst>
        </c:ser>
        <c:overlap val="100"/>
        <c:axId val="30550272"/>
        <c:axId val="62099456"/>
      </c:barChart>
      <c:catAx>
        <c:axId val="3055027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127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ln>
                  <a:noFill/>
                </a:ln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099456"/>
        <c:crosses val="autoZero"/>
        <c:auto val="1"/>
        <c:lblAlgn val="ctr"/>
        <c:lblOffset val="100"/>
        <c:noMultiLvlLbl val="1"/>
      </c:catAx>
      <c:valAx>
        <c:axId val="6209945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550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word/theme/themeOverride1.xml><?xml version="1.0" encoding="utf-8"?>
<a:themeOverride xmlns:a="http://schemas.openxmlformats.org/drawingml/2006/main">
  <a:clrScheme name="Droplet">
    <a:dk1>
      <a:sysClr val="windowText" lastClr="000000"/>
    </a:dk1>
    <a:lt1>
      <a:sysClr val="window" lastClr="FFFFFF"/>
    </a:lt1>
    <a:dk2>
      <a:srgbClr val="355071"/>
    </a:dk2>
    <a:lt2>
      <a:srgbClr val="AABED7"/>
    </a:lt2>
    <a:accent1>
      <a:srgbClr val="2FA3EE"/>
    </a:accent1>
    <a:accent2>
      <a:srgbClr val="4BCAAD"/>
    </a:accent2>
    <a:accent3>
      <a:srgbClr val="86C157"/>
    </a:accent3>
    <a:accent4>
      <a:srgbClr val="D99C3F"/>
    </a:accent4>
    <a:accent5>
      <a:srgbClr val="CE6633"/>
    </a:accent5>
    <a:accent6>
      <a:srgbClr val="A35DD1"/>
    </a:accent6>
    <a:hlink>
      <a:srgbClr val="56BCFE"/>
    </a:hlink>
    <a:folHlink>
      <a:srgbClr val="97C5E3"/>
    </a:folHlink>
  </a:clrScheme>
  <a:fontScheme name="Droplet">
    <a:majorFont>
      <a:latin typeface="Tw Cen MT" panose="020B0602020104020603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Tw Cen MT" panose="020B0602020104020603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Droplet">
    <a:fillStyleLst>
      <a:solidFill>
        <a:schemeClr val="phClr"/>
      </a:solidFill>
      <a:solidFill>
        <a:schemeClr val="phClr">
          <a:tint val="69000"/>
          <a:satMod val="105000"/>
          <a:lumMod val="110000"/>
        </a:schemeClr>
      </a:solidFill>
      <a:gradFill rotWithShape="1">
        <a:gsLst>
          <a:gs pos="0">
            <a:schemeClr val="phClr">
              <a:tint val="94000"/>
              <a:satMod val="100000"/>
              <a:lumMod val="108000"/>
            </a:schemeClr>
          </a:gs>
          <a:gs pos="50000">
            <a:schemeClr val="phClr">
              <a:tint val="98000"/>
              <a:shade val="100000"/>
              <a:satMod val="100000"/>
              <a:lumMod val="100000"/>
            </a:schemeClr>
          </a:gs>
          <a:gs pos="100000">
            <a:schemeClr val="phClr">
              <a:shade val="72000"/>
              <a:satMod val="120000"/>
              <a:lumMod val="10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>
            <a:shade val="60000"/>
          </a:schemeClr>
        </a:solidFill>
        <a:prstDash val="solid"/>
      </a:ln>
      <a:ln w="15875" cap="flat" cmpd="sng" algn="ctr">
        <a:solidFill>
          <a:schemeClr val="phClr"/>
        </a:solidFill>
        <a:prstDash val="solid"/>
      </a:ln>
      <a:ln w="22225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25400" dir="5400000" rotWithShape="0">
            <a:srgbClr val="000000">
              <a:alpha val="28000"/>
            </a:srgbClr>
          </a:outerShdw>
        </a:effectLst>
      </a:effectStyle>
      <a:effectStyle>
        <a:effectLst>
          <a:outerShdw blurRad="63500" dist="25400" dir="5400000" algn="ctr" rotWithShape="0">
            <a:srgbClr val="000000">
              <a:alpha val="69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1200000"/>
          </a:lightRig>
        </a:scene3d>
        <a:sp3d prstMaterial="plastic">
          <a:bevelT w="254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90000"/>
              <a:lumMod val="110000"/>
            </a:schemeClr>
          </a:gs>
          <a:gs pos="100000">
            <a:schemeClr val="phClr">
              <a:shade val="64000"/>
              <a:lumMod val="88000"/>
            </a:schemeClr>
          </a:gs>
        </a:gsLst>
        <a:lin ang="5400000" scaled="0"/>
      </a:gradFill>
      <a:gradFill rotWithShape="1">
        <a:gsLst>
          <a:gs pos="0">
            <a:schemeClr val="phClr">
              <a:tint val="84000"/>
              <a:shade val="100000"/>
              <a:hueMod val="130000"/>
              <a:satMod val="150000"/>
              <a:lumMod val="112000"/>
            </a:schemeClr>
          </a:gs>
          <a:gs pos="100000">
            <a:schemeClr val="phClr">
              <a:shade val="92000"/>
              <a:satMod val="140000"/>
              <a:lumMod val="11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2033</Words>
  <Characters>11590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2023-03-13T18:57:00Z</dcterms:created>
  <dcterms:modified xsi:type="dcterms:W3CDTF">2023-04-23T10:13:00Z</dcterms:modified>
</cp:coreProperties>
</file>