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221B3" w14:textId="1E4380D7" w:rsidR="001D7A75" w:rsidRDefault="001D7A75" w:rsidP="00B551F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ДЕПАРТАМЕНТ ОБРАЗОВАНИЯ И НАУКИ ГОРОДА МОСКВЫ</w:t>
      </w:r>
    </w:p>
    <w:p w14:paraId="6293D001" w14:textId="77777777" w:rsidR="001D7A75" w:rsidRDefault="001D7A75" w:rsidP="00B551F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ГОСУДАРСТВЕННОЕ БЮДЖЕТНОЕ ОБЩЕОБРАЗОВАТЕЛЬНОЕ УЧРЕЖДЕНИЕ</w:t>
      </w:r>
    </w:p>
    <w:p w14:paraId="5B9F997E" w14:textId="77777777" w:rsidR="001D7A75" w:rsidRDefault="001D7A75" w:rsidP="00B551F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ГОРОДА МОСКВЫ «АКАДЕМИЧЕСКАЯ ШКОЛА № 1534»</w:t>
      </w:r>
    </w:p>
    <w:p w14:paraId="14D05C87" w14:textId="77777777" w:rsidR="001D7A75" w:rsidRDefault="001D7A75" w:rsidP="00B551F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(ГБОУ ШКОЛА № 1534 «АКАДЕМИЧЕСКАЯ»)</w:t>
      </w:r>
    </w:p>
    <w:p w14:paraId="187A7426" w14:textId="77777777" w:rsidR="001D7A75" w:rsidRDefault="001D7A75" w:rsidP="001D7A75">
      <w:pPr>
        <w:spacing w:line="360" w:lineRule="auto"/>
        <w:ind w:left="7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2CC685C3" w14:textId="77777777" w:rsidR="001D7A75" w:rsidRDefault="00000000" w:rsidP="001D7A75">
      <w:pPr>
        <w:spacing w:line="360" w:lineRule="auto"/>
        <w:jc w:val="center"/>
        <w:rPr>
          <w:noProof/>
        </w:rPr>
      </w:pPr>
      <w:r>
        <w:rPr>
          <w:noProof/>
        </w:rPr>
        <w:pict w14:anchorId="65225274">
          <v:rect id="_x0000_i1025" style="width:450.55pt;height:.75pt" o:hrpct="930" o:hralign="center" o:hrstd="t" o:hr="t" fillcolor="#a0a0a0" stroked="f"/>
        </w:pict>
      </w:r>
    </w:p>
    <w:p w14:paraId="570646E8" w14:textId="77777777" w:rsidR="001D7A75" w:rsidRDefault="001D7A75" w:rsidP="001D7A75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26DB0D8C" w14:textId="77777777" w:rsidR="001D7A75" w:rsidRDefault="001D7A75" w:rsidP="001D7A75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ИНДИВИДУАЛЬНЫЙ ПРОЕКТ</w:t>
      </w:r>
    </w:p>
    <w:p w14:paraId="3CA3707A" w14:textId="77777777" w:rsidR="001D7A75" w:rsidRDefault="001D7A75" w:rsidP="001D7A75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(учебное исследование)</w:t>
      </w:r>
    </w:p>
    <w:p w14:paraId="2D2B42F2" w14:textId="700CDAA2" w:rsidR="009C587D" w:rsidRDefault="009C587D" w:rsidP="001D7A75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Отличия городской почвы от тепличной</w:t>
      </w:r>
    </w:p>
    <w:p w14:paraId="6A23A40E" w14:textId="3639775E" w:rsidR="001D7A75" w:rsidRDefault="001D7A75" w:rsidP="001D7A75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Предметная область/направление: </w:t>
      </w:r>
      <w:r w:rsidR="009C587D">
        <w:rPr>
          <w:rFonts w:ascii="Times New Roman" w:eastAsia="Times New Roman" w:hAnsi="Times New Roman" w:cs="Times New Roman"/>
          <w:b/>
          <w:sz w:val="28"/>
          <w:szCs w:val="28"/>
        </w:rPr>
        <w:t>экология, биология</w:t>
      </w:r>
    </w:p>
    <w:p w14:paraId="7459A904" w14:textId="77777777" w:rsidR="001D7A75" w:rsidRDefault="001D7A75" w:rsidP="001D7A75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2EB5E8ED" w14:textId="12DF4C97" w:rsidR="001D7A75" w:rsidRDefault="001D7A75" w:rsidP="001D7A75">
      <w:pPr>
        <w:spacing w:after="20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Выполнил: ученик 10 «И» класса</w:t>
      </w:r>
    </w:p>
    <w:p w14:paraId="13B5AA49" w14:textId="0ED3DB7A" w:rsidR="001D7A75" w:rsidRDefault="001D7A75" w:rsidP="001D7A75">
      <w:pPr>
        <w:spacing w:after="20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Гладышев Игорь Сергеевич</w:t>
      </w:r>
    </w:p>
    <w:p w14:paraId="6677250C" w14:textId="77777777" w:rsidR="001D7A75" w:rsidRDefault="001D7A75" w:rsidP="001D7A75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D5230B" w14:textId="77777777" w:rsidR="001D7A75" w:rsidRDefault="001D7A75" w:rsidP="001D7A75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22ADFCC5" w14:textId="3A07D942" w:rsidR="001D7A75" w:rsidRDefault="001D7A75" w:rsidP="001D7A75">
      <w:pPr>
        <w:spacing w:after="20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Москва, 202</w:t>
      </w:r>
      <w:r w:rsidR="009C587D">
        <w:rPr>
          <w:rFonts w:ascii="Times New Roman" w:eastAsia="Times New Roman" w:hAnsi="Times New Roman" w:cs="Times New Roman"/>
          <w:b/>
          <w:sz w:val="28"/>
          <w:szCs w:val="28"/>
        </w:rPr>
        <w:t>3</w:t>
      </w:r>
    </w:p>
    <w:p w14:paraId="07C6C5A5" w14:textId="77777777" w:rsidR="001D7A75" w:rsidRDefault="001D7A75" w:rsidP="001D7A75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9907A1" w14:textId="70979CED" w:rsidR="001D7A75" w:rsidRDefault="001D7A75" w:rsidP="001D7A75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6C267D" w14:textId="670D3C96" w:rsidR="001D7A75" w:rsidRDefault="001D7A75" w:rsidP="001D7A75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1DA22A8" w14:textId="28704A8B" w:rsidR="001D7A75" w:rsidRDefault="001D7A75" w:rsidP="001D7A75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E88339" w14:textId="77777777" w:rsidR="001D7A75" w:rsidRDefault="001D7A75" w:rsidP="001D7A75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5CD032F" w14:textId="77777777" w:rsidR="00CA73C4" w:rsidRDefault="00CA73C4" w:rsidP="001D7A75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C6B0A2" w14:textId="12E63D5E" w:rsidR="001D7A75" w:rsidRDefault="001D7A75" w:rsidP="001D7A75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4D732E83" w14:textId="77777777" w:rsidR="001D7A75" w:rsidRDefault="001D7A75" w:rsidP="001D7A75">
      <w:pPr>
        <w:spacing w:after="20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Введение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>3</w:t>
      </w:r>
    </w:p>
    <w:p w14:paraId="56CC3480" w14:textId="77777777" w:rsidR="001D7A75" w:rsidRDefault="001D7A75" w:rsidP="001D7A75">
      <w:pPr>
        <w:spacing w:after="20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Основная часть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>5</w:t>
      </w:r>
    </w:p>
    <w:p w14:paraId="7306F554" w14:textId="77777777" w:rsidR="001D7A75" w:rsidRDefault="001D7A75" w:rsidP="001D7A75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Этап по изучению теории...………………………………………</w:t>
      </w:r>
      <w:r w:rsidRPr="00596557">
        <w:rPr>
          <w:rFonts w:ascii="Times New Roman" w:eastAsia="Times New Roman" w:hAnsi="Times New Roman" w:cs="Times New Roman"/>
          <w:i/>
          <w:iCs/>
          <w:sz w:val="28"/>
          <w:szCs w:val="28"/>
        </w:rPr>
        <w:t>5</w:t>
      </w:r>
    </w:p>
    <w:p w14:paraId="6CFE87C1" w14:textId="19CB0C14" w:rsidR="001D7A75" w:rsidRDefault="001D7A75" w:rsidP="001D7A75">
      <w:pPr>
        <w:numPr>
          <w:ilvl w:val="0"/>
          <w:numId w:val="1"/>
        </w:num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Исследовательский этап…………………………………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…</w:t>
      </w:r>
      <w:r w:rsidR="00C5722E" w:rsidRPr="00596557">
        <w:rPr>
          <w:rFonts w:ascii="Times New Roman" w:eastAsia="Times New Roman" w:hAnsi="Times New Roman" w:cs="Times New Roman"/>
          <w:i/>
          <w:iCs/>
          <w:sz w:val="28"/>
          <w:szCs w:val="28"/>
        </w:rPr>
        <w:t>6</w:t>
      </w:r>
    </w:p>
    <w:p w14:paraId="7BAAFB35" w14:textId="4E81747C" w:rsidR="001D7A75" w:rsidRDefault="001D7A75" w:rsidP="001D7A75">
      <w:pPr>
        <w:spacing w:after="20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Заключение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</w:t>
      </w:r>
      <w:r w:rsidR="00596557">
        <w:rPr>
          <w:rFonts w:ascii="Times New Roman" w:eastAsia="Times New Roman" w:hAnsi="Times New Roman" w:cs="Times New Roman"/>
          <w:i/>
          <w:sz w:val="28"/>
          <w:szCs w:val="28"/>
        </w:rPr>
        <w:t>9</w:t>
      </w:r>
    </w:p>
    <w:p w14:paraId="69742972" w14:textId="7BB251E7" w:rsidR="001D7A75" w:rsidRDefault="001D7A75" w:rsidP="001D7A75">
      <w:pPr>
        <w:spacing w:after="20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Список литературы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1</w:t>
      </w:r>
      <w:r w:rsidR="00465EB2">
        <w:rPr>
          <w:rFonts w:ascii="Times New Roman" w:eastAsia="Times New Roman" w:hAnsi="Times New Roman" w:cs="Times New Roman"/>
          <w:i/>
          <w:sz w:val="28"/>
          <w:szCs w:val="28"/>
        </w:rPr>
        <w:t>0</w:t>
      </w:r>
    </w:p>
    <w:p w14:paraId="0D7AEF7F" w14:textId="3E3363F0" w:rsidR="009C587D" w:rsidRDefault="001D7A75" w:rsidP="009C587D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Приложение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>1</w:t>
      </w:r>
      <w:r w:rsidR="00465EB2">
        <w:rPr>
          <w:rFonts w:ascii="Times New Roman" w:eastAsia="Times New Roman" w:hAnsi="Times New Roman" w:cs="Times New Roman"/>
          <w:i/>
          <w:sz w:val="28"/>
          <w:szCs w:val="28"/>
        </w:rPr>
        <w:t>1</w:t>
      </w:r>
    </w:p>
    <w:p w14:paraId="03A035D0" w14:textId="77777777" w:rsidR="009C587D" w:rsidRDefault="009C587D">
      <w:pPr>
        <w:spacing w:after="160" w:line="259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br w:type="page"/>
      </w:r>
    </w:p>
    <w:p w14:paraId="3DE19F81" w14:textId="6B282D6B" w:rsidR="001B54CA" w:rsidRDefault="009C587D" w:rsidP="009C587D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4C1E0871" w14:textId="74F722EC" w:rsidR="00B961F3" w:rsidRDefault="009C587D" w:rsidP="00B961F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наше время чрезвычайно актуален вопрос защиты природы</w:t>
      </w:r>
      <w:r w:rsidR="00A1758F">
        <w:rPr>
          <w:rFonts w:ascii="Times New Roman" w:eastAsia="Times New Roman" w:hAnsi="Times New Roman" w:cs="Times New Roman"/>
          <w:sz w:val="28"/>
          <w:szCs w:val="28"/>
        </w:rPr>
        <w:t xml:space="preserve">. С течением времени </w:t>
      </w:r>
      <w:r w:rsidR="0001461D">
        <w:rPr>
          <w:rFonts w:ascii="Times New Roman" w:eastAsia="Times New Roman" w:hAnsi="Times New Roman" w:cs="Times New Roman"/>
          <w:sz w:val="28"/>
          <w:szCs w:val="28"/>
        </w:rPr>
        <w:t>количество отходов, выбрасываемых в окружающую среду, растёт и виной этому</w:t>
      </w:r>
      <w:r w:rsidR="00B961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3353">
        <w:rPr>
          <w:rFonts w:ascii="Times New Roman" w:eastAsia="Times New Roman" w:hAnsi="Times New Roman" w:cs="Times New Roman"/>
          <w:sz w:val="28"/>
          <w:szCs w:val="28"/>
        </w:rPr>
        <w:t>довольно большое количество факторов. К главным можно отнести</w:t>
      </w:r>
      <w:r w:rsidR="00A33353" w:rsidRPr="00A3335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A33353">
        <w:rPr>
          <w:rFonts w:ascii="Times New Roman" w:eastAsia="Times New Roman" w:hAnsi="Times New Roman" w:cs="Times New Roman"/>
          <w:sz w:val="28"/>
          <w:szCs w:val="28"/>
        </w:rPr>
        <w:t>быстрое развитие человека в технологической сфере, что включает увеличение использования двигателей внутреннего сгорания</w:t>
      </w:r>
      <w:r w:rsidR="00CB0499">
        <w:rPr>
          <w:rFonts w:ascii="Times New Roman" w:eastAsia="Times New Roman" w:hAnsi="Times New Roman" w:cs="Times New Roman"/>
          <w:sz w:val="28"/>
          <w:szCs w:val="28"/>
        </w:rPr>
        <w:t>, строительство предприятий, выбрасывающих в атмосферу токсичные отходы</w:t>
      </w:r>
      <w:r w:rsidR="00A3335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B0499">
        <w:rPr>
          <w:rFonts w:ascii="Times New Roman" w:eastAsia="Times New Roman" w:hAnsi="Times New Roman" w:cs="Times New Roman"/>
          <w:sz w:val="28"/>
          <w:szCs w:val="28"/>
        </w:rPr>
        <w:t>и даже элементарное безразличное человека к природе очень многое значит в её состоянии. В связи со всем вышеперечисленным появляется реальная угроза существованию не только человечества, но и биосферы.</w:t>
      </w:r>
    </w:p>
    <w:p w14:paraId="4803A3DB" w14:textId="7A5D1289" w:rsidR="00CB0499" w:rsidRDefault="00CB0499" w:rsidP="00B961F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Рассмотрим воздействие человека на наиболее </w:t>
      </w:r>
      <w:r w:rsidR="00797CE2">
        <w:rPr>
          <w:rFonts w:ascii="Times New Roman" w:eastAsia="Times New Roman" w:hAnsi="Times New Roman" w:cs="Times New Roman"/>
          <w:sz w:val="28"/>
          <w:szCs w:val="28"/>
        </w:rPr>
        <w:t>чувствительную оболочку Земли – почву.</w:t>
      </w:r>
      <w:r w:rsidR="0027110A">
        <w:rPr>
          <w:rFonts w:ascii="Times New Roman" w:eastAsia="Times New Roman" w:hAnsi="Times New Roman" w:cs="Times New Roman"/>
          <w:sz w:val="28"/>
          <w:szCs w:val="28"/>
        </w:rPr>
        <w:t xml:space="preserve"> Те действия, которые необходимы глобальной экономике, приводят к существенному изменению химического состава почвы</w:t>
      </w:r>
      <w:r w:rsidR="007D6F8B">
        <w:rPr>
          <w:rFonts w:ascii="Times New Roman" w:eastAsia="Times New Roman" w:hAnsi="Times New Roman" w:cs="Times New Roman"/>
          <w:sz w:val="28"/>
          <w:szCs w:val="28"/>
        </w:rPr>
        <w:t>. Во многих районах Земли снижается плодородие почвы и иногда даже образуются техногенные пустыни, которые вряд ли в ближа</w:t>
      </w:r>
      <w:r w:rsidR="001D11D2">
        <w:rPr>
          <w:rFonts w:ascii="Times New Roman" w:eastAsia="Times New Roman" w:hAnsi="Times New Roman" w:cs="Times New Roman"/>
          <w:sz w:val="28"/>
          <w:szCs w:val="28"/>
        </w:rPr>
        <w:t xml:space="preserve">йшем будущем могут быть использованы </w:t>
      </w:r>
      <w:r w:rsidR="005E4C5D">
        <w:rPr>
          <w:rFonts w:ascii="Times New Roman" w:eastAsia="Times New Roman" w:hAnsi="Times New Roman" w:cs="Times New Roman"/>
          <w:sz w:val="28"/>
          <w:szCs w:val="28"/>
        </w:rPr>
        <w:t>для выращивания культур</w:t>
      </w:r>
      <w:r w:rsidR="00AB4126" w:rsidRPr="00AB4126">
        <w:rPr>
          <w:rFonts w:ascii="Times New Roman" w:eastAsia="Times New Roman" w:hAnsi="Times New Roman" w:cs="Times New Roman"/>
          <w:sz w:val="28"/>
          <w:szCs w:val="28"/>
        </w:rPr>
        <w:t>.</w:t>
      </w:r>
      <w:r w:rsidR="00AB4126">
        <w:rPr>
          <w:rFonts w:ascii="Times New Roman" w:eastAsia="Times New Roman" w:hAnsi="Times New Roman" w:cs="Times New Roman"/>
          <w:sz w:val="28"/>
          <w:szCs w:val="28"/>
        </w:rPr>
        <w:t xml:space="preserve"> Для сравнения можно взять почву, которая менее всего подвергнута воздействиям – тепличную. Да, подобных сравнений проводилось большой количество, но мне было интересно оценить загрязнённость почвы именно моего </w:t>
      </w:r>
      <w:r w:rsidR="00922290">
        <w:rPr>
          <w:rFonts w:ascii="Times New Roman" w:eastAsia="Times New Roman" w:hAnsi="Times New Roman" w:cs="Times New Roman"/>
          <w:sz w:val="28"/>
          <w:szCs w:val="28"/>
        </w:rPr>
        <w:t>города</w:t>
      </w:r>
      <w:r w:rsidR="00AB4126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922290">
        <w:rPr>
          <w:rFonts w:ascii="Times New Roman" w:eastAsia="Times New Roman" w:hAnsi="Times New Roman" w:cs="Times New Roman"/>
          <w:sz w:val="28"/>
          <w:szCs w:val="28"/>
        </w:rPr>
        <w:t>Москвы</w:t>
      </w:r>
      <w:r w:rsidR="00AB412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210B143" w14:textId="02456A2C" w:rsidR="00AB4126" w:rsidRDefault="00AB4126" w:rsidP="00B961F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12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Гипотеза: </w:t>
      </w:r>
      <w:r>
        <w:rPr>
          <w:rFonts w:ascii="Times New Roman" w:eastAsia="Times New Roman" w:hAnsi="Times New Roman" w:cs="Times New Roman"/>
          <w:sz w:val="28"/>
          <w:szCs w:val="28"/>
        </w:rPr>
        <w:t>почва в мегаполисе загрязнена и проращивание в ней каких-либо культур крайне проблематично.</w:t>
      </w:r>
    </w:p>
    <w:p w14:paraId="3C06D554" w14:textId="7126592F" w:rsidR="0013189D" w:rsidRDefault="0013189D" w:rsidP="00B961F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исследования</w:t>
      </w:r>
      <w:r w:rsidRPr="00485861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85861">
        <w:rPr>
          <w:rFonts w:ascii="Times New Roman" w:eastAsia="Times New Roman" w:hAnsi="Times New Roman" w:cs="Times New Roman"/>
          <w:sz w:val="28"/>
          <w:szCs w:val="28"/>
        </w:rPr>
        <w:t>исследовать городскую почву на предмет загрязнения, а также сравнить её с тепличной.</w:t>
      </w:r>
    </w:p>
    <w:p w14:paraId="6910A02C" w14:textId="77777777" w:rsidR="00137923" w:rsidRDefault="00485861" w:rsidP="0013792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Pr="00DC28DF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578E0CA4" w14:textId="5D12DB50" w:rsidR="00485861" w:rsidRPr="00137923" w:rsidRDefault="00DC28DF" w:rsidP="00137923">
      <w:pPr>
        <w:pStyle w:val="a7"/>
        <w:numPr>
          <w:ilvl w:val="3"/>
          <w:numId w:val="1"/>
        </w:numPr>
        <w:spacing w:line="360" w:lineRule="auto"/>
        <w:ind w:left="993"/>
        <w:jc w:val="both"/>
        <w:rPr>
          <w:rStyle w:val="docdata"/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7923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Вырастить в той и другой почве одинаковые культуры</w:t>
      </w:r>
    </w:p>
    <w:p w14:paraId="7A3BEF60" w14:textId="37ED90C7" w:rsidR="00137923" w:rsidRPr="00137923" w:rsidRDefault="00137923" w:rsidP="00137923">
      <w:pPr>
        <w:pStyle w:val="a7"/>
        <w:numPr>
          <w:ilvl w:val="3"/>
          <w:numId w:val="1"/>
        </w:numPr>
        <w:spacing w:line="360" w:lineRule="auto"/>
        <w:ind w:left="993"/>
        <w:jc w:val="both"/>
        <w:rPr>
          <w:rStyle w:val="docdata"/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7923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Наблюдать за ростом в течении некоторого времени</w:t>
      </w:r>
    </w:p>
    <w:p w14:paraId="51152B7E" w14:textId="4A721F61" w:rsidR="00137923" w:rsidRPr="00137923" w:rsidRDefault="00137923" w:rsidP="00137923">
      <w:pPr>
        <w:pStyle w:val="a7"/>
        <w:numPr>
          <w:ilvl w:val="3"/>
          <w:numId w:val="1"/>
        </w:numPr>
        <w:spacing w:line="360" w:lineRule="auto"/>
        <w:ind w:left="993"/>
        <w:jc w:val="both"/>
        <w:rPr>
          <w:rStyle w:val="docdata"/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7923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Провести некоторые опыты с самой почвой</w:t>
      </w:r>
    </w:p>
    <w:p w14:paraId="172AB870" w14:textId="50F66EA3" w:rsidR="00137923" w:rsidRPr="00E1574C" w:rsidRDefault="00137923" w:rsidP="00137923">
      <w:pPr>
        <w:pStyle w:val="a7"/>
        <w:numPr>
          <w:ilvl w:val="3"/>
          <w:numId w:val="1"/>
        </w:numPr>
        <w:spacing w:line="360" w:lineRule="auto"/>
        <w:ind w:left="993"/>
        <w:jc w:val="both"/>
        <w:rPr>
          <w:rStyle w:val="docdata"/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7923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Обобщить полученную информацию</w:t>
      </w:r>
    </w:p>
    <w:p w14:paraId="77EE5C9A" w14:textId="240F8F2A" w:rsidR="00E1574C" w:rsidRDefault="00E1574C" w:rsidP="00E1574C">
      <w:pPr>
        <w:spacing w:line="360" w:lineRule="auto"/>
        <w:ind w:right="-89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Объект исследования: </w:t>
      </w:r>
      <w:r w:rsidRPr="00E1574C">
        <w:rPr>
          <w:rFonts w:ascii="Times New Roman" w:hAnsi="Times New Roman" w:cs="Times New Roman"/>
          <w:color w:val="000000"/>
          <w:sz w:val="28"/>
          <w:szCs w:val="28"/>
        </w:rPr>
        <w:t>2 вида почвы: тепличная и уличная</w:t>
      </w:r>
    </w:p>
    <w:p w14:paraId="0E63798F" w14:textId="38586D48" w:rsidR="00E1574C" w:rsidRDefault="00E1574C" w:rsidP="0035050D">
      <w:pPr>
        <w:spacing w:line="360" w:lineRule="auto"/>
        <w:ind w:right="-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Предмет исследования: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пригодность </w:t>
      </w:r>
      <w:r w:rsidR="0035050D">
        <w:rPr>
          <w:rFonts w:ascii="Times New Roman" w:eastAsia="Times New Roman" w:hAnsi="Times New Roman" w:cs="Times New Roman"/>
          <w:sz w:val="28"/>
          <w:szCs w:val="28"/>
        </w:rPr>
        <w:t xml:space="preserve">городской </w:t>
      </w:r>
      <w:r>
        <w:rPr>
          <w:rFonts w:ascii="Times New Roman" w:eastAsia="Times New Roman" w:hAnsi="Times New Roman" w:cs="Times New Roman"/>
          <w:sz w:val="28"/>
          <w:szCs w:val="28"/>
        </w:rPr>
        <w:t>почвы для выращивания культур</w:t>
      </w:r>
    </w:p>
    <w:p w14:paraId="193B0EEF" w14:textId="77777777" w:rsidR="00E1574C" w:rsidRDefault="00E1574C" w:rsidP="00E1574C">
      <w:pPr>
        <w:spacing w:line="360" w:lineRule="auto"/>
        <w:ind w:right="-891"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Методы исследования:</w:t>
      </w:r>
    </w:p>
    <w:p w14:paraId="09B8B235" w14:textId="2B4F6882" w:rsidR="00E1574C" w:rsidRDefault="00E1574C" w:rsidP="00E1574C">
      <w:pPr>
        <w:numPr>
          <w:ilvl w:val="0"/>
          <w:numId w:val="2"/>
        </w:numPr>
        <w:spacing w:line="360" w:lineRule="auto"/>
        <w:ind w:right="-891" w:hanging="15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Наблюдение</w:t>
      </w:r>
    </w:p>
    <w:p w14:paraId="0D994465" w14:textId="0CE12EF0" w:rsidR="00E1574C" w:rsidRDefault="00E1574C" w:rsidP="00E1574C">
      <w:pPr>
        <w:numPr>
          <w:ilvl w:val="0"/>
          <w:numId w:val="2"/>
        </w:numPr>
        <w:spacing w:line="360" w:lineRule="auto"/>
        <w:ind w:right="-891" w:hanging="15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с интернет-ресурсами</w:t>
      </w:r>
    </w:p>
    <w:p w14:paraId="4BE17F74" w14:textId="03D8BF07" w:rsidR="00E1574C" w:rsidRDefault="00E1574C" w:rsidP="00E1574C">
      <w:pPr>
        <w:numPr>
          <w:ilvl w:val="0"/>
          <w:numId w:val="2"/>
        </w:numPr>
        <w:spacing w:line="360" w:lineRule="auto"/>
        <w:ind w:right="-891" w:hanging="15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экспериментов</w:t>
      </w:r>
    </w:p>
    <w:p w14:paraId="24E357CA" w14:textId="77777777" w:rsidR="00E1574C" w:rsidRDefault="00E1574C" w:rsidP="00E1574C">
      <w:pPr>
        <w:numPr>
          <w:ilvl w:val="0"/>
          <w:numId w:val="2"/>
        </w:numPr>
        <w:spacing w:line="360" w:lineRule="auto"/>
        <w:ind w:right="-891" w:hanging="15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Систематизация полученной информации </w:t>
      </w:r>
    </w:p>
    <w:p w14:paraId="40ABA145" w14:textId="77777777" w:rsidR="00E1574C" w:rsidRDefault="00E1574C" w:rsidP="00E1574C">
      <w:pPr>
        <w:spacing w:line="360" w:lineRule="auto"/>
        <w:ind w:right="-891"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Источники информации: </w:t>
      </w:r>
    </w:p>
    <w:p w14:paraId="1356B973" w14:textId="0E3423C6" w:rsidR="00E1574C" w:rsidRDefault="00E1574C" w:rsidP="00E1574C">
      <w:pPr>
        <w:numPr>
          <w:ilvl w:val="0"/>
          <w:numId w:val="3"/>
        </w:numPr>
        <w:spacing w:line="360" w:lineRule="auto"/>
        <w:ind w:right="-891" w:hanging="15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экспериментов</w:t>
      </w:r>
    </w:p>
    <w:p w14:paraId="01151B0B" w14:textId="2F4041E4" w:rsidR="00E1574C" w:rsidRDefault="00AB0DFF" w:rsidP="00E1574C">
      <w:pPr>
        <w:numPr>
          <w:ilvl w:val="0"/>
          <w:numId w:val="3"/>
        </w:numPr>
        <w:spacing w:line="360" w:lineRule="auto"/>
        <w:ind w:right="-891" w:hanging="15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Итоги анализа различных источников</w:t>
      </w:r>
    </w:p>
    <w:p w14:paraId="21BB1332" w14:textId="4F2C857E" w:rsidR="00E1574C" w:rsidRDefault="00E1574C" w:rsidP="00E1574C">
      <w:pPr>
        <w:spacing w:line="360" w:lineRule="auto"/>
        <w:ind w:right="-891"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Риски и способы их минимизации:</w:t>
      </w:r>
    </w:p>
    <w:p w14:paraId="050D65C3" w14:textId="77777777" w:rsidR="00AB0DFF" w:rsidRPr="00AB0DFF" w:rsidRDefault="00AB0DFF" w:rsidP="00AB0DFF">
      <w:pPr>
        <w:pStyle w:val="1752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AB0DFF">
        <w:rPr>
          <w:color w:val="000000"/>
          <w:sz w:val="28"/>
          <w:szCs w:val="28"/>
        </w:rPr>
        <w:t>Риски: культура может не взойти ввиду непригодности семян, а не почвы</w:t>
      </w:r>
    </w:p>
    <w:p w14:paraId="7A0A1F6B" w14:textId="6E059B37" w:rsidR="00AB0DFF" w:rsidRDefault="00AB0DFF" w:rsidP="00AB0DFF">
      <w:pPr>
        <w:spacing w:line="360" w:lineRule="auto"/>
        <w:ind w:right="-891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DFF">
        <w:rPr>
          <w:rFonts w:ascii="Times New Roman" w:eastAsia="Times New Roman" w:hAnsi="Times New Roman" w:cs="Times New Roman"/>
          <w:color w:val="000000"/>
          <w:sz w:val="28"/>
          <w:szCs w:val="28"/>
        </w:rPr>
        <w:t>Пути их минимизации: увеличение количества изучаемых ростков</w:t>
      </w:r>
    </w:p>
    <w:p w14:paraId="18FF5389" w14:textId="2C564D25" w:rsidR="008069F2" w:rsidRDefault="008069F2" w:rsidP="008069F2">
      <w:pPr>
        <w:pStyle w:val="a7"/>
        <w:spacing w:line="360" w:lineRule="auto"/>
        <w:ind w:left="99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Дорожная карта исследования представлена в Приложении </w:t>
      </w:r>
      <w:r w:rsidRPr="008069F2">
        <w:rPr>
          <w:rFonts w:ascii="Times New Roman" w:eastAsia="Times New Roman" w:hAnsi="Times New Roman" w:cs="Times New Roman"/>
          <w:b/>
          <w:sz w:val="28"/>
          <w:szCs w:val="28"/>
        </w:rPr>
        <w:t>1</w:t>
      </w:r>
    </w:p>
    <w:p w14:paraId="05DA5332" w14:textId="77777777" w:rsidR="008069F2" w:rsidRDefault="008069F2">
      <w:pPr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453FF5A0" w14:textId="77777777" w:rsidR="008069F2" w:rsidRDefault="008069F2" w:rsidP="0047013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14:paraId="41BEE78C" w14:textId="1A26A990" w:rsidR="008069F2" w:rsidRDefault="008069F2" w:rsidP="0047013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Этап по изучению теории</w:t>
      </w:r>
    </w:p>
    <w:p w14:paraId="5843ACDD" w14:textId="4A9A8D0F" w:rsidR="008069F2" w:rsidRPr="00374C46" w:rsidRDefault="00AE235C" w:rsidP="00F64B8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74C46">
        <w:rPr>
          <w:rFonts w:ascii="Times New Roman" w:eastAsia="Times New Roman" w:hAnsi="Times New Roman" w:cs="Times New Roman"/>
          <w:bCs/>
          <w:sz w:val="28"/>
          <w:szCs w:val="28"/>
        </w:rPr>
        <w:t>Для проведения каких-либо экспериментов, необходимо изучить информацию, с помощью которой можно будет делать выводы.</w:t>
      </w:r>
    </w:p>
    <w:p w14:paraId="26224B19" w14:textId="7FCB5723" w:rsidR="00784BAC" w:rsidRPr="00374C46" w:rsidRDefault="00784BAC" w:rsidP="00F64B8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C4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Загрязнение почв — вид антропогенной деградации </w:t>
      </w:r>
      <w:r w:rsidRPr="00374C46">
        <w:rPr>
          <w:rFonts w:ascii="Times New Roman" w:hAnsi="Times New Roman" w:cs="Times New Roman"/>
          <w:sz w:val="28"/>
          <w:szCs w:val="28"/>
        </w:rPr>
        <w:t>почв</w:t>
      </w:r>
      <w:r w:rsidRPr="00374C4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при которой содержание химических веществ в почвах, подверженных антропогенному воздействию, превышает природный региональный фоновый уровень их содержания в почвах.</w:t>
      </w:r>
    </w:p>
    <w:p w14:paraId="08FFF6AE" w14:textId="77777777" w:rsidR="00374C46" w:rsidRPr="00374C46" w:rsidRDefault="00374C46" w:rsidP="00F64B8D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374C46">
        <w:rPr>
          <w:rFonts w:ascii="Times New Roman" w:hAnsi="Times New Roman" w:cs="Times New Roman"/>
          <w:color w:val="333333"/>
          <w:sz w:val="28"/>
          <w:szCs w:val="28"/>
        </w:rPr>
        <w:t xml:space="preserve">Из-за неблагоприятной экологической обстановки, в больших городах начинают доминировать </w:t>
      </w:r>
      <w:proofErr w:type="spellStart"/>
      <w:r w:rsidRPr="00374C46">
        <w:rPr>
          <w:rFonts w:ascii="Times New Roman" w:hAnsi="Times New Roman" w:cs="Times New Roman"/>
          <w:color w:val="333333"/>
          <w:sz w:val="28"/>
          <w:szCs w:val="28"/>
        </w:rPr>
        <w:t>урбанозёмы</w:t>
      </w:r>
      <w:proofErr w:type="spellEnd"/>
      <w:r w:rsidRPr="00374C46">
        <w:rPr>
          <w:rFonts w:ascii="Times New Roman" w:hAnsi="Times New Roman" w:cs="Times New Roman"/>
          <w:color w:val="333333"/>
          <w:sz w:val="28"/>
          <w:szCs w:val="28"/>
        </w:rPr>
        <w:t xml:space="preserve"> (городские почвы) — земли с нарушенным строением профиля, несогласованным залеганием горизонтов, наличием антропогенных горизонтов с высочайшей степенью загрязнения тяжелыми металлами и органическими препаратами, строительного и домашнего мусора.</w:t>
      </w:r>
    </w:p>
    <w:p w14:paraId="5CDD1070" w14:textId="77777777" w:rsidR="00F64B8D" w:rsidRDefault="00374C46" w:rsidP="00F64B8D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374C46">
        <w:rPr>
          <w:rFonts w:ascii="Times New Roman" w:hAnsi="Times New Roman" w:cs="Times New Roman"/>
          <w:color w:val="333333"/>
          <w:sz w:val="28"/>
          <w:szCs w:val="28"/>
        </w:rPr>
        <w:t>Огромное влияние на почвы Москвы оказывает научно-технический прогресс, который за последнее столетие сильно ухудшил состояние почв в городе. Ниже приведена оценка состояния почвенного покрова на основе суммарного</w:t>
      </w:r>
      <w:r w:rsidR="00F64B8D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Pr="00374C46">
        <w:rPr>
          <w:rFonts w:ascii="Times New Roman" w:hAnsi="Times New Roman" w:cs="Times New Roman"/>
          <w:color w:val="333333"/>
          <w:sz w:val="28"/>
          <w:szCs w:val="28"/>
        </w:rPr>
        <w:t>показателя</w:t>
      </w:r>
      <w:r w:rsidR="00F64B8D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Pr="00374C46">
        <w:rPr>
          <w:rFonts w:ascii="Times New Roman" w:hAnsi="Times New Roman" w:cs="Times New Roman"/>
          <w:color w:val="333333"/>
          <w:sz w:val="28"/>
          <w:szCs w:val="28"/>
        </w:rPr>
        <w:t>загрязнения</w:t>
      </w:r>
      <w:r w:rsidR="00F64B8D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Pr="00374C46">
        <w:rPr>
          <w:rFonts w:ascii="Times New Roman" w:hAnsi="Times New Roman" w:cs="Times New Roman"/>
          <w:color w:val="333333"/>
          <w:sz w:val="28"/>
          <w:szCs w:val="28"/>
        </w:rPr>
        <w:t>(</w:t>
      </w:r>
      <w:r w:rsidRPr="00374C46">
        <w:rPr>
          <w:rFonts w:ascii="Times New Roman" w:hAnsi="Times New Roman" w:cs="Times New Roman"/>
          <w:color w:val="333333"/>
          <w:sz w:val="28"/>
          <w:szCs w:val="28"/>
          <w:lang w:val="en-US"/>
        </w:rPr>
        <w:t>Z</w:t>
      </w:r>
      <w:r w:rsidRPr="00374C46">
        <w:rPr>
          <w:rFonts w:ascii="Times New Roman" w:hAnsi="Times New Roman" w:cs="Times New Roman"/>
          <w:color w:val="333333"/>
          <w:sz w:val="28"/>
          <w:szCs w:val="28"/>
          <w:vertAlign w:val="subscript"/>
          <w:lang w:val="en-US"/>
        </w:rPr>
        <w:t>n</w:t>
      </w:r>
      <w:r w:rsidRPr="00374C46">
        <w:rPr>
          <w:rFonts w:ascii="Times New Roman" w:hAnsi="Times New Roman" w:cs="Times New Roman"/>
          <w:color w:val="333333"/>
          <w:sz w:val="28"/>
          <w:szCs w:val="28"/>
        </w:rPr>
        <w:t>):</w:t>
      </w:r>
    </w:p>
    <w:p w14:paraId="0E2A633B" w14:textId="32BC16F1" w:rsidR="00CA39A6" w:rsidRPr="00CA39A6" w:rsidRDefault="00515F02" w:rsidP="00F64B8D">
      <w:pPr>
        <w:pStyle w:val="a7"/>
        <w:numPr>
          <w:ilvl w:val="3"/>
          <w:numId w:val="3"/>
        </w:numPr>
        <w:spacing w:line="360" w:lineRule="auto"/>
        <w:ind w:left="1134" w:hanging="425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15F02">
        <w:rPr>
          <w:rFonts w:ascii="Times New Roman" w:hAnsi="Times New Roman" w:cs="Times New Roman"/>
          <w:color w:val="333333"/>
          <w:sz w:val="28"/>
          <w:szCs w:val="28"/>
        </w:rPr>
        <w:t>Категория слабого (допустимого) загрязнения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color w:val="333333"/>
          <w:sz w:val="28"/>
          <w:szCs w:val="28"/>
          <w:vertAlign w:val="subscript"/>
          <w:lang w:val="en-US"/>
        </w:rPr>
        <w:t>c</w:t>
      </w:r>
      <w:proofErr w:type="spellEnd"/>
      <w:r w:rsidRPr="00CA39A6">
        <w:rPr>
          <w:rFonts w:ascii="Times New Roman" w:hAnsi="Times New Roman" w:cs="Times New Roman"/>
          <w:color w:val="333333"/>
          <w:sz w:val="28"/>
          <w:szCs w:val="28"/>
          <w:vertAlign w:val="subscript"/>
        </w:rPr>
        <w:t xml:space="preserve"> </w:t>
      </w:r>
      <w:proofErr w:type="gramStart"/>
      <w:r w:rsidRPr="00515F02">
        <w:rPr>
          <w:rFonts w:ascii="Times New Roman" w:hAnsi="Times New Roman" w:cs="Times New Roman"/>
          <w:color w:val="333333"/>
          <w:sz w:val="28"/>
          <w:szCs w:val="28"/>
        </w:rPr>
        <w:t xml:space="preserve">&lt; </w:t>
      </w:r>
      <w:r w:rsidRPr="00CA39A6">
        <w:rPr>
          <w:rFonts w:ascii="Times New Roman" w:hAnsi="Times New Roman" w:cs="Times New Roman"/>
          <w:color w:val="333333"/>
          <w:sz w:val="28"/>
          <w:szCs w:val="28"/>
        </w:rPr>
        <w:t>14</w:t>
      </w:r>
      <w:proofErr w:type="gramEnd"/>
      <w:r w:rsidRPr="00CA39A6">
        <w:rPr>
          <w:rFonts w:ascii="Times New Roman" w:hAnsi="Times New Roman" w:cs="Times New Roman"/>
          <w:color w:val="333333"/>
          <w:sz w:val="28"/>
          <w:szCs w:val="28"/>
        </w:rPr>
        <w:t>)</w:t>
      </w:r>
    </w:p>
    <w:p w14:paraId="74B52034" w14:textId="0FEA7D9C" w:rsidR="00CA39A6" w:rsidRDefault="00CA39A6" w:rsidP="00F64B8D">
      <w:pPr>
        <w:pStyle w:val="a7"/>
        <w:numPr>
          <w:ilvl w:val="3"/>
          <w:numId w:val="3"/>
        </w:numPr>
        <w:spacing w:line="360" w:lineRule="auto"/>
        <w:ind w:left="1134" w:hanging="425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Средний</w:t>
      </w:r>
      <w:r w:rsidRPr="00CA39A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>(умеренно допустимый) уровень загрязнения (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color w:val="333333"/>
          <w:sz w:val="28"/>
          <w:szCs w:val="28"/>
          <w:vertAlign w:val="subscript"/>
          <w:lang w:val="en-US"/>
        </w:rPr>
        <w:t>c</w:t>
      </w:r>
      <w:proofErr w:type="spellEnd"/>
      <w:r w:rsidRPr="00CA39A6">
        <w:rPr>
          <w:rFonts w:ascii="Times New Roman" w:hAnsi="Times New Roman" w:cs="Times New Roman"/>
          <w:color w:val="333333"/>
          <w:sz w:val="28"/>
          <w:szCs w:val="28"/>
          <w:vertAlign w:val="subscript"/>
        </w:rPr>
        <w:t xml:space="preserve"> </w:t>
      </w:r>
      <w:r w:rsidRPr="00CA39A6">
        <w:rPr>
          <w:rFonts w:ascii="Times New Roman" w:hAnsi="Times New Roman" w:cs="Times New Roman"/>
          <w:color w:val="333333"/>
          <w:sz w:val="28"/>
          <w:szCs w:val="28"/>
        </w:rPr>
        <w:t>14-32)</w:t>
      </w:r>
    </w:p>
    <w:p w14:paraId="31E18BFC" w14:textId="50AA3AFC" w:rsidR="00CA39A6" w:rsidRDefault="00CA39A6" w:rsidP="00F64B8D">
      <w:pPr>
        <w:pStyle w:val="a7"/>
        <w:numPr>
          <w:ilvl w:val="3"/>
          <w:numId w:val="3"/>
        </w:numPr>
        <w:spacing w:line="360" w:lineRule="auto"/>
        <w:ind w:left="1134" w:hanging="425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Опасная категория загрязнения (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color w:val="333333"/>
          <w:sz w:val="28"/>
          <w:szCs w:val="28"/>
          <w:vertAlign w:val="subscript"/>
          <w:lang w:val="en-US"/>
        </w:rPr>
        <w:t>c</w:t>
      </w:r>
      <w:proofErr w:type="spellEnd"/>
      <w:r w:rsidRPr="00CA39A6">
        <w:rPr>
          <w:rFonts w:ascii="Times New Roman" w:hAnsi="Times New Roman" w:cs="Times New Roman"/>
          <w:color w:val="333333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>32</w:t>
      </w:r>
      <w:r w:rsidRPr="00CA39A6">
        <w:rPr>
          <w:rFonts w:ascii="Times New Roman" w:hAnsi="Times New Roman" w:cs="Times New Roman"/>
          <w:color w:val="333333"/>
          <w:sz w:val="28"/>
          <w:szCs w:val="28"/>
        </w:rPr>
        <w:t>-</w:t>
      </w:r>
      <w:r>
        <w:rPr>
          <w:rFonts w:ascii="Times New Roman" w:hAnsi="Times New Roman" w:cs="Times New Roman"/>
          <w:color w:val="333333"/>
          <w:sz w:val="28"/>
          <w:szCs w:val="28"/>
        </w:rPr>
        <w:t>128</w:t>
      </w:r>
      <w:r w:rsidRPr="00CA39A6">
        <w:rPr>
          <w:rFonts w:ascii="Times New Roman" w:hAnsi="Times New Roman" w:cs="Times New Roman"/>
          <w:color w:val="333333"/>
          <w:sz w:val="28"/>
          <w:szCs w:val="28"/>
        </w:rPr>
        <w:t>)</w:t>
      </w:r>
    </w:p>
    <w:p w14:paraId="2DA5B622" w14:textId="5DCCFAF0" w:rsidR="00CA39A6" w:rsidRDefault="00CA39A6" w:rsidP="00CA39A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Большая часть города относится к первой категории (около 97%), в том числе и район, в котором производился набор почвы для экспериментов. Согласно статистике, </w:t>
      </w:r>
      <w:r w:rsidR="008F7F6B">
        <w:rPr>
          <w:rFonts w:ascii="Times New Roman" w:hAnsi="Times New Roman" w:cs="Times New Roman"/>
          <w:color w:val="333333"/>
          <w:sz w:val="28"/>
          <w:szCs w:val="28"/>
        </w:rPr>
        <w:t xml:space="preserve">в основном почвы в городе характеризуются крайне высокой </w:t>
      </w:r>
      <w:proofErr w:type="spellStart"/>
      <w:r w:rsidR="008F7F6B">
        <w:rPr>
          <w:rFonts w:ascii="Times New Roman" w:hAnsi="Times New Roman" w:cs="Times New Roman"/>
          <w:color w:val="333333"/>
          <w:sz w:val="28"/>
          <w:szCs w:val="28"/>
        </w:rPr>
        <w:t>запечатанностью</w:t>
      </w:r>
      <w:proofErr w:type="spellEnd"/>
      <w:r w:rsidR="008F7F6B">
        <w:rPr>
          <w:rFonts w:ascii="Times New Roman" w:hAnsi="Times New Roman" w:cs="Times New Roman"/>
          <w:color w:val="333333"/>
          <w:sz w:val="28"/>
          <w:szCs w:val="28"/>
        </w:rPr>
        <w:t xml:space="preserve">. Это подтверждает тот факт, что </w:t>
      </w:r>
      <w:r w:rsidR="008F7F6B" w:rsidRPr="008F7F6B">
        <w:rPr>
          <w:rFonts w:ascii="Times New Roman" w:hAnsi="Times New Roman" w:cs="Times New Roman"/>
          <w:color w:val="000000"/>
          <w:sz w:val="28"/>
          <w:szCs w:val="28"/>
        </w:rPr>
        <w:t>в профилях почв сочетаются различные по окраске и мощности слои искусственного происхождения, о чем свидетельствуют резкие переходы между ними.</w:t>
      </w:r>
      <w:r w:rsidR="008F7F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F7F6B" w:rsidRPr="008F7F6B">
        <w:rPr>
          <w:rFonts w:ascii="Times New Roman" w:hAnsi="Times New Roman" w:cs="Times New Roman"/>
          <w:color w:val="000000"/>
          <w:sz w:val="28"/>
          <w:szCs w:val="28"/>
        </w:rPr>
        <w:t xml:space="preserve">Среднее значение </w:t>
      </w:r>
      <w:proofErr w:type="spellStart"/>
      <w:r w:rsidR="008F7F6B" w:rsidRPr="008F7F6B">
        <w:rPr>
          <w:rFonts w:ascii="Times New Roman" w:hAnsi="Times New Roman" w:cs="Times New Roman"/>
          <w:color w:val="000000"/>
          <w:sz w:val="28"/>
          <w:szCs w:val="28"/>
        </w:rPr>
        <w:t>запечатанности</w:t>
      </w:r>
      <w:proofErr w:type="spellEnd"/>
      <w:r w:rsidR="008F7F6B" w:rsidRPr="008F7F6B">
        <w:rPr>
          <w:rFonts w:ascii="Times New Roman" w:hAnsi="Times New Roman" w:cs="Times New Roman"/>
          <w:color w:val="000000"/>
          <w:sz w:val="28"/>
          <w:szCs w:val="28"/>
        </w:rPr>
        <w:t xml:space="preserve"> почв</w:t>
      </w:r>
      <w:r w:rsidR="00F20D73">
        <w:rPr>
          <w:rFonts w:ascii="Times New Roman" w:hAnsi="Times New Roman" w:cs="Times New Roman"/>
          <w:color w:val="000000"/>
          <w:sz w:val="28"/>
          <w:szCs w:val="28"/>
        </w:rPr>
        <w:t xml:space="preserve"> Москвы</w:t>
      </w:r>
      <w:r w:rsidR="008F7F6B" w:rsidRPr="008F7F6B">
        <w:rPr>
          <w:rFonts w:ascii="Times New Roman" w:hAnsi="Times New Roman" w:cs="Times New Roman"/>
          <w:color w:val="000000"/>
          <w:sz w:val="28"/>
          <w:szCs w:val="28"/>
        </w:rPr>
        <w:t xml:space="preserve"> составляет 58,6%</w:t>
      </w:r>
      <w:r w:rsidR="008F7F6B">
        <w:rPr>
          <w:rFonts w:ascii="Times New Roman" w:hAnsi="Times New Roman" w:cs="Times New Roman"/>
          <w:color w:val="000000"/>
          <w:sz w:val="28"/>
          <w:szCs w:val="28"/>
        </w:rPr>
        <w:t>, что</w:t>
      </w:r>
      <w:r w:rsidR="0052240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F7F6B">
        <w:rPr>
          <w:rFonts w:ascii="Times New Roman" w:hAnsi="Times New Roman" w:cs="Times New Roman"/>
          <w:color w:val="000000"/>
          <w:sz w:val="28"/>
          <w:szCs w:val="28"/>
        </w:rPr>
        <w:t>впрочем</w:t>
      </w:r>
      <w:r w:rsidR="000F095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F7F6B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нормальным значением для почв мегаполиса. Она вызвана крайне плотной застройкой городской среды, что оказывает огромное давление на грунт.</w:t>
      </w:r>
    </w:p>
    <w:p w14:paraId="0390613F" w14:textId="77777777" w:rsidR="00B45B97" w:rsidRPr="008F7F6B" w:rsidRDefault="00B45B97" w:rsidP="00CA39A6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5481A471" w14:textId="77777777" w:rsidR="00B45B97" w:rsidRDefault="00B45B97" w:rsidP="00B45B97">
      <w:pPr>
        <w:spacing w:line="360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lastRenderedPageBreak/>
        <w:t>Исследовательский этап</w:t>
      </w:r>
    </w:p>
    <w:p w14:paraId="4D00A3F1" w14:textId="164C660C" w:rsidR="00362A63" w:rsidRDefault="00B45B97" w:rsidP="00B45B97">
      <w:p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В ходе данного этапа исследования были проведены некоторые эксперименты, которые помогли провести некоторые сравнения, а также </w:t>
      </w:r>
      <w:r w:rsidR="00362A63">
        <w:rPr>
          <w:rFonts w:ascii="Times New Roman" w:hAnsi="Times New Roman" w:cs="Times New Roman"/>
          <w:color w:val="333333"/>
          <w:sz w:val="28"/>
          <w:szCs w:val="28"/>
        </w:rPr>
        <w:t>понять, насколько городская почва пригодна к выращиванию культур.</w:t>
      </w:r>
    </w:p>
    <w:p w14:paraId="0BF38B84" w14:textId="05ABF5D7" w:rsidR="006F1C55" w:rsidRPr="00F66766" w:rsidRDefault="006F1C55" w:rsidP="00B45B97">
      <w:p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Первым этапом исследования является</w:t>
      </w:r>
      <w:r w:rsidR="000B5193">
        <w:rPr>
          <w:rFonts w:ascii="Times New Roman" w:hAnsi="Times New Roman" w:cs="Times New Roman"/>
          <w:color w:val="333333"/>
          <w:sz w:val="28"/>
          <w:szCs w:val="28"/>
        </w:rPr>
        <w:t xml:space="preserve"> визуальное сравнение двух проб почв</w:t>
      </w:r>
      <w:r w:rsidR="000B5193" w:rsidRPr="000B5193">
        <w:rPr>
          <w:rFonts w:ascii="Times New Roman" w:hAnsi="Times New Roman" w:cs="Times New Roman"/>
          <w:color w:val="333333"/>
          <w:sz w:val="28"/>
          <w:szCs w:val="28"/>
        </w:rPr>
        <w:t>:</w:t>
      </w:r>
      <w:r w:rsidR="000B5193">
        <w:rPr>
          <w:rFonts w:ascii="Times New Roman" w:hAnsi="Times New Roman" w:cs="Times New Roman"/>
          <w:color w:val="333333"/>
          <w:sz w:val="28"/>
          <w:szCs w:val="28"/>
        </w:rPr>
        <w:t xml:space="preserve"> грунта, взятого с аллеи на улице </w:t>
      </w:r>
      <w:proofErr w:type="spellStart"/>
      <w:r w:rsidR="000B5193">
        <w:rPr>
          <w:rFonts w:ascii="Times New Roman" w:hAnsi="Times New Roman" w:cs="Times New Roman"/>
          <w:color w:val="333333"/>
          <w:sz w:val="28"/>
          <w:szCs w:val="28"/>
        </w:rPr>
        <w:t>Новочерёмушкинская</w:t>
      </w:r>
      <w:proofErr w:type="spellEnd"/>
      <w:r w:rsidR="000B5193">
        <w:rPr>
          <w:rFonts w:ascii="Times New Roman" w:hAnsi="Times New Roman" w:cs="Times New Roman"/>
          <w:color w:val="333333"/>
          <w:sz w:val="28"/>
          <w:szCs w:val="28"/>
        </w:rPr>
        <w:t xml:space="preserve"> и грунта, приобретённого в садовом магазине. По результатам сравнения была составлена следующая таблица</w:t>
      </w:r>
      <w:r w:rsidR="000B5193" w:rsidRPr="00F66766">
        <w:rPr>
          <w:rFonts w:ascii="Times New Roman" w:hAnsi="Times New Roman" w:cs="Times New Roman"/>
          <w:color w:val="333333"/>
          <w:sz w:val="28"/>
          <w:szCs w:val="28"/>
        </w:rPr>
        <w:t>:</w:t>
      </w:r>
    </w:p>
    <w:p w14:paraId="3102F75F" w14:textId="134708D9" w:rsidR="000B5193" w:rsidRPr="000B5193" w:rsidRDefault="000B5193" w:rsidP="000B5193">
      <w:pPr>
        <w:spacing w:line="360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>Таблица визуальных различий между пробами почв</w:t>
      </w:r>
    </w:p>
    <w:tbl>
      <w:tblPr>
        <w:tblStyle w:val="a9"/>
        <w:tblpPr w:leftFromText="180" w:rightFromText="180" w:vertAnchor="page" w:horzAnchor="margin" w:tblpY="5596"/>
        <w:tblW w:w="9333" w:type="dxa"/>
        <w:tblLayout w:type="fixed"/>
        <w:tblLook w:val="04A0" w:firstRow="1" w:lastRow="0" w:firstColumn="1" w:lastColumn="0" w:noHBand="0" w:noVBand="1"/>
      </w:tblPr>
      <w:tblGrid>
        <w:gridCol w:w="2387"/>
        <w:gridCol w:w="4110"/>
        <w:gridCol w:w="2836"/>
      </w:tblGrid>
      <w:tr w:rsidR="00C91DC4" w14:paraId="0FC0E68F" w14:textId="77777777" w:rsidTr="00C91DC4">
        <w:tc>
          <w:tcPr>
            <w:tcW w:w="23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58204CF" w14:textId="77777777" w:rsidR="00C91DC4" w:rsidRDefault="00C91DC4" w:rsidP="00C91DC4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Предмет сравнения</w:t>
            </w:r>
          </w:p>
        </w:tc>
        <w:tc>
          <w:tcPr>
            <w:tcW w:w="41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7FF1D03" w14:textId="77777777" w:rsidR="00C91DC4" w:rsidRPr="000B5193" w:rsidRDefault="00C91DC4" w:rsidP="00C91DC4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Городской грунт</w:t>
            </w:r>
          </w:p>
        </w:tc>
        <w:tc>
          <w:tcPr>
            <w:tcW w:w="28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108F58D" w14:textId="77777777" w:rsidR="00C91DC4" w:rsidRPr="000B5193" w:rsidRDefault="00C91DC4" w:rsidP="00C91DC4">
            <w:pPr>
              <w:spacing w:line="36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Тепличный грунт</w:t>
            </w:r>
          </w:p>
        </w:tc>
      </w:tr>
      <w:tr w:rsidR="00C91DC4" w14:paraId="3E00D4AD" w14:textId="77777777" w:rsidTr="00C91DC4">
        <w:tc>
          <w:tcPr>
            <w:tcW w:w="2387" w:type="dxa"/>
            <w:tcBorders>
              <w:top w:val="single" w:sz="18" w:space="0" w:color="auto"/>
            </w:tcBorders>
          </w:tcPr>
          <w:p w14:paraId="7659C899" w14:textId="77777777" w:rsidR="00C91DC4" w:rsidRDefault="00C91DC4" w:rsidP="00C91DC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Каменистость</w:t>
            </w:r>
          </w:p>
        </w:tc>
        <w:tc>
          <w:tcPr>
            <w:tcW w:w="4110" w:type="dxa"/>
            <w:tcBorders>
              <w:top w:val="single" w:sz="18" w:space="0" w:color="auto"/>
            </w:tcBorders>
          </w:tcPr>
          <w:p w14:paraId="6D718ED0" w14:textId="77777777" w:rsidR="00C91DC4" w:rsidRDefault="00C91DC4" w:rsidP="00C91DC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Крайне высокий уровень</w:t>
            </w:r>
          </w:p>
        </w:tc>
        <w:tc>
          <w:tcPr>
            <w:tcW w:w="2836" w:type="dxa"/>
            <w:tcBorders>
              <w:top w:val="single" w:sz="18" w:space="0" w:color="auto"/>
            </w:tcBorders>
          </w:tcPr>
          <w:p w14:paraId="3880BDDF" w14:textId="77777777" w:rsidR="00C91DC4" w:rsidRDefault="00C91DC4" w:rsidP="00C91DC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Практически отсутствует</w:t>
            </w:r>
          </w:p>
        </w:tc>
      </w:tr>
      <w:tr w:rsidR="00C91DC4" w14:paraId="03EE87B2" w14:textId="77777777" w:rsidTr="00C91DC4">
        <w:tc>
          <w:tcPr>
            <w:tcW w:w="2387" w:type="dxa"/>
          </w:tcPr>
          <w:p w14:paraId="40EBC152" w14:textId="77777777" w:rsidR="00C91DC4" w:rsidRDefault="00C91DC4" w:rsidP="00C91DC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Цвет</w:t>
            </w:r>
          </w:p>
        </w:tc>
        <w:tc>
          <w:tcPr>
            <w:tcW w:w="4110" w:type="dxa"/>
          </w:tcPr>
          <w:p w14:paraId="2F6443C7" w14:textId="77777777" w:rsidR="00C91DC4" w:rsidRDefault="00C91DC4" w:rsidP="00C91DC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Тёмно-коричневый</w:t>
            </w:r>
          </w:p>
        </w:tc>
        <w:tc>
          <w:tcPr>
            <w:tcW w:w="2836" w:type="dxa"/>
          </w:tcPr>
          <w:p w14:paraId="3488ECBB" w14:textId="77777777" w:rsidR="00C91DC4" w:rsidRDefault="00C91DC4" w:rsidP="00C91DC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Чёрный</w:t>
            </w:r>
          </w:p>
        </w:tc>
      </w:tr>
      <w:tr w:rsidR="00C91DC4" w14:paraId="522F8E53" w14:textId="77777777" w:rsidTr="00C91DC4">
        <w:tc>
          <w:tcPr>
            <w:tcW w:w="2387" w:type="dxa"/>
          </w:tcPr>
          <w:p w14:paraId="70D86F42" w14:textId="77777777" w:rsidR="00C91DC4" w:rsidRDefault="00C91DC4" w:rsidP="00C91DC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Состояние после полного высушивания</w:t>
            </w:r>
          </w:p>
        </w:tc>
        <w:tc>
          <w:tcPr>
            <w:tcW w:w="4110" w:type="dxa"/>
          </w:tcPr>
          <w:p w14:paraId="3A312EA3" w14:textId="22067151" w:rsidR="00C91DC4" w:rsidRDefault="00C91DC4" w:rsidP="00C91DC4">
            <w:pPr>
              <w:spacing w:line="360" w:lineRule="auto"/>
              <w:ind w:right="27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Образовались большие, очень   твердые комки, обладающие высокой плотностью.</w:t>
            </w:r>
          </w:p>
        </w:tc>
        <w:tc>
          <w:tcPr>
            <w:tcW w:w="2836" w:type="dxa"/>
          </w:tcPr>
          <w:p w14:paraId="0BD70034" w14:textId="1D526B31" w:rsidR="00C91DC4" w:rsidRDefault="00C91DC4" w:rsidP="00C91DC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Сохранение своих изначальных качеств, за исключением влажности.</w:t>
            </w:r>
          </w:p>
        </w:tc>
      </w:tr>
      <w:tr w:rsidR="00C91DC4" w14:paraId="23857D0A" w14:textId="77777777" w:rsidTr="00C91DC4">
        <w:tc>
          <w:tcPr>
            <w:tcW w:w="2387" w:type="dxa"/>
          </w:tcPr>
          <w:p w14:paraId="0573F247" w14:textId="436CF064" w:rsidR="00C91DC4" w:rsidRDefault="00C91DC4" w:rsidP="00C91DC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Наличие воздуха</w:t>
            </w:r>
          </w:p>
        </w:tc>
        <w:tc>
          <w:tcPr>
            <w:tcW w:w="4110" w:type="dxa"/>
          </w:tcPr>
          <w:p w14:paraId="4C224564" w14:textId="56BC780A" w:rsidR="00C91DC4" w:rsidRDefault="00C91DC4" w:rsidP="00C91DC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В силу своей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запечатанности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, почва имеет низкое содержание воздуха</w:t>
            </w:r>
            <w:r w:rsidR="00AE7CD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.  При опускании в стакан с водой медленно выходят маленькие пузырьки воздуха</w:t>
            </w:r>
            <w:r w:rsidR="00D3570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.</w:t>
            </w:r>
          </w:p>
        </w:tc>
        <w:tc>
          <w:tcPr>
            <w:tcW w:w="2836" w:type="dxa"/>
          </w:tcPr>
          <w:p w14:paraId="59CCDEA0" w14:textId="1755F42C" w:rsidR="00C91DC4" w:rsidRDefault="00C91DC4" w:rsidP="00C91DC4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Большое количество </w:t>
            </w:r>
            <w:r w:rsidR="00AE7CD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воздуха, </w:t>
            </w:r>
            <w:bookmarkStart w:id="0" w:name="_Hlk125327828"/>
            <w:r w:rsidR="00AE7CD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при опускании в стакан с водой</w:t>
            </w:r>
            <w:bookmarkEnd w:id="0"/>
            <w:r w:rsidR="00AE7CD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из неё выходит большой количество пузырьков воздуха</w:t>
            </w:r>
            <w:r w:rsidR="00D3570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.</w:t>
            </w:r>
          </w:p>
        </w:tc>
      </w:tr>
    </w:tbl>
    <w:p w14:paraId="691CC4C7" w14:textId="77777777" w:rsidR="000B5193" w:rsidRPr="000B5193" w:rsidRDefault="000B5193" w:rsidP="00B45B97">
      <w:p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7BB5142C" w14:textId="39C2080F" w:rsidR="00137923" w:rsidRPr="00AE7CDB" w:rsidRDefault="00132F70" w:rsidP="00362A63">
      <w:pPr>
        <w:spacing w:line="360" w:lineRule="auto"/>
        <w:ind w:firstLine="709"/>
        <w:jc w:val="both"/>
        <w:rPr>
          <w:rStyle w:val="docdata"/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CA39A6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AE7CDB" w:rsidRPr="00AE7CDB">
        <w:rPr>
          <w:rStyle w:val="docdata"/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Фотографии </w:t>
      </w:r>
      <w:r w:rsidR="00AE7CDB">
        <w:rPr>
          <w:rStyle w:val="docdata"/>
          <w:rFonts w:ascii="Times New Roman" w:hAnsi="Times New Roman" w:cs="Times New Roman"/>
          <w:b/>
          <w:bCs/>
          <w:color w:val="333333"/>
          <w:sz w:val="28"/>
          <w:szCs w:val="28"/>
        </w:rPr>
        <w:t>обеих проб</w:t>
      </w:r>
      <w:r w:rsidR="00AE7CDB" w:rsidRPr="00AE7CDB">
        <w:rPr>
          <w:rStyle w:val="docdata"/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приведены в приложении 2</w:t>
      </w:r>
    </w:p>
    <w:p w14:paraId="462A8F3A" w14:textId="69C56E2C" w:rsidR="00137923" w:rsidRDefault="00137923" w:rsidP="00137923">
      <w:pPr>
        <w:spacing w:line="360" w:lineRule="auto"/>
        <w:jc w:val="both"/>
        <w:rPr>
          <w:rStyle w:val="docdata"/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6208079" w14:textId="2ABEE17A" w:rsidR="00AE7CDB" w:rsidRDefault="00AE7CDB" w:rsidP="00137923">
      <w:pPr>
        <w:spacing w:line="360" w:lineRule="auto"/>
        <w:jc w:val="both"/>
        <w:rPr>
          <w:rStyle w:val="docdata"/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0606EE2" w14:textId="50E9C63D" w:rsidR="00DC28DF" w:rsidRDefault="00AE7CDB" w:rsidP="00AE7CDB">
      <w:pPr>
        <w:spacing w:after="160" w:line="360" w:lineRule="auto"/>
        <w:ind w:firstLine="709"/>
        <w:jc w:val="both"/>
        <w:rPr>
          <w:rStyle w:val="docdata"/>
          <w:rFonts w:ascii="Times New Roman" w:eastAsia="Times New Roman" w:hAnsi="Times New Roman" w:cs="Times New Roman"/>
          <w:sz w:val="28"/>
          <w:szCs w:val="28"/>
        </w:rPr>
      </w:pPr>
      <w:r>
        <w:rPr>
          <w:rStyle w:val="docdata"/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  <w:r>
        <w:rPr>
          <w:rStyle w:val="docdata"/>
          <w:rFonts w:ascii="Times New Roman" w:eastAsia="Times New Roman" w:hAnsi="Times New Roman" w:cs="Times New Roman"/>
          <w:sz w:val="28"/>
          <w:szCs w:val="28"/>
        </w:rPr>
        <w:lastRenderedPageBreak/>
        <w:t>Вторым этапом исследовательской части стало проращивание семян гороха и редиса. Данные культуры были выбраны по причине быстрого всхода ростков. Для проращивания семян в одной и другой пробе были созданы максимально идентичны</w:t>
      </w:r>
      <w:r w:rsidR="00013D12">
        <w:rPr>
          <w:rStyle w:val="docdata"/>
          <w:rFonts w:ascii="Times New Roman" w:eastAsia="Times New Roman" w:hAnsi="Times New Roman" w:cs="Times New Roman"/>
          <w:sz w:val="28"/>
          <w:szCs w:val="28"/>
        </w:rPr>
        <w:t>е условия</w:t>
      </w:r>
      <w:r w:rsidR="00013D12" w:rsidRPr="00013D12">
        <w:rPr>
          <w:rStyle w:val="docdata"/>
          <w:rFonts w:ascii="Times New Roman" w:eastAsia="Times New Roman" w:hAnsi="Times New Roman" w:cs="Times New Roman"/>
          <w:sz w:val="28"/>
          <w:szCs w:val="28"/>
        </w:rPr>
        <w:t>:</w:t>
      </w:r>
      <w:r w:rsidR="00013D12">
        <w:rPr>
          <w:rStyle w:val="docdata"/>
          <w:rFonts w:ascii="Times New Roman" w:eastAsia="Times New Roman" w:hAnsi="Times New Roman" w:cs="Times New Roman"/>
          <w:sz w:val="28"/>
          <w:szCs w:val="28"/>
        </w:rPr>
        <w:t xml:space="preserve"> одинаковое освещение, количество воды</w:t>
      </w:r>
      <w:r w:rsidR="00F66766">
        <w:rPr>
          <w:rStyle w:val="docdata"/>
          <w:rFonts w:ascii="Times New Roman" w:eastAsia="Times New Roman" w:hAnsi="Times New Roman" w:cs="Times New Roman"/>
          <w:sz w:val="28"/>
          <w:szCs w:val="28"/>
        </w:rPr>
        <w:t>,</w:t>
      </w:r>
      <w:r w:rsidR="00013D12">
        <w:rPr>
          <w:rStyle w:val="docdata"/>
          <w:rFonts w:ascii="Times New Roman" w:eastAsia="Times New Roman" w:hAnsi="Times New Roman" w:cs="Times New Roman"/>
          <w:sz w:val="28"/>
          <w:szCs w:val="28"/>
        </w:rPr>
        <w:t xml:space="preserve"> затрачиваемой на </w:t>
      </w:r>
      <w:r w:rsidR="00416031">
        <w:rPr>
          <w:rStyle w:val="docdata"/>
          <w:rFonts w:ascii="Times New Roman" w:eastAsia="Times New Roman" w:hAnsi="Times New Roman" w:cs="Times New Roman"/>
          <w:sz w:val="28"/>
          <w:szCs w:val="28"/>
        </w:rPr>
        <w:t>ежедневный полив, а также объем почвы, помещенный в пластмассовые тары. Далее будут приведены графики роста в той и другой почве.</w:t>
      </w:r>
    </w:p>
    <w:p w14:paraId="2C9BFB08" w14:textId="2CE1A901" w:rsidR="007852BB" w:rsidRDefault="007852BB" w:rsidP="00AE7CDB">
      <w:pPr>
        <w:spacing w:after="16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878653B" wp14:editId="498B0366">
            <wp:extent cx="5486400" cy="70485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81D44C2" w14:textId="44743821" w:rsidR="00FC4D0A" w:rsidRDefault="00FC4D0A" w:rsidP="00AE7CDB">
      <w:pPr>
        <w:spacing w:after="16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После 20 ноября растения постепенно начали увядать.</w:t>
      </w:r>
      <w:r w:rsidR="006D0D21">
        <w:rPr>
          <w:rFonts w:ascii="Times New Roman" w:eastAsia="Times New Roman" w:hAnsi="Times New Roman" w:cs="Times New Roman"/>
          <w:sz w:val="28"/>
          <w:szCs w:val="28"/>
        </w:rPr>
        <w:t xml:space="preserve"> Скорее всего это произошло из-за недостатка солнечного света и тепла</w:t>
      </w:r>
      <w:r w:rsidR="00522408">
        <w:rPr>
          <w:rFonts w:ascii="Times New Roman" w:eastAsia="Times New Roman" w:hAnsi="Times New Roman" w:cs="Times New Roman"/>
          <w:sz w:val="28"/>
          <w:szCs w:val="28"/>
        </w:rPr>
        <w:t>. Затем проведён анализ всхожести семян. По его данным была составлена следующая диаграмма</w:t>
      </w:r>
      <w:r w:rsidR="00522408" w:rsidRPr="00522401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399A2BD8" w14:textId="6956B263" w:rsidR="00522408" w:rsidRDefault="00522408" w:rsidP="00AE7CDB">
      <w:pPr>
        <w:spacing w:after="16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ACF1470" wp14:editId="5EFDB7CE">
            <wp:extent cx="55626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E067694" w14:textId="675333E2" w:rsidR="00183C29" w:rsidRDefault="00183C29" w:rsidP="00AE7CDB">
      <w:pPr>
        <w:spacing w:after="16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измерений можно утверждать, что всхожесть семян в городском и тепличном грунте в домашних условиях </w:t>
      </w:r>
      <w:r w:rsidR="000F64CB">
        <w:rPr>
          <w:rFonts w:ascii="Times New Roman" w:eastAsia="Times New Roman" w:hAnsi="Times New Roman" w:cs="Times New Roman"/>
          <w:sz w:val="28"/>
          <w:szCs w:val="28"/>
        </w:rPr>
        <w:t xml:space="preserve">различается. И если с редисом разница не так велика, то с горохом она очень ощутима. Вероятно, в данных условиях гороху необходимо большее количество питательных веществ, которые не может дать городской грунт. </w:t>
      </w:r>
    </w:p>
    <w:p w14:paraId="7EBE1AD7" w14:textId="59ABF7D1" w:rsidR="00515F02" w:rsidRDefault="000F64CB" w:rsidP="00515F02">
      <w:pPr>
        <w:spacing w:after="16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стоит заметить, что всходы в тепличной земле отличались более высокой плотностью, а также более насыщенным зелёным цветом, что также указывает на её большую пригодность для выращивания культур.</w:t>
      </w:r>
      <w:r w:rsidR="00515F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54EF72D" w14:textId="24D97499" w:rsidR="000F62F5" w:rsidRPr="000F62F5" w:rsidRDefault="000F62F5" w:rsidP="00515F02">
      <w:pPr>
        <w:spacing w:after="16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Фотографии, сделанные во время проращивания, находятся в приложении 3</w:t>
      </w:r>
    </w:p>
    <w:p w14:paraId="2175B768" w14:textId="44E2F9D6" w:rsidR="00515F02" w:rsidRDefault="00515F02" w:rsidP="00515F02">
      <w:pPr>
        <w:spacing w:after="16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9753FE" w14:textId="77777777" w:rsidR="00515F02" w:rsidRDefault="00515F02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71D64A08" w14:textId="611D87C4" w:rsidR="00515F02" w:rsidRDefault="00515F02" w:rsidP="00515F02">
      <w:pPr>
        <w:spacing w:after="16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052DBABB" w14:textId="044A3C31" w:rsidR="00515F02" w:rsidRDefault="00515F02" w:rsidP="00515F02">
      <w:pPr>
        <w:spacing w:line="360" w:lineRule="auto"/>
        <w:ind w:right="14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ходе проведения моего исследования во введении была обозначена цель - исследовать городскую почву на предмет загрязнения, а также сравнить её с тепличной.  Она была решена путем решения поставленных задач, по которым сделаны следующие выводы</w:t>
      </w:r>
      <w:r w:rsidRPr="00515F02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EF3E37E" w14:textId="0180F941" w:rsidR="00515F02" w:rsidRDefault="0035050D" w:rsidP="0035050D">
      <w:pPr>
        <w:pStyle w:val="a7"/>
        <w:numPr>
          <w:ilvl w:val="6"/>
          <w:numId w:val="3"/>
        </w:numPr>
        <w:spacing w:line="360" w:lineRule="auto"/>
        <w:ind w:left="993" w:right="140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Проращивание культур в городской почве возможно, но результат будет на порядок хуже, чем в земле, предназначенной для этого</w:t>
      </w:r>
      <w:r w:rsidR="005D776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BE6D202" w14:textId="48FB34B1" w:rsidR="005D776C" w:rsidRDefault="005D776C" w:rsidP="0035050D">
      <w:pPr>
        <w:pStyle w:val="a7"/>
        <w:numPr>
          <w:ilvl w:val="6"/>
          <w:numId w:val="3"/>
        </w:numPr>
        <w:spacing w:line="360" w:lineRule="auto"/>
        <w:ind w:left="993" w:right="140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Рост культуры, при одинаковых остальных условиях, был лучше в тепличной земле. Это проявилось во всех планах</w:t>
      </w:r>
      <w:r w:rsidRPr="000F62F5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62F5">
        <w:rPr>
          <w:rFonts w:ascii="Times New Roman" w:eastAsia="Times New Roman" w:hAnsi="Times New Roman" w:cs="Times New Roman"/>
          <w:sz w:val="28"/>
          <w:szCs w:val="28"/>
        </w:rPr>
        <w:t xml:space="preserve">в среднем, высота культур, проращиваемых в городском грунте, была на 40% меньше, ростки в тепличном грунте имели более натуральный вид, а также процесс их жизнедеятельности был немного дольше. </w:t>
      </w:r>
    </w:p>
    <w:p w14:paraId="68214B1C" w14:textId="4906858E" w:rsidR="000F62F5" w:rsidRDefault="000F62F5" w:rsidP="0035050D">
      <w:pPr>
        <w:pStyle w:val="a7"/>
        <w:numPr>
          <w:ilvl w:val="6"/>
          <w:numId w:val="3"/>
        </w:numPr>
        <w:spacing w:line="360" w:lineRule="auto"/>
        <w:ind w:left="993" w:right="140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Эксперименты с пробами почв также показали, что городская сильно уступает тепличной по всем параметрам. Главными из них стали повышенная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запечатанность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городской, а также её каменистость. Можно предположить, что именно эти причины в связке с не самой лучшей экологической </w:t>
      </w:r>
      <w:r w:rsidR="00ED5A46">
        <w:rPr>
          <w:rFonts w:ascii="Times New Roman" w:eastAsia="Times New Roman" w:hAnsi="Times New Roman" w:cs="Times New Roman"/>
          <w:sz w:val="28"/>
          <w:szCs w:val="28"/>
        </w:rPr>
        <w:t>обстановкой в городе стали решающими факторами.</w:t>
      </w:r>
    </w:p>
    <w:p w14:paraId="0F9D58E2" w14:textId="77777777" w:rsidR="00522401" w:rsidRDefault="00522401" w:rsidP="0035050D">
      <w:pPr>
        <w:pStyle w:val="a7"/>
        <w:numPr>
          <w:ilvl w:val="6"/>
          <w:numId w:val="3"/>
        </w:numPr>
        <w:spacing w:line="360" w:lineRule="auto"/>
        <w:ind w:left="993" w:right="140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Суммировав полученные данные от исследования, можно заявить, что городская почва на порядок хуже тепличной, что говорит о сильном влиянии техногенного вмешательства в природу.</w:t>
      </w:r>
    </w:p>
    <w:p w14:paraId="1A3E76B3" w14:textId="68646D1E" w:rsidR="00522401" w:rsidRPr="00522401" w:rsidRDefault="00522401" w:rsidP="007D7B92">
      <w:pPr>
        <w:spacing w:line="36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 можно с уверенностью заявить, что гипотеза, выдвинутая во введении, подтвердилась. И, к сожалению, с этим вряд ли можно что-то сделать, поскольку вместе с развитием мегаполиса будет ухудшаться и экологическая обстановка, что происходило на протяжении предыдущих ста лет</w:t>
      </w:r>
      <w:r w:rsidR="000F095D">
        <w:rPr>
          <w:rFonts w:ascii="Times New Roman" w:eastAsia="Times New Roman" w:hAnsi="Times New Roman" w:cs="Times New Roman"/>
          <w:sz w:val="28"/>
          <w:szCs w:val="28"/>
        </w:rPr>
        <w:t xml:space="preserve">. Но, стоит заметить, что в последнее время люди уделяют большое внимание вопросу </w:t>
      </w:r>
      <w:proofErr w:type="gramStart"/>
      <w:r w:rsidR="000F095D">
        <w:rPr>
          <w:rFonts w:ascii="Times New Roman" w:eastAsia="Times New Roman" w:hAnsi="Times New Roman" w:cs="Times New Roman"/>
          <w:sz w:val="28"/>
          <w:szCs w:val="28"/>
        </w:rPr>
        <w:t>экологии</w:t>
      </w:r>
      <w:proofErr w:type="gramEnd"/>
      <w:r w:rsidR="000F095D">
        <w:rPr>
          <w:rFonts w:ascii="Times New Roman" w:eastAsia="Times New Roman" w:hAnsi="Times New Roman" w:cs="Times New Roman"/>
          <w:sz w:val="28"/>
          <w:szCs w:val="28"/>
        </w:rPr>
        <w:t xml:space="preserve"> как и в различных лесах-заповедниках, так и в больших городах, так что</w:t>
      </w:r>
      <w:r w:rsidR="009D00C9">
        <w:rPr>
          <w:rFonts w:ascii="Times New Roman" w:eastAsia="Times New Roman" w:hAnsi="Times New Roman" w:cs="Times New Roman"/>
          <w:sz w:val="28"/>
          <w:szCs w:val="28"/>
        </w:rPr>
        <w:t>, если человечество будет усиленно развивать те</w:t>
      </w:r>
      <w:r w:rsidR="00717F60">
        <w:rPr>
          <w:rFonts w:ascii="Times New Roman" w:eastAsia="Times New Roman" w:hAnsi="Times New Roman" w:cs="Times New Roman"/>
          <w:sz w:val="28"/>
          <w:szCs w:val="28"/>
        </w:rPr>
        <w:t>хнологии, связанные с защитой экологии, то в скором будущем всё изменится, но для этого почти каждый должен приложить усилия.</w:t>
      </w:r>
    </w:p>
    <w:p w14:paraId="3436DEB6" w14:textId="19D479CB" w:rsidR="00465EB2" w:rsidRDefault="00465EB2" w:rsidP="00717F60">
      <w:pPr>
        <w:spacing w:after="16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14:paraId="105ED96C" w14:textId="41E82ED5" w:rsidR="007D7B92" w:rsidRDefault="007D7B92">
      <w:pPr>
        <w:spacing w:after="160" w:line="259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39BCD86" w14:textId="2115F606" w:rsidR="007D7B92" w:rsidRDefault="007D7B92" w:rsidP="007D7B92">
      <w:pPr>
        <w:pStyle w:val="a7"/>
        <w:numPr>
          <w:ilvl w:val="3"/>
          <w:numId w:val="2"/>
        </w:numPr>
        <w:spacing w:after="160" w:line="259" w:lineRule="auto"/>
        <w:ind w:left="0" w:hanging="32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D7B92">
        <w:rPr>
          <w:rFonts w:ascii="Times New Roman" w:eastAsia="Times New Roman" w:hAnsi="Times New Roman" w:cs="Times New Roman"/>
          <w:sz w:val="28"/>
          <w:szCs w:val="28"/>
        </w:rPr>
        <w:t>Худобахшов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D7B92">
        <w:rPr>
          <w:rFonts w:ascii="Times New Roman" w:eastAsia="Times New Roman" w:hAnsi="Times New Roman" w:cs="Times New Roman"/>
          <w:sz w:val="28"/>
          <w:szCs w:val="28"/>
        </w:rPr>
        <w:t xml:space="preserve"> Р. М. Экологическое состояние почв московского мегаполиса. Основные источники загрязнения / Р. М. </w:t>
      </w:r>
      <w:proofErr w:type="spellStart"/>
      <w:r w:rsidRPr="007D7B92">
        <w:rPr>
          <w:rFonts w:ascii="Times New Roman" w:eastAsia="Times New Roman" w:hAnsi="Times New Roman" w:cs="Times New Roman"/>
          <w:sz w:val="28"/>
          <w:szCs w:val="28"/>
        </w:rPr>
        <w:t>Худобахшов</w:t>
      </w:r>
      <w:proofErr w:type="spellEnd"/>
      <w:r w:rsidRPr="007D7B92">
        <w:rPr>
          <w:rFonts w:ascii="Times New Roman" w:eastAsia="Times New Roman" w:hAnsi="Times New Roman" w:cs="Times New Roman"/>
          <w:sz w:val="28"/>
          <w:szCs w:val="28"/>
        </w:rPr>
        <w:t xml:space="preserve">, М. В. Третьяков, С. А. Захарченко. — </w:t>
      </w:r>
      <w:proofErr w:type="gramStart"/>
      <w:r w:rsidRPr="007D7B92">
        <w:rPr>
          <w:rFonts w:ascii="Times New Roman" w:eastAsia="Times New Roman" w:hAnsi="Times New Roman" w:cs="Times New Roman"/>
          <w:sz w:val="28"/>
          <w:szCs w:val="28"/>
        </w:rPr>
        <w:t>Текст :</w:t>
      </w:r>
      <w:proofErr w:type="gramEnd"/>
      <w:r w:rsidRPr="007D7B92">
        <w:rPr>
          <w:rFonts w:ascii="Times New Roman" w:eastAsia="Times New Roman" w:hAnsi="Times New Roman" w:cs="Times New Roman"/>
          <w:sz w:val="28"/>
          <w:szCs w:val="28"/>
        </w:rPr>
        <w:t xml:space="preserve"> непосредственный // Молодой ученый. — 2021. — № 21 (363). — С. 546-548. — URL: https://moluch.ru/archive/363/81245/ (дата обращения: 22.11.2022)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68A945E" w14:textId="77777777" w:rsidR="007D7B92" w:rsidRDefault="007D7B92" w:rsidP="007D7B92">
      <w:pPr>
        <w:pStyle w:val="a7"/>
        <w:spacing w:after="160" w:line="259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14:paraId="33408236" w14:textId="316DFB9F" w:rsidR="007D7B92" w:rsidRPr="007D7B92" w:rsidRDefault="007D7B92" w:rsidP="007D7B92">
      <w:pPr>
        <w:pStyle w:val="a7"/>
        <w:numPr>
          <w:ilvl w:val="3"/>
          <w:numId w:val="2"/>
        </w:numPr>
        <w:spacing w:after="160" w:line="259" w:lineRule="auto"/>
        <w:ind w:left="0" w:hanging="32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Гордиенко, О.А. </w:t>
      </w:r>
      <w:r w:rsidRPr="007D7B92">
        <w:rPr>
          <w:rFonts w:ascii="Times New Roman" w:hAnsi="Times New Roman" w:cs="Times New Roman"/>
          <w:sz w:val="28"/>
          <w:szCs w:val="28"/>
        </w:rPr>
        <w:t>Текст научной статьи по специальности «</w:t>
      </w:r>
      <w:r w:rsidRPr="007D7B9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Строительство и архитектура</w:t>
      </w:r>
      <w:r w:rsidRPr="007D7B9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B92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О.А. Гордиенко.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7D7B92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10" w:history="1">
        <w:r w:rsidRPr="00CF65E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https://cyberleninka.ru/article/n/opredelenie-zapechatannosti-pochv-i-gruntov-funktsionalnyh-zon-g-volgograda-na-osnove-dannyh-distantsionnogo-zondirovaniya</w:t>
        </w:r>
      </w:hyperlink>
    </w:p>
    <w:p w14:paraId="30748A1E" w14:textId="77777777" w:rsidR="007D7B92" w:rsidRPr="007D7B92" w:rsidRDefault="007D7B92" w:rsidP="007D7B92">
      <w:pPr>
        <w:pStyle w:val="a7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635AE0F2" w14:textId="7016BD1E" w:rsidR="007D7B92" w:rsidRPr="006F3E48" w:rsidRDefault="00AB2E8D" w:rsidP="007D7B92">
      <w:pPr>
        <w:pStyle w:val="a7"/>
        <w:numPr>
          <w:ilvl w:val="3"/>
          <w:numId w:val="2"/>
        </w:numPr>
        <w:spacing w:after="160" w:line="259" w:lineRule="auto"/>
        <w:ind w:left="0" w:hanging="32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Кирякова, А.А. </w:t>
      </w:r>
      <w:proofErr w:type="spellStart"/>
      <w:r w:rsidR="006F3E48">
        <w:rPr>
          <w:rFonts w:ascii="Times New Roman" w:eastAsia="Times New Roman" w:hAnsi="Times New Roman" w:cs="Times New Roman"/>
          <w:sz w:val="28"/>
          <w:szCs w:val="28"/>
        </w:rPr>
        <w:t>Фитотоксичность</w:t>
      </w:r>
      <w:proofErr w:type="spellEnd"/>
      <w:r w:rsidR="006F3E48">
        <w:rPr>
          <w:rFonts w:ascii="Times New Roman" w:eastAsia="Times New Roman" w:hAnsi="Times New Roman" w:cs="Times New Roman"/>
          <w:sz w:val="28"/>
          <w:szCs w:val="28"/>
        </w:rPr>
        <w:t xml:space="preserve"> почв </w:t>
      </w:r>
      <w:proofErr w:type="spellStart"/>
      <w:r w:rsidR="006F3E48" w:rsidRPr="006F3E48">
        <w:rPr>
          <w:rFonts w:ascii="Times New Roman" w:hAnsi="Times New Roman" w:cs="Times New Roman"/>
          <w:color w:val="000000"/>
          <w:sz w:val="28"/>
          <w:szCs w:val="28"/>
        </w:rPr>
        <w:t>с.Магинск</w:t>
      </w:r>
      <w:proofErr w:type="spellEnd"/>
      <w:r w:rsidR="006F3E48" w:rsidRPr="006F3E48">
        <w:rPr>
          <w:rFonts w:ascii="Times New Roman" w:hAnsi="Times New Roman" w:cs="Times New Roman"/>
          <w:color w:val="000000"/>
          <w:sz w:val="28"/>
          <w:szCs w:val="28"/>
        </w:rPr>
        <w:t xml:space="preserve"> Караидельского района</w:t>
      </w:r>
      <w:r w:rsidR="006F3E48" w:rsidRPr="006F3E48">
        <w:rPr>
          <w:rFonts w:ascii="Times New Roman" w:hAnsi="Times New Roman" w:cs="Times New Roman"/>
          <w:color w:val="000000"/>
          <w:sz w:val="28"/>
          <w:szCs w:val="28"/>
        </w:rPr>
        <w:t xml:space="preserve"> / </w:t>
      </w:r>
      <w:r w:rsidR="006F3E48">
        <w:rPr>
          <w:rFonts w:ascii="Times New Roman" w:hAnsi="Times New Roman" w:cs="Times New Roman"/>
          <w:color w:val="000000"/>
          <w:sz w:val="28"/>
          <w:szCs w:val="28"/>
        </w:rPr>
        <w:t>А.А. Кирякова</w:t>
      </w:r>
      <w:r w:rsidR="006F3E48" w:rsidRPr="006F3E48">
        <w:rPr>
          <w:rFonts w:ascii="Times New Roman" w:hAnsi="Times New Roman" w:cs="Times New Roman"/>
          <w:color w:val="000000"/>
          <w:sz w:val="28"/>
          <w:szCs w:val="28"/>
        </w:rPr>
        <w:t xml:space="preserve"> //</w:t>
      </w:r>
      <w:r w:rsidR="006F3E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F3E48">
        <w:rPr>
          <w:rFonts w:ascii="Times New Roman" w:hAnsi="Times New Roman" w:cs="Times New Roman"/>
          <w:color w:val="000000"/>
          <w:sz w:val="28"/>
          <w:szCs w:val="28"/>
          <w:lang w:val="en-US"/>
        </w:rPr>
        <w:t>studfile</w:t>
      </w:r>
      <w:proofErr w:type="spellEnd"/>
      <w:r w:rsidR="006F3E48" w:rsidRPr="006F3E4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F3E48">
        <w:rPr>
          <w:rFonts w:ascii="Times New Roman" w:hAnsi="Times New Roman" w:cs="Times New Roman"/>
          <w:color w:val="000000"/>
          <w:sz w:val="28"/>
          <w:szCs w:val="28"/>
          <w:lang w:val="en-US"/>
        </w:rPr>
        <w:t>net</w:t>
      </w:r>
      <w:r w:rsidR="006F3E48" w:rsidRPr="006F3E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F3E48">
        <w:rPr>
          <w:rFonts w:ascii="Times New Roman" w:hAnsi="Times New Roman" w:cs="Times New Roman"/>
          <w:color w:val="000000"/>
          <w:sz w:val="28"/>
          <w:szCs w:val="28"/>
          <w:lang w:val="en-US"/>
        </w:rPr>
        <w:t>URL</w:t>
      </w:r>
      <w:r w:rsidR="006F3E48" w:rsidRPr="006F3E4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hyperlink r:id="rId11" w:history="1">
        <w:r w:rsidR="006F3E48" w:rsidRPr="00CF65EB">
          <w:rPr>
            <w:rStyle w:val="a8"/>
            <w:rFonts w:ascii="Times New Roman" w:hAnsi="Times New Roman" w:cs="Times New Roman"/>
            <w:sz w:val="28"/>
            <w:szCs w:val="28"/>
          </w:rPr>
          <w:t>https://studfile.net/preview/6014036/</w:t>
        </w:r>
      </w:hyperlink>
    </w:p>
    <w:p w14:paraId="336217C4" w14:textId="77777777" w:rsidR="006F3E48" w:rsidRPr="006F3E48" w:rsidRDefault="006F3E48" w:rsidP="006F3E48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14:paraId="7F838627" w14:textId="7B8676B1" w:rsidR="006F3E48" w:rsidRDefault="006F3E48" w:rsidP="00B81E8C">
      <w:pPr>
        <w:pStyle w:val="a7"/>
        <w:numPr>
          <w:ilvl w:val="3"/>
          <w:numId w:val="2"/>
        </w:numPr>
        <w:spacing w:after="160" w:line="259" w:lineRule="auto"/>
        <w:ind w:left="0" w:hanging="32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Шашков, К.А. </w:t>
      </w:r>
      <w:r w:rsidRPr="006F3E48">
        <w:rPr>
          <w:rFonts w:ascii="Times New Roman" w:eastAsia="Times New Roman" w:hAnsi="Times New Roman" w:cs="Times New Roman"/>
          <w:sz w:val="28"/>
          <w:szCs w:val="28"/>
        </w:rPr>
        <w:t>Исследование влияния загрязнения почв на всхожесть растений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3E48">
        <w:rPr>
          <w:rFonts w:ascii="Times New Roman" w:eastAsia="Times New Roman" w:hAnsi="Times New Roman" w:cs="Times New Roman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К.А. Шашков </w:t>
      </w:r>
      <w:r w:rsidRPr="006F3E48">
        <w:rPr>
          <w:rFonts w:ascii="Times New Roman" w:eastAsia="Times New Roman" w:hAnsi="Times New Roman" w:cs="Times New Roman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cyberleninka</w:t>
      </w:r>
      <w:proofErr w:type="spellEnd"/>
      <w:r w:rsidRPr="006F3E4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r w:rsidRPr="006F3E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6F3E4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12" w:history="1">
        <w:r w:rsidRPr="00CF65EB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https://cyberleninka.ru/article/n/issledovanie-vliyaniya-zagryazneniya-pochv-na-vshozhest-rasteniy</w:t>
        </w:r>
      </w:hyperlink>
      <w:r w:rsidRPr="006F3E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3AB8832" w14:textId="77777777" w:rsidR="00B81E8C" w:rsidRPr="00B81E8C" w:rsidRDefault="00B81E8C" w:rsidP="00B81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14:paraId="70846F37" w14:textId="6F05BE98" w:rsidR="00B81E8C" w:rsidRPr="00B81E8C" w:rsidRDefault="00B81E8C" w:rsidP="00B81E8C">
      <w:pPr>
        <w:pStyle w:val="a7"/>
        <w:numPr>
          <w:ilvl w:val="3"/>
          <w:numId w:val="2"/>
        </w:numPr>
        <w:spacing w:after="160" w:line="259" w:lineRule="auto"/>
        <w:ind w:left="0" w:hanging="328"/>
        <w:rPr>
          <w:rFonts w:ascii="Times New Roman" w:eastAsia="Times New Roman" w:hAnsi="Times New Roman" w:cs="Times New Roman"/>
          <w:sz w:val="28"/>
          <w:szCs w:val="28"/>
        </w:rPr>
      </w:pPr>
      <w:r w:rsidRPr="00B81E8C">
        <w:rPr>
          <w:rFonts w:ascii="Times New Roman" w:eastAsia="Times New Roman" w:hAnsi="Times New Roman" w:cs="Times New Roman"/>
          <w:sz w:val="28"/>
          <w:szCs w:val="28"/>
        </w:rPr>
        <w:t xml:space="preserve">Филиппова Л.С. ЗАГРЯЗНЕНИЕ ПОЧВЫ И БИОЛОГИЧЕСКИЕ МЕТОДЫ ЕЕ ОЧИСТКИ / Л.С. Филиппова, А.С. Акимова // Международный научно-исследовательский журнал. — 2022. — №11 (125). — URL: https://research-journal.org/archive/11-125-2022-november/10.23670/IRJ.2022.125.73 (дата обращения: </w:t>
      </w:r>
      <w:r>
        <w:rPr>
          <w:rFonts w:ascii="Times New Roman" w:eastAsia="Times New Roman" w:hAnsi="Times New Roman" w:cs="Times New Roman"/>
          <w:sz w:val="28"/>
          <w:szCs w:val="28"/>
        </w:rPr>
        <w:t>09</w:t>
      </w:r>
      <w:r w:rsidRPr="00B81E8C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B81E8C">
        <w:rPr>
          <w:rFonts w:ascii="Times New Roman" w:eastAsia="Times New Roman" w:hAnsi="Times New Roman" w:cs="Times New Roman"/>
          <w:sz w:val="28"/>
          <w:szCs w:val="28"/>
        </w:rPr>
        <w:t>.202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81E8C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5107A4BB" w14:textId="77777777" w:rsidR="007D7B92" w:rsidRPr="006F3E48" w:rsidRDefault="007D7B92" w:rsidP="007D7B92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14:paraId="0C1CFB82" w14:textId="5D73819E" w:rsidR="00465EB2" w:rsidRPr="006F3E48" w:rsidRDefault="007D7B92" w:rsidP="007D7B92">
      <w:pPr>
        <w:pStyle w:val="a7"/>
        <w:numPr>
          <w:ilvl w:val="3"/>
          <w:numId w:val="2"/>
        </w:numPr>
        <w:spacing w:after="160" w:line="259" w:lineRule="auto"/>
        <w:ind w:left="0" w:hanging="328"/>
        <w:rPr>
          <w:rFonts w:ascii="Times New Roman" w:eastAsia="Times New Roman" w:hAnsi="Times New Roman" w:cs="Times New Roman"/>
          <w:sz w:val="28"/>
          <w:szCs w:val="28"/>
        </w:rPr>
      </w:pPr>
      <w:r w:rsidRPr="006F3E48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44EE4DDC" w14:textId="0751211D" w:rsidR="00515F02" w:rsidRDefault="00465EB2" w:rsidP="00717F60">
      <w:pPr>
        <w:spacing w:after="16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</w:t>
      </w:r>
    </w:p>
    <w:p w14:paraId="4E700A22" w14:textId="235DA162" w:rsidR="00465EB2" w:rsidRDefault="00F751EE" w:rsidP="00465EB2">
      <w:pPr>
        <w:spacing w:after="160" w:line="36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Приложение 1</w:t>
      </w:r>
    </w:p>
    <w:p w14:paraId="0893AB40" w14:textId="77777777" w:rsidR="00F751EE" w:rsidRDefault="00F751EE" w:rsidP="00F751E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Дорожная карта исследования</w:t>
      </w:r>
    </w:p>
    <w:tbl>
      <w:tblPr>
        <w:tblW w:w="9990" w:type="dxa"/>
        <w:tblInd w:w="-9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05"/>
        <w:gridCol w:w="1275"/>
        <w:gridCol w:w="1260"/>
        <w:gridCol w:w="1335"/>
        <w:gridCol w:w="1215"/>
      </w:tblGrid>
      <w:tr w:rsidR="00F751EE" w14:paraId="2B18101C" w14:textId="77777777" w:rsidTr="00F751EE">
        <w:trPr>
          <w:trHeight w:val="1020"/>
        </w:trPr>
        <w:tc>
          <w:tcPr>
            <w:tcW w:w="4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D73C5" w14:textId="77777777" w:rsidR="00F751EE" w:rsidRPr="00E22761" w:rsidRDefault="00F751EE" w:rsidP="008D5D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2761">
              <w:rPr>
                <w:rFonts w:ascii="Times New Roman" w:eastAsia="Times New Roman" w:hAnsi="Times New Roman" w:cs="Times New Roman"/>
                <w:sz w:val="28"/>
                <w:szCs w:val="28"/>
              </w:rPr>
              <w:t>Этап работы (задача)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F04EA" w14:textId="53ADE848" w:rsidR="00F751EE" w:rsidRPr="00E22761" w:rsidRDefault="00F751EE" w:rsidP="008D5D5B">
            <w:pPr>
              <w:widowControl w:val="0"/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2761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C4F44" w14:textId="6D1BCE01" w:rsidR="00F751EE" w:rsidRPr="00E22761" w:rsidRDefault="00F751EE" w:rsidP="008D5D5B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2761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99768" w14:textId="16A0BF4B" w:rsidR="00F751EE" w:rsidRPr="00E22761" w:rsidRDefault="00F751EE" w:rsidP="008D5D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2761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21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230FE" w14:textId="7C8D34F0" w:rsidR="00F751EE" w:rsidRPr="00E22761" w:rsidRDefault="00F751EE" w:rsidP="008D5D5B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2761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F751EE" w14:paraId="140D01BA" w14:textId="77777777" w:rsidTr="00E04483">
        <w:tc>
          <w:tcPr>
            <w:tcW w:w="490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EC35C" w14:textId="5ADC8459" w:rsidR="00F751EE" w:rsidRPr="00E22761" w:rsidRDefault="00E22761" w:rsidP="008D5D5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2761">
              <w:rPr>
                <w:rFonts w:ascii="Times New Roman" w:hAnsi="Times New Roman" w:cs="Times New Roman"/>
                <w:sz w:val="28"/>
                <w:szCs w:val="28"/>
              </w:rPr>
              <w:t>Изучение теоретического материала</w:t>
            </w:r>
          </w:p>
        </w:tc>
        <w:tc>
          <w:tcPr>
            <w:tcW w:w="1275" w:type="dxa"/>
            <w:shd w:val="clear" w:color="auto" w:fill="B4C6E7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97B4E" w14:textId="77777777" w:rsidR="00F751EE" w:rsidRPr="00E22761" w:rsidRDefault="00F751EE" w:rsidP="008D5D5B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B4C6E7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C6C33" w14:textId="77777777" w:rsidR="00F751EE" w:rsidRPr="00E22761" w:rsidRDefault="00F751EE" w:rsidP="008D5D5B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B4C6E7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FCCF3" w14:textId="77777777" w:rsidR="00F751EE" w:rsidRPr="00E22761" w:rsidRDefault="00F751EE" w:rsidP="008D5D5B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659BF" w14:textId="77777777" w:rsidR="00F751EE" w:rsidRPr="00E22761" w:rsidRDefault="00F751EE" w:rsidP="008D5D5B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1EE" w14:paraId="365C2EEA" w14:textId="77777777" w:rsidTr="00E04483">
        <w:tc>
          <w:tcPr>
            <w:tcW w:w="4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7EAF3" w14:textId="334E8FF9" w:rsidR="00F751EE" w:rsidRPr="00E22761" w:rsidRDefault="00E22761" w:rsidP="008D5D5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проб почв и</w:t>
            </w:r>
            <w:r w:rsidR="00E044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</w:t>
            </w:r>
            <w:r w:rsidR="00E04483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каждой из них</w:t>
            </w:r>
          </w:p>
        </w:tc>
        <w:tc>
          <w:tcPr>
            <w:tcW w:w="1275" w:type="dxa"/>
            <w:shd w:val="clear" w:color="auto" w:fill="B4C6E7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D56D4" w14:textId="77777777" w:rsidR="00F751EE" w:rsidRPr="00E22761" w:rsidRDefault="00F751EE" w:rsidP="008D5D5B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B4C6E7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8C1BC" w14:textId="77777777" w:rsidR="00F751EE" w:rsidRPr="00E22761" w:rsidRDefault="00F751EE" w:rsidP="008D5D5B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CFE0C" w14:textId="77777777" w:rsidR="00F751EE" w:rsidRPr="00E22761" w:rsidRDefault="00F751EE" w:rsidP="008D5D5B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AE768" w14:textId="77777777" w:rsidR="00F751EE" w:rsidRPr="00E22761" w:rsidRDefault="00F751EE" w:rsidP="008D5D5B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1EE" w14:paraId="51163D0B" w14:textId="77777777" w:rsidTr="00E04483">
        <w:tc>
          <w:tcPr>
            <w:tcW w:w="4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0A39F" w14:textId="6438D9DD" w:rsidR="00F751EE" w:rsidRPr="00E22761" w:rsidRDefault="00E22761" w:rsidP="008D5D5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Выращивание культур</w:t>
            </w:r>
            <w:r w:rsidR="00472CBD">
              <w:rPr>
                <w:rFonts w:ascii="Times New Roman" w:hAnsi="Times New Roman" w:cs="Times New Roman"/>
                <w:sz w:val="28"/>
                <w:szCs w:val="28"/>
              </w:rPr>
              <w:t xml:space="preserve"> в двух видах почвы</w:t>
            </w:r>
            <w:r w:rsidR="00E0448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72CBD">
              <w:rPr>
                <w:rFonts w:ascii="Times New Roman" w:hAnsi="Times New Roman" w:cs="Times New Roman"/>
                <w:sz w:val="28"/>
                <w:szCs w:val="28"/>
              </w:rPr>
              <w:t>прои</w:t>
            </w:r>
            <w:r w:rsidR="00E04483">
              <w:rPr>
                <w:rFonts w:ascii="Times New Roman" w:hAnsi="Times New Roman" w:cs="Times New Roman"/>
                <w:sz w:val="28"/>
                <w:szCs w:val="28"/>
              </w:rPr>
              <w:t>зведение замеров и наблюдений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1D1B8" w14:textId="77777777" w:rsidR="00F751EE" w:rsidRPr="00E22761" w:rsidRDefault="00F751EE" w:rsidP="008D5D5B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B4C6E7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75A34" w14:textId="77777777" w:rsidR="00F751EE" w:rsidRPr="00E22761" w:rsidRDefault="00F751EE" w:rsidP="008D5D5B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C7F57" w14:textId="77777777" w:rsidR="00F751EE" w:rsidRPr="00E22761" w:rsidRDefault="00F751EE" w:rsidP="008D5D5B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E0F95" w14:textId="77777777" w:rsidR="00F751EE" w:rsidRPr="00E22761" w:rsidRDefault="00F751EE" w:rsidP="008D5D5B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1EE" w14:paraId="78F2D89D" w14:textId="77777777" w:rsidTr="00E04483">
        <w:trPr>
          <w:trHeight w:val="1605"/>
        </w:trPr>
        <w:tc>
          <w:tcPr>
            <w:tcW w:w="4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0A491" w14:textId="53FC35AA" w:rsidR="00F751EE" w:rsidRPr="00E22761" w:rsidRDefault="00E04483" w:rsidP="008D5D5B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Объединение полученных данных, анализ результатов экспериментов, формирование выводов исследования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629CA" w14:textId="77777777" w:rsidR="00F751EE" w:rsidRPr="00E22761" w:rsidRDefault="00F751EE" w:rsidP="008D5D5B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B4C6E7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DFF6E" w14:textId="77777777" w:rsidR="00F751EE" w:rsidRPr="00E22761" w:rsidRDefault="00F751EE" w:rsidP="008D5D5B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B4C6E7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CD8A7" w14:textId="77777777" w:rsidR="00F751EE" w:rsidRPr="00E22761" w:rsidRDefault="00F751EE" w:rsidP="008D5D5B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shd w:val="clear" w:color="auto" w:fill="B4C6E7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079A0" w14:textId="77777777" w:rsidR="00F751EE" w:rsidRPr="00E22761" w:rsidRDefault="00F751EE" w:rsidP="008D5D5B">
            <w:pPr>
              <w:widowControl w:val="0"/>
              <w:spacing w:line="360" w:lineRule="auto"/>
              <w:ind w:right="1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1EE" w14:paraId="29E84C19" w14:textId="77777777" w:rsidTr="00E04483">
        <w:tc>
          <w:tcPr>
            <w:tcW w:w="4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CFFC4" w14:textId="77777777" w:rsidR="00F751EE" w:rsidRPr="00E22761" w:rsidRDefault="00F751EE" w:rsidP="008D5D5B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2761"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Защита проекта перед экспертами.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CB814" w14:textId="77777777" w:rsidR="00F751EE" w:rsidRPr="00E22761" w:rsidRDefault="00F751EE" w:rsidP="008D5D5B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EA1BE" w14:textId="77777777" w:rsidR="00F751EE" w:rsidRPr="00E22761" w:rsidRDefault="00F751EE" w:rsidP="008D5D5B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FE4FF" w14:textId="77777777" w:rsidR="00F751EE" w:rsidRPr="00E22761" w:rsidRDefault="00F751EE" w:rsidP="008D5D5B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shd w:val="clear" w:color="auto" w:fill="B4C6E7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0BE7E" w14:textId="77777777" w:rsidR="00F751EE" w:rsidRPr="00E22761" w:rsidRDefault="00F751EE" w:rsidP="008D5D5B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6CC09EB" w14:textId="3CA56F63" w:rsidR="00E04483" w:rsidRDefault="00E04483" w:rsidP="00F751EE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1AEFBD6" w14:textId="692AFF10" w:rsidR="00E04483" w:rsidRDefault="00E04483" w:rsidP="00F751EE">
      <w:pPr>
        <w:spacing w:after="16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Приложение 2</w:t>
      </w:r>
    </w:p>
    <w:p w14:paraId="06D871DC" w14:textId="6C8F8EA1" w:rsidR="004558D0" w:rsidRDefault="004558D0" w:rsidP="00F751EE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4983129" wp14:editId="503BD2BF">
            <wp:extent cx="2867025" cy="2276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AD1BB35" wp14:editId="02256F30">
            <wp:extent cx="2748280" cy="22802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FB9C3" w14:textId="745B91B7" w:rsidR="00594BEE" w:rsidRDefault="00594BEE" w:rsidP="00F751EE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 левой фотографии находится тепличный грунт, а на второй городской. Это видно по комковатости последнего.</w:t>
      </w:r>
    </w:p>
    <w:p w14:paraId="77F219E8" w14:textId="58312DFA" w:rsidR="00594BEE" w:rsidRDefault="00594BEE" w:rsidP="00F751EE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Приложение 3</w:t>
      </w:r>
    </w:p>
    <w:p w14:paraId="71BDA2EA" w14:textId="62912891" w:rsidR="00594BEE" w:rsidRDefault="00594BEE" w:rsidP="00F751EE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 ноября 2022. Посадка семян.</w:t>
      </w:r>
    </w:p>
    <w:p w14:paraId="7F76F910" w14:textId="62D6334B" w:rsidR="00594BEE" w:rsidRDefault="00594BEE" w:rsidP="00F751EE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9112044" wp14:editId="1527D4F5">
            <wp:extent cx="6120130" cy="3355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194" cy="337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ABC6E" w14:textId="342164E4" w:rsidR="00594BEE" w:rsidRDefault="00594BEE" w:rsidP="00F751EE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3B4507B" wp14:editId="4A0711F5">
            <wp:extent cx="6120130" cy="34423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846EA" w14:textId="24352872" w:rsidR="00594BEE" w:rsidRDefault="00594BEE" w:rsidP="00F751EE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65D620D" w14:textId="29F6225E" w:rsidR="00594BEE" w:rsidRDefault="00594BEE" w:rsidP="00F751EE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8 ноября 2022. Появление всходов редиса в обеих пробах.</w:t>
      </w:r>
    </w:p>
    <w:p w14:paraId="146756A5" w14:textId="75CE3A42" w:rsidR="00594BEE" w:rsidRDefault="00594BEE" w:rsidP="00F751EE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7B62B07" wp14:editId="0C80CA9F">
            <wp:extent cx="5624830" cy="3051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936" cy="309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DF249" w14:textId="746BAE27" w:rsidR="00594BEE" w:rsidRDefault="00594BEE" w:rsidP="00F751EE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 ноября 2022.</w:t>
      </w:r>
      <w:r w:rsidR="004A18A0">
        <w:rPr>
          <w:rFonts w:ascii="Times New Roman" w:eastAsia="Times New Roman" w:hAnsi="Times New Roman" w:cs="Times New Roman"/>
          <w:sz w:val="28"/>
          <w:szCs w:val="28"/>
        </w:rPr>
        <w:t xml:space="preserve"> Редис активно растёт, горох только начинает всходить.</w:t>
      </w:r>
    </w:p>
    <w:p w14:paraId="0DF195F8" w14:textId="6DC751FC" w:rsidR="00594BEE" w:rsidRDefault="00594BEE" w:rsidP="00F751EE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DA17D44" wp14:editId="0995A042">
            <wp:extent cx="3714750" cy="22574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1273D" w14:textId="620500BB" w:rsidR="004A18A0" w:rsidRDefault="004A18A0" w:rsidP="004A18A0">
      <w:pPr>
        <w:spacing w:after="16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CCD659A" wp14:editId="63E3106C">
            <wp:extent cx="3724275" cy="2266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9FBCB" w14:textId="353D903C" w:rsidR="004A18A0" w:rsidRDefault="004A18A0" w:rsidP="004A18A0">
      <w:pPr>
        <w:spacing w:after="16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5D32072" w14:textId="538ECE53" w:rsidR="004A18A0" w:rsidRDefault="00E50F78" w:rsidP="004A18A0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13 ноября 2022.</w:t>
      </w:r>
      <w:r w:rsidR="008044D2">
        <w:rPr>
          <w:rFonts w:ascii="Times New Roman" w:eastAsia="Times New Roman" w:hAnsi="Times New Roman" w:cs="Times New Roman"/>
          <w:sz w:val="28"/>
          <w:szCs w:val="28"/>
        </w:rPr>
        <w:t xml:space="preserve"> Горох в тепличной почве начал активный рост довольно мощных стеблей.</w:t>
      </w:r>
    </w:p>
    <w:p w14:paraId="14209843" w14:textId="126AC8A8" w:rsidR="00E50F78" w:rsidRDefault="00E50F78" w:rsidP="004A18A0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175F4CB" wp14:editId="39F5C0A5">
            <wp:extent cx="2971800" cy="18764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EDB9AB3" wp14:editId="08F2C6E7">
            <wp:extent cx="3028950" cy="18764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B99D4" w14:textId="46F8CDCC" w:rsidR="00E50F78" w:rsidRDefault="008044D2" w:rsidP="004A18A0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 уже 27 ноября наблюдение за ростом закончилось по причине гибели большинства всходов.</w:t>
      </w:r>
    </w:p>
    <w:p w14:paraId="51FBF86E" w14:textId="4DE9A50E" w:rsidR="008044D2" w:rsidRDefault="008044D2" w:rsidP="004A18A0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CC10111" wp14:editId="2183307A">
            <wp:extent cx="4762500" cy="2514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DEF51" w14:textId="05045A57" w:rsidR="008044D2" w:rsidRPr="00594BEE" w:rsidRDefault="008044D2" w:rsidP="004A18A0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30A7621" wp14:editId="36776D88">
            <wp:extent cx="4752975" cy="24860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44D2" w:rsidRPr="00594BEE" w:rsidSect="00717F60">
      <w:footerReference w:type="default" r:id="rId24"/>
      <w:pgSz w:w="11906" w:h="16838"/>
      <w:pgMar w:top="1134" w:right="567" w:bottom="1134" w:left="1701" w:header="709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E52E5" w14:textId="77777777" w:rsidR="003E5554" w:rsidRDefault="003E5554" w:rsidP="001D7A75">
      <w:pPr>
        <w:spacing w:line="240" w:lineRule="auto"/>
      </w:pPr>
      <w:r>
        <w:separator/>
      </w:r>
    </w:p>
  </w:endnote>
  <w:endnote w:type="continuationSeparator" w:id="0">
    <w:p w14:paraId="2AEFE15E" w14:textId="77777777" w:rsidR="003E5554" w:rsidRDefault="003E5554" w:rsidP="001D7A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1061857"/>
      <w:docPartObj>
        <w:docPartGallery w:val="Page Numbers (Bottom of Page)"/>
        <w:docPartUnique/>
      </w:docPartObj>
    </w:sdtPr>
    <w:sdtContent>
      <w:p w14:paraId="3E204C26" w14:textId="47047046" w:rsidR="001D7A75" w:rsidRDefault="001D7A7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723C18D" w14:textId="77777777" w:rsidR="001D7A75" w:rsidRDefault="001D7A7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022CF" w14:textId="77777777" w:rsidR="003E5554" w:rsidRDefault="003E5554" w:rsidP="001D7A75">
      <w:pPr>
        <w:spacing w:line="240" w:lineRule="auto"/>
      </w:pPr>
      <w:r>
        <w:separator/>
      </w:r>
    </w:p>
  </w:footnote>
  <w:footnote w:type="continuationSeparator" w:id="0">
    <w:p w14:paraId="0DF69446" w14:textId="77777777" w:rsidR="003E5554" w:rsidRDefault="003E5554" w:rsidP="001D7A7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BE3949"/>
    <w:multiLevelType w:val="multilevel"/>
    <w:tmpl w:val="24CE41F0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bCs w:val="0"/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757C5CBA"/>
    <w:multiLevelType w:val="multilevel"/>
    <w:tmpl w:val="1D6AF196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75882194"/>
    <w:multiLevelType w:val="multilevel"/>
    <w:tmpl w:val="BDD8906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 w16cid:durableId="1352218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737149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486285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824"/>
    <w:rsid w:val="00013D12"/>
    <w:rsid w:val="0001461D"/>
    <w:rsid w:val="00035420"/>
    <w:rsid w:val="000B5193"/>
    <w:rsid w:val="000F095D"/>
    <w:rsid w:val="000F62F5"/>
    <w:rsid w:val="000F64CB"/>
    <w:rsid w:val="0013189D"/>
    <w:rsid w:val="00132F70"/>
    <w:rsid w:val="00137923"/>
    <w:rsid w:val="00183C29"/>
    <w:rsid w:val="001B54CA"/>
    <w:rsid w:val="001D11D2"/>
    <w:rsid w:val="001D7A75"/>
    <w:rsid w:val="00221824"/>
    <w:rsid w:val="0027110A"/>
    <w:rsid w:val="003501D9"/>
    <w:rsid w:val="0035050D"/>
    <w:rsid w:val="00360013"/>
    <w:rsid w:val="00362A63"/>
    <w:rsid w:val="00374C46"/>
    <w:rsid w:val="003E5554"/>
    <w:rsid w:val="00416031"/>
    <w:rsid w:val="004558D0"/>
    <w:rsid w:val="0045750F"/>
    <w:rsid w:val="00465EB2"/>
    <w:rsid w:val="00470139"/>
    <w:rsid w:val="00472CBD"/>
    <w:rsid w:val="00485861"/>
    <w:rsid w:val="004A18A0"/>
    <w:rsid w:val="00515F02"/>
    <w:rsid w:val="00522401"/>
    <w:rsid w:val="00522408"/>
    <w:rsid w:val="0053611E"/>
    <w:rsid w:val="00594BEE"/>
    <w:rsid w:val="00596557"/>
    <w:rsid w:val="005D776C"/>
    <w:rsid w:val="005E4C5D"/>
    <w:rsid w:val="00617277"/>
    <w:rsid w:val="006D0D21"/>
    <w:rsid w:val="006F1C55"/>
    <w:rsid w:val="006F3E48"/>
    <w:rsid w:val="00713447"/>
    <w:rsid w:val="00717F60"/>
    <w:rsid w:val="00784BAC"/>
    <w:rsid w:val="007852BB"/>
    <w:rsid w:val="00797CE2"/>
    <w:rsid w:val="007D24CF"/>
    <w:rsid w:val="007D6F8B"/>
    <w:rsid w:val="007D7B92"/>
    <w:rsid w:val="008044D2"/>
    <w:rsid w:val="008069F2"/>
    <w:rsid w:val="008D4F83"/>
    <w:rsid w:val="008F7F6B"/>
    <w:rsid w:val="00922290"/>
    <w:rsid w:val="009C587D"/>
    <w:rsid w:val="009D00C9"/>
    <w:rsid w:val="009E5FA0"/>
    <w:rsid w:val="00A1758F"/>
    <w:rsid w:val="00A33353"/>
    <w:rsid w:val="00AB0DFF"/>
    <w:rsid w:val="00AB2E8D"/>
    <w:rsid w:val="00AB4126"/>
    <w:rsid w:val="00AE235C"/>
    <w:rsid w:val="00AE7CDB"/>
    <w:rsid w:val="00B45B97"/>
    <w:rsid w:val="00B551F3"/>
    <w:rsid w:val="00B81E8C"/>
    <w:rsid w:val="00B961F3"/>
    <w:rsid w:val="00BD05D6"/>
    <w:rsid w:val="00BD4328"/>
    <w:rsid w:val="00BF5F29"/>
    <w:rsid w:val="00C5722E"/>
    <w:rsid w:val="00C91DC4"/>
    <w:rsid w:val="00CA39A6"/>
    <w:rsid w:val="00CA73C4"/>
    <w:rsid w:val="00CB0499"/>
    <w:rsid w:val="00D278C6"/>
    <w:rsid w:val="00D3570D"/>
    <w:rsid w:val="00D9250A"/>
    <w:rsid w:val="00DB5688"/>
    <w:rsid w:val="00DC28DF"/>
    <w:rsid w:val="00DD316A"/>
    <w:rsid w:val="00E04483"/>
    <w:rsid w:val="00E1574C"/>
    <w:rsid w:val="00E22761"/>
    <w:rsid w:val="00E50F78"/>
    <w:rsid w:val="00E55D22"/>
    <w:rsid w:val="00EA19A9"/>
    <w:rsid w:val="00ED5A46"/>
    <w:rsid w:val="00F20D73"/>
    <w:rsid w:val="00F64B8D"/>
    <w:rsid w:val="00F66766"/>
    <w:rsid w:val="00F751EE"/>
    <w:rsid w:val="00FC4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A1C976"/>
  <w15:chartTrackingRefBased/>
  <w15:docId w15:val="{A4CF6020-AEE3-495A-B459-128407ABE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7A75"/>
    <w:pPr>
      <w:spacing w:after="0" w:line="276" w:lineRule="auto"/>
    </w:pPr>
    <w:rPr>
      <w:rFonts w:ascii="Arial" w:eastAsia="Arial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7A75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7A75"/>
    <w:rPr>
      <w:rFonts w:ascii="Arial" w:eastAsia="Arial" w:hAnsi="Arial" w:cs="Arial"/>
      <w:lang w:eastAsia="ru-RU"/>
    </w:rPr>
  </w:style>
  <w:style w:type="paragraph" w:styleId="a5">
    <w:name w:val="footer"/>
    <w:basedOn w:val="a"/>
    <w:link w:val="a6"/>
    <w:uiPriority w:val="99"/>
    <w:unhideWhenUsed/>
    <w:rsid w:val="001D7A7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7A75"/>
    <w:rPr>
      <w:rFonts w:ascii="Arial" w:eastAsia="Arial" w:hAnsi="Arial" w:cs="Arial"/>
      <w:lang w:eastAsia="ru-RU"/>
    </w:rPr>
  </w:style>
  <w:style w:type="paragraph" w:styleId="a7">
    <w:name w:val="List Paragraph"/>
    <w:basedOn w:val="a"/>
    <w:uiPriority w:val="34"/>
    <w:qFormat/>
    <w:rsid w:val="00DC28DF"/>
    <w:pPr>
      <w:ind w:left="720"/>
      <w:contextualSpacing/>
    </w:pPr>
  </w:style>
  <w:style w:type="character" w:customStyle="1" w:styleId="docdata">
    <w:name w:val="docdata"/>
    <w:aliases w:val="docy,v5,1322,bqiaagaaeyqcaaagiaiaaaorbaaabz8eaaaaaaaaaaaaaaaaaaaaaaaaaaaaaaaaaaaaaaaaaaaaaaaaaaaaaaaaaaaaaaaaaaaaaaaaaaaaaaaaaaaaaaaaaaaaaaaaaaaaaaaaaaaaaaaaaaaaaaaaaaaaaaaaaaaaaaaaaaaaaaaaaaaaaaaaaaaaaaaaaaaaaaaaaaaaaaaaaaaaaaaaaaaaaaaaaaaaaaaa"/>
    <w:basedOn w:val="a0"/>
    <w:rsid w:val="00DC28DF"/>
  </w:style>
  <w:style w:type="paragraph" w:customStyle="1" w:styleId="1752">
    <w:name w:val="1752"/>
    <w:aliases w:val="bqiaagaaeyqcaaagiaiaaam/bgaabu0gaaaaaaaaaaaaaaaaaaaaaaaaaaaaaaaaaaaaaaaaaaaaaaaaaaaaaaaaaaaaaaaaaaaaaaaaaaaaaaaaaaaaaaaaaaaaaaaaaaaaaaaaaaaaaaaaaaaaaaaaaaaaaaaaaaaaaaaaaaaaaaaaaaaaaaaaaaaaaaaaaaaaaaaaaaaaaaaaaaaaaaaaaaaaaaaaaaaaaaaa"/>
    <w:basedOn w:val="a"/>
    <w:rsid w:val="00AB0D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784BAC"/>
    <w:rPr>
      <w:color w:val="0000FF"/>
      <w:u w:val="single"/>
    </w:rPr>
  </w:style>
  <w:style w:type="table" w:styleId="a9">
    <w:name w:val="Table Grid"/>
    <w:basedOn w:val="a1"/>
    <w:uiPriority w:val="39"/>
    <w:rsid w:val="000B51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Unresolved Mention"/>
    <w:basedOn w:val="a0"/>
    <w:uiPriority w:val="99"/>
    <w:semiHidden/>
    <w:unhideWhenUsed/>
    <w:rsid w:val="007D7B92"/>
    <w:rPr>
      <w:color w:val="605E5C"/>
      <w:shd w:val="clear" w:color="auto" w:fill="E1DFDD"/>
    </w:rPr>
  </w:style>
  <w:style w:type="character" w:customStyle="1" w:styleId="article-authors-listname">
    <w:name w:val="article-authors-list__name"/>
    <w:basedOn w:val="a0"/>
    <w:rsid w:val="006F3E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48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200579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7367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4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cyberleninka.ru/article/n/issledovanie-vliyaniya-zagryazneniya-pochv-na-vshozhest-rasteniy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tudfile.net/preview/6014036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yperlink" Target="https://cyberleninka.ru/article/n/opredelenie-zapechatannosti-pochv-i-gruntov-funktsionalnyh-zon-g-volgograda-na-osnove-dannyh-distantsionnogo-zondirovaniya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Рост культур по датам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Редис в городской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m/d/yyyy</c:formatCode>
                <c:ptCount val="5"/>
                <c:pt idx="0">
                  <c:v>44885</c:v>
                </c:pt>
                <c:pt idx="1">
                  <c:v>44882</c:v>
                </c:pt>
                <c:pt idx="2">
                  <c:v>44878</c:v>
                </c:pt>
                <c:pt idx="3">
                  <c:v>44875</c:v>
                </c:pt>
                <c:pt idx="4">
                  <c:v>44873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9.6</c:v>
                </c:pt>
                <c:pt idx="1">
                  <c:v>8.6999999999999993</c:v>
                </c:pt>
                <c:pt idx="2">
                  <c:v>7</c:v>
                </c:pt>
                <c:pt idx="3" formatCode="0.0;[Red]0.0">
                  <c:v>5.2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FC-4905-B473-489FA110E57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Редис в тепличной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m/d/yyyy</c:formatCode>
                <c:ptCount val="5"/>
                <c:pt idx="0">
                  <c:v>44885</c:v>
                </c:pt>
                <c:pt idx="1">
                  <c:v>44882</c:v>
                </c:pt>
                <c:pt idx="2">
                  <c:v>44878</c:v>
                </c:pt>
                <c:pt idx="3">
                  <c:v>44875</c:v>
                </c:pt>
                <c:pt idx="4">
                  <c:v>44873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12</c:v>
                </c:pt>
                <c:pt idx="1">
                  <c:v>11.5</c:v>
                </c:pt>
                <c:pt idx="2">
                  <c:v>10</c:v>
                </c:pt>
                <c:pt idx="3">
                  <c:v>7.5</c:v>
                </c:pt>
                <c:pt idx="4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FC-4905-B473-489FA110E57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Горох в городской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m/d/yyyy</c:formatCode>
                <c:ptCount val="5"/>
                <c:pt idx="0">
                  <c:v>44885</c:v>
                </c:pt>
                <c:pt idx="1">
                  <c:v>44882</c:v>
                </c:pt>
                <c:pt idx="2">
                  <c:v>44878</c:v>
                </c:pt>
                <c:pt idx="3">
                  <c:v>44875</c:v>
                </c:pt>
                <c:pt idx="4">
                  <c:v>44873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1.3</c:v>
                </c:pt>
                <c:pt idx="1">
                  <c:v>1.5</c:v>
                </c:pt>
                <c:pt idx="2">
                  <c:v>1.7</c:v>
                </c:pt>
                <c:pt idx="3">
                  <c:v>0.5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4FC-4905-B473-489FA110E57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Горох в тепличной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m/d/yyyy</c:formatCode>
                <c:ptCount val="5"/>
                <c:pt idx="0">
                  <c:v>44885</c:v>
                </c:pt>
                <c:pt idx="1">
                  <c:v>44882</c:v>
                </c:pt>
                <c:pt idx="2">
                  <c:v>44878</c:v>
                </c:pt>
                <c:pt idx="3">
                  <c:v>44875</c:v>
                </c:pt>
                <c:pt idx="4">
                  <c:v>44873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9</c:v>
                </c:pt>
                <c:pt idx="1">
                  <c:v>8.1999999999999993</c:v>
                </c:pt>
                <c:pt idx="2">
                  <c:v>6.5</c:v>
                </c:pt>
                <c:pt idx="3">
                  <c:v>1.1000000000000001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4FC-4905-B473-489FA110E5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14507952"/>
        <c:axId val="414509592"/>
      </c:barChart>
      <c:dateAx>
        <c:axId val="41450795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дата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m/d/yy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4509592"/>
        <c:crosses val="autoZero"/>
        <c:auto val="1"/>
        <c:lblOffset val="100"/>
        <c:baseTimeUnit val="days"/>
      </c:dateAx>
      <c:valAx>
        <c:axId val="4145095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Max</a:t>
                </a:r>
                <a:r>
                  <a:rPr lang="en-US" baseline="0"/>
                  <a:t> </a:t>
                </a:r>
                <a:r>
                  <a:rPr lang="ru-RU" baseline="0"/>
                  <a:t>в</a:t>
                </a:r>
                <a:r>
                  <a:rPr lang="ru-RU"/>
                  <a:t>ысота, см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4507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Процент всхожести семян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Городская почва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Горох</c:v>
                </c:pt>
                <c:pt idx="1">
                  <c:v>Редис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5C-4655-8155-F0BBD26BDEC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Тепличная почва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Горох</c:v>
                </c:pt>
                <c:pt idx="1">
                  <c:v>Редис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89</c:v>
                </c:pt>
                <c:pt idx="1">
                  <c:v>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5C-4655-8155-F0BBD26BDE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2941496"/>
        <c:axId val="486699584"/>
      </c:barChart>
      <c:catAx>
        <c:axId val="482941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6699584"/>
        <c:crosses val="autoZero"/>
        <c:auto val="1"/>
        <c:lblAlgn val="ctr"/>
        <c:lblOffset val="100"/>
        <c:noMultiLvlLbl val="0"/>
      </c:catAx>
      <c:valAx>
        <c:axId val="486699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доля,</a:t>
                </a:r>
                <a:r>
                  <a:rPr lang="ru-RU" baseline="0"/>
                  <a:t> %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2941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F3EEB-6452-47F0-A81B-DE58CA666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1172</TotalTime>
  <Pages>14</Pages>
  <Words>1691</Words>
  <Characters>9642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</dc:creator>
  <cp:keywords/>
  <dc:description/>
  <cp:lastModifiedBy>User User</cp:lastModifiedBy>
  <cp:revision>10</cp:revision>
  <dcterms:created xsi:type="dcterms:W3CDTF">2023-01-22T10:30:00Z</dcterms:created>
  <dcterms:modified xsi:type="dcterms:W3CDTF">2023-01-26T22:04:00Z</dcterms:modified>
</cp:coreProperties>
</file>