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47" w:rsidRPr="0049416A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proofErr w:type="spellStart"/>
      <w:r w:rsidRPr="0049416A">
        <w:rPr>
          <w:rFonts w:ascii="Times New Roman" w:hAnsi="Times New Roman" w:cs="Times New Roman"/>
          <w:i/>
          <w:sz w:val="28"/>
          <w:szCs w:val="28"/>
        </w:rPr>
        <w:t>Удельниская</w:t>
      </w:r>
      <w:proofErr w:type="spellEnd"/>
      <w:r w:rsidRPr="0049416A">
        <w:rPr>
          <w:rFonts w:ascii="Times New Roman" w:hAnsi="Times New Roman" w:cs="Times New Roman"/>
          <w:i/>
          <w:sz w:val="28"/>
          <w:szCs w:val="28"/>
        </w:rPr>
        <w:t xml:space="preserve"> СОШ №34</w:t>
      </w:r>
    </w:p>
    <w:p w:rsidR="003D3347" w:rsidRPr="0049416A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49416A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: Денщик Александра,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Муслима</w:t>
      </w:r>
      <w:proofErr w:type="spellEnd"/>
    </w:p>
    <w:p w:rsidR="003D3347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3D3347" w:rsidRPr="0049416A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>Курбан Д. Г.</w:t>
      </w:r>
    </w:p>
    <w:p w:rsidR="004373FC" w:rsidRDefault="00680598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088" w:rsidRDefault="005E3FE0" w:rsidP="005E3FE0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03088" w:rsidRDefault="00403088" w:rsidP="0040308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3088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ошения в семье, детство в семье</w:t>
      </w:r>
    </w:p>
    <w:p w:rsidR="00403088" w:rsidRDefault="00403088" w:rsidP="0040308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088" w:rsidRDefault="00536B9A" w:rsidP="00403088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— это та первичная среда,</w:t>
      </w:r>
    </w:p>
    <w:p w:rsidR="00403088" w:rsidRDefault="00403088" w:rsidP="00403088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3088">
        <w:rPr>
          <w:rFonts w:ascii="Times New Roman" w:hAnsi="Times New Roman" w:cs="Times New Roman"/>
          <w:i/>
          <w:sz w:val="28"/>
          <w:szCs w:val="28"/>
        </w:rPr>
        <w:t>где челове</w:t>
      </w:r>
      <w:r>
        <w:rPr>
          <w:rFonts w:ascii="Times New Roman" w:hAnsi="Times New Roman" w:cs="Times New Roman"/>
          <w:i/>
          <w:sz w:val="28"/>
          <w:szCs w:val="28"/>
        </w:rPr>
        <w:t>к должен учиться творить добро</w:t>
      </w:r>
    </w:p>
    <w:p w:rsidR="00403088" w:rsidRPr="00403088" w:rsidRDefault="00403088" w:rsidP="00403088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3088">
        <w:rPr>
          <w:rFonts w:ascii="Times New Roman" w:hAnsi="Times New Roman" w:cs="Times New Roman"/>
          <w:i/>
          <w:sz w:val="28"/>
          <w:szCs w:val="28"/>
        </w:rPr>
        <w:t>Сухомлинский В.М.</w:t>
      </w:r>
    </w:p>
    <w:p w:rsidR="00403088" w:rsidRDefault="00403088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088" w:rsidRDefault="005E3FE0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мире, на наш взгляд, семья – самое тёплое и важное место в жизни каждого человека. Именно с семьи начинается жизнь человека, именно в ней он получает свои первые знания о себе, о людях вокруг и о мире. Семья – это то место, </w:t>
      </w:r>
      <w:r w:rsidR="004464DC">
        <w:rPr>
          <w:rFonts w:ascii="Times New Roman" w:hAnsi="Times New Roman" w:cs="Times New Roman"/>
          <w:sz w:val="28"/>
          <w:szCs w:val="28"/>
        </w:rPr>
        <w:t>где начинается детство.</w:t>
      </w:r>
    </w:p>
    <w:p w:rsidR="004464DC" w:rsidRPr="004464DC" w:rsidRDefault="004464DC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необходимая часть любого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 детстве ты учишься, познаёшь мир и себя в нём, играя. В детстве мы беззаботны, счастливы и открыты. Однако не у всех есть возможность в полной мере испытать прелести этого прекрасного этапа жизни. В своём рассказе «Петька на даче»</w:t>
      </w:r>
      <w:r w:rsidRPr="004464DC">
        <w:rPr>
          <w:rFonts w:ascii="Arial" w:hAnsi="Arial" w:cs="Arial"/>
          <w:color w:val="696969"/>
          <w:sz w:val="20"/>
          <w:szCs w:val="20"/>
          <w:shd w:val="clear" w:color="auto" w:fill="FFFFFF"/>
        </w:rPr>
        <w:t xml:space="preserve"> </w:t>
      </w:r>
      <w:r w:rsidRPr="004464DC">
        <w:rPr>
          <w:rFonts w:ascii="Times New Roman" w:hAnsi="Times New Roman" w:cs="Times New Roman"/>
          <w:sz w:val="28"/>
          <w:szCs w:val="28"/>
        </w:rPr>
        <w:t>Л. Н. Андреев</w:t>
      </w:r>
      <w:r>
        <w:rPr>
          <w:rFonts w:ascii="Times New Roman" w:hAnsi="Times New Roman" w:cs="Times New Roman"/>
          <w:sz w:val="28"/>
          <w:szCs w:val="28"/>
        </w:rPr>
        <w:t xml:space="preserve"> поднимает проблему отсутствия детства в обществе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3B34EC">
        <w:rPr>
          <w:rFonts w:ascii="Times New Roman" w:hAnsi="Times New Roman" w:cs="Times New Roman"/>
          <w:sz w:val="28"/>
          <w:szCs w:val="28"/>
        </w:rPr>
        <w:t>, ярко показывает последствия в одном лишь образе Петьки – мальчика с «худой, маленькой ручонкой», «всегда сонными» глазами и «тоненькими морщинками»</w:t>
      </w:r>
      <w:r w:rsidR="00536B9A">
        <w:rPr>
          <w:rFonts w:ascii="Times New Roman" w:hAnsi="Times New Roman" w:cs="Times New Roman"/>
          <w:sz w:val="28"/>
          <w:szCs w:val="28"/>
        </w:rPr>
        <w:t>. Другим примером может послужить детство А. С. Пушкина: воспитание бабушкой и няней подарило нам великого поэта. На основе его творчества мы изучаем русский язык, русскую литературу и проникаемся любовью к этим дисциплинам.</w:t>
      </w:r>
      <w:r w:rsidR="003B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88" w:rsidRDefault="00680598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неразрывно связана с детством. И именно от прочности и работы этой связи зависит то, каким из ребёнка получится взрослый.</w:t>
      </w:r>
    </w:p>
    <w:p w:rsidR="00403088" w:rsidRDefault="00403088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088" w:rsidRDefault="00403088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088" w:rsidRPr="00403088" w:rsidRDefault="00403088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088" w:rsidRPr="0040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A"/>
    <w:rsid w:val="003B34EC"/>
    <w:rsid w:val="003D3347"/>
    <w:rsid w:val="00403088"/>
    <w:rsid w:val="004464DC"/>
    <w:rsid w:val="00480FC4"/>
    <w:rsid w:val="00536B9A"/>
    <w:rsid w:val="00543422"/>
    <w:rsid w:val="005E3FE0"/>
    <w:rsid w:val="00680598"/>
    <w:rsid w:val="007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F15B-C154-41C9-9E0F-20077C1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2023-03-17T12:32:00Z</dcterms:created>
  <dcterms:modified xsi:type="dcterms:W3CDTF">2023-03-17T13:05:00Z</dcterms:modified>
</cp:coreProperties>
</file>