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2" w:rsidRPr="004B42A7" w:rsidRDefault="00813512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813512" w:rsidRPr="004B42A7" w:rsidRDefault="00813512" w:rsidP="00506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«Шарлыкская средняя общеобразовательная школа №1»</w:t>
      </w: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B4" w:rsidRDefault="005060B4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B4" w:rsidRDefault="005060B4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B4" w:rsidRDefault="005060B4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B4" w:rsidRPr="004B42A7" w:rsidRDefault="005060B4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12" w:rsidRPr="004B42A7" w:rsidRDefault="00813512" w:rsidP="005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A7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813512" w:rsidRPr="004B42A7" w:rsidRDefault="00813512" w:rsidP="005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A7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813512" w:rsidRPr="004B42A7" w:rsidRDefault="00813512" w:rsidP="005060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2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B4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ЖИВИ, РОДНИК НА РАДОСТЬ ЛЮДЯМ!</w:t>
      </w:r>
      <w:r w:rsidRPr="004B42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13512" w:rsidRPr="004B42A7" w:rsidRDefault="00813512" w:rsidP="005060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512" w:rsidRPr="004B42A7" w:rsidRDefault="00813512" w:rsidP="000B33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69DC" w:rsidRPr="004B42A7" w:rsidRDefault="007969DC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Default="007969DC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B4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4B42A7" w:rsidRDefault="007969DC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FF9" w:rsidRDefault="00270FF9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B4" w:rsidRPr="004B42A7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5060B4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7969DC"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а: Пузина Мария</w:t>
      </w:r>
      <w:r w:rsidR="00813512"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8E7A3A" w:rsidRPr="004B42A7" w:rsidRDefault="007969DC" w:rsidP="005060B4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10</w:t>
      </w:r>
      <w:r w:rsidR="008E7A3A"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640F77" w:rsidRPr="004B42A7" w:rsidRDefault="00640F77" w:rsidP="005060B4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 «Шарлыкская СОШ №1» </w:t>
      </w:r>
    </w:p>
    <w:p w:rsidR="008E7A3A" w:rsidRPr="004B42A7" w:rsidRDefault="008E7A3A" w:rsidP="005060B4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813512"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Баловнева Татьяна Евгеньевна</w:t>
      </w:r>
    </w:p>
    <w:p w:rsidR="008E7A3A" w:rsidRPr="004B42A7" w:rsidRDefault="008E7A3A" w:rsidP="005060B4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13512"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B4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B4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B4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B4" w:rsidRPr="004B42A7" w:rsidRDefault="005060B4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2" w:rsidRPr="004B42A7" w:rsidRDefault="00813512" w:rsidP="000B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Шарлык 2022 г.</w:t>
      </w:r>
      <w:r w:rsidRPr="004B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93326066"/>
        <w:docPartObj>
          <w:docPartGallery w:val="Table of Contents"/>
          <w:docPartUnique/>
        </w:docPartObj>
      </w:sdtPr>
      <w:sdtContent>
        <w:p w:rsidR="004B42A7" w:rsidRPr="004B42A7" w:rsidRDefault="004B42A7" w:rsidP="004B42A7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</w:rPr>
          </w:pPr>
          <w:r w:rsidRPr="004B42A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42A7" w:rsidRPr="004B42A7" w:rsidRDefault="004B42A7" w:rsidP="004B42A7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B42A7" w:rsidRPr="004B42A7" w:rsidRDefault="006867E9" w:rsidP="004B42A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B42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B42A7" w:rsidRPr="004B42A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B42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3286622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_Toc103286622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23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ОСНОВНОЕ СОДЕРЖАНИЕ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_Toc103286623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24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Что такое родниковая вода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_Toc103286624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25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Стандарты и нормы для питьевой воды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_Toc103286625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28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1.2.1 </w:t>
            </w:r>
            <w:r w:rsidR="004B42A7" w:rsidRPr="004B42A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Химические показатели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_Toc103286628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29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1.2.2 Физические показатели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_Toc103286629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0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1.2.3 Микробиологические показатели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_Toc103286630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1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1.2.4 Характеристика некоторых показателей качества воды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_Toc103286631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3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2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Предельно допустимое содержание солей жесткости в воде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_Toc103286632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3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Рекомендации по проведению охранных мероприятий на родниках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_Toc103286633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4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 Живи, родник на радость людям!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_Toc103286634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6" w:history="1"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1.5 Мой любимый родник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_Toc103286636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8" w:history="1">
            <w:r w:rsidR="004B42A7" w:rsidRPr="004B42A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_Toc103286638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39" w:history="1">
            <w:r w:rsidR="004B42A7" w:rsidRPr="004B42A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Список </w:t>
            </w:r>
            <w:r w:rsidR="004B42A7" w:rsidRPr="004B42A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использованных источников и литературы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_Toc103286639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Pr="004B42A7" w:rsidRDefault="006867E9" w:rsidP="004B42A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286640" w:history="1">
            <w:r w:rsidR="004B42A7" w:rsidRPr="004B42A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2A7"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_Toc103286640 \h </w:instrTex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17C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B42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2A7" w:rsidRDefault="006867E9" w:rsidP="004B42A7">
          <w:pPr>
            <w:spacing w:after="0" w:line="240" w:lineRule="auto"/>
          </w:pPr>
          <w:r w:rsidRPr="004B42A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E7A3A" w:rsidRPr="004B42A7" w:rsidRDefault="008E7A3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3A" w:rsidRPr="004B42A7" w:rsidRDefault="008E7A3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2" w:rsidRPr="004B42A7" w:rsidRDefault="00813512" w:rsidP="004B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2FBC" w:rsidRPr="004B42A7" w:rsidRDefault="001C2FBC" w:rsidP="004B42A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03286622"/>
      <w:r w:rsidRPr="004B42A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1C2FBC" w:rsidRPr="004B42A7" w:rsidRDefault="001C2FBC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FBC" w:rsidRPr="004B42A7" w:rsidRDefault="001C2FBC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b/>
          <w:bCs/>
          <w:sz w:val="28"/>
          <w:szCs w:val="28"/>
          <w:shd w:val="clear" w:color="auto" w:fill="FFFFFF"/>
        </w:rPr>
        <w:t>Родни́к</w:t>
      </w:r>
      <w:r w:rsidR="006E4FA1" w:rsidRPr="004B42A7">
        <w:rPr>
          <w:b/>
          <w:bCs/>
          <w:sz w:val="28"/>
          <w:szCs w:val="28"/>
          <w:shd w:val="clear" w:color="auto" w:fill="FFFFFF"/>
        </w:rPr>
        <w:t xml:space="preserve"> </w:t>
      </w:r>
      <w:r w:rsidRPr="004B42A7">
        <w:rPr>
          <w:sz w:val="28"/>
          <w:szCs w:val="28"/>
          <w:shd w:val="clear" w:color="auto" w:fill="FFFFFF"/>
        </w:rPr>
        <w:t>(исто́чник, ключ, крини́ца) — естественный выход подземных вод на земную поверхность на суше или под водой (подводный источник).</w:t>
      </w:r>
      <w:r w:rsidRPr="004B42A7">
        <w:rPr>
          <w:sz w:val="28"/>
          <w:szCs w:val="28"/>
        </w:rPr>
        <w:t xml:space="preserve">  </w:t>
      </w:r>
    </w:p>
    <w:p w:rsidR="00EF57CA" w:rsidRPr="004B42A7" w:rsidRDefault="00D233C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7">
        <w:rPr>
          <w:rFonts w:ascii="Times New Roman" w:hAnsi="Times New Roman" w:cs="Times New Roman"/>
          <w:b/>
          <w:sz w:val="28"/>
          <w:szCs w:val="28"/>
        </w:rPr>
        <w:t>Актуальность исследований</w:t>
      </w:r>
    </w:p>
    <w:p w:rsidR="00D03558" w:rsidRPr="004B42A7" w:rsidRDefault="00D03558" w:rsidP="0072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Человек приходит в мир не на голое место – не в пустыню и не на целину, но на богатую ниву, возделанную неустанным трудом многих предшествовавших ему поколений.</w:t>
      </w:r>
    </w:p>
    <w:p w:rsidR="00843CCB" w:rsidRPr="004B42A7" w:rsidRDefault="00D03558" w:rsidP="004B42A7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История человечества – это не только события, это и величественные легенды, седые предания, бесхитростные рассказы и бесчисленные анекдоты, наполненные глубоким смыслом и искрометным юмором.</w:t>
      </w:r>
    </w:p>
    <w:p w:rsidR="006529CF" w:rsidRPr="004B42A7" w:rsidRDefault="00D03558" w:rsidP="004B42A7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Мне хочется рассказать о родниках Шарлыкского района Оренбургской области, где </w:t>
      </w:r>
      <w:r w:rsidR="006529CF" w:rsidRPr="004B42A7">
        <w:rPr>
          <w:rFonts w:ascii="Times New Roman" w:hAnsi="Times New Roman" w:cs="Times New Roman"/>
          <w:sz w:val="28"/>
          <w:szCs w:val="28"/>
        </w:rPr>
        <w:t xml:space="preserve">проживает наша семья. Так как </w:t>
      </w:r>
      <w:r w:rsidR="005E4F5A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6529CF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одник</w:t>
      </w:r>
      <w:r w:rsidR="006529CF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4FA1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Родина</w:t>
      </w:r>
      <w:r w:rsidR="006529CF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, родной, родственник, род – все</w:t>
      </w:r>
      <w:r w:rsidR="006E4FA1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эти</w:t>
      </w:r>
      <w:r w:rsidR="006E4FA1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от одного корня, и каждый имеет свою историю.</w:t>
      </w:r>
      <w:r w:rsidR="009A734E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Родник</w:t>
      </w:r>
      <w:r w:rsidR="006E4FA1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E4FA1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="006E4FA1"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29CF"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 подземных вод, текущий из глубины земли, ключ. </w:t>
      </w:r>
    </w:p>
    <w:p w:rsidR="008776BD" w:rsidRPr="004B42A7" w:rsidRDefault="008776BD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 - маленькое чудо природы. Сама родная земля – матушка дарит людям свежесть, бодрость и здоровье. Ведь вода в родниках всегда чистая, освежающая и полезная. Родник – это жизнь. Жизнь в постоянном движении и в драгоценной влаге.</w:t>
      </w:r>
    </w:p>
    <w:p w:rsidR="008776BD" w:rsidRPr="004B42A7" w:rsidRDefault="008776BD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Родники, как выходы подземных вод на поверхность, являются уникальными естественными водоёмами. Они имеют большое значение в питании поверхностных водоёмов, поддержании водного баланса и сохранении стабильности окружающих их биоценозов.</w:t>
      </w:r>
    </w:p>
    <w:p w:rsidR="008776BD" w:rsidRPr="004B42A7" w:rsidRDefault="008776BD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Большинство российских рек и водоёмов порождаются именно такими подземными источниками. Их питание осуществляется за счёт более глубоких водоносных слоёв, куда загрязняющие вещества с поверхности практически не проникают.</w:t>
      </w:r>
    </w:p>
    <w:p w:rsidR="008776BD" w:rsidRPr="004B42A7" w:rsidRDefault="008776BD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Некоторые родники представляют собой уникальные природные объекты, имеющие значительную научную ценность как памятники природы.</w:t>
      </w:r>
    </w:p>
    <w:p w:rsidR="006025B8" w:rsidRPr="004B42A7" w:rsidRDefault="009A734E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  <w:shd w:val="clear" w:color="auto" w:fill="FBFBFB"/>
        </w:rPr>
        <w:t>Родники необходимы природе, так как они, пробиваясь из-под земли едва п</w:t>
      </w:r>
      <w:r w:rsidR="00843CCB" w:rsidRPr="004B42A7">
        <w:rPr>
          <w:sz w:val="28"/>
          <w:szCs w:val="28"/>
          <w:shd w:val="clear" w:color="auto" w:fill="FBFBFB"/>
        </w:rPr>
        <w:t>риметным ключиком, дают питание</w:t>
      </w:r>
      <w:r w:rsidRPr="004B42A7">
        <w:rPr>
          <w:sz w:val="28"/>
          <w:szCs w:val="28"/>
          <w:shd w:val="clear" w:color="auto" w:fill="FBFBFB"/>
        </w:rPr>
        <w:t xml:space="preserve"> нашим рекам. Большинство российских рек и водоёмов порождаются именно такими подземными источниками.</w:t>
      </w:r>
      <w:r w:rsidRPr="004B42A7">
        <w:rPr>
          <w:sz w:val="28"/>
          <w:szCs w:val="28"/>
        </w:rPr>
        <w:t xml:space="preserve"> </w:t>
      </w:r>
      <w:r w:rsidR="008776BD" w:rsidRPr="004B42A7">
        <w:rPr>
          <w:sz w:val="28"/>
          <w:szCs w:val="28"/>
        </w:rPr>
        <w:t xml:space="preserve">В нашем районе нет особо крупных рек, но небольшие реки, речки, </w:t>
      </w:r>
      <w:r w:rsidR="002F2C04" w:rsidRPr="004B42A7">
        <w:rPr>
          <w:sz w:val="28"/>
          <w:szCs w:val="28"/>
        </w:rPr>
        <w:t>множество ручьев</w:t>
      </w:r>
      <w:r w:rsidRPr="004B42A7">
        <w:rPr>
          <w:sz w:val="28"/>
          <w:szCs w:val="28"/>
        </w:rPr>
        <w:t xml:space="preserve"> все </w:t>
      </w:r>
      <w:r w:rsidR="008776BD" w:rsidRPr="004B42A7">
        <w:rPr>
          <w:sz w:val="28"/>
          <w:szCs w:val="28"/>
        </w:rPr>
        <w:t xml:space="preserve">берут начало </w:t>
      </w:r>
      <w:r w:rsidRPr="004B42A7">
        <w:rPr>
          <w:sz w:val="28"/>
          <w:szCs w:val="28"/>
        </w:rPr>
        <w:t xml:space="preserve">с родников. </w:t>
      </w:r>
      <w:r w:rsidR="006025B8" w:rsidRPr="004B42A7">
        <w:rPr>
          <w:sz w:val="28"/>
          <w:szCs w:val="28"/>
        </w:rPr>
        <w:t>Родник «Плетеный» считается началом реки Салмыш,  и находится на местности, которая называется «Вершинами».  Расположен родник в 3-4 км северо-восточнее</w:t>
      </w:r>
      <w:r w:rsidR="007969DC" w:rsidRPr="004B42A7">
        <w:rPr>
          <w:sz w:val="28"/>
          <w:szCs w:val="28"/>
        </w:rPr>
        <w:t xml:space="preserve"> села Кузьминовка нашего района на границе с Башкирией.</w:t>
      </w:r>
      <w:r w:rsidR="006025B8" w:rsidRPr="004B42A7">
        <w:rPr>
          <w:sz w:val="28"/>
          <w:szCs w:val="28"/>
        </w:rPr>
        <w:t xml:space="preserve"> </w:t>
      </w:r>
      <w:r w:rsidR="00843CCB" w:rsidRPr="004B42A7">
        <w:rPr>
          <w:sz w:val="28"/>
          <w:szCs w:val="28"/>
        </w:rPr>
        <w:t>Речка Яла</w:t>
      </w:r>
      <w:r w:rsidR="00C87D7F" w:rsidRPr="004B42A7">
        <w:rPr>
          <w:sz w:val="28"/>
          <w:szCs w:val="28"/>
        </w:rPr>
        <w:t xml:space="preserve">нга, берет начало в поселке Полярный, </w:t>
      </w:r>
      <w:r w:rsidR="002F2C04" w:rsidRPr="004B42A7">
        <w:rPr>
          <w:sz w:val="28"/>
          <w:szCs w:val="28"/>
        </w:rPr>
        <w:t>также</w:t>
      </w:r>
      <w:r w:rsidR="00C87D7F" w:rsidRPr="004B42A7">
        <w:rPr>
          <w:sz w:val="28"/>
          <w:szCs w:val="28"/>
        </w:rPr>
        <w:t xml:space="preserve"> из родников. </w:t>
      </w:r>
      <w:r w:rsidR="007900BF" w:rsidRPr="004B42A7">
        <w:rPr>
          <w:sz w:val="28"/>
          <w:szCs w:val="28"/>
        </w:rPr>
        <w:t>Истоком речки Шарлык  является родник</w:t>
      </w:r>
      <w:r w:rsidRPr="004B42A7">
        <w:rPr>
          <w:sz w:val="28"/>
          <w:szCs w:val="28"/>
        </w:rPr>
        <w:t>, расположенный на территории пи</w:t>
      </w:r>
      <w:r w:rsidR="007900BF" w:rsidRPr="004B42A7">
        <w:rPr>
          <w:sz w:val="28"/>
          <w:szCs w:val="28"/>
        </w:rPr>
        <w:t xml:space="preserve">онерского лагеря «Березка». </w:t>
      </w:r>
      <w:r w:rsidR="002F2C04" w:rsidRPr="004B42A7">
        <w:rPr>
          <w:sz w:val="28"/>
          <w:szCs w:val="28"/>
        </w:rPr>
        <w:t xml:space="preserve"> Родник, расположенный за Николаевкой – исток реки Неть. Речка Кармалка берет начало с родников в нескольких километрах северо- западнее села Кармалка. </w:t>
      </w:r>
    </w:p>
    <w:p w:rsidR="00D879DB" w:rsidRPr="004B42A7" w:rsidRDefault="00D879DB" w:rsidP="004B42A7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С каждым годом все острее ощущается нехватка воды на планете.</w:t>
      </w:r>
      <w:r w:rsidR="00843CCB" w:rsidRPr="004B42A7">
        <w:rPr>
          <w:rFonts w:ascii="Times New Roman" w:hAnsi="Times New Roman" w:cs="Times New Roman"/>
          <w:sz w:val="28"/>
          <w:szCs w:val="28"/>
        </w:rPr>
        <w:t xml:space="preserve"> Для нас наши предки сделали все, чтобы сохранить родники, реки. А мы, видно </w:t>
      </w:r>
      <w:r w:rsidR="00843CCB" w:rsidRPr="004B42A7">
        <w:rPr>
          <w:rFonts w:ascii="Times New Roman" w:hAnsi="Times New Roman" w:cs="Times New Roman"/>
          <w:sz w:val="28"/>
          <w:szCs w:val="28"/>
        </w:rPr>
        <w:lastRenderedPageBreak/>
        <w:t xml:space="preserve">что-то делаем не так, раз повсеместно мелеют реки, пересыхают родники. </w:t>
      </w:r>
      <w:r w:rsidRPr="004B42A7">
        <w:rPr>
          <w:rFonts w:ascii="Times New Roman" w:hAnsi="Times New Roman" w:cs="Times New Roman"/>
          <w:sz w:val="28"/>
          <w:szCs w:val="28"/>
        </w:rPr>
        <w:t>Поэтому считаю, что изучение родников и их сохранение имеет не только научн</w:t>
      </w:r>
      <w:r w:rsidR="005E4F5A" w:rsidRPr="004B42A7">
        <w:rPr>
          <w:rFonts w:ascii="Times New Roman" w:hAnsi="Times New Roman" w:cs="Times New Roman"/>
          <w:sz w:val="28"/>
          <w:szCs w:val="28"/>
        </w:rPr>
        <w:t>ое, но и всероссийское значение, ведь вместе с родниками исчезает и часть истории родного края.</w:t>
      </w:r>
      <w:r w:rsidR="002F2C04" w:rsidRPr="004B42A7">
        <w:rPr>
          <w:rFonts w:ascii="Times New Roman" w:hAnsi="Times New Roman" w:cs="Times New Roman"/>
          <w:sz w:val="28"/>
          <w:szCs w:val="28"/>
        </w:rPr>
        <w:t xml:space="preserve"> Поэтому и выбрала тему для  исследовательской работы о родниках Шарлыкского района.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b/>
          <w:bCs/>
          <w:sz w:val="28"/>
          <w:szCs w:val="28"/>
        </w:rPr>
        <w:t>Цель</w:t>
      </w:r>
      <w:r w:rsidR="006E4FA1" w:rsidRPr="004B42A7">
        <w:rPr>
          <w:b/>
          <w:bCs/>
          <w:sz w:val="28"/>
          <w:szCs w:val="28"/>
        </w:rPr>
        <w:t xml:space="preserve"> </w:t>
      </w:r>
      <w:r w:rsidRPr="004B42A7">
        <w:rPr>
          <w:sz w:val="28"/>
          <w:szCs w:val="28"/>
        </w:rPr>
        <w:t>работы: изучение и описание состояния водных источников района и их особенностей.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b/>
          <w:bCs/>
          <w:sz w:val="28"/>
          <w:szCs w:val="28"/>
        </w:rPr>
        <w:t>Задачи: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1.</w:t>
      </w:r>
      <w:r w:rsidR="006E4FA1" w:rsidRPr="004B42A7">
        <w:rPr>
          <w:sz w:val="28"/>
          <w:szCs w:val="28"/>
        </w:rPr>
        <w:t xml:space="preserve"> </w:t>
      </w:r>
      <w:r w:rsidRPr="004B42A7">
        <w:rPr>
          <w:sz w:val="28"/>
          <w:szCs w:val="28"/>
        </w:rPr>
        <w:t>изучить литературные источники по родникам;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2. собрать исторические сведения о возникновении источников;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 xml:space="preserve">3. провести обобщающий анализ  исследования родниковой воды по имеющимся информационным данным по родникам района;  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4. дать рекомендации по проведению охранных мероприятий на родниках;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5. изучить и показать проведение работ по благоустройству родников Шарлыкского района;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6. собрать материал и описать данные о моем любимом роднике.</w:t>
      </w:r>
    </w:p>
    <w:p w:rsidR="00D233C0" w:rsidRPr="004B42A7" w:rsidRDefault="00D233C0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b/>
          <w:bCs/>
          <w:sz w:val="28"/>
          <w:szCs w:val="28"/>
        </w:rPr>
        <w:t>Гипотеза:</w:t>
      </w:r>
      <w:r w:rsidR="006E4FA1" w:rsidRPr="004B42A7">
        <w:rPr>
          <w:b/>
          <w:bCs/>
          <w:sz w:val="28"/>
          <w:szCs w:val="28"/>
        </w:rPr>
        <w:t xml:space="preserve"> </w:t>
      </w:r>
      <w:r w:rsidRPr="004B42A7">
        <w:rPr>
          <w:sz w:val="28"/>
          <w:szCs w:val="28"/>
        </w:rPr>
        <w:t xml:space="preserve">если не уделять должного внимания охране чистоты родников, то в результате хозяйственной деятельности человека большинство из них </w:t>
      </w:r>
      <w:r w:rsidR="00A6338F" w:rsidRPr="004B42A7">
        <w:rPr>
          <w:sz w:val="28"/>
          <w:szCs w:val="28"/>
        </w:rPr>
        <w:t xml:space="preserve"> пересыхают, заболачиваются, превращаются в грязные лужи, в результате чего мелеют реки. </w:t>
      </w:r>
    </w:p>
    <w:p w:rsidR="006E4FA1" w:rsidRPr="004B42A7" w:rsidRDefault="006E4FA1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br w:type="page"/>
      </w:r>
    </w:p>
    <w:p w:rsidR="00A6338F" w:rsidRPr="004B42A7" w:rsidRDefault="00EF57CA" w:rsidP="0072558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103286623"/>
      <w:r w:rsidRPr="004B42A7">
        <w:rPr>
          <w:rFonts w:ascii="Times New Roman" w:hAnsi="Times New Roman" w:cs="Times New Roman"/>
          <w:color w:val="auto"/>
        </w:rPr>
        <w:lastRenderedPageBreak/>
        <w:t>1</w:t>
      </w:r>
      <w:r w:rsidR="00A6338F" w:rsidRPr="004B42A7">
        <w:rPr>
          <w:rFonts w:ascii="Times New Roman" w:hAnsi="Times New Roman" w:cs="Times New Roman"/>
          <w:color w:val="auto"/>
        </w:rPr>
        <w:t>.</w:t>
      </w:r>
      <w:r w:rsidR="006E4FA1" w:rsidRPr="004B42A7">
        <w:rPr>
          <w:rFonts w:ascii="Times New Roman" w:hAnsi="Times New Roman" w:cs="Times New Roman"/>
          <w:color w:val="auto"/>
        </w:rPr>
        <w:t xml:space="preserve"> </w:t>
      </w:r>
      <w:r w:rsidR="00A6338F" w:rsidRPr="004B42A7">
        <w:rPr>
          <w:rFonts w:ascii="Times New Roman" w:hAnsi="Times New Roman" w:cs="Times New Roman"/>
          <w:color w:val="auto"/>
        </w:rPr>
        <w:t>ОСНОВНОЕ СОДЕРЖАНИЕ</w:t>
      </w:r>
      <w:bookmarkEnd w:id="1"/>
    </w:p>
    <w:p w:rsidR="00A6338F" w:rsidRPr="004B42A7" w:rsidRDefault="00A6338F" w:rsidP="007255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271E" w:rsidRPr="004B42A7" w:rsidRDefault="00EF57CA" w:rsidP="00725584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03286624"/>
      <w:r w:rsidRPr="004B42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6338F" w:rsidRPr="004B42A7">
        <w:rPr>
          <w:rFonts w:ascii="Times New Roman" w:hAnsi="Times New Roman" w:cs="Times New Roman"/>
          <w:color w:val="auto"/>
          <w:sz w:val="28"/>
          <w:szCs w:val="28"/>
        </w:rPr>
        <w:t>.1 Что такое родниковая вода</w:t>
      </w:r>
      <w:bookmarkEnd w:id="2"/>
    </w:p>
    <w:p w:rsidR="00A6338F" w:rsidRPr="004B42A7" w:rsidRDefault="00A6338F" w:rsidP="00725584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4F5A" w:rsidRPr="004B42A7" w:rsidRDefault="005E4F5A" w:rsidP="007255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Родниковая вода представляет собой грунтовые и подземные воды, имеющие выходы на поверхность. По сути, такая вода мало чем отличается от артезианской или колодезной, и для того чтобы называться родниковой, она должна иметь естественный выход на поверхность.</w:t>
      </w:r>
    </w:p>
    <w:p w:rsidR="005E4F5A" w:rsidRPr="004B42A7" w:rsidRDefault="005E4F5A" w:rsidP="007255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 xml:space="preserve">Вода из источника может быть </w:t>
      </w:r>
      <w:r w:rsidRPr="004B42A7">
        <w:rPr>
          <w:b/>
          <w:sz w:val="28"/>
          <w:szCs w:val="28"/>
        </w:rPr>
        <w:t>пресной или минерализованно</w:t>
      </w:r>
      <w:r w:rsidRPr="004B42A7">
        <w:rPr>
          <w:sz w:val="28"/>
          <w:szCs w:val="28"/>
        </w:rPr>
        <w:t>й. В первом случае мы говорим о родниках и ключах, а во втором - об источнике минеральных вод. Термин "природная родниковая вода" означает, что состав минералов в этой воде не подвергался никаким физико-химическим изменениям. Родниковая вода доходит до нас в своем первозданном, природном по своему гидрохимическому составу виде. Кроме того она живая, подвижная. Зимой родниковая вода не замерзает, так как у родниковой воды плюсовая температура. Вода является самым полезным ископаемым.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Молекулы воды имеют свойства собираться в кластеры, при этом меняется структура воды. Возьмём, к примеру, снежинки - они по структуре все разные. Вода это живое существо, она имеет память и при помощи резонансного воздействия на молекулы воды можно записать или снять информацию с воды.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Родниковая вода имеет правильную структуру живой воды, т.к. она проходит в родниковой жиле многие километры сквозь мелкий песок, насыщается микроэлементами, вода идеально фильтруется, приобретая правильную структуру живой воды. Температура родниковой (ключевой) воды в родниковой жиле около 4 град. С, что не позволяет в ней поселяться болезнетворным бактериям. Если человек часто употребляет родниковую воду, он меньше подвержен различным заболеваниям. Веками доказано, что чистая родниковая вода исцеляет многие болезни и увеличивает продолжительность жизни.</w:t>
      </w:r>
    </w:p>
    <w:p w:rsidR="00032988" w:rsidRPr="004B42A7" w:rsidRDefault="00032988" w:rsidP="004B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hAnsi="Times New Roman" w:cs="Times New Roman"/>
          <w:sz w:val="28"/>
          <w:szCs w:val="28"/>
        </w:rPr>
        <w:br w:type="page"/>
      </w:r>
    </w:p>
    <w:p w:rsidR="005E4F5A" w:rsidRPr="004B42A7" w:rsidRDefault="00EF57CA" w:rsidP="0072558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1F1F1"/>
        </w:rPr>
      </w:pPr>
      <w:bookmarkStart w:id="3" w:name="_Toc103286625"/>
      <w:r w:rsidRPr="004B42A7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A6338F" w:rsidRPr="004B42A7">
        <w:rPr>
          <w:rFonts w:ascii="Times New Roman" w:hAnsi="Times New Roman" w:cs="Times New Roman"/>
          <w:color w:val="auto"/>
          <w:sz w:val="28"/>
          <w:szCs w:val="28"/>
        </w:rPr>
        <w:t>.2 Стандарты и нормы для питьевой воды</w:t>
      </w:r>
      <w:bookmarkEnd w:id="3"/>
    </w:p>
    <w:p w:rsidR="00066D83" w:rsidRPr="004B42A7" w:rsidRDefault="00066D83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</w:p>
    <w:p w:rsidR="005E4F5A" w:rsidRPr="004B42A7" w:rsidRDefault="005E4F5A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B42A7">
        <w:rPr>
          <w:sz w:val="28"/>
          <w:szCs w:val="28"/>
          <w:bdr w:val="none" w:sz="0" w:space="0" w:color="auto" w:frame="1"/>
        </w:rPr>
        <w:t>Украшением Шарлыкской земли является множ</w:t>
      </w:r>
      <w:r w:rsidR="00EF57CA" w:rsidRPr="004B42A7">
        <w:rPr>
          <w:sz w:val="28"/>
          <w:szCs w:val="28"/>
          <w:bdr w:val="none" w:sz="0" w:space="0" w:color="auto" w:frame="1"/>
        </w:rPr>
        <w:t>ество родников, их около 250. И</w:t>
      </w:r>
      <w:r w:rsidRPr="004B42A7">
        <w:rPr>
          <w:sz w:val="28"/>
          <w:szCs w:val="28"/>
          <w:bdr w:val="none" w:sz="0" w:space="0" w:color="auto" w:frame="1"/>
        </w:rPr>
        <w:t xml:space="preserve">з них в настоящее время оборудованных, благоустроенных 130 родников (56,0%).  </w:t>
      </w:r>
    </w:p>
    <w:p w:rsidR="005E4F5A" w:rsidRPr="004B42A7" w:rsidRDefault="005E4F5A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B42A7">
        <w:rPr>
          <w:sz w:val="28"/>
          <w:szCs w:val="28"/>
          <w:bdr w:val="none" w:sz="0" w:space="0" w:color="auto" w:frame="1"/>
        </w:rPr>
        <w:t>В рамках реализации Закона Оренбургской области от 16.03.2007 г. №1036/232-</w:t>
      </w:r>
      <w:r w:rsidRPr="004B42A7">
        <w:rPr>
          <w:sz w:val="28"/>
          <w:szCs w:val="28"/>
          <w:bdr w:val="none" w:sz="0" w:space="0" w:color="auto" w:frame="1"/>
          <w:lang w:val="en-US"/>
        </w:rPr>
        <w:t>IV</w:t>
      </w:r>
      <w:r w:rsidRPr="004B42A7">
        <w:rPr>
          <w:sz w:val="28"/>
          <w:szCs w:val="28"/>
          <w:bdr w:val="none" w:sz="0" w:space="0" w:color="auto" w:frame="1"/>
        </w:rPr>
        <w:t>-ОЗ «Об областной целевой программе воспроизводства минерально-сырьевой базы Оренбургской области в 2007-2009 годах», институтом степи Уральского отделения Российской академии наук выполнены работы по оценке, паспортизации и разработке мероприятий по охране и рациональному использованию родниковых вод Оренбургской области. Исследован 141 родник.</w:t>
      </w:r>
    </w:p>
    <w:p w:rsidR="006E4FA1" w:rsidRPr="004B42A7" w:rsidRDefault="005E4F5A" w:rsidP="004B42A7">
      <w:pPr>
        <w:pBdr>
          <w:bottom w:val="single" w:sz="6" w:space="0" w:color="CCCCCC"/>
        </w:pBd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bookmarkStart w:id="4" w:name="_Toc103286626"/>
      <w:r w:rsidRPr="004B42A7">
        <w:rPr>
          <w:rFonts w:ascii="Times New Roman" w:hAnsi="Times New Roman" w:cs="Times New Roman"/>
          <w:sz w:val="28"/>
          <w:szCs w:val="28"/>
        </w:rPr>
        <w:t>Качество питьевой воды является одной из главных глобальных проблем XXI века. Согласно действующим стандартам питьевая вода должна быть безопасна в эпидемиологическом и радиационном отношении, безвредна по химическому составу. Экологическое состояние региона, грунта, качество коммуникаций - все эти проблемы влияют на качество нашей воды. Экологически чистая питьевая вода — наиболее важный продукт питания, так как она прямым образом влия</w:t>
      </w:r>
      <w:r w:rsidRPr="004B42A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ет на здоровье человека. Важно знать какую воду мы пьем.</w:t>
      </w:r>
      <w:bookmarkEnd w:id="4"/>
    </w:p>
    <w:p w:rsidR="00032988" w:rsidRDefault="005E4F5A" w:rsidP="004B42A7">
      <w:pPr>
        <w:pBdr>
          <w:bottom w:val="single" w:sz="6" w:space="0" w:color="CCCCCC"/>
        </w:pBd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03286627"/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воды можно разделить на физические, химические и бактериологические.</w:t>
      </w:r>
      <w:bookmarkEnd w:id="5"/>
    </w:p>
    <w:p w:rsidR="004B42A7" w:rsidRPr="004B42A7" w:rsidRDefault="004B42A7" w:rsidP="004B42A7">
      <w:pPr>
        <w:pBdr>
          <w:bottom w:val="single" w:sz="6" w:space="0" w:color="CCCCCC"/>
        </w:pBd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88" w:rsidRPr="004B42A7" w:rsidRDefault="00032988" w:rsidP="004B42A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" w:name="_Toc103286628"/>
      <w:r w:rsidRPr="004B42A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1.2.1 </w:t>
      </w:r>
      <w:r w:rsidR="00066D83" w:rsidRPr="004B42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Химические показатели</w:t>
      </w:r>
      <w:bookmarkEnd w:id="6"/>
    </w:p>
    <w:p w:rsidR="005E4F5A" w:rsidRPr="004B42A7" w:rsidRDefault="005E4F5A" w:rsidP="004B42A7">
      <w:pPr>
        <w:pBdr>
          <w:bottom w:val="single" w:sz="6" w:space="0" w:color="CCCCCC"/>
        </w:pBd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химическим свойствам воды</w:t>
      </w:r>
      <w:r w:rsidRPr="004B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следующие показатели: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Содержание растворенных веществ (сухой остаток) – не более 1000 мг/л.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Водородный и гидроксильный показатель (pH) – в пределах 6 – 9.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Концентрация водородных ионов определяет степень кислотности воды (pH &lt; 7). Концентрация ионов гидроксила – ее щелочность (pH &gt; 7). При рН = 7 среда  воды нейтральная.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Жесткость – не выше 7 (10) мг-экв/л (или не более 350 мг/л) и не менее 1,5-2 мг-экв/л.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Жесткость воды определяют содержащиеся в ней соли кальция и магния. Очень мягкой считается вода, жесткость которой не превышает 1,5 мг-экв/л. Однако слишком мягкую воду использовать не рекомендуется: она вымывает из организма кальций, делая кости ломкими.   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Жесткая вода неприятна на вкус. При ее постоянном потреблении в организме откладывается много солей, что приводит к болезням суставов и образованию камней в почках и желчных путях. Кроме того, жесткая вода образует накипь на стенках труб и нагревательных приборов. Однако, достоверных клинических исследований о вреде такой воды на организм человека не существует. Поэтому, вероятнее всего, потребление и использование в быту жёсткой или мягкой воды не является опасным для здоровья.  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lastRenderedPageBreak/>
        <w:t>А вот бытовой технике или водопроводной системе жесткая или мягкая вода может нанести существенный вред. Нередки случаи, когда чайник или стиральная машина выходят из строя в связи с использованием жесткой воды.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Окисляемость. ПДК – 2 мг-экв/л.</w:t>
      </w:r>
    </w:p>
    <w:p w:rsidR="005E4F5A" w:rsidRPr="004B42A7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Если ПДК меньше 5 мг-экв/л, вода считается чистой, больше 5 – грязной.</w:t>
      </w:r>
    </w:p>
    <w:p w:rsidR="005E4F5A" w:rsidRDefault="005E4F5A" w:rsidP="004B42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В нормативных документах также указана предельно-допустимая концентрация отдельных веществ: хлоридов, сульфатов, железа, фтора, тяжелых металлов и многих других.</w:t>
      </w:r>
    </w:p>
    <w:p w:rsidR="004B42A7" w:rsidRPr="004B42A7" w:rsidRDefault="004B42A7" w:rsidP="004B42A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66D83" w:rsidRPr="004B42A7" w:rsidRDefault="00032988" w:rsidP="004B42A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03286629"/>
      <w:r w:rsidRPr="004B42A7">
        <w:rPr>
          <w:rFonts w:ascii="Times New Roman" w:hAnsi="Times New Roman" w:cs="Times New Roman"/>
          <w:color w:val="auto"/>
          <w:sz w:val="28"/>
          <w:szCs w:val="28"/>
        </w:rPr>
        <w:t xml:space="preserve">1.2.2 </w:t>
      </w:r>
      <w:r w:rsidR="00066D83" w:rsidRPr="004B42A7">
        <w:rPr>
          <w:rFonts w:ascii="Times New Roman" w:hAnsi="Times New Roman" w:cs="Times New Roman"/>
          <w:color w:val="auto"/>
          <w:sz w:val="28"/>
          <w:szCs w:val="28"/>
        </w:rPr>
        <w:t>Физические показатели</w:t>
      </w:r>
      <w:bookmarkEnd w:id="7"/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B42A7">
        <w:rPr>
          <w:sz w:val="28"/>
          <w:szCs w:val="28"/>
          <w:shd w:val="clear" w:color="auto" w:fill="FFFFFF"/>
        </w:rPr>
        <w:t>К физическим показателям</w:t>
      </w:r>
      <w:r w:rsidRPr="004B42A7">
        <w:rPr>
          <w:b/>
          <w:sz w:val="28"/>
          <w:szCs w:val="28"/>
          <w:shd w:val="clear" w:color="auto" w:fill="FFFFFF"/>
        </w:rPr>
        <w:t xml:space="preserve"> </w:t>
      </w:r>
      <w:r w:rsidRPr="004B42A7">
        <w:rPr>
          <w:sz w:val="28"/>
          <w:szCs w:val="28"/>
          <w:shd w:val="clear" w:color="auto" w:fill="FFFFFF"/>
        </w:rPr>
        <w:t>относятся: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Температура воды для питьевых целей – 7-11°С.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Мутность – не выше 1,5 мг/л.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Цветность воды – не выше 20 (в особых случаях 35) град.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Запахи и привкусы – не более 2 баллов.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Вкус воды обусловлен растворенными в ней веществами. Хлорид натрия делает воду соленой, избыток сульфата магния – горькой, а углекислота  - кислой.</w:t>
      </w:r>
    </w:p>
    <w:p w:rsidR="005E4F5A" w:rsidRPr="004B42A7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Железистый привкус вызван солями железа и марганца, вяжущий – сульфатом кальция, щелочной – содержанием соды, щелочи.</w:t>
      </w:r>
    </w:p>
    <w:p w:rsidR="005E4F5A" w:rsidRDefault="005E4F5A" w:rsidP="004B42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Запах воды определяют специфические вещества, выделяемые некоторыми водорослями и микроорганизмами, а также растворенные хлор, аммиак, сероводород.</w:t>
      </w:r>
    </w:p>
    <w:p w:rsidR="004B42A7" w:rsidRPr="004B42A7" w:rsidRDefault="004B42A7" w:rsidP="004B42A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E4F5A" w:rsidRPr="004B42A7" w:rsidRDefault="00EF57CA" w:rsidP="004B42A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3286630"/>
      <w:r w:rsidRPr="004B42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6D83" w:rsidRPr="004B42A7">
        <w:rPr>
          <w:rFonts w:ascii="Times New Roman" w:hAnsi="Times New Roman" w:cs="Times New Roman"/>
          <w:color w:val="auto"/>
          <w:sz w:val="28"/>
          <w:szCs w:val="28"/>
        </w:rPr>
        <w:t xml:space="preserve">.2.3 </w:t>
      </w:r>
      <w:r w:rsidR="005E4F5A" w:rsidRPr="004B42A7">
        <w:rPr>
          <w:rFonts w:ascii="Times New Roman" w:hAnsi="Times New Roman" w:cs="Times New Roman"/>
          <w:color w:val="auto"/>
          <w:sz w:val="28"/>
          <w:szCs w:val="28"/>
        </w:rPr>
        <w:t>Микробиологические показатели</w:t>
      </w:r>
      <w:bookmarkEnd w:id="8"/>
    </w:p>
    <w:p w:rsidR="005E4F5A" w:rsidRDefault="005E4F5A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По ГОСТу питьевая вода должна содержать</w:t>
      </w:r>
      <w:r w:rsidR="00032988" w:rsidRPr="004B42A7">
        <w:rPr>
          <w:sz w:val="28"/>
          <w:szCs w:val="28"/>
        </w:rPr>
        <w:t xml:space="preserve"> не более 100 бактерий в 1 мл. </w:t>
      </w:r>
      <w:r w:rsidRPr="004B42A7">
        <w:rPr>
          <w:sz w:val="28"/>
          <w:szCs w:val="28"/>
        </w:rPr>
        <w:t>Всемирная организация здравоохранения (ВОЗ) установила, что 80% всех заболеваний в мире – это следствие потребления некачественной воды и нарушения санитарных и экологических норм водообеспечения. Этот факт напрямую выводит проблему очистки воды в качество важнейших задач современного общества.</w:t>
      </w:r>
    </w:p>
    <w:p w:rsidR="004B42A7" w:rsidRPr="004B42A7" w:rsidRDefault="004B42A7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D83" w:rsidRPr="004B42A7" w:rsidRDefault="00032988" w:rsidP="004B42A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03286631"/>
      <w:r w:rsidRPr="004B42A7">
        <w:rPr>
          <w:rFonts w:ascii="Times New Roman" w:hAnsi="Times New Roman" w:cs="Times New Roman"/>
          <w:color w:val="auto"/>
          <w:sz w:val="28"/>
          <w:szCs w:val="28"/>
        </w:rPr>
        <w:t xml:space="preserve">1.2.4 </w:t>
      </w:r>
      <w:r w:rsidR="00066D83" w:rsidRPr="004B42A7">
        <w:rPr>
          <w:rFonts w:ascii="Times New Roman" w:hAnsi="Times New Roman" w:cs="Times New Roman"/>
          <w:color w:val="auto"/>
          <w:sz w:val="28"/>
          <w:szCs w:val="28"/>
        </w:rPr>
        <w:t>Характеристика некоторых показателей качества воды</w:t>
      </w:r>
      <w:bookmarkEnd w:id="9"/>
    </w:p>
    <w:p w:rsidR="005E4F5A" w:rsidRPr="004B42A7" w:rsidRDefault="005E4F5A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Рассмотрим некоторые показатели качества воды:</w:t>
      </w:r>
    </w:p>
    <w:p w:rsidR="005E4F5A" w:rsidRPr="004B42A7" w:rsidRDefault="005E4F5A" w:rsidP="004B42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b/>
          <w:sz w:val="28"/>
          <w:szCs w:val="28"/>
          <w:shd w:val="clear" w:color="auto" w:fill="FFFFFF"/>
        </w:rPr>
        <w:t>Водородный показатель (рН)</w:t>
      </w:r>
      <w:r w:rsidRPr="004B42A7">
        <w:rPr>
          <w:sz w:val="28"/>
          <w:szCs w:val="28"/>
          <w:shd w:val="clear" w:color="auto" w:fill="FFFFFF"/>
        </w:rPr>
        <w:t xml:space="preserve"> – величина, характеризующая активность концентрации ионов водорода в растворах. Водородный показатель играет важную роль в определении качества воды. В речных и родниковых водах его значение колеблется от 6 до 8,5. Концентрация подвержена сезонным колебаниям – зимой она обычно равна 6,8 – 7,4, летом–7,4-8,2. Концентрация ионов водорода имеет большое значение для химических и биологических процессов, протекающих в воде. Для человека слабокислые воды (рН – 6,7 – 6,8) кажутся более вкусными, чем щелочные, поэтому зимние холодные воды «вкуснее» теплых летних вод.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B42A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Из общего числа обследованных в нашем районе 125 родников (88,6%) слабощелочных, 3 родника (2,1%) щелочных, 11 (7,8%) нейтральных, два родника (1,5%) слабокислых.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Для выражения результатов химических анализов обычно используются следующие 3 формы: 1) весовая (мг/л, г/л); 2) эквивалентная (мг-экв/л, г-экв/л), которая вычисляется делением массы вещества на его эквивалентную массу; 3) процент-эквивалентная (%-экв) – доля (%) каждого иона в общей (принимаемой обычно за 100%) сумме мг-эквивалентов ионов одного знака (катионов или анионов). Эта форма позволяет сравнивать химический состав подземных вод разной минерализации и оценивать относительную роль каждого иона в их составе.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</w:rPr>
        <w:t>Основной вклад в минеральный состав вносят соли 1-й группы (они образуют так называемые «главные ионы»), которые определяют в первую очередь. К ним относятся хлориды, карбонаты, гидрокарбонаты, сульфаты. Соответствующими катионами для названных анионов являются калий, натрий, кальций, магний.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Наименование химического состава воды включает 2 слова, которые определяют преобладающие анион и катион. При значимом (обычно более 25%-экв) содержании других анионов или катионов они вводятся в наименование состава в качестве уточнения, то есть перед 1 преобладающим ионом.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Таким образом, состав воды исследованных  родников Шарлыкского района в соответствии с приведенной выше формулой его ионного состава гидрокарбонатный магниево-кальциевый (62 родника, 44,0%), и гидрокарбонатный кальциево - магниевый  (37 родников, 26,2%). Кроме этого 16 родников (11,3%) имеют  состав воды гидрокарбонатный магниево – натриевый, 7 родников (5,0%) сульфатный кальциево – магниевый. Среди остальных   преобладают родники с составом воды сульфатный кальциево – натриевый и гидрокарбонатный кальциево – натриевый по 6 родников (по 4,2%).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Общая минерализация (мг/л или мг/дм3)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 – суммарное содержание всех минеральных веществ в воде. Показатели будут сильно различаться в зависимости от места забора воды. Исходя из гигиенических требований, общая минерализация должна находиться в пределах от 280 до 1000 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Минерализация представляет собой количественный показатель содержания растворенных в воде веществ. Этот параметр также называют содержанием растворимых твердых веществ или общим солесодержанием, так как растворенные в воде вещества находятся именно в виде солей.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42A7">
        <w:rPr>
          <w:sz w:val="28"/>
          <w:szCs w:val="28"/>
        </w:rPr>
        <w:t>По данным ВОЗ надежные данные о возможном воздействии на здоровье повышенного солесодержания отсутствуют. Поэтому по медицинским показаниям ограничения ВОЗ не вводятся. Обычно хорошим считается вкус воды при общем солесодержании до 600 мг/л, однако уже при величинах более 1000-1200 мг/л вода может вызвать нарекания у потребителей.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42A7">
        <w:rPr>
          <w:sz w:val="28"/>
          <w:szCs w:val="28"/>
        </w:rPr>
        <w:lastRenderedPageBreak/>
        <w:t>Вопрос о воде с низким солесодержанием также открыт. Считается, что такая вода слишком пресная и безвкусная, хотя многие тысячи людей, употребляющих обратноосмотическую воду, отличающуюся очень низким солесодержанием, наоборот находят ее более приемлемой.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42A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Характеристика вод по общей минерализации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(наиболее распространенная градация)</w:t>
      </w:r>
    </w:p>
    <w:tbl>
      <w:tblPr>
        <w:tblW w:w="0" w:type="auto"/>
        <w:tblInd w:w="810" w:type="dxa"/>
        <w:tblCellMar>
          <w:left w:w="0" w:type="dxa"/>
          <w:right w:w="0" w:type="dxa"/>
        </w:tblCellMar>
        <w:tblLook w:val="04A0"/>
      </w:tblPr>
      <w:tblGrid>
        <w:gridCol w:w="2325"/>
        <w:gridCol w:w="3045"/>
      </w:tblGrid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воды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Общая минерализация, мг/л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Ультрапресная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   100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Пресная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  100 до1000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Слабопресная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 1000 до 3000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Соленая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3000  до 10000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Сильносоленая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10000 до 50000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Рассол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50000  до 300000</w:t>
            </w:r>
          </w:p>
        </w:tc>
      </w:tr>
      <w:tr w:rsidR="005E4F5A" w:rsidRPr="004B42A7" w:rsidTr="00725584">
        <w:tc>
          <w:tcPr>
            <w:tcW w:w="23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Ультрарассол</w:t>
            </w:r>
          </w:p>
        </w:tc>
        <w:tc>
          <w:tcPr>
            <w:tcW w:w="30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E4F5A" w:rsidRPr="004B42A7" w:rsidRDefault="005E4F5A" w:rsidP="004B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300000</w:t>
            </w:r>
          </w:p>
        </w:tc>
      </w:tr>
    </w:tbl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42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Согласно данной  характеристике вод по обследованным родникам в Шарлыкском районе в 133 (94,3%) родниках  пресная вода, в 7 (5,0%) слабо пресная, в одном роднике сильносоленая.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Природная вода содержит значительное количество примесей, начиная от растворенных металлов и их солей, заканчивая механическими включениями в виде ржавчины, песка, глины. Химический состав примесей огромен, среди них часто встречаются соли соляной кислоты, которые влияют на общее количество хлоридов в воде, а также соли натрия.</w:t>
      </w:r>
    </w:p>
    <w:p w:rsidR="005E4F5A" w:rsidRPr="004F29E2" w:rsidRDefault="005E4F5A" w:rsidP="004B42A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4F29E2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Натрий</w:t>
      </w:r>
      <w:r w:rsidRPr="004F29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необходим человеческому организму и его умеренное содержание оказывает положительное влияние на работу органов. </w:t>
      </w:r>
    </w:p>
    <w:p w:rsidR="005E4F5A" w:rsidRPr="004F29E2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F29E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 текущий момент предельно допустимым уровнем натрия в воде называется значение 200 мг/дм³. Несмотря на то, что в умеренном количестве вещество полезно для организма, допускается и его полное отсутствие в воде. Это связано с тем, что большой объем соединения человек получает во время приема пищи. Если же значение выше допустимого, натрий может оказывать негативное влияние на здоровье. Серьезное превышение концентрации, а также хроническое воздействие натрия на организм впоследствии оказывает пагубное влияние на работу почек и сердечно-сосудистой системы.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4F29E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 обследованных родниках Шарлыкского района содержание</w:t>
      </w:r>
      <w:r w:rsidRPr="004F29E2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4F29E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натрия в воде</w:t>
      </w:r>
      <w:r w:rsidRPr="004F29E2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в 135 родниках ниже 100 мг/л, а в 6 родниках ниже предельно допустимого значения 200мг/л.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B4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Хлориды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 - это соли, полученные при взаимодействии соляной кислоты и катионов металла, имеющие высокую растворимость в воде. Самые распространенные хлориды - кальциевые, магниевые и натриевые. Происхождение хлоридов в воде обусловлено природными источниками. Данные соединения есть практически в каждом природном источнике воды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хлоридов в воде зависит от сезонности и уровня </w:t>
      </w:r>
      <w:hyperlink r:id="rId8" w:history="1">
        <w:r w:rsidRPr="004B42A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минерализации воды</w:t>
        </w:r>
      </w:hyperlink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Например, в водоемах северной части России норма хлоридов в воде не выше 10 мг/л, а для южных регионов характерно значение от 10 до 100 мг/л.</w:t>
      </w:r>
      <w:r w:rsidRPr="004B42A7">
        <w:rPr>
          <w:rFonts w:ascii="Times New Roman" w:hAnsi="Times New Roman" w:cs="Times New Roman"/>
          <w:sz w:val="28"/>
          <w:szCs w:val="28"/>
        </w:rPr>
        <w:t xml:space="preserve">,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рекомендованная концентрация хлоридов в питьевой воде составляет 200 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  <w:r w:rsidRPr="004B42A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 обследованных родниках Шарлыкского района содержание</w:t>
      </w:r>
      <w:r w:rsidRPr="004B42A7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хлоридов в воде</w:t>
      </w:r>
      <w:r w:rsidRPr="004B42A7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 102 родников ниже 10 мг/л, в 39 родниках от 10 до 75 мг/л, что значительно ниже  </w:t>
      </w:r>
      <w:r w:rsidRPr="004B4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рекомендованной концентрации хлоридов в питьевой воде.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Избыток в воде солей хлоридов геологического происхождения в поверхностях водах явление достаточно редкое, поэтому присутствие хлоридов на уровне выше нормального является показателем бытового и промышленного загрязнения воды.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B42A7">
        <w:rPr>
          <w:b/>
          <w:sz w:val="28"/>
          <w:szCs w:val="28"/>
          <w:shd w:val="clear" w:color="auto" w:fill="FFFFFF"/>
        </w:rPr>
        <w:t xml:space="preserve">Сульфаты. </w:t>
      </w:r>
      <w:r w:rsidRPr="004B42A7">
        <w:rPr>
          <w:sz w:val="28"/>
          <w:szCs w:val="28"/>
          <w:shd w:val="clear" w:color="auto" w:fill="FFFFFF"/>
        </w:rPr>
        <w:t>В природных водах сульфаты присутствуют всегда. Некоторые сульфатсодержащие минералы (гипс) постоянно растворяются под действием осадков. Также в природные воды попадают сульфаты из атмосферного воздуха, где идут реакции окисления оксида серы (IV) до оксида серы (VI), процессы образования серной кислоты и ее полной или частичной нейтрализации. Преумножают сульфатное загрязнение и стоки с промышленных предприятий.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  <w:shd w:val="clear" w:color="auto" w:fill="FFFFFF"/>
        </w:rPr>
        <w:t>Пов</w:t>
      </w:r>
      <w:r w:rsidRPr="004B42A7">
        <w:rPr>
          <w:sz w:val="28"/>
          <w:szCs w:val="28"/>
        </w:rPr>
        <w:t>ышенные концентрации сульфатов ухудшают органолептические показатели воды, оказывают влияние на здоровье человека.</w:t>
      </w:r>
      <w:r w:rsidRPr="004B42A7">
        <w:rPr>
          <w:sz w:val="28"/>
          <w:szCs w:val="28"/>
          <w:shd w:val="clear" w:color="auto" w:fill="FFFFFF"/>
        </w:rPr>
        <w:t xml:space="preserve"> Избыточное количество сульфатов (более 500 мг/дм</w:t>
      </w:r>
      <w:r w:rsidRPr="004B42A7">
        <w:rPr>
          <w:sz w:val="28"/>
          <w:szCs w:val="28"/>
          <w:shd w:val="clear" w:color="auto" w:fill="FFFFFF"/>
          <w:vertAlign w:val="superscript"/>
        </w:rPr>
        <w:t>3</w:t>
      </w:r>
      <w:r w:rsidRPr="004B42A7">
        <w:rPr>
          <w:sz w:val="28"/>
          <w:szCs w:val="28"/>
          <w:shd w:val="clear" w:color="auto" w:fill="FFFFFF"/>
        </w:rPr>
        <w:t>) придает питьевой воде горький вкус, а в концентрации 1-2 г на литр сульфатная вода оказывает слабительное действие.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Именно поэтому предельно допустимая концентрация (ПДК) сульфатов в воде, используемой для питья, строго регламентируется. По СанПиН 1.2.3685-21 «Гигиенические нормативы и требования к обеспечению безопасности и (или) безвредности для человека факторов среды обитания» санитарная норма содержания сульфатов не должна превышать 500 мг/дм</w:t>
      </w:r>
      <w:r w:rsidRPr="004B42A7">
        <w:rPr>
          <w:sz w:val="28"/>
          <w:szCs w:val="28"/>
          <w:vertAlign w:val="superscript"/>
        </w:rPr>
        <w:t>3</w:t>
      </w:r>
      <w:r w:rsidRPr="004B42A7">
        <w:rPr>
          <w:sz w:val="28"/>
          <w:szCs w:val="28"/>
        </w:rPr>
        <w:t>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4B42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Среди обследованных родников Шарлыкского района в пяти родниках отмечается превышение концентраций по сульфатам</w:t>
      </w:r>
      <w:r w:rsidRPr="004B42A7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B42A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574,40 мг/л, 599,10 мг/л, 1444,00 мг/л, 1447,30 мг/л, 13540,30 мг/л при норме 500 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Сухой остаток</w:t>
      </w:r>
      <w:r w:rsidR="006E4FA1" w:rsidRPr="004B42A7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это количество растворенных солей в миллиграммах, содержащихся в 1 л воды, и дает представление о степени минерализации воды. Минеральный состав воды на 85 % и более обусловлен катионами кальция, магния, натрия, калия и анионами - хлоридами, сульфатами, гидрокарбонатами, фосфатами и др. Воду с сухим остатком до 1000 мг/л  называют пресной, свыше 1000 мг/л – минерализованной.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Сухой остаток в воде говорит о том, что в воде имеются растворенные органические и минеральные соединения, которые закипают по достижении водой температуры более +105… +110 °С. 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Употребляемая вода должна соответствовать определенным нормативам. В случае, если содержание сухого остатка выше или ниже, вода непригодна для использования.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употреблять воду, содержание сухого остатка в которой превышает 1000 мг/л, велика вероятность нарушения гидрофильности тканей организма, задержки в организме воды, значительного сокращения мочеиспускания. В результате этих процессов повышается нагрузка на сердце и сосуды, обостряются хронические заболевания, такие как ишемическая болезнь, миокардиодистрофия, стенокардия, гипертоническая болезнь, что увеличивает риск развития инфаркта и прочих неблагоприятных последствий.</w:t>
      </w:r>
      <w:r w:rsidRPr="004B4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другой стороны, слабоминерализованная вода с плотным остатком ниже 50-100 мг/л неприятна на вкус, длительное ее употребление может привести к некоторым не</w:t>
      </w:r>
      <w:r w:rsidRPr="004B4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благоприятным физиологическим сдвигам   в организме (уменьшение содержания хлоридов в тканях и др.). Такая вода, как правило, содержит мало фтора и других микро</w:t>
      </w:r>
      <w:r w:rsidRPr="004B4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элементов.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42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Воду, содержащую до 50-100 мг/л солей, считают слабоминерализованной,  100-300 мг/л - удовлетворительно минерализованной, 300-500 мг/л - оптимальной минерализации и 500-1000 мг/л - повышенно минерализованной.</w:t>
      </w:r>
    </w:p>
    <w:p w:rsidR="005E4F5A" w:rsidRPr="004B42A7" w:rsidRDefault="005E4F5A" w:rsidP="004B42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 нашем районе из числа обследованных родников  слабоминерализованная вода в одном роднике, удовлетворительно минерализованная в 36 (25,5%), оптимальной минерализации в 82 (58,2%),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B42A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повышенно минерализованная вода  в 15 родниках (10,6%), солоноватая в 7 родниках (5,0%).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 семи родниках отмечается превышение концентраций по сухому остатку 1020 мг/л, 1100 мг/л, 1288 мг/л, 2106 мг/л, 2294 мг/л, 2442 мг/л, 2440 мг/л при норме 1000 мг/л и предельно допустимого значения 1500 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b/>
          <w:sz w:val="28"/>
          <w:szCs w:val="28"/>
        </w:rPr>
        <w:t>Жесткость воды.</w:t>
      </w:r>
      <w:r w:rsidRPr="004B42A7">
        <w:rPr>
          <w:rFonts w:ascii="Times New Roman" w:hAnsi="Times New Roman" w:cs="Times New Roman"/>
          <w:sz w:val="28"/>
          <w:szCs w:val="28"/>
        </w:rPr>
        <w:t xml:space="preserve"> Жесткость воды представляет собой свойство природной воды, зависящее от наличия в ней главным образом растворенных солей кальция и магния. Из всех солей, относящихся к солям жесткости, выделяют гидрокарбонаты, сульфаты и хлориды. Суммарное содержание растворимых солей кальция и магния  называют </w:t>
      </w:r>
      <w:r w:rsidRPr="004B42A7">
        <w:rPr>
          <w:rFonts w:ascii="Times New Roman" w:hAnsi="Times New Roman" w:cs="Times New Roman"/>
          <w:i/>
          <w:iCs/>
          <w:sz w:val="28"/>
          <w:szCs w:val="28"/>
        </w:rPr>
        <w:t>общей жесткостью</w:t>
      </w:r>
      <w:r w:rsidRPr="004B42A7">
        <w:rPr>
          <w:rFonts w:ascii="Times New Roman" w:hAnsi="Times New Roman" w:cs="Times New Roman"/>
          <w:sz w:val="28"/>
          <w:szCs w:val="28"/>
        </w:rPr>
        <w:t>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42A7">
        <w:rPr>
          <w:sz w:val="28"/>
          <w:szCs w:val="28"/>
        </w:rPr>
        <w:t>Кальций и магний очень важны для нашего организма: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42A7">
        <w:rPr>
          <w:sz w:val="28"/>
          <w:szCs w:val="28"/>
        </w:rPr>
        <w:t>— магний (Mg) улучшает работу нервной системы, снижает уровень холестерина в крови;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42A7">
        <w:rPr>
          <w:sz w:val="28"/>
          <w:szCs w:val="28"/>
        </w:rPr>
        <w:t>— кальций (Са) способствует формированию костной ткани, улучшает свертываемость крови.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4B42A7">
        <w:rPr>
          <w:sz w:val="28"/>
          <w:szCs w:val="28"/>
        </w:rPr>
        <w:t>Из питьевой воды кальций может быть усвоен лишь в незначительных количествах (10-30 %), а вот его избыток может привести к заболеваниям сердечно-сосудистой системы. </w:t>
      </w:r>
      <w:r w:rsidRPr="004B42A7">
        <w:rPr>
          <w:rStyle w:val="a6"/>
          <w:sz w:val="28"/>
          <w:szCs w:val="28"/>
          <w:bdr w:val="none" w:sz="0" w:space="0" w:color="auto" w:frame="1"/>
        </w:rPr>
        <w:t>Норма кальция – 40–120 мг/дм</w:t>
      </w:r>
      <w:r w:rsidRPr="004B42A7">
        <w:rPr>
          <w:rStyle w:val="a6"/>
          <w:sz w:val="28"/>
          <w:szCs w:val="28"/>
          <w:bdr w:val="none" w:sz="0" w:space="0" w:color="auto" w:frame="1"/>
          <w:vertAlign w:val="superscript"/>
        </w:rPr>
        <w:t>3</w:t>
      </w:r>
      <w:r w:rsidRPr="004B42A7">
        <w:rPr>
          <w:rStyle w:val="a6"/>
          <w:sz w:val="28"/>
          <w:szCs w:val="28"/>
          <w:bdr w:val="none" w:sz="0" w:space="0" w:color="auto" w:frame="1"/>
        </w:rPr>
        <w:t>. </w:t>
      </w:r>
      <w:r w:rsidRPr="004B42A7">
        <w:rPr>
          <w:sz w:val="28"/>
          <w:szCs w:val="28"/>
        </w:rPr>
        <w:t>Магний же в больших количествах придает воде горьковатый вкус и может быть токсичным для организма. </w:t>
      </w:r>
      <w:r w:rsidRPr="004B42A7">
        <w:rPr>
          <w:rStyle w:val="a6"/>
          <w:sz w:val="28"/>
          <w:szCs w:val="28"/>
          <w:bdr w:val="none" w:sz="0" w:space="0" w:color="auto" w:frame="1"/>
        </w:rPr>
        <w:t>Норма магния – 10–50 мг/дм</w:t>
      </w:r>
      <w:r w:rsidRPr="004B42A7">
        <w:rPr>
          <w:rStyle w:val="a6"/>
          <w:sz w:val="28"/>
          <w:szCs w:val="28"/>
          <w:bdr w:val="none" w:sz="0" w:space="0" w:color="auto" w:frame="1"/>
          <w:vertAlign w:val="superscript"/>
        </w:rPr>
        <w:t>3</w:t>
      </w:r>
      <w:r w:rsidRPr="004B42A7">
        <w:rPr>
          <w:rStyle w:val="a6"/>
          <w:sz w:val="28"/>
          <w:szCs w:val="28"/>
          <w:bdr w:val="none" w:sz="0" w:space="0" w:color="auto" w:frame="1"/>
        </w:rPr>
        <w:t>.</w:t>
      </w:r>
    </w:p>
    <w:p w:rsidR="005E4F5A" w:rsidRPr="004B42A7" w:rsidRDefault="005E4F5A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4B42A7">
        <w:rPr>
          <w:sz w:val="28"/>
          <w:szCs w:val="28"/>
          <w:bdr w:val="none" w:sz="0" w:space="0" w:color="auto" w:frame="1"/>
        </w:rPr>
        <w:lastRenderedPageBreak/>
        <w:t>Для питьевых целей предпочитают воду средней жест</w:t>
      </w:r>
      <w:r w:rsidRPr="004B42A7">
        <w:rPr>
          <w:sz w:val="28"/>
          <w:szCs w:val="28"/>
          <w:bdr w:val="none" w:sz="0" w:space="0" w:color="auto" w:frame="1"/>
        </w:rPr>
        <w:softHyphen/>
        <w:t>кости, для хозяйственных и промышленных целей - мягкую воду, так как с увеличением жесткости воды ухудшается разваривание мяса и бобовых, плохо настаивается чай, увеличивается распад мыла, волосы после мытья становятся жесткими, кожа грубой, шероховатой, ткани одежды теряют мягкость и гибкость, увеличивается образование накипи на котлах.</w:t>
      </w:r>
    </w:p>
    <w:p w:rsidR="005E4F5A" w:rsidRPr="004B42A7" w:rsidRDefault="005E4F5A" w:rsidP="004B42A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03286632"/>
      <w:r w:rsidRPr="004B42A7">
        <w:rPr>
          <w:rFonts w:ascii="Times New Roman" w:hAnsi="Times New Roman" w:cs="Times New Roman"/>
          <w:color w:val="auto"/>
          <w:sz w:val="28"/>
          <w:szCs w:val="28"/>
        </w:rPr>
        <w:t>Предельно допустимое содержание солей жесткости в воде</w:t>
      </w:r>
      <w:bookmarkEnd w:id="10"/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Слишком мягкая        0-70 мг/л</w:t>
      </w:r>
    </w:p>
    <w:p w:rsidR="005E4F5A" w:rsidRPr="004B42A7" w:rsidRDefault="005E4F5A" w:rsidP="004B42A7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Мягкая         </w:t>
      </w:r>
      <w:r w:rsidRPr="004B42A7">
        <w:rPr>
          <w:rFonts w:ascii="Times New Roman" w:hAnsi="Times New Roman" w:cs="Times New Roman"/>
          <w:sz w:val="28"/>
          <w:szCs w:val="28"/>
        </w:rPr>
        <w:tab/>
        <w:t>71-140</w:t>
      </w:r>
    </w:p>
    <w:p w:rsidR="005E4F5A" w:rsidRPr="004B42A7" w:rsidRDefault="005E4F5A" w:rsidP="004B42A7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Средне жесткая</w:t>
      </w:r>
      <w:r w:rsidRPr="004B42A7">
        <w:rPr>
          <w:rFonts w:ascii="Times New Roman" w:hAnsi="Times New Roman" w:cs="Times New Roman"/>
          <w:sz w:val="28"/>
          <w:szCs w:val="28"/>
        </w:rPr>
        <w:tab/>
        <w:t>141-210</w:t>
      </w:r>
    </w:p>
    <w:p w:rsidR="005E4F5A" w:rsidRPr="004B42A7" w:rsidRDefault="00725584" w:rsidP="004B42A7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F5A" w:rsidRPr="004B42A7">
        <w:rPr>
          <w:rFonts w:ascii="Times New Roman" w:hAnsi="Times New Roman" w:cs="Times New Roman"/>
          <w:sz w:val="28"/>
          <w:szCs w:val="28"/>
        </w:rPr>
        <w:t>ильно жесткая</w:t>
      </w:r>
      <w:r w:rsidR="005E4F5A" w:rsidRPr="004B42A7">
        <w:rPr>
          <w:rFonts w:ascii="Times New Roman" w:hAnsi="Times New Roman" w:cs="Times New Roman"/>
          <w:sz w:val="28"/>
          <w:szCs w:val="28"/>
        </w:rPr>
        <w:tab/>
        <w:t>211-320</w:t>
      </w:r>
    </w:p>
    <w:p w:rsidR="005E4F5A" w:rsidRPr="004B42A7" w:rsidRDefault="00725584" w:rsidP="004B42A7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F5A" w:rsidRPr="004B42A7">
        <w:rPr>
          <w:rFonts w:ascii="Times New Roman" w:hAnsi="Times New Roman" w:cs="Times New Roman"/>
          <w:sz w:val="28"/>
          <w:szCs w:val="28"/>
        </w:rPr>
        <w:t>верх жесткая</w:t>
      </w:r>
      <w:r w:rsidR="005E4F5A" w:rsidRPr="004B42A7">
        <w:rPr>
          <w:rFonts w:ascii="Times New Roman" w:hAnsi="Times New Roman" w:cs="Times New Roman"/>
          <w:sz w:val="28"/>
          <w:szCs w:val="28"/>
        </w:rPr>
        <w:tab/>
        <w:t>321-530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Представляющая опасность для жизни жесткость воды свыше 500 мг/л, предельно допустимая 500.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По имеющимся информационным данным обследованных родников в Шарлыкском районе 38 родников (27%) имеют слишком мягкую воду, 89 (63,1%) мягкую, в 10 (7,1%) родниках вода средне жесткая, один родник (0,7%) имеет сильно жесткую воду, один (0,7%) родник  имеет сверхжесткую воду и в двух родниках(1,4%) вода представляющая опасность для жизни. Содержание кальция в этих двух родниках 528,80 мг/л и 475,60 мг/л;  содержание магния соответственно 60,20 мг/л и 62,70 мг/л.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 xml:space="preserve">Содержание кальция в  семи исследованных источниках превышает норму,  в трех из них в несколько раз.  Содержание магния выше нормы в 17 источниках, из них вода 13 родников превышает норму содержания магния от 4 до 29%, четырех родников от 46 до 64%.  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не вся вода из подземных источников является пригодной для питья. Но даже такие воды часто являются целебными и могут использоваться для водолечения.</w:t>
      </w:r>
    </w:p>
    <w:p w:rsidR="00032988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Жёсткость воды поверхностных источников существенно колеблется в течение года; она максимальна в конце зимы, минимальна — в период паводка. В подземных водах жёсткость обычно выше  и меньше изменяется в течение года.</w:t>
      </w:r>
    </w:p>
    <w:p w:rsidR="00032988" w:rsidRPr="004B42A7" w:rsidRDefault="00032988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E4F5A" w:rsidRPr="004B42A7" w:rsidRDefault="00EF57CA" w:rsidP="004B42A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03286633"/>
      <w:r w:rsidRPr="004B42A7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066D83" w:rsidRPr="004B42A7">
        <w:rPr>
          <w:rFonts w:ascii="Times New Roman" w:hAnsi="Times New Roman" w:cs="Times New Roman"/>
          <w:color w:val="auto"/>
          <w:sz w:val="28"/>
          <w:szCs w:val="28"/>
        </w:rPr>
        <w:t>.3 Рекомендации по проведению охранных мероприятий на родниках</w:t>
      </w:r>
      <w:bookmarkEnd w:id="11"/>
    </w:p>
    <w:p w:rsidR="00032988" w:rsidRPr="004B42A7" w:rsidRDefault="00032988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5A" w:rsidRPr="004B42A7" w:rsidRDefault="005E4F5A" w:rsidP="004B42A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обустройство (прежде всего первичное каптирование) должно осуществляться после детального изучения гидрогеологических особенностей естественного выхода подземных вод. Вообще к проблеме каптирования необходим двусторонний подход – с одной стороны сохранение родника для человека, с другой очень часто каптирование нарушает ландшафтный аспект;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сохранения эстетических характеристик родника и родникового урочища необходимо сооружение разнообразных архитектурных форм придающих объекту дополнительную рекреационную привлекательность;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важно исключение из каптажных сооружений асбестоцементных труб, железобетонных труб и др., интенсивно использовать местные естественные материалы (дерево, горные породы и др.);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расчистка выхода подземной воды должна проводиться вручную без применения крупногабаритной техники с учетом особенностей выхода подземной воды на поверхность;</w:t>
      </w:r>
    </w:p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площадь охранной зоны должна определяться в зависимости от размеров и особенностей структуры родникового урочища (минимум в радиусе 50 метров). Должен осуществляться надлежащий контроль над выпасом скота, ограничение пастбищной деятельности в пределах охранной зоны;</w:t>
      </w:r>
    </w:p>
    <w:p w:rsidR="005E4F5A" w:rsidRPr="004B42A7" w:rsidRDefault="005E4F5A" w:rsidP="004B42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7255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осуществление надлежащего контроля за выпасом скота, ограничение пастбищной деятельности в пределах охранной зоны;</w:t>
      </w:r>
    </w:p>
    <w:p w:rsidR="005E4F5A" w:rsidRPr="004B42A7" w:rsidRDefault="005E4F5A" w:rsidP="004B42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7255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 паспортизации родников с определением землепользователя, отвечающего за соблюдение охранного режима:</w:t>
      </w:r>
    </w:p>
    <w:p w:rsidR="005E4F5A" w:rsidRPr="004B42A7" w:rsidRDefault="005E4F5A" w:rsidP="004B42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7255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постоянное привлечение к охране родников образовательных учреждений, что позволит осуществить краеведческий принцип в воспитании подрастающего поколения и развить экологическую культуру у детей через бережное отношение к роднику как уникальному памятнику природы.</w:t>
      </w:r>
    </w:p>
    <w:p w:rsidR="005E4F5A" w:rsidRPr="004B42A7" w:rsidRDefault="005E4F5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родники, неизбежно встает вопрос </w:t>
      </w:r>
      <w:r w:rsidRPr="004B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помочь роднику?»</w:t>
      </w:r>
    </w:p>
    <w:p w:rsidR="005E4F5A" w:rsidRPr="004B42A7" w:rsidRDefault="005E4F5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рядом хорошего опытного консультанта по этому вопросу – лучше не предпринимать никаких действий. Родник сложное и очень хрупкое природное образование и любое неквалифицированное вмешательство может стать для него роковым.</w:t>
      </w:r>
    </w:p>
    <w:p w:rsidR="005E4F5A" w:rsidRPr="004B42A7" w:rsidRDefault="005E4F5A" w:rsidP="004B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Единственное, что можно сделать это:</w:t>
      </w:r>
    </w:p>
    <w:p w:rsidR="005E4F5A" w:rsidRPr="004B42A7" w:rsidRDefault="005E4F5A" w:rsidP="004B42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русловую часть от опавших листьев, веток и мусора;</w:t>
      </w:r>
    </w:p>
    <w:p w:rsidR="005E4F5A" w:rsidRPr="004B42A7" w:rsidRDefault="005E4F5A" w:rsidP="004B42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углубить русловую часть родника от ила и наносов;</w:t>
      </w:r>
    </w:p>
    <w:p w:rsidR="005E4F5A" w:rsidRPr="004B42A7" w:rsidRDefault="005E4F5A" w:rsidP="004B42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родник камнями или сделать сруб;</w:t>
      </w:r>
    </w:p>
    <w:p w:rsidR="005E4F5A" w:rsidRPr="004B42A7" w:rsidRDefault="005E4F5A" w:rsidP="004B42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вблизи родника скамейку;</w:t>
      </w:r>
    </w:p>
    <w:p w:rsidR="005E4F5A" w:rsidRPr="004B42A7" w:rsidRDefault="005E4F5A" w:rsidP="004B42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аншлаг - щит с информацией о роднике.</w:t>
      </w:r>
    </w:p>
    <w:p w:rsidR="00032988" w:rsidRPr="000B335B" w:rsidRDefault="005E4F5A" w:rsidP="004B42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посещении убирать мусор с прилегающей территории (наличие мусора является одной из причин бактериологического загрязнения родников)</w:t>
      </w:r>
      <w:r w:rsidR="00032988" w:rsidRPr="000B335B">
        <w:rPr>
          <w:rFonts w:ascii="Times New Roman" w:hAnsi="Times New Roman" w:cs="Times New Roman"/>
          <w:sz w:val="28"/>
          <w:szCs w:val="28"/>
        </w:rPr>
        <w:br w:type="page"/>
      </w:r>
    </w:p>
    <w:p w:rsidR="005E4F5A" w:rsidRPr="004B42A7" w:rsidRDefault="00EF57CA" w:rsidP="004B42A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2" w:name="_Toc103286634"/>
      <w:r w:rsidRPr="004B42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1</w:t>
      </w:r>
      <w:r w:rsidR="00964482" w:rsidRPr="004B42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.4 Живи, родник на радость людям!</w:t>
      </w:r>
      <w:bookmarkEnd w:id="12"/>
    </w:p>
    <w:p w:rsidR="002E271E" w:rsidRPr="004B42A7" w:rsidRDefault="002E271E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Шарлыкский район расположен на северо-западе Оренбургской области. Граничит на севере и востоке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— с Башкирией (Федоровский район), на юге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— с Октябрьским, на западе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— с Пономаревским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и Александровским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районами области. Площадь территории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— 2,9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725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  <w:shd w:val="clear" w:color="auto" w:fill="FFFFFF"/>
        </w:rPr>
        <w:t>км².</w:t>
      </w:r>
    </w:p>
    <w:p w:rsidR="002E271E" w:rsidRPr="004B42A7" w:rsidRDefault="002E271E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Шарлыкский район славится обилием и разнообразием родников, большинство из которых питаются водами казанского водоносного горизонта. Самые большие расходы воды имеют родники «Уреньский», «Студеный», «Свиридов», «Гремучий», «Крюковский», «Три ручья».</w:t>
      </w:r>
    </w:p>
    <w:p w:rsidR="002E271E" w:rsidRPr="004B42A7" w:rsidRDefault="002E271E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B42A7">
        <w:rPr>
          <w:sz w:val="28"/>
          <w:szCs w:val="28"/>
        </w:rPr>
        <w:t xml:space="preserve">Места, где селились переселенцы, в своем историческом очерке </w:t>
      </w:r>
      <w:hyperlink r:id="rId9" w:tooltip="Священник" w:history="1">
        <w:r w:rsidRPr="004B42A7">
          <w:rPr>
            <w:rStyle w:val="a4"/>
            <w:color w:val="auto"/>
            <w:sz w:val="28"/>
            <w:szCs w:val="28"/>
            <w:u w:val="none"/>
          </w:rPr>
          <w:t>священник</w:t>
        </w:r>
      </w:hyperlink>
      <w:r w:rsidRPr="004B42A7">
        <w:rPr>
          <w:sz w:val="28"/>
          <w:szCs w:val="28"/>
        </w:rPr>
        <w:t xml:space="preserve"> Н. Жинжин описывает так: «</w:t>
      </w:r>
      <w:r w:rsidRPr="004B42A7">
        <w:rPr>
          <w:i/>
          <w:sz w:val="28"/>
          <w:szCs w:val="28"/>
        </w:rPr>
        <w:t xml:space="preserve">Село Михайловское расположено на широкой </w:t>
      </w:r>
      <w:hyperlink r:id="rId10" w:tooltip="Равнина" w:history="1">
        <w:r w:rsidRPr="004B42A7">
          <w:rPr>
            <w:rStyle w:val="a4"/>
            <w:i/>
            <w:color w:val="auto"/>
            <w:sz w:val="28"/>
            <w:szCs w:val="28"/>
            <w:u w:val="none"/>
          </w:rPr>
          <w:t>равнине</w:t>
        </w:r>
      </w:hyperlink>
      <w:r w:rsidRPr="004B42A7">
        <w:rPr>
          <w:i/>
          <w:sz w:val="28"/>
          <w:szCs w:val="28"/>
        </w:rPr>
        <w:t>, окаймленной с трех сторон меленькими речками: Шарлык и Кармалка. Местность, окружающая село, имела очень красивый холмистый вид. Вокруг села росли непроходимые леса, среди которых множество родниковых ключей, бродило много пушных зверей, и водилась дичь…».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Деды рассказывали в старину перед началом сенокоса,  мужики, прежде всего, очищали и благоустраивали родники. Со временем эта традиция была, как бы забыта.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В нашем районе предпринята попытка ее возродить. Правда, эту задумку не совсем связывают с заготовкой кормов, на первый план выходят мотивы отдыха, тем не менее, дело вперед продвигается.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Идею вернуть родникам внимание, которое уделялось раньше, еще в дореволюционное время, подал председатель исполкома райсовета Анатолий Иванович Войнов вначале 1980-х. Идею поддержали руководители предприятий и организаций района. За один год в районе тогда было благоустроено около ста родников.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На второй сессии двадцать первого созыва Шарлыкского районного Совета народных депутатов, председателем которого был в 1990 году А.И.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Войнов, была принята Программа охраны окружающей среды Шарлыкского района на период до 1995 года. В одном из пунктов программы обустройство родников: 1991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-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12 штук, 1992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-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21, 1993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-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17, 1994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- 17, 1995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- 4 штуки. Обустройство родников закреплялось за колхозами и совхозами района.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В июне 1992 года вышло распоряжение администрации Шарлыкского района, согласно которого в целях более бережного отношения к родникам, их закрепили за предприятиями, организациями и сельскими Советами на всей территории Шарлыкского района. Исполняющим обязанности главы администрации в это время был С.М.</w:t>
      </w:r>
      <w:r w:rsidR="0072558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 xml:space="preserve">Плотников. За тридцатью предприятиями и организациями было закреплено 40 родников на 11 территориях сельских Советов. Кроме того администрации сельских Советов, руководители предприятий и организаций должны были обеспечить установку изготовленных Шарлыкским лесхозом дубовых срубов с крышками, оплаченных за счет средств экологического фонда. А также на них возлагалась обязанность постоянного ухода за родниками, дать названия </w:t>
      </w:r>
      <w:r w:rsidRPr="004B42A7">
        <w:rPr>
          <w:rFonts w:ascii="Times New Roman" w:hAnsi="Times New Roman" w:cs="Times New Roman"/>
          <w:sz w:val="28"/>
          <w:szCs w:val="28"/>
        </w:rPr>
        <w:lastRenderedPageBreak/>
        <w:t>родникам (там, где их нет). В 1998 году дополнительно было изготовлено и установлено 30 дубовых срубов.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В течение 1999 года по инициативе районного госкомитета по охране окружающей среды Шарлыкского района проводилась большая работа по очистке и благоустройству родников.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В июне 1999 года был вновь объявлен месячник по благоустройству родников на территории района; была образована комиссия по подведению итогов по благоустройству родников.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После подведения итогов результат порадовал: из 206 родников оборудовано и благоустроено было 162.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За время проведения месячника весной 2000 года, от весеннего паводка было очищено 90 срубов, а за счет средств экологического фонда лесхозом было изготовлено 16 дубовых срубов, которые силами сельских администраций и организаций установлены на местах.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С годами работа по уходу за родниками поутихла, пока не началась новая волна работы с родниками. По инициативе главы района Александра Васильевича Ампилогова в преддверии 200-летия Шарлыка, предприятия и организации в добровольно-принудительном порядке озадачены заиметь свой родник и обустроить его так, чтобы любо дорого было посмотреть. И вот тут началось: каждый старался красивее назвать свой родник, установить беседку, устроить  зону для мангала, обустроить мусорную яму, установить туалет, сделать детскую площадку.</w:t>
      </w:r>
    </w:p>
    <w:p w:rsidR="002E271E" w:rsidRPr="004B42A7" w:rsidRDefault="005060B4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названия родники</w:t>
      </w:r>
      <w:r w:rsidR="002E271E" w:rsidRPr="004B42A7">
        <w:rPr>
          <w:sz w:val="28"/>
          <w:szCs w:val="28"/>
        </w:rPr>
        <w:t xml:space="preserve"> получили в честь</w:t>
      </w:r>
      <w:r>
        <w:rPr>
          <w:sz w:val="28"/>
          <w:szCs w:val="28"/>
        </w:rPr>
        <w:t xml:space="preserve"> </w:t>
      </w:r>
      <w:r w:rsidR="002E271E" w:rsidRPr="004B42A7">
        <w:rPr>
          <w:sz w:val="28"/>
          <w:szCs w:val="28"/>
        </w:rPr>
        <w:t>характерных природных особенностей и расположения источника. Например, Студеный, Гармония, Ольховый, Святой, Крюковский, Богдановский, Озерный, На Мурзале, На речке Турунчак, У выпертых камней, Хутор, Желтый песок и другие. Около 50 родников назвали в честь лиц, обустроивших и ухаживающих за ними: Свиридов, Бордунов, Хабаров, Баранов, Гирин, Левкин, Курбанов, У Горбаневых, Газизов, Неклюдин и многие другие. Украшением Шарлыкского района стали родники, ниспадающие несколькими водными потоками: Гремучий, Три ручья, Урень. Мало кого оставит равнодушным зрелище падающих с вершин нитей водных струй.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Распоряжением администрации Шарлыкского района, в целях более бережного отношения и обеспечения постоянного ухода за  предприятиями, организациями и сельскими советами закреплены родники, находящиеся на территории района.</w:t>
      </w:r>
    </w:p>
    <w:p w:rsidR="002E271E" w:rsidRPr="004B42A7" w:rsidRDefault="002E271E" w:rsidP="004B42A7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В октябре 2014 года Администрация района выступила с инициативой каждой организации Шарлыка, имеющей закрепленный родник, посадить на нем не менее 30-и саженцев. Каких - по усмотрению коллектива</w:t>
      </w:r>
      <w:r w:rsidRPr="004B42A7">
        <w:rPr>
          <w:rFonts w:ascii="Times New Roman" w:hAnsi="Times New Roman" w:cs="Times New Roman"/>
          <w:i/>
          <w:sz w:val="28"/>
          <w:szCs w:val="28"/>
        </w:rPr>
        <w:t>.</w:t>
      </w:r>
    </w:p>
    <w:p w:rsidR="002E271E" w:rsidRPr="004B42A7" w:rsidRDefault="002E271E" w:rsidP="004B42A7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Шарлыкский район Оренбургской области – рекордсмен по количеству обустроенных родников. Здесь практически за каждым ключом закреплено шефство. Шефствуют разные организации: начиная от администрации района и сел и заканчивая частными лицами. Причем обустроен, не только подход к каждому роднику, но и территория вокруг него. Для приезжих, это кажется странным, даже невероятным, а для </w:t>
      </w:r>
      <w:r w:rsidRPr="004B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шарлычан, уже норма, когда возле источника возведен целый парк с качелями-каруселями; имеются даже аттракционы, когда устроена песочница, в которой лежат игрушки (и их никто не растаскивает по домам!). Когда стоит шалаш, в котором можно переночевать, (называется «Дом Хоттабыча»); когда у родника посажены цветы, малина, вишня, березовая аллея, стоит лейка; когда в беседке для отдыхающих оставлены средства от комаров и… книга жалоб и предложений.</w:t>
      </w:r>
    </w:p>
    <w:p w:rsidR="002E271E" w:rsidRPr="004B42A7" w:rsidRDefault="002E271E" w:rsidP="004B4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2A7">
        <w:rPr>
          <w:sz w:val="28"/>
          <w:szCs w:val="28"/>
        </w:rPr>
        <w:t>Каждый житель района вкладывает свою душу и любовь к тому, чтобы не иссякал родник живучей влаги! Живи родник, живи!!!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Однажды я, от жажды умирая,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Увидел средь расщелины родник,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Почувствовал себя в преддверье рая,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И ртом горячим к роднику приник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О, как сладка живительная влага!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Я пил, боясь хоть каплю уронить,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И в сердце вновь вливалась отвага-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Я знал теперь, что снова буду жить.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Вот так всегда, коль силы покидают,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Отчизны вижу несравненный лик!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И только в ней, наверняка, я знаю,</w:t>
      </w:r>
    </w:p>
    <w:p w:rsidR="002E271E" w:rsidRPr="004B42A7" w:rsidRDefault="002E271E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Найдешь всегда живительный родник!</w:t>
      </w:r>
    </w:p>
    <w:p w:rsidR="002E271E" w:rsidRPr="004B42A7" w:rsidRDefault="002E271E" w:rsidP="004B42A7">
      <w:pPr>
        <w:tabs>
          <w:tab w:val="left" w:pos="417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ab/>
      </w:r>
      <w:bookmarkStart w:id="13" w:name="_Toc103286635"/>
      <w:r w:rsidRPr="004B42A7">
        <w:rPr>
          <w:rFonts w:ascii="Times New Roman" w:hAnsi="Times New Roman" w:cs="Times New Roman"/>
          <w:sz w:val="28"/>
          <w:szCs w:val="28"/>
        </w:rPr>
        <w:t>Григорий Яковлевич Деревянко.</w:t>
      </w:r>
      <w:bookmarkEnd w:id="13"/>
    </w:p>
    <w:p w:rsidR="00032988" w:rsidRPr="004B42A7" w:rsidRDefault="00032988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br w:type="page"/>
      </w:r>
    </w:p>
    <w:p w:rsidR="00964482" w:rsidRPr="004B42A7" w:rsidRDefault="00EF57CA" w:rsidP="004B42A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3286636"/>
      <w:r w:rsidRPr="004B42A7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964482" w:rsidRPr="004B42A7">
        <w:rPr>
          <w:rFonts w:ascii="Times New Roman" w:hAnsi="Times New Roman" w:cs="Times New Roman"/>
          <w:color w:val="auto"/>
          <w:sz w:val="28"/>
          <w:szCs w:val="28"/>
        </w:rPr>
        <w:t>.5 Мой любимый родник</w:t>
      </w:r>
      <w:bookmarkEnd w:id="14"/>
    </w:p>
    <w:p w:rsidR="00032988" w:rsidRPr="004B42A7" w:rsidRDefault="00032988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80" w:rsidRPr="004B42A7" w:rsidRDefault="00492180" w:rsidP="004B42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103286637"/>
      <w:r w:rsidRPr="004B42A7">
        <w:rPr>
          <w:rFonts w:ascii="Times New Roman" w:hAnsi="Times New Roman" w:cs="Times New Roman"/>
          <w:sz w:val="28"/>
          <w:szCs w:val="28"/>
        </w:rPr>
        <w:t xml:space="preserve">В нашем районе много красивых родников, но больше всех мне нравится </w:t>
      </w:r>
      <w:r w:rsidRPr="004B42A7">
        <w:rPr>
          <w:rFonts w:ascii="Times New Roman" w:hAnsi="Times New Roman" w:cs="Times New Roman"/>
          <w:b/>
          <w:i/>
          <w:sz w:val="28"/>
          <w:szCs w:val="28"/>
        </w:rPr>
        <w:t xml:space="preserve">родник «Гремучий». </w:t>
      </w:r>
      <w:r w:rsidRPr="004B42A7">
        <w:rPr>
          <w:rFonts w:ascii="Times New Roman" w:hAnsi="Times New Roman" w:cs="Times New Roman"/>
          <w:sz w:val="28"/>
          <w:szCs w:val="28"/>
        </w:rPr>
        <w:t>В него грех не влюбиться.</w:t>
      </w:r>
      <w:r w:rsidRPr="004B4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Примерно в 10 километрах от нашего села Шарлык находится это чудо природы. Ухаживает за этим красивейшим родником МУП ЖКХ. Родник имеет свою историю.</w:t>
      </w:r>
      <w:bookmarkEnd w:id="15"/>
    </w:p>
    <w:p w:rsidR="00492180" w:rsidRPr="004B42A7" w:rsidRDefault="0049218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С высоты в 15-25 метров несколько родников, пробиваясь, соединяются в мощный поток, шум, при падении которого в тихую погоду слышен в радиусе 4-5 км. Не трудно догадаться, почему родник назвали Гремучим.</w:t>
      </w:r>
      <w:r w:rsidRPr="004B42A7">
        <w:rPr>
          <w:rFonts w:ascii="Times New Roman" w:hAnsi="Times New Roman" w:cs="Times New Roman"/>
          <w:sz w:val="28"/>
          <w:szCs w:val="28"/>
        </w:rPr>
        <w:br/>
        <w:t>Но есть сведения, что первоначально родник назывался «Девичьи слезы».</w:t>
      </w:r>
    </w:p>
    <w:p w:rsidR="00492180" w:rsidRPr="004B42A7" w:rsidRDefault="0049218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В 2012 году газета «На новые рубежи» опубликовала рассказ о роднике «Девичьи слезы»: </w:t>
      </w:r>
      <w:r w:rsidRPr="004B42A7">
        <w:rPr>
          <w:rFonts w:ascii="Times New Roman" w:hAnsi="Times New Roman" w:cs="Times New Roman"/>
          <w:i/>
          <w:sz w:val="28"/>
          <w:szCs w:val="28"/>
        </w:rPr>
        <w:t>На сайте «Одноклассники» в Интернете появилось сообщение, что в нашем районе существует родник Девичьи слезы. Дается фотография, похоже, 80-ых годов прошлого столетия. На ней гора, с самой вершины бежит ручей, чуть ниже – параллельно ему текут еще два, внизу -  речушка, на правом берегу которой ни единого кустика, только трава типа подорожника. Место нахождения не указано.</w:t>
      </w:r>
    </w:p>
    <w:p w:rsidR="00492180" w:rsidRPr="004B42A7" w:rsidRDefault="0049218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 xml:space="preserve">Вместе с товарищем пытаемся определить его сами. Обращаемся к районному инспектору по охране природы В.К. Маслову. Он дает лишь приблизительный ориентир, дословно: «Где то в районе поселка Озерного, но сам там, честно признаюсь, никогда не был!». Согласитесь, маловато, чтобы сказать искреннее спасибо. </w:t>
      </w:r>
    </w:p>
    <w:p w:rsidR="00492180" w:rsidRPr="004B42A7" w:rsidRDefault="0049218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На сайте есть сведения, что однажды на этом роднике была незабываемая встреча у путятинских школьников старшего поколения. Родилась мысль, что он находится на территории бывшего совхоза «Березовский». Звоним М.И. Бражникову, большому любителю природы, много внимания ей уделяющему – Михаил Иванович тоже оказался не готовым отгадать загадку. Однако шанс оставил, пообещав расспросить своих друзей и многочисленную родню. Слово сдержал. Каково же было удивление: этим загадочным родником явился всем известный родник Гремучий.</w:t>
      </w:r>
    </w:p>
    <w:p w:rsidR="00492180" w:rsidRPr="004B42A7" w:rsidRDefault="00492180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 xml:space="preserve">Кстати, жители Малослободки и по сей день называют его не иначе как Девичьи слезы. Ныне покойная девяностолетняя Акулина Калько своим племянницам когда-то рассказала даже легенду о происхождении родника. </w:t>
      </w:r>
    </w:p>
    <w:p w:rsidR="00492180" w:rsidRPr="004B42A7" w:rsidRDefault="00492180" w:rsidP="004B42A7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A7">
        <w:rPr>
          <w:rFonts w:ascii="Times New Roman" w:hAnsi="Times New Roman" w:cs="Times New Roman"/>
          <w:i/>
          <w:sz w:val="28"/>
          <w:szCs w:val="28"/>
        </w:rPr>
        <w:t>Парень влюбился в очень красивую девушку. Хотел на ней жениться. Но сам был из богатой семьи, она – из бедной. Вмешались родители: дескать, она тебе не пара. Объяснение по этому поводу состоялось на той самой горе. Не успел парень сообщить о решении своих родителей, как набежали тучи, разразилась гроза. Одна из стрел молнии ударила в землю с такой силой, что в мгновенье ока сожгла жениха, а в месте, где он стоял, начал бить ключ. То фонтанировала не вода, то текли девичьи слезы.</w:t>
      </w:r>
    </w:p>
    <w:p w:rsidR="00492180" w:rsidRPr="004B42A7" w:rsidRDefault="00492180" w:rsidP="004B42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Теперь внешний вид родника изменился. Точнее его  изменили работники Шарлыкской коммунальной службы. Он стал солидным, ухоженным, цивилизованным. Территорию возле родника огородили, внутри </w:t>
      </w:r>
      <w:r w:rsidRPr="004B42A7">
        <w:rPr>
          <w:rFonts w:ascii="Times New Roman" w:hAnsi="Times New Roman" w:cs="Times New Roman"/>
          <w:sz w:val="28"/>
          <w:szCs w:val="28"/>
        </w:rPr>
        <w:lastRenderedPageBreak/>
        <w:t>возле ограды посадили березы. Поставили деревянную оборудованную столом и лавочками с красивой резьбой беседку.  С дугой стороны еще два стола оборудованных лавочками, один из столов круглый, большого размера. Оба стола находятся под хорошо обустроенными навесами. С 2010 по 2017 год впереди столов, ближе к воде стояли два простеньких мангала. В 2018 году мангалы заменили двумя большими мангалами, один из которых искусно выполненный. Через ручей перекинут изящный мостик. Теперь одновременно на роднике могут отдыхать три компании.</w:t>
      </w:r>
      <w:bookmarkStart w:id="16" w:name="_GoBack"/>
      <w:bookmarkEnd w:id="16"/>
      <w:r w:rsidRPr="004B42A7">
        <w:rPr>
          <w:rFonts w:ascii="Times New Roman" w:hAnsi="Times New Roman" w:cs="Times New Roman"/>
          <w:sz w:val="28"/>
          <w:szCs w:val="28"/>
        </w:rPr>
        <w:t xml:space="preserve"> А снаружи за оградкой раздолье для детей, чего здесь только нет: песочница под крышей, два вида каруселей, качели, огромная поляна для подвижных игр, волейбольная площадка, березовая аллея.  В последнее время люди посещают его семьями, коллективами, компаниями. За оградой по ручью оборудована купель. Имеются ступеньки и поручни, место купания огорожено. </w:t>
      </w:r>
    </w:p>
    <w:p w:rsidR="00492180" w:rsidRPr="004B42A7" w:rsidRDefault="00492180" w:rsidP="004B42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И вкусная, холодная до такой степени, что аж зубы ломят родниковая вода, вряд кому напоминает о той, конечно выдуманной, но красивой, хотя и трагичной судьбе двух влюбленных. </w:t>
      </w:r>
    </w:p>
    <w:p w:rsidR="00492180" w:rsidRPr="004B42A7" w:rsidRDefault="00492180" w:rsidP="004B42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Бежит вода из родника в реку Салмыш, по пути пропадает, затем снова появляется, попадая под запруду, сделанную бобрами, но сбоку запруды вырывается на волю, соединяется с несколькими небольшими ручейками от других родников и  более солидным ручьем течет далее к реке.</w:t>
      </w:r>
    </w:p>
    <w:p w:rsidR="00032988" w:rsidRPr="004B42A7" w:rsidRDefault="00032988" w:rsidP="004B42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988" w:rsidRPr="004B42A7" w:rsidRDefault="00032988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br w:type="page"/>
      </w:r>
    </w:p>
    <w:p w:rsidR="00032988" w:rsidRDefault="00032988" w:rsidP="004B42A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" w:name="_Toc103286638"/>
      <w:r w:rsidRPr="004B42A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17"/>
    </w:p>
    <w:p w:rsidR="00417C1F" w:rsidRPr="00417C1F" w:rsidRDefault="00417C1F" w:rsidP="00417C1F">
      <w:pPr>
        <w:rPr>
          <w:lang w:eastAsia="ru-RU"/>
        </w:rPr>
      </w:pPr>
    </w:p>
    <w:p w:rsidR="00417C1F" w:rsidRPr="00417C1F" w:rsidRDefault="00417C1F" w:rsidP="00417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C1F">
        <w:rPr>
          <w:sz w:val="28"/>
          <w:szCs w:val="28"/>
        </w:rPr>
        <w:t>Одна из важных проблем современного общества – это сохранение запасов питьевой воды, ее рационального использования.</w:t>
      </w:r>
    </w:p>
    <w:p w:rsidR="000B335B" w:rsidRPr="00417C1F" w:rsidRDefault="000B335B" w:rsidP="00417C1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17C1F">
        <w:rPr>
          <w:sz w:val="28"/>
          <w:szCs w:val="28"/>
        </w:rPr>
        <w:t>Наша страна очень богата всевозможными ресурсами, в том числе и водными. Однако мы не умеем их использовать разумно. К сожалению, люди не только не умеют правильно использовать подарки природы, но и уничтожают их. Только бережное использование природных ресурсов, в том числе и воды, позволит сохранить в будущем их от полного истощения и избежать катастрофы.</w:t>
      </w:r>
    </w:p>
    <w:p w:rsidR="000B335B" w:rsidRPr="00417C1F" w:rsidRDefault="000B335B" w:rsidP="00417C1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17C1F">
        <w:rPr>
          <w:sz w:val="28"/>
          <w:szCs w:val="28"/>
        </w:rPr>
        <w:t>Родники открывают для нас красоту воды, именно они обладают сразу и быстротой рек, и волей океанов, и очарованием озер. Именно они, как никакой другой водный объект, нуждаются в нашей заботе и бережной охране. На свете нет ничего драгоценней, чем самая обыкновенная чистая вода. Без неё нет и не будет жизни. Поэтому важно следить за тем, чтобы вода в родниках была всегда чистой! Сохранение природных источников воды – задача всего человечества. Помочь роднику - значит, помочь своему здоровью, помочь родной земле сохранить свои природные богатства, наши богатства!</w:t>
      </w:r>
    </w:p>
    <w:p w:rsidR="00032988" w:rsidRPr="00417C1F" w:rsidRDefault="00032988" w:rsidP="00417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C1F">
        <w:rPr>
          <w:sz w:val="28"/>
          <w:szCs w:val="28"/>
        </w:rPr>
        <w:t>Вывод напрашивается сам собой</w:t>
      </w:r>
      <w:r w:rsidR="00417C1F">
        <w:rPr>
          <w:sz w:val="28"/>
          <w:szCs w:val="28"/>
        </w:rPr>
        <w:t xml:space="preserve">: </w:t>
      </w:r>
      <w:r w:rsidRPr="00417C1F">
        <w:rPr>
          <w:sz w:val="28"/>
          <w:szCs w:val="28"/>
        </w:rPr>
        <w:t>Чистая питьевая родниковая вода – это богатство, котор</w:t>
      </w:r>
      <w:r w:rsidR="000B335B" w:rsidRPr="00417C1F">
        <w:rPr>
          <w:sz w:val="28"/>
          <w:szCs w:val="28"/>
        </w:rPr>
        <w:t>ое надо сохранить для будущего.</w:t>
      </w:r>
    </w:p>
    <w:p w:rsidR="004B42A7" w:rsidRPr="004B42A7" w:rsidRDefault="004B42A7" w:rsidP="004B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4B42A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032988" w:rsidRPr="004B42A7" w:rsidRDefault="00032988" w:rsidP="004B42A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8" w:name="_Toc103286639"/>
      <w:r w:rsidRPr="004B42A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Список </w:t>
      </w:r>
      <w:r w:rsidR="004B42A7" w:rsidRPr="004B42A7">
        <w:rPr>
          <w:rFonts w:ascii="Times New Roman" w:hAnsi="Times New Roman" w:cs="Times New Roman"/>
          <w:color w:val="auto"/>
        </w:rPr>
        <w:t>использованных источников и литературы</w:t>
      </w:r>
      <w:bookmarkEnd w:id="18"/>
    </w:p>
    <w:p w:rsidR="004B42A7" w:rsidRPr="004B42A7" w:rsidRDefault="004B42A7" w:rsidP="004B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 xml:space="preserve">1. Климентов П. П. Общая гидрогеология / П. П. Климентов. – М., 1971. 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2.</w:t>
      </w:r>
      <w:r w:rsidR="004B42A7" w:rsidRPr="004B42A7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Мавликаев В.Х. Шарлыкский район в названиях. Оренбург, 1995</w:t>
      </w:r>
      <w:r w:rsidR="005060B4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с.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3.</w:t>
      </w:r>
      <w:r w:rsidR="004B42A7" w:rsidRPr="004B42A7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 xml:space="preserve">Петин А.Н. и др. Анализ и оценка качества поверхностных вод. 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4. Информация по родникам Шарлыкского района от  института степи Уральского отделения Российской академии наук № МП-12/19-12119 от 15.11.2010г.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5. Программа охраны окружающей среды Шарлыкского района на период до 1995 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6.</w:t>
      </w:r>
      <w:r w:rsidR="004B42A7" w:rsidRPr="004B42A7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Распоряжение Администрации Шарлыкского района №244 от 15.07.1997г.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7. Разнарядка на получение с Шарлыкского   лесхоза дубовых срубов для родников главами сельских администраций района в 1998 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8. Информация о работе госкомитета по охране окружающей среды Шарлыкского района за 1999г.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9. Информация о работе госкомитета по охране окружающей среды Шарлыкского района за 2000г.</w:t>
      </w:r>
    </w:p>
    <w:p w:rsidR="00032988" w:rsidRPr="004B42A7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10.</w:t>
      </w:r>
      <w:r w:rsidR="004B42A7" w:rsidRPr="004B42A7">
        <w:rPr>
          <w:rFonts w:ascii="Times New Roman" w:hAnsi="Times New Roman" w:cs="Times New Roman"/>
          <w:sz w:val="28"/>
          <w:szCs w:val="28"/>
        </w:rPr>
        <w:t xml:space="preserve"> </w:t>
      </w:r>
      <w:r w:rsidRPr="004B42A7">
        <w:rPr>
          <w:rFonts w:ascii="Times New Roman" w:hAnsi="Times New Roman" w:cs="Times New Roman"/>
          <w:sz w:val="28"/>
          <w:szCs w:val="28"/>
        </w:rPr>
        <w:t>Воспоминания старожилов сел и бывших жителей сельских поселений</w:t>
      </w:r>
    </w:p>
    <w:p w:rsidR="004B42A7" w:rsidRPr="004B42A7" w:rsidRDefault="004B42A7" w:rsidP="004B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32988" w:rsidRDefault="00032988" w:rsidP="004B42A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9" w:name="_Toc103286640"/>
      <w:r w:rsidRPr="004B42A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</w:t>
      </w:r>
      <w:bookmarkEnd w:id="19"/>
    </w:p>
    <w:p w:rsidR="004B42A7" w:rsidRPr="004B42A7" w:rsidRDefault="004B42A7" w:rsidP="004B42A7">
      <w:pPr>
        <w:spacing w:after="0" w:line="240" w:lineRule="auto"/>
        <w:rPr>
          <w:lang w:eastAsia="ru-RU"/>
        </w:rPr>
      </w:pPr>
    </w:p>
    <w:p w:rsidR="00032988" w:rsidRDefault="00032988" w:rsidP="004B42A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42A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42A7" w:rsidRPr="004B42A7" w:rsidRDefault="004B42A7" w:rsidP="004B42A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988" w:rsidRDefault="00032988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7">
        <w:rPr>
          <w:rFonts w:ascii="Times New Roman" w:hAnsi="Times New Roman" w:cs="Times New Roman"/>
          <w:b/>
          <w:sz w:val="28"/>
          <w:szCs w:val="28"/>
        </w:rPr>
        <w:t>Закрепление родников за предприятиями и организациями на территории МО «Шарлыкский район» на 1 августа 2021 года</w:t>
      </w:r>
    </w:p>
    <w:p w:rsidR="004B42A7" w:rsidRPr="004B42A7" w:rsidRDefault="004B42A7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0"/>
        <w:gridCol w:w="3767"/>
        <w:gridCol w:w="2358"/>
        <w:gridCol w:w="2576"/>
      </w:tblGrid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родника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Территория МО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Три ручья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МАУК КДЦ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Ветераны МВД и СОШ №2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Крюковский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Шарлыкское ДУ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Холмовский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Илькульганский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Шарлыкское ДУ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Святой (Бараковский)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Титовский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Шарлыкское ДУ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Студеный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Путятинский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Шарлыкское ДУ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Общий (Колычево)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Зерклинский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Управление с/х администрации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Ольховый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Метранпаж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РУФПС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У Яковлевича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Бордунов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Путятинский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 xml:space="preserve">МУП «Жилводсервис» 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Гремучий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Новоархангельский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Оренбургцентрсельгаз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Липовый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Сарманайский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ИП Амерханова И.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Осиновый рай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ГУП «ОКЭС», РУЭС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Сохвошкин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Райфо, спорткомитет, Илькульганский с/с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Безилинкин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УЗСН, ПК «Спецгазмонтаж», КФХ Свиридова Е.С.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Новоархангельский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Ветстанция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Березовый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РЭС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Шарлыкская Центральная больница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Соловьиная роща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Новоархангельский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Шарлыкская Центральная больница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У Иваныча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Сарманайский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сельсовет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Служба занятости, военкомат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Культурный (учхоз)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технический техникум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Студеный (учхоз №2)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Агроснаб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Нектовский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Шарлыкский с/с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Стецук А.С. и Тишин П.И.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Кутуевский (У Ивана)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Швецова З.Г., Швецов В.Н., Дегтярева В</w:t>
            </w:r>
            <w:r w:rsidR="004B42A7" w:rsidRPr="004B4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, Кулешов А</w:t>
            </w:r>
            <w:r w:rsidR="004B42A7" w:rsidRPr="004B42A7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Святой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67" w:type="dxa"/>
          </w:tcPr>
          <w:p w:rsidR="003033D5" w:rsidRPr="004B42A7" w:rsidRDefault="004B42A7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Свиридов Е.С и Хвалев В.</w:t>
            </w:r>
            <w:r w:rsidR="003033D5" w:rsidRPr="004B42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8FF" w:rsidRPr="004B4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Подхалим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Новоархангельский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КФХ Шиховцова П.Д.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Новоархангельский</w:t>
            </w:r>
          </w:p>
        </w:tc>
      </w:tr>
      <w:tr w:rsidR="003033D5" w:rsidRPr="004B42A7" w:rsidTr="00B308FF">
        <w:tc>
          <w:tcPr>
            <w:tcW w:w="870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67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2358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Лесная прохлада</w:t>
            </w:r>
          </w:p>
        </w:tc>
        <w:tc>
          <w:tcPr>
            <w:tcW w:w="2576" w:type="dxa"/>
          </w:tcPr>
          <w:p w:rsidR="003033D5" w:rsidRPr="004B42A7" w:rsidRDefault="003033D5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Сарманайский с/с</w:t>
            </w:r>
          </w:p>
        </w:tc>
      </w:tr>
      <w:tr w:rsidR="00B308FF" w:rsidRPr="004B42A7" w:rsidTr="00B308FF">
        <w:tc>
          <w:tcPr>
            <w:tcW w:w="870" w:type="dxa"/>
          </w:tcPr>
          <w:p w:rsidR="00B308FF" w:rsidRPr="004B42A7" w:rsidRDefault="00B308FF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67" w:type="dxa"/>
          </w:tcPr>
          <w:p w:rsidR="00B308FF" w:rsidRPr="004B42A7" w:rsidRDefault="00B308FF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Ришат и Руслан Шавкатович Саиткуловы</w:t>
            </w:r>
          </w:p>
        </w:tc>
        <w:tc>
          <w:tcPr>
            <w:tcW w:w="2358" w:type="dxa"/>
          </w:tcPr>
          <w:p w:rsidR="00B308FF" w:rsidRPr="004B42A7" w:rsidRDefault="00B308FF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Юлдаш (Попутчик)</w:t>
            </w:r>
          </w:p>
        </w:tc>
        <w:tc>
          <w:tcPr>
            <w:tcW w:w="2576" w:type="dxa"/>
          </w:tcPr>
          <w:p w:rsidR="00B308FF" w:rsidRPr="004B42A7" w:rsidRDefault="00B308FF" w:rsidP="004B4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A7">
              <w:rPr>
                <w:rFonts w:ascii="Times New Roman" w:hAnsi="Times New Roman" w:cs="Times New Roman"/>
                <w:sz w:val="28"/>
                <w:szCs w:val="28"/>
              </w:rPr>
              <w:t>Сарманайский с/с</w:t>
            </w:r>
          </w:p>
        </w:tc>
      </w:tr>
    </w:tbl>
    <w:p w:rsidR="005E4F5A" w:rsidRPr="004B42A7" w:rsidRDefault="005E4F5A" w:rsidP="004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F5A" w:rsidRPr="004B42A7" w:rsidSect="00EF57C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CE" w:rsidRDefault="00F962CE" w:rsidP="002E271E">
      <w:pPr>
        <w:spacing w:after="0" w:line="240" w:lineRule="auto"/>
      </w:pPr>
      <w:r>
        <w:separator/>
      </w:r>
    </w:p>
  </w:endnote>
  <w:endnote w:type="continuationSeparator" w:id="1">
    <w:p w:rsidR="00F962CE" w:rsidRDefault="00F962CE" w:rsidP="002E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26063"/>
      <w:docPartObj>
        <w:docPartGallery w:val="Page Numbers (Bottom of Page)"/>
        <w:docPartUnique/>
      </w:docPartObj>
    </w:sdtPr>
    <w:sdtContent>
      <w:p w:rsidR="00813512" w:rsidRDefault="006867E9">
        <w:pPr>
          <w:pStyle w:val="aa"/>
          <w:jc w:val="center"/>
        </w:pPr>
        <w:fldSimple w:instr=" PAGE   \* MERGEFORMAT ">
          <w:r w:rsidR="004F29E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CE" w:rsidRDefault="00F962CE" w:rsidP="002E271E">
      <w:pPr>
        <w:spacing w:after="0" w:line="240" w:lineRule="auto"/>
      </w:pPr>
      <w:r>
        <w:separator/>
      </w:r>
    </w:p>
  </w:footnote>
  <w:footnote w:type="continuationSeparator" w:id="1">
    <w:p w:rsidR="00F962CE" w:rsidRDefault="00F962CE" w:rsidP="002E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29C"/>
    <w:multiLevelType w:val="multilevel"/>
    <w:tmpl w:val="DB1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2F2E"/>
    <w:multiLevelType w:val="multilevel"/>
    <w:tmpl w:val="6B4A8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F107B"/>
    <w:multiLevelType w:val="multilevel"/>
    <w:tmpl w:val="FE2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332C9"/>
    <w:multiLevelType w:val="multilevel"/>
    <w:tmpl w:val="EF38C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C41B79"/>
    <w:multiLevelType w:val="multilevel"/>
    <w:tmpl w:val="505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80789"/>
    <w:multiLevelType w:val="multilevel"/>
    <w:tmpl w:val="9E20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B580A"/>
    <w:multiLevelType w:val="multilevel"/>
    <w:tmpl w:val="804E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5683"/>
    <w:multiLevelType w:val="multilevel"/>
    <w:tmpl w:val="3C2C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E4F80"/>
    <w:multiLevelType w:val="multilevel"/>
    <w:tmpl w:val="369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B229A"/>
    <w:multiLevelType w:val="multilevel"/>
    <w:tmpl w:val="43AC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43820"/>
    <w:multiLevelType w:val="multilevel"/>
    <w:tmpl w:val="D31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58"/>
    <w:rsid w:val="00012F8D"/>
    <w:rsid w:val="0001621C"/>
    <w:rsid w:val="00032988"/>
    <w:rsid w:val="000610B5"/>
    <w:rsid w:val="00066D83"/>
    <w:rsid w:val="000B335B"/>
    <w:rsid w:val="001C2FBC"/>
    <w:rsid w:val="0024611B"/>
    <w:rsid w:val="00270FF9"/>
    <w:rsid w:val="002E271E"/>
    <w:rsid w:val="002F2C04"/>
    <w:rsid w:val="003033D5"/>
    <w:rsid w:val="00417C1F"/>
    <w:rsid w:val="00492180"/>
    <w:rsid w:val="004B42A7"/>
    <w:rsid w:val="004F29E2"/>
    <w:rsid w:val="005060B4"/>
    <w:rsid w:val="005E4F5A"/>
    <w:rsid w:val="006025B8"/>
    <w:rsid w:val="00640F77"/>
    <w:rsid w:val="006529CF"/>
    <w:rsid w:val="00655F6A"/>
    <w:rsid w:val="006867E9"/>
    <w:rsid w:val="006E4FA1"/>
    <w:rsid w:val="007131D2"/>
    <w:rsid w:val="00725584"/>
    <w:rsid w:val="007900BF"/>
    <w:rsid w:val="007969DC"/>
    <w:rsid w:val="007D69CB"/>
    <w:rsid w:val="00813512"/>
    <w:rsid w:val="00843CCB"/>
    <w:rsid w:val="008776BD"/>
    <w:rsid w:val="008E7A3A"/>
    <w:rsid w:val="00964482"/>
    <w:rsid w:val="009A734E"/>
    <w:rsid w:val="009C779E"/>
    <w:rsid w:val="00A6338F"/>
    <w:rsid w:val="00A70860"/>
    <w:rsid w:val="00AE603F"/>
    <w:rsid w:val="00B05971"/>
    <w:rsid w:val="00B25FAD"/>
    <w:rsid w:val="00B308FF"/>
    <w:rsid w:val="00C87D7F"/>
    <w:rsid w:val="00D03558"/>
    <w:rsid w:val="00D233C0"/>
    <w:rsid w:val="00D35CDC"/>
    <w:rsid w:val="00D73F6C"/>
    <w:rsid w:val="00D879DB"/>
    <w:rsid w:val="00DC444E"/>
    <w:rsid w:val="00DE6992"/>
    <w:rsid w:val="00DF29F9"/>
    <w:rsid w:val="00EB5C16"/>
    <w:rsid w:val="00EF57CA"/>
    <w:rsid w:val="00F469AF"/>
    <w:rsid w:val="00F962CE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1B"/>
  </w:style>
  <w:style w:type="paragraph" w:styleId="1">
    <w:name w:val="heading 1"/>
    <w:basedOn w:val="a"/>
    <w:next w:val="a"/>
    <w:link w:val="10"/>
    <w:uiPriority w:val="9"/>
    <w:qFormat/>
    <w:rsid w:val="006E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F5A"/>
    <w:rPr>
      <w:color w:val="0000FF"/>
      <w:u w:val="single"/>
    </w:rPr>
  </w:style>
  <w:style w:type="table" w:styleId="a5">
    <w:name w:val="Table Grid"/>
    <w:basedOn w:val="a1"/>
    <w:uiPriority w:val="59"/>
    <w:rsid w:val="005E4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E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F5A"/>
  </w:style>
  <w:style w:type="character" w:customStyle="1" w:styleId="30">
    <w:name w:val="Заголовок 3 Знак"/>
    <w:basedOn w:val="a0"/>
    <w:link w:val="3"/>
    <w:uiPriority w:val="9"/>
    <w:rsid w:val="005E4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5E4F5A"/>
    <w:rPr>
      <w:i/>
      <w:iCs/>
    </w:rPr>
  </w:style>
  <w:style w:type="character" w:styleId="a7">
    <w:name w:val="Strong"/>
    <w:basedOn w:val="a0"/>
    <w:uiPriority w:val="22"/>
    <w:qFormat/>
    <w:rsid w:val="005E4F5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71E"/>
  </w:style>
  <w:style w:type="paragraph" w:styleId="aa">
    <w:name w:val="footer"/>
    <w:basedOn w:val="a"/>
    <w:link w:val="ab"/>
    <w:uiPriority w:val="99"/>
    <w:unhideWhenUsed/>
    <w:rsid w:val="002E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71E"/>
  </w:style>
  <w:style w:type="paragraph" w:styleId="ac">
    <w:name w:val="List Paragraph"/>
    <w:basedOn w:val="a"/>
    <w:uiPriority w:val="34"/>
    <w:qFormat/>
    <w:rsid w:val="00066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4B42A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42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42A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B42A7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4B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sel.ru/article/mineralizaciya-vody-chto-eto-tako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0%B2%D0%BD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1%8F%D1%89%D0%B5%D0%BD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05BA-1E48-482D-8A37-BE5D9857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</dc:creator>
  <cp:lastModifiedBy>admin_2</cp:lastModifiedBy>
  <cp:revision>2</cp:revision>
  <dcterms:created xsi:type="dcterms:W3CDTF">2023-03-14T16:22:00Z</dcterms:created>
  <dcterms:modified xsi:type="dcterms:W3CDTF">2023-03-14T16:22:00Z</dcterms:modified>
</cp:coreProperties>
</file>