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CE" w:rsidRPr="00F0087C" w:rsidRDefault="00E11ECE" w:rsidP="0011443C">
      <w:pPr>
        <w:spacing w:line="36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0087C">
        <w:rPr>
          <w:rFonts w:ascii="Times New Roman" w:hAnsi="Times New Roman"/>
          <w:color w:val="000000"/>
          <w:sz w:val="24"/>
          <w:szCs w:val="24"/>
        </w:rPr>
        <w:t>Муниципальное автономное общеобразовательное учреждение «Средня</w:t>
      </w:r>
      <w:r w:rsidR="00D553C0" w:rsidRPr="00F0087C">
        <w:rPr>
          <w:rFonts w:ascii="Times New Roman" w:hAnsi="Times New Roman"/>
          <w:color w:val="000000"/>
          <w:sz w:val="24"/>
          <w:szCs w:val="24"/>
        </w:rPr>
        <w:t xml:space="preserve">я общеобразовательная школа № 6 </w:t>
      </w:r>
      <w:r w:rsidRPr="00F0087C">
        <w:rPr>
          <w:rFonts w:ascii="Times New Roman" w:hAnsi="Times New Roman"/>
          <w:color w:val="000000"/>
          <w:sz w:val="24"/>
          <w:szCs w:val="24"/>
        </w:rPr>
        <w:t>с углубленным изучением иностранных                                                                                                                                                                                           языков»</w:t>
      </w:r>
    </w:p>
    <w:p w:rsidR="00173932" w:rsidRPr="00F0087C" w:rsidRDefault="00173932" w:rsidP="0011443C">
      <w:pPr>
        <w:spacing w:line="360" w:lineRule="auto"/>
        <w:jc w:val="center"/>
        <w:rPr>
          <w:sz w:val="24"/>
          <w:szCs w:val="24"/>
        </w:rPr>
      </w:pPr>
    </w:p>
    <w:p w:rsidR="00E11ECE" w:rsidRPr="00F0087C" w:rsidRDefault="00E11ECE" w:rsidP="0011443C">
      <w:pPr>
        <w:spacing w:line="360" w:lineRule="auto"/>
        <w:jc w:val="center"/>
        <w:rPr>
          <w:sz w:val="24"/>
          <w:szCs w:val="24"/>
        </w:rPr>
      </w:pPr>
    </w:p>
    <w:p w:rsidR="00E11ECE" w:rsidRDefault="00E11ECE" w:rsidP="0011443C">
      <w:pPr>
        <w:spacing w:line="360" w:lineRule="auto"/>
        <w:rPr>
          <w:sz w:val="24"/>
          <w:szCs w:val="24"/>
        </w:rPr>
      </w:pPr>
    </w:p>
    <w:p w:rsidR="00F0087C" w:rsidRPr="00F0087C" w:rsidRDefault="00F0087C" w:rsidP="0011443C">
      <w:pPr>
        <w:spacing w:line="360" w:lineRule="auto"/>
        <w:rPr>
          <w:sz w:val="24"/>
          <w:szCs w:val="24"/>
        </w:rPr>
      </w:pPr>
    </w:p>
    <w:p w:rsidR="00EC7DF2" w:rsidRPr="00F0087C" w:rsidRDefault="00EC7DF2" w:rsidP="0011443C">
      <w:pPr>
        <w:spacing w:line="360" w:lineRule="auto"/>
        <w:rPr>
          <w:sz w:val="24"/>
          <w:szCs w:val="24"/>
        </w:rPr>
      </w:pPr>
    </w:p>
    <w:p w:rsidR="00E11ECE" w:rsidRPr="00F0087C" w:rsidRDefault="00E11ECE" w:rsidP="0011443C">
      <w:pPr>
        <w:spacing w:line="360" w:lineRule="auto"/>
        <w:jc w:val="center"/>
        <w:rPr>
          <w:sz w:val="24"/>
          <w:szCs w:val="24"/>
        </w:rPr>
      </w:pPr>
    </w:p>
    <w:p w:rsidR="00E11ECE" w:rsidRPr="00F0087C" w:rsidRDefault="00E11ECE" w:rsidP="0011443C">
      <w:pPr>
        <w:spacing w:line="360" w:lineRule="auto"/>
        <w:jc w:val="center"/>
        <w:rPr>
          <w:sz w:val="24"/>
          <w:szCs w:val="24"/>
        </w:rPr>
      </w:pPr>
    </w:p>
    <w:p w:rsidR="00E11ECE" w:rsidRPr="00F0087C" w:rsidRDefault="00E11ECE" w:rsidP="001144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7C">
        <w:rPr>
          <w:rFonts w:ascii="Times New Roman" w:hAnsi="Times New Roman" w:cs="Times New Roman"/>
          <w:b/>
          <w:sz w:val="28"/>
          <w:szCs w:val="28"/>
        </w:rPr>
        <w:t>Дуэли в литературных произведениях</w:t>
      </w:r>
    </w:p>
    <w:p w:rsidR="00E11ECE" w:rsidRPr="00F0087C" w:rsidRDefault="00E11ECE" w:rsidP="0011443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ECE" w:rsidRPr="00F0087C" w:rsidRDefault="00E11ECE" w:rsidP="0011443C">
      <w:pPr>
        <w:spacing w:after="120" w:line="360" w:lineRule="auto"/>
        <w:ind w:firstLine="5103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Выполнила:</w:t>
      </w:r>
    </w:p>
    <w:p w:rsidR="00E11ECE" w:rsidRPr="00F0087C" w:rsidRDefault="00E11ECE" w:rsidP="0011443C">
      <w:pPr>
        <w:spacing w:after="120" w:line="360" w:lineRule="auto"/>
        <w:ind w:firstLine="5103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Неверова Елизавета</w:t>
      </w:r>
    </w:p>
    <w:p w:rsidR="00E11ECE" w:rsidRPr="00F0087C" w:rsidRDefault="00E11ECE" w:rsidP="0011443C">
      <w:pPr>
        <w:spacing w:after="120" w:line="360" w:lineRule="auto"/>
        <w:ind w:firstLine="5103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Ученица 11А класса</w:t>
      </w:r>
    </w:p>
    <w:p w:rsidR="00E11ECE" w:rsidRPr="00F0087C" w:rsidRDefault="00E11ECE" w:rsidP="0011443C">
      <w:pPr>
        <w:spacing w:after="120" w:line="360" w:lineRule="auto"/>
        <w:ind w:firstLine="5103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 xml:space="preserve">МАОУ «СОШ </w:t>
      </w:r>
      <w:r w:rsidR="006835EA" w:rsidRPr="00F0087C">
        <w:rPr>
          <w:rFonts w:ascii="Times New Roman" w:hAnsi="Times New Roman"/>
          <w:sz w:val="24"/>
          <w:szCs w:val="24"/>
        </w:rPr>
        <w:t>№6</w:t>
      </w:r>
      <w:r w:rsidRPr="00F0087C">
        <w:rPr>
          <w:rFonts w:ascii="Times New Roman" w:hAnsi="Times New Roman"/>
          <w:sz w:val="24"/>
          <w:szCs w:val="24"/>
        </w:rPr>
        <w:t>»</w:t>
      </w:r>
    </w:p>
    <w:p w:rsidR="00E11ECE" w:rsidRPr="00F0087C" w:rsidRDefault="00E11ECE" w:rsidP="0011443C">
      <w:pPr>
        <w:spacing w:after="120" w:line="360" w:lineRule="auto"/>
        <w:ind w:firstLine="5103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Руководитель:</w:t>
      </w:r>
    </w:p>
    <w:p w:rsidR="00E11ECE" w:rsidRPr="00F0087C" w:rsidRDefault="00E11ECE" w:rsidP="0011443C">
      <w:pPr>
        <w:spacing w:after="120" w:line="360" w:lineRule="auto"/>
        <w:ind w:firstLine="5103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Соколова Елена Альбертовна</w:t>
      </w:r>
    </w:p>
    <w:p w:rsidR="00E11ECE" w:rsidRPr="00F0087C" w:rsidRDefault="00E11ECE" w:rsidP="0011443C">
      <w:pPr>
        <w:spacing w:after="120" w:line="360" w:lineRule="auto"/>
        <w:ind w:firstLine="5103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E11ECE" w:rsidRPr="00F0087C" w:rsidRDefault="00EC7DF2" w:rsidP="0011443C">
      <w:pPr>
        <w:spacing w:line="36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E11ECE" w:rsidRPr="00F0087C" w:rsidRDefault="00E11ECE" w:rsidP="0011443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ECE" w:rsidRPr="00F0087C" w:rsidRDefault="00E11ECE" w:rsidP="0011443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DF2" w:rsidRPr="00F0087C" w:rsidRDefault="00EC7DF2" w:rsidP="0011443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Северодвинск</w:t>
      </w:r>
    </w:p>
    <w:p w:rsidR="00F0087C" w:rsidRDefault="00E11ECE" w:rsidP="0011443C">
      <w:pPr>
        <w:spacing w:after="0" w:line="36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2023</w:t>
      </w:r>
    </w:p>
    <w:p w:rsidR="0011443C" w:rsidRDefault="0011443C" w:rsidP="0011443C">
      <w:pPr>
        <w:spacing w:after="0" w:line="36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E11ECE" w:rsidRPr="00F0087C" w:rsidRDefault="00EC7DF2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Введение………</w:t>
      </w:r>
      <w:r w:rsidR="00AA11C5" w:rsidRPr="00F0087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0087C">
        <w:rPr>
          <w:rFonts w:ascii="Times New Roman" w:hAnsi="Times New Roman"/>
          <w:sz w:val="24"/>
          <w:szCs w:val="24"/>
        </w:rPr>
        <w:t>………………</w:t>
      </w:r>
      <w:r w:rsidR="00AA11C5" w:rsidRPr="00F0087C">
        <w:rPr>
          <w:rFonts w:ascii="Times New Roman" w:hAnsi="Times New Roman"/>
          <w:sz w:val="24"/>
          <w:szCs w:val="24"/>
        </w:rPr>
        <w:t>…………...3</w:t>
      </w:r>
    </w:p>
    <w:p w:rsidR="00A929C8" w:rsidRPr="00F0087C" w:rsidRDefault="00A929C8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AA11C5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 xml:space="preserve">Глава 1. История </w:t>
      </w:r>
      <w:r w:rsidR="00EC7DF2" w:rsidRPr="00F0087C">
        <w:rPr>
          <w:rFonts w:ascii="Times New Roman" w:hAnsi="Times New Roman"/>
          <w:sz w:val="24"/>
          <w:szCs w:val="24"/>
        </w:rPr>
        <w:t>дуэли………………………</w:t>
      </w:r>
      <w:r w:rsidR="00F0087C">
        <w:rPr>
          <w:rFonts w:ascii="Times New Roman" w:hAnsi="Times New Roman"/>
          <w:sz w:val="24"/>
          <w:szCs w:val="24"/>
        </w:rPr>
        <w:t>………………</w:t>
      </w:r>
      <w:r w:rsidR="00EC7DF2" w:rsidRPr="00F0087C">
        <w:rPr>
          <w:rFonts w:ascii="Times New Roman" w:hAnsi="Times New Roman"/>
          <w:sz w:val="24"/>
          <w:szCs w:val="24"/>
        </w:rPr>
        <w:t>……………...</w:t>
      </w:r>
      <w:r w:rsidRPr="00F0087C">
        <w:rPr>
          <w:rFonts w:ascii="Times New Roman" w:hAnsi="Times New Roman"/>
          <w:sz w:val="24"/>
          <w:szCs w:val="24"/>
        </w:rPr>
        <w:t>…………………………....4</w:t>
      </w:r>
    </w:p>
    <w:p w:rsidR="00A929C8" w:rsidRPr="00F0087C" w:rsidRDefault="00A929C8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AA11C5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Глава 2. Правила п</w:t>
      </w:r>
      <w:r w:rsidR="00EC7DF2" w:rsidRPr="00F0087C">
        <w:rPr>
          <w:rFonts w:ascii="Times New Roman" w:hAnsi="Times New Roman"/>
          <w:sz w:val="24"/>
          <w:szCs w:val="24"/>
        </w:rPr>
        <w:t>роведения дуэлей…………</w:t>
      </w:r>
      <w:r w:rsidR="00F0087C">
        <w:rPr>
          <w:rFonts w:ascii="Times New Roman" w:hAnsi="Times New Roman"/>
          <w:sz w:val="24"/>
          <w:szCs w:val="24"/>
        </w:rPr>
        <w:t>………………</w:t>
      </w:r>
      <w:r w:rsidR="00EC7DF2" w:rsidRPr="00F0087C">
        <w:rPr>
          <w:rFonts w:ascii="Times New Roman" w:hAnsi="Times New Roman"/>
          <w:sz w:val="24"/>
          <w:szCs w:val="24"/>
        </w:rPr>
        <w:t>………………</w:t>
      </w:r>
      <w:r w:rsidRPr="00F0087C">
        <w:rPr>
          <w:rFonts w:ascii="Times New Roman" w:hAnsi="Times New Roman"/>
          <w:sz w:val="24"/>
          <w:szCs w:val="24"/>
        </w:rPr>
        <w:t>………………………….4</w:t>
      </w:r>
    </w:p>
    <w:p w:rsidR="00A929C8" w:rsidRPr="00F0087C" w:rsidRDefault="00A929C8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AA11C5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Глава 3. Роль дуэлей в русской</w:t>
      </w:r>
      <w:r w:rsidR="00EC7DF2" w:rsidRPr="00F0087C">
        <w:rPr>
          <w:rFonts w:ascii="Times New Roman" w:hAnsi="Times New Roman"/>
          <w:sz w:val="24"/>
          <w:szCs w:val="24"/>
        </w:rPr>
        <w:t xml:space="preserve"> литературе………</w:t>
      </w:r>
      <w:r w:rsidR="00F0087C">
        <w:rPr>
          <w:rFonts w:ascii="Times New Roman" w:hAnsi="Times New Roman"/>
          <w:sz w:val="24"/>
          <w:szCs w:val="24"/>
        </w:rPr>
        <w:t>………………</w:t>
      </w:r>
      <w:r w:rsidR="00EC7DF2" w:rsidRPr="00F0087C">
        <w:rPr>
          <w:rFonts w:ascii="Times New Roman" w:hAnsi="Times New Roman"/>
          <w:sz w:val="24"/>
          <w:szCs w:val="24"/>
        </w:rPr>
        <w:t>……………………………...</w:t>
      </w:r>
      <w:r w:rsidRPr="00F0087C">
        <w:rPr>
          <w:rFonts w:ascii="Times New Roman" w:hAnsi="Times New Roman"/>
          <w:sz w:val="24"/>
          <w:szCs w:val="24"/>
        </w:rPr>
        <w:t>……</w:t>
      </w:r>
      <w:r w:rsidR="00B6012A" w:rsidRPr="00F0087C">
        <w:rPr>
          <w:rFonts w:ascii="Times New Roman" w:hAnsi="Times New Roman"/>
          <w:sz w:val="24"/>
          <w:szCs w:val="24"/>
        </w:rPr>
        <w:t>...5</w:t>
      </w:r>
    </w:p>
    <w:p w:rsidR="00A929C8" w:rsidRPr="00F0087C" w:rsidRDefault="00A929C8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B6012A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Заключение……</w:t>
      </w:r>
      <w:r w:rsidR="00F0087C">
        <w:rPr>
          <w:rFonts w:ascii="Times New Roman" w:hAnsi="Times New Roman"/>
          <w:sz w:val="24"/>
          <w:szCs w:val="24"/>
        </w:rPr>
        <w:t>………………</w:t>
      </w:r>
      <w:r w:rsidRPr="00F0087C">
        <w:rPr>
          <w:rFonts w:ascii="Times New Roman" w:hAnsi="Times New Roman"/>
          <w:sz w:val="24"/>
          <w:szCs w:val="24"/>
        </w:rPr>
        <w:t>………………</w:t>
      </w:r>
      <w:r w:rsidR="00EC7DF2" w:rsidRPr="00F0087C">
        <w:rPr>
          <w:rFonts w:ascii="Times New Roman" w:hAnsi="Times New Roman"/>
          <w:sz w:val="24"/>
          <w:szCs w:val="24"/>
        </w:rPr>
        <w:t>……………………………………</w:t>
      </w:r>
      <w:r w:rsidR="00043C19">
        <w:rPr>
          <w:rFonts w:ascii="Times New Roman" w:hAnsi="Times New Roman"/>
          <w:sz w:val="24"/>
          <w:szCs w:val="24"/>
        </w:rPr>
        <w:t>……………………..9</w:t>
      </w:r>
    </w:p>
    <w:p w:rsidR="00A929C8" w:rsidRPr="00F0087C" w:rsidRDefault="00A929C8" w:rsidP="001144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1ECE" w:rsidRPr="00F0087C" w:rsidRDefault="00B6012A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Список литературы…………</w:t>
      </w:r>
      <w:r w:rsidR="00F0087C">
        <w:rPr>
          <w:rFonts w:ascii="Times New Roman" w:hAnsi="Times New Roman"/>
          <w:sz w:val="24"/>
          <w:szCs w:val="24"/>
        </w:rPr>
        <w:t>………………</w:t>
      </w:r>
      <w:r w:rsidR="00EC7DF2" w:rsidRPr="00F0087C">
        <w:rPr>
          <w:rFonts w:ascii="Times New Roman" w:hAnsi="Times New Roman"/>
          <w:sz w:val="24"/>
          <w:szCs w:val="24"/>
        </w:rPr>
        <w:t>………………………</w:t>
      </w:r>
      <w:r w:rsidR="00796F34" w:rsidRPr="00F0087C">
        <w:rPr>
          <w:rFonts w:ascii="Times New Roman" w:hAnsi="Times New Roman"/>
          <w:sz w:val="24"/>
          <w:szCs w:val="24"/>
        </w:rPr>
        <w:t>…………………………………....1</w:t>
      </w:r>
      <w:r w:rsidR="00043C19">
        <w:rPr>
          <w:rFonts w:ascii="Times New Roman" w:hAnsi="Times New Roman"/>
          <w:sz w:val="24"/>
          <w:szCs w:val="24"/>
        </w:rPr>
        <w:t>0</w:t>
      </w: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B47278" w:rsidRPr="00F0087C" w:rsidRDefault="00B47278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  <w:r w:rsidRPr="00F0087C">
        <w:rPr>
          <w:rFonts w:ascii="Times New Roman" w:hAnsi="Times New Roman"/>
          <w:sz w:val="24"/>
          <w:szCs w:val="24"/>
        </w:rPr>
        <w:t>Приложения………</w:t>
      </w:r>
      <w:r w:rsidR="00F0087C">
        <w:rPr>
          <w:rFonts w:ascii="Times New Roman" w:hAnsi="Times New Roman"/>
          <w:sz w:val="24"/>
          <w:szCs w:val="24"/>
        </w:rPr>
        <w:t>………………</w:t>
      </w:r>
      <w:r w:rsidR="00043C19">
        <w:rPr>
          <w:rFonts w:ascii="Times New Roman" w:hAnsi="Times New Roman"/>
          <w:sz w:val="24"/>
          <w:szCs w:val="24"/>
        </w:rPr>
        <w:t>………………………………………………………………………11</w:t>
      </w: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after="0" w:line="360" w:lineRule="auto"/>
        <w:ind w:left="-851"/>
        <w:rPr>
          <w:rFonts w:ascii="Times New Roman" w:hAnsi="Times New Roman"/>
          <w:sz w:val="24"/>
          <w:szCs w:val="24"/>
        </w:rPr>
      </w:pPr>
    </w:p>
    <w:p w:rsidR="00E11ECE" w:rsidRPr="00F0087C" w:rsidRDefault="00E11ECE" w:rsidP="001144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87C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E11ECE" w:rsidRPr="00F0087C" w:rsidRDefault="009F2691" w:rsidP="0011443C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960D6" w:rsidRPr="00F008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Дуэль</w:t>
      </w:r>
      <w:r w:rsidR="002960D6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 поединок между двумя лицами, который происходил из-за словесног</w:t>
      </w:r>
      <w:r w:rsidR="007C1C6E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о, поведенческого или спорного </w:t>
      </w:r>
      <w:r w:rsidR="002960D6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конфликта. Дуэль представляла собой отстаивание чести. </w:t>
      </w:r>
      <w:r w:rsidR="007C1C6E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Любой 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повод </w:t>
      </w:r>
      <w:r w:rsidR="008B751E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ее 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осквернения, мог явиться причиной вызова</w:t>
      </w:r>
      <w:r w:rsidR="007C1C6E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дуэльный поединок. 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дворянин пытался защитить свою честь, порой</w:t>
      </w:r>
      <w:r w:rsidR="007C1C6E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ценой собственной жизни. </w:t>
      </w:r>
    </w:p>
    <w:p w:rsidR="004A64CC" w:rsidRPr="00F0087C" w:rsidRDefault="007C1C6E" w:rsidP="0011443C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Особая популярность дуэлей в России приходится </w:t>
      </w:r>
      <w:proofErr w:type="gramStart"/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конец</w:t>
      </w:r>
      <w:proofErr w:type="gramEnd"/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XVIII – начало XIX вв. Именно такой способ решения конфликтов казался тогда единственно верным и правильным. Поэтому в русской литературе начала XIX века часто упоминаются эти вооруж</w:t>
      </w:r>
      <w:r w:rsidR="007F454D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енные противостояния</w:t>
      </w:r>
      <w:r w:rsidR="004A64CC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C1C6E" w:rsidRPr="00F0087C" w:rsidRDefault="004A64CC" w:rsidP="0011443C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Дуэль</w:t>
      </w:r>
      <w:r w:rsidR="007F454D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социальное явление целой эпохи</w:t>
      </w:r>
      <w:r w:rsidR="007F454D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одной из проблем, поднимаемой в классической литературе. Для того чтобы дать ей объективную оценку сегодня, следует воспринимать данное явление с позиций особенностей эпохи, нравственных и эстетических ценностей времени.</w:t>
      </w:r>
    </w:p>
    <w:p w:rsidR="00EF2D6B" w:rsidRPr="00F0087C" w:rsidRDefault="009F2691" w:rsidP="0011443C">
      <w:pPr>
        <w:spacing w:after="0" w:line="360" w:lineRule="auto"/>
        <w:ind w:left="-85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64CC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Цель данного </w:t>
      </w:r>
      <w:r w:rsidR="00587B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исследования </w:t>
      </w:r>
      <w:r w:rsidR="005867EA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4A64CC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67EA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изучить специфику дуэлей в литературных произведения</w:t>
      </w:r>
      <w:r w:rsidR="003445B9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EF2D6B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F2D6B" w:rsidRPr="00F0087C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мы должны решить следующие задачи:</w:t>
      </w:r>
    </w:p>
    <w:p w:rsidR="00EF2D6B" w:rsidRPr="00F0087C" w:rsidRDefault="005C059B" w:rsidP="001144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Дать определение, что такое дуэль</w:t>
      </w:r>
      <w:r w:rsidR="00F662BE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62BE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зучить историю дуэли</w:t>
      </w:r>
      <w:r w:rsidR="00F662BE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F2D6B" w:rsidRPr="00F0087C" w:rsidRDefault="00EF2D6B" w:rsidP="001144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Рассмо</w:t>
      </w:r>
      <w:r w:rsidR="005C059B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треть правила проведения дуэлей;</w:t>
      </w:r>
    </w:p>
    <w:p w:rsidR="005C059B" w:rsidRPr="00F0087C" w:rsidRDefault="00EF2D6B" w:rsidP="001144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Определить, какую роль играет дуэ</w:t>
      </w:r>
      <w:r w:rsidR="005C059B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 в литературных произведениях.</w:t>
      </w:r>
    </w:p>
    <w:p w:rsidR="005C059B" w:rsidRPr="00F0087C" w:rsidRDefault="005C059B" w:rsidP="0011443C">
      <w:pPr>
        <w:spacing w:after="0" w:line="360" w:lineRule="auto"/>
        <w:ind w:left="22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2D6B" w:rsidRPr="00F0087C" w:rsidRDefault="005C059B" w:rsidP="0011443C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Объект исследования</w:t>
      </w:r>
      <w:r w:rsidR="002D005B" w:rsidRPr="00F008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сборники 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различных литературных произведений русских писателей 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XIX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века.</w:t>
      </w:r>
    </w:p>
    <w:p w:rsidR="005C059B" w:rsidRPr="00F0087C" w:rsidRDefault="00D553C0" w:rsidP="0011443C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Предмет исследования </w:t>
      </w:r>
      <w:r w:rsidR="00FF01D4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01D4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роль дуэлей в русской литературе.</w:t>
      </w:r>
    </w:p>
    <w:p w:rsidR="00FF01D4" w:rsidRPr="00F0087C" w:rsidRDefault="00E51351" w:rsidP="0011443C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Гипотеза исследования – дуэли в литературных произведениях необходимы для того, чтобы шире раскрыть особенности эпохи того времени и показать</w:t>
      </w:r>
      <w:r w:rsidR="002D005B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моральные нравы дворянского общества.</w:t>
      </w:r>
    </w:p>
    <w:p w:rsidR="002D005B" w:rsidRPr="00F0087C" w:rsidRDefault="002D005B" w:rsidP="0011443C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Методы исследования – поиск информации, описание, сравнение и сопоставление найденной информации, обобщение собранного материала.</w:t>
      </w:r>
    </w:p>
    <w:p w:rsidR="009F2691" w:rsidRPr="00F0087C" w:rsidRDefault="009F2691" w:rsidP="0011443C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2691" w:rsidRPr="00F0087C" w:rsidRDefault="009F2691" w:rsidP="0011443C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2691" w:rsidRPr="00F0087C" w:rsidRDefault="009F2691" w:rsidP="0011443C">
      <w:pPr>
        <w:spacing w:after="0"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2691" w:rsidRPr="00F0087C" w:rsidRDefault="009F2691" w:rsidP="0011443C">
      <w:pPr>
        <w:spacing w:after="0"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2691" w:rsidRPr="00F0087C" w:rsidRDefault="009F2691" w:rsidP="0011443C">
      <w:pPr>
        <w:spacing w:after="0"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2691" w:rsidRDefault="009F2691" w:rsidP="0011443C">
      <w:pPr>
        <w:spacing w:after="0"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after="0"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443C" w:rsidRPr="00F0087C" w:rsidRDefault="0011443C" w:rsidP="0011443C">
      <w:pPr>
        <w:spacing w:after="0"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2691" w:rsidRPr="00F0087C" w:rsidRDefault="009F2691" w:rsidP="0011443C">
      <w:pPr>
        <w:spacing w:after="0"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2691" w:rsidRPr="00F0087C" w:rsidRDefault="00FA78BA" w:rsidP="0011443C">
      <w:pPr>
        <w:spacing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ГЛАВА 1. </w:t>
      </w:r>
      <w:r w:rsidR="00F662BE" w:rsidRPr="00F008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ИСТОРИЯ ДУЭЛИ</w:t>
      </w:r>
    </w:p>
    <w:p w:rsidR="00F662BE" w:rsidRPr="00F0087C" w:rsidRDefault="00FA78BA" w:rsidP="0011443C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Дуэль – одна из особенностей русской жизни XVIII – XIX века, вооружённый поединок, цель которого — удовлетворить желание одного из дуэлянтов.</w:t>
      </w:r>
      <w:r w:rsidR="007D4C2B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4C2B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«Толковый словарь живого великорусского языка» В.И. Даля, гласит, что «дуэлью принято называть условный поединок, с известными уже обрядами, по вызову».</w:t>
      </w:r>
    </w:p>
    <w:p w:rsidR="00FA78BA" w:rsidRPr="00F0087C" w:rsidRDefault="00E87CC9" w:rsidP="0011443C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Дуэль как форма выяснения отношений появилась около XIV века в Италии. Именно </w:t>
      </w:r>
      <w:proofErr w:type="gramStart"/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</w:t>
      </w:r>
      <w:proofErr w:type="gramEnd"/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молодых дворян-горожан вошло в обычай превращать конфликт в повод для поединка.</w:t>
      </w:r>
      <w:r w:rsidR="00A7434B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Противники уходили в безлюдное место и дрались тем оружием, 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которое пост</w:t>
      </w:r>
      <w:r w:rsidR="00F62E83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оянно носили с собой, то есть шпагой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кинжал</w:t>
      </w:r>
      <w:r w:rsidR="00F62E83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62E83"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началу XVI века дуэль была вполне обычной для дворянского сословия всей Западной Европы, хотя в разных государствах распространение этого обычая сильно различалось.</w:t>
      </w:r>
      <w:r w:rsidR="00F62E83"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F62E83" w:rsidRPr="00F0087C" w:rsidRDefault="000A6EF3" w:rsidP="0011443C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России же период дуэльных поединков наступил </w:t>
      </w:r>
      <w:r w:rsidR="00F62E83"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>лишь во времена </w:t>
      </w:r>
      <w:hyperlink r:id="rId8" w:tgtFrame="_blank" w:history="1">
        <w:r w:rsidR="00F62E83" w:rsidRPr="00F0087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Петра I</w:t>
        </w:r>
      </w:hyperlink>
      <w:r w:rsidR="00F62E83"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Дуэли были жёстче, а поводы весомей. 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 Западе русскую дуэль называли «варварством». В России предпочтение отдавали не холодному </w:t>
      </w:r>
      <w:r w:rsidR="007F454D"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оружию, а пистолетам и стреляли 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>не как в Европе, с тридцати шагов, а с десяти. В 1894 году </w:t>
      </w:r>
      <w:hyperlink r:id="rId9" w:tgtFrame="_blank" w:history="1">
        <w:r w:rsidRPr="00F0087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Александр III</w:t>
        </w:r>
      </w:hyperlink>
      <w:r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> поставил поединки под контроль офицерских судов, а в начале ХХ в</w:t>
      </w:r>
      <w:r w:rsidR="00162D4C"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>ека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 России</w:t>
      </w:r>
      <w:r w:rsidR="00162D4C"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появились</w:t>
      </w:r>
      <w:r w:rsidRPr="00F00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дуэльные кодексы. </w:t>
      </w: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before="200" w:line="36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62D4C" w:rsidRDefault="00A03DA5" w:rsidP="001144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ГЛАВА 2. ПРАВИЛА ПРОВЕДЕНИЯ ДУЭЛЕЙ</w:t>
      </w:r>
    </w:p>
    <w:p w:rsidR="0011443C" w:rsidRPr="00F0087C" w:rsidRDefault="0011443C" w:rsidP="001144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03DA5" w:rsidRPr="00F0087C" w:rsidRDefault="008A36C0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Оскорблённый и оскорбитель с момента вызова и до самой дуэли не должн</w:t>
      </w:r>
      <w:r w:rsidR="00BD4FC1"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ы были встречаться и тем более</w:t>
      </w:r>
      <w:r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общаться между собой. Чтобы провести приготовления к дуэли и договориться об её условиях, каждый из них приглашал одного или двух своих представителей — </w:t>
      </w:r>
      <w:r w:rsidRPr="00F0087C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секундантов</w:t>
      </w:r>
      <w:r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Секундант выступал в двоякой роли: он обеспечивал организацию дуэли, отстаивая при этом интересы своего подопечного, и являлся свидетелем происходящего. Дуэльные кодексы рекомендовали выбирать секундантов из числа равных по положению людей. Своим представителем нельзя было выбира</w:t>
      </w:r>
      <w:r w:rsidR="00BD4FC1"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ть близкого родственника</w:t>
      </w:r>
      <w:r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или </w:t>
      </w:r>
      <w:r w:rsidR="00BD4FC1"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родственника </w:t>
      </w:r>
      <w:r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противника. Секундантам давались инструкции относительно переговоров о дуэли, и они обязаны были действовать в пределах данных им полномочий. Представитель, считающий, что обстоятельства не являются достаточно основательными для поединка, имел право отказаться от роли секунданта, </w:t>
      </w:r>
      <w:proofErr w:type="gramStart"/>
      <w:r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ничем</w:t>
      </w:r>
      <w:proofErr w:type="gramEnd"/>
      <w:r w:rsidRPr="00F008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 повредив свою честь.</w:t>
      </w:r>
    </w:p>
    <w:p w:rsidR="008A36C0" w:rsidRPr="00F0087C" w:rsidRDefault="008A36C0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Традиционно дуэль проводилас</w:t>
      </w:r>
      <w:r w:rsidR="00A036A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ь рано утром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заранее оговорённое время </w:t>
      </w:r>
      <w:r w:rsidR="00A036A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должны были прибыть в уединенное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место. Опоздание бол</w:t>
      </w:r>
      <w:r w:rsidR="00A036A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ее 10-15 минут не допускалось. Е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сли один из противников задерживался на большее время, прибывшая сторона получала право покинуть место, при этом</w:t>
      </w:r>
      <w:r w:rsidR="00C20A6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0A65" w:rsidRPr="00F0087C">
        <w:rPr>
          <w:rFonts w:ascii="Times New Roman" w:hAnsi="Times New Roman" w:cs="Times New Roman"/>
          <w:sz w:val="24"/>
          <w:szCs w:val="24"/>
        </w:rPr>
        <w:t>опоздание на дуэль считалось уклонением от сражения, а значит, и потерей чести.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0A6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прибытии на место обеих сторон секунданты противников по</w:t>
      </w:r>
      <w:r w:rsidR="00320FF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дтверждали готовность к дуэли. Д</w:t>
      </w:r>
      <w:r w:rsidR="00C20A6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уэлянтам</w:t>
      </w:r>
      <w:r w:rsidR="00320FF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последний раз предлагалось</w:t>
      </w:r>
      <w:r w:rsidR="00C20A6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решить дело извинениями и миром. Если противники</w:t>
      </w:r>
      <w:r w:rsidR="00320FF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отвечали отказом, то объявлялись</w:t>
      </w:r>
      <w:r w:rsidR="00C20A6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 поединка. В дальнейшем до завершения дуэли никто из противников уже не мог вернуться к предложению о примирении. Принесение извинений перед барьером считалось признаком трусости. </w:t>
      </w:r>
    </w:p>
    <w:p w:rsidR="00E34561" w:rsidRPr="00F0087C" w:rsidRDefault="00320FFE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оружия оговаривался заранее. Обычно в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XIX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 на дуэлях </w:t>
      </w:r>
      <w:r w:rsidR="00D70DE4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использовали</w:t>
      </w:r>
      <w:r w:rsidR="00E3456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одноствольные </w:t>
      </w:r>
      <w:r w:rsidR="00D70DE4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пистолеты, </w:t>
      </w:r>
      <w:r w:rsidR="00E3456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заряжающиеся с дула и</w:t>
      </w:r>
      <w:r w:rsidR="00FF50D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одной</w:t>
      </w:r>
      <w:r w:rsidR="00D70DE4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пулей. </w:t>
      </w:r>
      <w:r w:rsidR="00FF50D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один из дуэлянтов не должен был хорошо владеть техникой исполнения выстрела из того или иного пистолета. В момент дуэлей, каждая из сторон привозила свою пару оружия. После этого, случайным способом </w:t>
      </w:r>
      <w:proofErr w:type="gramStart"/>
      <w:r w:rsidR="00FF50D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выбирали из чьих пистолетов</w:t>
      </w:r>
      <w:proofErr w:type="gramEnd"/>
      <w:r w:rsidR="00FF50D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стреляться. Суть дуэлей на огнестрельных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пистолетах </w:t>
      </w:r>
      <w:r w:rsidR="00FF50D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выражалась путём поражения противник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а выстрелом. Если после ранения</w:t>
      </w:r>
      <w:r w:rsidR="00FF50D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соперник был в состоянии произвести ответный выстрел, он мог поразить своего противника ответным огнестрельным ударом. Могло получиться так, что никто из дуэлянтов не попадал друг в друга. Таким образом – это означало для всех, что судьба восстановила справедливость и враждующие соперники примирились. Но если кто-то из дуэлянтов был недоволен исходом поединка, пистолеты перезаряжались пулями вновь и сама дуэль возобновлялась</w:t>
      </w:r>
      <w:r w:rsidR="00E3456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4561" w:rsidRDefault="00E34561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</w:rPr>
        <w:lastRenderedPageBreak/>
        <w:t>Различается несколько видов дуэли на пистолетах: дуэль по команде, дуэль на месте по желанию, дуэль с приближением и другие.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320FF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роведение некоторых из них мы рассмотрим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примере произведений рус</w:t>
      </w:r>
      <w:r w:rsidR="00320FF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литературы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443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43C" w:rsidRPr="00F0087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50D5" w:rsidRDefault="00E34561" w:rsidP="001144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ГЛАВА 3. РОЛЬ ДУЭЛЕЙ В РУССКОЙ ЛИТЕРАТУРЕ</w:t>
      </w:r>
    </w:p>
    <w:p w:rsidR="0011443C" w:rsidRPr="00F0087C" w:rsidRDefault="0011443C" w:rsidP="001144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44DD" w:rsidRPr="00F0087C" w:rsidRDefault="00E34561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Писатели XIX века  воспринимали дуэль как единственный и во многом естественный способ отстоять свою честь, свое дворянское и офицерское достоинство. Однако</w:t>
      </w:r>
      <w:proofErr w:type="gramStart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весьма часто в произведениях этого времени прослеживается мысль о бессмысленности и жестокости дуэли.</w:t>
      </w:r>
      <w:r w:rsidR="003444DD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444DD" w:rsidRPr="00F0087C" w:rsidRDefault="003444DD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</w:rPr>
        <w:t>Дуэль является основой сюжета или важной сюжетной линией во многих произведениях русской литературы:</w:t>
      </w:r>
    </w:p>
    <w:p w:rsidR="003444DD" w:rsidRPr="00F0087C" w:rsidRDefault="00904937" w:rsidP="0011443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tooltip="Пушкин, Александр Сергеевич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А. С. Пушкин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, «</w:t>
      </w:r>
      <w:hyperlink r:id="rId11" w:tooltip="Выстрел (повесть)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Выстрел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», «</w:t>
      </w:r>
      <w:hyperlink r:id="rId12" w:tooltip="Капитанская дочка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Капитанская дочка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», «</w:t>
      </w:r>
      <w:hyperlink r:id="rId13" w:tooltip="Евгений Онегин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Евгений Онегин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»;</w:t>
      </w:r>
    </w:p>
    <w:p w:rsidR="003444DD" w:rsidRPr="00F0087C" w:rsidRDefault="00904937" w:rsidP="0011443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4" w:tooltip="Лермонтов, Михаил Юрьевич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М. Ю. Лермонтов</w:t>
        </w:r>
      </w:hyperlink>
      <w:r w:rsidR="00821D45" w:rsidRPr="00F0087C">
        <w:rPr>
          <w:rFonts w:ascii="Times New Roman" w:hAnsi="Times New Roman" w:cs="Times New Roman"/>
          <w:sz w:val="24"/>
          <w:szCs w:val="24"/>
        </w:rPr>
        <w:t>, «Герой нашего времени»</w:t>
      </w:r>
      <w:r w:rsidR="003444DD" w:rsidRPr="00F0087C">
        <w:rPr>
          <w:rFonts w:ascii="Times New Roman" w:hAnsi="Times New Roman" w:cs="Times New Roman"/>
          <w:sz w:val="24"/>
          <w:szCs w:val="24"/>
        </w:rPr>
        <w:t>;</w:t>
      </w:r>
    </w:p>
    <w:p w:rsidR="003444DD" w:rsidRPr="00F0087C" w:rsidRDefault="00904937" w:rsidP="0011443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5" w:tooltip="Тургенев, Иван Сергеевич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И. С. Тургенев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, «</w:t>
      </w:r>
      <w:hyperlink r:id="rId16" w:tooltip="Отцы и дети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Отцы и дети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», «</w:t>
      </w:r>
      <w:hyperlink r:id="rId17" w:tooltip="Вешние воды (повесть)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Вешние воды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»;</w:t>
      </w:r>
    </w:p>
    <w:p w:rsidR="003444DD" w:rsidRPr="00F0087C" w:rsidRDefault="00904937" w:rsidP="0011443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8" w:tooltip="Достоевский, Фёдор Михайлович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Ф. М. Достоевский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, «</w:t>
      </w:r>
      <w:hyperlink r:id="rId19" w:tooltip="Бесы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Бесы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»;</w:t>
      </w:r>
    </w:p>
    <w:p w:rsidR="003444DD" w:rsidRPr="00F0087C" w:rsidRDefault="00904937" w:rsidP="0011443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0" w:tooltip="Лесков, Николай Семёнович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Н. С. Лесков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, «</w:t>
      </w:r>
      <w:hyperlink r:id="rId21" w:tooltip="На ножах (роман)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 ножах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»;</w:t>
      </w:r>
    </w:p>
    <w:p w:rsidR="003444DD" w:rsidRPr="00F0087C" w:rsidRDefault="00904937" w:rsidP="0011443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2" w:tooltip="Куприн, Александр Иванович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А. И. Куприн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, «Поединок»;</w:t>
      </w:r>
    </w:p>
    <w:p w:rsidR="003444DD" w:rsidRPr="00F0087C" w:rsidRDefault="00904937" w:rsidP="0011443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3" w:tooltip="Чехов, Антон Павлович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А. П. Чехов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, «</w:t>
      </w:r>
      <w:hyperlink r:id="rId24" w:tooltip="Дуэль (повесть)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Дуэль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», «</w:t>
      </w:r>
      <w:hyperlink r:id="rId25" w:tooltip="Медведь (пьеса)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Медведь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», «</w:t>
      </w:r>
      <w:hyperlink r:id="rId26" w:tooltip="Иванов (пьеса)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Иванов</w:t>
        </w:r>
      </w:hyperlink>
      <w:r w:rsidR="003444DD" w:rsidRPr="00F0087C">
        <w:rPr>
          <w:rFonts w:ascii="Times New Roman" w:hAnsi="Times New Roman" w:cs="Times New Roman"/>
          <w:sz w:val="24"/>
          <w:szCs w:val="24"/>
        </w:rPr>
        <w:t>»;</w:t>
      </w:r>
    </w:p>
    <w:p w:rsidR="003444DD" w:rsidRPr="00F0087C" w:rsidRDefault="00904937" w:rsidP="0011443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7" w:tooltip="Набоков, Владимир Владимирович" w:history="1">
        <w:r w:rsidR="003444DD" w:rsidRPr="00F008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В. В. Набоков</w:t>
        </w:r>
      </w:hyperlink>
      <w:r w:rsidR="0067348D" w:rsidRPr="00F0087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7348D" w:rsidRPr="00F0087C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="0067348D" w:rsidRPr="00F0087C">
        <w:rPr>
          <w:rFonts w:ascii="Times New Roman" w:hAnsi="Times New Roman" w:cs="Times New Roman"/>
          <w:sz w:val="24"/>
          <w:szCs w:val="24"/>
        </w:rPr>
        <w:t>» и др.</w:t>
      </w:r>
    </w:p>
    <w:p w:rsidR="00A7434B" w:rsidRPr="00F0087C" w:rsidRDefault="002B61B7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то, что д</w:t>
      </w:r>
      <w:r w:rsidR="00750946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ва писателя</w:t>
      </w:r>
      <w:r w:rsidR="006F7A84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этого списка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7A84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получили смертельное ранение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</w:t>
      </w:r>
      <w:r w:rsidR="006F7A84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дуэли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446190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раз </w:t>
      </w:r>
      <w:r w:rsidR="006E015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принимали участие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них, </w:t>
      </w:r>
      <w:r w:rsidR="00446190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="00902D10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сделать вывод, </w:t>
      </w:r>
      <w:r w:rsidR="004B258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их произведениях наиболее точно и четко описывались дуэльные поединки, чувства героев в данный момент, поскольку писатели сами испытывали их наяву.</w:t>
      </w:r>
      <w:r w:rsidR="0067348D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3700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мы рассмотрим </w:t>
      </w:r>
      <w:r w:rsidR="002E2639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примеры </w:t>
      </w:r>
      <w:r w:rsidR="00413700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дуэл</w:t>
      </w:r>
      <w:r w:rsidR="002E2639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ей с помощью произведений А.С. Пушкина и М.Ю.Лермонтова.</w:t>
      </w:r>
    </w:p>
    <w:p w:rsidR="00D7712C" w:rsidRPr="00F0087C" w:rsidRDefault="002E2639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</w:rPr>
        <w:t xml:space="preserve">Самое трагичное место романа А.С Пушкина </w:t>
      </w:r>
      <w:r w:rsidRPr="00F0087C">
        <w:rPr>
          <w:rFonts w:ascii="Times New Roman" w:hAnsi="Times New Roman" w:cs="Times New Roman"/>
          <w:sz w:val="24"/>
          <w:szCs w:val="24"/>
          <w:u w:val="single"/>
        </w:rPr>
        <w:t>«Евгений Онегин»</w:t>
      </w:r>
      <w:r w:rsidRPr="00F0087C">
        <w:rPr>
          <w:rFonts w:ascii="Times New Roman" w:hAnsi="Times New Roman" w:cs="Times New Roman"/>
          <w:sz w:val="24"/>
          <w:szCs w:val="24"/>
        </w:rPr>
        <w:t xml:space="preserve"> – глупая, бессмысленная дуэль Онегина и Ленского.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был человек мягкого, романтичног</w:t>
      </w:r>
      <w:r w:rsidR="007D4C2B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о склада, в отличие от Евгения -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уставшего от света, всегда скучающего, циничного человека. </w:t>
      </w:r>
      <w:r w:rsidRPr="00F0087C">
        <w:rPr>
          <w:rFonts w:ascii="Times New Roman" w:hAnsi="Times New Roman" w:cs="Times New Roman"/>
          <w:sz w:val="24"/>
          <w:szCs w:val="24"/>
        </w:rPr>
        <w:t xml:space="preserve">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Причина дуэли проста и прозаична: Евгений, поддавшись чувству обиды на Владимира, заигрывал с Ольгой. Владимиру не оставалось ничего другого, кроме как вызвать Е</w:t>
      </w:r>
      <w:r w:rsidR="00BF1417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вгения на дуэль. Чувства мужчины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уязвлены глупым поступком друга, который не нес в себе злых намерений. Онегин сделал это ради забавы, желая </w:t>
      </w:r>
      <w:r w:rsidR="0023441D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заставить </w:t>
      </w:r>
      <w:proofErr w:type="gramStart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Ленского</w:t>
      </w:r>
      <w:proofErr w:type="gramEnd"/>
      <w:r w:rsidR="0023441D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ревновать</w:t>
      </w:r>
      <w:r w:rsidR="00EC5B3F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D027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027E" w:rsidRPr="00F008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«…Поклялся Ленского взбесить</w:t>
      </w:r>
      <w:proofErr w:type="gramStart"/>
      <w:r w:rsidR="00DD027E" w:rsidRPr="00F008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/ И</w:t>
      </w:r>
      <w:proofErr w:type="gramEnd"/>
      <w:r w:rsidR="00DD027E" w:rsidRPr="00F008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уж порядком отомстить…»</w:t>
      </w:r>
      <w:r w:rsidR="00DD027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1D4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он </w:t>
      </w:r>
      <w:r w:rsidR="00821D4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 думал, что его поведение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обернуться </w:t>
      </w:r>
      <w:r w:rsidR="005A6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такими серьёзными последствиями </w:t>
      </w:r>
      <w:r w:rsidR="003A22F7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1).</w:t>
      </w:r>
    </w:p>
    <w:p w:rsidR="00D7712C" w:rsidRPr="00F0087C" w:rsidRDefault="0063010A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При анализе эпизода дуэли Ленского и Онегина нужно отметить попытки Евгения спровоцировать отказ Владимира от дуэли: он опаздывает на час, назн</w:t>
      </w:r>
      <w:r w:rsidR="00B6012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ачает слугу своим секундантом, н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о Ленский предпочитает этог</w:t>
      </w:r>
      <w:r w:rsidR="00F04B8D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о не замечать и дожидается соперника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. Ленский готовится стрелять, но Онегин опе</w:t>
      </w:r>
      <w:r w:rsidR="0075163B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режает его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Получив ранение, </w:t>
      </w:r>
      <w:proofErr w:type="gramStart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Ленский</w:t>
      </w:r>
      <w:proofErr w:type="gramEnd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падае</w:t>
      </w:r>
      <w:r w:rsidR="00F04B8D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т и мгно</w:t>
      </w:r>
      <w:r w:rsidR="00DD027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венно умирает на месте: </w:t>
      </w:r>
      <w:r w:rsidR="00DD027E" w:rsidRPr="00F008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«…Убит!... Сим страшным восклицаньем / Сражен, Онегин с содроганьем</w:t>
      </w:r>
      <w:proofErr w:type="gramStart"/>
      <w:r w:rsidR="00DD027E" w:rsidRPr="00F008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/ О</w:t>
      </w:r>
      <w:proofErr w:type="gramEnd"/>
      <w:r w:rsidR="00DD027E" w:rsidRPr="00F008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тходит и людей зовет…»</w:t>
      </w:r>
      <w:r w:rsidR="00DD027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20969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Евгений потрясен и не верит произошедшему, ему пришлось уехать из деревни</w:t>
      </w:r>
      <w:r w:rsidR="00A7434B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348D" w:rsidRPr="00F0087C" w:rsidRDefault="00A7434B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Пушкин показал нам, как Онегин стал заложником общественного мнения. Он осуждает своего героя, </w:t>
      </w:r>
      <w:r w:rsidR="007D4C2B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показывая нам</w:t>
      </w:r>
      <w:r w:rsidR="00310BA0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лживость.  В конечном счете</w:t>
      </w:r>
      <w:r w:rsidR="007D4C2B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, жизнь наказала Евгения. Он запомнился читателю, как «лишний человек» с каменным сердцем и огрубевшей душой.</w:t>
      </w:r>
    </w:p>
    <w:p w:rsidR="00D7712C" w:rsidRPr="00F0087C" w:rsidRDefault="0067348D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произведении </w:t>
      </w:r>
      <w:r w:rsidRPr="00F0087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«Капитанская дочка»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дуэль произошла между двумя центральными персонажами – Швабриным и Гриневым.</w:t>
      </w:r>
      <w:r w:rsidRPr="00F0087C">
        <w:rPr>
          <w:rFonts w:ascii="Times New Roman" w:hAnsi="Times New Roman" w:cs="Times New Roman"/>
          <w:sz w:val="24"/>
          <w:szCs w:val="24"/>
        </w:rPr>
        <w:t xml:space="preserve"> Алексей Швабрин был инициатором дуэли. О</w:t>
      </w:r>
      <w:r w:rsidR="00D7712C" w:rsidRPr="00F0087C">
        <w:rPr>
          <w:rFonts w:ascii="Times New Roman" w:hAnsi="Times New Roman" w:cs="Times New Roman"/>
          <w:sz w:val="24"/>
          <w:szCs w:val="24"/>
        </w:rPr>
        <w:t xml:space="preserve">н хотел избавиться от Петра, </w:t>
      </w:r>
      <w:r w:rsidR="002A3DC9" w:rsidRPr="00F0087C">
        <w:rPr>
          <w:rFonts w:ascii="Times New Roman" w:hAnsi="Times New Roman" w:cs="Times New Roman"/>
          <w:sz w:val="24"/>
          <w:szCs w:val="24"/>
        </w:rPr>
        <w:t>ведь между ним и девушкой</w:t>
      </w:r>
      <w:r w:rsidR="00310BA0" w:rsidRPr="00F0087C">
        <w:rPr>
          <w:rFonts w:ascii="Times New Roman" w:hAnsi="Times New Roman" w:cs="Times New Roman"/>
          <w:sz w:val="24"/>
          <w:szCs w:val="24"/>
        </w:rPr>
        <w:t xml:space="preserve"> Машей</w:t>
      </w:r>
      <w:r w:rsidR="002A3DC9" w:rsidRPr="00F0087C">
        <w:rPr>
          <w:rFonts w:ascii="Times New Roman" w:hAnsi="Times New Roman" w:cs="Times New Roman"/>
          <w:sz w:val="24"/>
          <w:szCs w:val="24"/>
        </w:rPr>
        <w:t>, которая ответила Алексею отказом на предложение руки и сердца</w:t>
      </w:r>
      <w:r w:rsidR="0075163B" w:rsidRPr="00F0087C">
        <w:rPr>
          <w:rFonts w:ascii="Times New Roman" w:hAnsi="Times New Roman" w:cs="Times New Roman"/>
          <w:sz w:val="24"/>
          <w:szCs w:val="24"/>
        </w:rPr>
        <w:t>,</w:t>
      </w:r>
      <w:r w:rsidR="002A3DC9" w:rsidRPr="00F0087C">
        <w:rPr>
          <w:rFonts w:ascii="Times New Roman" w:hAnsi="Times New Roman" w:cs="Times New Roman"/>
          <w:sz w:val="24"/>
          <w:szCs w:val="24"/>
        </w:rPr>
        <w:t xml:space="preserve"> зарожда</w:t>
      </w:r>
      <w:r w:rsidR="00D7712C" w:rsidRPr="00F0087C">
        <w:rPr>
          <w:rFonts w:ascii="Times New Roman" w:hAnsi="Times New Roman" w:cs="Times New Roman"/>
          <w:sz w:val="24"/>
          <w:szCs w:val="24"/>
        </w:rPr>
        <w:t>лись</w:t>
      </w:r>
      <w:r w:rsidR="002A3DC9" w:rsidRPr="00F0087C">
        <w:rPr>
          <w:rFonts w:ascii="Times New Roman" w:hAnsi="Times New Roman" w:cs="Times New Roman"/>
          <w:sz w:val="24"/>
          <w:szCs w:val="24"/>
        </w:rPr>
        <w:t xml:space="preserve"> чувства. Повод для дуэли </w:t>
      </w:r>
      <w:r w:rsidR="00A37100" w:rsidRPr="00F0087C">
        <w:rPr>
          <w:rFonts w:ascii="Times New Roman" w:hAnsi="Times New Roman" w:cs="Times New Roman"/>
          <w:sz w:val="24"/>
          <w:szCs w:val="24"/>
        </w:rPr>
        <w:t>оказался совершенно надуманным:</w:t>
      </w:r>
      <w:r w:rsidR="002A3DC9" w:rsidRPr="00F0087C">
        <w:rPr>
          <w:rFonts w:ascii="Times New Roman" w:hAnsi="Times New Roman" w:cs="Times New Roman"/>
          <w:sz w:val="24"/>
          <w:szCs w:val="24"/>
        </w:rPr>
        <w:t xml:space="preserve"> Гринев сочинил небольшую любовную песенку,</w:t>
      </w:r>
      <w:r w:rsidR="00274750" w:rsidRPr="00F0087C">
        <w:rPr>
          <w:rFonts w:ascii="Times New Roman" w:hAnsi="Times New Roman" w:cs="Times New Roman"/>
          <w:sz w:val="24"/>
          <w:szCs w:val="24"/>
        </w:rPr>
        <w:t xml:space="preserve"> а Швабрин, </w:t>
      </w:r>
      <w:r w:rsidR="00274750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услышав имя в песенке, говорил гадости о Маше,</w:t>
      </w:r>
      <w:r w:rsidR="00274750" w:rsidRPr="00F008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79B5" w:rsidRPr="00F0087C">
        <w:rPr>
          <w:rFonts w:ascii="Times New Roman" w:hAnsi="Times New Roman" w:cs="Times New Roman"/>
          <w:sz w:val="24"/>
          <w:szCs w:val="24"/>
        </w:rPr>
        <w:t>оскорбля</w:t>
      </w:r>
      <w:r w:rsidR="00274750" w:rsidRPr="00F0087C">
        <w:rPr>
          <w:rFonts w:ascii="Times New Roman" w:hAnsi="Times New Roman" w:cs="Times New Roman"/>
          <w:sz w:val="24"/>
          <w:szCs w:val="24"/>
        </w:rPr>
        <w:t>л</w:t>
      </w:r>
      <w:r w:rsidR="008379B5" w:rsidRPr="00F0087C">
        <w:rPr>
          <w:rFonts w:ascii="Times New Roman" w:hAnsi="Times New Roman" w:cs="Times New Roman"/>
          <w:sz w:val="24"/>
          <w:szCs w:val="24"/>
        </w:rPr>
        <w:t xml:space="preserve"> ее. Гринев</w:t>
      </w:r>
      <w:r w:rsidR="00D7712C" w:rsidRPr="00F0087C">
        <w:rPr>
          <w:rFonts w:ascii="Times New Roman" w:hAnsi="Times New Roman" w:cs="Times New Roman"/>
          <w:sz w:val="24"/>
          <w:szCs w:val="24"/>
        </w:rPr>
        <w:t xml:space="preserve"> </w:t>
      </w:r>
      <w:r w:rsidR="008379B5" w:rsidRPr="00F0087C">
        <w:rPr>
          <w:rFonts w:ascii="Times New Roman" w:hAnsi="Times New Roman" w:cs="Times New Roman"/>
          <w:sz w:val="24"/>
          <w:szCs w:val="24"/>
        </w:rPr>
        <w:t>понимал, что все</w:t>
      </w:r>
      <w:r w:rsidR="0075163B" w:rsidRPr="00F0087C">
        <w:rPr>
          <w:rFonts w:ascii="Times New Roman" w:hAnsi="Times New Roman" w:cs="Times New Roman"/>
          <w:sz w:val="24"/>
          <w:szCs w:val="24"/>
        </w:rPr>
        <w:t>,</w:t>
      </w:r>
      <w:r w:rsidR="008379B5" w:rsidRPr="00F0087C">
        <w:rPr>
          <w:rFonts w:ascii="Times New Roman" w:hAnsi="Times New Roman" w:cs="Times New Roman"/>
          <w:sz w:val="24"/>
          <w:szCs w:val="24"/>
        </w:rPr>
        <w:t xml:space="preserve"> сказанное Швабриным</w:t>
      </w:r>
      <w:r w:rsidR="0075163B" w:rsidRPr="00F0087C">
        <w:rPr>
          <w:rFonts w:ascii="Times New Roman" w:hAnsi="Times New Roman" w:cs="Times New Roman"/>
          <w:sz w:val="24"/>
          <w:szCs w:val="24"/>
        </w:rPr>
        <w:t xml:space="preserve">, </w:t>
      </w:r>
      <w:r w:rsidR="008379B5" w:rsidRPr="00F0087C">
        <w:rPr>
          <w:rFonts w:ascii="Times New Roman" w:hAnsi="Times New Roman" w:cs="Times New Roman"/>
          <w:sz w:val="24"/>
          <w:szCs w:val="24"/>
        </w:rPr>
        <w:t xml:space="preserve"> – ложь и назвал его </w:t>
      </w:r>
      <w:proofErr w:type="spellStart"/>
      <w:r w:rsidR="008379B5" w:rsidRPr="00F0087C">
        <w:rPr>
          <w:rFonts w:ascii="Times New Roman" w:hAnsi="Times New Roman" w:cs="Times New Roman"/>
          <w:sz w:val="24"/>
          <w:szCs w:val="24"/>
        </w:rPr>
        <w:t>мерзавце</w:t>
      </w:r>
      <w:r w:rsidR="00D7712C" w:rsidRPr="00F0087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7712C" w:rsidRPr="00F0087C">
        <w:rPr>
          <w:rFonts w:ascii="Times New Roman" w:hAnsi="Times New Roman" w:cs="Times New Roman"/>
          <w:sz w:val="24"/>
          <w:szCs w:val="24"/>
        </w:rPr>
        <w:t>.</w:t>
      </w:r>
    </w:p>
    <w:p w:rsidR="00310BA0" w:rsidRPr="00F0087C" w:rsidRDefault="008379B5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</w:rPr>
        <w:t>С первого раза провести дуэль не удалось. На дуэли обязан быть секундант. Но И</w:t>
      </w:r>
      <w:r w:rsidR="00310BA0" w:rsidRPr="00F0087C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="00310BA0" w:rsidRPr="00F0087C"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 w:rsidR="00310BA0" w:rsidRPr="00F0087C">
        <w:rPr>
          <w:rFonts w:ascii="Times New Roman" w:hAnsi="Times New Roman" w:cs="Times New Roman"/>
          <w:sz w:val="24"/>
          <w:szCs w:val="24"/>
        </w:rPr>
        <w:t>, которого Гринев попросил быть своим представителем</w:t>
      </w:r>
      <w:r w:rsidRPr="00F0087C">
        <w:rPr>
          <w:rFonts w:ascii="Times New Roman" w:hAnsi="Times New Roman" w:cs="Times New Roman"/>
          <w:sz w:val="24"/>
          <w:szCs w:val="24"/>
        </w:rPr>
        <w:t xml:space="preserve">, отказался. Старый поручик не хотел участвовать в том, что могло принести несчастье. Но вскоре Маша рассказала </w:t>
      </w:r>
      <w:r w:rsidR="00310BA0" w:rsidRPr="00F0087C">
        <w:rPr>
          <w:rFonts w:ascii="Times New Roman" w:hAnsi="Times New Roman" w:cs="Times New Roman"/>
          <w:sz w:val="24"/>
          <w:szCs w:val="24"/>
        </w:rPr>
        <w:t xml:space="preserve">Петру </w:t>
      </w:r>
      <w:r w:rsidRPr="00F0087C">
        <w:rPr>
          <w:rFonts w:ascii="Times New Roman" w:hAnsi="Times New Roman" w:cs="Times New Roman"/>
          <w:sz w:val="24"/>
          <w:szCs w:val="24"/>
        </w:rPr>
        <w:t xml:space="preserve">о том, что раньше Швабрин сватался к ней, но </w:t>
      </w:r>
      <w:r w:rsidR="00310BA0" w:rsidRPr="00F0087C">
        <w:rPr>
          <w:rFonts w:ascii="Times New Roman" w:hAnsi="Times New Roman" w:cs="Times New Roman"/>
          <w:sz w:val="24"/>
          <w:szCs w:val="24"/>
        </w:rPr>
        <w:t xml:space="preserve">та ему </w:t>
      </w:r>
      <w:r w:rsidRPr="00F0087C">
        <w:rPr>
          <w:rFonts w:ascii="Times New Roman" w:hAnsi="Times New Roman" w:cs="Times New Roman"/>
          <w:sz w:val="24"/>
          <w:szCs w:val="24"/>
        </w:rPr>
        <w:t xml:space="preserve">отказала.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Гринев понял причину нападок Швабрина и всё-таки решил с ним драться. И когда Гринев был дома один, Швабрин снова вызвал его на поединок. </w:t>
      </w:r>
      <w:r w:rsidR="00310BA0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надеялся, что Гринев неопытен в обращении с оружием, но </w:t>
      </w:r>
      <w:r w:rsidR="0024002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оказалось не так: </w:t>
      </w:r>
      <w:r w:rsidR="0024002A"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"…Швабрин был искуснее меня, но я сильнее и смелее, и </w:t>
      </w:r>
      <w:proofErr w:type="spellStart"/>
      <w:r w:rsidR="0024002A"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monsieur</w:t>
      </w:r>
      <w:proofErr w:type="spellEnd"/>
      <w:r w:rsidR="0024002A"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4002A"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Бопре</w:t>
      </w:r>
      <w:proofErr w:type="spellEnd"/>
      <w:r w:rsidR="0024002A"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бывший некогда солдатом, дал мне несколько уроков в фехтовании, которыми я и воспользовался..."</w:t>
      </w:r>
      <w:r w:rsidR="003B7C7A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2).</w:t>
      </w:r>
    </w:p>
    <w:p w:rsidR="00D7712C" w:rsidRPr="00F0087C" w:rsidRDefault="00D7712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дуэли с</w:t>
      </w:r>
      <w:r w:rsidR="008379B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луга Гринева Савельич, ища своего хозяина, пришел на место дуэли и случайно отвлек его.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этот момент</w:t>
      </w:r>
      <w:r w:rsidR="0024002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Швабрин нанес удар: </w:t>
      </w:r>
      <w:r w:rsidR="0024002A"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"…В это самое время меня сильно кольнуло в грудь ниже правого плеча; я упал и лишился чувств..."</w:t>
      </w:r>
      <w:r w:rsidR="0024002A" w:rsidRPr="00F0087C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="008379B5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Гринев был ранен, правда, вскоре поправился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712C" w:rsidRPr="00F0087C" w:rsidRDefault="00D7712C" w:rsidP="001144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Швабрин продемонстрировал, что он ставит победу выше презрения к смерти и кодекса дворянской чести.</w:t>
      </w:r>
    </w:p>
    <w:p w:rsidR="00D7712C" w:rsidRPr="00F0087C" w:rsidRDefault="00CF02FD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Дуэль Григория Печорина и его приятеля Грушницкого является одним из самых напряженных эпизодов в романе </w:t>
      </w:r>
      <w:r w:rsidRPr="00F0087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«Герой нашего времени»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М.Ю. Лермонтова. Грушницкий</w:t>
      </w:r>
      <w:r w:rsidR="0034513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влюблен в княжну Мери, но та не может ответить ему взаимностью.</w:t>
      </w:r>
      <w:r w:rsidR="00D57CD3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7CD3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решает отомстить ей за то, что якобы та давала ему ложные надежды: </w:t>
      </w:r>
      <w:r w:rsidR="00D57CD3"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 ...Я должен был этого ожидать от девчонки... от кокетки... Уж я отомщу!.."</w:t>
      </w:r>
      <w:r w:rsidR="00D57CD3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513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Обиженный герой начинает распускать слухи о ней и Григории Печорине, которые могут полностью испортить репутацию</w:t>
      </w:r>
      <w:r w:rsidR="00D57CD3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девушки</w:t>
      </w:r>
      <w:r w:rsidR="0034513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, а вместе с тем и её дальнейшую жизнь. Узнав об этом, Григори</w:t>
      </w:r>
      <w:r w:rsidR="005A6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вызывает </w:t>
      </w:r>
      <w:proofErr w:type="gramStart"/>
      <w:r w:rsidR="005A6380">
        <w:rPr>
          <w:rFonts w:ascii="Times New Roman" w:hAnsi="Times New Roman" w:cs="Times New Roman"/>
          <w:sz w:val="24"/>
          <w:szCs w:val="24"/>
          <w:shd w:val="clear" w:color="auto" w:fill="FFFFFF"/>
        </w:rPr>
        <w:t>клеветника</w:t>
      </w:r>
      <w:proofErr w:type="gramEnd"/>
      <w:r w:rsidR="005A6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дуэль</w:t>
      </w:r>
      <w:r w:rsidR="003B7C7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3). </w:t>
      </w:r>
    </w:p>
    <w:p w:rsidR="00D7712C" w:rsidRPr="00F0087C" w:rsidRDefault="0034513E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поединка </w:t>
      </w:r>
      <w:r w:rsidRPr="00F0087C">
        <w:rPr>
          <w:rFonts w:ascii="Times New Roman" w:hAnsi="Times New Roman" w:cs="Times New Roman"/>
          <w:sz w:val="24"/>
          <w:szCs w:val="24"/>
        </w:rPr>
        <w:t>Грушницкий был уверен в том, что пистолет его противника не будет заряжен, желая таким образом проучить Печорина. Григорий же поступает как человек благородный. Зная о предательстве Грушницкого, он предлагает ему отказаться от клеветы</w:t>
      </w:r>
      <w:r w:rsidR="00D57CD3" w:rsidRPr="00F0087C">
        <w:rPr>
          <w:rFonts w:ascii="Times New Roman" w:hAnsi="Times New Roman" w:cs="Times New Roman"/>
          <w:sz w:val="24"/>
          <w:szCs w:val="24"/>
        </w:rPr>
        <w:t xml:space="preserve"> </w:t>
      </w:r>
      <w:r w:rsidR="00D57CD3" w:rsidRPr="00F0087C">
        <w:rPr>
          <w:rFonts w:ascii="Times New Roman" w:hAnsi="Times New Roman" w:cs="Times New Roman"/>
          <w:i/>
          <w:sz w:val="24"/>
          <w:szCs w:val="24"/>
        </w:rPr>
        <w:t>(</w:t>
      </w:r>
      <w:r w:rsidR="00D57CD3"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"...Грушницкий! - сказал я, - ещё есть время; откажись от своей клеветы, и я тебе прошу все..."</w:t>
      </w:r>
      <w:r w:rsidR="00D57CD3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0087C">
        <w:rPr>
          <w:rFonts w:ascii="Times New Roman" w:hAnsi="Times New Roman" w:cs="Times New Roman"/>
          <w:sz w:val="24"/>
          <w:szCs w:val="24"/>
        </w:rPr>
        <w:t>, тем самым избавив себя от дуэли, но тот стоит на своем. Печорин требует себе</w:t>
      </w:r>
      <w:r w:rsidR="00A7434B" w:rsidRPr="00F0087C">
        <w:rPr>
          <w:rFonts w:ascii="Times New Roman" w:hAnsi="Times New Roman" w:cs="Times New Roman"/>
          <w:sz w:val="24"/>
          <w:szCs w:val="24"/>
        </w:rPr>
        <w:t xml:space="preserve"> заряженный</w:t>
      </w:r>
      <w:r w:rsidRPr="00F0087C">
        <w:rPr>
          <w:rFonts w:ascii="Times New Roman" w:hAnsi="Times New Roman" w:cs="Times New Roman"/>
          <w:sz w:val="24"/>
          <w:szCs w:val="24"/>
        </w:rPr>
        <w:t xml:space="preserve"> пистолет</w:t>
      </w:r>
      <w:r w:rsidR="0024002A" w:rsidRPr="00F0087C">
        <w:rPr>
          <w:rFonts w:ascii="Times New Roman" w:hAnsi="Times New Roman" w:cs="Times New Roman"/>
          <w:sz w:val="24"/>
          <w:szCs w:val="24"/>
        </w:rPr>
        <w:t>,</w:t>
      </w:r>
      <w:r w:rsidR="00A7434B" w:rsidRPr="00F0087C">
        <w:rPr>
          <w:rFonts w:ascii="Times New Roman" w:hAnsi="Times New Roman" w:cs="Times New Roman"/>
          <w:sz w:val="24"/>
          <w:szCs w:val="24"/>
        </w:rPr>
        <w:t xml:space="preserve"> и подлый замысел Грушницкого не удается. Дуэль заканчивается тем, что Григорий стреляет в противника и от полученного ранения тот падает с обрыва и погибает. </w:t>
      </w:r>
      <w:r w:rsidRPr="00F00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C8" w:rsidRPr="00F0087C" w:rsidRDefault="00A7434B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</w:rPr>
        <w:t>Таким образом,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сцена дуэли завершает тот портрет, который автор набросал в других главах.</w:t>
      </w:r>
      <w:r w:rsidRPr="00F0087C">
        <w:rPr>
          <w:rFonts w:ascii="Times New Roman" w:hAnsi="Times New Roman" w:cs="Times New Roman"/>
          <w:sz w:val="24"/>
          <w:szCs w:val="24"/>
        </w:rPr>
        <w:t xml:space="preserve">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Лермонтову было очень важно раскрыть душу Григория Александровича.</w:t>
      </w:r>
    </w:p>
    <w:p w:rsidR="009C46F7" w:rsidRPr="00F0087C" w:rsidRDefault="00BE71A3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А.С. Пушкина и М.Ю. Лермонтова, многие писатели в своих произведениях раскрывали этот метод выяснения отношений между героями. Так, </w:t>
      </w:r>
      <w:r w:rsidR="009C46F7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известны дуэли, показанные в произведениях И.С. Тургенева и А.П. Чехова.</w:t>
      </w:r>
    </w:p>
    <w:p w:rsidR="00113C05" w:rsidRPr="00F0087C" w:rsidRDefault="009C46F7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Дуэль Базарова и Павла Петровича Кирсанова является кульминационным моментом в романе И.С. Тургенева </w:t>
      </w:r>
      <w:r w:rsidRPr="00F0087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«Отцы и Дети»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13C05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Герои с самого начала невзлюбили друг друга. Кирсанова очень сильно раздражало отношение Базарова </w:t>
      </w:r>
      <w:proofErr w:type="gramStart"/>
      <w:r w:rsidR="00113C05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113C05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многим человеческим ценностям. Непосредственной причиной дуэли считается то, что Кирсанов стал свидетелем того, как Базаров целовался с </w:t>
      </w:r>
      <w:proofErr w:type="spellStart"/>
      <w:proofErr w:type="gramStart"/>
      <w:r w:rsidR="00113C05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Фенечкой</w:t>
      </w:r>
      <w:proofErr w:type="spellEnd"/>
      <w:proofErr w:type="gramEnd"/>
      <w:r w:rsidR="00113C05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возлюбленной его брата. </w:t>
      </w:r>
    </w:p>
    <w:p w:rsidR="00113C05" w:rsidRPr="00F0087C" w:rsidRDefault="00113C05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то, что два героя выглядели спокойными и уверенными в себе, внутри их сковывал самый настоящий страх. Базаров боялся смерти, он считал, что если погибнет, то мир может потерять выдающегося учёного, не подверженного вере и старым традициям. Его эмоции отлично передаёт цитата: </w:t>
      </w:r>
      <w:r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«Он посматривал вдоль дороги, рвал и кусал траву, а сам всё твердил про себя, что дуэль этакая глупость»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отличие от Евгения, Кирсанов не боялся смерти. Не пожелав объяснить истинную </w:t>
      </w:r>
      <w:proofErr w:type="gramStart"/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причину</w:t>
      </w:r>
      <w:proofErr w:type="gramEnd"/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поединок родным, Павел Петрович сказал, что между ним и Базаровым возник спор на политическую тему.</w:t>
      </w:r>
    </w:p>
    <w:p w:rsidR="00A5146F" w:rsidRPr="00F0087C" w:rsidRDefault="00A5146F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Они стреляются тайно и без секундантов, пригласив для свидетельства одного только слугу Петра. 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Базаров успел сделать выстрел первым, тем самым принеся незначительное 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ранени</w:t>
      </w:r>
      <w:r w:rsidR="003B7C7A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Павлу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Петровичу - попал противнику в ногу. И в тот момент, серьёзный и крепкий мужчина показывает все свои эмоции и от переживаний за свое здоровье падает в обморок</w:t>
      </w:r>
      <w:r w:rsidRPr="00F008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Базаров, позабыв о высокомерии, помог бывшему противнику, уже не как дуалист, а как врач: </w:t>
      </w:r>
      <w:r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«Теперь я уже не дуэлист, а доктор и прежде </w:t>
      </w:r>
      <w:proofErr w:type="gramStart"/>
      <w:r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всего</w:t>
      </w:r>
      <w:proofErr w:type="gramEnd"/>
      <w:r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должен осмотреть вашу рану». </w:t>
      </w:r>
      <w:r w:rsidRPr="00F008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Старый дворянин протестует его помощи, желая снова стать к барьер</w:t>
      </w:r>
      <w:r w:rsidR="005A63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 и продолжить драться насмерть </w:t>
      </w:r>
      <w:r w:rsidR="003B7C7A" w:rsidRPr="00F008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(Приложение 4).</w:t>
      </w:r>
    </w:p>
    <w:p w:rsidR="00CB4477" w:rsidRPr="00F0087C" w:rsidRDefault="009C46F7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во время этого сражения встречаются представители двух поколений из разных кругов. Оно побуждает Евгения Базарова и Павла Петровича пересмотреть свои жизненные приоритеты и заставляет понять позиции друг друга. </w:t>
      </w:r>
    </w:p>
    <w:p w:rsidR="007438E1" w:rsidRPr="00F0087C" w:rsidRDefault="00CB4477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Поединок между </w:t>
      </w:r>
      <w:proofErr w:type="spellStart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Лаевским</w:t>
      </w:r>
      <w:proofErr w:type="spellEnd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фон </w:t>
      </w:r>
      <w:proofErr w:type="spellStart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Кореном</w:t>
      </w:r>
      <w:proofErr w:type="spellEnd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повести А.П. Чехова </w:t>
      </w:r>
      <w:r w:rsidRPr="00F0087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«Дуэль»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тем событием, которо</w:t>
      </w:r>
      <w:r w:rsidR="00AA169C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е принесло свои плоды - духовное перерождение главного героя.</w:t>
      </w:r>
      <w:r w:rsidR="00032D9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пикнике находится все общество,</w:t>
      </w:r>
      <w:r w:rsidR="007438E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438E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Лаевский</w:t>
      </w:r>
      <w:proofErr w:type="spellEnd"/>
      <w:r w:rsidR="00032D9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38E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чувствует </w:t>
      </w:r>
      <w:proofErr w:type="gramStart"/>
      <w:r w:rsidR="007438E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неприязнь</w:t>
      </w:r>
      <w:proofErr w:type="gramEnd"/>
      <w:r w:rsidR="007438E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 Корена, которую тот и не думает скрывать. Позже он просит </w:t>
      </w:r>
      <w:proofErr w:type="spellStart"/>
      <w:r w:rsidR="007438E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Самойленко</w:t>
      </w:r>
      <w:proofErr w:type="spellEnd"/>
      <w:r w:rsidR="007438E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помочь ему с деньгами</w:t>
      </w:r>
      <w:r w:rsidR="00B0760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тот отказывает. </w:t>
      </w:r>
      <w:r w:rsidR="007438E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Военный доктор советует примириться с фон </w:t>
      </w:r>
      <w:proofErr w:type="spellStart"/>
      <w:r w:rsidR="007438E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Кореном</w:t>
      </w:r>
      <w:proofErr w:type="spellEnd"/>
      <w:r w:rsidR="007438E1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, но Иван Андреевич уверен, что зоолог не захочет даже разговаривать с ним.</w:t>
      </w:r>
      <w:r w:rsidR="007438E1" w:rsidRPr="00F00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9A" w:rsidRPr="00F0087C" w:rsidRDefault="00AA169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0760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порыве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ярости он обвиняет </w:t>
      </w:r>
      <w:proofErr w:type="spellStart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Самойленко</w:t>
      </w:r>
      <w:proofErr w:type="spellEnd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сплетнях и в его присутствии оскорбляет фон </w:t>
      </w:r>
      <w:proofErr w:type="gramStart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Корена</w:t>
      </w:r>
      <w:proofErr w:type="gramEnd"/>
      <w:r w:rsidR="00B0760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назвав его «выходцем из </w:t>
      </w:r>
      <w:proofErr w:type="spellStart"/>
      <w:r w:rsidR="00B0760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жидов</w:t>
      </w:r>
      <w:proofErr w:type="spellEnd"/>
      <w:r w:rsidR="00B0760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proofErr w:type="gramStart"/>
      <w:r w:rsidR="00B0760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Тот в ответ принимает вызов главного героя на дуэль</w:t>
      </w:r>
      <w:r w:rsidR="00DE778B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778B" w:rsidRPr="00F008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(«</w:t>
      </w:r>
      <w:r w:rsidR="00DE778B" w:rsidRPr="00F0087C">
        <w:rPr>
          <w:rFonts w:ascii="Times New Roman" w:hAnsi="Times New Roman" w:cs="Times New Roman"/>
          <w:i/>
          <w:color w:val="000000"/>
          <w:sz w:val="24"/>
          <w:szCs w:val="24"/>
        </w:rPr>
        <w:t>Теперь понятно, — сказал фон Корен,</w:t>
      </w:r>
      <w:r w:rsidR="00406C3D" w:rsidRPr="00F008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— Г. </w:t>
      </w:r>
      <w:proofErr w:type="spellStart"/>
      <w:r w:rsidR="00406C3D" w:rsidRPr="00F0087C">
        <w:rPr>
          <w:rFonts w:ascii="Times New Roman" w:hAnsi="Times New Roman" w:cs="Times New Roman"/>
          <w:i/>
          <w:color w:val="000000"/>
          <w:sz w:val="24"/>
          <w:szCs w:val="24"/>
        </w:rPr>
        <w:t>Лаевскому</w:t>
      </w:r>
      <w:proofErr w:type="spellEnd"/>
      <w:r w:rsidR="00406C3D" w:rsidRPr="00F008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хочется </w:t>
      </w:r>
      <w:r w:rsidR="00DE778B" w:rsidRPr="00F0087C">
        <w:rPr>
          <w:rFonts w:ascii="Times New Roman" w:hAnsi="Times New Roman" w:cs="Times New Roman"/>
          <w:i/>
          <w:color w:val="000000"/>
          <w:sz w:val="24"/>
          <w:szCs w:val="24"/>
        </w:rPr>
        <w:t>поразвлечься дуэлью.</w:t>
      </w:r>
      <w:proofErr w:type="gramEnd"/>
      <w:r w:rsidR="00DE778B" w:rsidRPr="00F008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 могу доставить ему это удовольствие. </w:t>
      </w:r>
      <w:proofErr w:type="gramStart"/>
      <w:r w:rsidR="00DE778B" w:rsidRPr="00F008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Г. </w:t>
      </w:r>
      <w:proofErr w:type="spellStart"/>
      <w:r w:rsidR="00DE778B" w:rsidRPr="00F0087C">
        <w:rPr>
          <w:rFonts w:ascii="Times New Roman" w:hAnsi="Times New Roman" w:cs="Times New Roman"/>
          <w:i/>
          <w:color w:val="000000"/>
          <w:sz w:val="24"/>
          <w:szCs w:val="24"/>
        </w:rPr>
        <w:t>Лаевский</w:t>
      </w:r>
      <w:proofErr w:type="spellEnd"/>
      <w:r w:rsidR="00DE778B" w:rsidRPr="00F0087C">
        <w:rPr>
          <w:rFonts w:ascii="Times New Roman" w:hAnsi="Times New Roman" w:cs="Times New Roman"/>
          <w:i/>
          <w:color w:val="000000"/>
          <w:sz w:val="24"/>
          <w:szCs w:val="24"/>
        </w:rPr>
        <w:t>, я принимаю ваш вызов.»)</w:t>
      </w:r>
      <w:r w:rsidR="00B0760E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, хотя  Иван сказал это просто так, будучи в возмущении, но забирать слова обратно уже поздно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032D9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вызова на дуэль </w:t>
      </w:r>
      <w:proofErr w:type="spellStart"/>
      <w:r w:rsidR="00032D9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Лаевский</w:t>
      </w:r>
      <w:proofErr w:type="spellEnd"/>
      <w:r w:rsidR="00032D9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ощущает прилив сил, но постепенно осознает, что она может завершиться трагически</w:t>
      </w:r>
      <w:r w:rsidR="00406C3D" w:rsidRPr="00F008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(«</w:t>
      </w:r>
      <w:proofErr w:type="spellStart"/>
      <w:r w:rsidR="00406C3D" w:rsidRPr="00F0087C">
        <w:rPr>
          <w:rFonts w:ascii="Times New Roman" w:hAnsi="Times New Roman" w:cs="Times New Roman"/>
          <w:i/>
          <w:color w:val="000000"/>
          <w:sz w:val="24"/>
          <w:szCs w:val="24"/>
        </w:rPr>
        <w:t>Лаевский</w:t>
      </w:r>
      <w:proofErr w:type="spellEnd"/>
      <w:r w:rsidR="00406C3D" w:rsidRPr="00F008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почувствовал, что в его жизни только что произошло что-то небывалое, чудовищное, как будто его чуть было не раздавил поезд»</w:t>
      </w:r>
      <w:r w:rsidR="00916565" w:rsidRPr="00F0087C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  <w:r w:rsidR="00032D9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Всю ночь перед поединком он проводит в размышлениях и приходит к выводу, что действительно виноват во многом. Фон </w:t>
      </w:r>
      <w:proofErr w:type="gramStart"/>
      <w:r w:rsidR="00032D9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Корен</w:t>
      </w:r>
      <w:proofErr w:type="gramEnd"/>
      <w:r w:rsidR="00032D9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считает, что люди, подобные </w:t>
      </w:r>
      <w:proofErr w:type="spellStart"/>
      <w:r w:rsidR="00032D9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Лаевскому</w:t>
      </w:r>
      <w:proofErr w:type="spellEnd"/>
      <w:r w:rsidR="00032D9A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, разрушающе действуют на общество, разлагая и уничтожая его. Единственный способ бороться с ними – полное уничтожение.</w:t>
      </w:r>
    </w:p>
    <w:p w:rsidR="00032D9A" w:rsidRPr="00F0087C" w:rsidRDefault="00032D9A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поединка участники не знают, но пытаются вспомнить, как вели себя герои в романах. Иван Андреевич стреляет первым. Он боится, что убьет зоолога, поэтому демонстративно стреляет в воздух, однако его противник направляет пистолет прямо на </w:t>
      </w:r>
      <w:proofErr w:type="spellStart"/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Лаевского</w:t>
      </w:r>
      <w:proofErr w:type="spellEnd"/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="00D34D8C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тчаянный крик дьякона -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"Он убьет его!"</w:t>
      </w:r>
      <w:r w:rsidR="00D34D8C" w:rsidRPr="00F008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</w:t>
      </w: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</w:t>
      </w:r>
      <w:r w:rsidR="005A6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тавляет фон </w:t>
      </w:r>
      <w:proofErr w:type="gramStart"/>
      <w:r w:rsidR="005A6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Корена</w:t>
      </w:r>
      <w:proofErr w:type="gramEnd"/>
      <w:r w:rsidR="005A6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промахнуться</w:t>
      </w:r>
      <w:r w:rsidR="002F2722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5).</w:t>
      </w:r>
    </w:p>
    <w:p w:rsidR="00916565" w:rsidRPr="00F0087C" w:rsidRDefault="00B0760E" w:rsidP="001144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дуэль повлияла на изменения в жизни главного героя. </w:t>
      </w:r>
      <w:r w:rsidR="00032D9A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поединка </w:t>
      </w:r>
      <w:proofErr w:type="spellStart"/>
      <w:r w:rsidR="00032D9A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Лаевский</w:t>
      </w:r>
      <w:proofErr w:type="spellEnd"/>
      <w:r w:rsidR="00032D9A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работает, планирует рассчитаться с долгами и начать новую жизнь. Фон </w:t>
      </w:r>
      <w:r w:rsidR="00032D9A" w:rsidRPr="00F00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Корен первый протягивает руку бывшему противнику. Он не расстался со своими убеждениями, но признает, что человек может перемениться.</w:t>
      </w:r>
      <w:r w:rsidR="00032D9A" w:rsidRPr="00F0087C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</w:t>
      </w:r>
    </w:p>
    <w:p w:rsidR="00C84597" w:rsidRPr="00F0087C" w:rsidRDefault="00916565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7C">
        <w:rPr>
          <w:rFonts w:ascii="Times New Roman" w:hAnsi="Times New Roman" w:cs="Times New Roman"/>
          <w:sz w:val="24"/>
          <w:szCs w:val="24"/>
        </w:rPr>
        <w:t xml:space="preserve">Даже в шуточной повести А.П. Чехова </w:t>
      </w:r>
      <w:r w:rsidRPr="00F0087C">
        <w:rPr>
          <w:rFonts w:ascii="Times New Roman" w:hAnsi="Times New Roman" w:cs="Times New Roman"/>
          <w:sz w:val="24"/>
          <w:szCs w:val="24"/>
          <w:u w:val="single"/>
        </w:rPr>
        <w:t>«Медведь»</w:t>
      </w:r>
      <w:r w:rsidRPr="00F0087C">
        <w:rPr>
          <w:rFonts w:ascii="Times New Roman" w:hAnsi="Times New Roman" w:cs="Times New Roman"/>
          <w:sz w:val="24"/>
          <w:szCs w:val="24"/>
        </w:rPr>
        <w:t xml:space="preserve"> присутствует дуэль. К молодой вдове, помещице Поповой, скорбящей о супруге, неожиданно приезжает сосед, отставной поручик Смирнов. Ему нужно заплатить проценты по закладной, и поэтому он спешно требует у вдовы вернуть долг ее покойного мужа, объявляя, что не покинет дом, пока не получит деньги. Попова обвиняет гостя в грубости и отказывает ему. Тот затевает скандал и вызывает женщину на дуэль. Елена Ивановна принимает вызов, достает пистолеты и прос</w:t>
      </w:r>
      <w:r w:rsidR="00C84597" w:rsidRPr="00F0087C">
        <w:rPr>
          <w:rFonts w:ascii="Times New Roman" w:hAnsi="Times New Roman" w:cs="Times New Roman"/>
          <w:sz w:val="24"/>
          <w:szCs w:val="24"/>
        </w:rPr>
        <w:t xml:space="preserve">ит Смирнова научить ее стрелять: </w:t>
      </w:r>
      <w:r w:rsidR="00C84597" w:rsidRPr="00F0087C">
        <w:rPr>
          <w:rFonts w:ascii="Times New Roman" w:hAnsi="Times New Roman" w:cs="Times New Roman"/>
          <w:i/>
          <w:sz w:val="24"/>
          <w:szCs w:val="24"/>
        </w:rPr>
        <w:t>«Я ни разу в жизни не держала в руках пистолета».</w:t>
      </w:r>
      <w:r w:rsidR="00C84597" w:rsidRPr="00F0087C">
        <w:rPr>
          <w:rFonts w:ascii="Times New Roman" w:hAnsi="Times New Roman" w:cs="Times New Roman"/>
          <w:sz w:val="24"/>
          <w:szCs w:val="24"/>
        </w:rPr>
        <w:t xml:space="preserve"> После предложения Поповой выйти стреляться в сад поручик предупредил ее, будет стрелять в воздух:</w:t>
      </w:r>
    </w:p>
    <w:p w:rsidR="00916565" w:rsidRPr="00F0087C" w:rsidRDefault="00C84597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87C">
        <w:rPr>
          <w:rFonts w:ascii="Times New Roman" w:hAnsi="Times New Roman" w:cs="Times New Roman"/>
          <w:i/>
          <w:sz w:val="24"/>
          <w:szCs w:val="24"/>
        </w:rPr>
        <w:t xml:space="preserve"> «Попова. Почему Вы не хотите драться?</w:t>
      </w:r>
    </w:p>
    <w:p w:rsidR="00845510" w:rsidRPr="00F0087C" w:rsidRDefault="00C84597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i/>
          <w:sz w:val="24"/>
          <w:szCs w:val="24"/>
        </w:rPr>
        <w:t xml:space="preserve">Смирнов. Потому </w:t>
      </w:r>
      <w:proofErr w:type="gramStart"/>
      <w:r w:rsidRPr="00F0087C">
        <w:rPr>
          <w:rFonts w:ascii="Times New Roman" w:hAnsi="Times New Roman" w:cs="Times New Roman"/>
          <w:i/>
          <w:sz w:val="24"/>
          <w:szCs w:val="24"/>
        </w:rPr>
        <w:t>что</w:t>
      </w:r>
      <w:proofErr w:type="gramEnd"/>
      <w:r w:rsidRPr="00F0087C">
        <w:rPr>
          <w:rFonts w:ascii="Times New Roman" w:hAnsi="Times New Roman" w:cs="Times New Roman"/>
          <w:i/>
          <w:sz w:val="24"/>
          <w:szCs w:val="24"/>
        </w:rPr>
        <w:t>… потому что Вы… мне нравитесь».</w:t>
      </w:r>
      <w:r w:rsidR="00845510" w:rsidRPr="00F008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45510" w:rsidRPr="00F0087C" w:rsidRDefault="00845510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она решительно кричит ему: </w:t>
      </w:r>
      <w:r w:rsidRPr="00F008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«К барьеру!»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, - герой понимает, что перед ним не глупая, пустая вдова, а настоящая сильная, жизнелюбивая женщина. Восхищаясь, он несколько раз повторяет: «Боже, какая женщина!».</w:t>
      </w:r>
      <w:r w:rsidRPr="00F0087C">
        <w:rPr>
          <w:rFonts w:ascii="Times New Roman" w:hAnsi="Times New Roman" w:cs="Times New Roman"/>
          <w:sz w:val="24"/>
          <w:szCs w:val="24"/>
        </w:rPr>
        <w:t xml:space="preserve"> После выяснения отношения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Попова отвечает взаимностью. Глазам лакея, который привел мужиков, чтобы защищать хозяйку, предстает романт</w:t>
      </w:r>
      <w:r w:rsidR="005A6380"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ический поцелуй недавних врагов</w:t>
      </w:r>
      <w:r w:rsidR="00796F34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6).</w:t>
      </w:r>
    </w:p>
    <w:p w:rsidR="00845510" w:rsidRPr="00F0087C" w:rsidRDefault="00845510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весь диалог и несостоявшаяся дуэль повлияли на зарождение новых чувств героев.</w:t>
      </w:r>
    </w:p>
    <w:p w:rsidR="00845510" w:rsidRPr="00F0087C" w:rsidRDefault="00845510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3879" w:rsidRDefault="00D03879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43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43C" w:rsidRPr="00F0087C" w:rsidRDefault="0011443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3879" w:rsidRPr="00F0087C" w:rsidRDefault="00D03879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3879" w:rsidRPr="00F0087C" w:rsidRDefault="00D03879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3879" w:rsidRPr="00F0087C" w:rsidRDefault="00D03879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087C" w:rsidRDefault="00F0087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29C8" w:rsidRDefault="00A929C8" w:rsidP="001144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ЗАКЛЮЧЕНИЕ</w:t>
      </w:r>
    </w:p>
    <w:p w:rsidR="0011443C" w:rsidRPr="00F0087C" w:rsidRDefault="0011443C" w:rsidP="0011443C">
      <w:pPr>
        <w:spacing w:after="0" w:line="360" w:lineRule="auto"/>
        <w:ind w:firstLine="709"/>
        <w:jc w:val="center"/>
        <w:rPr>
          <w:rFonts w:cs="Arial"/>
          <w:color w:val="000000"/>
          <w:sz w:val="24"/>
          <w:szCs w:val="24"/>
        </w:rPr>
      </w:pPr>
    </w:p>
    <w:p w:rsidR="00A019E3" w:rsidRPr="00F0087C" w:rsidRDefault="00A019E3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дуэли в литературе XIX века достаточно широка. Данные поединки характеризует эпоху, раскрывают характеры персонажей</w:t>
      </w:r>
      <w:r w:rsidR="00727E3B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, их нравственные ценности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, нередко становясь серьезным моральным испытанием для дуэлянта и началом его духовного развития. В числе прочего дуэль в русской литературе служит распространенным способом разрешения конфликта между героями, а также событием, продвигающим сюжет.</w:t>
      </w:r>
    </w:p>
    <w:p w:rsidR="00413700" w:rsidRPr="00F0087C" w:rsidRDefault="00413700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7C">
        <w:rPr>
          <w:rFonts w:ascii="Times New Roman" w:hAnsi="Times New Roman" w:cs="Times New Roman"/>
          <w:sz w:val="24"/>
          <w:szCs w:val="24"/>
        </w:rPr>
        <w:t>В трёх произведениях XIX века – романах А.</w:t>
      </w:r>
      <w:r w:rsidR="002E049E" w:rsidRPr="00F0087C">
        <w:rPr>
          <w:rFonts w:ascii="Times New Roman" w:hAnsi="Times New Roman" w:cs="Times New Roman"/>
          <w:sz w:val="24"/>
          <w:szCs w:val="24"/>
        </w:rPr>
        <w:t>С. Пушкина</w:t>
      </w:r>
      <w:r w:rsidRPr="00F0087C">
        <w:rPr>
          <w:rFonts w:ascii="Times New Roman" w:hAnsi="Times New Roman" w:cs="Times New Roman"/>
          <w:sz w:val="24"/>
          <w:szCs w:val="24"/>
        </w:rPr>
        <w:t xml:space="preserve"> «Евгений Онегин»</w:t>
      </w:r>
      <w:r w:rsidR="002E049E" w:rsidRPr="00F0087C">
        <w:rPr>
          <w:rFonts w:ascii="Times New Roman" w:hAnsi="Times New Roman" w:cs="Times New Roman"/>
          <w:sz w:val="24"/>
          <w:szCs w:val="24"/>
        </w:rPr>
        <w:t xml:space="preserve"> и «Капитанская дочка», а</w:t>
      </w:r>
      <w:r w:rsidRPr="00F0087C">
        <w:rPr>
          <w:rFonts w:ascii="Times New Roman" w:hAnsi="Times New Roman" w:cs="Times New Roman"/>
          <w:sz w:val="24"/>
          <w:szCs w:val="24"/>
        </w:rPr>
        <w:t xml:space="preserve"> также в романе М.Ю. Лермонтова «Герой нашего времени» – тема дуэли звучит по-особен</w:t>
      </w:r>
      <w:r w:rsidR="00A019E3" w:rsidRPr="00F0087C">
        <w:rPr>
          <w:rFonts w:ascii="Times New Roman" w:hAnsi="Times New Roman" w:cs="Times New Roman"/>
          <w:sz w:val="24"/>
          <w:szCs w:val="24"/>
        </w:rPr>
        <w:t>ному. В этих произведениях вооруженное противостояние героев</w:t>
      </w:r>
      <w:r w:rsidRPr="00F0087C">
        <w:rPr>
          <w:rFonts w:ascii="Times New Roman" w:hAnsi="Times New Roman" w:cs="Times New Roman"/>
          <w:sz w:val="24"/>
          <w:szCs w:val="24"/>
        </w:rPr>
        <w:t xml:space="preserve"> выступает как в</w:t>
      </w:r>
      <w:r w:rsidR="00727E3B" w:rsidRPr="00F0087C">
        <w:rPr>
          <w:rFonts w:ascii="Times New Roman" w:hAnsi="Times New Roman" w:cs="Times New Roman"/>
          <w:sz w:val="24"/>
          <w:szCs w:val="24"/>
        </w:rPr>
        <w:t>ыявление истины, так и психологическим</w:t>
      </w:r>
      <w:r w:rsidR="000B2629" w:rsidRPr="00F0087C">
        <w:rPr>
          <w:rFonts w:ascii="Times New Roman" w:hAnsi="Times New Roman" w:cs="Times New Roman"/>
          <w:sz w:val="24"/>
          <w:szCs w:val="24"/>
        </w:rPr>
        <w:t xml:space="preserve"> тестом на честь и совесть. С</w:t>
      </w:r>
      <w:r w:rsidRPr="00F0087C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0B2629" w:rsidRPr="00F0087C">
        <w:rPr>
          <w:rFonts w:ascii="Times New Roman" w:hAnsi="Times New Roman" w:cs="Times New Roman"/>
          <w:sz w:val="24"/>
          <w:szCs w:val="24"/>
        </w:rPr>
        <w:t xml:space="preserve">поединка </w:t>
      </w:r>
      <w:r w:rsidRPr="00F0087C">
        <w:rPr>
          <w:rFonts w:ascii="Times New Roman" w:hAnsi="Times New Roman" w:cs="Times New Roman"/>
          <w:sz w:val="24"/>
          <w:szCs w:val="24"/>
        </w:rPr>
        <w:t>анализируется поведение главных героев</w:t>
      </w:r>
      <w:r w:rsidR="000B2629" w:rsidRPr="00F0087C">
        <w:rPr>
          <w:rFonts w:ascii="Times New Roman" w:hAnsi="Times New Roman" w:cs="Times New Roman"/>
          <w:sz w:val="24"/>
          <w:szCs w:val="24"/>
        </w:rPr>
        <w:t>. Дуэль</w:t>
      </w:r>
      <w:r w:rsidRPr="00F0087C">
        <w:rPr>
          <w:rFonts w:ascii="Times New Roman" w:hAnsi="Times New Roman" w:cs="Times New Roman"/>
          <w:sz w:val="24"/>
          <w:szCs w:val="24"/>
        </w:rPr>
        <w:t xml:space="preserve"> меняет судьбы и характеры персонажей, заставляет их по-другому жить, ценить и любить чужую жизнь</w:t>
      </w:r>
      <w:r w:rsidR="007E62D5" w:rsidRPr="00F0087C">
        <w:rPr>
          <w:rFonts w:ascii="Times New Roman" w:hAnsi="Times New Roman" w:cs="Times New Roman"/>
          <w:sz w:val="24"/>
          <w:szCs w:val="24"/>
        </w:rPr>
        <w:t>.</w:t>
      </w:r>
    </w:p>
    <w:p w:rsidR="00A019E3" w:rsidRPr="00F0087C" w:rsidRDefault="00A019E3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Дуэль чаще всего определяла кульминацию произведения, служила переломным моментом в судьбах главных героев. В противостоянии соперников передавался эмоциональный накал сюжета. Писатели сосредоточивали свое внимание на чувствах дуэлянтов, переживаниях очевидцев, состоянии и поведении людей </w:t>
      </w:r>
      <w:proofErr w:type="gramStart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поединков.</w:t>
      </w:r>
    </w:p>
    <w:p w:rsidR="007E62D5" w:rsidRPr="00F0087C" w:rsidRDefault="00AB0BBC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сожалению, итог  дуэли не </w:t>
      </w:r>
      <w:r w:rsidR="00326498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являлся</w:t>
      </w:r>
      <w:r w:rsidR="00A83190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справедливым решением спора.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Писатели, чьи произведения мы рассматривали, сами </w:t>
      </w:r>
      <w:proofErr w:type="gramStart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пали</w:t>
      </w:r>
      <w:proofErr w:type="gramEnd"/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жертвой </w:t>
      </w:r>
      <w:r w:rsidR="00A019E3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описываемого вооруженного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противостояния, нанеся </w:t>
      </w:r>
      <w:r w:rsidR="00326498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своей смертью 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сокруши</w:t>
      </w:r>
      <w:r w:rsidR="00EC5B3F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тельный</w:t>
      </w: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удар не только близкому </w:t>
      </w:r>
      <w:r w:rsidR="00326498"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окружению, но и всей русской литературе.</w:t>
      </w:r>
    </w:p>
    <w:p w:rsidR="00727E3B" w:rsidRPr="00F0087C" w:rsidRDefault="00727E3B" w:rsidP="0011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наша гипотеза о роли дуэлей в русской литературе подтвердилась.</w:t>
      </w:r>
    </w:p>
    <w:p w:rsidR="00326498" w:rsidRPr="00F0087C" w:rsidRDefault="00F40C2D" w:rsidP="0011443C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>Цель нашего исследования достигнута – мы изучили специфику дуэлей в литературных произведениях и решили перечисленные нами задачи.</w:t>
      </w:r>
    </w:p>
    <w:p w:rsidR="00310BA0" w:rsidRPr="00F0087C" w:rsidRDefault="00310BA0" w:rsidP="0011443C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10BA0" w:rsidRPr="00F0087C" w:rsidRDefault="00310BA0" w:rsidP="0011443C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10BA0" w:rsidRPr="00F0087C" w:rsidRDefault="00310BA0" w:rsidP="0011443C">
      <w:pPr>
        <w:spacing w:before="200" w:line="360" w:lineRule="auto"/>
        <w:ind w:left="-851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10BA0" w:rsidRPr="00F0087C" w:rsidRDefault="00310BA0" w:rsidP="0011443C">
      <w:pPr>
        <w:spacing w:before="200" w:line="360" w:lineRule="auto"/>
        <w:ind w:left="-851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10BA0" w:rsidRPr="00F0087C" w:rsidRDefault="00310BA0" w:rsidP="0011443C">
      <w:pPr>
        <w:spacing w:before="200" w:line="360" w:lineRule="auto"/>
        <w:ind w:left="-851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F63AD" w:rsidRDefault="003F63AD" w:rsidP="0011443C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63AD" w:rsidRDefault="003F63AD" w:rsidP="0011443C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63AD" w:rsidRDefault="003F63AD" w:rsidP="0011443C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7278" w:rsidRPr="00F0087C" w:rsidRDefault="00B47278" w:rsidP="0011443C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ЛИТЕРАТУРЫ</w:t>
      </w:r>
    </w:p>
    <w:p w:rsidR="00B47278" w:rsidRPr="00F0087C" w:rsidRDefault="00B47278" w:rsidP="0011443C">
      <w:pPr>
        <w:pStyle w:val="a3"/>
        <w:numPr>
          <w:ilvl w:val="0"/>
          <w:numId w:val="7"/>
        </w:num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  <w:shd w:val="clear" w:color="auto" w:fill="FFFFFF"/>
        </w:rPr>
        <w:t>Даль В.И. Толковый словарь живого великорусского языка. – М, 2009</w:t>
      </w:r>
    </w:p>
    <w:p w:rsidR="00B47278" w:rsidRPr="00F0087C" w:rsidRDefault="00B47278" w:rsidP="0011443C">
      <w:pPr>
        <w:pStyle w:val="a3"/>
        <w:numPr>
          <w:ilvl w:val="0"/>
          <w:numId w:val="7"/>
        </w:numPr>
        <w:spacing w:line="360" w:lineRule="auto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0087C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Лермонтов М.Ю. «Герой нашего времени» // ООО «Издательство АСТ», 2015</w:t>
      </w:r>
    </w:p>
    <w:p w:rsidR="00B47278" w:rsidRPr="00F0087C" w:rsidRDefault="00B47278" w:rsidP="0011443C">
      <w:pPr>
        <w:pStyle w:val="a3"/>
        <w:numPr>
          <w:ilvl w:val="0"/>
          <w:numId w:val="7"/>
        </w:numPr>
        <w:spacing w:line="360" w:lineRule="auto"/>
        <w:jc w:val="both"/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0087C">
        <w:rPr>
          <w:rFonts w:ascii="Times New Roman" w:hAnsi="Times New Roman" w:cs="Times New Roman"/>
          <w:sz w:val="24"/>
          <w:szCs w:val="24"/>
        </w:rPr>
        <w:t>Марченко Н.А. Дуэль в произведениях русских литераторов //Литература в школе. 1997</w:t>
      </w:r>
    </w:p>
    <w:p w:rsidR="00B47278" w:rsidRPr="00F0087C" w:rsidRDefault="00B47278" w:rsidP="0011443C">
      <w:pPr>
        <w:pStyle w:val="a3"/>
        <w:numPr>
          <w:ilvl w:val="0"/>
          <w:numId w:val="7"/>
        </w:num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Fonts w:ascii="Times New Roman" w:hAnsi="Times New Roman" w:cs="Times New Roman"/>
          <w:sz w:val="24"/>
          <w:szCs w:val="24"/>
        </w:rPr>
        <w:t xml:space="preserve">Пушкин А.С. Евгений Онегин. Роман в стихах. </w:t>
      </w:r>
      <w:proofErr w:type="spellStart"/>
      <w:r w:rsidRPr="00F0087C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F0087C">
        <w:rPr>
          <w:rFonts w:ascii="Times New Roman" w:hAnsi="Times New Roman" w:cs="Times New Roman"/>
          <w:sz w:val="24"/>
          <w:szCs w:val="24"/>
        </w:rPr>
        <w:t xml:space="preserve">., примеч. и пояснит. Статьи С. </w:t>
      </w:r>
      <w:proofErr w:type="spellStart"/>
      <w:r w:rsidRPr="00F0087C">
        <w:rPr>
          <w:rFonts w:ascii="Times New Roman" w:hAnsi="Times New Roman" w:cs="Times New Roman"/>
          <w:sz w:val="24"/>
          <w:szCs w:val="24"/>
        </w:rPr>
        <w:t>Бонди</w:t>
      </w:r>
      <w:proofErr w:type="spellEnd"/>
      <w:r w:rsidRPr="00F0087C">
        <w:rPr>
          <w:rFonts w:ascii="Times New Roman" w:hAnsi="Times New Roman" w:cs="Times New Roman"/>
          <w:sz w:val="24"/>
          <w:szCs w:val="24"/>
        </w:rPr>
        <w:t>. М., Дет. лит</w:t>
      </w:r>
      <w:proofErr w:type="gramStart"/>
      <w:r w:rsidRPr="00F0087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0087C">
        <w:rPr>
          <w:rFonts w:ascii="Times New Roman" w:hAnsi="Times New Roman" w:cs="Times New Roman"/>
          <w:sz w:val="24"/>
          <w:szCs w:val="24"/>
        </w:rPr>
        <w:t>1973</w:t>
      </w:r>
    </w:p>
    <w:p w:rsidR="00B47278" w:rsidRPr="00F0087C" w:rsidRDefault="00B47278" w:rsidP="0011443C">
      <w:pPr>
        <w:pStyle w:val="a3"/>
        <w:numPr>
          <w:ilvl w:val="0"/>
          <w:numId w:val="7"/>
        </w:numPr>
        <w:spacing w:before="200" w:line="360" w:lineRule="auto"/>
        <w:jc w:val="both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Пушкин  А.С. «Капитанская дочка» // ООО «Издательство АСТ», 2015</w:t>
      </w:r>
    </w:p>
    <w:p w:rsidR="00B47278" w:rsidRPr="00F0087C" w:rsidRDefault="00B47278" w:rsidP="0011443C">
      <w:pPr>
        <w:pStyle w:val="a3"/>
        <w:numPr>
          <w:ilvl w:val="0"/>
          <w:numId w:val="7"/>
        </w:numPr>
        <w:spacing w:before="200" w:line="360" w:lineRule="auto"/>
        <w:jc w:val="both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7C">
        <w:rPr>
          <w:rStyle w:val="c3"/>
          <w:rFonts w:ascii="Times New Roman" w:hAnsi="Times New Roman" w:cs="Times New Roman"/>
          <w:sz w:val="24"/>
          <w:szCs w:val="24"/>
          <w:bdr w:val="none" w:sz="0" w:space="0" w:color="auto" w:frame="1"/>
        </w:rPr>
        <w:t>Тургенев И.С. «Отцы и Дети» // Москва. «Детская литература», 2015</w:t>
      </w:r>
    </w:p>
    <w:p w:rsidR="00B47278" w:rsidRPr="00F0087C" w:rsidRDefault="00904937" w:rsidP="0011443C">
      <w:pPr>
        <w:pStyle w:val="a3"/>
        <w:numPr>
          <w:ilvl w:val="0"/>
          <w:numId w:val="7"/>
        </w:numPr>
        <w:spacing w:before="200" w:line="360" w:lineRule="auto"/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hyperlink r:id="rId28" w:history="1">
        <w:r w:rsidR="00B47278" w:rsidRPr="00F008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http://srednyvek.ru/istoriya/duel</w:t>
        </w:r>
      </w:hyperlink>
    </w:p>
    <w:p w:rsidR="00B47278" w:rsidRPr="00F0087C" w:rsidRDefault="00904937" w:rsidP="0011443C">
      <w:pPr>
        <w:pStyle w:val="a3"/>
        <w:numPr>
          <w:ilvl w:val="0"/>
          <w:numId w:val="7"/>
        </w:numPr>
        <w:spacing w:before="200" w:line="360" w:lineRule="auto"/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hyperlink r:id="rId29" w:history="1">
        <w:r w:rsidR="00B47278" w:rsidRPr="00F008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https://palaman.livejournal.com/390637.html</w:t>
        </w:r>
      </w:hyperlink>
    </w:p>
    <w:p w:rsidR="00B47278" w:rsidRPr="00F0087C" w:rsidRDefault="00904937" w:rsidP="0011443C">
      <w:pPr>
        <w:pStyle w:val="a3"/>
        <w:numPr>
          <w:ilvl w:val="0"/>
          <w:numId w:val="7"/>
        </w:numPr>
        <w:spacing w:before="200" w:line="360" w:lineRule="auto"/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hyperlink r:id="rId30" w:history="1">
        <w:r w:rsidR="00B47278" w:rsidRPr="00F008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https://masterok.livejournal.com/1597225.html</w:t>
        </w:r>
      </w:hyperlink>
    </w:p>
    <w:p w:rsidR="00B47278" w:rsidRPr="00F0087C" w:rsidRDefault="00904937" w:rsidP="0011443C">
      <w:pPr>
        <w:pStyle w:val="a3"/>
        <w:numPr>
          <w:ilvl w:val="0"/>
          <w:numId w:val="7"/>
        </w:numPr>
        <w:spacing w:before="200" w:line="360" w:lineRule="auto"/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hyperlink r:id="rId31" w:history="1">
        <w:r w:rsidR="00B47278" w:rsidRPr="00F008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https://www.culture.ru/materials/170333/dueli-i-duelyanty</w:t>
        </w:r>
      </w:hyperlink>
      <w:r w:rsidR="00B47278" w:rsidRPr="00F0087C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</w:t>
      </w:r>
    </w:p>
    <w:p w:rsidR="00B47278" w:rsidRPr="00F0087C" w:rsidRDefault="00B47278" w:rsidP="0011443C">
      <w:pPr>
        <w:pStyle w:val="a3"/>
        <w:numPr>
          <w:ilvl w:val="0"/>
          <w:numId w:val="7"/>
        </w:numPr>
        <w:spacing w:before="200" w:line="360" w:lineRule="auto"/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r w:rsidRPr="00F0087C">
        <w:rPr>
          <w:sz w:val="24"/>
          <w:szCs w:val="24"/>
        </w:rPr>
        <w:t xml:space="preserve"> </w:t>
      </w:r>
      <w:hyperlink r:id="rId32" w:history="1">
        <w:r w:rsidRPr="00F008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https://linguabooster.com/ru/ru/book/duel-chekho</w:t>
        </w:r>
        <w:r w:rsidRPr="00F008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v</w:t>
        </w:r>
      </w:hyperlink>
      <w:r w:rsidRPr="00F0087C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</w:t>
      </w:r>
    </w:p>
    <w:p w:rsidR="00B47278" w:rsidRPr="00F0087C" w:rsidRDefault="00904937" w:rsidP="0011443C">
      <w:pPr>
        <w:pStyle w:val="a3"/>
        <w:numPr>
          <w:ilvl w:val="0"/>
          <w:numId w:val="7"/>
        </w:numPr>
        <w:spacing w:before="200" w:line="360" w:lineRule="auto"/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hyperlink r:id="rId33" w:history="1">
        <w:r w:rsidR="00B47278" w:rsidRPr="00F008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https://linguabooster.com/ru/ru/book/medved</w:t>
        </w:r>
      </w:hyperlink>
      <w:r w:rsidR="00B47278" w:rsidRPr="00F0087C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</w:t>
      </w:r>
    </w:p>
    <w:p w:rsidR="00B47278" w:rsidRPr="00F0087C" w:rsidRDefault="00B47278" w:rsidP="0011443C">
      <w:pPr>
        <w:pStyle w:val="a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47278" w:rsidRPr="00F0087C" w:rsidRDefault="00B47278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EC7DF2" w:rsidRPr="00F0087C" w:rsidRDefault="00D34D8C" w:rsidP="0011443C">
      <w:pPr>
        <w:spacing w:before="200" w:line="360" w:lineRule="auto"/>
        <w:ind w:left="-851" w:firstLine="284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0087C">
        <w:rPr>
          <w:rFonts w:ascii="Times New Roman" w:eastAsia="SimSun" w:hAnsi="Times New Roman" w:cs="Times New Roman"/>
          <w:b/>
          <w:color w:val="000000"/>
          <w:sz w:val="24"/>
          <w:szCs w:val="24"/>
        </w:rPr>
        <w:lastRenderedPageBreak/>
        <w:t>ПРИЛОЖЕНИЯ</w:t>
      </w:r>
    </w:p>
    <w:p w:rsidR="00EC7DF2" w:rsidRPr="00F0087C" w:rsidRDefault="003A22F7" w:rsidP="0011443C">
      <w:pPr>
        <w:spacing w:before="200" w:line="360" w:lineRule="auto"/>
        <w:ind w:left="-851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0087C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50577" cy="1993245"/>
            <wp:effectExtent l="19050" t="0" r="0" b="0"/>
            <wp:docPr id="1" name="Рисунок 0" descr="YCzHxubYE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zHxubYE-o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044" cy="199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722"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    </w:t>
      </w:r>
      <w:r w:rsidR="002F2722" w:rsidRPr="00F0087C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73116" cy="2336637"/>
            <wp:effectExtent l="19050" t="0" r="3284" b="0"/>
            <wp:docPr id="12" name="Рисунок 11" descr="zUJbnJZav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JbnJZavvU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891" cy="23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F2" w:rsidRPr="00F0087C" w:rsidRDefault="003A22F7" w:rsidP="0011443C">
      <w:pPr>
        <w:spacing w:before="200" w:line="360" w:lineRule="auto"/>
        <w:ind w:left="-851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>Приложение 1.</w:t>
      </w:r>
      <w:r w:rsidR="002F2722"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3F63A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</w:t>
      </w:r>
      <w:r w:rsidR="002F2722"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Приложение 4.</w:t>
      </w:r>
    </w:p>
    <w:p w:rsidR="00EC7DF2" w:rsidRPr="00F0087C" w:rsidRDefault="003B7C7A" w:rsidP="0011443C">
      <w:pPr>
        <w:spacing w:before="200" w:line="360" w:lineRule="auto"/>
        <w:ind w:left="-851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0087C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90428" cy="1524000"/>
            <wp:effectExtent l="19050" t="0" r="0" b="0"/>
            <wp:docPr id="4" name="Рисунок 2" descr="1jfOe-F7f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jfOe-F7fWA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01" cy="152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722"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</w:t>
      </w:r>
      <w:r w:rsidR="002F2722" w:rsidRPr="00F0087C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7609" cy="1436969"/>
            <wp:effectExtent l="19050" t="0" r="0" b="0"/>
            <wp:docPr id="15" name="Рисунок 12" descr="SGqC4urvw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qC4urvwN0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102" cy="143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F2" w:rsidRPr="00F0087C" w:rsidRDefault="003B7C7A" w:rsidP="0011443C">
      <w:pPr>
        <w:spacing w:before="200" w:line="360" w:lineRule="auto"/>
        <w:ind w:left="-851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>Приложение 2.</w:t>
      </w:r>
      <w:r w:rsidR="002F2722"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3F63A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</w:t>
      </w:r>
      <w:r w:rsidR="002F2722"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F63A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2F2722"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Приложение 5.</w:t>
      </w:r>
    </w:p>
    <w:p w:rsidR="003B7C7A" w:rsidRPr="00F0087C" w:rsidRDefault="003B7C7A" w:rsidP="0011443C">
      <w:pPr>
        <w:spacing w:before="200" w:line="360" w:lineRule="auto"/>
        <w:ind w:left="-851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0087C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61998" cy="2559721"/>
            <wp:effectExtent l="19050" t="0" r="0" b="0"/>
            <wp:docPr id="5" name="Рисунок 4" descr="zvv8yv_x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v8yv_x528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434" cy="256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722"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</w:t>
      </w:r>
      <w:r w:rsidR="002F2722" w:rsidRPr="00F0087C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48299" cy="2038640"/>
            <wp:effectExtent l="19050" t="0" r="4401" b="0"/>
            <wp:docPr id="16" name="Рисунок 15" descr="kratkoe-soderzhanie-razskaza-medved-che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tkoe-soderzhanie-razskaza-medved-chehov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365" cy="203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F2" w:rsidRPr="00F0087C" w:rsidRDefault="003B7C7A" w:rsidP="0011443C">
      <w:pPr>
        <w:spacing w:before="200" w:line="360" w:lineRule="auto"/>
        <w:ind w:left="-851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>Приложение 3.</w:t>
      </w:r>
      <w:r w:rsidR="00796F34"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3F63A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</w:t>
      </w:r>
      <w:r w:rsidR="00796F34" w:rsidRPr="00F0087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Приложение 6.</w:t>
      </w:r>
    </w:p>
    <w:p w:rsidR="00F40C2D" w:rsidRPr="00EC7DF2" w:rsidRDefault="00F40C2D" w:rsidP="00114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0C2D" w:rsidRPr="00EC7DF2" w:rsidSect="0011443C">
      <w:footerReference w:type="default" r:id="rId4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1B" w:rsidRDefault="008E551B" w:rsidP="00AF6DB9">
      <w:pPr>
        <w:spacing w:after="0" w:line="240" w:lineRule="auto"/>
      </w:pPr>
      <w:r>
        <w:separator/>
      </w:r>
    </w:p>
  </w:endnote>
  <w:endnote w:type="continuationSeparator" w:id="0">
    <w:p w:rsidR="008E551B" w:rsidRDefault="008E551B" w:rsidP="00AF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5361"/>
      <w:docPartObj>
        <w:docPartGallery w:val="Page Numbers (Bottom of Page)"/>
        <w:docPartUnique/>
      </w:docPartObj>
    </w:sdtPr>
    <w:sdtContent>
      <w:p w:rsidR="00032D9A" w:rsidRDefault="00904937">
        <w:pPr>
          <w:pStyle w:val="a7"/>
          <w:jc w:val="center"/>
        </w:pPr>
        <w:fldSimple w:instr=" PAGE   \* MERGEFORMAT ">
          <w:r w:rsidR="004D7E8E">
            <w:rPr>
              <w:noProof/>
            </w:rPr>
            <w:t>13</w:t>
          </w:r>
        </w:fldSimple>
      </w:p>
    </w:sdtContent>
  </w:sdt>
  <w:p w:rsidR="00032D9A" w:rsidRDefault="00032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1B" w:rsidRDefault="008E551B" w:rsidP="00AF6DB9">
      <w:pPr>
        <w:spacing w:after="0" w:line="240" w:lineRule="auto"/>
      </w:pPr>
      <w:r>
        <w:separator/>
      </w:r>
    </w:p>
  </w:footnote>
  <w:footnote w:type="continuationSeparator" w:id="0">
    <w:p w:rsidR="008E551B" w:rsidRDefault="008E551B" w:rsidP="00AF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69E"/>
    <w:multiLevelType w:val="hybridMultilevel"/>
    <w:tmpl w:val="241CB256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5926C1A"/>
    <w:multiLevelType w:val="multilevel"/>
    <w:tmpl w:val="E6E6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E5722"/>
    <w:multiLevelType w:val="multilevel"/>
    <w:tmpl w:val="0038B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B7BFC"/>
    <w:multiLevelType w:val="multilevel"/>
    <w:tmpl w:val="6FF8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E240C"/>
    <w:multiLevelType w:val="hybridMultilevel"/>
    <w:tmpl w:val="EC229B2E"/>
    <w:lvl w:ilvl="0" w:tplc="D08656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D1406"/>
    <w:multiLevelType w:val="hybridMultilevel"/>
    <w:tmpl w:val="14901B2A"/>
    <w:lvl w:ilvl="0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>
    <w:nsid w:val="76C25371"/>
    <w:multiLevelType w:val="hybridMultilevel"/>
    <w:tmpl w:val="7DC42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ECE"/>
    <w:rsid w:val="00032D9A"/>
    <w:rsid w:val="00043C19"/>
    <w:rsid w:val="000A6EF3"/>
    <w:rsid w:val="000B13DE"/>
    <w:rsid w:val="000B2629"/>
    <w:rsid w:val="00113C05"/>
    <w:rsid w:val="0011443C"/>
    <w:rsid w:val="00162D4C"/>
    <w:rsid w:val="001732EB"/>
    <w:rsid w:val="00173932"/>
    <w:rsid w:val="00174437"/>
    <w:rsid w:val="001D51E1"/>
    <w:rsid w:val="00201463"/>
    <w:rsid w:val="0023441D"/>
    <w:rsid w:val="0024002A"/>
    <w:rsid w:val="00270290"/>
    <w:rsid w:val="00274750"/>
    <w:rsid w:val="002960D6"/>
    <w:rsid w:val="002A3DC9"/>
    <w:rsid w:val="002B61B7"/>
    <w:rsid w:val="002D005B"/>
    <w:rsid w:val="002E049E"/>
    <w:rsid w:val="002E2639"/>
    <w:rsid w:val="002F2722"/>
    <w:rsid w:val="00310BA0"/>
    <w:rsid w:val="00320FFE"/>
    <w:rsid w:val="00326498"/>
    <w:rsid w:val="00331F3C"/>
    <w:rsid w:val="003444DD"/>
    <w:rsid w:val="003445B9"/>
    <w:rsid w:val="0034513E"/>
    <w:rsid w:val="0036600D"/>
    <w:rsid w:val="003916BE"/>
    <w:rsid w:val="003A22F7"/>
    <w:rsid w:val="003B7C7A"/>
    <w:rsid w:val="003F63AD"/>
    <w:rsid w:val="0040035D"/>
    <w:rsid w:val="00406C3D"/>
    <w:rsid w:val="00413700"/>
    <w:rsid w:val="00446190"/>
    <w:rsid w:val="004A64CC"/>
    <w:rsid w:val="004B2581"/>
    <w:rsid w:val="004D7E8E"/>
    <w:rsid w:val="004E2D03"/>
    <w:rsid w:val="005867EA"/>
    <w:rsid w:val="00587B9E"/>
    <w:rsid w:val="005A6380"/>
    <w:rsid w:val="005C059B"/>
    <w:rsid w:val="006228B1"/>
    <w:rsid w:val="0063010A"/>
    <w:rsid w:val="00644DFA"/>
    <w:rsid w:val="0067348D"/>
    <w:rsid w:val="006835EA"/>
    <w:rsid w:val="006D49A4"/>
    <w:rsid w:val="006E0151"/>
    <w:rsid w:val="006F7A84"/>
    <w:rsid w:val="00727E3B"/>
    <w:rsid w:val="00735029"/>
    <w:rsid w:val="007438E1"/>
    <w:rsid w:val="00750946"/>
    <w:rsid w:val="0075163B"/>
    <w:rsid w:val="00796F34"/>
    <w:rsid w:val="007C1C6E"/>
    <w:rsid w:val="007D4C2B"/>
    <w:rsid w:val="007E62D5"/>
    <w:rsid w:val="007F454D"/>
    <w:rsid w:val="00821D45"/>
    <w:rsid w:val="008379B5"/>
    <w:rsid w:val="00845510"/>
    <w:rsid w:val="008A36C0"/>
    <w:rsid w:val="008B751E"/>
    <w:rsid w:val="008E551B"/>
    <w:rsid w:val="00902D10"/>
    <w:rsid w:val="00904937"/>
    <w:rsid w:val="00916565"/>
    <w:rsid w:val="00952BE1"/>
    <w:rsid w:val="0097572C"/>
    <w:rsid w:val="009A2617"/>
    <w:rsid w:val="009C46F7"/>
    <w:rsid w:val="009E7C63"/>
    <w:rsid w:val="009F2691"/>
    <w:rsid w:val="00A019E3"/>
    <w:rsid w:val="00A036AE"/>
    <w:rsid w:val="00A03DA5"/>
    <w:rsid w:val="00A20969"/>
    <w:rsid w:val="00A37100"/>
    <w:rsid w:val="00A412D9"/>
    <w:rsid w:val="00A5146F"/>
    <w:rsid w:val="00A71B3C"/>
    <w:rsid w:val="00A7434B"/>
    <w:rsid w:val="00A83190"/>
    <w:rsid w:val="00A929C8"/>
    <w:rsid w:val="00A93107"/>
    <w:rsid w:val="00AA11C5"/>
    <w:rsid w:val="00AA15A6"/>
    <w:rsid w:val="00AA169C"/>
    <w:rsid w:val="00AB0BBC"/>
    <w:rsid w:val="00AB2F1B"/>
    <w:rsid w:val="00AF6DB9"/>
    <w:rsid w:val="00B03CC0"/>
    <w:rsid w:val="00B0760E"/>
    <w:rsid w:val="00B47278"/>
    <w:rsid w:val="00B6012A"/>
    <w:rsid w:val="00B811E2"/>
    <w:rsid w:val="00BD4FC1"/>
    <w:rsid w:val="00BE71A3"/>
    <w:rsid w:val="00BF1417"/>
    <w:rsid w:val="00C20A65"/>
    <w:rsid w:val="00C84597"/>
    <w:rsid w:val="00CA4F37"/>
    <w:rsid w:val="00CB4477"/>
    <w:rsid w:val="00CB6EE9"/>
    <w:rsid w:val="00CC251A"/>
    <w:rsid w:val="00CF02FD"/>
    <w:rsid w:val="00D02148"/>
    <w:rsid w:val="00D03879"/>
    <w:rsid w:val="00D23604"/>
    <w:rsid w:val="00D34D8C"/>
    <w:rsid w:val="00D4114F"/>
    <w:rsid w:val="00D553C0"/>
    <w:rsid w:val="00D57CD3"/>
    <w:rsid w:val="00D70DE4"/>
    <w:rsid w:val="00D7712C"/>
    <w:rsid w:val="00D83E1E"/>
    <w:rsid w:val="00D863AB"/>
    <w:rsid w:val="00DD027E"/>
    <w:rsid w:val="00DE778B"/>
    <w:rsid w:val="00E00748"/>
    <w:rsid w:val="00E0682A"/>
    <w:rsid w:val="00E11ECE"/>
    <w:rsid w:val="00E34561"/>
    <w:rsid w:val="00E410F2"/>
    <w:rsid w:val="00E51351"/>
    <w:rsid w:val="00E75D3E"/>
    <w:rsid w:val="00E87CC9"/>
    <w:rsid w:val="00EA772B"/>
    <w:rsid w:val="00EC5B3F"/>
    <w:rsid w:val="00EC7DF2"/>
    <w:rsid w:val="00EF2D6B"/>
    <w:rsid w:val="00F0087C"/>
    <w:rsid w:val="00F04B8D"/>
    <w:rsid w:val="00F40C2D"/>
    <w:rsid w:val="00F62E83"/>
    <w:rsid w:val="00F662BE"/>
    <w:rsid w:val="00F67E87"/>
    <w:rsid w:val="00F77C1B"/>
    <w:rsid w:val="00FA78BA"/>
    <w:rsid w:val="00FF01D4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E8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DB9"/>
  </w:style>
  <w:style w:type="paragraph" w:styleId="a7">
    <w:name w:val="footer"/>
    <w:basedOn w:val="a"/>
    <w:link w:val="a8"/>
    <w:uiPriority w:val="99"/>
    <w:unhideWhenUsed/>
    <w:rsid w:val="00AF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DB9"/>
  </w:style>
  <w:style w:type="paragraph" w:styleId="a9">
    <w:name w:val="Balloon Text"/>
    <w:basedOn w:val="a"/>
    <w:link w:val="aa"/>
    <w:uiPriority w:val="99"/>
    <w:semiHidden/>
    <w:unhideWhenUsed/>
    <w:rsid w:val="00AF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D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A15A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40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035D"/>
  </w:style>
  <w:style w:type="character" w:customStyle="1" w:styleId="p">
    <w:name w:val="p"/>
    <w:basedOn w:val="a0"/>
    <w:rsid w:val="00C84597"/>
  </w:style>
  <w:style w:type="character" w:customStyle="1" w:styleId="person">
    <w:name w:val="person"/>
    <w:basedOn w:val="a0"/>
    <w:rsid w:val="00C84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185/petrovskie-reformi-v-istorii-rossii" TargetMode="External"/><Relationship Id="rId13" Type="http://schemas.openxmlformats.org/officeDocument/2006/relationships/hyperlink" Target="https://ru.wikipedia.org/wiki/%D0%95%D0%B2%D0%B3%D0%B5%D0%BD%D0%B8%D0%B9_%D0%9E%D0%BD%D0%B5%D0%B3%D0%B8%D0%BD" TargetMode="External"/><Relationship Id="rId18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26" Type="http://schemas.openxmlformats.org/officeDocument/2006/relationships/hyperlink" Target="https://ru.wikipedia.org/wiki/%D0%98%D0%B2%D0%B0%D0%BD%D0%BE%D0%B2_(%D0%BF%D1%8C%D0%B5%D1%81%D0%B0)" TargetMode="External"/><Relationship Id="rId39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0_%D0%BD%D0%BE%D0%B6%D0%B0%D1%85_(%D1%80%D0%BE%D0%BC%D0%B0%D0%BD)" TargetMode="External"/><Relationship Id="rId34" Type="http://schemas.openxmlformats.org/officeDocument/2006/relationships/image" Target="media/image1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0%BF%D0%B8%D1%82%D0%B0%D0%BD%D1%81%D0%BA%D0%B0%D1%8F_%D0%B4%D0%BE%D1%87%D0%BA%D0%B0" TargetMode="External"/><Relationship Id="rId17" Type="http://schemas.openxmlformats.org/officeDocument/2006/relationships/hyperlink" Target="https://ru.wikipedia.org/wiki/%D0%92%D0%B5%D1%88%D0%BD%D0%B8%D0%B5_%D0%B2%D0%BE%D0%B4%D1%8B_(%D0%BF%D0%BE%D0%B2%D0%B5%D1%81%D1%82%D1%8C)" TargetMode="External"/><Relationship Id="rId25" Type="http://schemas.openxmlformats.org/officeDocument/2006/relationships/hyperlink" Target="https://ru.wikipedia.org/wiki/%D0%9C%D0%B5%D0%B4%D0%B2%D0%B5%D0%B4%D1%8C_(%D0%BF%D1%8C%D0%B5%D1%81%D0%B0)" TargetMode="External"/><Relationship Id="rId33" Type="http://schemas.openxmlformats.org/officeDocument/2006/relationships/hyperlink" Target="https://linguabooster.com/ru/ru/book/medved" TargetMode="External"/><Relationship Id="rId38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2%D1%86%D1%8B_%D0%B8_%D0%B4%D0%B5%D1%82%D0%B8" TargetMode="External"/><Relationship Id="rId20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29" Type="http://schemas.openxmlformats.org/officeDocument/2006/relationships/hyperlink" Target="https://palaman.livejournal.com/390637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1%8B%D1%81%D1%82%D1%80%D0%B5%D0%BB_(%D0%BF%D0%BE%D0%B2%D0%B5%D1%81%D1%82%D1%8C)" TargetMode="External"/><Relationship Id="rId24" Type="http://schemas.openxmlformats.org/officeDocument/2006/relationships/hyperlink" Target="https://ru.wikipedia.org/wiki/%D0%94%D1%83%D1%8D%D0%BB%D1%8C_(%D0%BF%D0%BE%D0%B2%D0%B5%D1%81%D1%82%D1%8C)" TargetMode="External"/><Relationship Id="rId32" Type="http://schemas.openxmlformats.org/officeDocument/2006/relationships/hyperlink" Target="https://linguabooster.com/ru/ru/book/duel-chekhov" TargetMode="External"/><Relationship Id="rId37" Type="http://schemas.openxmlformats.org/officeDocument/2006/relationships/image" Target="media/image4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23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28" Type="http://schemas.openxmlformats.org/officeDocument/2006/relationships/hyperlink" Target="http://srednyvek.ru/istoriya/duel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9" Type="http://schemas.openxmlformats.org/officeDocument/2006/relationships/hyperlink" Target="https://ru.wikipedia.org/wiki/%D0%91%D0%B5%D1%81%D1%8B" TargetMode="External"/><Relationship Id="rId31" Type="http://schemas.openxmlformats.org/officeDocument/2006/relationships/hyperlink" Target="https://www.culture.ru/materials/170333/dueli-i-duelya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ovies/98/gosudari-rossiyskie-aleksandr-iii" TargetMode="External"/><Relationship Id="rId14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Relationship Id="rId22" Type="http://schemas.openxmlformats.org/officeDocument/2006/relationships/hyperlink" Target="https://ru.wikipedia.org/wiki/%D0%9A%D1%83%D0%BF%D1%80%D0%B8%D0%BD,_%D0%90%D0%BB%D0%B5%D0%BA%D1%81%D0%B0%D0%BD%D0%B4%D1%80_%D0%98%D0%B2%D0%B0%D0%BD%D0%BE%D0%B2%D0%B8%D1%87" TargetMode="External"/><Relationship Id="rId27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30" Type="http://schemas.openxmlformats.org/officeDocument/2006/relationships/hyperlink" Target="https://masterok.livejournal.com/1597225.html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B94F-3CBA-4E2B-8C06-3EABA060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13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шк№6</cp:lastModifiedBy>
  <cp:revision>32</cp:revision>
  <dcterms:created xsi:type="dcterms:W3CDTF">2022-08-16T14:57:00Z</dcterms:created>
  <dcterms:modified xsi:type="dcterms:W3CDTF">2023-03-17T11:02:00Z</dcterms:modified>
</cp:coreProperties>
</file>