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7648" w:rsidRDefault="00BF7648" w:rsidP="004C07F2">
      <w:pPr>
        <w:spacing w:line="3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A92AEF" w:rsidRDefault="00A92AEF" w:rsidP="004C07F2">
      <w:pPr>
        <w:spacing w:line="3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A92AEF" w:rsidRDefault="00A92AEF" w:rsidP="004C07F2">
      <w:pPr>
        <w:spacing w:line="3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A92AEF" w:rsidRDefault="00A92AEF" w:rsidP="004C07F2">
      <w:pPr>
        <w:spacing w:line="3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A92AEF" w:rsidRDefault="00A92AEF" w:rsidP="004C07F2">
      <w:pPr>
        <w:spacing w:line="3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BF7648" w:rsidRDefault="00BF7648" w:rsidP="004C07F2">
      <w:pPr>
        <w:spacing w:line="3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BF7648" w:rsidRDefault="00BF7648" w:rsidP="004C07F2">
      <w:pPr>
        <w:spacing w:line="3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BF7648" w:rsidRPr="007B68E9" w:rsidRDefault="00BF7648" w:rsidP="004C07F2">
      <w:pPr>
        <w:spacing w:line="3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B68E9">
        <w:rPr>
          <w:rFonts w:ascii="Times New Roman" w:hAnsi="Times New Roman" w:cs="Times New Roman"/>
          <w:b/>
          <w:sz w:val="36"/>
          <w:szCs w:val="36"/>
        </w:rPr>
        <w:t xml:space="preserve">Темы в творчестве </w:t>
      </w:r>
      <w:proofErr w:type="spellStart"/>
      <w:r w:rsidRPr="007B68E9">
        <w:rPr>
          <w:rFonts w:ascii="Times New Roman" w:hAnsi="Times New Roman" w:cs="Times New Roman"/>
          <w:b/>
          <w:sz w:val="36"/>
          <w:szCs w:val="36"/>
        </w:rPr>
        <w:t>Хаяо</w:t>
      </w:r>
      <w:proofErr w:type="spellEnd"/>
      <w:r w:rsidRPr="007B68E9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7B68E9">
        <w:rPr>
          <w:rFonts w:ascii="Times New Roman" w:hAnsi="Times New Roman" w:cs="Times New Roman"/>
          <w:b/>
          <w:sz w:val="36"/>
          <w:szCs w:val="36"/>
        </w:rPr>
        <w:t>Миядзаки</w:t>
      </w:r>
      <w:proofErr w:type="spellEnd"/>
      <w:r w:rsidR="000466D1">
        <w:rPr>
          <w:rFonts w:ascii="Times New Roman" w:hAnsi="Times New Roman" w:cs="Times New Roman"/>
          <w:b/>
          <w:sz w:val="36"/>
          <w:szCs w:val="36"/>
        </w:rPr>
        <w:t>©</w:t>
      </w:r>
    </w:p>
    <w:p w:rsidR="00BF7648" w:rsidRPr="00BF7648" w:rsidRDefault="00BF7648" w:rsidP="004C07F2">
      <w:pPr>
        <w:spacing w:line="3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BF7648">
        <w:rPr>
          <w:rFonts w:ascii="Times New Roman" w:hAnsi="Times New Roman" w:cs="Times New Roman"/>
          <w:sz w:val="24"/>
          <w:szCs w:val="24"/>
        </w:rPr>
        <w:t>Исследовательская работа</w:t>
      </w:r>
    </w:p>
    <w:p w:rsidR="00BF7648" w:rsidRDefault="00BF7648" w:rsidP="004C07F2">
      <w:pPr>
        <w:spacing w:line="3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BF7648">
        <w:rPr>
          <w:rFonts w:ascii="Times New Roman" w:hAnsi="Times New Roman" w:cs="Times New Roman"/>
          <w:sz w:val="24"/>
          <w:szCs w:val="24"/>
        </w:rPr>
        <w:t>Направление «</w:t>
      </w:r>
      <w:r w:rsidR="00A92AEF">
        <w:rPr>
          <w:rFonts w:ascii="Times New Roman" w:hAnsi="Times New Roman" w:cs="Times New Roman"/>
          <w:i/>
          <w:sz w:val="24"/>
          <w:szCs w:val="24"/>
        </w:rPr>
        <w:t>Культурология»</w:t>
      </w:r>
      <w:bookmarkStart w:id="0" w:name="_GoBack"/>
      <w:bookmarkEnd w:id="0"/>
    </w:p>
    <w:p w:rsidR="00BF7648" w:rsidRDefault="00BF7648" w:rsidP="00A92AEF">
      <w:pPr>
        <w:spacing w:line="30" w:lineRule="atLeast"/>
        <w:rPr>
          <w:rFonts w:ascii="Times New Roman" w:hAnsi="Times New Roman" w:cs="Times New Roman"/>
          <w:sz w:val="24"/>
          <w:szCs w:val="24"/>
        </w:rPr>
      </w:pPr>
    </w:p>
    <w:p w:rsidR="00BF7648" w:rsidRDefault="00BF7648" w:rsidP="004C07F2">
      <w:pPr>
        <w:spacing w:line="3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BF7648" w:rsidRDefault="00BF7648" w:rsidP="004C07F2">
      <w:pPr>
        <w:spacing w:line="3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BF7648" w:rsidRDefault="00BF7648" w:rsidP="004C07F2">
      <w:pPr>
        <w:spacing w:line="3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BF7648" w:rsidRDefault="00BF7648" w:rsidP="004C07F2">
      <w:pPr>
        <w:spacing w:line="3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BF7648" w:rsidRDefault="00BF7648" w:rsidP="004C07F2">
      <w:pPr>
        <w:spacing w:line="3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BF7648" w:rsidRDefault="00BF7648" w:rsidP="004C07F2">
      <w:pPr>
        <w:spacing w:line="3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A92AEF" w:rsidRDefault="00A92AEF" w:rsidP="004C07F2">
      <w:pPr>
        <w:spacing w:line="3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A92AEF" w:rsidRDefault="00A92AEF" w:rsidP="004C07F2">
      <w:pPr>
        <w:spacing w:line="3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7B68E9" w:rsidRDefault="007B68E9" w:rsidP="004C07F2">
      <w:pPr>
        <w:spacing w:line="3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7B68E9" w:rsidRDefault="007B68E9" w:rsidP="004C07F2">
      <w:pPr>
        <w:spacing w:line="3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7B68E9" w:rsidRDefault="007B68E9" w:rsidP="004C07F2">
      <w:pPr>
        <w:spacing w:line="3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7B68E9" w:rsidRDefault="007B68E9" w:rsidP="004C07F2">
      <w:pPr>
        <w:spacing w:line="3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A92AEF" w:rsidRDefault="00A92AEF" w:rsidP="00A92AEF">
      <w:pPr>
        <w:spacing w:line="30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Выполнила:</w:t>
      </w:r>
    </w:p>
    <w:p w:rsidR="00BF7648" w:rsidRDefault="00A92AEF" w:rsidP="00A92AEF">
      <w:pPr>
        <w:spacing w:line="30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ученица 10 класса</w:t>
      </w:r>
    </w:p>
    <w:p w:rsidR="00A92AEF" w:rsidRDefault="00A92AEF" w:rsidP="00A92AEF">
      <w:pPr>
        <w:spacing w:line="30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Штоколова Виктория</w:t>
      </w:r>
    </w:p>
    <w:p w:rsidR="00A92AEF" w:rsidRDefault="00A92AEF" w:rsidP="00A92AEF">
      <w:pPr>
        <w:spacing w:line="30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Руководитель:</w:t>
      </w:r>
    </w:p>
    <w:p w:rsidR="00A92AEF" w:rsidRDefault="00A92AEF" w:rsidP="00A92AEF">
      <w:pPr>
        <w:spacing w:line="30" w:lineRule="atLeast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Нетесова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Т.А.</w:t>
      </w:r>
    </w:p>
    <w:p w:rsidR="00A92AEF" w:rsidRDefault="00A92AEF" w:rsidP="00A92AEF">
      <w:pPr>
        <w:spacing w:line="3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BF7648" w:rsidRDefault="00BF7648" w:rsidP="00A92AEF">
      <w:pPr>
        <w:spacing w:line="3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BF7648" w:rsidRDefault="00BF7648" w:rsidP="004C07F2">
      <w:pPr>
        <w:spacing w:line="3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0914EC" w:rsidRDefault="007B68E9" w:rsidP="007B68E9">
      <w:pPr>
        <w:spacing w:line="3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2023</w:t>
      </w:r>
      <w:r>
        <w:rPr>
          <w:rFonts w:ascii="Times New Roman" w:hAnsi="Times New Roman" w:cs="Times New Roman"/>
          <w:sz w:val="24"/>
          <w:szCs w:val="24"/>
        </w:rPr>
        <w:t>г.</w:t>
      </w:r>
    </w:p>
    <w:p w:rsidR="000914EC" w:rsidRDefault="008E5C4B" w:rsidP="00CE32C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5C4B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8E5C4B" w:rsidRDefault="008E5C4B" w:rsidP="007B68E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Хаяо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Миядзаки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считается не только классиком </w:t>
      </w:r>
      <w:r w:rsidRPr="008E5C4B">
        <w:rPr>
          <w:rFonts w:ascii="Times New Roman" w:hAnsi="Times New Roman" w:cs="Times New Roman"/>
          <w:sz w:val="24"/>
          <w:szCs w:val="24"/>
        </w:rPr>
        <w:t>авторской японской анимации</w:t>
      </w:r>
      <w:r>
        <w:rPr>
          <w:rFonts w:ascii="Times New Roman" w:hAnsi="Times New Roman" w:cs="Times New Roman"/>
          <w:sz w:val="24"/>
          <w:szCs w:val="24"/>
        </w:rPr>
        <w:t>, но и живой легендой.</w:t>
      </w:r>
      <w:r w:rsidRPr="008E5C4B">
        <w:t xml:space="preserve"> </w:t>
      </w:r>
      <w:r w:rsidRPr="008E5C4B">
        <w:rPr>
          <w:rFonts w:ascii="Times New Roman" w:hAnsi="Times New Roman" w:cs="Times New Roman"/>
          <w:sz w:val="24"/>
          <w:szCs w:val="24"/>
        </w:rPr>
        <w:t xml:space="preserve">Он стоит в одном ряду с такими великими режиссерами мультипликации, как Дисней, </w:t>
      </w:r>
      <w:proofErr w:type="spellStart"/>
      <w:r w:rsidRPr="008E5C4B">
        <w:rPr>
          <w:rFonts w:ascii="Times New Roman" w:hAnsi="Times New Roman" w:cs="Times New Roman"/>
          <w:sz w:val="24"/>
          <w:szCs w:val="24"/>
        </w:rPr>
        <w:t>Эйвери</w:t>
      </w:r>
      <w:proofErr w:type="spellEnd"/>
      <w:r w:rsidRPr="008E5C4B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E5C4B">
        <w:rPr>
          <w:rFonts w:ascii="Times New Roman" w:hAnsi="Times New Roman" w:cs="Times New Roman"/>
          <w:sz w:val="24"/>
          <w:szCs w:val="24"/>
        </w:rPr>
        <w:t>Норштейн</w:t>
      </w:r>
      <w:proofErr w:type="spellEnd"/>
      <w:r w:rsidRPr="008E5C4B">
        <w:rPr>
          <w:rFonts w:ascii="Times New Roman" w:hAnsi="Times New Roman" w:cs="Times New Roman"/>
          <w:sz w:val="24"/>
          <w:szCs w:val="24"/>
        </w:rPr>
        <w:t>.</w:t>
      </w:r>
      <w:r w:rsidR="00795347">
        <w:rPr>
          <w:rFonts w:ascii="Times New Roman" w:hAnsi="Times New Roman" w:cs="Times New Roman"/>
          <w:sz w:val="24"/>
          <w:szCs w:val="24"/>
        </w:rPr>
        <w:t xml:space="preserve"> </w:t>
      </w:r>
      <w:r w:rsidR="00795347" w:rsidRPr="00795347">
        <w:rPr>
          <w:rFonts w:ascii="Times New Roman" w:hAnsi="Times New Roman" w:cs="Times New Roman"/>
          <w:sz w:val="24"/>
          <w:szCs w:val="24"/>
        </w:rPr>
        <w:t>Каждый его мультфильм — это цельный мир со своими правилами, философией и идеей.</w:t>
      </w:r>
      <w:r w:rsidR="00795347">
        <w:rPr>
          <w:rFonts w:ascii="Times New Roman" w:hAnsi="Times New Roman" w:cs="Times New Roman"/>
          <w:sz w:val="24"/>
          <w:szCs w:val="24"/>
        </w:rPr>
        <w:t xml:space="preserve"> Его полнометражные картины </w:t>
      </w:r>
      <w:r w:rsidR="00795347" w:rsidRPr="00795347">
        <w:rPr>
          <w:rFonts w:ascii="Times New Roman" w:hAnsi="Times New Roman" w:cs="Times New Roman"/>
          <w:sz w:val="24"/>
          <w:szCs w:val="24"/>
        </w:rPr>
        <w:t>неизменно становились хитами</w:t>
      </w:r>
      <w:r w:rsidR="00795347">
        <w:rPr>
          <w:rFonts w:ascii="Times New Roman" w:hAnsi="Times New Roman" w:cs="Times New Roman"/>
          <w:sz w:val="24"/>
          <w:szCs w:val="24"/>
        </w:rPr>
        <w:t xml:space="preserve"> проката, причем не только в</w:t>
      </w:r>
      <w:r w:rsidR="00795347" w:rsidRPr="00795347">
        <w:rPr>
          <w:rFonts w:ascii="Times New Roman" w:hAnsi="Times New Roman" w:cs="Times New Roman"/>
          <w:sz w:val="24"/>
          <w:szCs w:val="24"/>
        </w:rPr>
        <w:t xml:space="preserve"> родной Японии</w:t>
      </w:r>
      <w:r w:rsidR="00795347">
        <w:rPr>
          <w:rFonts w:ascii="Times New Roman" w:hAnsi="Times New Roman" w:cs="Times New Roman"/>
          <w:sz w:val="24"/>
          <w:szCs w:val="24"/>
        </w:rPr>
        <w:t xml:space="preserve"> художника</w:t>
      </w:r>
      <w:r w:rsidR="00795347" w:rsidRPr="00795347">
        <w:rPr>
          <w:rFonts w:ascii="Times New Roman" w:hAnsi="Times New Roman" w:cs="Times New Roman"/>
          <w:sz w:val="24"/>
          <w:szCs w:val="24"/>
        </w:rPr>
        <w:t>.</w:t>
      </w:r>
    </w:p>
    <w:p w:rsidR="00795347" w:rsidRDefault="00795347" w:rsidP="007B68E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95347">
        <w:rPr>
          <w:rFonts w:ascii="Times New Roman" w:hAnsi="Times New Roman" w:cs="Times New Roman"/>
          <w:b/>
          <w:sz w:val="24"/>
          <w:szCs w:val="24"/>
        </w:rPr>
        <w:t>Целью данного исследования</w:t>
      </w:r>
      <w:r>
        <w:rPr>
          <w:rFonts w:ascii="Times New Roman" w:hAnsi="Times New Roman" w:cs="Times New Roman"/>
          <w:sz w:val="24"/>
          <w:szCs w:val="24"/>
        </w:rPr>
        <w:t xml:space="preserve"> является изучение творчества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Хаяо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Миядзаки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выявление основных и актуальных тем, которые поднимаются в его картинах.</w:t>
      </w:r>
    </w:p>
    <w:p w:rsidR="00795347" w:rsidRDefault="00795347" w:rsidP="007B68E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образом, д</w:t>
      </w:r>
      <w:r w:rsidRPr="00795347">
        <w:rPr>
          <w:rFonts w:ascii="Times New Roman" w:hAnsi="Times New Roman" w:cs="Times New Roman"/>
          <w:sz w:val="24"/>
          <w:szCs w:val="24"/>
        </w:rPr>
        <w:t>ля того, чтобы успешно выполнить цель работы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95347">
        <w:rPr>
          <w:rFonts w:ascii="Times New Roman" w:hAnsi="Times New Roman" w:cs="Times New Roman"/>
          <w:sz w:val="24"/>
          <w:szCs w:val="24"/>
        </w:rPr>
        <w:t>были обозначены такие задачи как:</w:t>
      </w:r>
    </w:p>
    <w:p w:rsidR="004C07F2" w:rsidRDefault="004C07F2" w:rsidP="00CE32C8">
      <w:pPr>
        <w:pStyle w:val="a3"/>
        <w:numPr>
          <w:ilvl w:val="0"/>
          <w:numId w:val="1"/>
        </w:num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Ознакомиться с краткой биографией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Хаяо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Миядзаки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795347" w:rsidRDefault="008640F1" w:rsidP="00CE32C8">
      <w:pPr>
        <w:pStyle w:val="a3"/>
        <w:numPr>
          <w:ilvl w:val="0"/>
          <w:numId w:val="1"/>
        </w:num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Изучить </w:t>
      </w:r>
      <w:r w:rsidR="004C07F2">
        <w:rPr>
          <w:rFonts w:ascii="Times New Roman" w:hAnsi="Times New Roman" w:cs="Times New Roman"/>
          <w:sz w:val="24"/>
          <w:szCs w:val="24"/>
        </w:rPr>
        <w:t xml:space="preserve">его </w:t>
      </w:r>
      <w:r>
        <w:rPr>
          <w:rFonts w:ascii="Times New Roman" w:hAnsi="Times New Roman" w:cs="Times New Roman"/>
          <w:sz w:val="24"/>
          <w:szCs w:val="24"/>
        </w:rPr>
        <w:t>творчество, посмотреть самые известные и культовые полнометражные картины художника.</w:t>
      </w:r>
    </w:p>
    <w:p w:rsidR="008640F1" w:rsidRDefault="008640F1" w:rsidP="00CE32C8">
      <w:pPr>
        <w:pStyle w:val="a3"/>
        <w:numPr>
          <w:ilvl w:val="0"/>
          <w:numId w:val="1"/>
        </w:numPr>
        <w:spacing w:line="360" w:lineRule="auto"/>
        <w:ind w:left="714"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Выявить основные направления и темы, которые поднимаются</w:t>
      </w:r>
      <w:r w:rsidR="004C07F2">
        <w:rPr>
          <w:rFonts w:ascii="Times New Roman" w:hAnsi="Times New Roman" w:cs="Times New Roman"/>
          <w:sz w:val="24"/>
          <w:szCs w:val="24"/>
        </w:rPr>
        <w:t xml:space="preserve"> в фильмах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640F1" w:rsidRDefault="008640F1" w:rsidP="00CE32C8">
      <w:pPr>
        <w:pStyle w:val="a3"/>
        <w:numPr>
          <w:ilvl w:val="0"/>
          <w:numId w:val="1"/>
        </w:num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Изучить актуальность тем и их влияние на современный мир.</w:t>
      </w:r>
    </w:p>
    <w:p w:rsidR="008640F1" w:rsidRDefault="008640F1" w:rsidP="007B68E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1437C">
        <w:rPr>
          <w:rFonts w:ascii="Times New Roman" w:hAnsi="Times New Roman" w:cs="Times New Roman"/>
          <w:b/>
          <w:sz w:val="24"/>
          <w:szCs w:val="24"/>
        </w:rPr>
        <w:t>Актуальность работы</w:t>
      </w:r>
      <w:r>
        <w:rPr>
          <w:rFonts w:ascii="Times New Roman" w:hAnsi="Times New Roman" w:cs="Times New Roman"/>
          <w:sz w:val="24"/>
          <w:szCs w:val="24"/>
        </w:rPr>
        <w:t xml:space="preserve"> определена неосведомленностью современного пок</w:t>
      </w:r>
      <w:r w:rsidR="0091437C">
        <w:rPr>
          <w:rFonts w:ascii="Times New Roman" w:hAnsi="Times New Roman" w:cs="Times New Roman"/>
          <w:sz w:val="24"/>
          <w:szCs w:val="24"/>
        </w:rPr>
        <w:t>оления с творчеством художника. Его самые известные кинофильмы выпускались в начале 2000-х,</w:t>
      </w:r>
      <w:r w:rsidR="007D441C">
        <w:rPr>
          <w:rFonts w:ascii="Times New Roman" w:hAnsi="Times New Roman" w:cs="Times New Roman"/>
          <w:sz w:val="24"/>
          <w:szCs w:val="24"/>
        </w:rPr>
        <w:t xml:space="preserve"> а </w:t>
      </w:r>
      <w:r w:rsidR="0091437C">
        <w:rPr>
          <w:rFonts w:ascii="Times New Roman" w:hAnsi="Times New Roman" w:cs="Times New Roman"/>
          <w:sz w:val="24"/>
          <w:szCs w:val="24"/>
        </w:rPr>
        <w:t>дети</w:t>
      </w:r>
      <w:r w:rsidR="007D441C">
        <w:rPr>
          <w:rFonts w:ascii="Times New Roman" w:hAnsi="Times New Roman" w:cs="Times New Roman"/>
          <w:sz w:val="24"/>
          <w:szCs w:val="24"/>
        </w:rPr>
        <w:t xml:space="preserve"> сейчас</w:t>
      </w:r>
      <w:r w:rsidR="0091437C">
        <w:rPr>
          <w:rFonts w:ascii="Times New Roman" w:hAnsi="Times New Roman" w:cs="Times New Roman"/>
          <w:sz w:val="24"/>
          <w:szCs w:val="24"/>
        </w:rPr>
        <w:t xml:space="preserve"> предпочитают смотреть современные и недавно вышедшие аниме сериалы.</w:t>
      </w:r>
    </w:p>
    <w:p w:rsidR="0091437C" w:rsidRDefault="0091437C" w:rsidP="007B68E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07F2">
        <w:rPr>
          <w:rFonts w:ascii="Times New Roman" w:hAnsi="Times New Roman" w:cs="Times New Roman"/>
          <w:b/>
          <w:sz w:val="24"/>
          <w:szCs w:val="24"/>
        </w:rPr>
        <w:t>Об</w:t>
      </w:r>
      <w:r w:rsidR="004C07F2" w:rsidRPr="004C07F2">
        <w:rPr>
          <w:rFonts w:ascii="Times New Roman" w:hAnsi="Times New Roman" w:cs="Times New Roman"/>
          <w:b/>
          <w:sz w:val="24"/>
          <w:szCs w:val="24"/>
        </w:rPr>
        <w:t>ъектом исследования</w:t>
      </w:r>
      <w:r w:rsidR="004C07F2">
        <w:rPr>
          <w:rFonts w:ascii="Times New Roman" w:hAnsi="Times New Roman" w:cs="Times New Roman"/>
          <w:sz w:val="24"/>
          <w:szCs w:val="24"/>
        </w:rPr>
        <w:t xml:space="preserve"> является сам </w:t>
      </w:r>
      <w:proofErr w:type="spellStart"/>
      <w:r w:rsidR="004C07F2">
        <w:rPr>
          <w:rFonts w:ascii="Times New Roman" w:hAnsi="Times New Roman" w:cs="Times New Roman"/>
          <w:sz w:val="24"/>
          <w:szCs w:val="24"/>
        </w:rPr>
        <w:t>Хаяо</w:t>
      </w:r>
      <w:proofErr w:type="spellEnd"/>
      <w:r w:rsidR="004C07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07F2">
        <w:rPr>
          <w:rFonts w:ascii="Times New Roman" w:hAnsi="Times New Roman" w:cs="Times New Roman"/>
          <w:sz w:val="24"/>
          <w:szCs w:val="24"/>
        </w:rPr>
        <w:t>Миядзаки</w:t>
      </w:r>
      <w:proofErr w:type="spellEnd"/>
      <w:r w:rsidR="004C07F2">
        <w:rPr>
          <w:rFonts w:ascii="Times New Roman" w:hAnsi="Times New Roman" w:cs="Times New Roman"/>
          <w:sz w:val="24"/>
          <w:szCs w:val="24"/>
        </w:rPr>
        <w:t xml:space="preserve">, а </w:t>
      </w:r>
      <w:r w:rsidR="004C07F2" w:rsidRPr="004C07F2">
        <w:rPr>
          <w:rFonts w:ascii="Times New Roman" w:hAnsi="Times New Roman" w:cs="Times New Roman"/>
          <w:b/>
          <w:sz w:val="24"/>
          <w:szCs w:val="24"/>
        </w:rPr>
        <w:t>предметом</w:t>
      </w:r>
      <w:r w:rsidR="004C07F2">
        <w:rPr>
          <w:rFonts w:ascii="Times New Roman" w:hAnsi="Times New Roman" w:cs="Times New Roman"/>
          <w:sz w:val="24"/>
          <w:szCs w:val="24"/>
        </w:rPr>
        <w:t xml:space="preserve"> - его творчество и </w:t>
      </w:r>
      <w:r w:rsidR="00CE32C8">
        <w:rPr>
          <w:rFonts w:ascii="Times New Roman" w:hAnsi="Times New Roman" w:cs="Times New Roman"/>
          <w:sz w:val="24"/>
          <w:szCs w:val="24"/>
        </w:rPr>
        <w:t xml:space="preserve">основные, </w:t>
      </w:r>
      <w:r w:rsidR="004C07F2">
        <w:rPr>
          <w:rFonts w:ascii="Times New Roman" w:hAnsi="Times New Roman" w:cs="Times New Roman"/>
          <w:sz w:val="24"/>
          <w:szCs w:val="24"/>
        </w:rPr>
        <w:t>важные темы, которые он поднимает.</w:t>
      </w:r>
    </w:p>
    <w:p w:rsidR="007D441C" w:rsidRDefault="007D441C" w:rsidP="007B68E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выполнения исследовательской работы были использованы такие </w:t>
      </w:r>
      <w:r w:rsidRPr="00E6248D">
        <w:rPr>
          <w:rFonts w:ascii="Times New Roman" w:hAnsi="Times New Roman" w:cs="Times New Roman"/>
          <w:b/>
          <w:sz w:val="24"/>
          <w:szCs w:val="24"/>
        </w:rPr>
        <w:t>источники</w:t>
      </w:r>
      <w:r>
        <w:rPr>
          <w:rFonts w:ascii="Times New Roman" w:hAnsi="Times New Roman" w:cs="Times New Roman"/>
          <w:sz w:val="24"/>
          <w:szCs w:val="24"/>
        </w:rPr>
        <w:t>, как кинофильмы «Ходячий замок», «</w:t>
      </w:r>
      <w:r w:rsidR="00CE32C8">
        <w:rPr>
          <w:rFonts w:ascii="Times New Roman" w:hAnsi="Times New Roman" w:cs="Times New Roman"/>
          <w:sz w:val="24"/>
          <w:szCs w:val="24"/>
        </w:rPr>
        <w:t>Унесенные призраками</w:t>
      </w:r>
      <w:r>
        <w:rPr>
          <w:rFonts w:ascii="Times New Roman" w:hAnsi="Times New Roman" w:cs="Times New Roman"/>
          <w:sz w:val="24"/>
          <w:szCs w:val="24"/>
        </w:rPr>
        <w:t>»</w:t>
      </w:r>
      <w:r w:rsidR="00CE32C8">
        <w:rPr>
          <w:rFonts w:ascii="Times New Roman" w:hAnsi="Times New Roman" w:cs="Times New Roman"/>
          <w:sz w:val="24"/>
          <w:szCs w:val="24"/>
        </w:rPr>
        <w:t xml:space="preserve">, «Мой сосед </w:t>
      </w:r>
      <w:proofErr w:type="spellStart"/>
      <w:r w:rsidR="00CE32C8">
        <w:rPr>
          <w:rFonts w:ascii="Times New Roman" w:hAnsi="Times New Roman" w:cs="Times New Roman"/>
          <w:sz w:val="24"/>
          <w:szCs w:val="24"/>
        </w:rPr>
        <w:t>Тоторо</w:t>
      </w:r>
      <w:proofErr w:type="spellEnd"/>
      <w:r w:rsidR="00CE32C8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="00CE32C8">
        <w:rPr>
          <w:rFonts w:ascii="Times New Roman" w:hAnsi="Times New Roman" w:cs="Times New Roman"/>
          <w:sz w:val="24"/>
          <w:szCs w:val="24"/>
        </w:rPr>
        <w:t>Ведьмина</w:t>
      </w:r>
      <w:proofErr w:type="spellEnd"/>
      <w:r w:rsidR="00CE32C8">
        <w:rPr>
          <w:rFonts w:ascii="Times New Roman" w:hAnsi="Times New Roman" w:cs="Times New Roman"/>
          <w:sz w:val="24"/>
          <w:szCs w:val="24"/>
        </w:rPr>
        <w:t xml:space="preserve"> служба доставки».</w:t>
      </w:r>
    </w:p>
    <w:p w:rsidR="000914EC" w:rsidRDefault="000914EC" w:rsidP="007B68E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914EC">
        <w:rPr>
          <w:rFonts w:ascii="Times New Roman" w:hAnsi="Times New Roman" w:cs="Times New Roman"/>
          <w:sz w:val="24"/>
          <w:szCs w:val="24"/>
        </w:rPr>
        <w:t xml:space="preserve">В ходе данного исследования </w:t>
      </w:r>
      <w:r>
        <w:rPr>
          <w:rFonts w:ascii="Times New Roman" w:hAnsi="Times New Roman" w:cs="Times New Roman"/>
          <w:sz w:val="24"/>
          <w:szCs w:val="24"/>
        </w:rPr>
        <w:t xml:space="preserve">были применены различные </w:t>
      </w:r>
      <w:r w:rsidRPr="00E6248D">
        <w:rPr>
          <w:rFonts w:ascii="Times New Roman" w:hAnsi="Times New Roman" w:cs="Times New Roman"/>
          <w:b/>
          <w:sz w:val="24"/>
          <w:szCs w:val="24"/>
        </w:rPr>
        <w:t>методы</w:t>
      </w:r>
      <w:r>
        <w:rPr>
          <w:rFonts w:ascii="Times New Roman" w:hAnsi="Times New Roman" w:cs="Times New Roman"/>
          <w:sz w:val="24"/>
          <w:szCs w:val="24"/>
        </w:rPr>
        <w:t xml:space="preserve">: анализ кинематографа, контент-анализ - для изучения </w:t>
      </w:r>
      <w:r w:rsidR="00CE32C8">
        <w:rPr>
          <w:rFonts w:ascii="Times New Roman" w:hAnsi="Times New Roman" w:cs="Times New Roman"/>
          <w:sz w:val="24"/>
          <w:szCs w:val="24"/>
        </w:rPr>
        <w:t>основных фактов из биографии.</w:t>
      </w:r>
    </w:p>
    <w:p w:rsidR="007B68E9" w:rsidRDefault="007B68E9" w:rsidP="007B68E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B68E9" w:rsidRDefault="007B68E9" w:rsidP="007B68E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B68E9" w:rsidRDefault="007B68E9" w:rsidP="007B68E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B68E9" w:rsidRDefault="007B68E9" w:rsidP="007B68E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E32C8" w:rsidRDefault="009B1BE8" w:rsidP="00CE32C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0936">
        <w:lastRenderedPageBreak/>
        <w:drawing>
          <wp:anchor distT="0" distB="0" distL="114300" distR="114300" simplePos="0" relativeHeight="251658240" behindDoc="0" locked="0" layoutInCell="1" allowOverlap="1" wp14:anchorId="4AD6F6D9" wp14:editId="33C8BE05">
            <wp:simplePos x="0" y="0"/>
            <wp:positionH relativeFrom="margin">
              <wp:posOffset>3834765</wp:posOffset>
            </wp:positionH>
            <wp:positionV relativeFrom="margin">
              <wp:posOffset>270510</wp:posOffset>
            </wp:positionV>
            <wp:extent cx="2395220" cy="2981325"/>
            <wp:effectExtent l="0" t="0" r="5080" b="9525"/>
            <wp:wrapSquare wrapText="bothSides"/>
            <wp:docPr id="1" name="Рисунок 1" descr="Миядзаки, Хаяо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иядзаки, Хаяо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2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32C8" w:rsidRPr="00E6248D">
        <w:rPr>
          <w:rFonts w:ascii="Times New Roman" w:hAnsi="Times New Roman" w:cs="Times New Roman"/>
          <w:b/>
          <w:sz w:val="28"/>
          <w:szCs w:val="28"/>
        </w:rPr>
        <w:t xml:space="preserve">Глава 1. </w:t>
      </w:r>
      <w:r w:rsidR="00E6248D" w:rsidRPr="00E6248D">
        <w:rPr>
          <w:rFonts w:ascii="Times New Roman" w:hAnsi="Times New Roman" w:cs="Times New Roman"/>
          <w:b/>
          <w:sz w:val="28"/>
          <w:szCs w:val="28"/>
        </w:rPr>
        <w:t xml:space="preserve">Краткая биография </w:t>
      </w:r>
      <w:proofErr w:type="spellStart"/>
      <w:r w:rsidR="00E6248D" w:rsidRPr="00E6248D">
        <w:rPr>
          <w:rFonts w:ascii="Times New Roman" w:hAnsi="Times New Roman" w:cs="Times New Roman"/>
          <w:b/>
          <w:sz w:val="28"/>
          <w:szCs w:val="28"/>
        </w:rPr>
        <w:t>Хаяо</w:t>
      </w:r>
      <w:proofErr w:type="spellEnd"/>
      <w:r w:rsidR="00E6248D" w:rsidRPr="00E6248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E6248D" w:rsidRPr="00E6248D">
        <w:rPr>
          <w:rFonts w:ascii="Times New Roman" w:hAnsi="Times New Roman" w:cs="Times New Roman"/>
          <w:b/>
          <w:sz w:val="28"/>
          <w:szCs w:val="28"/>
        </w:rPr>
        <w:t>Миядзаки</w:t>
      </w:r>
      <w:proofErr w:type="spellEnd"/>
      <w:r w:rsidR="00E6248D" w:rsidRPr="00E6248D">
        <w:rPr>
          <w:rFonts w:ascii="Times New Roman" w:hAnsi="Times New Roman" w:cs="Times New Roman"/>
          <w:b/>
          <w:sz w:val="28"/>
          <w:szCs w:val="28"/>
        </w:rPr>
        <w:t>.</w:t>
      </w:r>
    </w:p>
    <w:p w:rsidR="00970936" w:rsidRPr="007B68E9" w:rsidRDefault="002342FF" w:rsidP="00970936">
      <w:pPr>
        <w:pStyle w:val="a3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Путь к успеху.</w:t>
      </w:r>
    </w:p>
    <w:p w:rsidR="009B1D13" w:rsidRDefault="00E6248D" w:rsidP="007B68E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6248D">
        <w:rPr>
          <w:rFonts w:ascii="Times New Roman" w:hAnsi="Times New Roman" w:cs="Times New Roman"/>
          <w:sz w:val="24"/>
          <w:szCs w:val="24"/>
        </w:rPr>
        <w:t>Хаяо</w:t>
      </w:r>
      <w:proofErr w:type="spellEnd"/>
      <w:r w:rsidRPr="00E62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248D">
        <w:rPr>
          <w:rFonts w:ascii="Times New Roman" w:hAnsi="Times New Roman" w:cs="Times New Roman"/>
          <w:sz w:val="24"/>
          <w:szCs w:val="24"/>
        </w:rPr>
        <w:t>Миядзаки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248D">
        <w:rPr>
          <w:rFonts w:ascii="Times New Roman" w:hAnsi="Times New Roman" w:cs="Times New Roman"/>
          <w:sz w:val="24"/>
          <w:szCs w:val="24"/>
        </w:rPr>
        <w:t>родился 5 января 1941 года.</w:t>
      </w:r>
      <w:r>
        <w:rPr>
          <w:rFonts w:ascii="Times New Roman" w:hAnsi="Times New Roman" w:cs="Times New Roman"/>
          <w:sz w:val="24"/>
          <w:szCs w:val="24"/>
        </w:rPr>
        <w:t xml:space="preserve"> Детство его пришлось на трудный для Японии период – самый разгар Второй мировой войны. Ситуация в мире оставила неизгладимый отпечаток на личности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Миядзаки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сделав его </w:t>
      </w:r>
      <w:r w:rsidRPr="00E6248D">
        <w:rPr>
          <w:rFonts w:ascii="Times New Roman" w:hAnsi="Times New Roman" w:cs="Times New Roman"/>
          <w:sz w:val="24"/>
          <w:szCs w:val="24"/>
        </w:rPr>
        <w:t>противником фашизма и убежденным пацифистом.</w:t>
      </w:r>
      <w:r w:rsidRPr="00E6248D">
        <w:t xml:space="preserve"> </w:t>
      </w:r>
      <w:r w:rsidRPr="00E6248D">
        <w:rPr>
          <w:rFonts w:ascii="Times New Roman" w:hAnsi="Times New Roman" w:cs="Times New Roman"/>
          <w:sz w:val="24"/>
          <w:szCs w:val="24"/>
        </w:rPr>
        <w:t xml:space="preserve">Его дядя был владельцем, а отец — директором авиационного завода, </w:t>
      </w:r>
      <w:r w:rsidR="001543EE">
        <w:rPr>
          <w:rFonts w:ascii="Times New Roman" w:hAnsi="Times New Roman" w:cs="Times New Roman"/>
          <w:sz w:val="24"/>
          <w:szCs w:val="24"/>
        </w:rPr>
        <w:t xml:space="preserve">который производил </w:t>
      </w:r>
      <w:r>
        <w:rPr>
          <w:rFonts w:ascii="Times New Roman" w:hAnsi="Times New Roman" w:cs="Times New Roman"/>
          <w:sz w:val="24"/>
          <w:szCs w:val="24"/>
        </w:rPr>
        <w:t xml:space="preserve">детали истребителей, </w:t>
      </w:r>
      <w:r w:rsidR="001543EE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>отчасти поэтому х</w:t>
      </w:r>
      <w:r w:rsidRPr="00E6248D">
        <w:rPr>
          <w:rFonts w:ascii="Times New Roman" w:hAnsi="Times New Roman" w:cs="Times New Roman"/>
          <w:sz w:val="24"/>
          <w:szCs w:val="24"/>
        </w:rPr>
        <w:t>удожник</w:t>
      </w:r>
      <w:r>
        <w:rPr>
          <w:rFonts w:ascii="Times New Roman" w:hAnsi="Times New Roman" w:cs="Times New Roman"/>
          <w:sz w:val="24"/>
          <w:szCs w:val="24"/>
        </w:rPr>
        <w:t xml:space="preserve"> восхищался</w:t>
      </w:r>
      <w:r w:rsidRPr="00E6248D">
        <w:rPr>
          <w:rFonts w:ascii="Times New Roman" w:hAnsi="Times New Roman" w:cs="Times New Roman"/>
          <w:sz w:val="24"/>
          <w:szCs w:val="24"/>
        </w:rPr>
        <w:t xml:space="preserve"> летате</w:t>
      </w:r>
      <w:r>
        <w:rPr>
          <w:rFonts w:ascii="Times New Roman" w:hAnsi="Times New Roman" w:cs="Times New Roman"/>
          <w:sz w:val="24"/>
          <w:szCs w:val="24"/>
        </w:rPr>
        <w:t xml:space="preserve">льными аппаратами, которые позднее появятся </w:t>
      </w:r>
      <w:r w:rsidRPr="00E6248D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248D">
        <w:rPr>
          <w:rFonts w:ascii="Times New Roman" w:hAnsi="Times New Roman" w:cs="Times New Roman"/>
          <w:sz w:val="24"/>
          <w:szCs w:val="24"/>
        </w:rPr>
        <w:t>большинстве его лент.</w:t>
      </w:r>
      <w:r w:rsidR="009B1D13" w:rsidRPr="009B1D13">
        <w:t xml:space="preserve"> </w:t>
      </w:r>
      <w:r w:rsidR="009B1D13" w:rsidRPr="009B1D13">
        <w:rPr>
          <w:rFonts w:ascii="Times New Roman" w:hAnsi="Times New Roman" w:cs="Times New Roman"/>
          <w:sz w:val="24"/>
          <w:szCs w:val="24"/>
        </w:rPr>
        <w:t>Впрочем, мечте о полете так и с</w:t>
      </w:r>
      <w:r w:rsidR="00A9142E">
        <w:rPr>
          <w:rFonts w:ascii="Times New Roman" w:hAnsi="Times New Roman" w:cs="Times New Roman"/>
          <w:sz w:val="24"/>
          <w:szCs w:val="24"/>
        </w:rPr>
        <w:t xml:space="preserve">уждено было остаться только в мультфильмах и </w:t>
      </w:r>
      <w:r w:rsidR="009B1D13" w:rsidRPr="009B1D13">
        <w:rPr>
          <w:rFonts w:ascii="Times New Roman" w:hAnsi="Times New Roman" w:cs="Times New Roman"/>
          <w:sz w:val="24"/>
          <w:szCs w:val="24"/>
        </w:rPr>
        <w:t>в названии его знаменитой студии, взятом в честь итальянского гидросамолета 1920-х годов.</w:t>
      </w:r>
    </w:p>
    <w:p w:rsidR="009B1D13" w:rsidRDefault="00E6248D" w:rsidP="007B68E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Интересно, </w:t>
      </w:r>
      <w:r w:rsidRPr="00E6248D">
        <w:rPr>
          <w:rFonts w:ascii="Times New Roman" w:hAnsi="Times New Roman" w:cs="Times New Roman"/>
          <w:sz w:val="24"/>
          <w:szCs w:val="24"/>
        </w:rPr>
        <w:t>что у мастера нет специального образования, хоть как-</w:t>
      </w:r>
      <w:r>
        <w:rPr>
          <w:rFonts w:ascii="Times New Roman" w:hAnsi="Times New Roman" w:cs="Times New Roman"/>
          <w:sz w:val="24"/>
          <w:szCs w:val="24"/>
        </w:rPr>
        <w:t>т</w:t>
      </w:r>
      <w:r w:rsidR="00D7201F">
        <w:rPr>
          <w:rFonts w:ascii="Times New Roman" w:hAnsi="Times New Roman" w:cs="Times New Roman"/>
          <w:sz w:val="24"/>
          <w:szCs w:val="24"/>
        </w:rPr>
        <w:t xml:space="preserve">о связанного с мультипликацией. Однако в </w:t>
      </w:r>
      <w:r>
        <w:rPr>
          <w:rFonts w:ascii="Times New Roman" w:hAnsi="Times New Roman" w:cs="Times New Roman"/>
          <w:sz w:val="24"/>
          <w:szCs w:val="24"/>
        </w:rPr>
        <w:t>юности</w:t>
      </w:r>
      <w:r w:rsidR="00D7201F">
        <w:rPr>
          <w:rFonts w:ascii="Times New Roman" w:hAnsi="Times New Roman" w:cs="Times New Roman"/>
          <w:sz w:val="24"/>
          <w:szCs w:val="24"/>
        </w:rPr>
        <w:t>, увидев</w:t>
      </w:r>
      <w:r w:rsidRPr="00E6248D">
        <w:rPr>
          <w:rFonts w:ascii="Times New Roman" w:hAnsi="Times New Roman" w:cs="Times New Roman"/>
          <w:sz w:val="24"/>
          <w:szCs w:val="24"/>
        </w:rPr>
        <w:t xml:space="preserve"> в кинотеатре</w:t>
      </w:r>
      <w:r w:rsidR="00D7201F">
        <w:rPr>
          <w:rFonts w:ascii="Times New Roman" w:hAnsi="Times New Roman" w:cs="Times New Roman"/>
          <w:sz w:val="24"/>
          <w:szCs w:val="24"/>
        </w:rPr>
        <w:t xml:space="preserve"> «Легенду о белой змее»</w:t>
      </w:r>
      <w:r w:rsidR="00D7201F">
        <w:rPr>
          <w:rStyle w:val="ae"/>
          <w:rFonts w:ascii="Times New Roman" w:hAnsi="Times New Roman" w:cs="Times New Roman"/>
          <w:sz w:val="24"/>
          <w:szCs w:val="24"/>
        </w:rPr>
        <w:footnoteReference w:id="1"/>
      </w:r>
      <w:r w:rsidR="00D7201F">
        <w:rPr>
          <w:rFonts w:ascii="Times New Roman" w:hAnsi="Times New Roman" w:cs="Times New Roman"/>
          <w:sz w:val="24"/>
          <w:szCs w:val="24"/>
        </w:rPr>
        <w:t xml:space="preserve">, он </w:t>
      </w:r>
      <w:r w:rsidR="009B1D13">
        <w:rPr>
          <w:rFonts w:ascii="Times New Roman" w:hAnsi="Times New Roman" w:cs="Times New Roman"/>
          <w:sz w:val="24"/>
          <w:szCs w:val="24"/>
        </w:rPr>
        <w:t>решил, что хочет работать с мультфильмами</w:t>
      </w:r>
      <w:r w:rsidR="00D7201F">
        <w:rPr>
          <w:rFonts w:ascii="Times New Roman" w:hAnsi="Times New Roman" w:cs="Times New Roman"/>
          <w:sz w:val="24"/>
          <w:szCs w:val="24"/>
        </w:rPr>
        <w:t>.</w:t>
      </w:r>
    </w:p>
    <w:p w:rsidR="009B1D13" w:rsidRPr="009B1D13" w:rsidRDefault="009B1D13" w:rsidP="00D7201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D13">
        <w:rPr>
          <w:rFonts w:ascii="Times New Roman" w:hAnsi="Times New Roman" w:cs="Times New Roman"/>
          <w:i/>
          <w:sz w:val="24"/>
          <w:szCs w:val="24"/>
        </w:rPr>
        <w:t xml:space="preserve">"Когда я увидел "Легенду о белой змее", такое ощущение, что с моих глаз спала пелена. Я понял, что в своих работах хочу рассказывать детям о честности и добре", </w:t>
      </w:r>
      <w:r>
        <w:rPr>
          <w:rFonts w:ascii="Times New Roman" w:hAnsi="Times New Roman" w:cs="Times New Roman"/>
          <w:sz w:val="24"/>
          <w:szCs w:val="24"/>
        </w:rPr>
        <w:t>— говорил он.</w:t>
      </w:r>
    </w:p>
    <w:p w:rsidR="00061CCE" w:rsidRDefault="009B1D13" w:rsidP="007B68E9">
      <w:pPr>
        <w:spacing w:line="360" w:lineRule="auto"/>
        <w:ind w:firstLine="37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школы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Миядзаки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поступил в престижный университет, </w:t>
      </w:r>
      <w:r w:rsidRPr="009B1D13">
        <w:rPr>
          <w:rFonts w:ascii="Times New Roman" w:hAnsi="Times New Roman" w:cs="Times New Roman"/>
          <w:sz w:val="24"/>
          <w:szCs w:val="24"/>
        </w:rPr>
        <w:t>который и окончил с дипломами по экономике и политологии.</w:t>
      </w:r>
      <w:r>
        <w:rPr>
          <w:rFonts w:ascii="Times New Roman" w:hAnsi="Times New Roman" w:cs="Times New Roman"/>
          <w:sz w:val="24"/>
          <w:szCs w:val="24"/>
        </w:rPr>
        <w:t xml:space="preserve"> Вскоре он все-таки отдался любимому делу и начал работать с </w:t>
      </w:r>
      <w:proofErr w:type="spellStart"/>
      <w:r w:rsidRPr="009B1D13">
        <w:rPr>
          <w:rFonts w:ascii="Times New Roman" w:hAnsi="Times New Roman" w:cs="Times New Roman"/>
          <w:sz w:val="24"/>
          <w:szCs w:val="24"/>
        </w:rPr>
        <w:t>Toei</w:t>
      </w:r>
      <w:proofErr w:type="spellEnd"/>
      <w:r w:rsidRPr="009B1D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D13">
        <w:rPr>
          <w:rFonts w:ascii="Times New Roman" w:hAnsi="Times New Roman" w:cs="Times New Roman"/>
          <w:sz w:val="24"/>
          <w:szCs w:val="24"/>
        </w:rPr>
        <w:t>Animation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061CCE">
        <w:rPr>
          <w:rStyle w:val="ae"/>
          <w:rFonts w:ascii="Times New Roman" w:hAnsi="Times New Roman" w:cs="Times New Roman"/>
          <w:sz w:val="24"/>
          <w:szCs w:val="24"/>
        </w:rPr>
        <w:footnoteReference w:id="2"/>
      </w:r>
      <w:r w:rsidR="00061CCE">
        <w:rPr>
          <w:rFonts w:ascii="Times New Roman" w:hAnsi="Times New Roman" w:cs="Times New Roman"/>
          <w:sz w:val="24"/>
          <w:szCs w:val="24"/>
        </w:rPr>
        <w:t xml:space="preserve"> Здесь он познакомился</w:t>
      </w:r>
      <w:r w:rsidR="00061CCE" w:rsidRPr="00061CCE">
        <w:rPr>
          <w:rFonts w:ascii="Times New Roman" w:hAnsi="Times New Roman" w:cs="Times New Roman"/>
          <w:sz w:val="24"/>
          <w:szCs w:val="24"/>
        </w:rPr>
        <w:t xml:space="preserve"> с подающим надежды режиссером </w:t>
      </w:r>
      <w:proofErr w:type="spellStart"/>
      <w:r w:rsidR="00061CCE" w:rsidRPr="00061CCE">
        <w:rPr>
          <w:rFonts w:ascii="Times New Roman" w:hAnsi="Times New Roman" w:cs="Times New Roman"/>
          <w:sz w:val="24"/>
          <w:szCs w:val="24"/>
        </w:rPr>
        <w:t>Исао</w:t>
      </w:r>
      <w:proofErr w:type="spellEnd"/>
      <w:r w:rsidR="00061CCE" w:rsidRPr="00061C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1CCE" w:rsidRPr="00061CCE">
        <w:rPr>
          <w:rFonts w:ascii="Times New Roman" w:hAnsi="Times New Roman" w:cs="Times New Roman"/>
          <w:sz w:val="24"/>
          <w:szCs w:val="24"/>
        </w:rPr>
        <w:t>Такахатой</w:t>
      </w:r>
      <w:proofErr w:type="spellEnd"/>
      <w:r w:rsidR="00061CCE" w:rsidRPr="00061CCE">
        <w:rPr>
          <w:rFonts w:ascii="Times New Roman" w:hAnsi="Times New Roman" w:cs="Times New Roman"/>
          <w:sz w:val="24"/>
          <w:szCs w:val="24"/>
        </w:rPr>
        <w:t xml:space="preserve"> </w:t>
      </w:r>
      <w:r w:rsidR="00061CCE">
        <w:rPr>
          <w:rFonts w:ascii="Times New Roman" w:hAnsi="Times New Roman" w:cs="Times New Roman"/>
          <w:sz w:val="24"/>
          <w:szCs w:val="24"/>
        </w:rPr>
        <w:t xml:space="preserve">и </w:t>
      </w:r>
      <w:r w:rsidR="00061CCE" w:rsidRPr="00061CCE">
        <w:rPr>
          <w:rFonts w:ascii="Times New Roman" w:hAnsi="Times New Roman" w:cs="Times New Roman"/>
          <w:sz w:val="24"/>
          <w:szCs w:val="24"/>
        </w:rPr>
        <w:t xml:space="preserve">редактором журнала </w:t>
      </w:r>
      <w:proofErr w:type="spellStart"/>
      <w:r w:rsidR="00061CCE" w:rsidRPr="00061CCE">
        <w:rPr>
          <w:rFonts w:ascii="Times New Roman" w:hAnsi="Times New Roman" w:cs="Times New Roman"/>
          <w:sz w:val="24"/>
          <w:szCs w:val="24"/>
        </w:rPr>
        <w:t>Animage</w:t>
      </w:r>
      <w:proofErr w:type="spellEnd"/>
      <w:r w:rsidR="00061CCE" w:rsidRPr="00061CCE">
        <w:rPr>
          <w:rFonts w:ascii="Times New Roman" w:hAnsi="Times New Roman" w:cs="Times New Roman"/>
          <w:sz w:val="24"/>
          <w:szCs w:val="24"/>
        </w:rPr>
        <w:t xml:space="preserve">, для которого впоследствии рисовал </w:t>
      </w:r>
      <w:proofErr w:type="spellStart"/>
      <w:r w:rsidR="00061CCE" w:rsidRPr="00061CCE">
        <w:rPr>
          <w:rFonts w:ascii="Times New Roman" w:hAnsi="Times New Roman" w:cs="Times New Roman"/>
          <w:sz w:val="24"/>
          <w:szCs w:val="24"/>
        </w:rPr>
        <w:t>мангу</w:t>
      </w:r>
      <w:proofErr w:type="spellEnd"/>
      <w:r w:rsidR="00061CCE" w:rsidRPr="00061CCE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="00061CCE" w:rsidRPr="00061CCE">
        <w:rPr>
          <w:rFonts w:ascii="Times New Roman" w:hAnsi="Times New Roman" w:cs="Times New Roman"/>
          <w:sz w:val="24"/>
          <w:szCs w:val="24"/>
        </w:rPr>
        <w:t>Навсикая</w:t>
      </w:r>
      <w:proofErr w:type="spellEnd"/>
      <w:r w:rsidR="00061CCE" w:rsidRPr="00061CCE">
        <w:rPr>
          <w:rFonts w:ascii="Times New Roman" w:hAnsi="Times New Roman" w:cs="Times New Roman"/>
          <w:sz w:val="24"/>
          <w:szCs w:val="24"/>
        </w:rPr>
        <w:t xml:space="preserve"> из Долины ветров". Издатель сначала категорически запрещал любую экранизацию, </w:t>
      </w:r>
      <w:r w:rsidR="00A9142E">
        <w:rPr>
          <w:rFonts w:ascii="Times New Roman" w:hAnsi="Times New Roman" w:cs="Times New Roman"/>
          <w:sz w:val="24"/>
          <w:szCs w:val="24"/>
        </w:rPr>
        <w:t xml:space="preserve">но </w:t>
      </w:r>
      <w:proofErr w:type="spellStart"/>
      <w:r w:rsidR="00A9142E">
        <w:rPr>
          <w:rFonts w:ascii="Times New Roman" w:hAnsi="Times New Roman" w:cs="Times New Roman"/>
          <w:sz w:val="24"/>
          <w:szCs w:val="24"/>
        </w:rPr>
        <w:t>манга</w:t>
      </w:r>
      <w:proofErr w:type="spellEnd"/>
      <w:r w:rsidR="00A9142E">
        <w:rPr>
          <w:rFonts w:ascii="Times New Roman" w:hAnsi="Times New Roman" w:cs="Times New Roman"/>
          <w:sz w:val="24"/>
          <w:szCs w:val="24"/>
        </w:rPr>
        <w:t xml:space="preserve"> была настолько успешна, что</w:t>
      </w:r>
      <w:r w:rsidR="00061CCE" w:rsidRPr="00061CCE">
        <w:rPr>
          <w:rFonts w:ascii="Times New Roman" w:hAnsi="Times New Roman" w:cs="Times New Roman"/>
          <w:sz w:val="24"/>
          <w:szCs w:val="24"/>
        </w:rPr>
        <w:t xml:space="preserve"> потом настоял на том, чтобы </w:t>
      </w:r>
      <w:proofErr w:type="spellStart"/>
      <w:r w:rsidR="00061CCE" w:rsidRPr="00061CCE">
        <w:rPr>
          <w:rFonts w:ascii="Times New Roman" w:hAnsi="Times New Roman" w:cs="Times New Roman"/>
          <w:sz w:val="24"/>
          <w:szCs w:val="24"/>
        </w:rPr>
        <w:t>Мияд</w:t>
      </w:r>
      <w:r w:rsidR="00A9142E">
        <w:rPr>
          <w:rFonts w:ascii="Times New Roman" w:hAnsi="Times New Roman" w:cs="Times New Roman"/>
          <w:sz w:val="24"/>
          <w:szCs w:val="24"/>
        </w:rPr>
        <w:t>заки</w:t>
      </w:r>
      <w:proofErr w:type="spellEnd"/>
      <w:r w:rsidR="00A9142E">
        <w:rPr>
          <w:rFonts w:ascii="Times New Roman" w:hAnsi="Times New Roman" w:cs="Times New Roman"/>
          <w:sz w:val="24"/>
          <w:szCs w:val="24"/>
        </w:rPr>
        <w:t xml:space="preserve"> снял фильм по ней.</w:t>
      </w:r>
    </w:p>
    <w:p w:rsidR="00E924F9" w:rsidRDefault="00E924F9" w:rsidP="00E924F9">
      <w:pPr>
        <w:pStyle w:val="a3"/>
        <w:numPr>
          <w:ilvl w:val="1"/>
          <w:numId w:val="5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. </w:t>
      </w:r>
      <w:r w:rsidR="002342FF" w:rsidRPr="002342FF">
        <w:rPr>
          <w:rFonts w:ascii="Times New Roman" w:hAnsi="Times New Roman" w:cs="Times New Roman"/>
          <w:b/>
          <w:sz w:val="28"/>
          <w:szCs w:val="24"/>
        </w:rPr>
        <w:t xml:space="preserve">Студия </w:t>
      </w:r>
      <w:proofErr w:type="spellStart"/>
      <w:r w:rsidR="002342FF" w:rsidRPr="002342FF">
        <w:rPr>
          <w:rFonts w:ascii="Times New Roman" w:hAnsi="Times New Roman" w:cs="Times New Roman"/>
          <w:b/>
          <w:sz w:val="28"/>
          <w:szCs w:val="24"/>
          <w:lang w:val="en-US"/>
        </w:rPr>
        <w:t>Ghibli</w:t>
      </w:r>
      <w:proofErr w:type="spellEnd"/>
      <w:r w:rsidR="002342FF" w:rsidRPr="002342FF">
        <w:rPr>
          <w:rFonts w:ascii="Times New Roman" w:hAnsi="Times New Roman" w:cs="Times New Roman"/>
          <w:b/>
          <w:sz w:val="28"/>
          <w:szCs w:val="24"/>
        </w:rPr>
        <w:t>.</w:t>
      </w:r>
    </w:p>
    <w:p w:rsidR="00E924F9" w:rsidRDefault="00970936" w:rsidP="007B68E9">
      <w:pPr>
        <w:spacing w:line="360" w:lineRule="auto"/>
        <w:ind w:firstLine="375"/>
        <w:jc w:val="both"/>
        <w:rPr>
          <w:rFonts w:ascii="Times New Roman" w:hAnsi="Times New Roman" w:cs="Times New Roman"/>
          <w:sz w:val="24"/>
          <w:szCs w:val="24"/>
        </w:rPr>
      </w:pPr>
      <w:r w:rsidRPr="00970936">
        <w:rPr>
          <w:rFonts w:ascii="Times New Roman" w:hAnsi="Times New Roman" w:cs="Times New Roman"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1076325" y="1123950"/>
            <wp:positionH relativeFrom="margin">
              <wp:align>right</wp:align>
            </wp:positionH>
            <wp:positionV relativeFrom="margin">
              <wp:align>top</wp:align>
            </wp:positionV>
            <wp:extent cx="3414713" cy="2276475"/>
            <wp:effectExtent l="0" t="0" r="0" b="0"/>
            <wp:wrapSquare wrapText="bothSides"/>
            <wp:docPr id="2" name="Рисунок 2" descr="5 фактов о Хаяо Миядзаки и его фильм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 фактов о Хаяо Миядзаки и его фильмах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713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342FF" w:rsidRPr="002342FF">
        <w:rPr>
          <w:rFonts w:ascii="Times New Roman" w:hAnsi="Times New Roman" w:cs="Times New Roman"/>
          <w:sz w:val="24"/>
          <w:szCs w:val="24"/>
        </w:rPr>
        <w:t xml:space="preserve">Благодаря объединенным усилиям </w:t>
      </w:r>
      <w:proofErr w:type="spellStart"/>
      <w:r w:rsidR="002342FF" w:rsidRPr="002342FF">
        <w:rPr>
          <w:rFonts w:ascii="Times New Roman" w:hAnsi="Times New Roman" w:cs="Times New Roman"/>
          <w:sz w:val="24"/>
          <w:szCs w:val="24"/>
        </w:rPr>
        <w:t>Миядзаки</w:t>
      </w:r>
      <w:proofErr w:type="spellEnd"/>
      <w:r w:rsidR="002342FF" w:rsidRPr="002342F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2342FF" w:rsidRPr="002342FF">
        <w:rPr>
          <w:rFonts w:ascii="Times New Roman" w:hAnsi="Times New Roman" w:cs="Times New Roman"/>
          <w:sz w:val="24"/>
          <w:szCs w:val="24"/>
        </w:rPr>
        <w:t>Такахаты</w:t>
      </w:r>
      <w:proofErr w:type="spellEnd"/>
      <w:r w:rsidR="002342FF" w:rsidRPr="002342FF">
        <w:rPr>
          <w:rFonts w:ascii="Times New Roman" w:hAnsi="Times New Roman" w:cs="Times New Roman"/>
          <w:sz w:val="24"/>
          <w:szCs w:val="24"/>
        </w:rPr>
        <w:t xml:space="preserve"> в 1985 году была создана легендарная студия </w:t>
      </w:r>
      <w:proofErr w:type="spellStart"/>
      <w:r w:rsidR="002342FF" w:rsidRPr="002342FF">
        <w:rPr>
          <w:rFonts w:ascii="Times New Roman" w:hAnsi="Times New Roman" w:cs="Times New Roman"/>
          <w:sz w:val="24"/>
          <w:szCs w:val="24"/>
        </w:rPr>
        <w:t>Ghibli</w:t>
      </w:r>
      <w:proofErr w:type="spellEnd"/>
      <w:r w:rsidR="002342FF">
        <w:rPr>
          <w:rFonts w:ascii="Times New Roman" w:hAnsi="Times New Roman" w:cs="Times New Roman"/>
          <w:sz w:val="24"/>
          <w:szCs w:val="24"/>
        </w:rPr>
        <w:t>.</w:t>
      </w:r>
    </w:p>
    <w:p w:rsidR="001543EE" w:rsidRDefault="002342FF" w:rsidP="007B68E9">
      <w:pPr>
        <w:spacing w:line="360" w:lineRule="auto"/>
        <w:ind w:firstLine="37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Он </w:t>
      </w:r>
      <w:r w:rsidR="00061CCE" w:rsidRPr="00061CCE">
        <w:rPr>
          <w:rFonts w:ascii="Times New Roman" w:hAnsi="Times New Roman" w:cs="Times New Roman"/>
          <w:sz w:val="24"/>
          <w:szCs w:val="24"/>
        </w:rPr>
        <w:t>понял, что его судьба — не в продолжении традиции рисованных историй, но в «оживлении» своих рисунков.</w:t>
      </w:r>
      <w:r w:rsidR="00061CC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Он представлял только в общих чертах, о чем будет фильм. </w:t>
      </w:r>
      <w:r w:rsidR="00061CCE" w:rsidRPr="00061CCE">
        <w:rPr>
          <w:rFonts w:ascii="Times New Roman" w:hAnsi="Times New Roman" w:cs="Times New Roman"/>
          <w:sz w:val="24"/>
          <w:szCs w:val="24"/>
        </w:rPr>
        <w:t xml:space="preserve">Образ, который создала его фантазия, он сразу зарисовывает карандашом и акварелью. </w:t>
      </w:r>
      <w:r>
        <w:rPr>
          <w:rFonts w:ascii="Times New Roman" w:hAnsi="Times New Roman" w:cs="Times New Roman"/>
          <w:sz w:val="24"/>
          <w:szCs w:val="24"/>
        </w:rPr>
        <w:t xml:space="preserve">Потом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Хаяо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61CCE" w:rsidRPr="00061CCE">
        <w:rPr>
          <w:rFonts w:ascii="Times New Roman" w:hAnsi="Times New Roman" w:cs="Times New Roman"/>
          <w:sz w:val="24"/>
          <w:szCs w:val="24"/>
        </w:rPr>
        <w:t xml:space="preserve">засекает его длительность и </w:t>
      </w:r>
      <w:proofErr w:type="spellStart"/>
      <w:r w:rsidR="00061CCE" w:rsidRPr="00061CCE">
        <w:rPr>
          <w:rFonts w:ascii="Times New Roman" w:hAnsi="Times New Roman" w:cs="Times New Roman"/>
          <w:sz w:val="24"/>
          <w:szCs w:val="24"/>
        </w:rPr>
        <w:t>отрисовывает</w:t>
      </w:r>
      <w:proofErr w:type="spellEnd"/>
      <w:r w:rsidR="00061CCE" w:rsidRPr="00061CCE">
        <w:rPr>
          <w:rFonts w:ascii="Times New Roman" w:hAnsi="Times New Roman" w:cs="Times New Roman"/>
          <w:sz w:val="24"/>
          <w:szCs w:val="24"/>
        </w:rPr>
        <w:t xml:space="preserve"> планы.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="00061CCE" w:rsidRPr="00061CCE">
        <w:rPr>
          <w:rFonts w:ascii="Times New Roman" w:hAnsi="Times New Roman" w:cs="Times New Roman"/>
          <w:sz w:val="24"/>
          <w:szCs w:val="24"/>
        </w:rPr>
        <w:t xml:space="preserve"> это то подобие сценария, с которым потом работают аниматоры студии </w:t>
      </w:r>
      <w:proofErr w:type="spellStart"/>
      <w:r w:rsidR="00061CCE" w:rsidRPr="00061CCE">
        <w:rPr>
          <w:rFonts w:ascii="Times New Roman" w:hAnsi="Times New Roman" w:cs="Times New Roman"/>
          <w:sz w:val="24"/>
          <w:szCs w:val="24"/>
        </w:rPr>
        <w:t>Ghibli</w:t>
      </w:r>
      <w:proofErr w:type="spellEnd"/>
      <w:r w:rsidR="00061CCE" w:rsidRPr="00061CCE">
        <w:rPr>
          <w:rFonts w:ascii="Times New Roman" w:hAnsi="Times New Roman" w:cs="Times New Roman"/>
          <w:sz w:val="24"/>
          <w:szCs w:val="24"/>
        </w:rPr>
        <w:t>.</w:t>
      </w:r>
      <w:r w:rsidR="00E924F9">
        <w:rPr>
          <w:rFonts w:ascii="Times New Roman" w:hAnsi="Times New Roman" w:cs="Times New Roman"/>
          <w:sz w:val="24"/>
          <w:szCs w:val="24"/>
        </w:rPr>
        <w:t xml:space="preserve"> </w:t>
      </w:r>
      <w:r w:rsidR="00E924F9" w:rsidRPr="00E924F9">
        <w:rPr>
          <w:rFonts w:ascii="Times New Roman" w:hAnsi="Times New Roman" w:cs="Times New Roman"/>
          <w:sz w:val="24"/>
          <w:szCs w:val="24"/>
        </w:rPr>
        <w:t>Здесь были сняты почти все полнометражные работы режиссера.</w:t>
      </w:r>
    </w:p>
    <w:p w:rsidR="00E924F9" w:rsidRDefault="00E924F9" w:rsidP="00D7201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24F9">
        <w:rPr>
          <w:rFonts w:ascii="Times New Roman" w:hAnsi="Times New Roman" w:cs="Times New Roman"/>
          <w:b/>
          <w:sz w:val="28"/>
          <w:szCs w:val="28"/>
        </w:rPr>
        <w:t>Глава 2</w:t>
      </w:r>
      <w:r>
        <w:rPr>
          <w:rFonts w:ascii="Times New Roman" w:hAnsi="Times New Roman" w:cs="Times New Roman"/>
          <w:b/>
          <w:sz w:val="28"/>
          <w:szCs w:val="28"/>
        </w:rPr>
        <w:t xml:space="preserve">. Кинофильмы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Хаяо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Миядзаки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970936" w:rsidRDefault="00A9142E" w:rsidP="00D7201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1543EE">
        <w:rPr>
          <w:rFonts w:ascii="Times New Roman" w:hAnsi="Times New Roman" w:cs="Times New Roman"/>
          <w:b/>
          <w:sz w:val="28"/>
          <w:szCs w:val="28"/>
          <w:lang w:val="en-US"/>
        </w:rPr>
        <w:t xml:space="preserve">2.1. </w:t>
      </w:r>
      <w:r w:rsidR="001543EE" w:rsidRPr="001543EE">
        <w:rPr>
          <w:rFonts w:ascii="Times New Roman" w:hAnsi="Times New Roman" w:cs="Times New Roman"/>
          <w:b/>
          <w:sz w:val="28"/>
          <w:szCs w:val="28"/>
          <w:lang w:val="en-US"/>
        </w:rPr>
        <w:t>«</w:t>
      </w:r>
      <w:r w:rsidR="001543EE">
        <w:rPr>
          <w:rFonts w:ascii="Times New Roman" w:hAnsi="Times New Roman" w:cs="Times New Roman"/>
          <w:b/>
          <w:sz w:val="28"/>
          <w:szCs w:val="28"/>
        </w:rPr>
        <w:t>Ходячий</w:t>
      </w:r>
      <w:r w:rsidR="001543EE" w:rsidRPr="001543EE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1543EE">
        <w:rPr>
          <w:rFonts w:ascii="Times New Roman" w:hAnsi="Times New Roman" w:cs="Times New Roman"/>
          <w:b/>
          <w:sz w:val="28"/>
          <w:szCs w:val="28"/>
        </w:rPr>
        <w:t>замок</w:t>
      </w:r>
      <w:r w:rsidR="001543EE" w:rsidRPr="001543EE">
        <w:rPr>
          <w:rFonts w:ascii="Times New Roman" w:hAnsi="Times New Roman" w:cs="Times New Roman"/>
          <w:b/>
          <w:sz w:val="28"/>
          <w:szCs w:val="28"/>
          <w:lang w:val="en-US"/>
        </w:rPr>
        <w:t>» (Howl's Moving Castle).</w:t>
      </w:r>
    </w:p>
    <w:p w:rsidR="002A32F3" w:rsidRDefault="009B1BE8" w:rsidP="007B68E9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0936">
        <w:rPr>
          <w:rFonts w:ascii="Times New Roman" w:hAnsi="Times New Roman" w:cs="Times New Roman"/>
          <w:b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76458B1" wp14:editId="7FAB3645">
            <wp:simplePos x="0" y="0"/>
            <wp:positionH relativeFrom="margin">
              <wp:posOffset>2767965</wp:posOffset>
            </wp:positionH>
            <wp:positionV relativeFrom="margin">
              <wp:posOffset>4499610</wp:posOffset>
            </wp:positionV>
            <wp:extent cx="3448050" cy="3448050"/>
            <wp:effectExtent l="0" t="0" r="0" b="0"/>
            <wp:wrapSquare wrapText="bothSides"/>
            <wp:docPr id="3" name="Рисунок 3" descr="В парке Ghibli построят ходячий замок Хаула из аниме Миядзаки | Новости на  2x2 |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 парке Ghibli построят ходячий замок Хаула из аниме Миядзаки | Новости на  2x2 | 20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436B">
        <w:rPr>
          <w:rFonts w:ascii="Times New Roman" w:hAnsi="Times New Roman" w:cs="Times New Roman"/>
          <w:sz w:val="24"/>
          <w:szCs w:val="24"/>
        </w:rPr>
        <w:t>Первым фильмом для разбора я выбрала «Ходячий замок» (</w:t>
      </w:r>
      <w:r w:rsidR="001930A7">
        <w:rPr>
          <w:rFonts w:ascii="Times New Roman" w:hAnsi="Times New Roman" w:cs="Times New Roman"/>
          <w:sz w:val="24"/>
          <w:szCs w:val="24"/>
        </w:rPr>
        <w:t xml:space="preserve">или </w:t>
      </w:r>
      <w:proofErr w:type="spellStart"/>
      <w:r w:rsidR="001930A7" w:rsidRPr="001930A7">
        <w:rPr>
          <w:rFonts w:ascii="Times New Roman" w:hAnsi="Times New Roman" w:cs="Times New Roman"/>
          <w:bCs/>
          <w:sz w:val="24"/>
          <w:szCs w:val="24"/>
        </w:rPr>
        <w:t>Howl</w:t>
      </w:r>
      <w:proofErr w:type="spellEnd"/>
      <w:r w:rsidR="001930A7" w:rsidRPr="001930A7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="001930A7" w:rsidRPr="001930A7">
        <w:rPr>
          <w:rFonts w:ascii="Times New Roman" w:hAnsi="Times New Roman" w:cs="Times New Roman"/>
          <w:bCs/>
          <w:sz w:val="24"/>
          <w:szCs w:val="24"/>
        </w:rPr>
        <w:t>no</w:t>
      </w:r>
      <w:proofErr w:type="spellEnd"/>
      <w:r w:rsidR="001930A7" w:rsidRPr="001930A7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="001930A7" w:rsidRPr="001930A7">
        <w:rPr>
          <w:rFonts w:ascii="Times New Roman" w:hAnsi="Times New Roman" w:cs="Times New Roman"/>
          <w:bCs/>
          <w:sz w:val="24"/>
          <w:szCs w:val="24"/>
        </w:rPr>
        <w:t>Ugoku</w:t>
      </w:r>
      <w:proofErr w:type="spellEnd"/>
      <w:r w:rsidR="001930A7" w:rsidRPr="001930A7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="001930A7" w:rsidRPr="001930A7">
        <w:rPr>
          <w:rFonts w:ascii="Times New Roman" w:hAnsi="Times New Roman" w:cs="Times New Roman"/>
          <w:bCs/>
          <w:sz w:val="24"/>
          <w:szCs w:val="24"/>
        </w:rPr>
        <w:t>Shiro</w:t>
      </w:r>
      <w:proofErr w:type="spellEnd"/>
      <w:r w:rsidR="001930A7">
        <w:rPr>
          <w:rFonts w:ascii="Times New Roman" w:hAnsi="Times New Roman" w:cs="Times New Roman"/>
          <w:bCs/>
          <w:sz w:val="24"/>
          <w:szCs w:val="24"/>
        </w:rPr>
        <w:t>)</w:t>
      </w:r>
      <w:r w:rsidR="00C46E2E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C46E2E" w:rsidRPr="00C46E2E">
        <w:rPr>
          <w:rFonts w:ascii="Times New Roman" w:hAnsi="Times New Roman" w:cs="Times New Roman"/>
          <w:bCs/>
          <w:sz w:val="24"/>
          <w:szCs w:val="24"/>
        </w:rPr>
        <w:t>Длительность филь</w:t>
      </w:r>
      <w:r w:rsidR="00C46E2E">
        <w:rPr>
          <w:rFonts w:ascii="Times New Roman" w:hAnsi="Times New Roman" w:cs="Times New Roman"/>
          <w:bCs/>
          <w:sz w:val="24"/>
          <w:szCs w:val="24"/>
        </w:rPr>
        <w:t>ма составляет два часа,</w:t>
      </w:r>
      <w:r w:rsidR="002A32F3">
        <w:rPr>
          <w:rFonts w:ascii="Times New Roman" w:hAnsi="Times New Roman" w:cs="Times New Roman"/>
          <w:bCs/>
          <w:sz w:val="24"/>
          <w:szCs w:val="24"/>
        </w:rPr>
        <w:t xml:space="preserve"> а </w:t>
      </w:r>
      <w:r w:rsidR="00C46E2E">
        <w:rPr>
          <w:rFonts w:ascii="Times New Roman" w:hAnsi="Times New Roman" w:cs="Times New Roman"/>
          <w:bCs/>
          <w:sz w:val="24"/>
          <w:szCs w:val="24"/>
        </w:rPr>
        <w:t>в основе сценария лежит</w:t>
      </w:r>
      <w:r w:rsidR="00C46E2E" w:rsidRPr="00C46E2E">
        <w:rPr>
          <w:rFonts w:ascii="Times New Roman" w:hAnsi="Times New Roman" w:cs="Times New Roman"/>
          <w:bCs/>
          <w:sz w:val="24"/>
          <w:szCs w:val="24"/>
        </w:rPr>
        <w:t xml:space="preserve"> новелла </w:t>
      </w:r>
      <w:r w:rsidR="00C46E2E">
        <w:rPr>
          <w:rFonts w:ascii="Times New Roman" w:hAnsi="Times New Roman" w:cs="Times New Roman"/>
          <w:bCs/>
          <w:sz w:val="24"/>
          <w:szCs w:val="24"/>
        </w:rPr>
        <w:t xml:space="preserve">автора </w:t>
      </w:r>
      <w:r w:rsidR="00C46E2E" w:rsidRPr="00C46E2E">
        <w:rPr>
          <w:rFonts w:ascii="Times New Roman" w:hAnsi="Times New Roman" w:cs="Times New Roman"/>
          <w:bCs/>
          <w:sz w:val="24"/>
          <w:szCs w:val="24"/>
        </w:rPr>
        <w:t>Диан</w:t>
      </w:r>
      <w:r w:rsidR="00AE1859">
        <w:rPr>
          <w:rFonts w:ascii="Times New Roman" w:hAnsi="Times New Roman" w:cs="Times New Roman"/>
          <w:bCs/>
          <w:sz w:val="24"/>
          <w:szCs w:val="24"/>
        </w:rPr>
        <w:t xml:space="preserve">ы </w:t>
      </w:r>
      <w:proofErr w:type="spellStart"/>
      <w:r w:rsidR="00AE1859">
        <w:rPr>
          <w:rFonts w:ascii="Times New Roman" w:hAnsi="Times New Roman" w:cs="Times New Roman"/>
          <w:bCs/>
          <w:sz w:val="24"/>
          <w:szCs w:val="24"/>
        </w:rPr>
        <w:t>Уинн</w:t>
      </w:r>
      <w:proofErr w:type="spellEnd"/>
      <w:r w:rsidR="00AE1859">
        <w:rPr>
          <w:rFonts w:ascii="Times New Roman" w:hAnsi="Times New Roman" w:cs="Times New Roman"/>
          <w:bCs/>
          <w:sz w:val="24"/>
          <w:szCs w:val="24"/>
        </w:rPr>
        <w:t xml:space="preserve"> Джонс</w:t>
      </w:r>
      <w:r w:rsidR="00C46E2E" w:rsidRPr="00C46E2E">
        <w:rPr>
          <w:rFonts w:ascii="Times New Roman" w:hAnsi="Times New Roman" w:cs="Times New Roman"/>
          <w:bCs/>
          <w:sz w:val="24"/>
          <w:szCs w:val="24"/>
        </w:rPr>
        <w:t>.</w:t>
      </w:r>
      <w:r w:rsidR="00C46E2E">
        <w:rPr>
          <w:rStyle w:val="ae"/>
          <w:rFonts w:ascii="Times New Roman" w:hAnsi="Times New Roman" w:cs="Times New Roman"/>
          <w:bCs/>
          <w:sz w:val="24"/>
          <w:szCs w:val="24"/>
        </w:rPr>
        <w:footnoteReference w:id="3"/>
      </w:r>
      <w:r w:rsidR="002A32F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A32F3" w:rsidRPr="002A32F3">
        <w:rPr>
          <w:rFonts w:ascii="Times New Roman" w:hAnsi="Times New Roman" w:cs="Times New Roman"/>
          <w:bCs/>
          <w:sz w:val="24"/>
          <w:szCs w:val="24"/>
        </w:rPr>
        <w:t>Первый показ состоялся 30 июля 2004 года.</w:t>
      </w:r>
      <w:r w:rsidR="002A32F3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EF436B" w:rsidRDefault="002A32F3" w:rsidP="007B68E9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«Ходячий замок получил большое количество наград по всему миру.</w:t>
      </w:r>
      <w:r w:rsidRPr="002A32F3">
        <w:t xml:space="preserve"> </w:t>
      </w:r>
      <w:r>
        <w:t xml:space="preserve"> </w:t>
      </w:r>
      <w:r w:rsidRPr="002A32F3">
        <w:rPr>
          <w:rFonts w:ascii="Times New Roman" w:hAnsi="Times New Roman" w:cs="Times New Roman"/>
        </w:rPr>
        <w:t>Так, например, в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A32F3">
        <w:rPr>
          <w:rFonts w:ascii="Times New Roman" w:hAnsi="Times New Roman" w:cs="Times New Roman"/>
          <w:bCs/>
          <w:sz w:val="24"/>
          <w:szCs w:val="24"/>
        </w:rPr>
        <w:t>Венеци</w:t>
      </w:r>
      <w:r>
        <w:rPr>
          <w:rFonts w:ascii="Times New Roman" w:hAnsi="Times New Roman" w:cs="Times New Roman"/>
          <w:bCs/>
          <w:sz w:val="24"/>
          <w:szCs w:val="24"/>
        </w:rPr>
        <w:t xml:space="preserve">и фильм получил премию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Golden</w:t>
      </w:r>
      <w:r w:rsidRPr="002A32F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Osella</w:t>
      </w:r>
      <w:proofErr w:type="spellEnd"/>
      <w:r w:rsidRPr="002A32F3">
        <w:rPr>
          <w:rFonts w:ascii="Times New Roman" w:hAnsi="Times New Roman" w:cs="Times New Roman"/>
          <w:bCs/>
          <w:sz w:val="24"/>
          <w:szCs w:val="24"/>
        </w:rPr>
        <w:t xml:space="preserve"> за </w:t>
      </w:r>
      <w:r>
        <w:rPr>
          <w:rFonts w:ascii="Times New Roman" w:hAnsi="Times New Roman" w:cs="Times New Roman"/>
          <w:bCs/>
          <w:sz w:val="24"/>
          <w:szCs w:val="24"/>
        </w:rPr>
        <w:t xml:space="preserve">лучшие технические достижения. Также </w:t>
      </w:r>
      <w:r w:rsidRPr="002A32F3">
        <w:rPr>
          <w:rFonts w:ascii="Times New Roman" w:hAnsi="Times New Roman" w:cs="Times New Roman"/>
          <w:bCs/>
          <w:sz w:val="24"/>
          <w:szCs w:val="24"/>
        </w:rPr>
        <w:t>в 2006 году</w:t>
      </w:r>
      <w:r>
        <w:rPr>
          <w:rFonts w:ascii="Times New Roman" w:hAnsi="Times New Roman" w:cs="Times New Roman"/>
          <w:bCs/>
          <w:sz w:val="24"/>
          <w:szCs w:val="24"/>
        </w:rPr>
        <w:t xml:space="preserve"> он</w:t>
      </w:r>
      <w:r w:rsidRPr="002A32F3">
        <w:rPr>
          <w:rFonts w:ascii="Times New Roman" w:hAnsi="Times New Roman" w:cs="Times New Roman"/>
          <w:bCs/>
          <w:sz w:val="24"/>
          <w:szCs w:val="24"/>
        </w:rPr>
        <w:t xml:space="preserve"> был номинирован на премию Оскар как лучший анимационный полнометражный фильм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2A32F3" w:rsidRDefault="00C82099" w:rsidP="009B1BE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Главный герой </w:t>
      </w:r>
      <w:proofErr w:type="spellStart"/>
      <w:r w:rsidRPr="00C82099">
        <w:rPr>
          <w:rFonts w:ascii="Times New Roman" w:hAnsi="Times New Roman" w:cs="Times New Roman"/>
          <w:sz w:val="24"/>
          <w:szCs w:val="24"/>
        </w:rPr>
        <w:t>Хаул</w:t>
      </w:r>
      <w:proofErr w:type="spellEnd"/>
      <w:r w:rsidRPr="00C820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является общепризнанным фанатским каноном привлекательного мужского персонажа и входит в десятку самых красивых аниме-персонажей на различных российских и зарубежных ресурсах.</w:t>
      </w:r>
    </w:p>
    <w:p w:rsidR="0011010F" w:rsidRDefault="0011010F" w:rsidP="009B1BE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Действие фильма происходит в альтернативной Европе </w:t>
      </w:r>
      <w:r w:rsidRPr="0011010F">
        <w:rPr>
          <w:rFonts w:ascii="Times New Roman" w:hAnsi="Times New Roman" w:cs="Times New Roman"/>
          <w:sz w:val="24"/>
          <w:szCs w:val="24"/>
        </w:rPr>
        <w:t>XIX века</w:t>
      </w:r>
      <w:r>
        <w:rPr>
          <w:rFonts w:ascii="Times New Roman" w:hAnsi="Times New Roman" w:cs="Times New Roman"/>
          <w:sz w:val="24"/>
          <w:szCs w:val="24"/>
        </w:rPr>
        <w:t xml:space="preserve">. Команда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Миядзаки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специально ездила по Европе, ч</w:t>
      </w:r>
      <w:r w:rsidR="0066359B">
        <w:rPr>
          <w:rFonts w:ascii="Times New Roman" w:hAnsi="Times New Roman" w:cs="Times New Roman"/>
          <w:sz w:val="24"/>
          <w:szCs w:val="24"/>
        </w:rPr>
        <w:t xml:space="preserve">тобы точно передать пейзаж и звуки, которые будут в аниме. Они побывали в Швейцарии, Франции и Лондоне.  В итоге, все, что было нужно, </w:t>
      </w:r>
      <w:r w:rsidR="004634A9">
        <w:rPr>
          <w:rFonts w:ascii="Times New Roman" w:hAnsi="Times New Roman" w:cs="Times New Roman"/>
          <w:sz w:val="24"/>
          <w:szCs w:val="24"/>
        </w:rPr>
        <w:t>они нашли в Восточной Франции, в провинции Эльзас.</w:t>
      </w:r>
      <w:r w:rsidR="00A91632">
        <w:rPr>
          <w:rStyle w:val="ae"/>
          <w:rFonts w:ascii="Times New Roman" w:hAnsi="Times New Roman" w:cs="Times New Roman"/>
          <w:sz w:val="24"/>
          <w:szCs w:val="24"/>
        </w:rPr>
        <w:footnoteReference w:id="4"/>
      </w:r>
      <w:r w:rsidR="004634A9">
        <w:rPr>
          <w:rFonts w:ascii="Times New Roman" w:hAnsi="Times New Roman" w:cs="Times New Roman"/>
          <w:sz w:val="24"/>
          <w:szCs w:val="24"/>
        </w:rPr>
        <w:t xml:space="preserve"> Прототипом родного города Софи стал город </w:t>
      </w:r>
      <w:proofErr w:type="spellStart"/>
      <w:r w:rsidR="004634A9">
        <w:rPr>
          <w:rFonts w:ascii="Times New Roman" w:hAnsi="Times New Roman" w:cs="Times New Roman"/>
          <w:sz w:val="24"/>
          <w:szCs w:val="24"/>
        </w:rPr>
        <w:t>Кольмар</w:t>
      </w:r>
      <w:proofErr w:type="spellEnd"/>
      <w:r w:rsidR="004634A9">
        <w:rPr>
          <w:rFonts w:ascii="Times New Roman" w:hAnsi="Times New Roman" w:cs="Times New Roman"/>
          <w:sz w:val="24"/>
          <w:szCs w:val="24"/>
        </w:rPr>
        <w:t>, который еще называют «музеем под открытым небом».</w:t>
      </w:r>
      <w:r w:rsidR="00F627AE" w:rsidRPr="00F627AE">
        <w:t xml:space="preserve"> </w:t>
      </w:r>
      <w:r w:rsidR="00F627AE">
        <w:rPr>
          <w:rFonts w:ascii="Times New Roman" w:hAnsi="Times New Roman" w:cs="Times New Roman"/>
          <w:sz w:val="24"/>
          <w:szCs w:val="24"/>
        </w:rPr>
        <w:t>Город и</w:t>
      </w:r>
      <w:r w:rsidR="00F627AE" w:rsidRPr="00F627AE">
        <w:rPr>
          <w:rFonts w:ascii="Times New Roman" w:hAnsi="Times New Roman" w:cs="Times New Roman"/>
          <w:sz w:val="24"/>
          <w:szCs w:val="24"/>
        </w:rPr>
        <w:t>звестен своими старинными фах</w:t>
      </w:r>
      <w:r w:rsidR="00F627AE">
        <w:rPr>
          <w:rFonts w:ascii="Times New Roman" w:hAnsi="Times New Roman" w:cs="Times New Roman"/>
          <w:sz w:val="24"/>
          <w:szCs w:val="24"/>
        </w:rPr>
        <w:t xml:space="preserve">верковыми домами вдоль каналов, </w:t>
      </w:r>
      <w:r w:rsidR="00F627AE" w:rsidRPr="00F627AE">
        <w:rPr>
          <w:rFonts w:ascii="Times New Roman" w:hAnsi="Times New Roman" w:cs="Times New Roman"/>
          <w:sz w:val="24"/>
          <w:szCs w:val="24"/>
        </w:rPr>
        <w:t>винами</w:t>
      </w:r>
      <w:r w:rsidR="00F627AE">
        <w:rPr>
          <w:rFonts w:ascii="Times New Roman" w:hAnsi="Times New Roman" w:cs="Times New Roman"/>
          <w:sz w:val="24"/>
          <w:szCs w:val="24"/>
        </w:rPr>
        <w:t xml:space="preserve"> и сочетаниями различных европейских архитектурных стилей. </w:t>
      </w:r>
    </w:p>
    <w:p w:rsidR="00C90C45" w:rsidRDefault="00C90C45" w:rsidP="00C6415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C45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876925" cy="3177212"/>
            <wp:effectExtent l="0" t="0" r="0" b="4445"/>
            <wp:docPr id="5" name="Рисунок 5" descr="Пейзажи неповторимого Хаяо Миядзаки | Пикаб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ейзажи неповторимого Хаяо Миядзаки | Пикабу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491" cy="317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9DE" w:rsidRDefault="003839DE" w:rsidP="009B1BE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Каждый зритель в этом произведении может найти что-то свое. Для детей – это добрая сказка с красивой историей любви, для взрослых виден более философский смысл. Фильм открыто показывает зрителям ужасы войны. Ц</w:t>
      </w:r>
      <w:r w:rsidRPr="003839DE">
        <w:rPr>
          <w:rFonts w:ascii="Times New Roman" w:hAnsi="Times New Roman" w:cs="Times New Roman"/>
          <w:sz w:val="24"/>
          <w:szCs w:val="24"/>
        </w:rPr>
        <w:t>в</w:t>
      </w:r>
      <w:r w:rsidR="00C6415E">
        <w:rPr>
          <w:rFonts w:ascii="Times New Roman" w:hAnsi="Times New Roman" w:cs="Times New Roman"/>
          <w:sz w:val="24"/>
          <w:szCs w:val="24"/>
        </w:rPr>
        <w:t>етовая гамма картины</w:t>
      </w:r>
      <w:r>
        <w:rPr>
          <w:rFonts w:ascii="Times New Roman" w:hAnsi="Times New Roman" w:cs="Times New Roman"/>
          <w:sz w:val="24"/>
          <w:szCs w:val="24"/>
        </w:rPr>
        <w:t xml:space="preserve"> сменяется</w:t>
      </w:r>
      <w:r w:rsidRPr="003839DE">
        <w:rPr>
          <w:rFonts w:ascii="Times New Roman" w:hAnsi="Times New Roman" w:cs="Times New Roman"/>
          <w:sz w:val="24"/>
          <w:szCs w:val="24"/>
        </w:rPr>
        <w:t xml:space="preserve"> с я</w:t>
      </w:r>
      <w:r w:rsidR="00C6415E">
        <w:rPr>
          <w:rFonts w:ascii="Times New Roman" w:hAnsi="Times New Roman" w:cs="Times New Roman"/>
          <w:sz w:val="24"/>
          <w:szCs w:val="24"/>
        </w:rPr>
        <w:t>рких красок на темные пейзажи и всполохи</w:t>
      </w:r>
      <w:r w:rsidRPr="003839DE">
        <w:rPr>
          <w:rFonts w:ascii="Times New Roman" w:hAnsi="Times New Roman" w:cs="Times New Roman"/>
          <w:sz w:val="24"/>
          <w:szCs w:val="24"/>
        </w:rPr>
        <w:t xml:space="preserve"> пламени</w:t>
      </w:r>
      <w:r w:rsidR="00C6415E">
        <w:rPr>
          <w:rFonts w:ascii="Times New Roman" w:hAnsi="Times New Roman" w:cs="Times New Roman"/>
          <w:sz w:val="24"/>
          <w:szCs w:val="24"/>
        </w:rPr>
        <w:t>, а г</w:t>
      </w:r>
      <w:r w:rsidR="00C6415E" w:rsidRPr="00C6415E">
        <w:rPr>
          <w:rFonts w:ascii="Times New Roman" w:hAnsi="Times New Roman" w:cs="Times New Roman"/>
          <w:sz w:val="24"/>
          <w:szCs w:val="24"/>
        </w:rPr>
        <w:t>лавный герой категорически не хочет вступать в мировую войну</w:t>
      </w:r>
      <w:r w:rsidR="00C6415E">
        <w:rPr>
          <w:rFonts w:ascii="Times New Roman" w:hAnsi="Times New Roman" w:cs="Times New Roman"/>
          <w:sz w:val="24"/>
          <w:szCs w:val="24"/>
        </w:rPr>
        <w:t>.</w:t>
      </w:r>
    </w:p>
    <w:p w:rsidR="003839DE" w:rsidRDefault="00C6415E" w:rsidP="009B1BE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 в фильме поднимется тема взаимовыручки и поддержки. Незнакомые когда-то друг другу люди становятся семьей. К</w:t>
      </w:r>
      <w:r w:rsidRPr="00C6415E">
        <w:rPr>
          <w:rFonts w:ascii="Times New Roman" w:hAnsi="Times New Roman" w:cs="Times New Roman"/>
          <w:sz w:val="24"/>
          <w:szCs w:val="24"/>
        </w:rPr>
        <w:t xml:space="preserve">оварная ведьма Пустоши, заколдовавшая </w:t>
      </w:r>
      <w:r>
        <w:rPr>
          <w:rFonts w:ascii="Times New Roman" w:hAnsi="Times New Roman" w:cs="Times New Roman"/>
          <w:sz w:val="24"/>
          <w:szCs w:val="24"/>
        </w:rPr>
        <w:t xml:space="preserve">главную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героиню, </w:t>
      </w:r>
      <w:r w:rsidR="00300FB6">
        <w:rPr>
          <w:rFonts w:ascii="Times New Roman" w:hAnsi="Times New Roman" w:cs="Times New Roman"/>
          <w:sz w:val="24"/>
          <w:szCs w:val="24"/>
        </w:rPr>
        <w:t>в итоге становится безобидной</w:t>
      </w:r>
      <w:r w:rsidRPr="00C6415E">
        <w:rPr>
          <w:rFonts w:ascii="Times New Roman" w:hAnsi="Times New Roman" w:cs="Times New Roman"/>
          <w:sz w:val="24"/>
          <w:szCs w:val="24"/>
        </w:rPr>
        <w:t xml:space="preserve">. </w:t>
      </w:r>
      <w:r w:rsidR="00BF00E7">
        <w:rPr>
          <w:rFonts w:ascii="Times New Roman" w:hAnsi="Times New Roman" w:cs="Times New Roman"/>
          <w:sz w:val="24"/>
          <w:szCs w:val="24"/>
        </w:rPr>
        <w:t>Софи помогает ей и берет под св</w:t>
      </w:r>
      <w:r w:rsidR="00300FB6">
        <w:rPr>
          <w:rFonts w:ascii="Times New Roman" w:hAnsi="Times New Roman" w:cs="Times New Roman"/>
          <w:sz w:val="24"/>
          <w:szCs w:val="24"/>
        </w:rPr>
        <w:t xml:space="preserve">ою опеку, несмотря на то, </w:t>
      </w:r>
      <w:r w:rsidR="00BF00E7">
        <w:rPr>
          <w:rFonts w:ascii="Times New Roman" w:hAnsi="Times New Roman" w:cs="Times New Roman"/>
          <w:sz w:val="24"/>
          <w:szCs w:val="24"/>
        </w:rPr>
        <w:t>что т</w:t>
      </w:r>
      <w:r w:rsidRPr="00C6415E">
        <w:rPr>
          <w:rFonts w:ascii="Times New Roman" w:hAnsi="Times New Roman" w:cs="Times New Roman"/>
          <w:sz w:val="24"/>
          <w:szCs w:val="24"/>
        </w:rPr>
        <w:t>а превратила ее в старуху.</w:t>
      </w:r>
    </w:p>
    <w:p w:rsidR="00BF00E7" w:rsidRDefault="00BF00E7" w:rsidP="009B1BE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Этот аниме-фильм также относят к жанру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стимпанк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», ведь </w:t>
      </w:r>
      <w:r w:rsidR="00A122C2">
        <w:rPr>
          <w:rFonts w:ascii="Times New Roman" w:hAnsi="Times New Roman" w:cs="Times New Roman"/>
          <w:sz w:val="24"/>
          <w:szCs w:val="24"/>
        </w:rPr>
        <w:t>там показываются машины</w:t>
      </w:r>
      <w:r>
        <w:rPr>
          <w:rFonts w:ascii="Times New Roman" w:hAnsi="Times New Roman" w:cs="Times New Roman"/>
          <w:sz w:val="24"/>
          <w:szCs w:val="24"/>
        </w:rPr>
        <w:t>, которые работают на паровой энергии.</w:t>
      </w:r>
      <w:r w:rsidR="00A122C2">
        <w:rPr>
          <w:rFonts w:ascii="Times New Roman" w:hAnsi="Times New Roman" w:cs="Times New Roman"/>
          <w:sz w:val="24"/>
          <w:szCs w:val="24"/>
        </w:rPr>
        <w:t xml:space="preserve"> М</w:t>
      </w:r>
      <w:r w:rsidR="00A122C2" w:rsidRPr="00A122C2">
        <w:rPr>
          <w:rFonts w:ascii="Times New Roman" w:hAnsi="Times New Roman" w:cs="Times New Roman"/>
          <w:sz w:val="24"/>
          <w:szCs w:val="24"/>
        </w:rPr>
        <w:t>ожно увидеть</w:t>
      </w:r>
      <w:r w:rsidR="00A122C2">
        <w:rPr>
          <w:rFonts w:ascii="Times New Roman" w:hAnsi="Times New Roman" w:cs="Times New Roman"/>
          <w:sz w:val="24"/>
          <w:szCs w:val="24"/>
        </w:rPr>
        <w:t xml:space="preserve"> большое количество самолетов, а с</w:t>
      </w:r>
      <w:r>
        <w:rPr>
          <w:rFonts w:ascii="Times New Roman" w:hAnsi="Times New Roman" w:cs="Times New Roman"/>
          <w:sz w:val="24"/>
          <w:szCs w:val="24"/>
        </w:rPr>
        <w:t>амым известны</w:t>
      </w:r>
      <w:r w:rsidR="00A122C2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 при</w:t>
      </w:r>
      <w:r w:rsidR="00A122C2">
        <w:rPr>
          <w:rFonts w:ascii="Times New Roman" w:hAnsi="Times New Roman" w:cs="Times New Roman"/>
          <w:sz w:val="24"/>
          <w:szCs w:val="24"/>
        </w:rPr>
        <w:t xml:space="preserve">мером является Замок </w:t>
      </w:r>
      <w:proofErr w:type="spellStart"/>
      <w:r w:rsidR="00A122C2">
        <w:rPr>
          <w:rFonts w:ascii="Times New Roman" w:hAnsi="Times New Roman" w:cs="Times New Roman"/>
          <w:sz w:val="24"/>
          <w:szCs w:val="24"/>
        </w:rPr>
        <w:t>Хаула</w:t>
      </w:r>
      <w:proofErr w:type="spellEnd"/>
      <w:r w:rsidR="00A122C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F00E7">
        <w:rPr>
          <w:rFonts w:ascii="Times New Roman" w:hAnsi="Times New Roman" w:cs="Times New Roman"/>
          <w:sz w:val="24"/>
          <w:szCs w:val="24"/>
        </w:rPr>
        <w:t>Миядзаки</w:t>
      </w:r>
      <w:proofErr w:type="spellEnd"/>
      <w:r w:rsidRPr="00BF00E7">
        <w:rPr>
          <w:rFonts w:ascii="Times New Roman" w:hAnsi="Times New Roman" w:cs="Times New Roman"/>
          <w:sz w:val="24"/>
          <w:szCs w:val="24"/>
        </w:rPr>
        <w:t xml:space="preserve"> </w:t>
      </w:r>
      <w:r w:rsidR="00A122C2">
        <w:rPr>
          <w:rFonts w:ascii="Times New Roman" w:hAnsi="Times New Roman" w:cs="Times New Roman"/>
          <w:sz w:val="24"/>
          <w:szCs w:val="24"/>
        </w:rPr>
        <w:t>сам задумал его ходячим. З</w:t>
      </w:r>
      <w:r w:rsidR="00A122C2" w:rsidRPr="00A122C2">
        <w:rPr>
          <w:rFonts w:ascii="Times New Roman" w:hAnsi="Times New Roman" w:cs="Times New Roman"/>
          <w:sz w:val="24"/>
          <w:szCs w:val="24"/>
        </w:rPr>
        <w:t>амок состоял</w:t>
      </w:r>
      <w:r w:rsidR="00A122C2">
        <w:rPr>
          <w:rFonts w:ascii="Times New Roman" w:hAnsi="Times New Roman" w:cs="Times New Roman"/>
          <w:sz w:val="24"/>
          <w:szCs w:val="24"/>
        </w:rPr>
        <w:t xml:space="preserve"> примерно</w:t>
      </w:r>
      <w:r w:rsidR="00A122C2" w:rsidRPr="00A122C2">
        <w:rPr>
          <w:rFonts w:ascii="Times New Roman" w:hAnsi="Times New Roman" w:cs="Times New Roman"/>
          <w:sz w:val="24"/>
          <w:szCs w:val="24"/>
        </w:rPr>
        <w:t xml:space="preserve"> из </w:t>
      </w:r>
      <w:r w:rsidR="00A122C2">
        <w:rPr>
          <w:rFonts w:ascii="Times New Roman" w:hAnsi="Times New Roman" w:cs="Times New Roman"/>
          <w:sz w:val="24"/>
          <w:szCs w:val="24"/>
        </w:rPr>
        <w:t>80 3D-элементов, и</w:t>
      </w:r>
      <w:r w:rsidR="00A122C2" w:rsidRPr="00A122C2">
        <w:rPr>
          <w:rFonts w:ascii="Times New Roman" w:hAnsi="Times New Roman" w:cs="Times New Roman"/>
          <w:sz w:val="24"/>
          <w:szCs w:val="24"/>
        </w:rPr>
        <w:t xml:space="preserve"> на каждый элемент </w:t>
      </w:r>
      <w:r w:rsidR="00A122C2">
        <w:rPr>
          <w:rFonts w:ascii="Times New Roman" w:hAnsi="Times New Roman" w:cs="Times New Roman"/>
          <w:sz w:val="24"/>
          <w:szCs w:val="24"/>
        </w:rPr>
        <w:t>накладывали 2D-текстуру</w:t>
      </w:r>
      <w:r w:rsidR="00A122C2" w:rsidRPr="00A122C2">
        <w:rPr>
          <w:rFonts w:ascii="Times New Roman" w:hAnsi="Times New Roman" w:cs="Times New Roman"/>
          <w:sz w:val="24"/>
          <w:szCs w:val="24"/>
        </w:rPr>
        <w:t>.</w:t>
      </w:r>
      <w:r w:rsidR="00A122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22C2" w:rsidRDefault="00A122C2" w:rsidP="00C6415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A122C2">
        <w:rPr>
          <w:rFonts w:ascii="Times New Roman" w:hAnsi="Times New Roman" w:cs="Times New Roman"/>
          <w:b/>
          <w:sz w:val="28"/>
          <w:szCs w:val="24"/>
        </w:rPr>
        <w:t xml:space="preserve">2.2. Унесенные призраками </w:t>
      </w:r>
      <w:r w:rsidRPr="00FD3003">
        <w:rPr>
          <w:rFonts w:ascii="Times New Roman" w:hAnsi="Times New Roman" w:cs="Times New Roman"/>
          <w:b/>
          <w:sz w:val="28"/>
          <w:szCs w:val="24"/>
        </w:rPr>
        <w:t>(</w:t>
      </w:r>
      <w:r w:rsidRPr="00A122C2">
        <w:rPr>
          <w:rFonts w:ascii="Times New Roman" w:hAnsi="Times New Roman" w:cs="Times New Roman"/>
          <w:b/>
          <w:sz w:val="28"/>
          <w:szCs w:val="24"/>
          <w:lang w:val="en-US"/>
        </w:rPr>
        <w:t>Spirited</w:t>
      </w:r>
      <w:r w:rsidRPr="00FD3003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A122C2">
        <w:rPr>
          <w:rFonts w:ascii="Times New Roman" w:hAnsi="Times New Roman" w:cs="Times New Roman"/>
          <w:b/>
          <w:sz w:val="28"/>
          <w:szCs w:val="24"/>
          <w:lang w:val="en-US"/>
        </w:rPr>
        <w:t>away</w:t>
      </w:r>
      <w:r w:rsidRPr="00FD3003">
        <w:rPr>
          <w:rFonts w:ascii="Times New Roman" w:hAnsi="Times New Roman" w:cs="Times New Roman"/>
          <w:b/>
          <w:sz w:val="28"/>
          <w:szCs w:val="24"/>
        </w:rPr>
        <w:t>)</w:t>
      </w:r>
      <w:r>
        <w:rPr>
          <w:rFonts w:ascii="Times New Roman" w:hAnsi="Times New Roman" w:cs="Times New Roman"/>
          <w:b/>
          <w:sz w:val="28"/>
          <w:szCs w:val="24"/>
        </w:rPr>
        <w:t>.</w:t>
      </w:r>
    </w:p>
    <w:p w:rsidR="00061CCE" w:rsidRDefault="00FD3003" w:rsidP="009B1BE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Самым известным аниме-фильмом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Хаяо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Миядзаки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D5DE2">
        <w:rPr>
          <w:rFonts w:ascii="Times New Roman" w:hAnsi="Times New Roman" w:cs="Times New Roman"/>
          <w:sz w:val="24"/>
          <w:szCs w:val="24"/>
        </w:rPr>
        <w:t xml:space="preserve">и студии </w:t>
      </w:r>
      <w:proofErr w:type="spellStart"/>
      <w:r w:rsidR="007D5DE2">
        <w:rPr>
          <w:rFonts w:ascii="Times New Roman" w:hAnsi="Times New Roman" w:cs="Times New Roman"/>
          <w:sz w:val="24"/>
          <w:szCs w:val="24"/>
          <w:lang w:val="en-US"/>
        </w:rPr>
        <w:t>Ghibli</w:t>
      </w:r>
      <w:proofErr w:type="spellEnd"/>
      <w:r w:rsidR="007D5DE2" w:rsidRPr="007D5DE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являет</w:t>
      </w:r>
      <w:r w:rsidR="004411AD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я </w:t>
      </w:r>
      <w:r w:rsidR="004411AD">
        <w:rPr>
          <w:rFonts w:ascii="Times New Roman" w:hAnsi="Times New Roman" w:cs="Times New Roman"/>
          <w:sz w:val="24"/>
          <w:szCs w:val="24"/>
        </w:rPr>
        <w:t xml:space="preserve">«Унесенные призраками» (или </w:t>
      </w:r>
      <w:proofErr w:type="spellStart"/>
      <w:r w:rsidR="004411AD" w:rsidRPr="004411AD">
        <w:rPr>
          <w:rFonts w:ascii="Times New Roman" w:hAnsi="Times New Roman" w:cs="Times New Roman"/>
          <w:sz w:val="24"/>
          <w:szCs w:val="24"/>
        </w:rPr>
        <w:t>Sen</w:t>
      </w:r>
      <w:proofErr w:type="spellEnd"/>
      <w:r w:rsidR="004411AD" w:rsidRPr="004411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11AD" w:rsidRPr="004411AD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="004411AD" w:rsidRPr="004411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11AD" w:rsidRPr="004411AD">
        <w:rPr>
          <w:rFonts w:ascii="Times New Roman" w:hAnsi="Times New Roman" w:cs="Times New Roman"/>
          <w:sz w:val="24"/>
          <w:szCs w:val="24"/>
        </w:rPr>
        <w:t>Chihiro</w:t>
      </w:r>
      <w:proofErr w:type="spellEnd"/>
      <w:r w:rsidR="004411AD" w:rsidRPr="004411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11AD" w:rsidRPr="004411AD">
        <w:rPr>
          <w:rFonts w:ascii="Times New Roman" w:hAnsi="Times New Roman" w:cs="Times New Roman"/>
          <w:sz w:val="24"/>
          <w:szCs w:val="24"/>
        </w:rPr>
        <w:t>no</w:t>
      </w:r>
      <w:proofErr w:type="spellEnd"/>
      <w:r w:rsidR="004411AD" w:rsidRPr="004411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11AD" w:rsidRPr="004411AD">
        <w:rPr>
          <w:rFonts w:ascii="Times New Roman" w:hAnsi="Times New Roman" w:cs="Times New Roman"/>
          <w:sz w:val="24"/>
          <w:szCs w:val="24"/>
        </w:rPr>
        <w:t>Kamikakushi</w:t>
      </w:r>
      <w:proofErr w:type="spellEnd"/>
      <w:r w:rsidR="004411AD">
        <w:rPr>
          <w:rFonts w:ascii="Times New Roman" w:hAnsi="Times New Roman" w:cs="Times New Roman"/>
          <w:sz w:val="24"/>
          <w:szCs w:val="24"/>
        </w:rPr>
        <w:t xml:space="preserve">). Фильм </w:t>
      </w:r>
      <w:r w:rsidR="007D5DE2">
        <w:rPr>
          <w:rFonts w:ascii="Times New Roman" w:hAnsi="Times New Roman" w:cs="Times New Roman"/>
          <w:sz w:val="24"/>
          <w:szCs w:val="24"/>
        </w:rPr>
        <w:t xml:space="preserve">длится два часа, а в основе лежит оригинальный сюжет, написанный самим </w:t>
      </w:r>
      <w:proofErr w:type="spellStart"/>
      <w:r w:rsidR="007D5DE2">
        <w:rPr>
          <w:rFonts w:ascii="Times New Roman" w:hAnsi="Times New Roman" w:cs="Times New Roman"/>
          <w:sz w:val="24"/>
          <w:szCs w:val="24"/>
        </w:rPr>
        <w:t>Хаяо</w:t>
      </w:r>
      <w:proofErr w:type="spellEnd"/>
      <w:r w:rsidR="007D5D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5DE2">
        <w:rPr>
          <w:rFonts w:ascii="Times New Roman" w:hAnsi="Times New Roman" w:cs="Times New Roman"/>
          <w:sz w:val="24"/>
          <w:szCs w:val="24"/>
        </w:rPr>
        <w:t>Миядзаки</w:t>
      </w:r>
      <w:proofErr w:type="spellEnd"/>
      <w:r w:rsidR="007D5DE2">
        <w:rPr>
          <w:rFonts w:ascii="Times New Roman" w:hAnsi="Times New Roman" w:cs="Times New Roman"/>
          <w:sz w:val="24"/>
          <w:szCs w:val="24"/>
        </w:rPr>
        <w:t xml:space="preserve">, который также был режиссёром. Впервые </w:t>
      </w:r>
      <w:r w:rsidR="006A54A4">
        <w:rPr>
          <w:rFonts w:ascii="Times New Roman" w:hAnsi="Times New Roman" w:cs="Times New Roman"/>
          <w:sz w:val="24"/>
          <w:szCs w:val="24"/>
        </w:rPr>
        <w:t>фильм был показан в 2001 году.</w:t>
      </w:r>
    </w:p>
    <w:p w:rsidR="006A54A4" w:rsidRDefault="006A54A4" w:rsidP="009B1BE8">
      <w:pPr>
        <w:spacing w:line="360" w:lineRule="auto"/>
        <w:ind w:firstLine="708"/>
        <w:jc w:val="both"/>
      </w:pPr>
      <w:r w:rsidRPr="006A54A4">
        <w:rPr>
          <w:rFonts w:ascii="Times New Roman" w:hAnsi="Times New Roman" w:cs="Times New Roman"/>
          <w:sz w:val="24"/>
          <w:szCs w:val="24"/>
        </w:rPr>
        <w:t>Фильм имел огромный успех у критиков и зрителей</w:t>
      </w:r>
      <w:r>
        <w:rPr>
          <w:rFonts w:ascii="Times New Roman" w:hAnsi="Times New Roman" w:cs="Times New Roman"/>
          <w:sz w:val="24"/>
          <w:szCs w:val="24"/>
        </w:rPr>
        <w:t xml:space="preserve"> по всему миру. </w:t>
      </w:r>
      <w:r w:rsidRPr="006A54A4">
        <w:rPr>
          <w:rFonts w:ascii="Times New Roman" w:hAnsi="Times New Roman" w:cs="Times New Roman"/>
          <w:sz w:val="24"/>
          <w:szCs w:val="24"/>
        </w:rPr>
        <w:t xml:space="preserve">Он стал </w:t>
      </w:r>
      <w:r w:rsidR="00C61DF6">
        <w:rPr>
          <w:rFonts w:ascii="Times New Roman" w:hAnsi="Times New Roman" w:cs="Times New Roman"/>
          <w:sz w:val="24"/>
          <w:szCs w:val="24"/>
        </w:rPr>
        <w:t>одним из самых успешных фильмов</w:t>
      </w:r>
      <w:r w:rsidRPr="006A54A4">
        <w:rPr>
          <w:rFonts w:ascii="Times New Roman" w:hAnsi="Times New Roman" w:cs="Times New Roman"/>
          <w:sz w:val="24"/>
          <w:szCs w:val="24"/>
        </w:rPr>
        <w:t xml:space="preserve"> в истории Японии, с кассовыми сборами около 274 млн долларов США</w:t>
      </w:r>
      <w:r>
        <w:rPr>
          <w:rFonts w:ascii="Times New Roman" w:hAnsi="Times New Roman" w:cs="Times New Roman"/>
          <w:sz w:val="24"/>
          <w:szCs w:val="24"/>
        </w:rPr>
        <w:t xml:space="preserve">. Фильм обогнал «Титаник», который является самым кассовым фильмом в мире, </w:t>
      </w:r>
      <w:r w:rsidRPr="006A54A4">
        <w:rPr>
          <w:rFonts w:ascii="Times New Roman" w:hAnsi="Times New Roman" w:cs="Times New Roman"/>
          <w:sz w:val="24"/>
          <w:szCs w:val="24"/>
        </w:rPr>
        <w:t>в японском прокате</w:t>
      </w:r>
      <w:r>
        <w:rPr>
          <w:rFonts w:ascii="Times New Roman" w:hAnsi="Times New Roman" w:cs="Times New Roman"/>
          <w:sz w:val="24"/>
          <w:szCs w:val="24"/>
        </w:rPr>
        <w:t xml:space="preserve">. Он выиграл премию «Оскар» </w:t>
      </w:r>
      <w:r w:rsidRPr="006A54A4">
        <w:rPr>
          <w:rFonts w:ascii="Times New Roman" w:hAnsi="Times New Roman" w:cs="Times New Roman"/>
          <w:sz w:val="24"/>
          <w:szCs w:val="24"/>
        </w:rPr>
        <w:t>в номинации «лучший анимационный полнометражный фильм» в 2003 году</w:t>
      </w:r>
      <w:r>
        <w:rPr>
          <w:rFonts w:ascii="Times New Roman" w:hAnsi="Times New Roman" w:cs="Times New Roman"/>
          <w:sz w:val="24"/>
          <w:szCs w:val="24"/>
        </w:rPr>
        <w:t>, а т</w:t>
      </w:r>
      <w:r w:rsidRPr="006A54A4">
        <w:rPr>
          <w:rFonts w:ascii="Times New Roman" w:hAnsi="Times New Roman" w:cs="Times New Roman"/>
          <w:sz w:val="24"/>
          <w:szCs w:val="24"/>
        </w:rPr>
        <w:t>акже приз «Золотой медведь» на Берлинском кинофестивале в 2002 году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A54A4">
        <w:t xml:space="preserve"> </w:t>
      </w:r>
    </w:p>
    <w:p w:rsidR="00C90C45" w:rsidRDefault="00BD1CF7" w:rsidP="009B1BE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Почти все </w:t>
      </w:r>
      <w:r w:rsidR="00EB568A" w:rsidRPr="00EB568A">
        <w:rPr>
          <w:rFonts w:ascii="Times New Roman" w:hAnsi="Times New Roman" w:cs="Times New Roman"/>
          <w:sz w:val="24"/>
          <w:szCs w:val="24"/>
        </w:rPr>
        <w:t xml:space="preserve">места в мультфильмах </w:t>
      </w:r>
      <w:proofErr w:type="spellStart"/>
      <w:r w:rsidR="00EB568A" w:rsidRPr="00EB568A">
        <w:rPr>
          <w:rFonts w:ascii="Times New Roman" w:hAnsi="Times New Roman" w:cs="Times New Roman"/>
          <w:sz w:val="24"/>
          <w:szCs w:val="24"/>
        </w:rPr>
        <w:t>Миядзаки</w:t>
      </w:r>
      <w:proofErr w:type="spellEnd"/>
      <w:r w:rsidR="00EB568A" w:rsidRPr="00EB568A">
        <w:rPr>
          <w:rFonts w:ascii="Times New Roman" w:hAnsi="Times New Roman" w:cs="Times New Roman"/>
          <w:sz w:val="24"/>
          <w:szCs w:val="24"/>
        </w:rPr>
        <w:t xml:space="preserve"> имеют свои географические прототипы. </w:t>
      </w:r>
      <w:r w:rsidR="00EB568A">
        <w:rPr>
          <w:rFonts w:ascii="Times New Roman" w:hAnsi="Times New Roman" w:cs="Times New Roman"/>
          <w:sz w:val="24"/>
          <w:szCs w:val="24"/>
        </w:rPr>
        <w:t>Так, г</w:t>
      </w:r>
      <w:r w:rsidR="00696458">
        <w:rPr>
          <w:rFonts w:ascii="Times New Roman" w:hAnsi="Times New Roman" w:cs="Times New Roman"/>
          <w:sz w:val="24"/>
          <w:szCs w:val="24"/>
        </w:rPr>
        <w:t>орную деревню</w:t>
      </w:r>
      <w:r w:rsidR="00EB568A" w:rsidRPr="00EB56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568A" w:rsidRPr="00EB568A">
        <w:rPr>
          <w:rFonts w:ascii="Times New Roman" w:hAnsi="Times New Roman" w:cs="Times New Roman"/>
          <w:sz w:val="24"/>
          <w:szCs w:val="24"/>
        </w:rPr>
        <w:t>Симогури</w:t>
      </w:r>
      <w:proofErr w:type="spellEnd"/>
      <w:r w:rsidR="00EB568A" w:rsidRPr="00EB568A">
        <w:rPr>
          <w:rFonts w:ascii="Times New Roman" w:hAnsi="Times New Roman" w:cs="Times New Roman"/>
          <w:sz w:val="24"/>
          <w:szCs w:val="24"/>
        </w:rPr>
        <w:t xml:space="preserve"> в префектуре Нагано </w:t>
      </w:r>
      <w:r w:rsidR="00EB568A">
        <w:rPr>
          <w:rFonts w:ascii="Times New Roman" w:hAnsi="Times New Roman" w:cs="Times New Roman"/>
          <w:sz w:val="24"/>
          <w:szCs w:val="24"/>
        </w:rPr>
        <w:t>считают прообразом горных пейзажей. Л</w:t>
      </w:r>
      <w:r w:rsidR="00EB568A" w:rsidRPr="00EB568A">
        <w:rPr>
          <w:rFonts w:ascii="Times New Roman" w:hAnsi="Times New Roman" w:cs="Times New Roman"/>
          <w:sz w:val="24"/>
          <w:szCs w:val="24"/>
        </w:rPr>
        <w:t xml:space="preserve">юди, </w:t>
      </w:r>
      <w:r w:rsidR="00EB568A">
        <w:rPr>
          <w:rFonts w:ascii="Times New Roman" w:hAnsi="Times New Roman" w:cs="Times New Roman"/>
          <w:sz w:val="24"/>
          <w:szCs w:val="24"/>
        </w:rPr>
        <w:t xml:space="preserve">которые </w:t>
      </w:r>
      <w:r w:rsidR="00EB568A" w:rsidRPr="00EB568A">
        <w:rPr>
          <w:rFonts w:ascii="Times New Roman" w:hAnsi="Times New Roman" w:cs="Times New Roman"/>
          <w:sz w:val="24"/>
          <w:szCs w:val="24"/>
        </w:rPr>
        <w:t>там</w:t>
      </w:r>
      <w:r w:rsidR="00EB568A">
        <w:rPr>
          <w:rFonts w:ascii="Times New Roman" w:hAnsi="Times New Roman" w:cs="Times New Roman"/>
          <w:sz w:val="24"/>
          <w:szCs w:val="24"/>
        </w:rPr>
        <w:t xml:space="preserve"> живут</w:t>
      </w:r>
      <w:r w:rsidR="00EB568A" w:rsidRPr="00EB568A">
        <w:rPr>
          <w:rFonts w:ascii="Times New Roman" w:hAnsi="Times New Roman" w:cs="Times New Roman"/>
          <w:sz w:val="24"/>
          <w:szCs w:val="24"/>
        </w:rPr>
        <w:t>, ежедневно сохраняют свою уникальную культуру.</w:t>
      </w:r>
      <w:r w:rsidR="00EB568A">
        <w:rPr>
          <w:rFonts w:ascii="Times New Roman" w:hAnsi="Times New Roman" w:cs="Times New Roman"/>
          <w:sz w:val="24"/>
          <w:szCs w:val="24"/>
        </w:rPr>
        <w:t xml:space="preserve"> Туда не ходит общественный транспорт и нет магазинов.</w:t>
      </w:r>
    </w:p>
    <w:p w:rsidR="00EB568A" w:rsidRDefault="00EB568A" w:rsidP="009B1BE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и «Ходячий замок»</w:t>
      </w:r>
      <w:r w:rsidR="00292EE4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аниме предназначено для любого возраста. </w:t>
      </w:r>
      <w:r w:rsidR="00292EE4">
        <w:rPr>
          <w:rFonts w:ascii="Times New Roman" w:hAnsi="Times New Roman" w:cs="Times New Roman"/>
          <w:sz w:val="24"/>
          <w:szCs w:val="24"/>
        </w:rPr>
        <w:t>На первый взгляд это - сказка про смелую девочку, которая хочет вернуть родителей, но в нем заложено очень много идей.</w:t>
      </w:r>
    </w:p>
    <w:p w:rsidR="00C90C45" w:rsidRDefault="00292EE4" w:rsidP="009B1BE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произведении затрагиваются проблемы экологии и загрязнения окружающей среды</w:t>
      </w:r>
      <w:r w:rsidR="00C95187">
        <w:rPr>
          <w:rFonts w:ascii="Times New Roman" w:hAnsi="Times New Roman" w:cs="Times New Roman"/>
          <w:sz w:val="24"/>
          <w:szCs w:val="24"/>
        </w:rPr>
        <w:t xml:space="preserve">. </w:t>
      </w:r>
      <w:r w:rsidR="00696458">
        <w:rPr>
          <w:rFonts w:ascii="Times New Roman" w:hAnsi="Times New Roman" w:cs="Times New Roman"/>
          <w:sz w:val="24"/>
          <w:szCs w:val="24"/>
        </w:rPr>
        <w:t xml:space="preserve">После </w:t>
      </w:r>
      <w:r w:rsidR="00696458" w:rsidRPr="00696458">
        <w:rPr>
          <w:rFonts w:ascii="Times New Roman" w:hAnsi="Times New Roman" w:cs="Times New Roman"/>
          <w:sz w:val="24"/>
          <w:szCs w:val="24"/>
        </w:rPr>
        <w:t xml:space="preserve">бани </w:t>
      </w:r>
      <w:r w:rsidR="00696458">
        <w:rPr>
          <w:rFonts w:ascii="Times New Roman" w:hAnsi="Times New Roman" w:cs="Times New Roman"/>
          <w:sz w:val="24"/>
          <w:szCs w:val="24"/>
        </w:rPr>
        <w:t xml:space="preserve">Дух помоек </w:t>
      </w:r>
      <w:r w:rsidR="00696458" w:rsidRPr="00696458">
        <w:rPr>
          <w:rFonts w:ascii="Times New Roman" w:hAnsi="Times New Roman" w:cs="Times New Roman"/>
          <w:sz w:val="24"/>
          <w:szCs w:val="24"/>
        </w:rPr>
        <w:t>оказывается Речным божеством.</w:t>
      </w:r>
      <w:r w:rsidR="00696458">
        <w:rPr>
          <w:rFonts w:ascii="Times New Roman" w:hAnsi="Times New Roman" w:cs="Times New Roman"/>
          <w:sz w:val="24"/>
          <w:szCs w:val="24"/>
        </w:rPr>
        <w:t xml:space="preserve"> </w:t>
      </w:r>
      <w:r w:rsidR="00C95187">
        <w:rPr>
          <w:rFonts w:ascii="Times New Roman" w:hAnsi="Times New Roman" w:cs="Times New Roman"/>
          <w:sz w:val="24"/>
          <w:szCs w:val="24"/>
        </w:rPr>
        <w:t xml:space="preserve">Также </w:t>
      </w:r>
      <w:proofErr w:type="spellStart"/>
      <w:r w:rsidR="00C95187">
        <w:rPr>
          <w:rFonts w:ascii="Times New Roman" w:hAnsi="Times New Roman" w:cs="Times New Roman"/>
          <w:sz w:val="24"/>
          <w:szCs w:val="24"/>
        </w:rPr>
        <w:t>Миядзаки</w:t>
      </w:r>
      <w:proofErr w:type="spellEnd"/>
      <w:r w:rsidR="00C95187">
        <w:rPr>
          <w:rFonts w:ascii="Times New Roman" w:hAnsi="Times New Roman" w:cs="Times New Roman"/>
          <w:sz w:val="24"/>
          <w:szCs w:val="24"/>
        </w:rPr>
        <w:t xml:space="preserve"> критикует пороки современного общества и </w:t>
      </w:r>
      <w:r w:rsidR="00C95187" w:rsidRPr="00C95187">
        <w:rPr>
          <w:rFonts w:ascii="Times New Roman" w:hAnsi="Times New Roman" w:cs="Times New Roman"/>
          <w:sz w:val="24"/>
          <w:szCs w:val="24"/>
        </w:rPr>
        <w:t>призывает к мудрому сочетанию традиций и прогресса</w:t>
      </w:r>
      <w:r w:rsidR="00C95187">
        <w:rPr>
          <w:rFonts w:ascii="Times New Roman" w:hAnsi="Times New Roman" w:cs="Times New Roman"/>
          <w:sz w:val="24"/>
          <w:szCs w:val="24"/>
        </w:rPr>
        <w:t xml:space="preserve">. </w:t>
      </w:r>
      <w:r w:rsidR="00EB6F42">
        <w:rPr>
          <w:rFonts w:ascii="Times New Roman" w:hAnsi="Times New Roman" w:cs="Times New Roman"/>
          <w:sz w:val="24"/>
          <w:szCs w:val="24"/>
        </w:rPr>
        <w:t>Р</w:t>
      </w:r>
      <w:r w:rsidR="00C95187" w:rsidRPr="00C95187">
        <w:rPr>
          <w:rFonts w:ascii="Times New Roman" w:hAnsi="Times New Roman" w:cs="Times New Roman"/>
          <w:sz w:val="24"/>
          <w:szCs w:val="24"/>
        </w:rPr>
        <w:t xml:space="preserve">одители </w:t>
      </w:r>
      <w:proofErr w:type="spellStart"/>
      <w:r w:rsidR="00C95187" w:rsidRPr="00C95187">
        <w:rPr>
          <w:rFonts w:ascii="Times New Roman" w:hAnsi="Times New Roman" w:cs="Times New Roman"/>
          <w:sz w:val="24"/>
          <w:szCs w:val="24"/>
        </w:rPr>
        <w:t>Чичиро</w:t>
      </w:r>
      <w:proofErr w:type="spellEnd"/>
      <w:r w:rsidR="00C95187" w:rsidRPr="00C95187">
        <w:rPr>
          <w:rFonts w:ascii="Times New Roman" w:hAnsi="Times New Roman" w:cs="Times New Roman"/>
          <w:sz w:val="24"/>
          <w:szCs w:val="24"/>
        </w:rPr>
        <w:t xml:space="preserve"> бесцеремонно начинают поглощать еду</w:t>
      </w:r>
      <w:r w:rsidR="00EB6F42">
        <w:rPr>
          <w:rFonts w:ascii="Times New Roman" w:hAnsi="Times New Roman" w:cs="Times New Roman"/>
          <w:sz w:val="24"/>
          <w:szCs w:val="24"/>
        </w:rPr>
        <w:t xml:space="preserve"> и</w:t>
      </w:r>
      <w:r w:rsidR="00C95187" w:rsidRPr="00C95187">
        <w:rPr>
          <w:rFonts w:ascii="Times New Roman" w:hAnsi="Times New Roman" w:cs="Times New Roman"/>
          <w:sz w:val="24"/>
          <w:szCs w:val="24"/>
        </w:rPr>
        <w:t xml:space="preserve"> из-за своей жадности превращаются в свиней.</w:t>
      </w:r>
      <w:r w:rsidR="00EB6F42" w:rsidRPr="00EB6F42">
        <w:t xml:space="preserve"> </w:t>
      </w:r>
      <w:r w:rsidR="00EB6F42" w:rsidRPr="00EB6F42">
        <w:rPr>
          <w:rFonts w:ascii="Times New Roman" w:hAnsi="Times New Roman" w:cs="Times New Roman"/>
          <w:sz w:val="24"/>
          <w:szCs w:val="24"/>
        </w:rPr>
        <w:t>Но не лишены этого порока и духи, которые</w:t>
      </w:r>
      <w:r w:rsidR="00EB6F42">
        <w:rPr>
          <w:rFonts w:ascii="Times New Roman" w:hAnsi="Times New Roman" w:cs="Times New Roman"/>
          <w:sz w:val="24"/>
          <w:szCs w:val="24"/>
        </w:rPr>
        <w:t>,</w:t>
      </w:r>
      <w:r w:rsidR="00EB6F42" w:rsidRPr="00EB6F42">
        <w:rPr>
          <w:rFonts w:ascii="Times New Roman" w:hAnsi="Times New Roman" w:cs="Times New Roman"/>
          <w:sz w:val="24"/>
          <w:szCs w:val="24"/>
        </w:rPr>
        <w:t xml:space="preserve"> чтобы удовлетворить собственную алчность и чревоугодие</w:t>
      </w:r>
      <w:r w:rsidR="00EB6F42">
        <w:rPr>
          <w:rFonts w:ascii="Times New Roman" w:hAnsi="Times New Roman" w:cs="Times New Roman"/>
          <w:sz w:val="24"/>
          <w:szCs w:val="24"/>
        </w:rPr>
        <w:t xml:space="preserve">, приезжают в купальню </w:t>
      </w:r>
      <w:proofErr w:type="spellStart"/>
      <w:r w:rsidR="00EB6F42">
        <w:rPr>
          <w:rFonts w:ascii="Times New Roman" w:hAnsi="Times New Roman" w:cs="Times New Roman"/>
          <w:sz w:val="24"/>
          <w:szCs w:val="24"/>
        </w:rPr>
        <w:t>Юбабы</w:t>
      </w:r>
      <w:proofErr w:type="spellEnd"/>
      <w:r w:rsidR="00EB6F4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90C45" w:rsidRDefault="00C90C45" w:rsidP="00C9518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C45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939790" cy="3212436"/>
            <wp:effectExtent l="0" t="0" r="3810" b="7620"/>
            <wp:docPr id="7" name="Рисунок 7" descr="Эстетика Хаяо Миядзаки - фото и картинки: 85 шт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Эстетика Хаяо Миядзаки - фото и картинки: 85 штук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21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F42" w:rsidRPr="00C95187" w:rsidRDefault="00EB6F42" w:rsidP="009B1BE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примере «Унесенных призраками» можно увидеть, что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Хаяо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Миядзаки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очень вдумчиво использует японскую мифологию</w:t>
      </w:r>
      <w:r w:rsidR="00CF5EA8">
        <w:t xml:space="preserve">. </w:t>
      </w:r>
      <w:r w:rsidR="00696458">
        <w:rPr>
          <w:rFonts w:ascii="Times New Roman" w:hAnsi="Times New Roman" w:cs="Times New Roman"/>
          <w:sz w:val="24"/>
          <w:szCs w:val="24"/>
        </w:rPr>
        <w:t xml:space="preserve">Сам режиссер говорит: </w:t>
      </w:r>
      <w:r w:rsidR="00CF5EA8" w:rsidRPr="00CF5EA8">
        <w:rPr>
          <w:rFonts w:ascii="Times New Roman" w:hAnsi="Times New Roman" w:cs="Times New Roman"/>
          <w:sz w:val="24"/>
          <w:szCs w:val="24"/>
        </w:rPr>
        <w:t>«</w:t>
      </w:r>
      <w:r w:rsidR="00CF5EA8" w:rsidRPr="001E3A68">
        <w:rPr>
          <w:rFonts w:ascii="Times New Roman" w:hAnsi="Times New Roman" w:cs="Times New Roman"/>
          <w:i/>
          <w:sz w:val="24"/>
          <w:szCs w:val="24"/>
        </w:rPr>
        <w:t>Мне нравится многобожие – точнее, одушевление всех предметов, явлений и живых существ</w:t>
      </w:r>
      <w:r w:rsidR="00CF5EA8">
        <w:rPr>
          <w:rFonts w:ascii="Times New Roman" w:hAnsi="Times New Roman" w:cs="Times New Roman"/>
          <w:sz w:val="24"/>
          <w:szCs w:val="24"/>
        </w:rPr>
        <w:t>»</w:t>
      </w:r>
      <w:r w:rsidR="00696458">
        <w:rPr>
          <w:rFonts w:ascii="Times New Roman" w:hAnsi="Times New Roman" w:cs="Times New Roman"/>
          <w:sz w:val="24"/>
          <w:szCs w:val="24"/>
        </w:rPr>
        <w:t>.</w:t>
      </w:r>
      <w:r w:rsidR="00696458">
        <w:rPr>
          <w:rStyle w:val="ae"/>
          <w:rFonts w:ascii="Times New Roman" w:hAnsi="Times New Roman" w:cs="Times New Roman"/>
          <w:sz w:val="24"/>
          <w:szCs w:val="24"/>
        </w:rPr>
        <w:footnoteReference w:id="5"/>
      </w:r>
      <w:r w:rsidR="00696458">
        <w:rPr>
          <w:rFonts w:ascii="Times New Roman" w:hAnsi="Times New Roman" w:cs="Times New Roman"/>
          <w:sz w:val="24"/>
          <w:szCs w:val="24"/>
        </w:rPr>
        <w:t xml:space="preserve"> Созданный им мир населяют духи и </w:t>
      </w:r>
      <w:proofErr w:type="spellStart"/>
      <w:r w:rsidR="00696458">
        <w:rPr>
          <w:rFonts w:ascii="Times New Roman" w:hAnsi="Times New Roman" w:cs="Times New Roman"/>
          <w:sz w:val="24"/>
          <w:szCs w:val="24"/>
        </w:rPr>
        <w:t>ё</w:t>
      </w:r>
      <w:r w:rsidR="00BD1CF7">
        <w:rPr>
          <w:rFonts w:ascii="Times New Roman" w:hAnsi="Times New Roman" w:cs="Times New Roman"/>
          <w:sz w:val="24"/>
          <w:szCs w:val="24"/>
        </w:rPr>
        <w:t>каи</w:t>
      </w:r>
      <w:proofErr w:type="spellEnd"/>
      <w:r w:rsidR="00BD1CF7">
        <w:rPr>
          <w:rFonts w:ascii="Times New Roman" w:hAnsi="Times New Roman" w:cs="Times New Roman"/>
          <w:sz w:val="24"/>
          <w:szCs w:val="24"/>
        </w:rPr>
        <w:t>.</w:t>
      </w:r>
      <w:r w:rsidR="00696458">
        <w:rPr>
          <w:rStyle w:val="ae"/>
          <w:rFonts w:ascii="Times New Roman" w:hAnsi="Times New Roman" w:cs="Times New Roman"/>
          <w:sz w:val="24"/>
          <w:szCs w:val="24"/>
        </w:rPr>
        <w:footnoteReference w:id="6"/>
      </w:r>
    </w:p>
    <w:p w:rsidR="00E6248D" w:rsidRPr="00703209" w:rsidRDefault="00703209" w:rsidP="00CE32C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703209">
        <w:rPr>
          <w:rFonts w:ascii="Times New Roman" w:hAnsi="Times New Roman" w:cs="Times New Roman"/>
          <w:b/>
          <w:sz w:val="28"/>
          <w:szCs w:val="24"/>
        </w:rPr>
        <w:t xml:space="preserve">Глава 3. </w:t>
      </w:r>
      <w:r w:rsidR="001631E6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C65A6E">
        <w:rPr>
          <w:rFonts w:ascii="Times New Roman" w:hAnsi="Times New Roman" w:cs="Times New Roman"/>
          <w:b/>
          <w:sz w:val="28"/>
          <w:szCs w:val="24"/>
        </w:rPr>
        <w:t>Вывод.</w:t>
      </w:r>
    </w:p>
    <w:p w:rsidR="001631E6" w:rsidRDefault="00703209" w:rsidP="00CE32C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703209">
        <w:rPr>
          <w:rFonts w:ascii="Times New Roman" w:hAnsi="Times New Roman" w:cs="Times New Roman"/>
          <w:b/>
          <w:sz w:val="28"/>
          <w:szCs w:val="24"/>
        </w:rPr>
        <w:t xml:space="preserve">3.1. </w:t>
      </w:r>
      <w:r w:rsidR="001631E6" w:rsidRPr="001631E6">
        <w:rPr>
          <w:rFonts w:ascii="Times New Roman" w:hAnsi="Times New Roman" w:cs="Times New Roman"/>
          <w:b/>
          <w:sz w:val="28"/>
          <w:szCs w:val="24"/>
        </w:rPr>
        <w:t>Общие темы, которые поднимаются в фильмах.</w:t>
      </w:r>
    </w:p>
    <w:p w:rsidR="001631E6" w:rsidRDefault="001631E6" w:rsidP="009B1BE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Итак, посмотрев ряд фильмов режиссера можно заметить общие темы.</w:t>
      </w:r>
    </w:p>
    <w:p w:rsidR="00CC5AEE" w:rsidRDefault="00CC5AEE" w:rsidP="009B1BE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Главными героями практически всегда </w:t>
      </w:r>
      <w:r w:rsidR="00C65A6E">
        <w:rPr>
          <w:rFonts w:ascii="Times New Roman" w:hAnsi="Times New Roman" w:cs="Times New Roman"/>
          <w:sz w:val="24"/>
          <w:szCs w:val="24"/>
        </w:rPr>
        <w:t>становятся маленькие девочки, н</w:t>
      </w:r>
      <w:r w:rsidR="004E4F03">
        <w:rPr>
          <w:rFonts w:ascii="Times New Roman" w:hAnsi="Times New Roman" w:cs="Times New Roman"/>
          <w:sz w:val="24"/>
          <w:szCs w:val="24"/>
        </w:rPr>
        <w:t xml:space="preserve">о они очень отважные, смелые и способные на любой подвиг. </w:t>
      </w:r>
      <w:proofErr w:type="spellStart"/>
      <w:r w:rsidR="004E4F03">
        <w:rPr>
          <w:rFonts w:ascii="Times New Roman" w:hAnsi="Times New Roman" w:cs="Times New Roman"/>
          <w:sz w:val="24"/>
          <w:szCs w:val="24"/>
        </w:rPr>
        <w:t>Мононоке</w:t>
      </w:r>
      <w:proofErr w:type="spellEnd"/>
      <w:r w:rsidR="004E4F03">
        <w:rPr>
          <w:rFonts w:ascii="Times New Roman" w:hAnsi="Times New Roman" w:cs="Times New Roman"/>
          <w:sz w:val="24"/>
          <w:szCs w:val="24"/>
        </w:rPr>
        <w:t xml:space="preserve"> из </w:t>
      </w:r>
      <w:r w:rsidR="00DC68A6">
        <w:rPr>
          <w:rFonts w:ascii="Times New Roman" w:hAnsi="Times New Roman" w:cs="Times New Roman"/>
          <w:sz w:val="24"/>
          <w:szCs w:val="24"/>
        </w:rPr>
        <w:t>«</w:t>
      </w:r>
      <w:r w:rsidR="004E4F03" w:rsidRPr="004E4F03">
        <w:rPr>
          <w:rFonts w:ascii="Times New Roman" w:hAnsi="Times New Roman" w:cs="Times New Roman"/>
          <w:sz w:val="24"/>
          <w:szCs w:val="24"/>
        </w:rPr>
        <w:t xml:space="preserve">Принцесса </w:t>
      </w:r>
      <w:proofErr w:type="spellStart"/>
      <w:r w:rsidR="004E4F03" w:rsidRPr="004E4F03">
        <w:rPr>
          <w:rFonts w:ascii="Times New Roman" w:hAnsi="Times New Roman" w:cs="Times New Roman"/>
          <w:sz w:val="24"/>
          <w:szCs w:val="24"/>
        </w:rPr>
        <w:t>Мононоке</w:t>
      </w:r>
      <w:proofErr w:type="spellEnd"/>
      <w:r w:rsidR="00DC68A6">
        <w:rPr>
          <w:rFonts w:ascii="Times New Roman" w:hAnsi="Times New Roman" w:cs="Times New Roman"/>
          <w:sz w:val="24"/>
          <w:szCs w:val="24"/>
        </w:rPr>
        <w:t>»</w:t>
      </w:r>
      <w:r w:rsidR="00A92AEF">
        <w:rPr>
          <w:rFonts w:ascii="Times New Roman" w:hAnsi="Times New Roman" w:cs="Times New Roman"/>
          <w:sz w:val="24"/>
          <w:szCs w:val="24"/>
        </w:rPr>
        <w:t xml:space="preserve"> 1997г. и </w:t>
      </w:r>
      <w:proofErr w:type="spellStart"/>
      <w:r w:rsidR="00A92AEF">
        <w:rPr>
          <w:rFonts w:ascii="Times New Roman" w:hAnsi="Times New Roman" w:cs="Times New Roman"/>
          <w:sz w:val="24"/>
          <w:szCs w:val="24"/>
        </w:rPr>
        <w:t>Навсикая</w:t>
      </w:r>
      <w:proofErr w:type="spellEnd"/>
      <w:r w:rsidR="00A92AEF">
        <w:rPr>
          <w:rFonts w:ascii="Times New Roman" w:hAnsi="Times New Roman" w:cs="Times New Roman"/>
          <w:sz w:val="24"/>
          <w:szCs w:val="24"/>
        </w:rPr>
        <w:t xml:space="preserve"> из «</w:t>
      </w:r>
      <w:proofErr w:type="spellStart"/>
      <w:r w:rsidR="00A92AEF">
        <w:rPr>
          <w:rFonts w:ascii="Times New Roman" w:hAnsi="Times New Roman" w:cs="Times New Roman"/>
          <w:sz w:val="24"/>
          <w:szCs w:val="24"/>
        </w:rPr>
        <w:t>Н</w:t>
      </w:r>
      <w:r w:rsidR="00A92AEF" w:rsidRPr="00A92AEF">
        <w:rPr>
          <w:rFonts w:ascii="Times New Roman" w:hAnsi="Times New Roman" w:cs="Times New Roman"/>
          <w:sz w:val="24"/>
          <w:szCs w:val="24"/>
        </w:rPr>
        <w:t>авсикая</w:t>
      </w:r>
      <w:proofErr w:type="spellEnd"/>
      <w:r w:rsidR="00A92AEF" w:rsidRPr="00A92AEF">
        <w:rPr>
          <w:rFonts w:ascii="Times New Roman" w:hAnsi="Times New Roman" w:cs="Times New Roman"/>
          <w:sz w:val="24"/>
          <w:szCs w:val="24"/>
        </w:rPr>
        <w:t xml:space="preserve"> из Долины ветров</w:t>
      </w:r>
      <w:r w:rsidR="00A92AEF">
        <w:rPr>
          <w:rFonts w:ascii="Times New Roman" w:hAnsi="Times New Roman" w:cs="Times New Roman"/>
          <w:sz w:val="24"/>
          <w:szCs w:val="24"/>
        </w:rPr>
        <w:t>» 1984г. стремятся бороться за свой народ., а ведьма Кики из «</w:t>
      </w:r>
      <w:proofErr w:type="spellStart"/>
      <w:r w:rsidR="00A92AEF">
        <w:rPr>
          <w:rFonts w:ascii="Times New Roman" w:hAnsi="Times New Roman" w:cs="Times New Roman"/>
          <w:sz w:val="24"/>
          <w:szCs w:val="24"/>
        </w:rPr>
        <w:t>Ведьминой</w:t>
      </w:r>
      <w:proofErr w:type="spellEnd"/>
      <w:r w:rsidR="00A92AEF">
        <w:rPr>
          <w:rFonts w:ascii="Times New Roman" w:hAnsi="Times New Roman" w:cs="Times New Roman"/>
          <w:sz w:val="24"/>
          <w:szCs w:val="24"/>
        </w:rPr>
        <w:t xml:space="preserve"> службы доставки» 1989г. </w:t>
      </w:r>
      <w:r w:rsidR="001E3A68">
        <w:rPr>
          <w:rFonts w:ascii="Times New Roman" w:hAnsi="Times New Roman" w:cs="Times New Roman"/>
          <w:sz w:val="24"/>
          <w:szCs w:val="24"/>
        </w:rPr>
        <w:t xml:space="preserve">учится и понимает, что значит быть взрослой. Так и в «Унесенные призраками» главная героиня – маленькая девочка, которая хочет спасти родителей. </w:t>
      </w:r>
      <w:proofErr w:type="spellStart"/>
      <w:r w:rsidR="001E3A68">
        <w:rPr>
          <w:rFonts w:ascii="Times New Roman" w:hAnsi="Times New Roman" w:cs="Times New Roman"/>
          <w:sz w:val="24"/>
          <w:szCs w:val="24"/>
        </w:rPr>
        <w:t>Миядзаки</w:t>
      </w:r>
      <w:proofErr w:type="spellEnd"/>
      <w:r w:rsidR="001E3A68">
        <w:rPr>
          <w:rFonts w:ascii="Times New Roman" w:hAnsi="Times New Roman" w:cs="Times New Roman"/>
          <w:sz w:val="24"/>
          <w:szCs w:val="24"/>
        </w:rPr>
        <w:t xml:space="preserve"> хотел, чтобы все японские девочки ассоциировали себя с </w:t>
      </w:r>
      <w:proofErr w:type="spellStart"/>
      <w:r w:rsidR="001E3A68">
        <w:rPr>
          <w:rFonts w:ascii="Times New Roman" w:hAnsi="Times New Roman" w:cs="Times New Roman"/>
          <w:sz w:val="24"/>
          <w:szCs w:val="24"/>
        </w:rPr>
        <w:t>Чичиро</w:t>
      </w:r>
      <w:proofErr w:type="spellEnd"/>
      <w:r w:rsidR="001E3A6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631E6" w:rsidRDefault="001E3A68" w:rsidP="009B1BE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Также очень открыто поднимается тема экологии и защиты окружающей среды. В каждом фильме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Хаяо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Миядзаки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мы видим моменты восхищения и наслаждения природой.</w:t>
      </w:r>
      <w:r w:rsidR="006D0A9D">
        <w:rPr>
          <w:rFonts w:ascii="Times New Roman" w:hAnsi="Times New Roman" w:cs="Times New Roman"/>
          <w:sz w:val="24"/>
          <w:szCs w:val="24"/>
        </w:rPr>
        <w:t xml:space="preserve"> </w:t>
      </w:r>
      <w:r w:rsidR="006D0A9D">
        <w:rPr>
          <w:rFonts w:ascii="Times New Roman" w:hAnsi="Times New Roman" w:cs="Times New Roman"/>
          <w:sz w:val="24"/>
          <w:szCs w:val="24"/>
        </w:rPr>
        <w:lastRenderedPageBreak/>
        <w:t>Природа становится главной ценностью, которую надо очищать.</w:t>
      </w:r>
      <w:r>
        <w:rPr>
          <w:rFonts w:ascii="Times New Roman" w:hAnsi="Times New Roman" w:cs="Times New Roman"/>
          <w:sz w:val="24"/>
          <w:szCs w:val="24"/>
        </w:rPr>
        <w:t xml:space="preserve"> В «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Навсикае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Долины ветров»,</w:t>
      </w:r>
      <w:r w:rsidRPr="001E3A68">
        <w:t xml:space="preserve"> </w:t>
      </w:r>
      <w:r w:rsidRPr="001E3A68">
        <w:rPr>
          <w:rFonts w:ascii="Times New Roman" w:hAnsi="Times New Roman" w:cs="Times New Roman"/>
          <w:sz w:val="24"/>
          <w:szCs w:val="24"/>
        </w:rPr>
        <w:t>чтобы очистить мир от ядовитых веществ,</w:t>
      </w:r>
      <w:r>
        <w:rPr>
          <w:rFonts w:ascii="Times New Roman" w:hAnsi="Times New Roman" w:cs="Times New Roman"/>
          <w:sz w:val="24"/>
          <w:szCs w:val="24"/>
        </w:rPr>
        <w:t xml:space="preserve"> деревья жертвуют собой, а в «Мой сосед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Тоторо</w:t>
      </w:r>
      <w:proofErr w:type="spellEnd"/>
      <w:r>
        <w:rPr>
          <w:rFonts w:ascii="Times New Roman" w:hAnsi="Times New Roman" w:cs="Times New Roman"/>
          <w:sz w:val="24"/>
          <w:szCs w:val="24"/>
        </w:rPr>
        <w:t>» бабушка</w:t>
      </w:r>
      <w:r w:rsidRPr="001E3A68">
        <w:rPr>
          <w:rFonts w:ascii="Times New Roman" w:hAnsi="Times New Roman" w:cs="Times New Roman"/>
          <w:sz w:val="24"/>
          <w:szCs w:val="24"/>
        </w:rPr>
        <w:t xml:space="preserve"> говорит: «Природа нас кормит».</w:t>
      </w:r>
    </w:p>
    <w:p w:rsidR="00703209" w:rsidRDefault="006D0A9D" w:rsidP="009B1BE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 всех фильмах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Миядзаки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встречаются и магические существа. Однако весь внешний вид существ выдуман самим режиссером. </w:t>
      </w:r>
      <w:r w:rsidRPr="006D0A9D">
        <w:rPr>
          <w:rFonts w:ascii="Times New Roman" w:hAnsi="Times New Roman" w:cs="Times New Roman"/>
          <w:sz w:val="24"/>
          <w:szCs w:val="24"/>
        </w:rPr>
        <w:t xml:space="preserve">Фантастическое </w:t>
      </w:r>
      <w:r>
        <w:rPr>
          <w:rFonts w:ascii="Times New Roman" w:hAnsi="Times New Roman" w:cs="Times New Roman"/>
          <w:sz w:val="24"/>
          <w:szCs w:val="24"/>
        </w:rPr>
        <w:t xml:space="preserve">становится </w:t>
      </w:r>
      <w:r w:rsidRPr="006D0A9D">
        <w:rPr>
          <w:rFonts w:ascii="Times New Roman" w:hAnsi="Times New Roman" w:cs="Times New Roman"/>
          <w:sz w:val="24"/>
          <w:szCs w:val="24"/>
        </w:rPr>
        <w:t>естественным содержанием</w:t>
      </w:r>
      <w:r>
        <w:rPr>
          <w:rFonts w:ascii="Times New Roman" w:hAnsi="Times New Roman" w:cs="Times New Roman"/>
          <w:sz w:val="24"/>
          <w:szCs w:val="24"/>
        </w:rPr>
        <w:t xml:space="preserve"> фильмов, тем без чего нельзя представить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Хаяо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Миядзаки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6D0A9D" w:rsidRDefault="006D0A9D" w:rsidP="009B1BE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обходятся его кинокартины и без механизмов и темы технического прогресса. Режиссер показывает, как техника и природа взаимодействуют друг с другом, иногда это отрицательное влияние («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Навсикая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Долины ветров»), а иногда они существуют в гармонии («Ходячий замок»). Особое внимание отводится летательным аппаратам. Так, в «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Порко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Россо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и «Ветер крепчает» весь сюжет построен на них. </w:t>
      </w:r>
    </w:p>
    <w:p w:rsidR="00C90C45" w:rsidRPr="00C90C45" w:rsidRDefault="00C90C45" w:rsidP="00CE32C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90C45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38932" cy="3228975"/>
            <wp:effectExtent l="0" t="0" r="5080" b="0"/>
            <wp:docPr id="9" name="Рисунок 9" descr="Мультфильм Порко Россо (Япония, 1992) смотреть онлайн – Афиша-Ки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Мультфильм Порко Россо (Япония, 1992) смотреть онлайн – Афиша-Кино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" r="14" b="9984"/>
                    <a:stretch/>
                  </pic:blipFill>
                  <pic:spPr bwMode="auto">
                    <a:xfrm>
                      <a:off x="0" y="0"/>
                      <a:ext cx="5939790" cy="322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5A6E" w:rsidRDefault="00C65A6E" w:rsidP="009B1BE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уже говорилось ранее,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Миядзаки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пацифист. П</w:t>
      </w:r>
      <w:r w:rsidRPr="00C65A6E">
        <w:rPr>
          <w:rFonts w:ascii="Times New Roman" w:hAnsi="Times New Roman" w:cs="Times New Roman"/>
          <w:sz w:val="24"/>
          <w:szCs w:val="24"/>
        </w:rPr>
        <w:t>рактически все его выдуманные миры находятся в состоянии войны.</w:t>
      </w:r>
      <w:r>
        <w:rPr>
          <w:rFonts w:ascii="Times New Roman" w:hAnsi="Times New Roman" w:cs="Times New Roman"/>
          <w:sz w:val="24"/>
          <w:szCs w:val="24"/>
        </w:rPr>
        <w:t xml:space="preserve"> Эту проблему мы можем видеть, как в «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Навсикае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Долины ветров», так и в «Ходячем замке».</w:t>
      </w:r>
    </w:p>
    <w:p w:rsidR="00BF7648" w:rsidRPr="009B1BE8" w:rsidRDefault="00C65A6E" w:rsidP="007B68E9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B1BE8">
        <w:rPr>
          <w:rFonts w:ascii="Times New Roman" w:hAnsi="Times New Roman" w:cs="Times New Roman"/>
          <w:b/>
          <w:sz w:val="32"/>
          <w:szCs w:val="32"/>
        </w:rPr>
        <w:t xml:space="preserve">Смотрите фильмы </w:t>
      </w:r>
      <w:proofErr w:type="spellStart"/>
      <w:r w:rsidRPr="009B1BE8">
        <w:rPr>
          <w:rFonts w:ascii="Times New Roman" w:hAnsi="Times New Roman" w:cs="Times New Roman"/>
          <w:b/>
          <w:sz w:val="32"/>
          <w:szCs w:val="32"/>
        </w:rPr>
        <w:t>Хаяо</w:t>
      </w:r>
      <w:proofErr w:type="spellEnd"/>
      <w:r w:rsidRPr="009B1BE8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9B1BE8">
        <w:rPr>
          <w:rFonts w:ascii="Times New Roman" w:hAnsi="Times New Roman" w:cs="Times New Roman"/>
          <w:b/>
          <w:sz w:val="32"/>
          <w:szCs w:val="32"/>
        </w:rPr>
        <w:t>Миядзаки</w:t>
      </w:r>
      <w:proofErr w:type="spellEnd"/>
      <w:r w:rsidRPr="009B1BE8">
        <w:rPr>
          <w:rFonts w:ascii="Times New Roman" w:hAnsi="Times New Roman" w:cs="Times New Roman"/>
          <w:b/>
          <w:sz w:val="32"/>
          <w:szCs w:val="32"/>
        </w:rPr>
        <w:t>!</w:t>
      </w:r>
    </w:p>
    <w:sectPr w:rsidR="00BF7648" w:rsidRPr="009B1BE8" w:rsidSect="004C07F2">
      <w:footerReference w:type="default" r:id="rId14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1BDD" w:rsidRDefault="00A91BDD" w:rsidP="00D7201F">
      <w:pPr>
        <w:spacing w:after="0" w:line="240" w:lineRule="auto"/>
      </w:pPr>
      <w:r>
        <w:separator/>
      </w:r>
    </w:p>
  </w:endnote>
  <w:endnote w:type="continuationSeparator" w:id="0">
    <w:p w:rsidR="00A91BDD" w:rsidRDefault="00A91BDD" w:rsidP="00D720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95361932"/>
      <w:docPartObj>
        <w:docPartGallery w:val="Page Numbers (Bottom of Page)"/>
        <w:docPartUnique/>
      </w:docPartObj>
    </w:sdtPr>
    <w:sdtEndPr/>
    <w:sdtContent>
      <w:p w:rsidR="00F627AE" w:rsidRDefault="00F627AE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66D1">
          <w:rPr>
            <w:noProof/>
          </w:rPr>
          <w:t>8</w:t>
        </w:r>
        <w:r>
          <w:fldChar w:fldCharType="end"/>
        </w:r>
      </w:p>
    </w:sdtContent>
  </w:sdt>
  <w:p w:rsidR="00F627AE" w:rsidRDefault="00F627AE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1BDD" w:rsidRDefault="00A91BDD" w:rsidP="00D7201F">
      <w:pPr>
        <w:spacing w:after="0" w:line="240" w:lineRule="auto"/>
      </w:pPr>
      <w:r>
        <w:separator/>
      </w:r>
    </w:p>
  </w:footnote>
  <w:footnote w:type="continuationSeparator" w:id="0">
    <w:p w:rsidR="00A91BDD" w:rsidRDefault="00A91BDD" w:rsidP="00D7201F">
      <w:pPr>
        <w:spacing w:after="0" w:line="240" w:lineRule="auto"/>
      </w:pPr>
      <w:r>
        <w:continuationSeparator/>
      </w:r>
    </w:p>
  </w:footnote>
  <w:footnote w:id="1">
    <w:p w:rsidR="00D7201F" w:rsidRDefault="00D7201F">
      <w:pPr>
        <w:pStyle w:val="ac"/>
      </w:pPr>
      <w:r>
        <w:rPr>
          <w:rStyle w:val="ae"/>
        </w:rPr>
        <w:footnoteRef/>
      </w:r>
      <w:r w:rsidRPr="00D7201F">
        <w:t xml:space="preserve">Легенда о Белой Змее (1958) </w:t>
      </w:r>
      <w:r>
        <w:t>–</w:t>
      </w:r>
      <w:r w:rsidRPr="00D7201F">
        <w:t xml:space="preserve"> </w:t>
      </w:r>
      <w:proofErr w:type="spellStart"/>
      <w:r w:rsidRPr="00D7201F">
        <w:t>Кинопоиск</w:t>
      </w:r>
      <w:proofErr w:type="spellEnd"/>
      <w:r>
        <w:t>:</w:t>
      </w:r>
    </w:p>
    <w:p w:rsidR="00D7201F" w:rsidRDefault="00A91BDD">
      <w:pPr>
        <w:pStyle w:val="ac"/>
      </w:pPr>
      <w:hyperlink r:id="rId1" w:history="1">
        <w:r w:rsidR="00D7201F" w:rsidRPr="00D7201F">
          <w:rPr>
            <w:rStyle w:val="af"/>
          </w:rPr>
          <w:t>https://www.kinopoisk.ru/film/156751/</w:t>
        </w:r>
      </w:hyperlink>
    </w:p>
  </w:footnote>
  <w:footnote w:id="2">
    <w:p w:rsidR="00EF436B" w:rsidRDefault="00061CCE">
      <w:pPr>
        <w:pStyle w:val="ac"/>
      </w:pPr>
      <w:r>
        <w:rPr>
          <w:rStyle w:val="ae"/>
        </w:rPr>
        <w:footnoteRef/>
      </w:r>
      <w:r>
        <w:t xml:space="preserve"> </w:t>
      </w:r>
      <w:r w:rsidRPr="00061CCE">
        <w:t>«</w:t>
      </w:r>
      <w:proofErr w:type="spellStart"/>
      <w:r w:rsidRPr="00061CCE">
        <w:t>Toei</w:t>
      </w:r>
      <w:proofErr w:type="spellEnd"/>
      <w:r w:rsidRPr="00061CCE">
        <w:t xml:space="preserve"> </w:t>
      </w:r>
      <w:proofErr w:type="spellStart"/>
      <w:r w:rsidRPr="00061CCE">
        <w:t>Animation</w:t>
      </w:r>
      <w:proofErr w:type="spellEnd"/>
      <w:r w:rsidRPr="00061CCE">
        <w:t xml:space="preserve"> </w:t>
      </w:r>
      <w:proofErr w:type="spellStart"/>
      <w:r w:rsidRPr="00061CCE">
        <w:t>Company</w:t>
      </w:r>
      <w:proofErr w:type="spellEnd"/>
      <w:r w:rsidRPr="00061CCE">
        <w:t xml:space="preserve">, </w:t>
      </w:r>
      <w:proofErr w:type="spellStart"/>
      <w:r w:rsidRPr="00061CCE">
        <w:t>Limited</w:t>
      </w:r>
      <w:proofErr w:type="spellEnd"/>
      <w:r w:rsidRPr="00061CCE">
        <w:t xml:space="preserve">» (яп. </w:t>
      </w:r>
      <w:proofErr w:type="spellStart"/>
      <w:r w:rsidRPr="00061CCE">
        <w:rPr>
          <w:rFonts w:ascii="MS Gothic" w:eastAsia="MS Gothic" w:hAnsi="MS Gothic" w:cs="MS Gothic" w:hint="eastAsia"/>
        </w:rPr>
        <w:t>東映アニメーション株式会社</w:t>
      </w:r>
      <w:proofErr w:type="spellEnd"/>
      <w:r w:rsidRPr="00061CCE">
        <w:t>) — японская анимационная студия, принадлежащая «</w:t>
      </w:r>
      <w:proofErr w:type="spellStart"/>
      <w:r w:rsidRPr="00061CCE">
        <w:t>Toei</w:t>
      </w:r>
      <w:proofErr w:type="spellEnd"/>
      <w:r w:rsidRPr="00061CCE">
        <w:t xml:space="preserve">». Является одной из крупнейших </w:t>
      </w:r>
      <w:r w:rsidR="00EF436B">
        <w:t>анимационных студий в Японии:</w:t>
      </w:r>
    </w:p>
    <w:p w:rsidR="00061CCE" w:rsidRDefault="00A91BDD">
      <w:pPr>
        <w:pStyle w:val="ac"/>
      </w:pPr>
      <w:hyperlink r:id="rId2" w:history="1">
        <w:r w:rsidR="00EF436B" w:rsidRPr="00EF436B">
          <w:rPr>
            <w:rStyle w:val="af"/>
          </w:rPr>
          <w:t>https://corp.toei-anim.co.jp/en/index.html</w:t>
        </w:r>
      </w:hyperlink>
    </w:p>
  </w:footnote>
  <w:footnote w:id="3">
    <w:p w:rsidR="00C46E2E" w:rsidRDefault="00C46E2E">
      <w:pPr>
        <w:pStyle w:val="ac"/>
      </w:pPr>
      <w:r>
        <w:rPr>
          <w:rStyle w:val="ae"/>
        </w:rPr>
        <w:footnoteRef/>
      </w:r>
      <w:r>
        <w:t xml:space="preserve"> </w:t>
      </w:r>
      <w:r w:rsidRPr="00C46E2E">
        <w:t xml:space="preserve">Диана </w:t>
      </w:r>
      <w:proofErr w:type="spellStart"/>
      <w:r w:rsidRPr="00C46E2E">
        <w:t>Уинн</w:t>
      </w:r>
      <w:proofErr w:type="spellEnd"/>
      <w:r w:rsidRPr="00C46E2E">
        <w:t xml:space="preserve"> Джонс</w:t>
      </w:r>
      <w:r w:rsidR="00AE1859">
        <w:t xml:space="preserve"> (англ. </w:t>
      </w:r>
      <w:proofErr w:type="spellStart"/>
      <w:r w:rsidR="00AE1859">
        <w:t>Diana</w:t>
      </w:r>
      <w:proofErr w:type="spellEnd"/>
      <w:r w:rsidR="00AE1859">
        <w:t xml:space="preserve"> </w:t>
      </w:r>
      <w:proofErr w:type="spellStart"/>
      <w:r w:rsidR="00AE1859">
        <w:t>Wynne</w:t>
      </w:r>
      <w:proofErr w:type="spellEnd"/>
      <w:r w:rsidR="00AE1859">
        <w:t xml:space="preserve"> </w:t>
      </w:r>
      <w:proofErr w:type="spellStart"/>
      <w:r w:rsidR="00AE1859">
        <w:t>Jones</w:t>
      </w:r>
      <w:proofErr w:type="spellEnd"/>
      <w:r w:rsidR="00AE1859" w:rsidRPr="00AE1859">
        <w:t>)</w:t>
      </w:r>
      <w:r w:rsidRPr="00C46E2E">
        <w:t>— британская писательница, автор фантастических романов для детей и взрослых.</w:t>
      </w:r>
      <w:r w:rsidR="00AE1859" w:rsidRPr="00AE1859">
        <w:t xml:space="preserve"> Наиболее известные работы — это серия книг о </w:t>
      </w:r>
      <w:proofErr w:type="spellStart"/>
      <w:r w:rsidR="00AE1859" w:rsidRPr="00AE1859">
        <w:t>Крестоманси</w:t>
      </w:r>
      <w:proofErr w:type="spellEnd"/>
      <w:r w:rsidR="00AE1859" w:rsidRPr="00AE1859">
        <w:t xml:space="preserve"> и роман «Ходячий замок», а также «Темный Властелин </w:t>
      </w:r>
      <w:proofErr w:type="spellStart"/>
      <w:r w:rsidR="00AE1859" w:rsidRPr="00AE1859">
        <w:t>Деркхольма</w:t>
      </w:r>
      <w:proofErr w:type="spellEnd"/>
      <w:r w:rsidR="00AE1859" w:rsidRPr="00AE1859">
        <w:t>».</w:t>
      </w:r>
    </w:p>
  </w:footnote>
  <w:footnote w:id="4">
    <w:p w:rsidR="00A91632" w:rsidRDefault="00A91632">
      <w:pPr>
        <w:pStyle w:val="ac"/>
        <w:rPr>
          <w:lang w:val="en-US"/>
        </w:rPr>
      </w:pPr>
      <w:r>
        <w:rPr>
          <w:rStyle w:val="ae"/>
        </w:rPr>
        <w:footnoteRef/>
      </w:r>
      <w:r w:rsidRPr="00A91632">
        <w:rPr>
          <w:lang w:val="en-US"/>
        </w:rPr>
        <w:t xml:space="preserve"> </w:t>
      </w:r>
      <w:proofErr w:type="spellStart"/>
      <w:r w:rsidRPr="00A91632">
        <w:rPr>
          <w:lang w:val="en-US"/>
        </w:rPr>
        <w:t>Offizielle</w:t>
      </w:r>
      <w:proofErr w:type="spellEnd"/>
      <w:r w:rsidRPr="00A91632">
        <w:rPr>
          <w:lang w:val="en-US"/>
        </w:rPr>
        <w:t xml:space="preserve"> Website des </w:t>
      </w:r>
      <w:proofErr w:type="spellStart"/>
      <w:r w:rsidRPr="00A91632">
        <w:rPr>
          <w:lang w:val="en-US"/>
        </w:rPr>
        <w:t>Tourismus</w:t>
      </w:r>
      <w:proofErr w:type="spellEnd"/>
      <w:r w:rsidRPr="00A91632">
        <w:rPr>
          <w:lang w:val="en-US"/>
        </w:rPr>
        <w:t xml:space="preserve"> </w:t>
      </w:r>
      <w:proofErr w:type="spellStart"/>
      <w:r w:rsidRPr="00A91632">
        <w:rPr>
          <w:lang w:val="en-US"/>
        </w:rPr>
        <w:t>im</w:t>
      </w:r>
      <w:proofErr w:type="spellEnd"/>
      <w:r w:rsidRPr="00A91632">
        <w:rPr>
          <w:lang w:val="en-US"/>
        </w:rPr>
        <w:t xml:space="preserve"> </w:t>
      </w:r>
      <w:proofErr w:type="spellStart"/>
      <w:r w:rsidRPr="00A91632">
        <w:rPr>
          <w:lang w:val="en-US"/>
        </w:rPr>
        <w:t>Elsass</w:t>
      </w:r>
      <w:proofErr w:type="spellEnd"/>
      <w:r w:rsidRPr="00A91632">
        <w:rPr>
          <w:lang w:val="en-US"/>
        </w:rPr>
        <w:t xml:space="preserve"> - Visit Alsace</w:t>
      </w:r>
      <w:r>
        <w:rPr>
          <w:lang w:val="en-US"/>
        </w:rPr>
        <w:t>:</w:t>
      </w:r>
      <w:r w:rsidRPr="00A91632">
        <w:rPr>
          <w:lang w:val="en-US"/>
        </w:rPr>
        <w:t xml:space="preserve"> </w:t>
      </w:r>
    </w:p>
    <w:p w:rsidR="00A91632" w:rsidRPr="00A91632" w:rsidRDefault="001C347E">
      <w:pPr>
        <w:pStyle w:val="ac"/>
        <w:rPr>
          <w:lang w:val="en-US"/>
        </w:rPr>
      </w:pPr>
      <w:hyperlink r:id="rId3" w:history="1">
        <w:r w:rsidR="00A91632" w:rsidRPr="00A91632">
          <w:rPr>
            <w:rStyle w:val="af"/>
            <w:lang w:val="en-US"/>
          </w:rPr>
          <w:t>https://www.visit.alsace/de/</w:t>
        </w:r>
      </w:hyperlink>
    </w:p>
  </w:footnote>
  <w:footnote w:id="5">
    <w:p w:rsidR="00696458" w:rsidRPr="00696458" w:rsidRDefault="00696458">
      <w:pPr>
        <w:pStyle w:val="ac"/>
        <w:rPr>
          <w:lang w:val="en-US"/>
        </w:rPr>
      </w:pPr>
      <w:r>
        <w:rPr>
          <w:rStyle w:val="ae"/>
        </w:rPr>
        <w:footnoteRef/>
      </w:r>
      <w:r w:rsidRPr="00696458">
        <w:rPr>
          <w:lang w:val="en-US"/>
        </w:rPr>
        <w:t xml:space="preserve"> </w:t>
      </w:r>
      <w:hyperlink r:id="rId4" w:history="1">
        <w:r w:rsidRPr="00696458">
          <w:rPr>
            <w:rStyle w:val="af"/>
            <w:lang w:val="en-US"/>
          </w:rPr>
          <w:t>https://daily.afisha.ru/archive/vozduh/cinema/hayao-miyadzaki-menya-nazyvayut-nacistom-a-ya-prosto-ne-hotel-lgat/</w:t>
        </w:r>
      </w:hyperlink>
    </w:p>
  </w:footnote>
  <w:footnote w:id="6">
    <w:p w:rsidR="00696458" w:rsidRDefault="00696458">
      <w:pPr>
        <w:pStyle w:val="ac"/>
      </w:pPr>
      <w:r>
        <w:rPr>
          <w:rStyle w:val="ae"/>
        </w:rPr>
        <w:footnoteRef/>
      </w:r>
      <w:r>
        <w:t xml:space="preserve"> Ёкай -</w:t>
      </w:r>
      <w:r w:rsidRPr="00696458">
        <w:t xml:space="preserve"> сверхъестественное существо в японской мифологии и сказках, аналог русской чертовщине</w:t>
      </w:r>
      <w:r>
        <w:t xml:space="preserve"> </w:t>
      </w:r>
      <w:r w:rsidRPr="00696458">
        <w:t>(леший, черт, водяной, банный и т.д.).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BC50BC"/>
    <w:multiLevelType w:val="multilevel"/>
    <w:tmpl w:val="0AEC6E2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" w15:restartNumberingAfterBreak="0">
    <w:nsid w:val="28CF454F"/>
    <w:multiLevelType w:val="hybridMultilevel"/>
    <w:tmpl w:val="5A2809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1E7191"/>
    <w:multiLevelType w:val="multilevel"/>
    <w:tmpl w:val="7234AAEA"/>
    <w:lvl w:ilvl="0">
      <w:start w:val="1"/>
      <w:numFmt w:val="decimal"/>
      <w:lvlText w:val="%1."/>
      <w:lvlJc w:val="left"/>
      <w:pPr>
        <w:ind w:left="592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2A622066"/>
    <w:multiLevelType w:val="hybridMultilevel"/>
    <w:tmpl w:val="1FA68D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78161A"/>
    <w:multiLevelType w:val="hybridMultilevel"/>
    <w:tmpl w:val="0AEA19D0"/>
    <w:lvl w:ilvl="0" w:tplc="18FE4DF4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0DE"/>
    <w:rsid w:val="000466D1"/>
    <w:rsid w:val="00061CCE"/>
    <w:rsid w:val="000623C2"/>
    <w:rsid w:val="000914EC"/>
    <w:rsid w:val="0011010F"/>
    <w:rsid w:val="001543EE"/>
    <w:rsid w:val="001631E6"/>
    <w:rsid w:val="001930A7"/>
    <w:rsid w:val="001C347E"/>
    <w:rsid w:val="001E3A68"/>
    <w:rsid w:val="002342FF"/>
    <w:rsid w:val="00292EE4"/>
    <w:rsid w:val="002A32F3"/>
    <w:rsid w:val="00300FB6"/>
    <w:rsid w:val="003839DE"/>
    <w:rsid w:val="004411AD"/>
    <w:rsid w:val="004634A9"/>
    <w:rsid w:val="00472C11"/>
    <w:rsid w:val="004C07F2"/>
    <w:rsid w:val="004E4F03"/>
    <w:rsid w:val="0066359B"/>
    <w:rsid w:val="00696458"/>
    <w:rsid w:val="006A54A4"/>
    <w:rsid w:val="006D0A9D"/>
    <w:rsid w:val="00703209"/>
    <w:rsid w:val="00795347"/>
    <w:rsid w:val="007B68E9"/>
    <w:rsid w:val="007D441C"/>
    <w:rsid w:val="007D5DE2"/>
    <w:rsid w:val="008050DE"/>
    <w:rsid w:val="008640F1"/>
    <w:rsid w:val="008E5C4B"/>
    <w:rsid w:val="0091437C"/>
    <w:rsid w:val="00970936"/>
    <w:rsid w:val="009B1BE8"/>
    <w:rsid w:val="009B1D13"/>
    <w:rsid w:val="00A122C2"/>
    <w:rsid w:val="00A9142E"/>
    <w:rsid w:val="00A91632"/>
    <w:rsid w:val="00A91BDD"/>
    <w:rsid w:val="00A92AEF"/>
    <w:rsid w:val="00AD3328"/>
    <w:rsid w:val="00AE1859"/>
    <w:rsid w:val="00B12EB1"/>
    <w:rsid w:val="00BD1CF7"/>
    <w:rsid w:val="00BF00E7"/>
    <w:rsid w:val="00BF7648"/>
    <w:rsid w:val="00C46E2E"/>
    <w:rsid w:val="00C61DF6"/>
    <w:rsid w:val="00C6415E"/>
    <w:rsid w:val="00C65A6E"/>
    <w:rsid w:val="00C82099"/>
    <w:rsid w:val="00C90C45"/>
    <w:rsid w:val="00C95187"/>
    <w:rsid w:val="00CC5AEE"/>
    <w:rsid w:val="00CE32C8"/>
    <w:rsid w:val="00CF5EA8"/>
    <w:rsid w:val="00D7201F"/>
    <w:rsid w:val="00DC68A6"/>
    <w:rsid w:val="00E34157"/>
    <w:rsid w:val="00E34E61"/>
    <w:rsid w:val="00E6248D"/>
    <w:rsid w:val="00E924F9"/>
    <w:rsid w:val="00EB568A"/>
    <w:rsid w:val="00EB6F42"/>
    <w:rsid w:val="00EF436B"/>
    <w:rsid w:val="00F627AE"/>
    <w:rsid w:val="00FD3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DA2DB1"/>
  <w15:chartTrackingRefBased/>
  <w15:docId w15:val="{3A279432-BCD4-4073-BC21-15AB2F57D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5347"/>
    <w:pPr>
      <w:ind w:left="720"/>
      <w:contextualSpacing/>
    </w:pPr>
  </w:style>
  <w:style w:type="paragraph" w:styleId="a4">
    <w:name w:val="No Spacing"/>
    <w:uiPriority w:val="1"/>
    <w:qFormat/>
    <w:rsid w:val="00CE32C8"/>
    <w:pPr>
      <w:spacing w:after="0" w:line="240" w:lineRule="auto"/>
    </w:pPr>
  </w:style>
  <w:style w:type="character" w:styleId="a5">
    <w:name w:val="annotation reference"/>
    <w:basedOn w:val="a0"/>
    <w:uiPriority w:val="99"/>
    <w:semiHidden/>
    <w:unhideWhenUsed/>
    <w:rsid w:val="00D7201F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7201F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7201F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7201F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7201F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D720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7201F"/>
    <w:rPr>
      <w:rFonts w:ascii="Segoe UI" w:hAnsi="Segoe UI" w:cs="Segoe UI"/>
      <w:sz w:val="18"/>
      <w:szCs w:val="18"/>
    </w:rPr>
  </w:style>
  <w:style w:type="paragraph" w:styleId="ac">
    <w:name w:val="footnote text"/>
    <w:basedOn w:val="a"/>
    <w:link w:val="ad"/>
    <w:uiPriority w:val="99"/>
    <w:semiHidden/>
    <w:unhideWhenUsed/>
    <w:rsid w:val="00D7201F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D7201F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D7201F"/>
    <w:rPr>
      <w:vertAlign w:val="superscript"/>
    </w:rPr>
  </w:style>
  <w:style w:type="character" w:styleId="af">
    <w:name w:val="Hyperlink"/>
    <w:basedOn w:val="a0"/>
    <w:uiPriority w:val="99"/>
    <w:unhideWhenUsed/>
    <w:rsid w:val="00D7201F"/>
    <w:rPr>
      <w:color w:val="0563C1" w:themeColor="hyperlink"/>
      <w:u w:val="single"/>
    </w:rPr>
  </w:style>
  <w:style w:type="paragraph" w:styleId="af0">
    <w:name w:val="header"/>
    <w:basedOn w:val="a"/>
    <w:link w:val="af1"/>
    <w:uiPriority w:val="99"/>
    <w:unhideWhenUsed/>
    <w:rsid w:val="00F627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F627AE"/>
  </w:style>
  <w:style w:type="paragraph" w:styleId="af2">
    <w:name w:val="footer"/>
    <w:basedOn w:val="a"/>
    <w:link w:val="af3"/>
    <w:uiPriority w:val="99"/>
    <w:unhideWhenUsed/>
    <w:rsid w:val="00F627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F627AE"/>
  </w:style>
  <w:style w:type="character" w:styleId="af4">
    <w:name w:val="FollowedHyperlink"/>
    <w:basedOn w:val="a0"/>
    <w:uiPriority w:val="99"/>
    <w:semiHidden/>
    <w:unhideWhenUsed/>
    <w:rsid w:val="00AD332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visit.alsace/de/" TargetMode="External"/><Relationship Id="rId2" Type="http://schemas.openxmlformats.org/officeDocument/2006/relationships/hyperlink" Target="https://corp.toei-anim.co.jp/en/index.html" TargetMode="External"/><Relationship Id="rId1" Type="http://schemas.openxmlformats.org/officeDocument/2006/relationships/hyperlink" Target="https://www.kinopoisk.ru/film/156751/" TargetMode="External"/><Relationship Id="rId4" Type="http://schemas.openxmlformats.org/officeDocument/2006/relationships/hyperlink" Target="https://daily.afisha.ru/archive/vozduh/cinema/hayao-miyadzaki-menya-nazyvayut-nacistom-a-ya-prosto-ne-hotel-lgat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AFF651-25FB-4114-AA3B-3E2C38B995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622</TotalTime>
  <Pages>8</Pages>
  <Words>1499</Words>
  <Characters>8545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18</cp:revision>
  <dcterms:created xsi:type="dcterms:W3CDTF">2023-02-02T17:18:00Z</dcterms:created>
  <dcterms:modified xsi:type="dcterms:W3CDTF">2023-02-04T16:49:00Z</dcterms:modified>
</cp:coreProperties>
</file>