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B57847" w14:paraId="52DEE8B8" wp14:textId="3D585B45">
      <w:pPr>
        <w:pStyle w:val="Normal"/>
        <w:spacing w:line="360" w:lineRule="auto"/>
        <w:jc w:val="both"/>
        <w:rPr>
          <w:rFonts w:ascii="Times New Roman" w:hAnsi="Times New Roman" w:eastAsia="Times New Roman" w:cs="Times New Roman"/>
          <w:sz w:val="36"/>
          <w:szCs w:val="36"/>
        </w:rPr>
      </w:pPr>
    </w:p>
    <w:p xmlns:wp14="http://schemas.microsoft.com/office/word/2010/wordml" w:rsidP="26B57847" w14:paraId="0A245569" wp14:textId="5971CA45">
      <w:pPr>
        <w:pStyle w:val="Normal"/>
        <w:spacing w:line="360" w:lineRule="auto"/>
        <w:jc w:val="both"/>
        <w:rPr>
          <w:rFonts w:ascii="Times New Roman" w:hAnsi="Times New Roman" w:eastAsia="Times New Roman" w:cs="Times New Roman"/>
          <w:sz w:val="36"/>
          <w:szCs w:val="36"/>
        </w:rPr>
      </w:pPr>
    </w:p>
    <w:p xmlns:wp14="http://schemas.microsoft.com/office/word/2010/wordml" w:rsidP="26B57847" w14:paraId="4136DD2D" wp14:textId="396851F2">
      <w:pPr>
        <w:pStyle w:val="Normal"/>
        <w:spacing w:line="360" w:lineRule="auto"/>
        <w:jc w:val="both"/>
        <w:rPr>
          <w:rFonts w:ascii="Times New Roman" w:hAnsi="Times New Roman" w:eastAsia="Times New Roman" w:cs="Times New Roman"/>
          <w:sz w:val="36"/>
          <w:szCs w:val="36"/>
        </w:rPr>
      </w:pPr>
    </w:p>
    <w:p xmlns:wp14="http://schemas.microsoft.com/office/word/2010/wordml" w:rsidP="26B57847" w14:paraId="448EDD0A" wp14:textId="270BB6BF">
      <w:pPr>
        <w:pStyle w:val="Normal"/>
        <w:spacing w:line="360" w:lineRule="auto"/>
        <w:jc w:val="both"/>
        <w:rPr>
          <w:rFonts w:ascii="Times New Roman" w:hAnsi="Times New Roman" w:eastAsia="Times New Roman" w:cs="Times New Roman"/>
          <w:sz w:val="32"/>
          <w:szCs w:val="32"/>
        </w:rPr>
      </w:pPr>
      <w:r w:rsidRPr="26B57847" w:rsidR="26B57847">
        <w:rPr>
          <w:rFonts w:ascii="Times New Roman" w:hAnsi="Times New Roman" w:eastAsia="Times New Roman" w:cs="Times New Roman"/>
          <w:sz w:val="36"/>
          <w:szCs w:val="36"/>
        </w:rPr>
        <w:t xml:space="preserve">    </w:t>
      </w:r>
      <w:r w:rsidRPr="26B57847" w:rsidR="26B57847">
        <w:rPr>
          <w:rFonts w:ascii="Times New Roman" w:hAnsi="Times New Roman" w:eastAsia="Times New Roman" w:cs="Times New Roman"/>
          <w:noProof w:val="0"/>
          <w:sz w:val="28"/>
          <w:szCs w:val="28"/>
          <w:lang w:val="ru-RU"/>
        </w:rPr>
        <w:t>Война. Стоит только произнести это страшное слово, дыхание замирает, и по коже пробегают холодные мурашки.  Я не могу даже представить всю боль и муку, которую ощущали люди, заставшие времена Великой Отечественной войны. Она затронула каждого и застала врасплох всех: мужчин, женщин и детей. Каждый старался для своей Родины, хотел помочь любой ценой, жертвуя своей жизнью. Мужчины ушли на фронт, поэтому ребята были вынуждены быстро повзрослеть, и дело было далеко не в желании- того требовала жизнь. Дети вставали за станки, работали в колхозах, на полях и даже становились фронтовиками. Невероятно стойкие и храбрые ребята внесли огромный вклад в приближение победы. Об их поступках и подвигах нужно так же помнить, как и об отдававших свою жизнь солдатах. А что же женщины?  На них оставалось буквально всё. Они работали не покладая рук, и нацисты видели в них только рабочую силу. Стали создаваться концлагеря. Одним из самых крупнейших по численности смертей и пыток являлся концлагерь “Равенсбрюк”. Именно о нем и пойдет мой рассказ.</w:t>
      </w:r>
    </w:p>
    <w:p xmlns:wp14="http://schemas.microsoft.com/office/word/2010/wordml" w:rsidP="26B57847" w14:paraId="68D38DB1" wp14:textId="5337B375">
      <w:pPr>
        <w:spacing w:line="360" w:lineRule="auto"/>
        <w:jc w:val="both"/>
      </w:pPr>
      <w:r w:rsidRPr="26B57847" w:rsidR="26B57847">
        <w:rPr>
          <w:rFonts w:ascii="Times New Roman" w:hAnsi="Times New Roman" w:eastAsia="Times New Roman" w:cs="Times New Roman"/>
          <w:noProof w:val="0"/>
          <w:sz w:val="28"/>
          <w:szCs w:val="28"/>
          <w:lang w:val="ru-RU"/>
        </w:rPr>
        <w:t xml:space="preserve">      Осенью 1938 года началась постройка женского лагеря в Равенсбрюке-деревне, располагавшейся в 90 км от Берлина. Было построено 14 бараков для заключенных, 2 больничных барака, деревянный барак для кухни и душевой блок. По периметру лагерь был окружен кирпичной стеной высотой в 4 метра с колючей проволокой наверху, через которую был пропущен ток высокого напряжения. Деревянные бараки охраны и тюремщиков находились прямо перед лагерем. Выбраться из лагеря было почти невозможно. </w:t>
      </w:r>
    </w:p>
    <w:p xmlns:wp14="http://schemas.microsoft.com/office/word/2010/wordml" w:rsidP="26B57847" w14:paraId="40D4E934" wp14:textId="5FFF4E96">
      <w:pPr>
        <w:spacing w:line="360" w:lineRule="auto"/>
        <w:jc w:val="both"/>
      </w:pPr>
      <w:r w:rsidRPr="26B57847" w:rsidR="26B57847">
        <w:rPr>
          <w:rFonts w:ascii="Times New Roman" w:hAnsi="Times New Roman" w:eastAsia="Times New Roman" w:cs="Times New Roman"/>
          <w:noProof w:val="0"/>
          <w:sz w:val="28"/>
          <w:szCs w:val="28"/>
          <w:lang w:val="ru-RU"/>
        </w:rPr>
        <w:t xml:space="preserve">     По задумке Генриха Гиммлера, руководящего строительством концлагеря, тюрьма должна была принимать в свои стены только женщин. Вначале сюда свозили недовольных гитлеровским режимом немок, </w:t>
      </w:r>
      <w:proofErr w:type="gramStart"/>
      <w:r w:rsidRPr="26B57847" w:rsidR="26B57847">
        <w:rPr>
          <w:rFonts w:ascii="Times New Roman" w:hAnsi="Times New Roman" w:eastAsia="Times New Roman" w:cs="Times New Roman"/>
          <w:noProof w:val="0"/>
          <w:sz w:val="28"/>
          <w:szCs w:val="28"/>
          <w:lang w:val="ru-RU"/>
        </w:rPr>
        <w:t>которые по его словам</w:t>
      </w:r>
      <w:proofErr w:type="gramEnd"/>
      <w:r w:rsidRPr="26B57847" w:rsidR="26B57847">
        <w:rPr>
          <w:rFonts w:ascii="Times New Roman" w:hAnsi="Times New Roman" w:eastAsia="Times New Roman" w:cs="Times New Roman"/>
          <w:noProof w:val="0"/>
          <w:sz w:val="28"/>
          <w:szCs w:val="28"/>
          <w:lang w:val="ru-RU"/>
        </w:rPr>
        <w:t xml:space="preserve"> “позорили нацию”, а также цыганок с маленькими детьми и весь цвет польской аристократии. Позже в лагере были не только немки, но и женщины других национальностей, которых массово стали привозить с оккупированных территорий. Всего же за время существования в нем побывало примерно 132 тысячи женщин, советские пленницы составляли из этого числа около 20 тысяч.</w:t>
      </w:r>
    </w:p>
    <w:p xmlns:wp14="http://schemas.microsoft.com/office/word/2010/wordml" w:rsidP="26B57847" w14:paraId="10C32DED" wp14:textId="6E20F158">
      <w:pPr>
        <w:spacing w:line="360" w:lineRule="auto"/>
        <w:jc w:val="both"/>
      </w:pPr>
      <w:r w:rsidRPr="26B57847" w:rsidR="26B57847">
        <w:rPr>
          <w:rFonts w:ascii="Times New Roman" w:hAnsi="Times New Roman" w:eastAsia="Times New Roman" w:cs="Times New Roman"/>
          <w:noProof w:val="0"/>
          <w:sz w:val="28"/>
          <w:szCs w:val="28"/>
          <w:lang w:val="ru-RU"/>
        </w:rPr>
        <w:t xml:space="preserve">         По мере увеличения количества заключенных, условия содержания и отношение к узникам стабильно ухудшались. Все новоприбывшие в лагерь в первую очередь выводились для первоначального осмотра во двор, где их раздевали полностью. Причем надзирателей абсолютно не интересовало, какая была погода. Медицинский осмотр проводился так же очень грубо, особенно унизительно была процедура осмотра у гинеколога, который причинял при обследовании девушкам сильную боль. </w:t>
      </w:r>
    </w:p>
    <w:p xmlns:wp14="http://schemas.microsoft.com/office/word/2010/wordml" w:rsidP="26B57847" w14:paraId="34560DEC" wp14:textId="01956C5E">
      <w:pPr>
        <w:spacing w:line="360" w:lineRule="auto"/>
        <w:jc w:val="both"/>
      </w:pPr>
      <w:r w:rsidRPr="26B57847" w:rsidR="26B57847">
        <w:rPr>
          <w:rFonts w:ascii="Times New Roman" w:hAnsi="Times New Roman" w:eastAsia="Times New Roman" w:cs="Times New Roman"/>
          <w:noProof w:val="0"/>
          <w:sz w:val="28"/>
          <w:szCs w:val="28"/>
          <w:lang w:val="ru-RU"/>
        </w:rPr>
        <w:t xml:space="preserve">    После расселения наступали суровые лагерные будни. Девушек поднимали в 4 утра и, дав им выпить полкружки кофе, гнали во двор на перекличку. Во время нее оглашалось распределение работ на день. Работы представляли собой труд на текстильном производстве внутри лагеря, а именно: занимались пошивом одежды для заключенных и немецких фронтовиков. Проверка в ряде случаев специально растягивалась, некоторые женщины не выдерживали длительного стояния, особенно в ненастную погоду (а удлиненные проверки специально проводились в такие дни), и падали. Немедленно на них набрасывались надсмотрщики и начинали жестоко избивать. Часто после этого  несчастные не могли больше работать и вскоре отправлялись в газовую камеру.</w:t>
      </w:r>
    </w:p>
    <w:p xmlns:wp14="http://schemas.microsoft.com/office/word/2010/wordml" w:rsidP="26B57847" w14:paraId="06D5C562" wp14:textId="45A57B5C">
      <w:pPr>
        <w:spacing w:line="360" w:lineRule="auto"/>
        <w:jc w:val="both"/>
      </w:pPr>
      <w:r w:rsidRPr="26B57847" w:rsidR="26B57847">
        <w:rPr>
          <w:rFonts w:ascii="Times New Roman" w:hAnsi="Times New Roman" w:eastAsia="Times New Roman" w:cs="Times New Roman"/>
          <w:noProof w:val="0"/>
          <w:sz w:val="28"/>
          <w:szCs w:val="28"/>
          <w:lang w:val="ru-RU"/>
        </w:rPr>
        <w:t xml:space="preserve">         После переклички девушки отправлялись по рабочим местам. Смена продолжалась 12-14 часов. За это время полагался всего один перерыв, во время которого проходил обед. Полноценным приемом пищи это назвать никак было нельзя. Каждой работнице выдавалась тарелка так называемого “супа” (пол-литра воды с картофельными очистками). Причем даже это им предлагалось только в день. </w:t>
      </w:r>
    </w:p>
    <w:p xmlns:wp14="http://schemas.microsoft.com/office/word/2010/wordml" w:rsidP="26B57847" w14:paraId="3F8D78D4" wp14:textId="62791D6D">
      <w:pPr>
        <w:pStyle w:val="Normal"/>
        <w:spacing w:line="360" w:lineRule="auto"/>
        <w:jc w:val="both"/>
      </w:pPr>
      <w:r w:rsidRPr="26B57847" w:rsidR="26B57847">
        <w:rPr>
          <w:rFonts w:ascii="Times New Roman" w:hAnsi="Times New Roman" w:eastAsia="Times New Roman" w:cs="Times New Roman"/>
          <w:noProof w:val="0"/>
          <w:sz w:val="28"/>
          <w:szCs w:val="28"/>
          <w:lang w:val="ru-RU"/>
        </w:rPr>
        <w:t xml:space="preserve">       Ночная смена проходила вообще без каких-либо перерывов и питания. Помимо обязательных проверок в начале и в конце дня постоянно проводились дополнительные, например, осмотр внешнего вида заключенных. Хотя форму выдавали всего лишь по прибытии в лагерь, она всегда должна была быть чистой и опрятной. За грязную обувь и одежду девушек подвергали наказаниям: пороли плетью, сажали в карцер. Все эти издевки имели цель не сколько физического, сколько психологического воздействия на узниц. Забитые и угнетенные женщины становились более покорными и контролируемыми, это хорошо понимали и комендант, и надсмотрщики, набираемые из людей, прошедшие специальную программу обучения работы в концлагерях. Главной их задачей было строгое соблюдение невыносимого узниками режима, с чем они отлично справлялись. </w:t>
      </w:r>
    </w:p>
    <w:p xmlns:wp14="http://schemas.microsoft.com/office/word/2010/wordml" w:rsidP="26B57847" w14:paraId="386C8EDD" wp14:textId="1FAC31EA">
      <w:pPr>
        <w:spacing w:line="360" w:lineRule="auto"/>
        <w:jc w:val="both"/>
      </w:pPr>
      <w:r w:rsidRPr="26B57847" w:rsidR="26B57847">
        <w:rPr>
          <w:rFonts w:ascii="Times New Roman" w:hAnsi="Times New Roman" w:eastAsia="Times New Roman" w:cs="Times New Roman"/>
          <w:noProof w:val="0"/>
          <w:sz w:val="28"/>
          <w:szCs w:val="28"/>
          <w:lang w:val="ru-RU"/>
        </w:rPr>
        <w:t xml:space="preserve">      Но настоящим кошмаром для пленников стало открытие медицинского комплекса. Его персонал занимался не лечением заключенных, а изуверскими опытами, во время которых было замучено немалое количество людей. Основной целью деятельностью врачей-убийц было выяснение реакций организма на всевозможные ранения и болезни. Испытуемых умышленно калечили, практически всегда доводя эксперименты до летального исхода. Одним из первых опытов стало изучение реакции организма на внедрение в раны инородных предметов; на икрах ног разрезалась кожа, в рану первоначально заносили болезнетворные бактерии, а после засыпали древесные опилки или битое стекло. Таким образом полностью воспроизводилась модель боевого ранения. Далее врачи внимательно наблюдали за воспалительными </w:t>
      </w:r>
      <w:r w:rsidRPr="26B57847" w:rsidR="26B57847">
        <w:rPr>
          <w:rFonts w:ascii="Times New Roman" w:hAnsi="Times New Roman" w:eastAsia="Times New Roman" w:cs="Times New Roman"/>
          <w:noProof w:val="0"/>
          <w:sz w:val="28"/>
          <w:szCs w:val="28"/>
          <w:lang w:val="ru-RU"/>
        </w:rPr>
        <w:t>процессами,</w:t>
      </w:r>
      <w:r w:rsidRPr="26B57847" w:rsidR="26B57847">
        <w:rPr>
          <w:rFonts w:ascii="Times New Roman" w:hAnsi="Times New Roman" w:eastAsia="Times New Roman" w:cs="Times New Roman"/>
          <w:noProof w:val="0"/>
          <w:sz w:val="28"/>
          <w:szCs w:val="28"/>
          <w:lang w:val="ru-RU"/>
        </w:rPr>
        <w:t xml:space="preserve"> принимали для их нейтрализации различные методики. То, что девушки при этом испытывали невыносимые боли, а обезболивания применять при данном эксперименте запрещалось - никого не волновало. </w:t>
      </w:r>
    </w:p>
    <w:p xmlns:wp14="http://schemas.microsoft.com/office/word/2010/wordml" w:rsidP="26B57847" w14:paraId="612CD4FE" wp14:textId="7E571116">
      <w:pPr>
        <w:spacing w:line="360" w:lineRule="auto"/>
        <w:jc w:val="both"/>
      </w:pPr>
      <w:r w:rsidRPr="26B57847" w:rsidR="26B57847">
        <w:rPr>
          <w:rFonts w:ascii="Times New Roman" w:hAnsi="Times New Roman" w:eastAsia="Times New Roman" w:cs="Times New Roman"/>
          <w:noProof w:val="0"/>
          <w:sz w:val="28"/>
          <w:szCs w:val="28"/>
          <w:lang w:val="ru-RU"/>
        </w:rPr>
        <w:t xml:space="preserve">    Одним из самых зверских опытов была пересадка конечностей. Производили ампутацию рук и ног, которые пересаживали другим подопытным. Анестезия практически не применялась, поэтому несчастные женщины ощущали нечеловеческие страдания. Людям ломали кости и пытались сращивать их заново, меняя структуру костной ткани. Ничего у них не получалось, того, кто оставался в живых, но получал увечья и не мог больше работать, ликвидировали. </w:t>
      </w:r>
    </w:p>
    <w:p xmlns:wp14="http://schemas.microsoft.com/office/word/2010/wordml" w:rsidP="26B57847" w14:paraId="272FD4DC" wp14:textId="21084B56">
      <w:pPr>
        <w:spacing w:line="360" w:lineRule="auto"/>
        <w:jc w:val="both"/>
      </w:pPr>
      <w:r w:rsidRPr="26B57847" w:rsidR="26B57847">
        <w:rPr>
          <w:rFonts w:ascii="Times New Roman" w:hAnsi="Times New Roman" w:eastAsia="Times New Roman" w:cs="Times New Roman"/>
          <w:noProof w:val="0"/>
          <w:sz w:val="28"/>
          <w:szCs w:val="28"/>
          <w:lang w:val="ru-RU"/>
        </w:rPr>
        <w:t xml:space="preserve">       Немалое внимание уделялось изучению выносливости. Заключенных отбирали в группы по возрастным и физическим данным и заставляли выполнять множество тяжелых упражнений. Нагрузки повышали до тех пор, пока люди не выдыхались и буквально падали. Результаты фиксировались, а не способных больше работать отправляли в газовые камеры. И это еще не все пытки, которые были проведены. Всего за время существования лагеря в его стенах погибло не менее 70 тысяч человек. Лагерь прочно занял одно из первых мест по уровню смертности заключенных.</w:t>
      </w:r>
    </w:p>
    <w:p xmlns:wp14="http://schemas.microsoft.com/office/word/2010/wordml" w:rsidP="26B57847" w14:paraId="2653FD30" wp14:textId="1363A4D3">
      <w:pPr>
        <w:pStyle w:val="Normal"/>
        <w:spacing w:line="360" w:lineRule="auto"/>
        <w:jc w:val="both"/>
      </w:pPr>
      <w:r w:rsidRPr="26B57847" w:rsidR="26B57847">
        <w:rPr>
          <w:rFonts w:ascii="Times New Roman" w:hAnsi="Times New Roman" w:eastAsia="Times New Roman" w:cs="Times New Roman"/>
          <w:noProof w:val="0"/>
          <w:sz w:val="28"/>
          <w:szCs w:val="28"/>
          <w:lang w:val="ru-RU"/>
        </w:rPr>
        <w:t xml:space="preserve">       Барак русских женщин стал примером верности и взаимовыручки. Если до этого все просто существовали, то они показали, что даже на пороге смерти можно сохранить человеческое достоинство. И вот в последних числах апреля до руководства Равенсбрюка начали доходить вести о том, что “ Красная армия громит немецкую армию и стремительно продвигается в западном направлении”. Комендант и гарнизон лагеря не стали ждать появления советских солдат, а спешно эвакуировали около 20 тысяч узниц в другой концентрационный лагерь-</w:t>
      </w:r>
      <w:proofErr w:type="spellStart"/>
      <w:r w:rsidRPr="26B57847" w:rsidR="26B57847">
        <w:rPr>
          <w:rFonts w:ascii="Times New Roman" w:hAnsi="Times New Roman" w:eastAsia="Times New Roman" w:cs="Times New Roman"/>
          <w:noProof w:val="0"/>
          <w:sz w:val="28"/>
          <w:szCs w:val="28"/>
          <w:lang w:val="ru-RU"/>
        </w:rPr>
        <w:t>Мальхов</w:t>
      </w:r>
      <w:proofErr w:type="spellEnd"/>
      <w:r w:rsidRPr="26B57847" w:rsidR="26B57847">
        <w:rPr>
          <w:rFonts w:ascii="Times New Roman" w:hAnsi="Times New Roman" w:eastAsia="Times New Roman" w:cs="Times New Roman"/>
          <w:noProof w:val="0"/>
          <w:sz w:val="28"/>
          <w:szCs w:val="28"/>
          <w:lang w:val="ru-RU"/>
        </w:rPr>
        <w:t xml:space="preserve"> за 72 километра от Равенсбрюка и сбежали. </w:t>
      </w:r>
    </w:p>
    <w:p xmlns:wp14="http://schemas.microsoft.com/office/word/2010/wordml" w:rsidP="26B57847" w14:paraId="5CB38420" wp14:textId="44C835E1">
      <w:pPr>
        <w:spacing w:line="360" w:lineRule="auto"/>
        <w:jc w:val="both"/>
      </w:pPr>
      <w:r w:rsidRPr="26B57847" w:rsidR="26B57847">
        <w:rPr>
          <w:rFonts w:ascii="Times New Roman" w:hAnsi="Times New Roman" w:eastAsia="Times New Roman" w:cs="Times New Roman"/>
          <w:noProof w:val="0"/>
          <w:sz w:val="28"/>
          <w:szCs w:val="28"/>
          <w:lang w:val="ru-RU"/>
        </w:rPr>
        <w:t xml:space="preserve">   Узники были освобождены 30 апреля появившимися в </w:t>
      </w:r>
      <w:r w:rsidRPr="26B57847" w:rsidR="26B57847">
        <w:rPr>
          <w:rFonts w:ascii="Times New Roman" w:hAnsi="Times New Roman" w:eastAsia="Times New Roman" w:cs="Times New Roman"/>
          <w:noProof w:val="0"/>
          <w:sz w:val="28"/>
          <w:szCs w:val="28"/>
          <w:lang w:val="ru-RU"/>
        </w:rPr>
        <w:t>Мальхове</w:t>
      </w:r>
      <w:r w:rsidRPr="26B57847" w:rsidR="26B57847">
        <w:rPr>
          <w:rFonts w:ascii="Times New Roman" w:hAnsi="Times New Roman" w:eastAsia="Times New Roman" w:cs="Times New Roman"/>
          <w:noProof w:val="0"/>
          <w:sz w:val="28"/>
          <w:szCs w:val="28"/>
          <w:lang w:val="ru-RU"/>
        </w:rPr>
        <w:t xml:space="preserve"> советскими войсками. Этот день стал для них вторым днем рождения, они со слезами на глазах встречали освободителей, символизирующих своим появлением избавление их от страшных мук. Но еще долго в памяти несчастных людей стояли картины унижений и страданий, которые они были вынуждены перенести. </w:t>
      </w:r>
    </w:p>
    <w:p xmlns:wp14="http://schemas.microsoft.com/office/word/2010/wordml" w:rsidP="26B57847" w14:paraId="326BF533" wp14:textId="5E5331BB">
      <w:pPr>
        <w:spacing w:line="360" w:lineRule="auto"/>
        <w:jc w:val="both"/>
      </w:pPr>
      <w:r w:rsidRPr="26B57847" w:rsidR="26B57847">
        <w:rPr>
          <w:rFonts w:ascii="Times New Roman" w:hAnsi="Times New Roman" w:eastAsia="Times New Roman" w:cs="Times New Roman"/>
          <w:noProof w:val="0"/>
          <w:sz w:val="28"/>
          <w:szCs w:val="28"/>
          <w:lang w:val="ru-RU"/>
        </w:rPr>
        <w:t xml:space="preserve">      Сейчас Равенсбрюк </w:t>
      </w:r>
      <w:r w:rsidRPr="26B57847" w:rsidR="26B57847">
        <w:rPr>
          <w:rFonts w:ascii="Times New Roman" w:hAnsi="Times New Roman" w:eastAsia="Times New Roman" w:cs="Times New Roman"/>
          <w:noProof w:val="0"/>
          <w:sz w:val="28"/>
          <w:szCs w:val="28"/>
          <w:lang w:val="ru-RU"/>
        </w:rPr>
        <w:t>- это</w:t>
      </w:r>
      <w:r w:rsidRPr="26B57847" w:rsidR="26B57847">
        <w:rPr>
          <w:rFonts w:ascii="Times New Roman" w:hAnsi="Times New Roman" w:eastAsia="Times New Roman" w:cs="Times New Roman"/>
          <w:noProof w:val="0"/>
          <w:sz w:val="28"/>
          <w:szCs w:val="28"/>
          <w:lang w:val="ru-RU"/>
        </w:rPr>
        <w:t xml:space="preserve"> тихий и уютный городок. Вокруг лес, огромное голубое озеро. Трудно представить, что когда-то люди превратили это место в настоящий ад на земле. Мемориальный комплекс, который включает в себя памятник женщине, прижимающей к груди ребенка, множество могил узниц и музей чтят память этих невероятно стойких женщин. Книга “Они победили смерть”, написанная бывшими узницами фашистского женского концентрационного лагеря, дает полное представление всего ужаса, происходившего в стенах лагеря. Всё это в совокупности напоминает нам об огромных людских потерях и показывает, насколько сильны духом были   люди, выстоявшие в этой войне.</w:t>
      </w:r>
    </w:p>
    <w:p xmlns:wp14="http://schemas.microsoft.com/office/word/2010/wordml" w:rsidP="26B57847" w14:paraId="562ADDE5" wp14:textId="288D2D3F">
      <w:pPr>
        <w:pStyle w:val="Normal"/>
        <w:spacing w:line="360" w:lineRule="auto"/>
        <w:jc w:val="both"/>
        <w:rPr>
          <w:rFonts w:ascii="Times New Roman" w:hAnsi="Times New Roman" w:eastAsia="Times New Roman" w:cs="Times New Roman"/>
          <w:noProof w:val="0"/>
          <w:sz w:val="28"/>
          <w:szCs w:val="28"/>
          <w:lang w:val="ru-RU"/>
        </w:rPr>
      </w:pPr>
    </w:p>
    <w:p xmlns:wp14="http://schemas.microsoft.com/office/word/2010/wordml" w:rsidP="26B57847" w14:paraId="28F83601" wp14:textId="07218352">
      <w:pPr>
        <w:pStyle w:val="Normal"/>
        <w:spacing w:line="360" w:lineRule="auto"/>
        <w:jc w:val="both"/>
        <w:rPr>
          <w:rFonts w:ascii="Times New Roman" w:hAnsi="Times New Roman" w:eastAsia="Times New Roman" w:cs="Times New Roman"/>
          <w:noProof w:val="0"/>
          <w:sz w:val="28"/>
          <w:szCs w:val="28"/>
          <w:lang w:val="ru-RU"/>
        </w:rPr>
      </w:pPr>
    </w:p>
    <w:p xmlns:wp14="http://schemas.microsoft.com/office/word/2010/wordml" w:rsidP="26B57847" w14:paraId="6C1AEA98" wp14:textId="091E65E5">
      <w:pPr>
        <w:pStyle w:val="Normal"/>
        <w:rPr>
          <w:rFonts w:ascii="Times New Roman" w:hAnsi="Times New Roman" w:eastAsia="Times New Roman" w:cs="Times New Roman"/>
          <w:sz w:val="32"/>
          <w:szCs w:val="32"/>
        </w:rPr>
      </w:pPr>
      <w:r w:rsidRPr="26B57847" w:rsidR="26B57847">
        <w:rPr>
          <w:rFonts w:ascii="Times New Roman" w:hAnsi="Times New Roman" w:eastAsia="Times New Roman" w:cs="Times New Roman"/>
          <w:sz w:val="36"/>
          <w:szCs w:val="36"/>
        </w:rPr>
        <w:t xml:space="preserve">                    </w:t>
      </w:r>
    </w:p>
    <w:p xmlns:wp14="http://schemas.microsoft.com/office/word/2010/wordml" w:rsidP="26B57847" w14:paraId="30A5D095" wp14:textId="3D00665C">
      <w:pPr>
        <w:pStyle w:val="Normal"/>
        <w:rPr>
          <w:rFonts w:ascii="Times New Roman" w:hAnsi="Times New Roman" w:eastAsia="Times New Roman" w:cs="Times New Roman"/>
          <w:sz w:val="36"/>
          <w:szCs w:val="36"/>
        </w:rPr>
      </w:pPr>
    </w:p>
    <w:p xmlns:wp14="http://schemas.microsoft.com/office/word/2010/wordml" w:rsidP="26B57847" w14:paraId="39395546" wp14:textId="02B0DF62">
      <w:pPr>
        <w:pStyle w:val="Normal"/>
        <w:rPr>
          <w:rFonts w:ascii="Times New Roman" w:hAnsi="Times New Roman" w:eastAsia="Times New Roman" w:cs="Times New Roman"/>
          <w:sz w:val="36"/>
          <w:szCs w:val="36"/>
        </w:rPr>
      </w:pPr>
    </w:p>
    <w:p xmlns:wp14="http://schemas.microsoft.com/office/word/2010/wordml" w:rsidP="26B57847" w14:paraId="07F04714" wp14:textId="49330C10">
      <w:pPr>
        <w:pStyle w:val="Normal"/>
        <w:rPr>
          <w:rFonts w:ascii="Times New Roman" w:hAnsi="Times New Roman" w:eastAsia="Times New Roman" w:cs="Times New Roman"/>
          <w:sz w:val="36"/>
          <w:szCs w:val="36"/>
        </w:rPr>
      </w:pPr>
    </w:p>
    <w:p xmlns:wp14="http://schemas.microsoft.com/office/word/2010/wordml" w:rsidP="26B57847" w14:paraId="6DAB3434" wp14:textId="0165F054">
      <w:pPr>
        <w:pStyle w:val="Normal"/>
        <w:rPr>
          <w:rFonts w:ascii="Times New Roman" w:hAnsi="Times New Roman" w:eastAsia="Times New Roman" w:cs="Times New Roman"/>
          <w:sz w:val="36"/>
          <w:szCs w:val="36"/>
        </w:rPr>
      </w:pPr>
    </w:p>
    <w:p xmlns:wp14="http://schemas.microsoft.com/office/word/2010/wordml" w:rsidP="26B57847" w14:paraId="4A5F0E00" wp14:textId="05203CD3">
      <w:pPr>
        <w:pStyle w:val="Normal"/>
        <w:rPr>
          <w:rFonts w:ascii="Times New Roman" w:hAnsi="Times New Roman" w:eastAsia="Times New Roman" w:cs="Times New Roman"/>
          <w:sz w:val="36"/>
          <w:szCs w:val="36"/>
        </w:rPr>
      </w:pPr>
    </w:p>
    <w:p xmlns:wp14="http://schemas.microsoft.com/office/word/2010/wordml" w:rsidP="26B57847" w14:paraId="468A2E6D" wp14:textId="4F9F1790">
      <w:pPr>
        <w:pStyle w:val="Normal"/>
        <w:rPr>
          <w:rFonts w:ascii="Times New Roman" w:hAnsi="Times New Roman" w:eastAsia="Times New Roman" w:cs="Times New Roman"/>
          <w:sz w:val="36"/>
          <w:szCs w:val="36"/>
        </w:rPr>
      </w:pPr>
    </w:p>
    <w:p xmlns:wp14="http://schemas.microsoft.com/office/word/2010/wordml" w:rsidP="26B57847" w14:paraId="43BEE855" wp14:textId="1FA72B0E">
      <w:pPr>
        <w:pStyle w:val="Normal"/>
        <w:rPr>
          <w:rFonts w:ascii="Times New Roman" w:hAnsi="Times New Roman" w:eastAsia="Times New Roman" w:cs="Times New Roman"/>
          <w:sz w:val="36"/>
          <w:szCs w:val="36"/>
        </w:rPr>
      </w:pPr>
    </w:p>
    <w:p xmlns:wp14="http://schemas.microsoft.com/office/word/2010/wordml" w:rsidP="26B57847" w14:paraId="6A1DDD9D" wp14:textId="406A6DCD">
      <w:pPr>
        <w:pStyle w:val="Normal"/>
        <w:rPr>
          <w:rFonts w:ascii="Times New Roman" w:hAnsi="Times New Roman" w:eastAsia="Times New Roman" w:cs="Times New Roman"/>
          <w:sz w:val="36"/>
          <w:szCs w:val="36"/>
        </w:rPr>
      </w:pPr>
    </w:p>
    <w:p xmlns:wp14="http://schemas.microsoft.com/office/word/2010/wordml" w:rsidP="26B57847" w14:paraId="61507CE4" wp14:textId="3DEA9CEF">
      <w:pPr>
        <w:pStyle w:val="Normal"/>
        <w:rPr>
          <w:rFonts w:ascii="Times New Roman" w:hAnsi="Times New Roman" w:eastAsia="Times New Roman" w:cs="Times New Roman"/>
          <w:sz w:val="36"/>
          <w:szCs w:val="36"/>
        </w:rPr>
      </w:pPr>
    </w:p>
    <w:p xmlns:wp14="http://schemas.microsoft.com/office/word/2010/wordml" w:rsidP="26B57847" w14:paraId="53556A3D" wp14:textId="2E5EFF4E">
      <w:pPr>
        <w:pStyle w:val="Normal"/>
        <w:rPr>
          <w:rFonts w:ascii="Times New Roman" w:hAnsi="Times New Roman" w:eastAsia="Times New Roman" w:cs="Times New Roman"/>
          <w:sz w:val="36"/>
          <w:szCs w:val="36"/>
        </w:rPr>
      </w:pPr>
    </w:p>
    <w:p xmlns:wp14="http://schemas.microsoft.com/office/word/2010/wordml" w:rsidP="26B57847" w14:paraId="26E8903E" wp14:textId="788ED0E6">
      <w:pPr>
        <w:pStyle w:val="Normal"/>
        <w:rPr>
          <w:rFonts w:ascii="Times New Roman" w:hAnsi="Times New Roman" w:eastAsia="Times New Roman" w:cs="Times New Roman"/>
          <w:sz w:val="36"/>
          <w:szCs w:val="36"/>
        </w:rPr>
      </w:pPr>
    </w:p>
    <w:p xmlns:wp14="http://schemas.microsoft.com/office/word/2010/wordml" w:rsidP="26B57847" w14:paraId="62B0103D" wp14:textId="4D889FAD">
      <w:pPr>
        <w:pStyle w:val="Normal"/>
        <w:rPr>
          <w:rFonts w:ascii="Times New Roman" w:hAnsi="Times New Roman" w:eastAsia="Times New Roman" w:cs="Times New Roman"/>
          <w:sz w:val="36"/>
          <w:szCs w:val="36"/>
        </w:rPr>
      </w:pPr>
    </w:p>
    <w:p xmlns:wp14="http://schemas.microsoft.com/office/word/2010/wordml" w:rsidP="26B57847" w14:paraId="5409E035" wp14:textId="2434B8A2">
      <w:pPr>
        <w:pStyle w:val="Normal"/>
        <w:rPr>
          <w:rFonts w:ascii="Times New Roman" w:hAnsi="Times New Roman" w:eastAsia="Times New Roman" w:cs="Times New Roman"/>
          <w:sz w:val="36"/>
          <w:szCs w:val="36"/>
        </w:rPr>
      </w:pPr>
    </w:p>
    <w:p xmlns:wp14="http://schemas.microsoft.com/office/word/2010/wordml" w:rsidP="26B57847" w14:paraId="20642615" wp14:textId="228D6E77">
      <w:pPr>
        <w:pStyle w:val="Normal"/>
        <w:rPr>
          <w:rFonts w:ascii="Times New Roman" w:hAnsi="Times New Roman" w:eastAsia="Times New Roman" w:cs="Times New Roman"/>
          <w:sz w:val="36"/>
          <w:szCs w:val="36"/>
        </w:rPr>
      </w:pPr>
    </w:p>
    <w:p xmlns:wp14="http://schemas.microsoft.com/office/word/2010/wordml" w:rsidP="26B57847" w14:paraId="191CEC66" wp14:textId="238B6490">
      <w:pPr>
        <w:pStyle w:val="Normal"/>
        <w:rPr>
          <w:rFonts w:ascii="Times New Roman" w:hAnsi="Times New Roman" w:eastAsia="Times New Roman" w:cs="Times New Roman"/>
          <w:sz w:val="36"/>
          <w:szCs w:val="36"/>
        </w:rPr>
      </w:pPr>
    </w:p>
    <w:p xmlns:wp14="http://schemas.microsoft.com/office/word/2010/wordml" w:rsidP="26B57847" w14:paraId="59288927" wp14:textId="41480E4F">
      <w:pPr>
        <w:pStyle w:val="Normal"/>
        <w:rPr>
          <w:rFonts w:ascii="Times New Roman" w:hAnsi="Times New Roman" w:eastAsia="Times New Roman" w:cs="Times New Roman"/>
          <w:sz w:val="36"/>
          <w:szCs w:val="36"/>
        </w:rPr>
      </w:pPr>
    </w:p>
    <w:p xmlns:wp14="http://schemas.microsoft.com/office/word/2010/wordml" w:rsidP="26B57847" w14:paraId="64971ADA" wp14:textId="75477D27">
      <w:pPr>
        <w:pStyle w:val="Normal"/>
        <w:rPr>
          <w:rFonts w:ascii="Times New Roman" w:hAnsi="Times New Roman" w:eastAsia="Times New Roman" w:cs="Times New Roman"/>
          <w:sz w:val="36"/>
          <w:szCs w:val="36"/>
        </w:rPr>
      </w:pPr>
    </w:p>
    <w:p xmlns:wp14="http://schemas.microsoft.com/office/word/2010/wordml" w:rsidP="26B57847" w14:paraId="6B00B462" wp14:textId="75050522">
      <w:pPr>
        <w:pStyle w:val="Normal"/>
        <w:rPr>
          <w:rFonts w:ascii="Times New Roman" w:hAnsi="Times New Roman" w:eastAsia="Times New Roman" w:cs="Times New Roman"/>
          <w:sz w:val="36"/>
          <w:szCs w:val="36"/>
        </w:rPr>
      </w:pPr>
    </w:p>
    <w:p xmlns:wp14="http://schemas.microsoft.com/office/word/2010/wordml" w:rsidP="26B57847" w14:paraId="6BEFEA18" wp14:textId="39CB7CC2">
      <w:pPr>
        <w:pStyle w:val="Normal"/>
        <w:rPr>
          <w:rFonts w:ascii="Times New Roman" w:hAnsi="Times New Roman" w:eastAsia="Times New Roman" w:cs="Times New Roman"/>
          <w:sz w:val="36"/>
          <w:szCs w:val="36"/>
        </w:rPr>
      </w:pPr>
    </w:p>
    <w:p xmlns:wp14="http://schemas.microsoft.com/office/word/2010/wordml" w:rsidP="26B57847" w14:paraId="17F33A38" wp14:textId="16A6A3DA">
      <w:pPr>
        <w:pStyle w:val="Normal"/>
        <w:rPr>
          <w:rFonts w:ascii="Times New Roman" w:hAnsi="Times New Roman" w:eastAsia="Times New Roman" w:cs="Times New Roman"/>
          <w:sz w:val="36"/>
          <w:szCs w:val="36"/>
        </w:rPr>
      </w:pPr>
    </w:p>
    <w:p xmlns:wp14="http://schemas.microsoft.com/office/word/2010/wordml" w:rsidP="26B57847" w14:paraId="0106626E" wp14:textId="2DD4C36C">
      <w:pPr>
        <w:pStyle w:val="Normal"/>
        <w:rPr>
          <w:rFonts w:ascii="Times New Roman" w:hAnsi="Times New Roman" w:eastAsia="Times New Roman" w:cs="Times New Roman"/>
          <w:sz w:val="36"/>
          <w:szCs w:val="36"/>
        </w:rPr>
      </w:pPr>
    </w:p>
    <w:p xmlns:wp14="http://schemas.microsoft.com/office/word/2010/wordml" w:rsidP="26B57847" w14:paraId="501817AE" wp14:textId="00DD8F03">
      <w:pPr>
        <w:pStyle w:val="Normal"/>
        <w:rPr>
          <w:rFonts w:ascii="Times New Roman" w:hAnsi="Times New Roman" w:eastAsia="Times New Roman" w:cs="Times New Roman"/>
          <w:sz w:val="36"/>
          <w:szCs w:val="36"/>
        </w:rPr>
      </w:pPr>
    </w:p>
    <w:p w:rsidR="26B57847" w:rsidP="26B57847" w:rsidRDefault="26B57847" w14:paraId="2E70631A" w14:textId="2CD498F7">
      <w:pPr>
        <w:pStyle w:val="Normal"/>
        <w:spacing w:line="360" w:lineRule="auto"/>
        <w:jc w:val="both"/>
        <w:rPr>
          <w:rFonts w:ascii="Times New Roman" w:hAnsi="Times New Roman" w:eastAsia="Times New Roman" w:cs="Times New Roman"/>
          <w:sz w:val="28"/>
          <w:szCs w:val="28"/>
        </w:rPr>
      </w:pPr>
    </w:p>
    <w:p w:rsidR="26B57847" w:rsidP="26B57847" w:rsidRDefault="26B57847" w14:paraId="21DBD3F2" w14:textId="255AED78">
      <w:pPr>
        <w:pStyle w:val="Normal"/>
        <w:spacing w:line="360" w:lineRule="auto"/>
        <w:jc w:val="both"/>
        <w:rPr>
          <w:rFonts w:ascii="Times New Roman" w:hAnsi="Times New Roman" w:eastAsia="Times New Roman" w:cs="Times New Roman"/>
          <w:sz w:val="28"/>
          <w:szCs w:val="28"/>
        </w:rPr>
      </w:pPr>
    </w:p>
    <w:p w:rsidR="26B57847" w:rsidP="26B57847" w:rsidRDefault="26B57847" w14:paraId="0BFF4696" w14:textId="76D45568">
      <w:pPr>
        <w:pStyle w:val="Normal"/>
        <w:spacing w:line="360" w:lineRule="auto"/>
        <w:jc w:val="both"/>
        <w:rPr>
          <w:rFonts w:ascii="Times New Roman" w:hAnsi="Times New Roman" w:eastAsia="Times New Roman" w:cs="Times New Roman"/>
          <w:sz w:val="28"/>
          <w:szCs w:val="28"/>
        </w:rPr>
      </w:pPr>
    </w:p>
    <w:p w:rsidR="26B57847" w:rsidP="26B57847" w:rsidRDefault="26B57847" w14:paraId="30945015" w14:textId="26F4F5DF">
      <w:pPr>
        <w:pStyle w:val="Normal"/>
        <w:spacing w:line="360" w:lineRule="auto"/>
        <w:jc w:val="both"/>
        <w:rPr>
          <w:rFonts w:ascii="Times New Roman" w:hAnsi="Times New Roman" w:eastAsia="Times New Roman" w:cs="Times New Roman"/>
          <w:sz w:val="28"/>
          <w:szCs w:val="28"/>
        </w:rPr>
      </w:pPr>
    </w:p>
    <w:p w:rsidR="26B57847" w:rsidP="26B57847" w:rsidRDefault="26B57847" w14:paraId="253E7DB4" w14:textId="118A4CFA">
      <w:pPr>
        <w:pStyle w:val="Normal"/>
        <w:spacing w:line="360" w:lineRule="auto"/>
        <w:jc w:val="both"/>
        <w:rPr>
          <w:rFonts w:ascii="Times New Roman" w:hAnsi="Times New Roman" w:eastAsia="Times New Roman" w:cs="Times New Roman"/>
          <w:sz w:val="28"/>
          <w:szCs w:val="28"/>
        </w:rPr>
      </w:pPr>
    </w:p>
    <w:p w:rsidR="26B57847" w:rsidP="26B57847" w:rsidRDefault="26B57847" w14:paraId="710D4AC5" w14:textId="665F2B06">
      <w:pPr>
        <w:pStyle w:val="Normal"/>
        <w:spacing w:line="360" w:lineRule="auto"/>
        <w:jc w:val="both"/>
        <w:rPr>
          <w:rFonts w:ascii="Times New Roman" w:hAnsi="Times New Roman" w:eastAsia="Times New Roman" w:cs="Times New Roman"/>
          <w:sz w:val="28"/>
          <w:szCs w:val="28"/>
        </w:rPr>
      </w:pPr>
    </w:p>
    <w:p w:rsidR="26B57847" w:rsidP="26B57847" w:rsidRDefault="26B57847" w14:paraId="52292C6D" w14:textId="2A6ECD48">
      <w:pPr>
        <w:pStyle w:val="Normal"/>
        <w:spacing w:line="360" w:lineRule="auto"/>
        <w:jc w:val="both"/>
        <w:rPr>
          <w:rFonts w:ascii="Times New Roman" w:hAnsi="Times New Roman" w:eastAsia="Times New Roman" w:cs="Times New Roman"/>
          <w:sz w:val="28"/>
          <w:szCs w:val="28"/>
        </w:rPr>
      </w:pPr>
    </w:p>
    <w:p w:rsidR="26B57847" w:rsidP="26B57847" w:rsidRDefault="26B57847" w14:paraId="1679FBD3" w14:textId="613FA7FD">
      <w:pPr>
        <w:pStyle w:val="Normal"/>
        <w:spacing w:line="360" w:lineRule="auto"/>
        <w:jc w:val="both"/>
        <w:rPr>
          <w:rFonts w:ascii="Times New Roman" w:hAnsi="Times New Roman" w:eastAsia="Times New Roman" w:cs="Times New Roman"/>
          <w:sz w:val="28"/>
          <w:szCs w:val="28"/>
        </w:rPr>
      </w:pPr>
    </w:p>
    <w:p w:rsidR="26B57847" w:rsidP="26B57847" w:rsidRDefault="26B57847" w14:paraId="73B915E4" w14:textId="28CE233B">
      <w:pPr>
        <w:pStyle w:val="Normal"/>
        <w:spacing w:line="360" w:lineRule="auto"/>
        <w:jc w:val="both"/>
        <w:rPr>
          <w:rFonts w:ascii="Times New Roman" w:hAnsi="Times New Roman" w:eastAsia="Times New Roman" w:cs="Times New Roman"/>
          <w:sz w:val="28"/>
          <w:szCs w:val="28"/>
        </w:rPr>
      </w:pPr>
    </w:p>
    <w:p w:rsidR="26B57847" w:rsidP="26B57847" w:rsidRDefault="26B57847" w14:paraId="3E2BBB80" w14:textId="46B57EDD">
      <w:pPr>
        <w:pStyle w:val="Normal"/>
        <w:spacing w:line="360" w:lineRule="auto"/>
        <w:jc w:val="both"/>
        <w:rPr>
          <w:rFonts w:ascii="Times New Roman" w:hAnsi="Times New Roman" w:eastAsia="Times New Roman" w:cs="Times New Roman"/>
          <w:sz w:val="28"/>
          <w:szCs w:val="28"/>
        </w:rPr>
      </w:pPr>
    </w:p>
    <w:p w:rsidR="26B57847" w:rsidP="26B57847" w:rsidRDefault="26B57847" w14:paraId="66A8DAF9" w14:textId="005F752B">
      <w:pPr>
        <w:pStyle w:val="Normal"/>
        <w:spacing w:line="360" w:lineRule="auto"/>
        <w:jc w:val="both"/>
        <w:rPr>
          <w:rFonts w:ascii="Times New Roman" w:hAnsi="Times New Roman" w:eastAsia="Times New Roman" w:cs="Times New Roman"/>
          <w:sz w:val="28"/>
          <w:szCs w:val="28"/>
        </w:rPr>
      </w:pPr>
    </w:p>
    <w:p w:rsidR="26B57847" w:rsidP="26B57847" w:rsidRDefault="26B57847" w14:paraId="036FC003" w14:textId="60C999CE">
      <w:pPr>
        <w:pStyle w:val="Normal"/>
        <w:spacing w:line="360" w:lineRule="auto"/>
        <w:jc w:val="both"/>
        <w:rPr>
          <w:rFonts w:ascii="Times New Roman" w:hAnsi="Times New Roman" w:eastAsia="Times New Roman" w:cs="Times New Roman"/>
          <w:sz w:val="28"/>
          <w:szCs w:val="28"/>
        </w:rPr>
      </w:pPr>
    </w:p>
    <w:p w:rsidR="26B57847" w:rsidP="26B57847" w:rsidRDefault="26B57847" w14:paraId="1E8067D7" w14:textId="2F615738">
      <w:pPr>
        <w:pStyle w:val="Normal"/>
        <w:spacing w:line="360" w:lineRule="auto"/>
        <w:jc w:val="both"/>
        <w:rPr>
          <w:rFonts w:ascii="Times New Roman" w:hAnsi="Times New Roman" w:eastAsia="Times New Roman" w:cs="Times New Roman"/>
          <w:sz w:val="28"/>
          <w:szCs w:val="28"/>
        </w:rPr>
      </w:pPr>
    </w:p>
    <w:p w:rsidR="26B57847" w:rsidP="26B57847" w:rsidRDefault="26B57847" w14:paraId="2475D85C" w14:textId="2808E530">
      <w:pPr>
        <w:pStyle w:val="Normal"/>
        <w:spacing w:line="360" w:lineRule="auto"/>
        <w:jc w:val="both"/>
        <w:rPr>
          <w:rFonts w:ascii="Times New Roman" w:hAnsi="Times New Roman" w:eastAsia="Times New Roman" w:cs="Times New Roman"/>
          <w:sz w:val="28"/>
          <w:szCs w:val="28"/>
        </w:rPr>
      </w:pPr>
    </w:p>
    <w:p w:rsidR="26B57847" w:rsidP="26B57847" w:rsidRDefault="26B57847" w14:paraId="0FF50B97" w14:textId="7924688E">
      <w:pPr>
        <w:pStyle w:val="Normal"/>
        <w:spacing w:line="360" w:lineRule="auto"/>
        <w:jc w:val="both"/>
        <w:rPr>
          <w:rFonts w:ascii="Times New Roman" w:hAnsi="Times New Roman" w:eastAsia="Times New Roman" w:cs="Times New Roman"/>
          <w:sz w:val="28"/>
          <w:szCs w:val="28"/>
        </w:rPr>
      </w:pPr>
    </w:p>
    <w:p w:rsidR="26B57847" w:rsidP="26B57847" w:rsidRDefault="26B57847" w14:paraId="7CD79FB1" w14:textId="3962DDB7">
      <w:pPr>
        <w:pStyle w:val="Normal"/>
        <w:spacing w:line="360" w:lineRule="auto"/>
        <w:jc w:val="both"/>
        <w:rPr>
          <w:rFonts w:ascii="Times New Roman" w:hAnsi="Times New Roman" w:eastAsia="Times New Roman" w:cs="Times New Roman"/>
          <w:sz w:val="28"/>
          <w:szCs w:val="28"/>
        </w:rPr>
      </w:pPr>
    </w:p>
    <w:p w:rsidR="26B57847" w:rsidP="26B57847" w:rsidRDefault="26B57847" w14:paraId="1C148A9F" w14:textId="0777D893">
      <w:pPr>
        <w:pStyle w:val="Normal"/>
        <w:spacing w:line="360" w:lineRule="auto"/>
        <w:jc w:val="both"/>
        <w:rPr>
          <w:rFonts w:ascii="Times New Roman" w:hAnsi="Times New Roman" w:eastAsia="Times New Roman" w:cs="Times New Roman"/>
          <w:sz w:val="28"/>
          <w:szCs w:val="28"/>
        </w:rPr>
      </w:pPr>
    </w:p>
    <w:p w:rsidR="26B57847" w:rsidP="26B57847" w:rsidRDefault="26B57847" w14:paraId="7698AF8C" w14:textId="032BAA6F">
      <w:pPr>
        <w:pStyle w:val="Normal"/>
        <w:spacing w:line="360" w:lineRule="auto"/>
        <w:jc w:val="both"/>
        <w:rPr>
          <w:rFonts w:ascii="Times New Roman" w:hAnsi="Times New Roman" w:eastAsia="Times New Roman" w:cs="Times New Roman"/>
          <w:sz w:val="28"/>
          <w:szCs w:val="28"/>
        </w:rPr>
      </w:pPr>
    </w:p>
    <w:p w:rsidR="26B57847" w:rsidP="26B57847" w:rsidRDefault="26B57847" w14:paraId="5EC2A082" w14:textId="5DAA32FA">
      <w:pPr>
        <w:pStyle w:val="Normal"/>
        <w:spacing w:line="360" w:lineRule="auto"/>
        <w:jc w:val="both"/>
        <w:rPr>
          <w:rFonts w:ascii="Times New Roman" w:hAnsi="Times New Roman" w:eastAsia="Times New Roman" w:cs="Times New Roman"/>
          <w:sz w:val="28"/>
          <w:szCs w:val="28"/>
        </w:rPr>
      </w:pPr>
    </w:p>
    <w:p w:rsidR="26B57847" w:rsidP="26B57847" w:rsidRDefault="26B57847" w14:paraId="7549762B" w14:textId="70B5B33B">
      <w:pPr>
        <w:pStyle w:val="Normal"/>
        <w:spacing w:line="360" w:lineRule="auto"/>
        <w:jc w:val="both"/>
        <w:rPr>
          <w:rFonts w:ascii="Times New Roman" w:hAnsi="Times New Roman" w:eastAsia="Times New Roman" w:cs="Times New Roman"/>
          <w:b w:val="0"/>
          <w:bCs w:val="0"/>
          <w:i w:val="0"/>
          <w:iCs w:val="0"/>
          <w:caps w:val="0"/>
          <w:smallCaps w:val="0"/>
          <w:noProof w:val="0"/>
          <w:color w:val="3A3A3A"/>
          <w:sz w:val="28"/>
          <w:szCs w:val="28"/>
          <w:lang w:val="ru-RU"/>
        </w:rPr>
      </w:pPr>
      <w:r w:rsidRPr="26B57847" w:rsidR="26B57847">
        <w:rPr>
          <w:rFonts w:ascii="Times New Roman" w:hAnsi="Times New Roman" w:eastAsia="Times New Roman" w:cs="Times New Roman"/>
          <w:b w:val="0"/>
          <w:bCs w:val="0"/>
          <w:i w:val="0"/>
          <w:iCs w:val="0"/>
          <w:caps w:val="0"/>
          <w:smallCaps w:val="0"/>
          <w:noProof w:val="0"/>
          <w:color w:val="3A3A3A"/>
          <w:sz w:val="28"/>
          <w:szCs w:val="28"/>
          <w:lang w:val="ru-RU"/>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B086B5"/>
    <w:rsid w:val="1C2DB615"/>
    <w:rsid w:val="26B57847"/>
    <w:rsid w:val="51B08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6B5"/>
  <w15:chartTrackingRefBased/>
  <w15:docId w15:val="{164DDC39-C592-4BA1-83BD-82267BAD01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2023-01-22T09:54:45.7563677Z</dcterms:created>
  <dcterms:modified xsi:type="dcterms:W3CDTF">2023-02-22T09:15:17.6989171Z</dcterms:modified>
  <dc:creator>Елесина Мария</dc:creator>
  <lastModifiedBy>Елесина Мария</lastModifiedBy>
</coreProperties>
</file>