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11E4128" w:rsidP="411E4128" w:rsidRDefault="411E4128" w14:paraId="5E7E8A82" w14:textId="6B8EF6A6">
      <w:pPr>
        <w:pStyle w:val="Heading2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1E4128" w:rsidR="411E41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V Международный конкурс</w:t>
      </w:r>
      <w:r>
        <w:br/>
      </w:r>
      <w:r w:rsidRPr="411E4128" w:rsidR="411E41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исследовательских работ школьников</w:t>
      </w:r>
    </w:p>
    <w:p w:rsidR="411E4128" w:rsidP="411E4128" w:rsidRDefault="411E4128" w14:paraId="085EB926" w14:textId="2121A4E6">
      <w:pPr>
        <w:pStyle w:val="Heading1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1E4128" w:rsidR="411E41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Research </w:t>
      </w:r>
      <w:r w:rsidRPr="411E4128" w:rsidR="411E41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start</w:t>
      </w:r>
    </w:p>
    <w:p w:rsidR="411E4128" w:rsidP="411E4128" w:rsidRDefault="411E4128" w14:paraId="2EE9DDA7" w14:textId="0F8618C4">
      <w:pPr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11E4128" w:rsidR="411E412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411E4128" w:rsidP="411E4128" w:rsidRDefault="411E4128" w14:paraId="162CEAA3" w14:textId="60B530CC">
      <w:pPr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11E4128" w:rsidR="411E412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411E4128" w:rsidP="411E4128" w:rsidRDefault="411E4128" w14:paraId="67B25DBB" w14:textId="613955E6">
      <w:pPr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11E4128" w:rsidR="411E412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411E4128" w:rsidP="411E4128" w:rsidRDefault="411E4128" w14:paraId="38C9C6B6" w14:textId="1AB7BE95">
      <w:pPr>
        <w:jc w:val="center"/>
      </w:pPr>
      <w:r w:rsidRPr="411E4128" w:rsidR="411E412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411E4128" w:rsidP="411E4128" w:rsidRDefault="411E4128" w14:paraId="6B659160" w14:textId="074E5CCA">
      <w:pPr>
        <w:jc w:val="center"/>
      </w:pPr>
      <w:r w:rsidRPr="411E4128" w:rsidR="411E412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411E4128" w:rsidP="411E4128" w:rsidRDefault="411E4128" w14:paraId="7861150B" w14:textId="1A9C13B2">
      <w:pPr>
        <w:jc w:val="center"/>
      </w:pPr>
      <w:r w:rsidRPr="411E4128" w:rsidR="411E412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411E4128" w:rsidP="411E4128" w:rsidRDefault="411E4128" w14:paraId="062A9B93" w14:textId="611B058D">
      <w:pPr>
        <w:jc w:val="center"/>
      </w:pPr>
      <w:r w:rsidRPr="411E4128" w:rsidR="411E412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411E4128" w:rsidP="411E4128" w:rsidRDefault="411E4128" w14:paraId="572C93A9" w14:textId="628A0373">
      <w:pPr>
        <w:jc w:val="center"/>
      </w:pPr>
      <w:r w:rsidRPr="411E4128" w:rsidR="411E412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Секция:Гуманитарные дисциплины</w:t>
      </w:r>
    </w:p>
    <w:p w:rsidR="411E4128" w:rsidP="411E4128" w:rsidRDefault="411E4128" w14:paraId="6740637E" w14:textId="45818130">
      <w:pPr>
        <w:jc w:val="center"/>
      </w:pPr>
      <w:r w:rsidRPr="411E4128" w:rsidR="411E412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</w:t>
      </w:r>
    </w:p>
    <w:p w:rsidR="411E4128" w:rsidP="411E4128" w:rsidRDefault="411E4128" w14:paraId="2AA10DD7" w14:textId="36FF2952">
      <w:pPr>
        <w:pStyle w:val="a"/>
        <w:tabs>
          <w:tab w:val="left" w:leader="none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411E4128" w:rsidR="411E412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Тема: «</w:t>
      </w:r>
      <w:r w:rsidRPr="411E4128" w:rsidR="411E4128">
        <w:rPr>
          <w:rFonts w:ascii="Times New Roman" w:hAnsi="Times New Roman" w:cs="Times New Roman"/>
          <w:sz w:val="28"/>
          <w:szCs w:val="28"/>
        </w:rPr>
        <w:t>Поуровневый анализ способов номинации антропонимов</w:t>
      </w:r>
    </w:p>
    <w:p w:rsidR="411E4128" w:rsidP="411E4128" w:rsidRDefault="411E4128" w14:paraId="3ACE7246">
      <w:pPr>
        <w:tabs>
          <w:tab w:val="left" w:leader="none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411E4128" w:rsidR="411E4128">
        <w:rPr>
          <w:rFonts w:ascii="Times New Roman" w:hAnsi="Times New Roman" w:cs="Times New Roman"/>
          <w:sz w:val="28"/>
          <w:szCs w:val="28"/>
        </w:rPr>
        <w:t>(на материале трилогии «Властелин Колец» Дж. Р. Р. Толкина»)</w:t>
      </w:r>
      <w:r w:rsidRPr="411E4128" w:rsidR="411E4128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  <w:t>»</w:t>
      </w:r>
    </w:p>
    <w:p w:rsidR="411E4128" w:rsidP="411E4128" w:rsidRDefault="411E4128" w14:paraId="6D797B9F" w14:textId="11CFC70A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11E4128" w:rsidP="411E4128" w:rsidRDefault="411E4128" w14:paraId="155D2356" w14:textId="7AFBC57D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11E4128" w:rsidP="411E4128" w:rsidRDefault="411E4128" w14:paraId="78C446E3" w14:textId="40B7AC07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11E4128" w:rsidP="411E4128" w:rsidRDefault="411E4128" w14:paraId="43175B06" w14:textId="089318C4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11E4128" w:rsidP="411E4128" w:rsidRDefault="411E4128" w14:paraId="5D0DB580" w14:textId="7463EA7D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11E4128" w:rsidP="411E4128" w:rsidRDefault="411E4128" w14:paraId="6D3F6D05" w14:textId="0C0D8D31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11E4128" w:rsidP="411E4128" w:rsidRDefault="411E4128" w14:paraId="0B102B63" w14:textId="014C4EB4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11E4128" w:rsidP="411E4128" w:rsidRDefault="411E4128" w14:paraId="5564273C" w14:textId="2405DDFB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xmlns:wp14="http://schemas.microsoft.com/office/word/2010/wordml" w:rsidR="009D0D99" w:rsidP="00530EA2" w:rsidRDefault="009D0D99" w14:paraId="4B94D5A5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C3593" w:rsidR="009C3593" w:rsidP="411E4128" w:rsidRDefault="009C3593" w14:paraId="0580B20D" wp14:textId="439FC468">
      <w:pPr>
        <w:tabs>
          <w:tab w:val="left" w:leader="none" w:pos="142"/>
        </w:tabs>
        <w:spacing w:after="0" w:line="36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name="_GoBack" w:id="0"/>
      <w:bookmarkEnd w:id="0"/>
      <w:r w:rsidRPr="411E4128" w:rsidR="411E4128">
        <w:rPr>
          <w:rFonts w:ascii="Times New Roman" w:hAnsi="Times New Roman" w:cs="Times New Roman"/>
          <w:sz w:val="28"/>
          <w:szCs w:val="28"/>
        </w:rPr>
        <w:t>Выполнил:</w:t>
      </w:r>
    </w:p>
    <w:p xmlns:wp14="http://schemas.microsoft.com/office/word/2010/wordml" w:rsidR="00AB60D3" w:rsidP="411E4128" w:rsidRDefault="00AB60D3" w14:paraId="654B08C1" wp14:textId="01E0BE39">
      <w:pPr>
        <w:tabs>
          <w:tab w:val="left" w:leader="none" w:pos="142"/>
        </w:tabs>
        <w:spacing w:after="0" w:line="36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411E4128" w:rsidR="411E4128">
        <w:rPr>
          <w:rFonts w:ascii="Times New Roman" w:hAnsi="Times New Roman" w:cs="Times New Roman"/>
          <w:sz w:val="28"/>
          <w:szCs w:val="28"/>
        </w:rPr>
        <w:t>Ученик 7 Д класса</w:t>
      </w:r>
    </w:p>
    <w:p xmlns:wp14="http://schemas.microsoft.com/office/word/2010/wordml" w:rsidR="009C3593" w:rsidP="00530EA2" w:rsidRDefault="009C3593" w14:paraId="512B0944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411E4128" w:rsidR="411E4128">
        <w:rPr>
          <w:rFonts w:ascii="Times New Roman" w:hAnsi="Times New Roman" w:cs="Times New Roman"/>
          <w:sz w:val="28"/>
          <w:szCs w:val="28"/>
        </w:rPr>
        <w:t xml:space="preserve"> школы «</w:t>
      </w:r>
      <w:r w:rsidRPr="411E4128" w:rsidR="411E4128">
        <w:rPr>
          <w:rFonts w:ascii="Times New Roman" w:hAnsi="Times New Roman" w:cs="Times New Roman"/>
          <w:sz w:val="28"/>
          <w:szCs w:val="28"/>
        </w:rPr>
        <w:t>СОШ№10</w:t>
      </w:r>
      <w:r w:rsidRPr="411E4128" w:rsidR="411E4128"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9C3593" w:rsidP="411E4128" w:rsidRDefault="00ED29C6" w14:paraId="3C58681B" wp14:textId="55D48B28">
      <w:pPr>
        <w:tabs>
          <w:tab w:val="left" w:leader="none" w:pos="142"/>
        </w:tabs>
        <w:spacing w:after="0" w:line="36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411E4128" w:rsidR="411E4128">
        <w:rPr>
          <w:rFonts w:ascii="Times New Roman" w:hAnsi="Times New Roman" w:cs="Times New Roman"/>
          <w:sz w:val="28"/>
          <w:szCs w:val="28"/>
        </w:rPr>
        <w:t>Петрунин Владислав Кириллович</w:t>
      </w:r>
    </w:p>
    <w:p xmlns:wp14="http://schemas.microsoft.com/office/word/2010/wordml" w:rsidR="009C3593" w:rsidP="411E4128" w:rsidRDefault="00ED29C6" w14:paraId="71754EC3" wp14:textId="7A5226CE">
      <w:pPr>
        <w:tabs>
          <w:tab w:val="left" w:leader="none" w:pos="142"/>
        </w:tabs>
        <w:spacing w:after="0" w:line="36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411E4128" w:rsidR="411E4128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xmlns:wp14="http://schemas.microsoft.com/office/word/2010/wordml" w:rsidR="00AB60D3" w:rsidP="00530EA2" w:rsidRDefault="00AB60D3" w14:paraId="678F6656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</w:p>
    <w:p xmlns:wp14="http://schemas.microsoft.com/office/word/2010/wordml" w:rsidR="009C3593" w:rsidP="00530EA2" w:rsidRDefault="009D0D99" w14:paraId="048256BD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Зотьева Екатерина Артемовна</w:t>
      </w:r>
    </w:p>
    <w:p xmlns:wp14="http://schemas.microsoft.com/office/word/2010/wordml" w:rsidR="009C3593" w:rsidP="00530EA2" w:rsidRDefault="009C3593" w14:paraId="3DEEC669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C3593" w:rsidP="00530EA2" w:rsidRDefault="009C3593" w14:paraId="3656B9AB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C3593" w:rsidP="00530EA2" w:rsidRDefault="009C3593" w14:paraId="45FB0818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C3593" w:rsidP="00AB60D3" w:rsidRDefault="009C3593" w14:paraId="049F31CB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C96064" w:rsidR="00700D9E" w:rsidP="00AB60D3" w:rsidRDefault="009D0D99" w14:paraId="02895F45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Реутов, 2022</w:t>
      </w:r>
      <w:r w:rsidRPr="00C96064" w:rsidR="00700D9E">
        <w:rPr>
          <w:rFonts w:ascii="Times New Roman" w:hAnsi="Times New Roman" w:cs="Times New Roman"/>
          <w:sz w:val="28"/>
          <w:szCs w:val="28"/>
        </w:rPr>
        <w:br/>
      </w:r>
    </w:p>
    <w:p xmlns:wp14="http://schemas.microsoft.com/office/word/2010/wordml" w:rsidRPr="00373AC6" w:rsidR="00546DEF" w:rsidP="00530EA2" w:rsidRDefault="00700D9E" w14:paraId="5BA24CAF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064">
        <w:rPr>
          <w:rFonts w:ascii="Times New Roman" w:hAnsi="Times New Roman" w:cs="Times New Roman"/>
          <w:sz w:val="28"/>
          <w:szCs w:val="28"/>
        </w:rPr>
        <w:br w:type="column"/>
      </w:r>
      <w:r w:rsidR="00357E9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xmlns:wp14="http://schemas.microsoft.com/office/word/2010/wordml" w:rsidRPr="000628BE" w:rsidR="00546DEF" w:rsidP="00E944A7" w:rsidRDefault="000628BE" w14:paraId="6898622F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BE">
        <w:rPr>
          <w:rFonts w:ascii="Times New Roman" w:hAnsi="Times New Roman" w:cs="Times New Roman"/>
          <w:sz w:val="28"/>
          <w:szCs w:val="28"/>
        </w:rPr>
        <w:t>Введение</w:t>
      </w:r>
      <w:r w:rsidR="00E944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…………………………………………………………………..……</w:t>
      </w:r>
      <w:r w:rsidR="005026C2">
        <w:rPr>
          <w:rFonts w:ascii="Times New Roman" w:hAnsi="Times New Roman" w:cs="Times New Roman"/>
          <w:sz w:val="28"/>
          <w:szCs w:val="28"/>
        </w:rPr>
        <w:t>.…</w:t>
      </w:r>
      <w:r w:rsidR="00E944A7">
        <w:rPr>
          <w:rFonts w:ascii="Times New Roman" w:hAnsi="Times New Roman" w:cs="Times New Roman"/>
          <w:sz w:val="28"/>
          <w:szCs w:val="28"/>
        </w:rPr>
        <w:t>3</w:t>
      </w:r>
    </w:p>
    <w:p xmlns:wp14="http://schemas.microsoft.com/office/word/2010/wordml" w:rsidR="00181469" w:rsidP="00530EA2" w:rsidRDefault="000628BE" w14:paraId="2D7F5B71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3FC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7188">
        <w:rPr>
          <w:rFonts w:ascii="Times New Roman" w:hAnsi="Times New Roman" w:cs="Times New Roman"/>
          <w:sz w:val="28"/>
          <w:szCs w:val="28"/>
        </w:rPr>
        <w:t>Предпосылки возникновения антропонимов в художественном произведения Дж. Р. Р. Толкина «Властелин колец»</w:t>
      </w:r>
    </w:p>
    <w:p xmlns:wp14="http://schemas.microsoft.com/office/word/2010/wordml" w:rsidRPr="004869B4" w:rsidR="00700D9E" w:rsidP="00530EA2" w:rsidRDefault="002E410B" w14:paraId="1F41D538" wp14:textId="77777777">
      <w:pPr>
        <w:pStyle w:val="a3"/>
        <w:numPr>
          <w:ilvl w:val="1"/>
          <w:numId w:val="22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Антропонимы, их функции и свойства в языке</w:t>
      </w:r>
      <w:r w:rsidR="00E944A7">
        <w:rPr>
          <w:rFonts w:ascii="Times New Roman" w:hAnsi="Times New Roman" w:cs="Times New Roman"/>
          <w:sz w:val="28"/>
          <w:szCs w:val="28"/>
        </w:rPr>
        <w:t>…………………</w:t>
      </w:r>
      <w:r w:rsidR="005026C2">
        <w:rPr>
          <w:rFonts w:ascii="Times New Roman" w:hAnsi="Times New Roman" w:cs="Times New Roman"/>
          <w:sz w:val="28"/>
          <w:szCs w:val="28"/>
        </w:rPr>
        <w:t>..…….….</w:t>
      </w:r>
      <w:r w:rsidR="00E944A7">
        <w:rPr>
          <w:rFonts w:ascii="Times New Roman" w:hAnsi="Times New Roman" w:cs="Times New Roman"/>
          <w:sz w:val="28"/>
          <w:szCs w:val="28"/>
        </w:rPr>
        <w:t>5</w:t>
      </w:r>
    </w:p>
    <w:p xmlns:wp14="http://schemas.microsoft.com/office/word/2010/wordml" w:rsidRPr="00181469" w:rsidR="00181469" w:rsidP="00E944A7" w:rsidRDefault="00181469" w14:paraId="7604D7E6" wp14:textId="77777777">
      <w:pPr>
        <w:pStyle w:val="a3"/>
        <w:numPr>
          <w:ilvl w:val="1"/>
          <w:numId w:val="22"/>
        </w:numPr>
        <w:tabs>
          <w:tab w:val="left" w:pos="0"/>
          <w:tab w:val="left" w:pos="142"/>
        </w:tabs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469">
        <w:rPr>
          <w:rFonts w:ascii="Times New Roman" w:hAnsi="Times New Roman" w:cs="Times New Roman"/>
          <w:sz w:val="28"/>
          <w:szCs w:val="28"/>
        </w:rPr>
        <w:t>Влияние лингвистической деятельности Дж. Р. Р. Толкина на произведение «Властелин Колец»</w:t>
      </w:r>
      <w:r w:rsidR="005026C2">
        <w:rPr>
          <w:rFonts w:ascii="Times New Roman" w:hAnsi="Times New Roman" w:cs="Times New Roman"/>
          <w:sz w:val="28"/>
          <w:szCs w:val="28"/>
        </w:rPr>
        <w:t>………………………...</w:t>
      </w:r>
      <w:r w:rsidR="00E944A7">
        <w:rPr>
          <w:rFonts w:ascii="Times New Roman" w:hAnsi="Times New Roman" w:cs="Times New Roman"/>
          <w:sz w:val="28"/>
          <w:szCs w:val="28"/>
        </w:rPr>
        <w:t>………………….…</w:t>
      </w:r>
      <w:r w:rsidR="005026C2">
        <w:rPr>
          <w:rFonts w:ascii="Times New Roman" w:hAnsi="Times New Roman" w:cs="Times New Roman"/>
          <w:sz w:val="28"/>
          <w:szCs w:val="28"/>
        </w:rPr>
        <w:t>..</w:t>
      </w:r>
      <w:r w:rsidR="00E944A7">
        <w:rPr>
          <w:rFonts w:ascii="Times New Roman" w:hAnsi="Times New Roman" w:cs="Times New Roman"/>
          <w:sz w:val="28"/>
          <w:szCs w:val="28"/>
        </w:rPr>
        <w:t>..….7</w:t>
      </w:r>
    </w:p>
    <w:p xmlns:wp14="http://schemas.microsoft.com/office/word/2010/wordml" w:rsidR="000628BE" w:rsidP="00530EA2" w:rsidRDefault="00A43FCF" w14:paraId="623F3043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628BE">
        <w:rPr>
          <w:rFonts w:ascii="Times New Roman" w:hAnsi="Times New Roman" w:cs="Times New Roman"/>
          <w:sz w:val="28"/>
          <w:szCs w:val="28"/>
        </w:rPr>
        <w:t xml:space="preserve">. </w:t>
      </w:r>
      <w:r w:rsidR="00181469">
        <w:rPr>
          <w:rFonts w:ascii="Times New Roman" w:hAnsi="Times New Roman" w:cs="Times New Roman"/>
          <w:sz w:val="28"/>
          <w:szCs w:val="28"/>
        </w:rPr>
        <w:t>Поуровневый а</w:t>
      </w:r>
      <w:r w:rsidR="000628BE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C07188">
        <w:rPr>
          <w:rFonts w:ascii="Times New Roman" w:hAnsi="Times New Roman" w:cs="Times New Roman"/>
          <w:sz w:val="28"/>
          <w:szCs w:val="28"/>
        </w:rPr>
        <w:t>способов номинации антропонимов</w:t>
      </w:r>
    </w:p>
    <w:p xmlns:wp14="http://schemas.microsoft.com/office/word/2010/wordml" w:rsidR="000628BE" w:rsidP="005026C2" w:rsidRDefault="0012233C" w14:paraId="7C7709CD" wp14:textId="77777777">
      <w:pPr>
        <w:pStyle w:val="a3"/>
        <w:numPr>
          <w:ilvl w:val="1"/>
          <w:numId w:val="23"/>
        </w:numPr>
        <w:tabs>
          <w:tab w:val="left" w:pos="0"/>
          <w:tab w:val="left" w:pos="142"/>
        </w:tabs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Фонетическое моделирование</w:t>
      </w:r>
      <w:r w:rsidR="005026C2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E944A7">
        <w:rPr>
          <w:rFonts w:ascii="Times New Roman" w:hAnsi="Times New Roman" w:cs="Times New Roman"/>
          <w:sz w:val="28"/>
          <w:szCs w:val="28"/>
        </w:rPr>
        <w:t>…</w:t>
      </w:r>
      <w:r w:rsidR="005026C2">
        <w:rPr>
          <w:rFonts w:ascii="Times New Roman" w:hAnsi="Times New Roman" w:cs="Times New Roman"/>
          <w:sz w:val="28"/>
          <w:szCs w:val="28"/>
        </w:rPr>
        <w:t>...….9</w:t>
      </w:r>
    </w:p>
    <w:p xmlns:wp14="http://schemas.microsoft.com/office/word/2010/wordml" w:rsidR="000628BE" w:rsidP="00530EA2" w:rsidRDefault="000628BE" w14:paraId="41BB8DA6" wp14:textId="77777777">
      <w:pPr>
        <w:pStyle w:val="a3"/>
        <w:numPr>
          <w:ilvl w:val="1"/>
          <w:numId w:val="23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BE">
        <w:rPr>
          <w:rFonts w:ascii="Times New Roman" w:hAnsi="Times New Roman" w:cs="Times New Roman"/>
          <w:sz w:val="28"/>
          <w:szCs w:val="28"/>
        </w:rPr>
        <w:t>Словообразовательн</w:t>
      </w:r>
      <w:r w:rsidR="00C07188">
        <w:rPr>
          <w:rFonts w:ascii="Times New Roman" w:hAnsi="Times New Roman" w:cs="Times New Roman"/>
          <w:sz w:val="28"/>
          <w:szCs w:val="28"/>
        </w:rPr>
        <w:t>ое моделирование</w:t>
      </w:r>
      <w:r w:rsidR="00E944A7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5026C2">
        <w:rPr>
          <w:rFonts w:ascii="Times New Roman" w:hAnsi="Times New Roman" w:cs="Times New Roman"/>
          <w:sz w:val="28"/>
          <w:szCs w:val="28"/>
        </w:rPr>
        <w:t>..</w:t>
      </w:r>
      <w:r w:rsidR="00E944A7">
        <w:rPr>
          <w:rFonts w:ascii="Times New Roman" w:hAnsi="Times New Roman" w:cs="Times New Roman"/>
          <w:sz w:val="28"/>
          <w:szCs w:val="28"/>
        </w:rPr>
        <w:t>..12</w:t>
      </w:r>
    </w:p>
    <w:p xmlns:wp14="http://schemas.microsoft.com/office/word/2010/wordml" w:rsidR="00EA5DBF" w:rsidP="00530EA2" w:rsidRDefault="000628BE" w14:paraId="531975BD" wp14:textId="77777777">
      <w:pPr>
        <w:pStyle w:val="a3"/>
        <w:numPr>
          <w:ilvl w:val="1"/>
          <w:numId w:val="23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Семантическ</w:t>
      </w:r>
      <w:r w:rsidR="00B7334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188">
        <w:rPr>
          <w:rFonts w:ascii="Times New Roman" w:hAnsi="Times New Roman" w:cs="Times New Roman"/>
          <w:sz w:val="28"/>
          <w:szCs w:val="28"/>
        </w:rPr>
        <w:t>анализ</w:t>
      </w:r>
      <w:r w:rsidR="00E944A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5026C2">
        <w:rPr>
          <w:rFonts w:ascii="Times New Roman" w:hAnsi="Times New Roman" w:cs="Times New Roman"/>
          <w:sz w:val="28"/>
          <w:szCs w:val="28"/>
        </w:rPr>
        <w:t>.</w:t>
      </w:r>
      <w:r w:rsidR="00E944A7">
        <w:rPr>
          <w:rFonts w:ascii="Times New Roman" w:hAnsi="Times New Roman" w:cs="Times New Roman"/>
          <w:sz w:val="28"/>
          <w:szCs w:val="28"/>
        </w:rPr>
        <w:t>…..17</w:t>
      </w:r>
    </w:p>
    <w:p xmlns:wp14="http://schemas.microsoft.com/office/word/2010/wordml" w:rsidRPr="000628BE" w:rsidR="007F7751" w:rsidP="00530EA2" w:rsidRDefault="007F7751" w14:paraId="14CB4365" wp14:textId="77777777">
      <w:pPr>
        <w:pStyle w:val="a3"/>
        <w:numPr>
          <w:ilvl w:val="1"/>
          <w:numId w:val="23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C07188">
        <w:rPr>
          <w:rFonts w:ascii="Times New Roman" w:hAnsi="Times New Roman" w:cs="Times New Roman"/>
          <w:sz w:val="28"/>
          <w:szCs w:val="28"/>
        </w:rPr>
        <w:t xml:space="preserve">антропонимов </w:t>
      </w:r>
      <w:r>
        <w:rPr>
          <w:rFonts w:ascii="Times New Roman" w:hAnsi="Times New Roman" w:cs="Times New Roman"/>
          <w:sz w:val="28"/>
          <w:szCs w:val="28"/>
        </w:rPr>
        <w:t>в художественном наративе</w:t>
      </w:r>
      <w:r w:rsidR="00E944A7">
        <w:rPr>
          <w:rFonts w:ascii="Times New Roman" w:hAnsi="Times New Roman" w:cs="Times New Roman"/>
          <w:sz w:val="28"/>
          <w:szCs w:val="28"/>
        </w:rPr>
        <w:t>……………………20</w:t>
      </w:r>
    </w:p>
    <w:p xmlns:wp14="http://schemas.microsoft.com/office/word/2010/wordml" w:rsidRPr="000628BE" w:rsidR="00EA5DBF" w:rsidP="00E944A7" w:rsidRDefault="00546DEF" w14:paraId="2D11A9AA" wp14:textId="77777777">
      <w:pPr>
        <w:tabs>
          <w:tab w:val="left" w:pos="0"/>
          <w:tab w:val="left" w:pos="142"/>
          <w:tab w:val="left" w:pos="284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BE">
        <w:rPr>
          <w:rFonts w:ascii="Times New Roman" w:hAnsi="Times New Roman" w:cs="Times New Roman"/>
          <w:sz w:val="28"/>
          <w:szCs w:val="28"/>
        </w:rPr>
        <w:t>Заключение</w:t>
      </w:r>
      <w:r w:rsidR="00E944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…………………………………………………………………….…23</w:t>
      </w:r>
      <w:r w:rsidRPr="000628BE" w:rsidR="00EA5DBF">
        <w:rPr>
          <w:rFonts w:ascii="Times New Roman" w:hAnsi="Times New Roman" w:cs="Times New Roman"/>
          <w:sz w:val="28"/>
          <w:szCs w:val="28"/>
        </w:rPr>
        <w:br w:type="page"/>
      </w:r>
    </w:p>
    <w:p xmlns:wp14="http://schemas.microsoft.com/office/word/2010/wordml" w:rsidRPr="000B53FA" w:rsidR="00223EC0" w:rsidP="00530EA2" w:rsidRDefault="00223EC0" w14:paraId="64AAB056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F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xmlns:wp14="http://schemas.microsoft.com/office/word/2010/wordml" w:rsidR="007E4F42" w:rsidP="00530EA2" w:rsidRDefault="007E4F42" w14:paraId="667D21B6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романе «Властелин колец» Дж. Р. Р. Толкина важную роль играют различные существа, с незапамятных времен населяющие волшебный мир Средиземья. Всех своих героев автор наделил необычной внешностью, собственным языком, историей, легендами и характерами. Среди обитателей этого мира встречаются вполне реальные существа: ничем не выдающиеся люди, или же те, кто напоминает мифических героев, хранителей мира. Наряду с этими «простыми» существами мы встречаем и нереальных, и даже волшебных героев, которые известны нам из сказок, мифов и легенд. Их внешность, язык, характер, история – имеют важнейшее значение для повествования.</w:t>
      </w:r>
    </w:p>
    <w:p xmlns:wp14="http://schemas.microsoft.com/office/word/2010/wordml" w:rsidR="007E4F42" w:rsidP="00530EA2" w:rsidRDefault="007E4F42" w14:paraId="2B3605BF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Толкин уделял языку и именам героев, которые отобража</w:t>
      </w:r>
      <w:r w:rsidR="00357E95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 их внутренний мир, моральные качества и их принадлежность к миру добра или зла.</w:t>
      </w:r>
      <w:r w:rsidRPr="00141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ему помогают «говорящие» имена многих героев. Имена являются образами каждого героя, информацией об их владельце. Наряду с выдуманными именами, Толкин использует и настоящие английские, немецкие и скандинавские имена и фамилии, используя разные приемы номинации</w:t>
      </w:r>
      <w:r w:rsidR="00FB54EC"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E95">
        <w:rPr>
          <w:rFonts w:ascii="Times New Roman" w:hAnsi="Times New Roman" w:cs="Times New Roman"/>
          <w:sz w:val="28"/>
          <w:szCs w:val="28"/>
        </w:rPr>
        <w:t>антропонимов</w:t>
      </w:r>
      <w:r>
        <w:rPr>
          <w:rFonts w:ascii="Times New Roman" w:hAnsi="Times New Roman" w:cs="Times New Roman"/>
          <w:sz w:val="28"/>
          <w:szCs w:val="28"/>
        </w:rPr>
        <w:t>, тем самым создавая уникальный мир с уникальным ономастиконом.</w:t>
      </w:r>
    </w:p>
    <w:p xmlns:wp14="http://schemas.microsoft.com/office/word/2010/wordml" w:rsidRPr="00373AC6" w:rsidR="007E4F42" w:rsidP="00530EA2" w:rsidRDefault="007E4F42" w14:paraId="2578132A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AC6">
        <w:rPr>
          <w:rFonts w:ascii="Times New Roman" w:hAnsi="Times New Roman" w:cs="Times New Roman"/>
          <w:sz w:val="28"/>
          <w:szCs w:val="28"/>
        </w:rPr>
        <w:t xml:space="preserve">Ономастикон трилогии, с одной стороны, является отражением культуры кельтов и германцев, чьи эпосы послужили основой для </w:t>
      </w:r>
      <w:r>
        <w:rPr>
          <w:rFonts w:ascii="Times New Roman" w:hAnsi="Times New Roman" w:cs="Times New Roman"/>
          <w:sz w:val="28"/>
          <w:szCs w:val="28"/>
        </w:rPr>
        <w:t xml:space="preserve">создания произведения, </w:t>
      </w:r>
      <w:r w:rsidR="008D1CA0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 xml:space="preserve">с другой, </w:t>
      </w:r>
      <w:r w:rsidRPr="00373AC6">
        <w:rPr>
          <w:rFonts w:ascii="Times New Roman" w:hAnsi="Times New Roman" w:cs="Times New Roman"/>
          <w:sz w:val="28"/>
          <w:szCs w:val="28"/>
        </w:rPr>
        <w:t>он обре</w:t>
      </w:r>
      <w:r>
        <w:rPr>
          <w:rFonts w:ascii="Times New Roman" w:hAnsi="Times New Roman" w:cs="Times New Roman"/>
          <w:sz w:val="28"/>
          <w:szCs w:val="28"/>
        </w:rPr>
        <w:t>тает</w:t>
      </w:r>
      <w:r w:rsidRPr="00373AC6">
        <w:rPr>
          <w:rFonts w:ascii="Times New Roman" w:hAnsi="Times New Roman" w:cs="Times New Roman"/>
          <w:sz w:val="28"/>
          <w:szCs w:val="28"/>
        </w:rPr>
        <w:t xml:space="preserve"> собственную 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AC6">
        <w:rPr>
          <w:rFonts w:ascii="Times New Roman" w:hAnsi="Times New Roman" w:cs="Times New Roman"/>
          <w:sz w:val="28"/>
          <w:szCs w:val="28"/>
        </w:rPr>
        <w:t>благодаря языковой деятельности писателя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373AC6" w:rsidR="007E4F42" w:rsidP="00530EA2" w:rsidRDefault="007E4F42" w14:paraId="18E8D480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AC6">
        <w:rPr>
          <w:rFonts w:ascii="Times New Roman" w:hAnsi="Times New Roman" w:cs="Times New Roman"/>
          <w:sz w:val="28"/>
          <w:szCs w:val="28"/>
        </w:rPr>
        <w:t>Поэтому данные окказионализмы были рассмотрены как самостоятельные,  языковые единицы, отражающие уклад жизни народов Средиземья.</w:t>
      </w:r>
    </w:p>
    <w:p xmlns:wp14="http://schemas.microsoft.com/office/word/2010/wordml" w:rsidR="006A510D" w:rsidP="006A510D" w:rsidRDefault="00FB54EC" w14:paraId="4D91BCAF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873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работы обосновывается тем, что</w:t>
      </w:r>
      <w:r w:rsidRPr="00FB54EC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="00C07188">
        <w:rPr>
          <w:rFonts w:ascii="Times New Roman" w:hAnsi="Times New Roman" w:cs="Times New Roman"/>
          <w:sz w:val="28"/>
          <w:szCs w:val="28"/>
        </w:rPr>
        <w:t xml:space="preserve"> авторских антропонимов в</w:t>
      </w:r>
      <w:r>
        <w:rPr>
          <w:rFonts w:ascii="Times New Roman" w:hAnsi="Times New Roman" w:cs="Times New Roman"/>
          <w:sz w:val="28"/>
          <w:szCs w:val="28"/>
        </w:rPr>
        <w:t xml:space="preserve"> текстах произведений жанра</w:t>
      </w:r>
      <w:r w:rsidRPr="00FB54EC">
        <w:rPr>
          <w:rFonts w:ascii="Times New Roman" w:hAnsi="Times New Roman" w:cs="Times New Roman"/>
          <w:sz w:val="28"/>
          <w:szCs w:val="28"/>
        </w:rPr>
        <w:t xml:space="preserve"> фэнтези </w:t>
      </w:r>
      <w:r>
        <w:rPr>
          <w:rFonts w:ascii="Times New Roman" w:hAnsi="Times New Roman" w:cs="Times New Roman"/>
          <w:sz w:val="28"/>
          <w:szCs w:val="28"/>
        </w:rPr>
        <w:t>и фантастики требует особенного внимания, а трилогия Дж.</w:t>
      </w:r>
      <w:r w:rsidR="00C07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C07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 Толки</w:t>
      </w:r>
      <w:r w:rsidRPr="00FB54EC">
        <w:rPr>
          <w:rFonts w:ascii="Times New Roman" w:hAnsi="Times New Roman" w:cs="Times New Roman"/>
          <w:sz w:val="28"/>
          <w:szCs w:val="28"/>
        </w:rPr>
        <w:t>на «Властелин Колец» изобил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FB54EC">
        <w:rPr>
          <w:rFonts w:ascii="Times New Roman" w:hAnsi="Times New Roman" w:cs="Times New Roman"/>
          <w:sz w:val="28"/>
          <w:szCs w:val="28"/>
        </w:rPr>
        <w:t xml:space="preserve"> авторскими </w:t>
      </w:r>
      <w:r>
        <w:rPr>
          <w:rFonts w:ascii="Times New Roman" w:hAnsi="Times New Roman" w:cs="Times New Roman"/>
          <w:sz w:val="28"/>
          <w:szCs w:val="28"/>
        </w:rPr>
        <w:t xml:space="preserve">окказионализмами-антропонимами. Данные антропонимы </w:t>
      </w:r>
      <w:r w:rsidRPr="00FB54EC">
        <w:rPr>
          <w:rFonts w:ascii="Times New Roman" w:hAnsi="Times New Roman" w:cs="Times New Roman"/>
          <w:sz w:val="28"/>
          <w:szCs w:val="28"/>
        </w:rPr>
        <w:t xml:space="preserve">еще не </w:t>
      </w:r>
      <w:r>
        <w:rPr>
          <w:rFonts w:ascii="Times New Roman" w:hAnsi="Times New Roman" w:cs="Times New Roman"/>
          <w:sz w:val="28"/>
          <w:szCs w:val="28"/>
        </w:rPr>
        <w:t>были тщательно исследованы и структурированы</w:t>
      </w:r>
      <w:r w:rsidR="00857873">
        <w:rPr>
          <w:rFonts w:ascii="Times New Roman" w:hAnsi="Times New Roman" w:cs="Times New Roman"/>
          <w:sz w:val="28"/>
          <w:szCs w:val="28"/>
        </w:rPr>
        <w:t xml:space="preserve"> по уровням </w:t>
      </w:r>
      <w:r w:rsidRPr="00FB54E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FB54EC">
        <w:rPr>
          <w:rFonts w:ascii="Times New Roman" w:hAnsi="Times New Roman" w:cs="Times New Roman"/>
          <w:sz w:val="28"/>
          <w:szCs w:val="28"/>
        </w:rPr>
        <w:lastRenderedPageBreak/>
        <w:t>современн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B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лингвистических наук,</w:t>
      </w:r>
      <w:r w:rsidR="00DD7EE5">
        <w:rPr>
          <w:rFonts w:ascii="Times New Roman" w:hAnsi="Times New Roman" w:cs="Times New Roman"/>
          <w:sz w:val="28"/>
          <w:szCs w:val="28"/>
        </w:rPr>
        <w:t xml:space="preserve"> прежде всего из-за созданных самим автором языков.</w:t>
      </w:r>
      <w:r w:rsidRPr="006A510D" w:rsidR="006A51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xmlns:wp14="http://schemas.microsoft.com/office/word/2010/wordml" w:rsidRPr="00A831AC" w:rsidR="006A510D" w:rsidP="006A510D" w:rsidRDefault="006A510D" w14:paraId="50C51319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873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A831AC">
        <w:rPr>
          <w:rFonts w:ascii="Times New Roman" w:hAnsi="Times New Roman" w:cs="Times New Roman"/>
          <w:sz w:val="28"/>
          <w:szCs w:val="28"/>
        </w:rPr>
        <w:t xml:space="preserve">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1AC">
        <w:rPr>
          <w:rFonts w:ascii="Times New Roman" w:hAnsi="Times New Roman" w:cs="Times New Roman"/>
          <w:sz w:val="28"/>
          <w:szCs w:val="28"/>
        </w:rPr>
        <w:t>систематизаци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31AC">
        <w:rPr>
          <w:rFonts w:ascii="Times New Roman" w:hAnsi="Times New Roman" w:cs="Times New Roman"/>
          <w:sz w:val="28"/>
          <w:szCs w:val="28"/>
        </w:rPr>
        <w:t xml:space="preserve"> фонетических, словообразовательных и семантических способов образования антропонимов в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произведении «Властелин колец».</w:t>
      </w:r>
    </w:p>
    <w:p xmlns:wp14="http://schemas.microsoft.com/office/word/2010/wordml" w:rsidR="00A831AC" w:rsidP="00530EA2" w:rsidRDefault="00A831AC" w14:paraId="10FF78C7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873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A831AC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произведение </w:t>
      </w:r>
      <w:r w:rsidRPr="00A831AC">
        <w:rPr>
          <w:rFonts w:ascii="Times New Roman" w:hAnsi="Times New Roman" w:cs="Times New Roman"/>
          <w:sz w:val="28"/>
          <w:szCs w:val="28"/>
        </w:rPr>
        <w:t>Дж.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1AC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1AC">
        <w:rPr>
          <w:rFonts w:ascii="Times New Roman" w:hAnsi="Times New Roman" w:cs="Times New Roman"/>
          <w:sz w:val="28"/>
          <w:szCs w:val="28"/>
        </w:rPr>
        <w:t>Р. Толкина "Властелин Колец"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7873">
        <w:rPr>
          <w:rFonts w:ascii="Times New Roman" w:hAnsi="Times New Roman" w:cs="Times New Roman"/>
          <w:b/>
          <w:sz w:val="28"/>
          <w:szCs w:val="28"/>
        </w:rPr>
        <w:t>объек</w:t>
      </w:r>
      <w:r w:rsidRPr="00857873" w:rsidR="00783FC3">
        <w:rPr>
          <w:rFonts w:ascii="Times New Roman" w:hAnsi="Times New Roman" w:cs="Times New Roman"/>
          <w:b/>
          <w:sz w:val="28"/>
          <w:szCs w:val="28"/>
        </w:rPr>
        <w:t>том</w:t>
      </w:r>
      <w:r w:rsidR="00783FC3">
        <w:rPr>
          <w:rFonts w:ascii="Times New Roman" w:hAnsi="Times New Roman" w:cs="Times New Roman"/>
          <w:sz w:val="28"/>
          <w:szCs w:val="28"/>
        </w:rPr>
        <w:t xml:space="preserve"> исследования являются </w:t>
      </w:r>
      <w:r w:rsidR="00357E95">
        <w:rPr>
          <w:rFonts w:ascii="Times New Roman" w:hAnsi="Times New Roman" w:cs="Times New Roman"/>
          <w:sz w:val="28"/>
          <w:szCs w:val="28"/>
        </w:rPr>
        <w:t>антропонимы</w:t>
      </w:r>
      <w:r w:rsidR="00783FC3">
        <w:rPr>
          <w:rFonts w:ascii="Times New Roman" w:hAnsi="Times New Roman" w:cs="Times New Roman"/>
          <w:sz w:val="28"/>
          <w:szCs w:val="28"/>
        </w:rPr>
        <w:t xml:space="preserve">, содержащиеся в </w:t>
      </w:r>
      <w:r w:rsidRPr="00A831AC">
        <w:rPr>
          <w:rFonts w:ascii="Times New Roman" w:hAnsi="Times New Roman" w:cs="Times New Roman"/>
          <w:sz w:val="28"/>
          <w:szCs w:val="28"/>
        </w:rPr>
        <w:t>художественно</w:t>
      </w:r>
      <w:r w:rsidR="00783FC3">
        <w:rPr>
          <w:rFonts w:ascii="Times New Roman" w:hAnsi="Times New Roman" w:cs="Times New Roman"/>
          <w:sz w:val="28"/>
          <w:szCs w:val="28"/>
        </w:rPr>
        <w:t>м</w:t>
      </w:r>
      <w:r w:rsidRPr="00A831AC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783FC3">
        <w:rPr>
          <w:rFonts w:ascii="Times New Roman" w:hAnsi="Times New Roman" w:cs="Times New Roman"/>
          <w:sz w:val="28"/>
          <w:szCs w:val="28"/>
        </w:rPr>
        <w:t>е</w:t>
      </w:r>
      <w:r w:rsidRPr="00A831AC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A831AC" w:rsidR="00A831AC" w:rsidP="00530EA2" w:rsidRDefault="00A831AC" w14:paraId="1D4FD01F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1AC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в работе решаются следующие </w:t>
      </w:r>
      <w:r w:rsidRPr="0085787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831AC">
        <w:rPr>
          <w:rFonts w:ascii="Times New Roman" w:hAnsi="Times New Roman" w:cs="Times New Roman"/>
          <w:sz w:val="28"/>
          <w:szCs w:val="28"/>
        </w:rPr>
        <w:t>:</w:t>
      </w:r>
    </w:p>
    <w:p xmlns:wp14="http://schemas.microsoft.com/office/word/2010/wordml" w:rsidRPr="001258E9" w:rsidR="00A831AC" w:rsidP="00530EA2" w:rsidRDefault="00A831AC" w14:paraId="04BF1AE7" wp14:textId="77777777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E9">
        <w:rPr>
          <w:rFonts w:ascii="Times New Roman" w:hAnsi="Times New Roman" w:cs="Times New Roman"/>
          <w:sz w:val="28"/>
          <w:szCs w:val="28"/>
        </w:rPr>
        <w:t>определить и описать способы номинации онимов на фонетическом, словообразовательном и семантическом уровнях;</w:t>
      </w:r>
    </w:p>
    <w:p xmlns:wp14="http://schemas.microsoft.com/office/word/2010/wordml" w:rsidRPr="001258E9" w:rsidR="00A831AC" w:rsidP="00530EA2" w:rsidRDefault="00A831AC" w14:paraId="10C834FA" wp14:textId="77777777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E9">
        <w:rPr>
          <w:rFonts w:ascii="Times New Roman" w:hAnsi="Times New Roman" w:cs="Times New Roman"/>
          <w:sz w:val="28"/>
          <w:szCs w:val="28"/>
        </w:rPr>
        <w:t xml:space="preserve">разработать классификацию </w:t>
      </w:r>
      <w:r w:rsidR="00057056">
        <w:rPr>
          <w:rFonts w:ascii="Times New Roman" w:hAnsi="Times New Roman" w:cs="Times New Roman"/>
          <w:sz w:val="28"/>
          <w:szCs w:val="28"/>
        </w:rPr>
        <w:t xml:space="preserve">антропонимов </w:t>
      </w:r>
      <w:r w:rsidRPr="001258E9">
        <w:rPr>
          <w:rFonts w:ascii="Times New Roman" w:hAnsi="Times New Roman" w:cs="Times New Roman"/>
          <w:sz w:val="28"/>
          <w:szCs w:val="28"/>
        </w:rPr>
        <w:t>онимов и их моделей по способам их номинации;</w:t>
      </w:r>
    </w:p>
    <w:p xmlns:wp14="http://schemas.microsoft.com/office/word/2010/wordml" w:rsidRPr="001258E9" w:rsidR="00A831AC" w:rsidP="00530EA2" w:rsidRDefault="00A831AC" w14:paraId="52E3C61F" wp14:textId="77777777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E9">
        <w:rPr>
          <w:rFonts w:ascii="Times New Roman" w:hAnsi="Times New Roman" w:cs="Times New Roman"/>
          <w:sz w:val="28"/>
          <w:szCs w:val="28"/>
        </w:rPr>
        <w:t xml:space="preserve">описать роль </w:t>
      </w:r>
      <w:r w:rsidR="00362EA5">
        <w:rPr>
          <w:rFonts w:ascii="Times New Roman" w:hAnsi="Times New Roman" w:cs="Times New Roman"/>
          <w:sz w:val="28"/>
          <w:szCs w:val="28"/>
        </w:rPr>
        <w:t xml:space="preserve">и функции </w:t>
      </w:r>
      <w:r w:rsidRPr="001258E9">
        <w:rPr>
          <w:rFonts w:ascii="Times New Roman" w:hAnsi="Times New Roman" w:cs="Times New Roman"/>
          <w:sz w:val="28"/>
          <w:szCs w:val="28"/>
        </w:rPr>
        <w:t>имен собственных в художественном наративе трилогии</w:t>
      </w:r>
      <w:r w:rsidRPr="001258E9" w:rsidR="001258E9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A846B3" w:rsidP="00A846B3" w:rsidRDefault="00A846B3" w14:paraId="43D88088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6B3">
        <w:rPr>
          <w:rFonts w:ascii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6A510D">
        <w:rPr>
          <w:rFonts w:ascii="Times New Roman" w:hAnsi="Times New Roman" w:cs="Times New Roman"/>
          <w:sz w:val="28"/>
          <w:szCs w:val="28"/>
        </w:rPr>
        <w:t xml:space="preserve"> трилогии Дж. Р. Р. Т</w:t>
      </w:r>
      <w:r w:rsidRPr="006A510D" w:rsidR="006A510D">
        <w:rPr>
          <w:rFonts w:ascii="Times New Roman" w:hAnsi="Times New Roman" w:cs="Times New Roman"/>
          <w:sz w:val="28"/>
          <w:szCs w:val="28"/>
        </w:rPr>
        <w:t xml:space="preserve">олкина </w:t>
      </w:r>
      <w:r w:rsidR="006A510D">
        <w:rPr>
          <w:rFonts w:ascii="Times New Roman" w:hAnsi="Times New Roman" w:cs="Times New Roman"/>
          <w:sz w:val="28"/>
          <w:szCs w:val="28"/>
        </w:rPr>
        <w:t>«Властелин Колец»</w:t>
      </w:r>
      <w:r w:rsidRPr="006A510D" w:rsidR="006A510D">
        <w:rPr>
          <w:rFonts w:ascii="Times New Roman" w:hAnsi="Times New Roman" w:cs="Times New Roman"/>
          <w:sz w:val="28"/>
          <w:szCs w:val="28"/>
        </w:rPr>
        <w:t xml:space="preserve"> применяются авторские внутренние закономерности организации ономастических систем в лингвистическом пространстве на разных языковых уровнях.</w:t>
      </w:r>
      <w:r w:rsidR="006A510D">
        <w:rPr>
          <w:rFonts w:ascii="Times New Roman" w:hAnsi="Times New Roman" w:cs="Times New Roman"/>
          <w:sz w:val="28"/>
          <w:szCs w:val="28"/>
        </w:rPr>
        <w:t xml:space="preserve"> С</w:t>
      </w:r>
      <w:r w:rsidRPr="006A510D" w:rsidR="006A510D">
        <w:rPr>
          <w:rFonts w:ascii="Times New Roman" w:hAnsi="Times New Roman" w:cs="Times New Roman"/>
          <w:sz w:val="28"/>
          <w:szCs w:val="28"/>
        </w:rPr>
        <w:t>пособы номинации осуществляются по различным языковым моделям на базе естественного языка и художественного языка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510D" w:rsidR="006A510D">
        <w:rPr>
          <w:rFonts w:ascii="Times New Roman" w:hAnsi="Times New Roman" w:cs="Times New Roman"/>
          <w:sz w:val="28"/>
          <w:szCs w:val="28"/>
        </w:rPr>
        <w:t xml:space="preserve"> созданного автором.</w:t>
      </w:r>
    </w:p>
    <w:p xmlns:wp14="http://schemas.microsoft.com/office/word/2010/wordml" w:rsidR="00223EC0" w:rsidP="00A846B3" w:rsidRDefault="00A846B3" w14:paraId="36DB71C1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данной работы, мною были использованы </w:t>
      </w:r>
      <w:r w:rsidRPr="00A846B3">
        <w:rPr>
          <w:rFonts w:ascii="Times New Roman" w:hAnsi="Times New Roman" w:cs="Times New Roman"/>
          <w:b/>
          <w:sz w:val="28"/>
          <w:szCs w:val="28"/>
        </w:rPr>
        <w:t>методы</w:t>
      </w:r>
      <w:r w:rsidRPr="00A846B3">
        <w:rPr>
          <w:rFonts w:ascii="Times New Roman" w:hAnsi="Times New Roman" w:cs="Times New Roman"/>
          <w:sz w:val="28"/>
          <w:szCs w:val="28"/>
        </w:rPr>
        <w:t xml:space="preserve"> сопоставительного</w:t>
      </w:r>
      <w:r w:rsidR="00E944A7">
        <w:rPr>
          <w:rFonts w:ascii="Times New Roman" w:hAnsi="Times New Roman" w:cs="Times New Roman"/>
          <w:sz w:val="28"/>
          <w:szCs w:val="28"/>
        </w:rPr>
        <w:t>,</w:t>
      </w:r>
      <w:r w:rsidRPr="00A846B3">
        <w:rPr>
          <w:rFonts w:ascii="Times New Roman" w:hAnsi="Times New Roman" w:cs="Times New Roman"/>
          <w:sz w:val="28"/>
          <w:szCs w:val="28"/>
        </w:rPr>
        <w:t xml:space="preserve"> стилистического</w:t>
      </w:r>
      <w:r>
        <w:rPr>
          <w:rFonts w:ascii="Times New Roman" w:hAnsi="Times New Roman" w:cs="Times New Roman"/>
          <w:sz w:val="28"/>
          <w:szCs w:val="28"/>
        </w:rPr>
        <w:t xml:space="preserve"> и описательного</w:t>
      </w:r>
      <w:r w:rsidRPr="00A846B3">
        <w:rPr>
          <w:rFonts w:ascii="Times New Roman" w:hAnsi="Times New Roman" w:cs="Times New Roman"/>
          <w:sz w:val="28"/>
          <w:szCs w:val="28"/>
        </w:rPr>
        <w:t xml:space="preserve"> анализа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6B3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>
        <w:rPr>
          <w:rFonts w:ascii="Times New Roman" w:hAnsi="Times New Roman" w:cs="Times New Roman"/>
          <w:sz w:val="28"/>
          <w:szCs w:val="28"/>
        </w:rPr>
        <w:t xml:space="preserve">и, а также </w:t>
      </w:r>
      <w:r w:rsidRPr="00A846B3">
        <w:rPr>
          <w:rFonts w:ascii="Times New Roman" w:hAnsi="Times New Roman" w:cs="Times New Roman"/>
          <w:sz w:val="28"/>
          <w:szCs w:val="28"/>
        </w:rPr>
        <w:t>метод 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46B3">
        <w:rPr>
          <w:rFonts w:ascii="Times New Roman" w:hAnsi="Times New Roman" w:cs="Times New Roman"/>
          <w:sz w:val="28"/>
          <w:szCs w:val="28"/>
        </w:rPr>
        <w:t>лошной выборки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3EC0">
        <w:rPr>
          <w:rFonts w:ascii="Times New Roman" w:hAnsi="Times New Roman" w:cs="Times New Roman"/>
          <w:sz w:val="28"/>
          <w:szCs w:val="28"/>
        </w:rPr>
        <w:br w:type="page"/>
      </w:r>
    </w:p>
    <w:p xmlns:wp14="http://schemas.microsoft.com/office/word/2010/wordml" w:rsidRPr="00D00542" w:rsidR="00D00542" w:rsidP="00530EA2" w:rsidRDefault="00D00542" w14:paraId="5E2FE50A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0542">
        <w:rPr>
          <w:rFonts w:ascii="Times New Roman" w:hAnsi="Times New Roman" w:cs="Times New Roman"/>
          <w:b/>
          <w:sz w:val="28"/>
          <w:szCs w:val="28"/>
        </w:rPr>
        <w:t>. Предпосылки возникновения антропонимов в художественном произведения Дж. Р. Р. Толкина «Властелин колец»</w:t>
      </w:r>
      <w:r w:rsidR="00872B61">
        <w:rPr>
          <w:rFonts w:ascii="Times New Roman" w:hAnsi="Times New Roman" w:cs="Times New Roman"/>
          <w:b/>
          <w:sz w:val="28"/>
          <w:szCs w:val="28"/>
        </w:rPr>
        <w:t>.</w:t>
      </w:r>
    </w:p>
    <w:p xmlns:wp14="http://schemas.microsoft.com/office/word/2010/wordml" w:rsidRPr="00D00542" w:rsidR="00D00542" w:rsidP="00530EA2" w:rsidRDefault="00D00542" w14:paraId="1F8EDD80" wp14:textId="77777777">
      <w:pPr>
        <w:pStyle w:val="a3"/>
        <w:numPr>
          <w:ilvl w:val="1"/>
          <w:numId w:val="25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42">
        <w:rPr>
          <w:rFonts w:ascii="Times New Roman" w:hAnsi="Times New Roman" w:cs="Times New Roman"/>
          <w:b/>
          <w:sz w:val="28"/>
          <w:szCs w:val="28"/>
        </w:rPr>
        <w:t>Антропонимы</w:t>
      </w:r>
      <w:r w:rsidR="00872B61">
        <w:rPr>
          <w:rFonts w:ascii="Times New Roman" w:hAnsi="Times New Roman" w:cs="Times New Roman"/>
          <w:b/>
          <w:sz w:val="28"/>
          <w:szCs w:val="28"/>
        </w:rPr>
        <w:t>, их функции и свойства в языке</w:t>
      </w:r>
    </w:p>
    <w:p xmlns:wp14="http://schemas.microsoft.com/office/word/2010/wordml" w:rsidR="00F76E62" w:rsidP="00530EA2" w:rsidRDefault="00F76E62" w14:paraId="34A9FAFD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E62">
        <w:rPr>
          <w:rFonts w:ascii="Times New Roman" w:hAnsi="Times New Roman" w:cs="Times New Roman"/>
          <w:sz w:val="28"/>
          <w:szCs w:val="28"/>
        </w:rPr>
        <w:t xml:space="preserve">Изучением антропонимов занимается анторопонимика (греч. </w:t>
      </w:r>
      <w:r w:rsidRPr="003754D1" w:rsidR="003754D1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ἄ</w:t>
      </w:r>
      <w:r w:rsidRPr="003754D1" w:rsidR="003754D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νθρωπος</w:t>
      </w:r>
      <w:r w:rsidRPr="003754D1" w:rsidR="003754D1">
        <w:rPr>
          <w:rFonts w:ascii="Times New Roman" w:hAnsi="Times New Roman" w:cs="Times New Roman"/>
          <w:sz w:val="28"/>
          <w:szCs w:val="28"/>
        </w:rPr>
        <w:t xml:space="preserve"> — че</w:t>
      </w:r>
      <w:r w:rsidRPr="002E410B" w:rsidR="003754D1">
        <w:rPr>
          <w:rFonts w:ascii="Times New Roman" w:hAnsi="Times New Roman" w:cs="Times New Roman"/>
          <w:sz w:val="28"/>
          <w:szCs w:val="28"/>
        </w:rPr>
        <w:t xml:space="preserve">ловек и </w:t>
      </w:r>
      <w:r w:rsidRPr="003754D1" w:rsidR="003754D1">
        <w:rPr>
          <w:rFonts w:ascii="Cambria Math" w:hAnsi="Cambria Math" w:cs="Cambria Math"/>
          <w:sz w:val="28"/>
          <w:szCs w:val="28"/>
        </w:rPr>
        <w:t>ὄ</w:t>
      </w:r>
      <w:r w:rsidRPr="003754D1" w:rsidR="003754D1">
        <w:rPr>
          <w:rFonts w:ascii="Times New Roman" w:hAnsi="Times New Roman" w:cs="Times New Roman"/>
          <w:sz w:val="28"/>
          <w:szCs w:val="28"/>
        </w:rPr>
        <w:t>νομα</w:t>
      </w:r>
      <w:r w:rsidRPr="002E410B" w:rsidR="003754D1">
        <w:rPr>
          <w:rFonts w:ascii="Times New Roman" w:hAnsi="Times New Roman" w:cs="Times New Roman"/>
          <w:sz w:val="28"/>
          <w:szCs w:val="28"/>
        </w:rPr>
        <w:t xml:space="preserve"> — имя)</w:t>
      </w:r>
      <w:r w:rsidR="003754D1">
        <w:rPr>
          <w:rFonts w:ascii="Times New Roman" w:hAnsi="Times New Roman" w:cs="Times New Roman"/>
          <w:sz w:val="28"/>
          <w:szCs w:val="28"/>
        </w:rPr>
        <w:t>. Эта наука изучает</w:t>
      </w:r>
      <w:r w:rsidRPr="00F76E62">
        <w:rPr>
          <w:rFonts w:ascii="Times New Roman" w:hAnsi="Times New Roman" w:cs="Times New Roman"/>
          <w:sz w:val="28"/>
          <w:szCs w:val="28"/>
        </w:rPr>
        <w:t xml:space="preserve"> антропонимы и их отдельные составляющие</w:t>
      </w:r>
      <w:r w:rsidR="003754D1">
        <w:rPr>
          <w:rFonts w:ascii="Times New Roman" w:hAnsi="Times New Roman" w:cs="Times New Roman"/>
          <w:sz w:val="28"/>
          <w:szCs w:val="28"/>
        </w:rPr>
        <w:t>:</w:t>
      </w:r>
      <w:r w:rsidRPr="00F76E62">
        <w:rPr>
          <w:rFonts w:ascii="Times New Roman" w:hAnsi="Times New Roman" w:cs="Times New Roman"/>
          <w:sz w:val="28"/>
          <w:szCs w:val="28"/>
        </w:rPr>
        <w:t xml:space="preserve"> происхождение, эволюцию, закономерности их функционирования. (Подольская Н. 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6E62">
        <w:rPr>
          <w:rFonts w:ascii="Times New Roman" w:hAnsi="Times New Roman" w:cs="Times New Roman"/>
          <w:sz w:val="28"/>
          <w:szCs w:val="28"/>
        </w:rPr>
        <w:t>Словарь русской ономастической терминологии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75BF" w:rsidR="003875BF">
        <w:rPr>
          <w:rFonts w:ascii="Times New Roman" w:hAnsi="Times New Roman" w:cs="Times New Roman"/>
          <w:sz w:val="28"/>
          <w:szCs w:val="28"/>
        </w:rPr>
        <w:t>,</w:t>
      </w:r>
      <w:r w:rsidRPr="00F76E62">
        <w:rPr>
          <w:rFonts w:ascii="Times New Roman" w:hAnsi="Times New Roman" w:cs="Times New Roman"/>
          <w:sz w:val="28"/>
          <w:szCs w:val="28"/>
        </w:rPr>
        <w:t xml:space="preserve"> </w:t>
      </w:r>
      <w:r w:rsidR="003875BF">
        <w:rPr>
          <w:rFonts w:ascii="Times New Roman" w:hAnsi="Times New Roman" w:cs="Times New Roman"/>
          <w:sz w:val="28"/>
          <w:szCs w:val="28"/>
        </w:rPr>
        <w:t>1978</w:t>
      </w:r>
      <w:r w:rsidRPr="003875BF" w:rsidR="003875BF">
        <w:rPr>
          <w:rFonts w:ascii="Times New Roman" w:hAnsi="Times New Roman" w:cs="Times New Roman"/>
          <w:sz w:val="28"/>
          <w:szCs w:val="28"/>
        </w:rPr>
        <w:t>,</w:t>
      </w:r>
      <w:r w:rsidR="003875BF">
        <w:rPr>
          <w:rFonts w:ascii="Times New Roman" w:hAnsi="Times New Roman" w:cs="Times New Roman"/>
          <w:sz w:val="28"/>
          <w:szCs w:val="28"/>
        </w:rPr>
        <w:t xml:space="preserve"> стр. 33</w:t>
      </w:r>
      <w:r w:rsidRPr="00AC54C2" w:rsidR="003875BF">
        <w:rPr>
          <w:rFonts w:ascii="Times New Roman" w:hAnsi="Times New Roman" w:cs="Times New Roman"/>
          <w:sz w:val="28"/>
          <w:szCs w:val="28"/>
        </w:rPr>
        <w:t>/</w:t>
      </w:r>
      <w:r w:rsidR="003875BF">
        <w:rPr>
          <w:rFonts w:ascii="Times New Roman" w:hAnsi="Times New Roman" w:cs="Times New Roman"/>
          <w:sz w:val="28"/>
          <w:szCs w:val="28"/>
        </w:rPr>
        <w:t>198</w:t>
      </w:r>
      <w:r w:rsidRPr="00F76E62">
        <w:rPr>
          <w:rFonts w:ascii="Times New Roman" w:hAnsi="Times New Roman" w:cs="Times New Roman"/>
          <w:sz w:val="28"/>
          <w:szCs w:val="28"/>
        </w:rPr>
        <w:t>)</w:t>
      </w:r>
      <w:r w:rsidR="003754D1">
        <w:rPr>
          <w:rFonts w:ascii="Times New Roman" w:hAnsi="Times New Roman" w:cs="Times New Roman"/>
          <w:sz w:val="28"/>
          <w:szCs w:val="28"/>
        </w:rPr>
        <w:t xml:space="preserve">. Антропонимика </w:t>
      </w:r>
      <w:r w:rsidRPr="00F76E62">
        <w:rPr>
          <w:rFonts w:ascii="Times New Roman" w:hAnsi="Times New Roman" w:cs="Times New Roman"/>
          <w:sz w:val="28"/>
          <w:szCs w:val="28"/>
        </w:rPr>
        <w:t>является разделом о</w:t>
      </w:r>
      <w:r>
        <w:rPr>
          <w:rFonts w:ascii="Times New Roman" w:hAnsi="Times New Roman" w:cs="Times New Roman"/>
          <w:sz w:val="28"/>
          <w:szCs w:val="28"/>
        </w:rPr>
        <w:t xml:space="preserve">номастики (от греч. </w:t>
      </w:r>
      <w:r w:rsidR="003875BF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nomastike – искусство давать имена). О</w:t>
      </w:r>
      <w:r w:rsidRPr="00F76E62">
        <w:rPr>
          <w:rFonts w:ascii="Times New Roman" w:hAnsi="Times New Roman" w:cs="Times New Roman"/>
          <w:sz w:val="28"/>
          <w:szCs w:val="28"/>
        </w:rPr>
        <w:t xml:space="preserve">ним </w:t>
      </w:r>
      <w:r>
        <w:rPr>
          <w:rFonts w:ascii="Times New Roman" w:hAnsi="Times New Roman" w:cs="Times New Roman"/>
          <w:sz w:val="28"/>
          <w:szCs w:val="28"/>
        </w:rPr>
        <w:t xml:space="preserve">(собственное имя) – это </w:t>
      </w:r>
      <w:r w:rsidRPr="00F76E62">
        <w:rPr>
          <w:rFonts w:ascii="Times New Roman" w:hAnsi="Times New Roman" w:cs="Times New Roman"/>
          <w:sz w:val="28"/>
          <w:szCs w:val="28"/>
        </w:rPr>
        <w:t>слово или словосочетание, которое служит для выделения именуемого им объекта среди других объектов: его и</w:t>
      </w:r>
      <w:r>
        <w:rPr>
          <w:rFonts w:ascii="Times New Roman" w:hAnsi="Times New Roman" w:cs="Times New Roman"/>
          <w:sz w:val="28"/>
          <w:szCs w:val="28"/>
        </w:rPr>
        <w:t>ндивидуализации и идентификации. (</w:t>
      </w:r>
      <w:r w:rsidRPr="00F76E62" w:rsidR="003875BF">
        <w:rPr>
          <w:rFonts w:ascii="Times New Roman" w:hAnsi="Times New Roman" w:cs="Times New Roman"/>
          <w:sz w:val="28"/>
          <w:szCs w:val="28"/>
        </w:rPr>
        <w:t xml:space="preserve">Подольская Н. В. </w:t>
      </w:r>
      <w:r w:rsidR="003875BF">
        <w:rPr>
          <w:rFonts w:ascii="Times New Roman" w:hAnsi="Times New Roman" w:cs="Times New Roman"/>
          <w:sz w:val="28"/>
          <w:szCs w:val="28"/>
        </w:rPr>
        <w:t>«</w:t>
      </w:r>
      <w:r w:rsidRPr="00F76E62" w:rsidR="003875BF">
        <w:rPr>
          <w:rFonts w:ascii="Times New Roman" w:hAnsi="Times New Roman" w:cs="Times New Roman"/>
          <w:sz w:val="28"/>
          <w:szCs w:val="28"/>
        </w:rPr>
        <w:t>Словарь русской ономастической терминологии</w:t>
      </w:r>
      <w:r w:rsidR="003875BF">
        <w:rPr>
          <w:rFonts w:ascii="Times New Roman" w:hAnsi="Times New Roman" w:cs="Times New Roman"/>
          <w:sz w:val="28"/>
          <w:szCs w:val="28"/>
        </w:rPr>
        <w:t>»</w:t>
      </w:r>
      <w:r w:rsidRPr="003875BF" w:rsidR="003875BF">
        <w:rPr>
          <w:rFonts w:ascii="Times New Roman" w:hAnsi="Times New Roman" w:cs="Times New Roman"/>
          <w:sz w:val="28"/>
          <w:szCs w:val="28"/>
        </w:rPr>
        <w:t>,</w:t>
      </w:r>
      <w:r w:rsidRPr="00F76E62" w:rsidR="003875BF">
        <w:rPr>
          <w:rFonts w:ascii="Times New Roman" w:hAnsi="Times New Roman" w:cs="Times New Roman"/>
          <w:sz w:val="28"/>
          <w:szCs w:val="28"/>
        </w:rPr>
        <w:t xml:space="preserve"> </w:t>
      </w:r>
      <w:r w:rsidR="003875BF">
        <w:rPr>
          <w:rFonts w:ascii="Times New Roman" w:hAnsi="Times New Roman" w:cs="Times New Roman"/>
          <w:sz w:val="28"/>
          <w:szCs w:val="28"/>
        </w:rPr>
        <w:t>1978</w:t>
      </w:r>
      <w:r w:rsidRPr="003875BF" w:rsidR="003875BF">
        <w:rPr>
          <w:rFonts w:ascii="Times New Roman" w:hAnsi="Times New Roman" w:cs="Times New Roman"/>
          <w:sz w:val="28"/>
          <w:szCs w:val="28"/>
        </w:rPr>
        <w:t>,</w:t>
      </w:r>
      <w:r w:rsidR="003875BF">
        <w:rPr>
          <w:rFonts w:ascii="Times New Roman" w:hAnsi="Times New Roman" w:cs="Times New Roman"/>
          <w:sz w:val="28"/>
          <w:szCs w:val="28"/>
        </w:rPr>
        <w:t xml:space="preserve"> стр. 95</w:t>
      </w:r>
      <w:r w:rsidRPr="003875BF" w:rsidR="003875BF">
        <w:rPr>
          <w:rFonts w:ascii="Times New Roman" w:hAnsi="Times New Roman" w:cs="Times New Roman"/>
          <w:sz w:val="28"/>
          <w:szCs w:val="28"/>
        </w:rPr>
        <w:t>/</w:t>
      </w:r>
      <w:r w:rsidR="003875BF">
        <w:rPr>
          <w:rFonts w:ascii="Times New Roman" w:hAnsi="Times New Roman" w:cs="Times New Roman"/>
          <w:sz w:val="28"/>
          <w:szCs w:val="28"/>
        </w:rPr>
        <w:t>198).</w:t>
      </w:r>
    </w:p>
    <w:p xmlns:wp14="http://schemas.microsoft.com/office/word/2010/wordml" w:rsidRPr="00DD7EE5" w:rsidR="00DD7EE5" w:rsidP="00530EA2" w:rsidRDefault="00F76E62" w14:paraId="236A4BD7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B5ADB" w:rsidR="008B5ADB">
        <w:rPr>
          <w:rFonts w:ascii="Times New Roman" w:hAnsi="Times New Roman" w:cs="Times New Roman"/>
          <w:sz w:val="28"/>
          <w:szCs w:val="28"/>
        </w:rPr>
        <w:t>аправление</w:t>
      </w:r>
      <w:r>
        <w:rPr>
          <w:rFonts w:ascii="Times New Roman" w:hAnsi="Times New Roman" w:cs="Times New Roman"/>
          <w:sz w:val="28"/>
          <w:szCs w:val="28"/>
        </w:rPr>
        <w:t xml:space="preserve"> антропонимики</w:t>
      </w:r>
      <w:r w:rsidRPr="008B5ADB" w:rsidR="008B5ADB">
        <w:rPr>
          <w:rFonts w:ascii="Times New Roman" w:hAnsi="Times New Roman" w:cs="Times New Roman"/>
          <w:sz w:val="28"/>
          <w:szCs w:val="28"/>
        </w:rPr>
        <w:t xml:space="preserve"> выделилось из ономастики во второй половине XX в</w:t>
      </w:r>
      <w:r w:rsidR="008B5ADB">
        <w:rPr>
          <w:rFonts w:ascii="Times New Roman" w:hAnsi="Times New Roman" w:cs="Times New Roman"/>
          <w:sz w:val="28"/>
          <w:szCs w:val="28"/>
        </w:rPr>
        <w:t xml:space="preserve">. </w:t>
      </w:r>
      <w:r w:rsidRPr="00DD7EE5" w:rsidR="00DD7EE5">
        <w:rPr>
          <w:rFonts w:ascii="Times New Roman" w:hAnsi="Times New Roman" w:cs="Times New Roman"/>
          <w:sz w:val="28"/>
          <w:szCs w:val="28"/>
        </w:rPr>
        <w:t>Антропонимика изучает информацию, которую может нести имя: характеристику человеческих качеств, связь лица с отцом, родом, семьёй, информацию о национальности, роде занятий, происхождении из какой-л</w:t>
      </w:r>
      <w:r w:rsidR="003875BF">
        <w:rPr>
          <w:rFonts w:ascii="Times New Roman" w:hAnsi="Times New Roman" w:cs="Times New Roman"/>
          <w:sz w:val="28"/>
          <w:szCs w:val="28"/>
        </w:rPr>
        <w:t xml:space="preserve">ибо местности, сословия, касты, она </w:t>
      </w:r>
      <w:r w:rsidRPr="00DD7EE5" w:rsidR="00DD7EE5">
        <w:rPr>
          <w:rFonts w:ascii="Times New Roman" w:hAnsi="Times New Roman" w:cs="Times New Roman"/>
          <w:sz w:val="28"/>
          <w:szCs w:val="28"/>
        </w:rPr>
        <w:t>изучает функции антропонима в речи — номинацию, идентификацию, дифференциацию, смену имён, которая связана с возрастом, изменением общественного или семейного положения, жизнью среди людей другой национальности, вступлением в тайные общества, переходом в другую веру, табуированием и др.</w:t>
      </w:r>
    </w:p>
    <w:p xmlns:wp14="http://schemas.microsoft.com/office/word/2010/wordml" w:rsidR="00DD7EE5" w:rsidP="00530EA2" w:rsidRDefault="00DD7EE5" w14:paraId="0CAC3947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EE5">
        <w:rPr>
          <w:rFonts w:ascii="Times New Roman" w:hAnsi="Times New Roman" w:cs="Times New Roman"/>
          <w:sz w:val="28"/>
          <w:szCs w:val="28"/>
        </w:rPr>
        <w:t>Предметом теоретической антропонимики являются закономерности возникновения и развития антропонимов, их структура, система, модели антропонимов, исторические пласты в антропонимии того или иного этноса, взаимодействие языков, универсалии. Теоретическая антропоними</w:t>
      </w:r>
      <w:r w:rsidR="00F76E62">
        <w:rPr>
          <w:rFonts w:ascii="Times New Roman" w:hAnsi="Times New Roman" w:cs="Times New Roman"/>
          <w:sz w:val="28"/>
          <w:szCs w:val="28"/>
        </w:rPr>
        <w:t>ка применяет те же методы иссле</w:t>
      </w:r>
      <w:r w:rsidRPr="00DD7EE5">
        <w:rPr>
          <w:rFonts w:ascii="Times New Roman" w:hAnsi="Times New Roman" w:cs="Times New Roman"/>
          <w:sz w:val="28"/>
          <w:szCs w:val="28"/>
        </w:rPr>
        <w:t>дования, что и другие разделы ономастики (учитываются особые условия, мотивы и обстоятел</w:t>
      </w:r>
      <w:r w:rsidR="00F76E62">
        <w:rPr>
          <w:rFonts w:ascii="Times New Roman" w:hAnsi="Times New Roman" w:cs="Times New Roman"/>
          <w:sz w:val="28"/>
          <w:szCs w:val="28"/>
        </w:rPr>
        <w:t>ь</w:t>
      </w:r>
      <w:r w:rsidRPr="00DD7EE5">
        <w:rPr>
          <w:rFonts w:ascii="Times New Roman" w:hAnsi="Times New Roman" w:cs="Times New Roman"/>
          <w:sz w:val="28"/>
          <w:szCs w:val="28"/>
        </w:rPr>
        <w:t>ства именования людей — социальные условия, обычаи, влияния моды, религии и т. д.).</w:t>
      </w:r>
    </w:p>
    <w:p xmlns:wp14="http://schemas.microsoft.com/office/word/2010/wordml" w:rsidR="008B5ADB" w:rsidP="00530EA2" w:rsidRDefault="008B5ADB" w14:paraId="5EE34F62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ADB">
        <w:rPr>
          <w:rFonts w:ascii="Times New Roman" w:hAnsi="Times New Roman" w:cs="Times New Roman"/>
          <w:sz w:val="28"/>
          <w:szCs w:val="28"/>
        </w:rPr>
        <w:t>Данное направление ономас</w:t>
      </w:r>
      <w:r w:rsidR="00DD7EE5">
        <w:rPr>
          <w:rFonts w:ascii="Times New Roman" w:hAnsi="Times New Roman" w:cs="Times New Roman"/>
          <w:sz w:val="28"/>
          <w:szCs w:val="28"/>
        </w:rPr>
        <w:t>тики имеет свой объект изучения -</w:t>
      </w:r>
      <w:r w:rsidRPr="008B5ADB">
        <w:rPr>
          <w:rFonts w:ascii="Times New Roman" w:hAnsi="Times New Roman" w:cs="Times New Roman"/>
          <w:sz w:val="28"/>
          <w:szCs w:val="28"/>
        </w:rPr>
        <w:t xml:space="preserve"> антропоним.</w:t>
      </w:r>
    </w:p>
    <w:p xmlns:wp14="http://schemas.microsoft.com/office/word/2010/wordml" w:rsidR="008B5ADB" w:rsidP="00530EA2" w:rsidRDefault="003875BF" w14:paraId="4F4C8E95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Антропоним (</w:t>
      </w:r>
      <w:r w:rsidRPr="003754D1" w:rsidR="008B5ADB">
        <w:rPr>
          <w:rFonts w:ascii="Times New Roman" w:hAnsi="Times New Roman" w:cs="Times New Roman"/>
          <w:sz w:val="28"/>
          <w:szCs w:val="28"/>
        </w:rPr>
        <w:t xml:space="preserve">греч. </w:t>
      </w:r>
      <w:r w:rsidRPr="003754D1" w:rsidR="003754D1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ἄ</w:t>
      </w:r>
      <w:r w:rsidRPr="003754D1" w:rsidR="003754D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νθρωπος</w:t>
      </w:r>
      <w:r w:rsidRPr="003754D1" w:rsidR="008B5ADB">
        <w:rPr>
          <w:rFonts w:ascii="Times New Roman" w:hAnsi="Times New Roman" w:cs="Times New Roman"/>
          <w:sz w:val="28"/>
          <w:szCs w:val="28"/>
        </w:rPr>
        <w:t xml:space="preserve"> — че</w:t>
      </w:r>
      <w:r w:rsidRPr="002E410B" w:rsidR="008B5ADB">
        <w:rPr>
          <w:rFonts w:ascii="Times New Roman" w:hAnsi="Times New Roman" w:cs="Times New Roman"/>
          <w:sz w:val="28"/>
          <w:szCs w:val="28"/>
        </w:rPr>
        <w:t xml:space="preserve">ловек и </w:t>
      </w:r>
      <w:r w:rsidRPr="003754D1" w:rsidR="003754D1">
        <w:rPr>
          <w:rFonts w:ascii="Cambria Math" w:hAnsi="Cambria Math" w:cs="Cambria Math"/>
          <w:sz w:val="28"/>
          <w:szCs w:val="28"/>
        </w:rPr>
        <w:t>ὄ</w:t>
      </w:r>
      <w:r w:rsidRPr="003754D1" w:rsidR="003754D1">
        <w:rPr>
          <w:rFonts w:ascii="Times New Roman" w:hAnsi="Times New Roman" w:cs="Times New Roman"/>
          <w:sz w:val="28"/>
          <w:szCs w:val="28"/>
        </w:rPr>
        <w:t>νομα</w:t>
      </w:r>
      <w:r w:rsidRPr="002E410B" w:rsidR="008B5ADB">
        <w:rPr>
          <w:rFonts w:ascii="Times New Roman" w:hAnsi="Times New Roman" w:cs="Times New Roman"/>
          <w:sz w:val="28"/>
          <w:szCs w:val="28"/>
        </w:rPr>
        <w:t xml:space="preserve"> — имя) — </w:t>
      </w:r>
      <w:r w:rsidR="00357E95">
        <w:rPr>
          <w:rFonts w:ascii="Times New Roman" w:hAnsi="Times New Roman" w:cs="Times New Roman"/>
          <w:sz w:val="28"/>
          <w:szCs w:val="28"/>
        </w:rPr>
        <w:t>любое собственное имя, которое может иметь человек (или группа людей) в т. ч. личное имя, отчество, фамилия, прозвище, псевдоним, криптоним, кличка)</w:t>
      </w:r>
      <w:r w:rsidRPr="002E410B" w:rsidR="008B5ADB">
        <w:rPr>
          <w:rFonts w:ascii="Times New Roman" w:hAnsi="Times New Roman" w:cs="Times New Roman"/>
          <w:sz w:val="28"/>
          <w:szCs w:val="28"/>
        </w:rPr>
        <w:t>. В более широком смысле это имя любой персоны: вымышленной или реальной.</w:t>
      </w:r>
      <w:r w:rsidRPr="00357E95" w:rsidR="00357E95">
        <w:rPr>
          <w:rFonts w:ascii="Times New Roman" w:hAnsi="Times New Roman" w:cs="Times New Roman"/>
          <w:sz w:val="28"/>
          <w:szCs w:val="28"/>
        </w:rPr>
        <w:t xml:space="preserve"> </w:t>
      </w:r>
      <w:r w:rsidR="00357E95">
        <w:rPr>
          <w:rFonts w:ascii="Times New Roman" w:hAnsi="Times New Roman" w:cs="Times New Roman"/>
          <w:sz w:val="28"/>
          <w:szCs w:val="28"/>
        </w:rPr>
        <w:t>(</w:t>
      </w:r>
      <w:r w:rsidRPr="00F76E62">
        <w:rPr>
          <w:rFonts w:ascii="Times New Roman" w:hAnsi="Times New Roman" w:cs="Times New Roman"/>
          <w:sz w:val="28"/>
          <w:szCs w:val="28"/>
        </w:rPr>
        <w:t xml:space="preserve">Подольская Н. 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6E62">
        <w:rPr>
          <w:rFonts w:ascii="Times New Roman" w:hAnsi="Times New Roman" w:cs="Times New Roman"/>
          <w:sz w:val="28"/>
          <w:szCs w:val="28"/>
        </w:rPr>
        <w:t>Словарь русской ономастической терминологии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75BF">
        <w:rPr>
          <w:rFonts w:ascii="Times New Roman" w:hAnsi="Times New Roman" w:cs="Times New Roman"/>
          <w:sz w:val="28"/>
          <w:szCs w:val="28"/>
        </w:rPr>
        <w:t>,</w:t>
      </w:r>
      <w:r w:rsidRPr="00F76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1978</w:t>
      </w:r>
      <w:r w:rsidRPr="003875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стр. 30</w:t>
      </w:r>
      <w:r w:rsidRPr="00AC54C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198).</w:t>
      </w:r>
    </w:p>
    <w:p xmlns:wp14="http://schemas.microsoft.com/office/word/2010/wordml" w:rsidR="00181469" w:rsidP="00530EA2" w:rsidRDefault="002E410B" w14:paraId="1E7BF1B0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E410B">
        <w:rPr>
          <w:rFonts w:ascii="Times New Roman" w:hAnsi="Times New Roman" w:cs="Times New Roman"/>
          <w:sz w:val="28"/>
          <w:szCs w:val="28"/>
        </w:rPr>
        <w:t>нтропонимы представляют особый научный интерес, ибо изучение их функций дает дополнительные возможности в раскрытии основной идеи, глубоких смысловых пластов произведения. Кроме того, в языке художественной литературы бывшее нарицательное значени</w:t>
      </w:r>
      <w:r>
        <w:rPr>
          <w:rFonts w:ascii="Times New Roman" w:hAnsi="Times New Roman" w:cs="Times New Roman"/>
          <w:sz w:val="28"/>
          <w:szCs w:val="28"/>
        </w:rPr>
        <w:t xml:space="preserve">е имени может быть элементом его </w:t>
      </w:r>
      <w:r w:rsidRPr="002E410B">
        <w:rPr>
          <w:rFonts w:ascii="Times New Roman" w:hAnsi="Times New Roman" w:cs="Times New Roman"/>
          <w:sz w:val="28"/>
          <w:szCs w:val="28"/>
        </w:rPr>
        <w:t>характеристики. Идея настоящего литературного произведения не может быть слишком узкой, именно поэтому и художественная семантика ономастических средств оказывается глубокой и сложной.</w:t>
      </w:r>
    </w:p>
    <w:p xmlns:wp14="http://schemas.microsoft.com/office/word/2010/wordml" w:rsidR="00C712E5" w:rsidP="00530EA2" w:rsidRDefault="00C712E5" w14:paraId="45265E17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712E5">
        <w:rPr>
          <w:rFonts w:ascii="Times New Roman" w:hAnsi="Times New Roman" w:cs="Times New Roman"/>
          <w:sz w:val="28"/>
          <w:szCs w:val="28"/>
        </w:rPr>
        <w:t>нтропонимы являю</w:t>
      </w:r>
      <w:r>
        <w:rPr>
          <w:rFonts w:ascii="Times New Roman" w:hAnsi="Times New Roman" w:cs="Times New Roman"/>
          <w:sz w:val="28"/>
          <w:szCs w:val="28"/>
        </w:rPr>
        <w:t>тся важнейшим звеном, связывающи</w:t>
      </w:r>
      <w:r w:rsidRPr="00C712E5">
        <w:rPr>
          <w:rFonts w:ascii="Times New Roman" w:hAnsi="Times New Roman" w:cs="Times New Roman"/>
          <w:sz w:val="28"/>
          <w:szCs w:val="28"/>
        </w:rPr>
        <w:t xml:space="preserve">м человека с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712E5">
        <w:rPr>
          <w:rFonts w:ascii="Times New Roman" w:hAnsi="Times New Roman" w:cs="Times New Roman"/>
          <w:sz w:val="28"/>
          <w:szCs w:val="28"/>
        </w:rPr>
        <w:t xml:space="preserve"> окружением и обществом в целом. Человек живет не просто среди людей, но и среди имен, которые образуют вокруг каждого человека определенн</w:t>
      </w:r>
      <w:r>
        <w:rPr>
          <w:rFonts w:ascii="Times New Roman" w:hAnsi="Times New Roman" w:cs="Times New Roman"/>
          <w:sz w:val="28"/>
          <w:szCs w:val="28"/>
        </w:rPr>
        <w:t xml:space="preserve">ую культуру. </w:t>
      </w:r>
    </w:p>
    <w:p xmlns:wp14="http://schemas.microsoft.com/office/word/2010/wordml" w:rsidR="00A362C9" w:rsidP="00530EA2" w:rsidRDefault="00822855" w14:paraId="581678F8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855">
        <w:rPr>
          <w:rFonts w:ascii="Times New Roman" w:hAnsi="Times New Roman" w:cs="Times New Roman"/>
          <w:sz w:val="28"/>
          <w:szCs w:val="28"/>
        </w:rPr>
        <w:t>Имена собственные служат для особого, индивидуального обозначения предмета безотносительно к описываемой ситуации и без обяза</w:t>
      </w:r>
      <w:r w:rsidR="00DD7EE5">
        <w:rPr>
          <w:rFonts w:ascii="Times New Roman" w:hAnsi="Times New Roman" w:cs="Times New Roman"/>
          <w:sz w:val="28"/>
          <w:szCs w:val="28"/>
        </w:rPr>
        <w:t>тельных уточняющих определений. Антропонимы</w:t>
      </w:r>
      <w:r w:rsidRPr="00822855">
        <w:rPr>
          <w:rFonts w:ascii="Times New Roman" w:hAnsi="Times New Roman" w:cs="Times New Roman"/>
          <w:sz w:val="28"/>
          <w:szCs w:val="28"/>
        </w:rPr>
        <w:t xml:space="preserve"> выполняют функцию индивидуализирующей номинации. Через номинативный перенос возможен переход </w:t>
      </w:r>
      <w:r w:rsidR="00DD7EE5">
        <w:rPr>
          <w:rFonts w:ascii="Times New Roman" w:hAnsi="Times New Roman" w:cs="Times New Roman"/>
          <w:sz w:val="28"/>
          <w:szCs w:val="28"/>
        </w:rPr>
        <w:t>имен собственных</w:t>
      </w:r>
      <w:r w:rsidRPr="00822855">
        <w:rPr>
          <w:rFonts w:ascii="Times New Roman" w:hAnsi="Times New Roman" w:cs="Times New Roman"/>
          <w:sz w:val="28"/>
          <w:szCs w:val="28"/>
        </w:rPr>
        <w:t xml:space="preserve"> в нарицательные слова. Предмет, обозначаемый именем собственным, будем называть</w:t>
      </w:r>
      <w:r w:rsidR="00DD7EE5">
        <w:rPr>
          <w:rFonts w:ascii="Times New Roman" w:hAnsi="Times New Roman" w:cs="Times New Roman"/>
          <w:sz w:val="28"/>
          <w:szCs w:val="28"/>
        </w:rPr>
        <w:t>ся</w:t>
      </w:r>
      <w:r w:rsidRPr="00822855">
        <w:rPr>
          <w:rFonts w:ascii="Times New Roman" w:hAnsi="Times New Roman" w:cs="Times New Roman"/>
          <w:sz w:val="28"/>
          <w:szCs w:val="28"/>
        </w:rPr>
        <w:t xml:space="preserve"> носителем имени, или референтом. Референтам</w:t>
      </w:r>
      <w:r w:rsidR="00DD7EE5">
        <w:rPr>
          <w:rFonts w:ascii="Times New Roman" w:hAnsi="Times New Roman" w:cs="Times New Roman"/>
          <w:sz w:val="28"/>
          <w:szCs w:val="28"/>
        </w:rPr>
        <w:t xml:space="preserve">и антропонимов могут быть люди, животные, </w:t>
      </w:r>
      <w:r w:rsidRPr="00822855">
        <w:rPr>
          <w:rFonts w:ascii="Times New Roman" w:hAnsi="Times New Roman" w:cs="Times New Roman"/>
          <w:sz w:val="28"/>
          <w:szCs w:val="28"/>
        </w:rPr>
        <w:t>географиче</w:t>
      </w:r>
      <w:r w:rsidR="00DD7EE5">
        <w:rPr>
          <w:rFonts w:ascii="Times New Roman" w:hAnsi="Times New Roman" w:cs="Times New Roman"/>
          <w:sz w:val="28"/>
          <w:szCs w:val="28"/>
        </w:rPr>
        <w:t xml:space="preserve">ские и астрономические объекты </w:t>
      </w:r>
      <w:r w:rsidRPr="00822855">
        <w:rPr>
          <w:rFonts w:ascii="Times New Roman" w:hAnsi="Times New Roman" w:cs="Times New Roman"/>
          <w:sz w:val="28"/>
          <w:szCs w:val="28"/>
        </w:rPr>
        <w:t>и другие сам</w:t>
      </w:r>
      <w:r>
        <w:rPr>
          <w:rFonts w:ascii="Times New Roman" w:hAnsi="Times New Roman" w:cs="Times New Roman"/>
          <w:sz w:val="28"/>
          <w:szCs w:val="28"/>
        </w:rPr>
        <w:t>ые разнообразные предметы</w:t>
      </w:r>
      <w:r w:rsidRPr="00822855">
        <w:rPr>
          <w:rFonts w:ascii="Times New Roman" w:hAnsi="Times New Roman" w:cs="Times New Roman"/>
          <w:sz w:val="28"/>
          <w:szCs w:val="28"/>
        </w:rPr>
        <w:t xml:space="preserve">. </w:t>
      </w:r>
    </w:p>
    <w:p xmlns:wp14="http://schemas.microsoft.com/office/word/2010/wordml" w:rsidR="0031637E" w:rsidP="00530EA2" w:rsidRDefault="00C712E5" w14:paraId="7B3CD74F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вывод, что и</w:t>
      </w:r>
      <w:r w:rsidRPr="00C712E5">
        <w:rPr>
          <w:rFonts w:ascii="Times New Roman" w:hAnsi="Times New Roman" w:cs="Times New Roman"/>
          <w:sz w:val="28"/>
          <w:szCs w:val="28"/>
        </w:rPr>
        <w:t xml:space="preserve">мена собственные сегодня – неотъемлемая часть жизни людей, плод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712E5">
        <w:rPr>
          <w:rFonts w:ascii="Times New Roman" w:hAnsi="Times New Roman" w:cs="Times New Roman"/>
          <w:sz w:val="28"/>
          <w:szCs w:val="28"/>
        </w:rPr>
        <w:t>коллективного творч</w:t>
      </w:r>
      <w:r>
        <w:rPr>
          <w:rFonts w:ascii="Times New Roman" w:hAnsi="Times New Roman" w:cs="Times New Roman"/>
          <w:sz w:val="28"/>
          <w:szCs w:val="28"/>
        </w:rPr>
        <w:t xml:space="preserve">ества, отражение мировоззрения и </w:t>
      </w:r>
      <w:r w:rsidRPr="00C712E5">
        <w:rPr>
          <w:rFonts w:ascii="Times New Roman" w:hAnsi="Times New Roman" w:cs="Times New Roman"/>
          <w:sz w:val="28"/>
          <w:szCs w:val="28"/>
        </w:rPr>
        <w:t>восприятия действи</w:t>
      </w:r>
      <w:r>
        <w:rPr>
          <w:rFonts w:ascii="Times New Roman" w:hAnsi="Times New Roman" w:cs="Times New Roman"/>
          <w:sz w:val="28"/>
          <w:szCs w:val="28"/>
        </w:rPr>
        <w:t>тельности. Это явление, существовавше</w:t>
      </w:r>
      <w:r w:rsidRPr="00C712E5">
        <w:rPr>
          <w:rFonts w:ascii="Times New Roman" w:hAnsi="Times New Roman" w:cs="Times New Roman"/>
          <w:sz w:val="28"/>
          <w:szCs w:val="28"/>
        </w:rPr>
        <w:t xml:space="preserve">е с </w:t>
      </w:r>
      <w:r>
        <w:rPr>
          <w:rFonts w:ascii="Times New Roman" w:hAnsi="Times New Roman" w:cs="Times New Roman"/>
          <w:sz w:val="28"/>
          <w:szCs w:val="28"/>
        </w:rPr>
        <w:t xml:space="preserve">древнейших </w:t>
      </w:r>
      <w:r w:rsidRPr="00C712E5">
        <w:rPr>
          <w:rFonts w:ascii="Times New Roman" w:hAnsi="Times New Roman" w:cs="Times New Roman"/>
          <w:sz w:val="28"/>
          <w:szCs w:val="28"/>
        </w:rPr>
        <w:t>времён, представляет собой уникальную возможность глубокого изучения менталитета, системы ценностей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712E5">
        <w:rPr>
          <w:rFonts w:ascii="Times New Roman" w:hAnsi="Times New Roman" w:cs="Times New Roman"/>
          <w:sz w:val="28"/>
          <w:szCs w:val="28"/>
        </w:rPr>
        <w:t xml:space="preserve"> процесса их исторического изменения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71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безграничных</w:t>
      </w:r>
      <w:r w:rsidRPr="00C712E5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712E5">
        <w:rPr>
          <w:rFonts w:ascii="Times New Roman" w:hAnsi="Times New Roman" w:cs="Times New Roman"/>
          <w:sz w:val="28"/>
          <w:szCs w:val="28"/>
        </w:rPr>
        <w:t xml:space="preserve"> о Человеке.</w:t>
      </w:r>
      <w:r w:rsidR="0031637E">
        <w:rPr>
          <w:rFonts w:ascii="Times New Roman" w:hAnsi="Times New Roman" w:cs="Times New Roman"/>
          <w:sz w:val="28"/>
          <w:szCs w:val="28"/>
        </w:rPr>
        <w:br w:type="page"/>
      </w:r>
    </w:p>
    <w:p xmlns:wp14="http://schemas.microsoft.com/office/word/2010/wordml" w:rsidRPr="0012233C" w:rsidR="00A43FCF" w:rsidP="0012233C" w:rsidRDefault="0012233C" w14:paraId="109DDD14" wp14:textId="77777777">
      <w:pPr>
        <w:pStyle w:val="a3"/>
        <w:tabs>
          <w:tab w:val="left" w:pos="0"/>
          <w:tab w:val="left" w:pos="142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3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8B7BC0" w:rsidR="00A43FCF">
        <w:rPr>
          <w:rFonts w:ascii="Times New Roman" w:hAnsi="Times New Roman" w:cs="Times New Roman"/>
          <w:b/>
          <w:sz w:val="28"/>
          <w:szCs w:val="28"/>
        </w:rPr>
        <w:t>2</w:t>
      </w:r>
      <w:r w:rsidRPr="008B7BC0" w:rsidR="00744689">
        <w:rPr>
          <w:rFonts w:ascii="Times New Roman" w:hAnsi="Times New Roman" w:cs="Times New Roman"/>
          <w:b/>
          <w:sz w:val="28"/>
          <w:szCs w:val="28"/>
        </w:rPr>
        <w:t>.</w:t>
      </w:r>
      <w:r w:rsidRPr="008B7BC0" w:rsidR="00A43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BC0" w:rsidR="00C07188">
        <w:rPr>
          <w:rFonts w:ascii="Times New Roman" w:hAnsi="Times New Roman" w:cs="Times New Roman"/>
          <w:b/>
          <w:sz w:val="28"/>
          <w:szCs w:val="28"/>
        </w:rPr>
        <w:t>Влияние лингвистической деятельности Дж. Р. Р. Толкина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произведение «Властелин Колец»</w:t>
      </w:r>
    </w:p>
    <w:p xmlns:wp14="http://schemas.microsoft.com/office/word/2010/wordml" w:rsidR="00057056" w:rsidP="00530EA2" w:rsidRDefault="00057056" w14:paraId="067C6FF5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работе мы исследуем антропонимы </w:t>
      </w:r>
      <w:r w:rsidR="000A4EF1">
        <w:rPr>
          <w:rFonts w:ascii="Times New Roman" w:hAnsi="Times New Roman" w:cs="Times New Roman"/>
          <w:sz w:val="28"/>
          <w:szCs w:val="28"/>
        </w:rPr>
        <w:t>Дж. Р. Р. Т</w:t>
      </w:r>
      <w:r>
        <w:rPr>
          <w:rFonts w:ascii="Times New Roman" w:hAnsi="Times New Roman" w:cs="Times New Roman"/>
          <w:sz w:val="28"/>
          <w:szCs w:val="28"/>
        </w:rPr>
        <w:t>олкина</w:t>
      </w:r>
      <w:r w:rsidR="000A4EF1">
        <w:rPr>
          <w:rFonts w:ascii="Times New Roman" w:hAnsi="Times New Roman" w:cs="Times New Roman"/>
          <w:sz w:val="28"/>
          <w:szCs w:val="28"/>
        </w:rPr>
        <w:t xml:space="preserve"> в  художественном тексте его трилогии «Властелин Колец»</w:t>
      </w:r>
      <w:r>
        <w:rPr>
          <w:rFonts w:ascii="Times New Roman" w:hAnsi="Times New Roman" w:cs="Times New Roman"/>
          <w:sz w:val="28"/>
          <w:szCs w:val="28"/>
        </w:rPr>
        <w:t>, поэтому проследим влияние лингвистической деятельности Толкина на создание произведения Властелин колец.</w:t>
      </w:r>
    </w:p>
    <w:p xmlns:wp14="http://schemas.microsoft.com/office/word/2010/wordml" w:rsidR="00D0012A" w:rsidP="00530EA2" w:rsidRDefault="00517942" w14:paraId="3D83C882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42">
        <w:rPr>
          <w:rFonts w:ascii="Times New Roman" w:hAnsi="Times New Roman" w:cs="Times New Roman"/>
          <w:sz w:val="28"/>
          <w:szCs w:val="28"/>
        </w:rPr>
        <w:t xml:space="preserve">Между мифическими именами героев и природными реалиями </w:t>
      </w:r>
      <w:r w:rsidR="00D0012A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517942">
        <w:rPr>
          <w:rFonts w:ascii="Times New Roman" w:hAnsi="Times New Roman" w:cs="Times New Roman"/>
          <w:sz w:val="28"/>
          <w:szCs w:val="28"/>
        </w:rPr>
        <w:t>существ</w:t>
      </w:r>
      <w:r w:rsidR="00D0012A">
        <w:rPr>
          <w:rFonts w:ascii="Times New Roman" w:hAnsi="Times New Roman" w:cs="Times New Roman"/>
          <w:sz w:val="28"/>
          <w:szCs w:val="28"/>
        </w:rPr>
        <w:t>овала</w:t>
      </w:r>
      <w:r w:rsidRPr="00517942">
        <w:rPr>
          <w:rFonts w:ascii="Times New Roman" w:hAnsi="Times New Roman" w:cs="Times New Roman"/>
          <w:sz w:val="28"/>
          <w:szCs w:val="28"/>
        </w:rPr>
        <w:t xml:space="preserve"> связь. К примеру, скандинавский бог Тор - в переводе с норвежского означает "гром", а его молот Мьельнир ассоциируется с молнией, благодаря </w:t>
      </w:r>
      <w:r w:rsidR="00827598">
        <w:rPr>
          <w:rFonts w:ascii="Times New Roman" w:hAnsi="Times New Roman" w:cs="Times New Roman"/>
          <w:sz w:val="28"/>
          <w:szCs w:val="28"/>
        </w:rPr>
        <w:t xml:space="preserve">похожему </w:t>
      </w:r>
      <w:r w:rsidRPr="00517942">
        <w:rPr>
          <w:rFonts w:ascii="Times New Roman" w:hAnsi="Times New Roman" w:cs="Times New Roman"/>
          <w:sz w:val="28"/>
          <w:szCs w:val="28"/>
        </w:rPr>
        <w:t xml:space="preserve">сочетанию звуков [m]-[l]-[n]. Так же и черты характера и внешность </w:t>
      </w:r>
      <w:r>
        <w:rPr>
          <w:rFonts w:ascii="Times New Roman" w:hAnsi="Times New Roman" w:cs="Times New Roman"/>
          <w:sz w:val="28"/>
          <w:szCs w:val="28"/>
        </w:rPr>
        <w:t xml:space="preserve">бога </w:t>
      </w:r>
      <w:r w:rsidRPr="00517942">
        <w:rPr>
          <w:rFonts w:ascii="Times New Roman" w:hAnsi="Times New Roman" w:cs="Times New Roman"/>
          <w:sz w:val="28"/>
          <w:szCs w:val="28"/>
        </w:rPr>
        <w:t>Тора соотносятся с похожими явлениями – громкий голос, яростный темперамент и сокрушающая сила. Связь между именем и героем очевидна. В случае с Толкином художественный образ порождали фонетическая и графическая формы слова, а не наоборот.</w:t>
      </w:r>
      <w:r w:rsidR="00D0012A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517942" w:rsidR="00517942" w:rsidP="00530EA2" w:rsidRDefault="00517942" w14:paraId="2A587B6E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42">
        <w:rPr>
          <w:rFonts w:ascii="Times New Roman" w:hAnsi="Times New Roman" w:cs="Times New Roman"/>
          <w:sz w:val="28"/>
          <w:szCs w:val="28"/>
        </w:rPr>
        <w:t xml:space="preserve">Склонность к языкам </w:t>
      </w:r>
      <w:r w:rsidR="00D0012A">
        <w:rPr>
          <w:rFonts w:ascii="Times New Roman" w:hAnsi="Times New Roman" w:cs="Times New Roman"/>
          <w:sz w:val="28"/>
          <w:szCs w:val="28"/>
        </w:rPr>
        <w:t xml:space="preserve">он </w:t>
      </w:r>
      <w:r w:rsidRPr="00517942">
        <w:rPr>
          <w:rFonts w:ascii="Times New Roman" w:hAnsi="Times New Roman" w:cs="Times New Roman"/>
          <w:sz w:val="28"/>
          <w:szCs w:val="28"/>
        </w:rPr>
        <w:t>проявил еще в детстве, откры</w:t>
      </w:r>
      <w:r w:rsidR="00D0012A">
        <w:rPr>
          <w:rFonts w:ascii="Times New Roman" w:hAnsi="Times New Roman" w:cs="Times New Roman"/>
          <w:sz w:val="28"/>
          <w:szCs w:val="28"/>
        </w:rPr>
        <w:t>в</w:t>
      </w:r>
      <w:r w:rsidRPr="00517942">
        <w:rPr>
          <w:rFonts w:ascii="Times New Roman" w:hAnsi="Times New Roman" w:cs="Times New Roman"/>
          <w:sz w:val="28"/>
          <w:szCs w:val="28"/>
        </w:rPr>
        <w:t xml:space="preserve"> для себя древнеанглийский</w:t>
      </w:r>
      <w:r w:rsidR="00D0012A">
        <w:rPr>
          <w:rFonts w:ascii="Times New Roman" w:hAnsi="Times New Roman" w:cs="Times New Roman"/>
          <w:sz w:val="28"/>
          <w:szCs w:val="28"/>
        </w:rPr>
        <w:t xml:space="preserve"> и</w:t>
      </w:r>
      <w:r w:rsidRPr="00517942">
        <w:rPr>
          <w:rFonts w:ascii="Times New Roman" w:hAnsi="Times New Roman" w:cs="Times New Roman"/>
          <w:sz w:val="28"/>
          <w:szCs w:val="28"/>
        </w:rPr>
        <w:t xml:space="preserve"> древнеисландский</w:t>
      </w:r>
      <w:r w:rsidR="00D0012A">
        <w:rPr>
          <w:rFonts w:ascii="Times New Roman" w:hAnsi="Times New Roman" w:cs="Times New Roman"/>
          <w:sz w:val="28"/>
          <w:szCs w:val="28"/>
        </w:rPr>
        <w:t xml:space="preserve"> языки</w:t>
      </w:r>
      <w:r w:rsidRPr="00517942">
        <w:rPr>
          <w:rFonts w:ascii="Times New Roman" w:hAnsi="Times New Roman" w:cs="Times New Roman"/>
          <w:sz w:val="28"/>
          <w:szCs w:val="28"/>
        </w:rPr>
        <w:t xml:space="preserve">; в Оксфорде - валлийский и финский, </w:t>
      </w:r>
      <w:r w:rsidR="00D0012A">
        <w:rPr>
          <w:rFonts w:ascii="Times New Roman" w:hAnsi="Times New Roman" w:cs="Times New Roman"/>
          <w:sz w:val="28"/>
          <w:szCs w:val="28"/>
        </w:rPr>
        <w:t>одновременно с</w:t>
      </w:r>
      <w:r w:rsidRPr="00517942">
        <w:rPr>
          <w:rFonts w:ascii="Times New Roman" w:hAnsi="Times New Roman" w:cs="Times New Roman"/>
          <w:sz w:val="28"/>
          <w:szCs w:val="28"/>
        </w:rPr>
        <w:t xml:space="preserve"> </w:t>
      </w:r>
      <w:r w:rsidR="00D0012A">
        <w:rPr>
          <w:rFonts w:ascii="Times New Roman" w:hAnsi="Times New Roman" w:cs="Times New Roman"/>
          <w:sz w:val="28"/>
          <w:szCs w:val="28"/>
        </w:rPr>
        <w:t>латынью и гречески</w:t>
      </w:r>
      <w:r w:rsidRPr="00517942">
        <w:rPr>
          <w:rFonts w:ascii="Times New Roman" w:hAnsi="Times New Roman" w:cs="Times New Roman"/>
          <w:sz w:val="28"/>
          <w:szCs w:val="28"/>
        </w:rPr>
        <w:t xml:space="preserve">м. </w:t>
      </w:r>
    </w:p>
    <w:p xmlns:wp14="http://schemas.microsoft.com/office/word/2010/wordml" w:rsidR="00517942" w:rsidP="00530EA2" w:rsidRDefault="00517942" w14:paraId="5C19505B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42">
        <w:rPr>
          <w:rFonts w:ascii="Times New Roman" w:hAnsi="Times New Roman" w:cs="Times New Roman"/>
          <w:sz w:val="28"/>
          <w:szCs w:val="28"/>
        </w:rPr>
        <w:t xml:space="preserve">В статье "Тайный порок" </w:t>
      </w:r>
      <w:r>
        <w:rPr>
          <w:rFonts w:ascii="Times New Roman" w:hAnsi="Times New Roman" w:cs="Times New Roman"/>
          <w:sz w:val="28"/>
          <w:szCs w:val="28"/>
        </w:rPr>
        <w:t xml:space="preserve">Дж. Р. Р. </w:t>
      </w:r>
      <w:r w:rsidRPr="00517942">
        <w:rPr>
          <w:rFonts w:ascii="Times New Roman" w:hAnsi="Times New Roman" w:cs="Times New Roman"/>
          <w:sz w:val="28"/>
          <w:szCs w:val="28"/>
        </w:rPr>
        <w:t>Толкин рас</w:t>
      </w:r>
      <w:r>
        <w:rPr>
          <w:rFonts w:ascii="Times New Roman" w:hAnsi="Times New Roman" w:cs="Times New Roman"/>
          <w:sz w:val="28"/>
          <w:szCs w:val="28"/>
        </w:rPr>
        <w:t>сказывает о своем увлечении</w:t>
      </w:r>
      <w:r w:rsidRPr="00517942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17942">
        <w:rPr>
          <w:rFonts w:ascii="Times New Roman" w:hAnsi="Times New Roman" w:cs="Times New Roman"/>
          <w:sz w:val="28"/>
          <w:szCs w:val="28"/>
        </w:rPr>
        <w:t xml:space="preserve"> языков, </w:t>
      </w:r>
      <w:r>
        <w:rPr>
          <w:rFonts w:ascii="Times New Roman" w:hAnsi="Times New Roman" w:cs="Times New Roman"/>
          <w:sz w:val="28"/>
          <w:szCs w:val="28"/>
        </w:rPr>
        <w:t xml:space="preserve">он говорит, что делал это </w:t>
      </w:r>
      <w:r w:rsidRPr="00517942">
        <w:rPr>
          <w:rFonts w:ascii="Times New Roman" w:hAnsi="Times New Roman" w:cs="Times New Roman"/>
          <w:sz w:val="28"/>
          <w:szCs w:val="28"/>
        </w:rPr>
        <w:t>просто "из любви к искусству". Из эльфийских языков наиболее полно разработаны два (хотя общее их число значительно больше). Квен</w:t>
      </w:r>
      <w:r>
        <w:rPr>
          <w:rFonts w:ascii="Times New Roman" w:hAnsi="Times New Roman" w:cs="Times New Roman"/>
          <w:sz w:val="28"/>
          <w:szCs w:val="28"/>
        </w:rPr>
        <w:t>ья</w:t>
      </w:r>
      <w:r w:rsidRPr="00517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десять падежей и сложнейшую</w:t>
      </w:r>
      <w:r w:rsidRPr="00517942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7942">
        <w:rPr>
          <w:rFonts w:ascii="Times New Roman" w:hAnsi="Times New Roman" w:cs="Times New Roman"/>
          <w:sz w:val="28"/>
          <w:szCs w:val="28"/>
        </w:rPr>
        <w:t xml:space="preserve"> глагольных фо</w:t>
      </w:r>
      <w:r>
        <w:rPr>
          <w:rFonts w:ascii="Times New Roman" w:hAnsi="Times New Roman" w:cs="Times New Roman"/>
          <w:sz w:val="28"/>
          <w:szCs w:val="28"/>
        </w:rPr>
        <w:t>рм</w:t>
      </w:r>
      <w:r w:rsidR="00AD0B05">
        <w:rPr>
          <w:rFonts w:ascii="Times New Roman" w:hAnsi="Times New Roman" w:cs="Times New Roman"/>
          <w:sz w:val="28"/>
          <w:szCs w:val="28"/>
        </w:rPr>
        <w:t xml:space="preserve"> и</w:t>
      </w:r>
      <w:r w:rsidRPr="00517942">
        <w:rPr>
          <w:rFonts w:ascii="Times New Roman" w:hAnsi="Times New Roman" w:cs="Times New Roman"/>
          <w:sz w:val="28"/>
          <w:szCs w:val="28"/>
        </w:rPr>
        <w:t xml:space="preserve"> сконструирован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7942">
        <w:rPr>
          <w:rFonts w:ascii="Times New Roman" w:hAnsi="Times New Roman" w:cs="Times New Roman"/>
          <w:sz w:val="28"/>
          <w:szCs w:val="28"/>
        </w:rPr>
        <w:t xml:space="preserve"> на базе латыни. В Квен</w:t>
      </w:r>
      <w:r>
        <w:rPr>
          <w:rFonts w:ascii="Times New Roman" w:hAnsi="Times New Roman" w:cs="Times New Roman"/>
          <w:sz w:val="28"/>
          <w:szCs w:val="28"/>
        </w:rPr>
        <w:t>ье</w:t>
      </w:r>
      <w:r w:rsidRPr="00517942">
        <w:rPr>
          <w:rFonts w:ascii="Times New Roman" w:hAnsi="Times New Roman" w:cs="Times New Roman"/>
          <w:sz w:val="28"/>
          <w:szCs w:val="28"/>
        </w:rPr>
        <w:t xml:space="preserve"> наиболее полно во</w:t>
      </w:r>
      <w:r>
        <w:rPr>
          <w:rFonts w:ascii="Times New Roman" w:hAnsi="Times New Roman" w:cs="Times New Roman"/>
          <w:sz w:val="28"/>
          <w:szCs w:val="28"/>
        </w:rPr>
        <w:t>плотились лингвистичес</w:t>
      </w:r>
      <w:r w:rsidR="00AD0B05">
        <w:rPr>
          <w:rFonts w:ascii="Times New Roman" w:hAnsi="Times New Roman" w:cs="Times New Roman"/>
          <w:sz w:val="28"/>
          <w:szCs w:val="28"/>
        </w:rPr>
        <w:t xml:space="preserve">кие и </w:t>
      </w:r>
      <w:r w:rsidRPr="00517942">
        <w:rPr>
          <w:rFonts w:ascii="Times New Roman" w:hAnsi="Times New Roman" w:cs="Times New Roman"/>
          <w:sz w:val="28"/>
          <w:szCs w:val="28"/>
        </w:rPr>
        <w:t>эстетические</w:t>
      </w:r>
      <w:r>
        <w:rPr>
          <w:rFonts w:ascii="Times New Roman" w:hAnsi="Times New Roman" w:cs="Times New Roman"/>
          <w:sz w:val="28"/>
          <w:szCs w:val="28"/>
        </w:rPr>
        <w:t xml:space="preserve"> (в плане фонетики) </w:t>
      </w:r>
      <w:r w:rsidRPr="00517942">
        <w:rPr>
          <w:rFonts w:ascii="Times New Roman" w:hAnsi="Times New Roman" w:cs="Times New Roman"/>
          <w:sz w:val="28"/>
          <w:szCs w:val="28"/>
        </w:rPr>
        <w:t>пристрастия ав</w:t>
      </w:r>
      <w:r>
        <w:rPr>
          <w:rFonts w:ascii="Times New Roman" w:hAnsi="Times New Roman" w:cs="Times New Roman"/>
          <w:sz w:val="28"/>
          <w:szCs w:val="28"/>
        </w:rPr>
        <w:t>тора и его представления о</w:t>
      </w:r>
      <w:r w:rsidRPr="00517942">
        <w:rPr>
          <w:rFonts w:ascii="Times New Roman" w:hAnsi="Times New Roman" w:cs="Times New Roman"/>
          <w:sz w:val="28"/>
          <w:szCs w:val="28"/>
        </w:rPr>
        <w:t xml:space="preserve"> "совершенном" </w:t>
      </w:r>
      <w:r>
        <w:rPr>
          <w:rFonts w:ascii="Times New Roman" w:hAnsi="Times New Roman" w:cs="Times New Roman"/>
          <w:sz w:val="28"/>
          <w:szCs w:val="28"/>
        </w:rPr>
        <w:t xml:space="preserve">языке – этот язык музыкален и красив и даже </w:t>
      </w:r>
      <w:r w:rsidRPr="00517942">
        <w:rPr>
          <w:rFonts w:ascii="Times New Roman" w:hAnsi="Times New Roman" w:cs="Times New Roman"/>
          <w:sz w:val="28"/>
          <w:szCs w:val="28"/>
        </w:rPr>
        <w:t xml:space="preserve">пригоден для поэтического творчества. </w:t>
      </w:r>
      <w:r>
        <w:rPr>
          <w:rFonts w:ascii="Times New Roman" w:hAnsi="Times New Roman" w:cs="Times New Roman"/>
          <w:sz w:val="28"/>
          <w:szCs w:val="28"/>
        </w:rPr>
        <w:t>Другой эльфийский язык, с</w:t>
      </w:r>
      <w:r w:rsidRPr="00517942">
        <w:rPr>
          <w:rFonts w:ascii="Times New Roman" w:hAnsi="Times New Roman" w:cs="Times New Roman"/>
          <w:sz w:val="28"/>
          <w:szCs w:val="28"/>
        </w:rPr>
        <w:t xml:space="preserve">индарин, язык </w:t>
      </w:r>
      <w:r>
        <w:rPr>
          <w:rFonts w:ascii="Times New Roman" w:hAnsi="Times New Roman" w:cs="Times New Roman"/>
          <w:sz w:val="28"/>
          <w:szCs w:val="28"/>
        </w:rPr>
        <w:t>серых э</w:t>
      </w:r>
      <w:r w:rsidRPr="00517942">
        <w:rPr>
          <w:rFonts w:ascii="Times New Roman" w:hAnsi="Times New Roman" w:cs="Times New Roman"/>
          <w:sz w:val="28"/>
          <w:szCs w:val="28"/>
        </w:rPr>
        <w:t>льфов, следует образцу валлийского</w:t>
      </w:r>
      <w:r>
        <w:rPr>
          <w:rFonts w:ascii="Times New Roman" w:hAnsi="Times New Roman" w:cs="Times New Roman"/>
          <w:sz w:val="28"/>
          <w:szCs w:val="28"/>
        </w:rPr>
        <w:t xml:space="preserve"> языка. Из </w:t>
      </w:r>
      <w:r w:rsidRPr="00517942">
        <w:rPr>
          <w:rFonts w:ascii="Times New Roman" w:hAnsi="Times New Roman" w:cs="Times New Roman"/>
          <w:sz w:val="28"/>
          <w:szCs w:val="28"/>
        </w:rPr>
        <w:t xml:space="preserve"> языков </w:t>
      </w:r>
      <w:r>
        <w:rPr>
          <w:rFonts w:ascii="Times New Roman" w:hAnsi="Times New Roman" w:cs="Times New Roman"/>
          <w:sz w:val="28"/>
          <w:szCs w:val="28"/>
        </w:rPr>
        <w:t xml:space="preserve">человеческих рас </w:t>
      </w:r>
      <w:r w:rsidR="00AD0B05">
        <w:rPr>
          <w:rFonts w:ascii="Times New Roman" w:hAnsi="Times New Roman" w:cs="Times New Roman"/>
          <w:sz w:val="28"/>
          <w:szCs w:val="28"/>
        </w:rPr>
        <w:t>я</w:t>
      </w:r>
      <w:r w:rsidRPr="00517942">
        <w:rPr>
          <w:rFonts w:ascii="Times New Roman" w:hAnsi="Times New Roman" w:cs="Times New Roman"/>
          <w:sz w:val="28"/>
          <w:szCs w:val="28"/>
        </w:rPr>
        <w:t xml:space="preserve">зык Рохана </w:t>
      </w:r>
      <w:r w:rsidR="00AD0B05">
        <w:rPr>
          <w:rFonts w:ascii="Times New Roman" w:hAnsi="Times New Roman" w:cs="Times New Roman"/>
          <w:sz w:val="28"/>
          <w:szCs w:val="28"/>
        </w:rPr>
        <w:t>совпадает</w:t>
      </w:r>
      <w:r w:rsidRPr="00517942">
        <w:rPr>
          <w:rFonts w:ascii="Times New Roman" w:hAnsi="Times New Roman" w:cs="Times New Roman"/>
          <w:sz w:val="28"/>
          <w:szCs w:val="28"/>
        </w:rPr>
        <w:t xml:space="preserve"> с древнеанглийским</w:t>
      </w:r>
      <w:r w:rsidR="00AD0B05">
        <w:rPr>
          <w:rFonts w:ascii="Times New Roman" w:hAnsi="Times New Roman" w:cs="Times New Roman"/>
          <w:sz w:val="28"/>
          <w:szCs w:val="28"/>
        </w:rPr>
        <w:t xml:space="preserve">. </w:t>
      </w:r>
      <w:r w:rsidRPr="00517942">
        <w:rPr>
          <w:rFonts w:ascii="Times New Roman" w:hAnsi="Times New Roman" w:cs="Times New Roman"/>
          <w:sz w:val="28"/>
          <w:szCs w:val="28"/>
        </w:rPr>
        <w:t>Помимо собственно языков, профессор Толкин разработал также и алфавиты - графические системы рун и тенгв</w:t>
      </w:r>
      <w:r w:rsidR="00AD0B05">
        <w:rPr>
          <w:rFonts w:ascii="Times New Roman" w:hAnsi="Times New Roman" w:cs="Times New Roman"/>
          <w:sz w:val="28"/>
          <w:szCs w:val="28"/>
        </w:rPr>
        <w:t>ар (</w:t>
      </w:r>
      <w:r w:rsidRPr="00AD0B05" w:rsidR="00AD0B05">
        <w:rPr>
          <w:rFonts w:ascii="Times New Roman" w:hAnsi="Times New Roman" w:cs="Times New Roman"/>
          <w:sz w:val="28"/>
          <w:szCs w:val="28"/>
        </w:rPr>
        <w:t>один из видов письменности</w:t>
      </w:r>
      <w:r w:rsidR="00AD0B05">
        <w:rPr>
          <w:rFonts w:ascii="Times New Roman" w:hAnsi="Times New Roman" w:cs="Times New Roman"/>
          <w:sz w:val="28"/>
          <w:szCs w:val="28"/>
        </w:rPr>
        <w:t xml:space="preserve"> в произведении).</w:t>
      </w:r>
    </w:p>
    <w:p xmlns:wp14="http://schemas.microsoft.com/office/word/2010/wordml" w:rsidRPr="00275142" w:rsidR="00275142" w:rsidP="00530EA2" w:rsidRDefault="00275142" w14:paraId="431F11A7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142">
        <w:rPr>
          <w:rFonts w:ascii="Times New Roman" w:hAnsi="Times New Roman" w:cs="Times New Roman"/>
          <w:sz w:val="28"/>
          <w:szCs w:val="28"/>
        </w:rPr>
        <w:lastRenderedPageBreak/>
        <w:t>Язык и имена для Толкина были неотделимы от сюжета, фонетическая и словообразующая формы слова вместе с целым звуковым комплексом порождали художественный образ. Создание нового мира состоит в создании нового слова, а языкотворчество Дж. Р. Р. Толкина оборачивалось глобальным словотворчеством.</w:t>
      </w:r>
    </w:p>
    <w:p xmlns:wp14="http://schemas.microsoft.com/office/word/2010/wordml" w:rsidR="00275142" w:rsidP="00530EA2" w:rsidRDefault="00275142" w14:paraId="46909F92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142">
        <w:rPr>
          <w:rFonts w:ascii="Times New Roman" w:hAnsi="Times New Roman" w:cs="Times New Roman"/>
          <w:sz w:val="28"/>
          <w:szCs w:val="28"/>
        </w:rPr>
        <w:t xml:space="preserve">Создание новых словоформ не является таким простым, каким кажется на первый взгляд; действительно оригинальное слово удается создать крайне редко, т.к. автор постоянно находится под влиянием языка и традиций. </w:t>
      </w:r>
    </w:p>
    <w:p xmlns:wp14="http://schemas.microsoft.com/office/word/2010/wordml" w:rsidR="0031637E" w:rsidP="00530EA2" w:rsidRDefault="0031637E" w14:paraId="4F2D8039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37E">
        <w:rPr>
          <w:rFonts w:ascii="Times New Roman" w:hAnsi="Times New Roman" w:cs="Times New Roman"/>
          <w:sz w:val="28"/>
          <w:szCs w:val="28"/>
        </w:rPr>
        <w:t xml:space="preserve">Если обратиться к наиболее проработанным языкам, созданным для мира Арды Толкином, то мы увидим, что многие слова соотносятся со словами традиционных индоевропейских языков. </w:t>
      </w:r>
      <w:r w:rsidR="0029189C">
        <w:rPr>
          <w:rFonts w:ascii="Times New Roman" w:hAnsi="Times New Roman" w:cs="Times New Roman"/>
          <w:sz w:val="28"/>
          <w:szCs w:val="28"/>
        </w:rPr>
        <w:t>Например:</w:t>
      </w:r>
    </w:p>
    <w:p xmlns:wp14="http://schemas.microsoft.com/office/word/2010/wordml" w:rsidRPr="0031637E" w:rsidR="0031637E" w:rsidP="00530EA2" w:rsidRDefault="00CB4D3C" w14:paraId="087C383A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Еl (звезда) -</w:t>
      </w:r>
      <w:r w:rsidRPr="0031637E" w:rsidR="0031637E">
        <w:rPr>
          <w:rFonts w:ascii="Times New Roman" w:hAnsi="Times New Roman" w:cs="Times New Roman"/>
          <w:sz w:val="28"/>
          <w:szCs w:val="28"/>
        </w:rPr>
        <w:t xml:space="preserve"> лат. stella, фр. etoile, алб. hyll, хет. wallas со значением звезда;</w:t>
      </w:r>
    </w:p>
    <w:p xmlns:wp14="http://schemas.microsoft.com/office/word/2010/wordml" w:rsidRPr="0031637E" w:rsidR="0031637E" w:rsidP="00530EA2" w:rsidRDefault="0031637E" w14:paraId="19E26CC9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37E">
        <w:rPr>
          <w:rFonts w:ascii="Times New Roman" w:hAnsi="Times New Roman" w:cs="Times New Roman"/>
          <w:sz w:val="28"/>
          <w:szCs w:val="28"/>
        </w:rPr>
        <w:t xml:space="preserve">Amon (холм, гора) </w:t>
      </w:r>
      <w:r w:rsidR="00FE0959">
        <w:rPr>
          <w:rFonts w:ascii="Times New Roman" w:hAnsi="Times New Roman" w:cs="Times New Roman"/>
          <w:sz w:val="28"/>
          <w:szCs w:val="28"/>
        </w:rPr>
        <w:t xml:space="preserve">- </w:t>
      </w:r>
      <w:r w:rsidRPr="0031637E">
        <w:rPr>
          <w:rFonts w:ascii="Times New Roman" w:hAnsi="Times New Roman" w:cs="Times New Roman"/>
          <w:sz w:val="28"/>
          <w:szCs w:val="28"/>
        </w:rPr>
        <w:t>лат, mons, валл, mynydd, и.е. *akmen-, брет. menez, англ. mountain, фр. montagne со значением гора;</w:t>
      </w:r>
    </w:p>
    <w:p xmlns:wp14="http://schemas.microsoft.com/office/word/2010/wordml" w:rsidRPr="0031637E" w:rsidR="0031637E" w:rsidP="00530EA2" w:rsidRDefault="0031637E" w14:paraId="3A9BB7A7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37E">
        <w:rPr>
          <w:rFonts w:ascii="Times New Roman" w:hAnsi="Times New Roman" w:cs="Times New Roman"/>
          <w:sz w:val="28"/>
          <w:szCs w:val="28"/>
        </w:rPr>
        <w:t xml:space="preserve">Ven (дева) </w:t>
      </w:r>
      <w:r w:rsidR="00FE0959">
        <w:rPr>
          <w:rFonts w:ascii="Times New Roman" w:hAnsi="Times New Roman" w:cs="Times New Roman"/>
          <w:sz w:val="28"/>
          <w:szCs w:val="28"/>
        </w:rPr>
        <w:t>-</w:t>
      </w:r>
      <w:r w:rsidRPr="0031637E">
        <w:rPr>
          <w:rFonts w:ascii="Times New Roman" w:hAnsi="Times New Roman" w:cs="Times New Roman"/>
          <w:sz w:val="28"/>
          <w:szCs w:val="28"/>
        </w:rPr>
        <w:t xml:space="preserve"> др.англ. swen (женщина), англ. wench (девушка);</w:t>
      </w:r>
    </w:p>
    <w:p xmlns:wp14="http://schemas.microsoft.com/office/word/2010/wordml" w:rsidRPr="0031637E" w:rsidR="0031637E" w:rsidP="00530EA2" w:rsidRDefault="0031637E" w14:paraId="787FCAFA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37E">
        <w:rPr>
          <w:rFonts w:ascii="Times New Roman" w:hAnsi="Times New Roman" w:cs="Times New Roman"/>
          <w:sz w:val="28"/>
          <w:szCs w:val="28"/>
        </w:rPr>
        <w:t xml:space="preserve">Моr (темный, черный) </w:t>
      </w:r>
      <w:r w:rsidR="00FE0959">
        <w:rPr>
          <w:rFonts w:ascii="Times New Roman" w:hAnsi="Times New Roman" w:cs="Times New Roman"/>
          <w:sz w:val="28"/>
          <w:szCs w:val="28"/>
        </w:rPr>
        <w:t>-</w:t>
      </w:r>
      <w:r w:rsidR="00CB4D3C">
        <w:rPr>
          <w:rFonts w:ascii="Times New Roman" w:hAnsi="Times New Roman" w:cs="Times New Roman"/>
          <w:sz w:val="28"/>
          <w:szCs w:val="28"/>
        </w:rPr>
        <w:t xml:space="preserve"> </w:t>
      </w:r>
      <w:r w:rsidRPr="0031637E">
        <w:rPr>
          <w:rFonts w:ascii="Times New Roman" w:hAnsi="Times New Roman" w:cs="Times New Roman"/>
          <w:sz w:val="28"/>
          <w:szCs w:val="28"/>
        </w:rPr>
        <w:t>англ. mortal (смертный), фр. mort (смерть);</w:t>
      </w:r>
    </w:p>
    <w:p xmlns:wp14="http://schemas.microsoft.com/office/word/2010/wordml" w:rsidRPr="00FE0959" w:rsidR="00FE0959" w:rsidP="00530EA2" w:rsidRDefault="00FE0959" w14:paraId="099E8061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959">
        <w:rPr>
          <w:rFonts w:ascii="Times New Roman" w:hAnsi="Times New Roman" w:cs="Times New Roman"/>
          <w:sz w:val="28"/>
          <w:szCs w:val="28"/>
          <w:lang w:val="en-US"/>
        </w:rPr>
        <w:t>Arkenstone</w:t>
      </w:r>
      <w:r w:rsidRPr="00FE095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драгоценный камень</w:t>
      </w:r>
      <w:r w:rsidRPr="00FE095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0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древнеисл.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orcnan-stān,</w:t>
      </w:r>
      <w:r w:rsidRPr="00FE0959">
        <w:rPr>
          <w:rFonts w:ascii="Times New Roman" w:hAnsi="Times New Roman" w:cs="Times New Roman"/>
          <w:sz w:val="28"/>
          <w:szCs w:val="28"/>
        </w:rPr>
        <w:t xml:space="preserve"> iarknasteinn</w:t>
      </w:r>
      <w:r w:rsidRPr="00E809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драгоценность)</w:t>
      </w:r>
      <w:r w:rsidRPr="00FE0959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0031637E" w:rsidP="00530EA2" w:rsidRDefault="00FE0959" w14:paraId="2C334544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Fea (дух) -</w:t>
      </w:r>
      <w:r w:rsidRPr="0031637E" w:rsidR="0031637E">
        <w:rPr>
          <w:rFonts w:ascii="Times New Roman" w:hAnsi="Times New Roman" w:cs="Times New Roman"/>
          <w:sz w:val="28"/>
          <w:szCs w:val="28"/>
        </w:rPr>
        <w:t xml:space="preserve"> др.англ. feorh (душа).</w:t>
      </w:r>
    </w:p>
    <w:p xmlns:wp14="http://schemas.microsoft.com/office/word/2010/wordml" w:rsidRPr="0031637E" w:rsidR="00CB4D3C" w:rsidP="00530EA2" w:rsidRDefault="00CB4D3C" w14:paraId="53128261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75142" w:rsidP="00530EA2" w:rsidRDefault="00057056" w14:paraId="01A901BD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</w:t>
      </w:r>
      <w:r w:rsidR="00AD0B0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образом</w:t>
      </w:r>
      <w:r w:rsidR="00AD0B05">
        <w:rPr>
          <w:rFonts w:ascii="Times New Roman" w:hAnsi="Times New Roman" w:cs="Times New Roman"/>
          <w:sz w:val="28"/>
          <w:szCs w:val="28"/>
        </w:rPr>
        <w:t>, можно сделать вывод, что п</w:t>
      </w:r>
      <w:r w:rsidRPr="00AD0B05" w:rsidR="00AD0B05">
        <w:rPr>
          <w:rFonts w:ascii="Times New Roman" w:hAnsi="Times New Roman" w:cs="Times New Roman"/>
          <w:sz w:val="28"/>
          <w:szCs w:val="28"/>
        </w:rPr>
        <w:t>рофессора Толкина отличала редкая личностная восприимчивость к лингвистическим моделям, воздействующим на него эмоционально, как цвет и звук.</w:t>
      </w:r>
      <w:r w:rsidR="00275142">
        <w:rPr>
          <w:rFonts w:ascii="Times New Roman" w:hAnsi="Times New Roman" w:cs="Times New Roman"/>
          <w:sz w:val="28"/>
          <w:szCs w:val="28"/>
        </w:rPr>
        <w:t xml:space="preserve"> </w:t>
      </w:r>
      <w:r w:rsidRPr="00275142" w:rsidR="00275142">
        <w:rPr>
          <w:rFonts w:ascii="Times New Roman" w:hAnsi="Times New Roman" w:cs="Times New Roman"/>
          <w:sz w:val="28"/>
          <w:szCs w:val="28"/>
        </w:rPr>
        <w:t>Личные предпочтения в возможности выбора того или иного языка для обучения обуславливают тот факт, что чаще всего новые словообразования автор создает с оглядкой на понравившиеся языки.</w:t>
      </w:r>
    </w:p>
    <w:p xmlns:wp14="http://schemas.microsoft.com/office/word/2010/wordml" w:rsidR="00F23A3F" w:rsidP="00530EA2" w:rsidRDefault="00F23A3F" w14:paraId="62486C05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xmlns:wp14="http://schemas.microsoft.com/office/word/2010/wordml" w:rsidR="00F23A3F" w:rsidP="00530EA2" w:rsidRDefault="00F23A3F" w14:paraId="4101652C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xmlns:wp14="http://schemas.microsoft.com/office/word/2010/wordml" w:rsidR="00D00542" w:rsidP="00530EA2" w:rsidRDefault="003F39CC" w14:paraId="13458219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D0054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0542">
        <w:rPr>
          <w:rFonts w:ascii="Times New Roman" w:hAnsi="Times New Roman" w:cs="Times New Roman"/>
          <w:b/>
          <w:sz w:val="28"/>
          <w:szCs w:val="28"/>
        </w:rPr>
        <w:t>. Поуровневый анализ способов номинации антропонимов.</w:t>
      </w:r>
    </w:p>
    <w:p xmlns:wp14="http://schemas.microsoft.com/office/word/2010/wordml" w:rsidRPr="00D00542" w:rsidR="00700D9E" w:rsidP="00530EA2" w:rsidRDefault="0012233C" w14:paraId="55C12D1B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3C">
        <w:rPr>
          <w:rFonts w:ascii="Times New Roman" w:hAnsi="Times New Roman" w:cs="Times New Roman"/>
          <w:b/>
          <w:sz w:val="28"/>
          <w:szCs w:val="28"/>
        </w:rPr>
        <w:t>2</w:t>
      </w:r>
      <w:r w:rsidR="00D00542">
        <w:rPr>
          <w:rFonts w:ascii="Times New Roman" w:hAnsi="Times New Roman" w:cs="Times New Roman"/>
          <w:b/>
          <w:sz w:val="28"/>
          <w:szCs w:val="28"/>
        </w:rPr>
        <w:t>.1</w:t>
      </w:r>
      <w:r w:rsidRPr="0012233C">
        <w:rPr>
          <w:rFonts w:ascii="Times New Roman" w:hAnsi="Times New Roman" w:cs="Times New Roman"/>
          <w:b/>
          <w:sz w:val="28"/>
          <w:szCs w:val="28"/>
        </w:rPr>
        <w:t>.</w:t>
      </w:r>
      <w:r w:rsidR="00D00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542" w:rsidR="00D00542">
        <w:rPr>
          <w:rFonts w:ascii="Times New Roman" w:hAnsi="Times New Roman" w:cs="Times New Roman"/>
          <w:b/>
          <w:sz w:val="28"/>
          <w:szCs w:val="28"/>
        </w:rPr>
        <w:t>Фонетическое моделирование</w:t>
      </w:r>
    </w:p>
    <w:p xmlns:wp14="http://schemas.microsoft.com/office/word/2010/wordml" w:rsidRPr="00373AC6" w:rsidR="00DD7365" w:rsidP="00530EA2" w:rsidRDefault="00F23A3F" w14:paraId="38127358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уровне</w:t>
      </w:r>
      <w:r w:rsidR="00DD7365">
        <w:rPr>
          <w:rFonts w:ascii="Times New Roman" w:hAnsi="Times New Roman" w:cs="Times New Roman"/>
          <w:sz w:val="28"/>
          <w:szCs w:val="28"/>
        </w:rPr>
        <w:t xml:space="preserve"> было использовано (рассмотрено и проанализировано) </w:t>
      </w:r>
      <w:r w:rsidR="005E745D">
        <w:rPr>
          <w:rFonts w:ascii="Times New Roman" w:hAnsi="Times New Roman" w:cs="Times New Roman"/>
          <w:sz w:val="28"/>
          <w:szCs w:val="28"/>
        </w:rPr>
        <w:t>75</w:t>
      </w:r>
      <w:r w:rsidR="00DD7365">
        <w:rPr>
          <w:rFonts w:ascii="Times New Roman" w:hAnsi="Times New Roman" w:cs="Times New Roman"/>
          <w:sz w:val="28"/>
          <w:szCs w:val="28"/>
        </w:rPr>
        <w:t xml:space="preserve"> языковых единиц для их анализа.</w:t>
      </w:r>
    </w:p>
    <w:p xmlns:wp14="http://schemas.microsoft.com/office/word/2010/wordml" w:rsidRPr="00373AC6" w:rsidR="001B5997" w:rsidP="00530EA2" w:rsidRDefault="001B5997" w14:paraId="6C64BA87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AC6">
        <w:rPr>
          <w:rFonts w:ascii="Times New Roman" w:hAnsi="Times New Roman" w:cs="Times New Roman"/>
          <w:sz w:val="28"/>
          <w:szCs w:val="28"/>
        </w:rPr>
        <w:t>Эмоционально-экспрессивная характеризующая функция онимов в произведении "Властелин Колец" достигается за счет звукоизобразительности имен.</w:t>
      </w:r>
      <w:r w:rsidR="00F23A3F">
        <w:rPr>
          <w:rFonts w:ascii="Times New Roman" w:hAnsi="Times New Roman" w:cs="Times New Roman"/>
          <w:sz w:val="28"/>
          <w:szCs w:val="28"/>
        </w:rPr>
        <w:t xml:space="preserve"> </w:t>
      </w:r>
      <w:r w:rsidR="003E5903">
        <w:rPr>
          <w:rFonts w:ascii="Times New Roman" w:hAnsi="Times New Roman" w:cs="Times New Roman"/>
          <w:sz w:val="28"/>
          <w:szCs w:val="28"/>
        </w:rPr>
        <w:t xml:space="preserve">Эту </w:t>
      </w:r>
      <w:r w:rsidRPr="00373AC6">
        <w:rPr>
          <w:rFonts w:ascii="Times New Roman" w:hAnsi="Times New Roman" w:cs="Times New Roman"/>
          <w:sz w:val="28"/>
          <w:szCs w:val="28"/>
        </w:rPr>
        <w:t xml:space="preserve"> характеризующую функцию выполняют, прежде всего, онимы с неясной внутренней формой. Главным в подобных наименованиях становится их звуковая экспрессия</w:t>
      </w:r>
      <w:r w:rsidR="00F23A3F">
        <w:rPr>
          <w:rFonts w:ascii="Times New Roman" w:hAnsi="Times New Roman" w:cs="Times New Roman"/>
          <w:sz w:val="28"/>
          <w:szCs w:val="28"/>
        </w:rPr>
        <w:t xml:space="preserve"> и</w:t>
      </w:r>
      <w:r w:rsidRPr="00373AC6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F23A3F">
        <w:rPr>
          <w:rFonts w:ascii="Times New Roman" w:hAnsi="Times New Roman" w:cs="Times New Roman"/>
          <w:sz w:val="28"/>
          <w:szCs w:val="28"/>
        </w:rPr>
        <w:t xml:space="preserve"> звука, который</w:t>
      </w:r>
      <w:r w:rsidRPr="00373AC6">
        <w:rPr>
          <w:rFonts w:ascii="Times New Roman" w:hAnsi="Times New Roman" w:cs="Times New Roman"/>
          <w:sz w:val="28"/>
          <w:szCs w:val="28"/>
        </w:rPr>
        <w:t xml:space="preserve"> может (зачастую неосознанно) вызывать положительные или отрицательные оценочные ассоциации.</w:t>
      </w:r>
    </w:p>
    <w:p xmlns:wp14="http://schemas.microsoft.com/office/word/2010/wordml" w:rsidRPr="004869B4" w:rsidR="00762772" w:rsidP="00530EA2" w:rsidRDefault="00762772" w14:paraId="3FB99E40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AC6">
        <w:rPr>
          <w:rFonts w:ascii="Times New Roman" w:hAnsi="Times New Roman" w:cs="Times New Roman"/>
          <w:sz w:val="28"/>
          <w:szCs w:val="28"/>
        </w:rPr>
        <w:t>Фонемы в художественном тексте передают информацию в основном не понятийного, а сенсорно-эмотивного характера (информация понятийного характера чаще всего передается сочетаниями фонем в поэтическом тексте). Фонемы легко становятся носителями экспрессивных коннотаций</w:t>
      </w:r>
    </w:p>
    <w:p xmlns:wp14="http://schemas.microsoft.com/office/word/2010/wordml" w:rsidRPr="0042152E" w:rsidR="00A43FCF" w:rsidP="00530EA2" w:rsidRDefault="0042152E" w14:paraId="5D4A6AD8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52E">
        <w:rPr>
          <w:rFonts w:ascii="Times New Roman" w:hAnsi="Times New Roman" w:cs="Times New Roman"/>
          <w:sz w:val="28"/>
          <w:szCs w:val="28"/>
        </w:rPr>
        <w:t>Анализ на фон</w:t>
      </w:r>
      <w:r w:rsidR="004869B4">
        <w:rPr>
          <w:rFonts w:ascii="Times New Roman" w:hAnsi="Times New Roman" w:cs="Times New Roman"/>
          <w:sz w:val="28"/>
          <w:szCs w:val="28"/>
        </w:rPr>
        <w:t>етическом</w:t>
      </w:r>
      <w:r w:rsidRPr="0042152E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4869B4">
        <w:rPr>
          <w:rFonts w:ascii="Times New Roman" w:hAnsi="Times New Roman" w:cs="Times New Roman"/>
          <w:sz w:val="28"/>
          <w:szCs w:val="28"/>
        </w:rPr>
        <w:t xml:space="preserve"> позволил нам </w:t>
      </w:r>
      <w:r w:rsidR="00827598">
        <w:rPr>
          <w:rFonts w:ascii="Times New Roman" w:hAnsi="Times New Roman" w:cs="Times New Roman"/>
          <w:sz w:val="28"/>
          <w:szCs w:val="28"/>
        </w:rPr>
        <w:t>выделить два приема звукописи, наиболее часто используемых автором</w:t>
      </w:r>
      <w:r w:rsidRPr="00827598" w:rsidR="00827598">
        <w:rPr>
          <w:rFonts w:ascii="Times New Roman" w:hAnsi="Times New Roman" w:cs="Times New Roman"/>
          <w:sz w:val="28"/>
          <w:szCs w:val="28"/>
        </w:rPr>
        <w:t xml:space="preserve"> </w:t>
      </w:r>
      <w:r w:rsidR="00827598">
        <w:rPr>
          <w:rFonts w:ascii="Times New Roman" w:hAnsi="Times New Roman" w:cs="Times New Roman"/>
          <w:sz w:val="28"/>
          <w:szCs w:val="28"/>
        </w:rPr>
        <w:t xml:space="preserve">(Звукопись - </w:t>
      </w:r>
      <w:r w:rsidRPr="00827598" w:rsidR="00827598">
        <w:rPr>
          <w:rFonts w:ascii="Times New Roman" w:hAnsi="Times New Roman" w:cs="Times New Roman"/>
          <w:sz w:val="28"/>
          <w:szCs w:val="28"/>
        </w:rPr>
        <w:t>применение разнообразных фонетических приёмов для усиления звуковой речи</w:t>
      </w:r>
      <w:r w:rsidR="00827598">
        <w:rPr>
          <w:rFonts w:ascii="Times New Roman" w:hAnsi="Times New Roman" w:cs="Times New Roman"/>
          <w:sz w:val="28"/>
          <w:szCs w:val="28"/>
        </w:rPr>
        <w:t xml:space="preserve"> </w:t>
      </w:r>
      <w:r w:rsidR="00827598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Pr="00827598" w:rsidR="00827598">
        <w:rPr>
          <w:rFonts w:ascii="Times New Roman" w:hAnsi="Times New Roman" w:cs="Times New Roman"/>
          <w:sz w:val="28"/>
          <w:szCs w:val="28"/>
        </w:rPr>
        <w:t>Словарь литературоведческих терминов</w:t>
      </w:r>
      <w:r w:rsidR="00827598">
        <w:rPr>
          <w:rFonts w:ascii="Times New Roman" w:hAnsi="Times New Roman" w:cs="Times New Roman"/>
          <w:sz w:val="28"/>
          <w:szCs w:val="28"/>
        </w:rPr>
        <w:t>, С.П. Белокурова. 2005)</w:t>
      </w:r>
      <w:r w:rsidR="004869B4">
        <w:rPr>
          <w:rFonts w:ascii="Times New Roman" w:hAnsi="Times New Roman" w:cs="Times New Roman"/>
          <w:sz w:val="28"/>
          <w:szCs w:val="28"/>
        </w:rPr>
        <w:t>:</w:t>
      </w:r>
    </w:p>
    <w:p xmlns:wp14="http://schemas.microsoft.com/office/word/2010/wordml" w:rsidR="004869B4" w:rsidP="00530EA2" w:rsidRDefault="004869B4" w14:paraId="6F0E05E3" wp14:textId="777777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Аллитерация</w:t>
      </w:r>
      <w:r w:rsidR="00975417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00975417" w:rsidP="00530EA2" w:rsidRDefault="00975417" w14:paraId="492F3EBA" wp14:textId="777777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Ассонанс</w:t>
      </w:r>
    </w:p>
    <w:p xmlns:wp14="http://schemas.microsoft.com/office/word/2010/wordml" w:rsidR="00975417" w:rsidP="00530EA2" w:rsidRDefault="005B2BC8" w14:paraId="1EA099CA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рассмотрим данные приемы, которые автор использует в конкретных группах персонажей.</w:t>
      </w:r>
    </w:p>
    <w:p xmlns:wp14="http://schemas.microsoft.com/office/word/2010/wordml" w:rsidRPr="005B2BC8" w:rsidR="005B2BC8" w:rsidP="00530EA2" w:rsidRDefault="005B2BC8" w14:paraId="7B78B6D2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аллитерация звуков </w:t>
      </w:r>
      <w:r w:rsidRPr="003F39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F39CC">
        <w:rPr>
          <w:rFonts w:ascii="Times New Roman" w:hAnsi="Times New Roman" w:cs="Times New Roman"/>
          <w:sz w:val="28"/>
          <w:szCs w:val="28"/>
        </w:rPr>
        <w:t>]</w:t>
      </w:r>
      <w:r w:rsidR="00F004D1">
        <w:rPr>
          <w:rFonts w:ascii="Times New Roman" w:hAnsi="Times New Roman" w:cs="Times New Roman"/>
          <w:sz w:val="28"/>
          <w:szCs w:val="28"/>
        </w:rPr>
        <w:t xml:space="preserve">, </w:t>
      </w:r>
      <w:r w:rsidRPr="003F39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F39CC">
        <w:rPr>
          <w:rFonts w:ascii="Times New Roman" w:hAnsi="Times New Roman" w:cs="Times New Roman"/>
          <w:sz w:val="28"/>
          <w:szCs w:val="28"/>
        </w:rPr>
        <w:t>]</w:t>
      </w:r>
      <w:r w:rsidR="00F004D1">
        <w:rPr>
          <w:rFonts w:ascii="Times New Roman" w:hAnsi="Times New Roman" w:cs="Times New Roman"/>
          <w:sz w:val="28"/>
          <w:szCs w:val="28"/>
        </w:rPr>
        <w:t xml:space="preserve">, </w:t>
      </w:r>
      <w:r w:rsidRPr="003F39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]</w:t>
      </w:r>
      <w:r w:rsidR="00F004D1">
        <w:rPr>
          <w:rFonts w:ascii="Times New Roman" w:hAnsi="Times New Roman" w:cs="Times New Roman"/>
          <w:sz w:val="28"/>
          <w:szCs w:val="28"/>
        </w:rPr>
        <w:t xml:space="preserve">, </w:t>
      </w:r>
      <w:r w:rsidRPr="005B2BC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B2BC8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встречается в именах гномов</w:t>
      </w:r>
      <w:r w:rsidRPr="005B2BC8">
        <w:rPr>
          <w:rFonts w:ascii="Times New Roman" w:hAnsi="Times New Roman" w:cs="Times New Roman"/>
          <w:sz w:val="28"/>
          <w:szCs w:val="28"/>
        </w:rPr>
        <w:t>:</w:t>
      </w:r>
    </w:p>
    <w:p xmlns:wp14="http://schemas.microsoft.com/office/word/2010/wordml" w:rsidRPr="005B2BC8" w:rsidR="005B2BC8" w:rsidP="00530EA2" w:rsidRDefault="005B2BC8" w14:paraId="7112D98B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2BC8">
        <w:rPr>
          <w:rFonts w:ascii="Times New Roman" w:hAnsi="Times New Roman" w:cs="Times New Roman"/>
          <w:sz w:val="28"/>
          <w:szCs w:val="28"/>
          <w:lang w:val="en-US"/>
        </w:rPr>
        <w:t>Balin, Dwalin, Bifur, Bofur, Bombur, Thorin, Dori, Ori, Nori, Kili, Fili, Oin, Gloin, Groin, Fr</w:t>
      </w:r>
      <w:r>
        <w:rPr>
          <w:rFonts w:ascii="Times New Roman" w:hAnsi="Times New Roman" w:cs="Times New Roman"/>
          <w:sz w:val="28"/>
          <w:szCs w:val="28"/>
          <w:lang w:val="en-US"/>
        </w:rPr>
        <w:t>or, Frerin, Gror, Thrain, Thror.</w:t>
      </w:r>
    </w:p>
    <w:p xmlns:wp14="http://schemas.microsoft.com/office/word/2010/wordml" w:rsidRPr="005B2BC8" w:rsidR="00975417" w:rsidP="00530EA2" w:rsidRDefault="005B2BC8" w14:paraId="5CDA32F7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C8">
        <w:rPr>
          <w:rFonts w:ascii="Times New Roman" w:hAnsi="Times New Roman" w:cs="Times New Roman"/>
          <w:sz w:val="28"/>
          <w:szCs w:val="28"/>
        </w:rPr>
        <w:t>Благодаря сочетанию звуков [</w:t>
      </w:r>
      <w:r w:rsidRPr="005B2BC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2BC8">
        <w:rPr>
          <w:rFonts w:ascii="Times New Roman" w:hAnsi="Times New Roman" w:cs="Times New Roman"/>
          <w:sz w:val="28"/>
          <w:szCs w:val="28"/>
        </w:rPr>
        <w:t>], [</w:t>
      </w:r>
      <w:r w:rsidRPr="005B2BC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2BC8">
        <w:rPr>
          <w:rFonts w:ascii="Times New Roman" w:hAnsi="Times New Roman" w:cs="Times New Roman"/>
          <w:sz w:val="28"/>
          <w:szCs w:val="28"/>
        </w:rPr>
        <w:t>], [</w:t>
      </w:r>
      <w:r w:rsidRPr="005B2BC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B2BC8">
        <w:rPr>
          <w:rFonts w:ascii="Times New Roman" w:hAnsi="Times New Roman" w:cs="Times New Roman"/>
          <w:sz w:val="28"/>
          <w:szCs w:val="28"/>
        </w:rPr>
        <w:t>], [</w:t>
      </w:r>
      <w:r w:rsidRPr="005B2BC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B2BC8">
        <w:rPr>
          <w:rFonts w:ascii="Times New Roman" w:hAnsi="Times New Roman" w:cs="Times New Roman"/>
          <w:sz w:val="28"/>
          <w:szCs w:val="28"/>
        </w:rPr>
        <w:t xml:space="preserve">] автор добивается вызывания у читателя ассоциаций с «трудолюбиво», «тяжело», «грубо», «бодро», что весьма точно </w:t>
      </w:r>
      <w:r w:rsidR="00827598">
        <w:rPr>
          <w:rFonts w:ascii="Times New Roman" w:hAnsi="Times New Roman" w:cs="Times New Roman"/>
          <w:sz w:val="28"/>
          <w:szCs w:val="28"/>
        </w:rPr>
        <w:t>показывает характер расы гномов,</w:t>
      </w:r>
      <w:r w:rsidRPr="005B2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орков</w:t>
      </w:r>
      <w:r w:rsidRPr="005B2B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эльфов</w:t>
      </w:r>
      <w:r w:rsidRPr="005B2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2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хоббитов</w:t>
      </w:r>
      <w:r w:rsidRPr="005B2BC8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1D105E" w:rsidP="00530EA2" w:rsidRDefault="001D105E" w14:paraId="64CBA20D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Аллитерация звуков </w:t>
      </w:r>
      <w:r w:rsidR="00F004D1">
        <w:rPr>
          <w:rFonts w:ascii="Times New Roman" w:hAnsi="Times New Roman" w:cs="Times New Roman"/>
          <w:sz w:val="28"/>
          <w:szCs w:val="28"/>
        </w:rPr>
        <w:t xml:space="preserve">[l], </w:t>
      </w:r>
      <w:r w:rsidRPr="001D105E">
        <w:rPr>
          <w:rFonts w:ascii="Times New Roman" w:hAnsi="Times New Roman" w:cs="Times New Roman"/>
          <w:sz w:val="28"/>
          <w:szCs w:val="28"/>
        </w:rPr>
        <w:t>[r]</w:t>
      </w:r>
      <w:r w:rsidR="00F004D1">
        <w:rPr>
          <w:rFonts w:ascii="Times New Roman" w:hAnsi="Times New Roman" w:cs="Times New Roman"/>
          <w:sz w:val="28"/>
          <w:szCs w:val="28"/>
        </w:rPr>
        <w:t xml:space="preserve">, </w:t>
      </w:r>
      <w:r w:rsidRPr="006D5045" w:rsidR="00FB1877">
        <w:rPr>
          <w:rFonts w:ascii="Times New Roman" w:hAnsi="Times New Roman" w:cs="Times New Roman"/>
          <w:sz w:val="28"/>
          <w:szCs w:val="28"/>
        </w:rPr>
        <w:t>[</w:t>
      </w:r>
      <w:r w:rsidR="00FB1877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6D5045" w:rsidR="00FB1877">
        <w:rPr>
          <w:rFonts w:ascii="Times New Roman" w:hAnsi="Times New Roman" w:cs="Times New Roman"/>
          <w:sz w:val="28"/>
          <w:szCs w:val="28"/>
        </w:rPr>
        <w:t>]</w:t>
      </w:r>
      <w:r w:rsidRPr="001D1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встречается в именах эльфов:</w:t>
      </w:r>
    </w:p>
    <w:p xmlns:wp14="http://schemas.microsoft.com/office/word/2010/wordml" w:rsidR="00BC3268" w:rsidP="00530EA2" w:rsidRDefault="00BC3268" w14:paraId="4C938892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26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Thranduil, Legolas, Tauriel, Arwen, Elrond, Galadriel, Elbereth, </w:t>
      </w:r>
      <w:r w:rsidR="00FB1877">
        <w:rPr>
          <w:rFonts w:ascii="Times New Roman" w:hAnsi="Times New Roman" w:cs="Times New Roman"/>
          <w:sz w:val="28"/>
          <w:szCs w:val="28"/>
          <w:lang w:val="en-US"/>
        </w:rPr>
        <w:t xml:space="preserve">Amrod, Amras, </w:t>
      </w:r>
      <w:r w:rsidRPr="00BC3268">
        <w:rPr>
          <w:rFonts w:ascii="Times New Roman" w:hAnsi="Times New Roman" w:cs="Times New Roman"/>
          <w:sz w:val="28"/>
          <w:szCs w:val="28"/>
          <w:lang w:val="en-US"/>
        </w:rPr>
        <w:t>Galdor, Aegnor, Elw</w:t>
      </w:r>
      <w:r w:rsidRPr="00BC3268">
        <w:rPr>
          <w:rFonts w:ascii="Times New Roman" w:hAnsi="Times New Roman" w:cs="Times New Roman"/>
          <w:sz w:val="28"/>
          <w:szCs w:val="28"/>
        </w:rPr>
        <w:t>ё</w:t>
      </w:r>
      <w:r w:rsidRPr="00BC3268">
        <w:rPr>
          <w:rFonts w:ascii="Times New Roman" w:hAnsi="Times New Roman" w:cs="Times New Roman"/>
          <w:sz w:val="28"/>
          <w:szCs w:val="28"/>
          <w:lang w:val="en-US"/>
        </w:rPr>
        <w:t>, Olw</w:t>
      </w:r>
      <w:r w:rsidRPr="00BC3268">
        <w:rPr>
          <w:rFonts w:ascii="Times New Roman" w:hAnsi="Times New Roman" w:cs="Times New Roman"/>
          <w:sz w:val="28"/>
          <w:szCs w:val="28"/>
        </w:rPr>
        <w:t>ё</w:t>
      </w:r>
      <w:r w:rsidRPr="00BC3268">
        <w:rPr>
          <w:rFonts w:ascii="Times New Roman" w:hAnsi="Times New Roman" w:cs="Times New Roman"/>
          <w:sz w:val="28"/>
          <w:szCs w:val="28"/>
          <w:lang w:val="en-US"/>
        </w:rPr>
        <w:t>, Aldaron, Angrod, Arien, Luthien, Caranthir, Celembrimbor, Aredhel, F</w:t>
      </w:r>
      <w:r w:rsidRPr="00BC3268">
        <w:rPr>
          <w:rFonts w:ascii="Times New Roman" w:hAnsi="Times New Roman" w:cs="Times New Roman"/>
          <w:sz w:val="28"/>
          <w:szCs w:val="28"/>
        </w:rPr>
        <w:t>ё</w:t>
      </w:r>
      <w:r w:rsidRPr="00BC3268">
        <w:rPr>
          <w:rFonts w:ascii="Times New Roman" w:hAnsi="Times New Roman" w:cs="Times New Roman"/>
          <w:sz w:val="28"/>
          <w:szCs w:val="28"/>
          <w:lang w:val="en-US"/>
        </w:rPr>
        <w:t>anor.</w:t>
      </w:r>
    </w:p>
    <w:p xmlns:wp14="http://schemas.microsoft.com/office/word/2010/wordml" w:rsidRPr="002E410B" w:rsidR="00BC3268" w:rsidP="00530EA2" w:rsidRDefault="00BC3268" w14:paraId="63787385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68">
        <w:rPr>
          <w:rFonts w:ascii="Times New Roman" w:hAnsi="Times New Roman" w:cs="Times New Roman"/>
          <w:sz w:val="28"/>
          <w:szCs w:val="28"/>
        </w:rPr>
        <w:t>Благоприятно звучащие звуки, аллитерация звука [</w:t>
      </w:r>
      <w:r w:rsidRPr="00BC326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C3268">
        <w:rPr>
          <w:rFonts w:ascii="Times New Roman" w:hAnsi="Times New Roman" w:cs="Times New Roman"/>
          <w:sz w:val="28"/>
          <w:szCs w:val="28"/>
        </w:rPr>
        <w:t>] вызывает у читателя ассоциации с плавными и легкими движениями, с величественным, светлым и прекрасным; звука [</w:t>
      </w:r>
      <w:r w:rsidRPr="00BC32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C3268">
        <w:rPr>
          <w:rFonts w:ascii="Times New Roman" w:hAnsi="Times New Roman" w:cs="Times New Roman"/>
          <w:sz w:val="28"/>
          <w:szCs w:val="28"/>
        </w:rPr>
        <w:t>] - с оттенками и характером природы: гроза, резвиться, яркий, красивый.</w:t>
      </w:r>
    </w:p>
    <w:p xmlns:wp14="http://schemas.microsoft.com/office/word/2010/wordml" w:rsidR="00BC3268" w:rsidP="00530EA2" w:rsidRDefault="00BC3268" w14:paraId="43E9BD68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Аллитерация звуков </w:t>
      </w:r>
      <w:r w:rsidRPr="00C43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Pr="00C43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C43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43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C43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0A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Pr="000A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встречается в именах</w:t>
      </w:r>
      <w:r w:rsidRPr="00BC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хоббитов:</w:t>
      </w:r>
    </w:p>
    <w:p xmlns:wp14="http://schemas.microsoft.com/office/word/2010/wordml" w:rsidRPr="002E410B" w:rsidR="00BC3268" w:rsidP="00530EA2" w:rsidRDefault="00BC3268" w14:paraId="648EDC0A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268">
        <w:rPr>
          <w:rFonts w:ascii="Times New Roman" w:hAnsi="Times New Roman" w:cs="Times New Roman"/>
          <w:sz w:val="28"/>
          <w:szCs w:val="28"/>
          <w:lang w:val="en-US"/>
        </w:rPr>
        <w:t>Frodo, Drogo, Peregrin, Meriadok, Bilbo, Smeagol, Deagorl, Adaldrida, Bandobras, Doderic, Esmeralda, Isengrim, Menegilda, Wilibald</w:t>
      </w:r>
    </w:p>
    <w:p xmlns:wp14="http://schemas.microsoft.com/office/word/2010/wordml" w:rsidR="00BC3268" w:rsidP="00530EA2" w:rsidRDefault="00BC3268" w14:paraId="6FA07970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3268">
        <w:rPr>
          <w:rFonts w:ascii="Times New Roman" w:hAnsi="Times New Roman" w:cs="Times New Roman"/>
          <w:sz w:val="28"/>
          <w:szCs w:val="28"/>
        </w:rPr>
        <w:t>обственные имена хоббитов задуманы писателем как странно и зачастую помпезно звучащие, что, возможно, является иронией к тому, что хоббиты на самом деле очень простой народ, живущий лишь для собственного счастья. Звуки [r], [b], [d], [m]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326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C3268">
        <w:rPr>
          <w:rFonts w:ascii="Times New Roman" w:hAnsi="Times New Roman" w:cs="Times New Roman"/>
          <w:sz w:val="28"/>
          <w:szCs w:val="28"/>
        </w:rPr>
        <w:t>] часто встречаются в именах королей, герцогов и князей (напр. Gillian, Edmund, Peter, Reginald, Tobias, Ichabod и другие)</w:t>
      </w:r>
    </w:p>
    <w:p xmlns:wp14="http://schemas.microsoft.com/office/word/2010/wordml" w:rsidRPr="0084156A" w:rsidR="0084156A" w:rsidP="00530EA2" w:rsidRDefault="0084156A" w14:paraId="4E48F7C1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существует одно небольшое семейство хоббитов, в котором автор употребляет аллитерацию </w:t>
      </w:r>
      <w:r w:rsidRPr="0084156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4156A">
        <w:rPr>
          <w:rFonts w:ascii="Times New Roman" w:hAnsi="Times New Roman" w:cs="Times New Roman"/>
          <w:sz w:val="28"/>
          <w:szCs w:val="28"/>
        </w:rPr>
        <w:t>]:</w:t>
      </w:r>
    </w:p>
    <w:p xmlns:wp14="http://schemas.microsoft.com/office/word/2010/wordml" w:rsidRPr="0084156A" w:rsidR="0084156A" w:rsidP="00530EA2" w:rsidRDefault="0084156A" w14:paraId="3659CE75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6A">
        <w:rPr>
          <w:rFonts w:ascii="Times New Roman" w:hAnsi="Times New Roman" w:cs="Times New Roman"/>
          <w:sz w:val="28"/>
          <w:szCs w:val="28"/>
          <w:lang w:val="en-US"/>
        </w:rPr>
        <w:t>Palladin</w:t>
      </w:r>
      <w:r w:rsidRPr="0084156A">
        <w:rPr>
          <w:rFonts w:ascii="Times New Roman" w:hAnsi="Times New Roman" w:cs="Times New Roman"/>
          <w:sz w:val="28"/>
          <w:szCs w:val="28"/>
        </w:rPr>
        <w:t xml:space="preserve">, </w:t>
      </w:r>
      <w:r w:rsidRPr="0084156A">
        <w:rPr>
          <w:rFonts w:ascii="Times New Roman" w:hAnsi="Times New Roman" w:cs="Times New Roman"/>
          <w:sz w:val="28"/>
          <w:szCs w:val="28"/>
          <w:lang w:val="en-US"/>
        </w:rPr>
        <w:t>Pearl</w:t>
      </w:r>
      <w:r w:rsidRPr="0084156A">
        <w:rPr>
          <w:rFonts w:ascii="Times New Roman" w:hAnsi="Times New Roman" w:cs="Times New Roman"/>
          <w:sz w:val="28"/>
          <w:szCs w:val="28"/>
        </w:rPr>
        <w:t xml:space="preserve">, </w:t>
      </w:r>
      <w:r w:rsidRPr="0084156A">
        <w:rPr>
          <w:rFonts w:ascii="Times New Roman" w:hAnsi="Times New Roman" w:cs="Times New Roman"/>
          <w:sz w:val="28"/>
          <w:szCs w:val="28"/>
          <w:lang w:val="en-US"/>
        </w:rPr>
        <w:t>Pimpernel</w:t>
      </w:r>
      <w:r w:rsidRPr="0084156A">
        <w:rPr>
          <w:rFonts w:ascii="Times New Roman" w:hAnsi="Times New Roman" w:cs="Times New Roman"/>
          <w:sz w:val="28"/>
          <w:szCs w:val="28"/>
        </w:rPr>
        <w:t xml:space="preserve">, </w:t>
      </w:r>
      <w:r w:rsidRPr="0084156A">
        <w:rPr>
          <w:rFonts w:ascii="Times New Roman" w:hAnsi="Times New Roman" w:cs="Times New Roman"/>
          <w:sz w:val="28"/>
          <w:szCs w:val="28"/>
          <w:lang w:val="en-US"/>
        </w:rPr>
        <w:t>Pervinca</w:t>
      </w:r>
      <w:r w:rsidRPr="0084156A">
        <w:rPr>
          <w:rFonts w:ascii="Times New Roman" w:hAnsi="Times New Roman" w:cs="Times New Roman"/>
          <w:sz w:val="28"/>
          <w:szCs w:val="28"/>
        </w:rPr>
        <w:t xml:space="preserve">, </w:t>
      </w:r>
      <w:r w:rsidRPr="0084156A">
        <w:rPr>
          <w:rFonts w:ascii="Times New Roman" w:hAnsi="Times New Roman" w:cs="Times New Roman"/>
          <w:sz w:val="28"/>
          <w:szCs w:val="28"/>
          <w:lang w:val="en-US"/>
        </w:rPr>
        <w:t>Peregrim</w:t>
      </w:r>
      <w:r w:rsidRPr="0084156A">
        <w:rPr>
          <w:rFonts w:ascii="Times New Roman" w:hAnsi="Times New Roman" w:cs="Times New Roman"/>
          <w:sz w:val="28"/>
          <w:szCs w:val="28"/>
        </w:rPr>
        <w:t xml:space="preserve"> </w:t>
      </w:r>
      <w:r w:rsidRPr="0084156A">
        <w:rPr>
          <w:rFonts w:ascii="Times New Roman" w:hAnsi="Times New Roman" w:cs="Times New Roman"/>
          <w:sz w:val="28"/>
          <w:szCs w:val="28"/>
          <w:lang w:val="en-US"/>
        </w:rPr>
        <w:t>Took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4156A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84156A" w:rsidR="0084156A" w:rsidP="00530EA2" w:rsidRDefault="00D00542" w14:paraId="68430A53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4156A" w:rsidR="0084156A">
        <w:rPr>
          <w:rFonts w:ascii="Times New Roman" w:hAnsi="Times New Roman" w:cs="Times New Roman"/>
          <w:sz w:val="28"/>
          <w:szCs w:val="28"/>
        </w:rPr>
        <w:t xml:space="preserve">ллитерация </w:t>
      </w:r>
      <w:r w:rsidR="0084156A">
        <w:rPr>
          <w:rFonts w:ascii="Times New Roman" w:hAnsi="Times New Roman" w:cs="Times New Roman"/>
          <w:sz w:val="28"/>
          <w:szCs w:val="28"/>
        </w:rPr>
        <w:t>з</w:t>
      </w:r>
      <w:r w:rsidRPr="0084156A" w:rsidR="0084156A">
        <w:rPr>
          <w:rFonts w:ascii="Times New Roman" w:hAnsi="Times New Roman" w:cs="Times New Roman"/>
          <w:sz w:val="28"/>
          <w:szCs w:val="28"/>
        </w:rPr>
        <w:t>вук</w:t>
      </w:r>
      <w:r w:rsidR="0084156A">
        <w:rPr>
          <w:rFonts w:ascii="Times New Roman" w:hAnsi="Times New Roman" w:cs="Times New Roman"/>
          <w:sz w:val="28"/>
          <w:szCs w:val="28"/>
        </w:rPr>
        <w:t>а</w:t>
      </w:r>
      <w:r w:rsidRPr="0084156A" w:rsidR="0084156A">
        <w:rPr>
          <w:rFonts w:ascii="Times New Roman" w:hAnsi="Times New Roman" w:cs="Times New Roman"/>
          <w:sz w:val="28"/>
          <w:szCs w:val="28"/>
        </w:rPr>
        <w:t xml:space="preserve"> [</w:t>
      </w:r>
      <w:r w:rsidRPr="0084156A" w:rsidR="0084156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4156A" w:rsidR="0084156A">
        <w:rPr>
          <w:rFonts w:ascii="Times New Roman" w:hAnsi="Times New Roman" w:cs="Times New Roman"/>
          <w:sz w:val="28"/>
          <w:szCs w:val="28"/>
        </w:rPr>
        <w:t>] вызывает ассоциации у читателя с  «простым», «нетрудным», «скромным», «обычным», каковой и является эта семья.</w:t>
      </w:r>
    </w:p>
    <w:p xmlns:wp14="http://schemas.microsoft.com/office/word/2010/wordml" w:rsidR="00BC3268" w:rsidP="00530EA2" w:rsidRDefault="00D00542" w14:paraId="0BEA4FB6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</w:t>
      </w:r>
      <w:r w:rsidRPr="00BC3268" w:rsidR="00BC3268">
        <w:rPr>
          <w:rFonts w:ascii="Times New Roman" w:hAnsi="Times New Roman" w:cs="Times New Roman"/>
          <w:sz w:val="28"/>
          <w:szCs w:val="28"/>
        </w:rPr>
        <w:t xml:space="preserve"> звуков</w:t>
      </w:r>
      <w:r w:rsidR="0084156A">
        <w:rPr>
          <w:rFonts w:ascii="Times New Roman" w:hAnsi="Times New Roman" w:cs="Times New Roman"/>
          <w:sz w:val="28"/>
          <w:szCs w:val="28"/>
        </w:rPr>
        <w:t xml:space="preserve"> </w:t>
      </w:r>
      <w:r w:rsidRPr="00C438E0" w:rsidR="00BC3268">
        <w:rPr>
          <w:rFonts w:ascii="Times New Roman" w:hAnsi="Times New Roman" w:cs="Times New Roman"/>
          <w:sz w:val="28"/>
          <w:szCs w:val="28"/>
        </w:rPr>
        <w:t>[</w:t>
      </w:r>
      <w:r w:rsidR="00BC32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38E0" w:rsidR="00BC3268">
        <w:rPr>
          <w:rFonts w:ascii="Times New Roman" w:hAnsi="Times New Roman" w:cs="Times New Roman"/>
          <w:sz w:val="28"/>
          <w:szCs w:val="28"/>
        </w:rPr>
        <w:t>]</w:t>
      </w:r>
      <w:r w:rsidR="00BC3268">
        <w:rPr>
          <w:rFonts w:ascii="Times New Roman" w:hAnsi="Times New Roman" w:cs="Times New Roman"/>
          <w:sz w:val="28"/>
          <w:szCs w:val="28"/>
        </w:rPr>
        <w:t xml:space="preserve"> и </w:t>
      </w:r>
      <w:r w:rsidRPr="00C438E0" w:rsidR="00BC3268">
        <w:rPr>
          <w:rFonts w:ascii="Times New Roman" w:hAnsi="Times New Roman" w:cs="Times New Roman"/>
          <w:sz w:val="28"/>
          <w:szCs w:val="28"/>
        </w:rPr>
        <w:t>[</w:t>
      </w:r>
      <w:r w:rsidR="00BC326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438E0" w:rsidR="00BC3268">
        <w:rPr>
          <w:rFonts w:ascii="Times New Roman" w:hAnsi="Times New Roman" w:cs="Times New Roman"/>
          <w:sz w:val="28"/>
          <w:szCs w:val="28"/>
        </w:rPr>
        <w:t>]</w:t>
      </w:r>
      <w:r w:rsidRPr="00BC3268" w:rsidR="00BC3268">
        <w:rPr>
          <w:rFonts w:ascii="Times New Roman" w:hAnsi="Times New Roman" w:cs="Times New Roman"/>
          <w:sz w:val="28"/>
          <w:szCs w:val="28"/>
        </w:rPr>
        <w:t xml:space="preserve"> встречается в именах </w:t>
      </w:r>
      <w:r w:rsidR="00BC3268">
        <w:rPr>
          <w:rFonts w:ascii="Times New Roman" w:hAnsi="Times New Roman" w:cs="Times New Roman"/>
          <w:sz w:val="28"/>
          <w:szCs w:val="28"/>
        </w:rPr>
        <w:t>орков:</w:t>
      </w:r>
    </w:p>
    <w:p xmlns:wp14="http://schemas.microsoft.com/office/word/2010/wordml" w:rsidR="00BC3268" w:rsidP="00530EA2" w:rsidRDefault="00BC3268" w14:paraId="23653B34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68">
        <w:rPr>
          <w:rFonts w:ascii="Times New Roman" w:hAnsi="Times New Roman" w:cs="Times New Roman"/>
          <w:sz w:val="28"/>
          <w:szCs w:val="28"/>
        </w:rPr>
        <w:t>Boldog, Gorbag, Lagduf, Lugdush, Orcobal, Radbug, Snaga, Shagrat, Ugluk, Gothmog, Muzgash, Mauhur, Grishnakh, Bolg, Azog</w:t>
      </w:r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84156A" w:rsidR="0084156A" w:rsidP="00530EA2" w:rsidRDefault="00BC3268" w14:paraId="45BEAFC7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68">
        <w:rPr>
          <w:rFonts w:ascii="Times New Roman" w:hAnsi="Times New Roman" w:cs="Times New Roman"/>
          <w:sz w:val="28"/>
          <w:szCs w:val="28"/>
        </w:rPr>
        <w:t>Язык орков мало известен в пространстве Средиземья, поэтому имена расы орков для читателя бессмысленны, кроме того, имеют неприятное звучание. Звуки [r] и [g] вызывают у читателя ассоциации с  «грубо», «резко», «</w:t>
      </w:r>
      <w:r w:rsidR="00852008">
        <w:rPr>
          <w:rFonts w:ascii="Times New Roman" w:hAnsi="Times New Roman" w:cs="Times New Roman"/>
          <w:sz w:val="28"/>
          <w:szCs w:val="28"/>
        </w:rPr>
        <w:t>сердито», «страшно», «уродливо», что описывает поведение и характер самой расы.</w:t>
      </w:r>
    </w:p>
    <w:p xmlns:wp14="http://schemas.microsoft.com/office/word/2010/wordml" w:rsidR="00010352" w:rsidP="00530EA2" w:rsidRDefault="00010352" w14:paraId="510E8B66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D00542">
        <w:rPr>
          <w:rFonts w:ascii="Times New Roman" w:hAnsi="Times New Roman" w:cs="Times New Roman"/>
          <w:sz w:val="28"/>
          <w:szCs w:val="28"/>
        </w:rPr>
        <w:t xml:space="preserve">второй фонетический изученный способ в данном произведении - </w:t>
      </w:r>
      <w:r>
        <w:rPr>
          <w:rFonts w:ascii="Times New Roman" w:hAnsi="Times New Roman" w:cs="Times New Roman"/>
          <w:sz w:val="28"/>
          <w:szCs w:val="28"/>
        </w:rPr>
        <w:t xml:space="preserve">ассонанс. </w:t>
      </w:r>
      <w:r w:rsidR="00D00542">
        <w:rPr>
          <w:rFonts w:ascii="Times New Roman" w:hAnsi="Times New Roman" w:cs="Times New Roman"/>
          <w:sz w:val="28"/>
          <w:szCs w:val="28"/>
        </w:rPr>
        <w:t xml:space="preserve">Дж. Р. Р. </w:t>
      </w:r>
      <w:r w:rsidR="00F24417">
        <w:rPr>
          <w:rFonts w:ascii="Times New Roman" w:hAnsi="Times New Roman" w:cs="Times New Roman"/>
          <w:sz w:val="28"/>
          <w:szCs w:val="28"/>
        </w:rPr>
        <w:t>Толкин</w:t>
      </w:r>
      <w:r>
        <w:rPr>
          <w:rFonts w:ascii="Times New Roman" w:hAnsi="Times New Roman" w:cs="Times New Roman"/>
          <w:sz w:val="28"/>
          <w:szCs w:val="28"/>
        </w:rPr>
        <w:t xml:space="preserve"> использует его так же в</w:t>
      </w:r>
      <w:r w:rsidR="00F24417"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r>
        <w:rPr>
          <w:rFonts w:ascii="Times New Roman" w:hAnsi="Times New Roman" w:cs="Times New Roman"/>
          <w:sz w:val="28"/>
          <w:szCs w:val="28"/>
        </w:rPr>
        <w:t xml:space="preserve"> родственных парах одной расы, например:</w:t>
      </w:r>
    </w:p>
    <w:p xmlns:wp14="http://schemas.microsoft.com/office/word/2010/wordml" w:rsidR="00827598" w:rsidP="00827598" w:rsidRDefault="00827598" w14:paraId="6B9C5E2E" wp14:textId="77777777">
      <w:pPr>
        <w:pStyle w:val="a3"/>
        <w:numPr>
          <w:ilvl w:val="0"/>
          <w:numId w:val="30"/>
        </w:numPr>
        <w:tabs>
          <w:tab w:val="left" w:pos="0"/>
          <w:tab w:val="left" w:pos="14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именах гномов:</w:t>
      </w:r>
    </w:p>
    <w:p xmlns:wp14="http://schemas.microsoft.com/office/word/2010/wordml" w:rsidRPr="00010352" w:rsidR="00D75C3A" w:rsidP="00530EA2" w:rsidRDefault="00D75C3A" w14:paraId="5E834267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Kili</w:t>
      </w:r>
      <w:r w:rsidRPr="005918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Fili</w:t>
      </w:r>
      <w:r w:rsidRPr="00010352" w:rsidR="000103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0352">
        <w:rPr>
          <w:rFonts w:ascii="Times New Roman" w:hAnsi="Times New Roman" w:cs="Times New Roman"/>
          <w:sz w:val="28"/>
          <w:szCs w:val="28"/>
          <w:lang w:val="en-US"/>
        </w:rPr>
        <w:t>- [i]</w:t>
      </w:r>
    </w:p>
    <w:p xmlns:wp14="http://schemas.microsoft.com/office/word/2010/wordml" w:rsidRPr="00591882" w:rsidR="00D75C3A" w:rsidP="00530EA2" w:rsidRDefault="00D75C3A" w14:paraId="7304DC3E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Dori</w:t>
      </w:r>
      <w:r w:rsidRPr="005918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Ori</w:t>
      </w:r>
      <w:r w:rsidRPr="005918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Oin</w:t>
      </w:r>
      <w:r w:rsidRPr="005918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Gloin</w:t>
      </w:r>
      <w:r w:rsidRPr="005918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Thorin</w:t>
      </w:r>
      <w:r w:rsidR="00010352">
        <w:rPr>
          <w:rFonts w:ascii="Times New Roman" w:hAnsi="Times New Roman" w:cs="Times New Roman"/>
          <w:sz w:val="28"/>
          <w:szCs w:val="28"/>
          <w:lang w:val="en-US"/>
        </w:rPr>
        <w:t xml:space="preserve"> - [o]/[i]</w:t>
      </w:r>
    </w:p>
    <w:p xmlns:wp14="http://schemas.microsoft.com/office/word/2010/wordml" w:rsidRPr="00591882" w:rsidR="00D75C3A" w:rsidP="00530EA2" w:rsidRDefault="00D75C3A" w14:paraId="270BF1CE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Balin</w:t>
      </w:r>
      <w:r w:rsidRPr="005918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Dwalin</w:t>
      </w:r>
      <w:r w:rsidR="00010352">
        <w:rPr>
          <w:rFonts w:ascii="Times New Roman" w:hAnsi="Times New Roman" w:cs="Times New Roman"/>
          <w:sz w:val="28"/>
          <w:szCs w:val="28"/>
          <w:lang w:val="en-US"/>
        </w:rPr>
        <w:t xml:space="preserve"> – [a]/[i]</w:t>
      </w:r>
    </w:p>
    <w:p xmlns:wp14="http://schemas.microsoft.com/office/word/2010/wordml" w:rsidRPr="00591882" w:rsidR="00D75C3A" w:rsidP="00530EA2" w:rsidRDefault="00D75C3A" w14:paraId="60336A8E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Bifur</w:t>
      </w:r>
      <w:r w:rsidRPr="005918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Bofur</w:t>
      </w:r>
      <w:r w:rsidRPr="005918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Bombur</w:t>
      </w:r>
      <w:r w:rsidR="00010352">
        <w:rPr>
          <w:rFonts w:ascii="Times New Roman" w:hAnsi="Times New Roman" w:cs="Times New Roman"/>
          <w:sz w:val="28"/>
          <w:szCs w:val="28"/>
          <w:lang w:val="en-US"/>
        </w:rPr>
        <w:t xml:space="preserve"> – [i]</w:t>
      </w:r>
      <w:r w:rsidR="0067234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10352">
        <w:rPr>
          <w:rFonts w:ascii="Times New Roman" w:hAnsi="Times New Roman" w:cs="Times New Roman"/>
          <w:sz w:val="28"/>
          <w:szCs w:val="28"/>
          <w:lang w:val="en-US"/>
        </w:rPr>
        <w:t>[o]/[u]</w:t>
      </w:r>
    </w:p>
    <w:p xmlns:wp14="http://schemas.microsoft.com/office/word/2010/wordml" w:rsidRPr="00010352" w:rsidR="00906B5B" w:rsidP="00827598" w:rsidRDefault="00010352" w14:paraId="5D787206" wp14:textId="77777777">
      <w:pPr>
        <w:pStyle w:val="a3"/>
        <w:numPr>
          <w:ilvl w:val="0"/>
          <w:numId w:val="30"/>
        </w:numPr>
        <w:tabs>
          <w:tab w:val="left" w:pos="0"/>
          <w:tab w:val="left" w:pos="142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1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именах</w:t>
      </w:r>
      <w:r w:rsidRPr="0001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эльфов</w:t>
      </w:r>
      <w:r w:rsidRPr="0001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</w:p>
    <w:p xmlns:wp14="http://schemas.microsoft.com/office/word/2010/wordml" w:rsidRPr="007100AB" w:rsidR="00906B5B" w:rsidP="00530EA2" w:rsidRDefault="00906B5B" w14:paraId="3F46BD10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Tauriel, Galadriel</w:t>
      </w:r>
      <w:r w:rsidR="00FB1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[a]</w:t>
      </w:r>
      <w:r w:rsidR="00672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="00FB1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[u]/[i]</w:t>
      </w:r>
    </w:p>
    <w:p xmlns:wp14="http://schemas.microsoft.com/office/word/2010/wordml" w:rsidRPr="007100AB" w:rsidR="007100AB" w:rsidP="00530EA2" w:rsidRDefault="007100AB" w14:paraId="523B0337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00AB">
        <w:rPr>
          <w:rFonts w:ascii="Times New Roman" w:hAnsi="Times New Roman" w:cs="Times New Roman"/>
          <w:sz w:val="28"/>
          <w:szCs w:val="28"/>
          <w:lang w:val="en-US"/>
        </w:rPr>
        <w:t xml:space="preserve">Eärwen, </w:t>
      </w:r>
      <w:r>
        <w:rPr>
          <w:rFonts w:ascii="Times New Roman" w:hAnsi="Times New Roman" w:cs="Times New Roman"/>
          <w:sz w:val="28"/>
          <w:szCs w:val="28"/>
          <w:lang w:val="en-US"/>
        </w:rPr>
        <w:t>Arwen</w:t>
      </w:r>
      <w:r w:rsidR="00010352">
        <w:rPr>
          <w:rFonts w:ascii="Times New Roman" w:hAnsi="Times New Roman" w:cs="Times New Roman"/>
          <w:sz w:val="28"/>
          <w:szCs w:val="28"/>
          <w:lang w:val="en-US"/>
        </w:rPr>
        <w:t>, Nerwen</w:t>
      </w:r>
      <w:r w:rsidR="00FB1877">
        <w:rPr>
          <w:rFonts w:ascii="Times New Roman" w:hAnsi="Times New Roman" w:cs="Times New Roman"/>
          <w:sz w:val="28"/>
          <w:szCs w:val="28"/>
          <w:lang w:val="en-US"/>
        </w:rPr>
        <w:t xml:space="preserve"> – [</w:t>
      </w:r>
      <w:r w:rsidR="00CE5E7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B1877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xmlns:wp14="http://schemas.microsoft.com/office/word/2010/wordml" w:rsidR="000648F7" w:rsidP="00530EA2" w:rsidRDefault="00FB1877" w14:paraId="4C686732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Amrod, Amras – [a]</w:t>
      </w:r>
    </w:p>
    <w:p xmlns:wp14="http://schemas.microsoft.com/office/word/2010/wordml" w:rsidR="006D5045" w:rsidP="00530EA2" w:rsidRDefault="006D5045" w14:paraId="705E161D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Aranw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E41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Woronw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E410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72349">
        <w:rPr>
          <w:rFonts w:ascii="Times New Roman" w:hAnsi="Times New Roman" w:cs="Times New Roman"/>
          <w:sz w:val="28"/>
          <w:szCs w:val="28"/>
          <w:lang w:val="en-US"/>
        </w:rPr>
        <w:t>[a],[o]/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6D5045">
        <w:rPr>
          <w:rFonts w:ascii="Times New Roman" w:hAnsi="Times New Roman" w:cs="Times New Roman"/>
          <w:sz w:val="28"/>
          <w:szCs w:val="28"/>
          <w:lang w:val="en-US"/>
        </w:rPr>
        <w:t>æ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xmlns:wp14="http://schemas.microsoft.com/office/word/2010/wordml" w:rsidR="00CE5E72" w:rsidP="00530EA2" w:rsidRDefault="00CE5E72" w14:paraId="13389050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Hirwen, Gilwen – [i]/[e]</w:t>
      </w:r>
    </w:p>
    <w:p xmlns:wp14="http://schemas.microsoft.com/office/word/2010/wordml" w:rsidRPr="002E410B" w:rsidR="00F27533" w:rsidP="00827598" w:rsidRDefault="00F27533" w14:paraId="0FF2261C" wp14:textId="77777777">
      <w:pPr>
        <w:pStyle w:val="a3"/>
        <w:numPr>
          <w:ilvl w:val="0"/>
          <w:numId w:val="30"/>
        </w:numPr>
        <w:tabs>
          <w:tab w:val="left" w:pos="0"/>
          <w:tab w:val="left" w:pos="14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E4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именах</w:t>
      </w:r>
      <w:r w:rsidRPr="002E4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хоббитов</w:t>
      </w:r>
      <w:r w:rsidRPr="002E410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xmlns:wp14="http://schemas.microsoft.com/office/word/2010/wordml" w:rsidRPr="00F27533" w:rsidR="000648F7" w:rsidP="00530EA2" w:rsidRDefault="00D75C3A" w14:paraId="36C9E41F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Frodo</w:t>
      </w:r>
      <w:r w:rsidRPr="00F27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Drogo</w:t>
      </w:r>
      <w:r w:rsidRPr="00F27533" w:rsidR="00F27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 w:rsidR="00F27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[o]/[o]</w:t>
      </w:r>
    </w:p>
    <w:p xmlns:wp14="http://schemas.microsoft.com/office/word/2010/wordml" w:rsidRPr="00362EA5" w:rsidR="00D75C3A" w:rsidP="00530EA2" w:rsidRDefault="00D75C3A" w14:paraId="0890AD1D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Smeagol, Deagorl</w:t>
      </w:r>
      <w:r w:rsidR="00F27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[e]/[o]</w:t>
      </w:r>
    </w:p>
    <w:p xmlns:wp14="http://schemas.microsoft.com/office/word/2010/wordml" w:rsidRPr="0029189C" w:rsidR="0029189C" w:rsidP="00530EA2" w:rsidRDefault="0029189C" w14:paraId="4FFCA8F1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Esmeralda</w:t>
      </w:r>
      <w:r w:rsidR="00F27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Menegilda</w:t>
      </w:r>
      <w:r w:rsidR="00F27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[e]/[a]</w:t>
      </w:r>
    </w:p>
    <w:p xmlns:wp14="http://schemas.microsoft.com/office/word/2010/wordml" w:rsidRPr="002E410B" w:rsidR="00D75C3A" w:rsidP="00827598" w:rsidRDefault="00B36709" w14:paraId="7D2ACB99" wp14:textId="77777777">
      <w:pPr>
        <w:pStyle w:val="a3"/>
        <w:numPr>
          <w:ilvl w:val="0"/>
          <w:numId w:val="30"/>
        </w:numPr>
        <w:tabs>
          <w:tab w:val="left" w:pos="0"/>
          <w:tab w:val="left" w:pos="14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E4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именах</w:t>
      </w:r>
      <w:r w:rsidRPr="002E4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орков</w:t>
      </w:r>
      <w:r w:rsidRPr="002E410B" w:rsidR="00D75C3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xmlns:wp14="http://schemas.microsoft.com/office/word/2010/wordml" w:rsidRPr="00F27533" w:rsidR="00D75C3A" w:rsidP="00530EA2" w:rsidRDefault="00D75C3A" w14:paraId="19CBFBB3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Boldog</w:t>
      </w:r>
      <w:r w:rsidRPr="00F275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Gorbag</w:t>
      </w:r>
      <w:r w:rsidR="00F27533">
        <w:rPr>
          <w:rFonts w:ascii="Times New Roman" w:hAnsi="Times New Roman" w:cs="Times New Roman"/>
          <w:sz w:val="28"/>
          <w:szCs w:val="28"/>
          <w:lang w:val="en-US"/>
        </w:rPr>
        <w:t xml:space="preserve"> – [o]</w:t>
      </w:r>
    </w:p>
    <w:p xmlns:wp14="http://schemas.microsoft.com/office/word/2010/wordml" w:rsidR="00D75C3A" w:rsidP="00530EA2" w:rsidRDefault="00D75C3A" w14:paraId="438B454B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Snaga, Shagrat</w:t>
      </w:r>
      <w:r w:rsidR="00F27533">
        <w:rPr>
          <w:rFonts w:ascii="Times New Roman" w:hAnsi="Times New Roman" w:cs="Times New Roman"/>
          <w:sz w:val="28"/>
          <w:szCs w:val="28"/>
          <w:lang w:val="en-US"/>
        </w:rPr>
        <w:t xml:space="preserve"> – [a]/[a]</w:t>
      </w:r>
    </w:p>
    <w:p xmlns:wp14="http://schemas.microsoft.com/office/word/2010/wordml" w:rsidRPr="009C3593" w:rsidR="00D75C3A" w:rsidP="00530EA2" w:rsidRDefault="00D75C3A" w14:paraId="3126A996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Bolg</w:t>
      </w:r>
      <w:r w:rsidRPr="009C35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Azog</w:t>
      </w:r>
      <w:r w:rsidR="00F27533">
        <w:rPr>
          <w:rFonts w:ascii="Times New Roman" w:hAnsi="Times New Roman" w:cs="Times New Roman"/>
          <w:sz w:val="28"/>
          <w:szCs w:val="28"/>
          <w:lang w:val="en-US"/>
        </w:rPr>
        <w:t xml:space="preserve"> – [o]</w:t>
      </w:r>
    </w:p>
    <w:p xmlns:wp14="http://schemas.microsoft.com/office/word/2010/wordml" w:rsidRPr="00B36709" w:rsidR="00B36709" w:rsidP="00530EA2" w:rsidRDefault="00D75C3A" w14:paraId="6864D362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Lagduf</w:t>
      </w:r>
      <w:r w:rsidRPr="002E41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Lugdush</w:t>
      </w:r>
      <w:r w:rsidRPr="002E410B" w:rsidR="00F27533">
        <w:rPr>
          <w:rFonts w:ascii="Times New Roman" w:hAnsi="Times New Roman" w:cs="Times New Roman"/>
          <w:sz w:val="28"/>
          <w:szCs w:val="28"/>
        </w:rPr>
        <w:t xml:space="preserve"> – [</w:t>
      </w:r>
      <w:r w:rsidR="00F2753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E410B" w:rsidR="00F27533">
        <w:rPr>
          <w:rFonts w:ascii="Times New Roman" w:hAnsi="Times New Roman" w:cs="Times New Roman"/>
          <w:sz w:val="28"/>
          <w:szCs w:val="28"/>
        </w:rPr>
        <w:t>]</w:t>
      </w:r>
    </w:p>
    <w:p xmlns:wp14="http://schemas.microsoft.com/office/word/2010/wordml" w:rsidR="009A2DEF" w:rsidP="00530EA2" w:rsidRDefault="008261B1" w14:paraId="71D6D1EA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вывод, что н</w:t>
      </w:r>
      <w:r w:rsidRPr="0042152E" w:rsidR="0042152E">
        <w:rPr>
          <w:rFonts w:ascii="Times New Roman" w:hAnsi="Times New Roman" w:cs="Times New Roman"/>
          <w:sz w:val="28"/>
          <w:szCs w:val="28"/>
        </w:rPr>
        <w:t>аиболее частотны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152E" w:rsidR="0042152E">
        <w:rPr>
          <w:rFonts w:ascii="Times New Roman" w:hAnsi="Times New Roman" w:cs="Times New Roman"/>
          <w:sz w:val="28"/>
          <w:szCs w:val="28"/>
        </w:rPr>
        <w:t xml:space="preserve"> фонетически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152E" w:rsidR="0042152E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ом, который</w:t>
      </w:r>
      <w:r w:rsidRPr="0042152E" w:rsidR="0042152E">
        <w:rPr>
          <w:rFonts w:ascii="Times New Roman" w:hAnsi="Times New Roman" w:cs="Times New Roman"/>
          <w:sz w:val="28"/>
          <w:szCs w:val="28"/>
        </w:rPr>
        <w:t xml:space="preserve"> используе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2152E" w:rsidR="0042152E">
        <w:rPr>
          <w:rFonts w:ascii="Times New Roman" w:hAnsi="Times New Roman" w:cs="Times New Roman"/>
          <w:sz w:val="28"/>
          <w:szCs w:val="28"/>
        </w:rPr>
        <w:t xml:space="preserve"> автор данного </w:t>
      </w:r>
      <w:r w:rsidRPr="0042152E" w:rsidR="00827598">
        <w:rPr>
          <w:rFonts w:ascii="Times New Roman" w:hAnsi="Times New Roman" w:cs="Times New Roman"/>
          <w:sz w:val="28"/>
          <w:szCs w:val="28"/>
        </w:rPr>
        <w:t>произведения,</w:t>
      </w:r>
      <w:r w:rsidRPr="0042152E" w:rsidR="0042152E">
        <w:rPr>
          <w:rFonts w:ascii="Times New Roman" w:hAnsi="Times New Roman" w:cs="Times New Roman"/>
          <w:sz w:val="28"/>
          <w:szCs w:val="28"/>
        </w:rPr>
        <w:t xml:space="preserve"> является аллитерация</w:t>
      </w:r>
      <w:r w:rsidR="00D75C3A">
        <w:rPr>
          <w:rFonts w:ascii="Times New Roman" w:hAnsi="Times New Roman" w:cs="Times New Roman"/>
          <w:sz w:val="28"/>
          <w:szCs w:val="28"/>
        </w:rPr>
        <w:t>, которая чаще всего</w:t>
      </w:r>
      <w:r w:rsidRPr="00D75C3A" w:rsidR="00D75C3A">
        <w:rPr>
          <w:rFonts w:ascii="Times New Roman" w:hAnsi="Times New Roman" w:cs="Times New Roman"/>
          <w:sz w:val="28"/>
          <w:szCs w:val="28"/>
        </w:rPr>
        <w:t xml:space="preserve"> встречаетс</w:t>
      </w:r>
      <w:r w:rsidR="00D75C3A">
        <w:rPr>
          <w:rFonts w:ascii="Times New Roman" w:hAnsi="Times New Roman" w:cs="Times New Roman"/>
          <w:sz w:val="28"/>
          <w:szCs w:val="28"/>
        </w:rPr>
        <w:t>я</w:t>
      </w:r>
      <w:r w:rsidRPr="00D75C3A" w:rsidR="00D75C3A">
        <w:rPr>
          <w:rFonts w:ascii="Times New Roman" w:hAnsi="Times New Roman" w:cs="Times New Roman"/>
          <w:sz w:val="28"/>
          <w:szCs w:val="28"/>
        </w:rPr>
        <w:t xml:space="preserve"> в комбинациях таких согласных как [</w:t>
      </w:r>
      <w:r w:rsidR="00D75C3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75C3A">
        <w:rPr>
          <w:rFonts w:ascii="Times New Roman" w:hAnsi="Times New Roman" w:cs="Times New Roman"/>
          <w:sz w:val="28"/>
          <w:szCs w:val="28"/>
        </w:rPr>
        <w:t>]</w:t>
      </w:r>
      <w:r w:rsidRPr="00672349" w:rsidR="00672349">
        <w:rPr>
          <w:rFonts w:ascii="Times New Roman" w:hAnsi="Times New Roman" w:cs="Times New Roman"/>
          <w:sz w:val="28"/>
          <w:szCs w:val="28"/>
        </w:rPr>
        <w:t>,</w:t>
      </w:r>
      <w:r w:rsidRPr="00D75C3A" w:rsidR="00D75C3A">
        <w:rPr>
          <w:rFonts w:ascii="Times New Roman" w:hAnsi="Times New Roman" w:cs="Times New Roman"/>
          <w:sz w:val="28"/>
          <w:szCs w:val="28"/>
        </w:rPr>
        <w:t>[</w:t>
      </w:r>
      <w:r w:rsidR="00D75C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75C3A">
        <w:rPr>
          <w:rFonts w:ascii="Times New Roman" w:hAnsi="Times New Roman" w:cs="Times New Roman"/>
          <w:sz w:val="28"/>
          <w:szCs w:val="28"/>
        </w:rPr>
        <w:t>]</w:t>
      </w:r>
      <w:r w:rsidRPr="00672349" w:rsidR="00672349">
        <w:rPr>
          <w:rFonts w:ascii="Times New Roman" w:hAnsi="Times New Roman" w:cs="Times New Roman"/>
          <w:sz w:val="28"/>
          <w:szCs w:val="28"/>
        </w:rPr>
        <w:t>,</w:t>
      </w:r>
      <w:r w:rsidRPr="00D75C3A" w:rsidR="00D75C3A">
        <w:rPr>
          <w:rFonts w:ascii="Times New Roman" w:hAnsi="Times New Roman" w:cs="Times New Roman"/>
          <w:sz w:val="28"/>
          <w:szCs w:val="28"/>
        </w:rPr>
        <w:t>[</w:t>
      </w:r>
      <w:r w:rsidR="00D75C3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75C3A" w:rsidR="00D75C3A">
        <w:rPr>
          <w:rFonts w:ascii="Times New Roman" w:hAnsi="Times New Roman" w:cs="Times New Roman"/>
          <w:sz w:val="28"/>
          <w:szCs w:val="28"/>
        </w:rPr>
        <w:t>], [</w:t>
      </w:r>
      <w:r w:rsidR="00D75C3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72349" w:rsidR="00672349">
        <w:rPr>
          <w:rFonts w:ascii="Times New Roman" w:hAnsi="Times New Roman" w:cs="Times New Roman"/>
          <w:sz w:val="28"/>
          <w:szCs w:val="28"/>
        </w:rPr>
        <w:t>],</w:t>
      </w:r>
      <w:r w:rsidRPr="00D75C3A" w:rsidR="00D75C3A">
        <w:rPr>
          <w:rFonts w:ascii="Times New Roman" w:hAnsi="Times New Roman" w:cs="Times New Roman"/>
          <w:sz w:val="28"/>
          <w:szCs w:val="28"/>
        </w:rPr>
        <w:t>[</w:t>
      </w:r>
      <w:r w:rsidR="00D75C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75C3A" w:rsidR="00D75C3A">
        <w:rPr>
          <w:rFonts w:ascii="Times New Roman" w:hAnsi="Times New Roman" w:cs="Times New Roman"/>
          <w:sz w:val="28"/>
          <w:szCs w:val="28"/>
        </w:rPr>
        <w:t>]</w:t>
      </w:r>
      <w:r w:rsidRPr="00672349" w:rsidR="00672349">
        <w:rPr>
          <w:rFonts w:ascii="Times New Roman" w:hAnsi="Times New Roman" w:cs="Times New Roman"/>
          <w:sz w:val="28"/>
          <w:szCs w:val="28"/>
        </w:rPr>
        <w:t>,</w:t>
      </w:r>
      <w:r w:rsidRPr="00D75C3A" w:rsidR="00D75C3A">
        <w:rPr>
          <w:rFonts w:ascii="Times New Roman" w:hAnsi="Times New Roman" w:cs="Times New Roman"/>
          <w:sz w:val="28"/>
          <w:szCs w:val="28"/>
        </w:rPr>
        <w:t>[</w:t>
      </w:r>
      <w:r w:rsidR="00D75C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5C3A" w:rsidR="00D75C3A">
        <w:rPr>
          <w:rFonts w:ascii="Times New Roman" w:hAnsi="Times New Roman" w:cs="Times New Roman"/>
          <w:sz w:val="28"/>
          <w:szCs w:val="28"/>
        </w:rPr>
        <w:t>], [</w:t>
      </w:r>
      <w:r w:rsidR="00D75C3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75C3A" w:rsidR="00D75C3A">
        <w:rPr>
          <w:rFonts w:ascii="Times New Roman" w:hAnsi="Times New Roman" w:cs="Times New Roman"/>
          <w:sz w:val="28"/>
          <w:szCs w:val="28"/>
        </w:rPr>
        <w:t>]</w:t>
      </w:r>
      <w:r w:rsidRPr="00672349" w:rsidR="00672349">
        <w:rPr>
          <w:rFonts w:ascii="Times New Roman" w:hAnsi="Times New Roman" w:cs="Times New Roman"/>
          <w:sz w:val="28"/>
          <w:szCs w:val="28"/>
        </w:rPr>
        <w:t>,</w:t>
      </w:r>
      <w:r w:rsidRPr="00D75C3A" w:rsidR="00D75C3A">
        <w:rPr>
          <w:rFonts w:ascii="Times New Roman" w:hAnsi="Times New Roman" w:cs="Times New Roman"/>
          <w:sz w:val="28"/>
          <w:szCs w:val="28"/>
        </w:rPr>
        <w:t>[</w:t>
      </w:r>
      <w:r w:rsidR="00D75C3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75C3A" w:rsidR="00D75C3A">
        <w:rPr>
          <w:rFonts w:ascii="Times New Roman" w:hAnsi="Times New Roman" w:cs="Times New Roman"/>
          <w:sz w:val="28"/>
          <w:szCs w:val="28"/>
        </w:rPr>
        <w:t>],</w:t>
      </w:r>
      <w:r w:rsidRPr="000A4050" w:rsidR="000A4050">
        <w:rPr>
          <w:rFonts w:ascii="Times New Roman" w:hAnsi="Times New Roman" w:cs="Times New Roman"/>
          <w:sz w:val="28"/>
          <w:szCs w:val="28"/>
        </w:rPr>
        <w:t xml:space="preserve"> [</w:t>
      </w:r>
      <w:r w:rsidR="000A405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A4050" w:rsidR="000A4050">
        <w:rPr>
          <w:rFonts w:ascii="Times New Roman" w:hAnsi="Times New Roman" w:cs="Times New Roman"/>
          <w:sz w:val="28"/>
          <w:szCs w:val="28"/>
        </w:rPr>
        <w:t>]</w:t>
      </w:r>
      <w:r w:rsidRPr="00672349" w:rsidR="00672349">
        <w:rPr>
          <w:rFonts w:ascii="Times New Roman" w:hAnsi="Times New Roman" w:cs="Times New Roman"/>
          <w:sz w:val="28"/>
          <w:szCs w:val="28"/>
        </w:rPr>
        <w:t>,</w:t>
      </w:r>
      <w:r w:rsidRPr="000A4050" w:rsidR="000A4050">
        <w:rPr>
          <w:rFonts w:ascii="Times New Roman" w:hAnsi="Times New Roman" w:cs="Times New Roman"/>
          <w:sz w:val="28"/>
          <w:szCs w:val="28"/>
        </w:rPr>
        <w:t>[</w:t>
      </w:r>
      <w:r w:rsidR="000A405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4050" w:rsidR="000A4050">
        <w:rPr>
          <w:rFonts w:ascii="Times New Roman" w:hAnsi="Times New Roman" w:cs="Times New Roman"/>
          <w:sz w:val="28"/>
          <w:szCs w:val="28"/>
        </w:rPr>
        <w:t>]</w:t>
      </w:r>
      <w:r w:rsidRPr="00672349" w:rsidR="00672349">
        <w:rPr>
          <w:rFonts w:ascii="Times New Roman" w:hAnsi="Times New Roman" w:cs="Times New Roman"/>
          <w:sz w:val="28"/>
          <w:szCs w:val="28"/>
        </w:rPr>
        <w:t>,</w:t>
      </w:r>
      <w:r w:rsidRPr="000A4050" w:rsidR="000A4050">
        <w:rPr>
          <w:rFonts w:ascii="Times New Roman" w:hAnsi="Times New Roman" w:cs="Times New Roman"/>
          <w:sz w:val="28"/>
          <w:szCs w:val="28"/>
        </w:rPr>
        <w:t>[</w:t>
      </w:r>
      <w:r w:rsidR="000A405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A4050" w:rsidR="000A4050">
        <w:rPr>
          <w:rFonts w:ascii="Times New Roman" w:hAnsi="Times New Roman" w:cs="Times New Roman"/>
          <w:sz w:val="28"/>
          <w:szCs w:val="28"/>
        </w:rPr>
        <w:t xml:space="preserve">], </w:t>
      </w:r>
      <w:r w:rsidRPr="00C438E0" w:rsidR="000A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0A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="000A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672349" w:rsidR="00672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438E0" w:rsidR="000A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0A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C438E0" w:rsidR="000A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672349" w:rsidR="00672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438E0" w:rsidR="000A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0A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C438E0" w:rsidR="000A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672349" w:rsidR="00672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A4050" w:rsidR="000A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0A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Pr="000A4050" w:rsidR="000A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753F6F" w:rsidR="00753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[</w:t>
      </w:r>
      <w:r w:rsidR="00753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Pr="00753F6F" w:rsidR="00753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672349" w:rsidR="00672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53F6F" w:rsidR="00753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753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753F6F" w:rsidR="00753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672349" w:rsidR="00672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53F6F" w:rsidR="00753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753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Pr="00753F6F" w:rsidR="00753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13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xmlns:wp14="http://schemas.microsoft.com/office/word/2010/wordml" w:rsidRPr="00753F6F" w:rsidR="00753F6F" w:rsidP="00530EA2" w:rsidRDefault="00753F6F" w14:paraId="69AE5969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большинстве </w:t>
      </w:r>
      <w:r w:rsidR="0068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сочетаний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 использует</w:t>
      </w:r>
      <w:r w:rsidRPr="0068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сонорные звуки</w:t>
      </w:r>
      <w:r w:rsidR="0068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помогают создать более выразительную картину окружающего мира и пространства, с их помощью герои приобретают яркие черты.</w:t>
      </w:r>
    </w:p>
    <w:p xmlns:wp14="http://schemas.microsoft.com/office/word/2010/wordml" w:rsidRPr="00672349" w:rsidR="009A2DEF" w:rsidP="00530EA2" w:rsidRDefault="009A2DEF" w14:paraId="5A338CC7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DEF">
        <w:rPr>
          <w:rFonts w:ascii="Times New Roman" w:hAnsi="Times New Roman" w:cs="Times New Roman"/>
          <w:sz w:val="28"/>
          <w:szCs w:val="28"/>
        </w:rPr>
        <w:t>Авторы классической литературы и современных произведений активно используют в художественных произведениях</w:t>
      </w:r>
      <w:r w:rsidR="00D00542">
        <w:rPr>
          <w:rFonts w:ascii="Times New Roman" w:hAnsi="Times New Roman" w:cs="Times New Roman"/>
          <w:sz w:val="28"/>
          <w:szCs w:val="28"/>
        </w:rPr>
        <w:t xml:space="preserve"> аллитерацию и ассонанс</w:t>
      </w:r>
      <w:r w:rsidRPr="009A2DEF">
        <w:rPr>
          <w:rFonts w:ascii="Times New Roman" w:hAnsi="Times New Roman" w:cs="Times New Roman"/>
          <w:sz w:val="28"/>
          <w:szCs w:val="28"/>
        </w:rPr>
        <w:t xml:space="preserve">, где они становятся ярким выразительным средством. Они помогают писателю образно </w:t>
      </w:r>
      <w:r w:rsidRPr="009A2DEF">
        <w:rPr>
          <w:rFonts w:ascii="Times New Roman" w:hAnsi="Times New Roman" w:cs="Times New Roman"/>
          <w:sz w:val="28"/>
          <w:szCs w:val="28"/>
        </w:rPr>
        <w:lastRenderedPageBreak/>
        <w:t>представить окружающую действительность, а также выразить свое отношение к своим героям и их поступкам.</w:t>
      </w:r>
    </w:p>
    <w:p xmlns:wp14="http://schemas.microsoft.com/office/word/2010/wordml" w:rsidRPr="0031637E" w:rsidR="00975417" w:rsidP="00530EA2" w:rsidRDefault="00975417" w14:paraId="217D72E7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A521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бразом, </w:t>
      </w:r>
      <w:r w:rsidR="00A521C8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A521C8" w:rsidR="00A521C8">
        <w:rPr>
          <w:rFonts w:ascii="Times New Roman" w:hAnsi="Times New Roman" w:cs="Times New Roman"/>
          <w:sz w:val="28"/>
          <w:szCs w:val="28"/>
        </w:rPr>
        <w:t>способ</w:t>
      </w:r>
      <w:r w:rsidR="00A521C8">
        <w:rPr>
          <w:rFonts w:ascii="Times New Roman" w:hAnsi="Times New Roman" w:cs="Times New Roman"/>
          <w:sz w:val="28"/>
          <w:szCs w:val="28"/>
        </w:rPr>
        <w:t>ам</w:t>
      </w:r>
      <w:r w:rsidRPr="00A521C8" w:rsidR="00A521C8">
        <w:rPr>
          <w:rFonts w:ascii="Times New Roman" w:hAnsi="Times New Roman" w:cs="Times New Roman"/>
          <w:sz w:val="28"/>
          <w:szCs w:val="28"/>
        </w:rPr>
        <w:t xml:space="preserve"> аллитерации</w:t>
      </w:r>
      <w:r w:rsidR="00A521C8">
        <w:rPr>
          <w:rFonts w:ascii="Times New Roman" w:hAnsi="Times New Roman" w:cs="Times New Roman"/>
          <w:sz w:val="28"/>
          <w:szCs w:val="28"/>
        </w:rPr>
        <w:t xml:space="preserve"> и ассонанса</w:t>
      </w:r>
      <w:r w:rsidRPr="00A521C8" w:rsidR="00A521C8">
        <w:rPr>
          <w:rFonts w:ascii="Times New Roman" w:hAnsi="Times New Roman" w:cs="Times New Roman"/>
          <w:sz w:val="28"/>
          <w:szCs w:val="28"/>
        </w:rPr>
        <w:t xml:space="preserve"> онимы произведения приобретают выразительную функцию, благодаря им у читателя запоминается и складывается образ каждого героя, его история и характер. Каждое имя собственной обладает своей силой, которая увеличивает выразительность эффект и заставляет слово звучать ярче.</w:t>
      </w:r>
    </w:p>
    <w:p xmlns:wp14="http://schemas.microsoft.com/office/word/2010/wordml" w:rsidR="00700D9E" w:rsidP="00530EA2" w:rsidRDefault="00700D9E" w14:paraId="4B99056E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00542" w:rsidP="00530EA2" w:rsidRDefault="00D00542" w14:paraId="1299C43A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2152E" w:rsidR="00D00542" w:rsidP="00530EA2" w:rsidRDefault="00D00542" w14:paraId="4DDBEF00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D00542" w:rsidR="00700D9E" w:rsidP="00530EA2" w:rsidRDefault="0012233C" w14:paraId="337868C1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3C">
        <w:rPr>
          <w:rFonts w:ascii="Times New Roman" w:hAnsi="Times New Roman" w:cs="Times New Roman"/>
          <w:b/>
          <w:sz w:val="28"/>
          <w:szCs w:val="28"/>
        </w:rPr>
        <w:t>2.2.</w:t>
      </w:r>
      <w:r w:rsidRPr="00D00542" w:rsidR="00D00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542" w:rsidR="00700D9E">
        <w:rPr>
          <w:rFonts w:ascii="Times New Roman" w:hAnsi="Times New Roman" w:cs="Times New Roman"/>
          <w:b/>
          <w:sz w:val="28"/>
          <w:szCs w:val="28"/>
        </w:rPr>
        <w:t>Словообразов</w:t>
      </w:r>
      <w:r w:rsidRPr="00D00542" w:rsidR="00D00542">
        <w:rPr>
          <w:rFonts w:ascii="Times New Roman" w:hAnsi="Times New Roman" w:cs="Times New Roman"/>
          <w:b/>
          <w:sz w:val="28"/>
          <w:szCs w:val="28"/>
        </w:rPr>
        <w:t>ательное моделирование</w:t>
      </w:r>
    </w:p>
    <w:p xmlns:wp14="http://schemas.microsoft.com/office/word/2010/wordml" w:rsidRPr="00373AC6" w:rsidR="008248A2" w:rsidP="00530EA2" w:rsidRDefault="008248A2" w14:paraId="324C65B7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уровне было использовано (рассмотрено и проанализировано) </w:t>
      </w:r>
      <w:r w:rsidR="00D025BE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языковых единиц для их анализа.</w:t>
      </w:r>
    </w:p>
    <w:p xmlns:wp14="http://schemas.microsoft.com/office/word/2010/wordml" w:rsidRPr="00373AC6" w:rsidR="00F51BAB" w:rsidP="00530EA2" w:rsidRDefault="00F51BAB" w14:paraId="532A6A6B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значительную роль в оформлении</w:t>
      </w:r>
      <w:r w:rsidR="00F24417">
        <w:rPr>
          <w:rFonts w:ascii="Times New Roman" w:hAnsi="Times New Roman" w:cs="Times New Roman"/>
          <w:sz w:val="28"/>
          <w:szCs w:val="28"/>
        </w:rPr>
        <w:t xml:space="preserve"> и 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417">
        <w:rPr>
          <w:rFonts w:ascii="Times New Roman" w:hAnsi="Times New Roman" w:cs="Times New Roman"/>
          <w:sz w:val="28"/>
          <w:szCs w:val="28"/>
        </w:rPr>
        <w:t>антропонима</w:t>
      </w:r>
      <w:r>
        <w:rPr>
          <w:rFonts w:ascii="Times New Roman" w:hAnsi="Times New Roman" w:cs="Times New Roman"/>
          <w:sz w:val="28"/>
          <w:szCs w:val="28"/>
        </w:rPr>
        <w:t xml:space="preserve"> играет словообразование. Анализ словотворчества писателя позволяет выявить процесс создания авторских </w:t>
      </w:r>
      <w:r w:rsidR="00F24417">
        <w:rPr>
          <w:rFonts w:ascii="Times New Roman" w:hAnsi="Times New Roman" w:cs="Times New Roman"/>
          <w:sz w:val="28"/>
          <w:szCs w:val="28"/>
        </w:rPr>
        <w:t>онимов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417">
        <w:rPr>
          <w:rFonts w:ascii="Times New Roman" w:hAnsi="Times New Roman" w:cs="Times New Roman"/>
          <w:sz w:val="28"/>
          <w:szCs w:val="28"/>
        </w:rPr>
        <w:t xml:space="preserve">узнать </w:t>
      </w:r>
      <w:r>
        <w:rPr>
          <w:rFonts w:ascii="Times New Roman" w:hAnsi="Times New Roman" w:cs="Times New Roman"/>
          <w:sz w:val="28"/>
          <w:szCs w:val="28"/>
        </w:rPr>
        <w:t xml:space="preserve">с помощью каких средств и с какой целью </w:t>
      </w:r>
      <w:r w:rsidR="00FA1580">
        <w:rPr>
          <w:rFonts w:ascii="Times New Roman" w:hAnsi="Times New Roman" w:cs="Times New Roman"/>
          <w:sz w:val="28"/>
          <w:szCs w:val="28"/>
        </w:rPr>
        <w:t>образуются</w:t>
      </w:r>
      <w:r>
        <w:rPr>
          <w:rFonts w:ascii="Times New Roman" w:hAnsi="Times New Roman" w:cs="Times New Roman"/>
          <w:sz w:val="28"/>
          <w:szCs w:val="28"/>
        </w:rPr>
        <w:t xml:space="preserve"> и используются единицы художественного текста.</w:t>
      </w:r>
    </w:p>
    <w:p xmlns:wp14="http://schemas.microsoft.com/office/word/2010/wordml" w:rsidRPr="00373AC6" w:rsidR="00700D9E" w:rsidP="00530EA2" w:rsidRDefault="00700D9E" w14:paraId="6823C588" wp14:textId="77777777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AC6">
        <w:rPr>
          <w:rFonts w:ascii="Times New Roman" w:hAnsi="Times New Roman" w:cs="Times New Roman"/>
          <w:sz w:val="28"/>
          <w:szCs w:val="28"/>
        </w:rPr>
        <w:t>Словосложение</w:t>
      </w:r>
      <w:r w:rsidRPr="00373AC6" w:rsidR="00380B91">
        <w:rPr>
          <w:rFonts w:ascii="Times New Roman" w:hAnsi="Times New Roman" w:cs="Times New Roman"/>
          <w:sz w:val="28"/>
          <w:szCs w:val="28"/>
        </w:rPr>
        <w:t>:</w:t>
      </w:r>
    </w:p>
    <w:p xmlns:wp14="http://schemas.microsoft.com/office/word/2010/wordml" w:rsidRPr="00717C53" w:rsidR="00700D9E" w:rsidP="00530EA2" w:rsidRDefault="00700D9E" w14:paraId="10EAA4FE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3AC6">
        <w:rPr>
          <w:rFonts w:ascii="Times New Roman" w:hAnsi="Times New Roman" w:cs="Times New Roman"/>
          <w:sz w:val="28"/>
          <w:szCs w:val="28"/>
          <w:lang w:val="en-US"/>
        </w:rPr>
        <w:t>Quickbeam, Skinbark, Treebeard, Leaflock, Wormtongue, Sandyman, Bracegirdle, Snowmane, Flourdumpling, Landroval, Noakes, Shadowfax, Underhill, Butterbur Barliman, Goldberry, Windlord</w:t>
      </w:r>
      <w:r w:rsidRPr="00717C53" w:rsidR="00717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xmlns:wp14="http://schemas.microsoft.com/office/word/2010/wordml" w:rsidRPr="00992E77" w:rsidR="00992E77" w:rsidP="00530EA2" w:rsidRDefault="00992E77" w14:paraId="2C8CE448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существительное+существительное преобладает, так как ее употребление является типичным явлением для английского языка; эта модель обладает способностью объединять два существительных </w:t>
      </w:r>
      <w:r w:rsidR="004215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одно словосочетание для передачи любого семантического смысла.</w:t>
      </w:r>
    </w:p>
    <w:p xmlns:wp14="http://schemas.microsoft.com/office/word/2010/wordml" w:rsidRPr="00530EA2" w:rsidR="00530EA2" w:rsidP="00530EA2" w:rsidRDefault="00FD637F" w14:paraId="078E07D5" wp14:textId="77777777">
      <w:pPr>
        <w:pStyle w:val="a3"/>
        <w:numPr>
          <w:ilvl w:val="0"/>
          <w:numId w:val="28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EA2">
        <w:rPr>
          <w:rFonts w:ascii="Times New Roman" w:hAnsi="Times New Roman" w:cs="Times New Roman"/>
          <w:sz w:val="28"/>
          <w:szCs w:val="28"/>
        </w:rPr>
        <w:t>Заимствованные формативы</w:t>
      </w:r>
      <w:r w:rsidRPr="00530EA2" w:rsidR="00AB7EDC">
        <w:rPr>
          <w:rFonts w:ascii="Times New Roman" w:hAnsi="Times New Roman" w:cs="Times New Roman"/>
          <w:sz w:val="28"/>
          <w:szCs w:val="28"/>
        </w:rPr>
        <w:t xml:space="preserve"> из </w:t>
      </w:r>
      <w:r w:rsidRPr="00530EA2" w:rsidR="00380B91">
        <w:rPr>
          <w:rFonts w:ascii="Times New Roman" w:hAnsi="Times New Roman" w:cs="Times New Roman"/>
          <w:sz w:val="28"/>
          <w:szCs w:val="28"/>
        </w:rPr>
        <w:t>германской мифологии/староанглийского</w:t>
      </w:r>
      <w:r w:rsidRPr="00530EA2" w:rsidR="00C96064">
        <w:rPr>
          <w:rFonts w:ascii="Times New Roman" w:hAnsi="Times New Roman" w:cs="Times New Roman"/>
          <w:sz w:val="28"/>
          <w:szCs w:val="28"/>
        </w:rPr>
        <w:t xml:space="preserve"> </w:t>
      </w:r>
      <w:r w:rsidRPr="00530EA2" w:rsidR="00782EC6">
        <w:rPr>
          <w:rFonts w:ascii="Times New Roman" w:hAnsi="Times New Roman" w:cs="Times New Roman"/>
          <w:sz w:val="28"/>
          <w:szCs w:val="28"/>
        </w:rPr>
        <w:t>языка</w:t>
      </w:r>
      <w:r w:rsidRPr="00530EA2" w:rsidR="00380B91">
        <w:rPr>
          <w:rFonts w:ascii="Times New Roman" w:hAnsi="Times New Roman" w:cs="Times New Roman"/>
          <w:sz w:val="28"/>
          <w:szCs w:val="28"/>
        </w:rPr>
        <w:t>:</w:t>
      </w:r>
    </w:p>
    <w:p xmlns:wp14="http://schemas.microsoft.com/office/word/2010/wordml" w:rsidRPr="00530EA2" w:rsidR="000955C2" w:rsidP="00D025BE" w:rsidRDefault="00AA0B49" w14:paraId="148420EF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EA2">
        <w:rPr>
          <w:rFonts w:ascii="Times New Roman" w:hAnsi="Times New Roman" w:cs="Times New Roman"/>
          <w:sz w:val="28"/>
          <w:szCs w:val="28"/>
          <w:lang w:val="en-US"/>
        </w:rPr>
        <w:t>Eohtheod</w:t>
      </w:r>
      <w:r w:rsidRPr="00530EA2">
        <w:rPr>
          <w:rFonts w:ascii="Times New Roman" w:hAnsi="Times New Roman" w:cs="Times New Roman"/>
          <w:sz w:val="28"/>
          <w:szCs w:val="28"/>
        </w:rPr>
        <w:t xml:space="preserve">, </w:t>
      </w:r>
      <w:r w:rsidRPr="00530EA2">
        <w:rPr>
          <w:rFonts w:ascii="Times New Roman" w:hAnsi="Times New Roman" w:cs="Times New Roman"/>
          <w:sz w:val="28"/>
          <w:szCs w:val="28"/>
          <w:lang w:val="en-US"/>
        </w:rPr>
        <w:t>Eomer</w:t>
      </w:r>
      <w:r w:rsidRPr="00530EA2">
        <w:rPr>
          <w:rFonts w:ascii="Times New Roman" w:hAnsi="Times New Roman" w:cs="Times New Roman"/>
          <w:sz w:val="28"/>
          <w:szCs w:val="28"/>
        </w:rPr>
        <w:t xml:space="preserve">, </w:t>
      </w:r>
      <w:r w:rsidRPr="00530EA2">
        <w:rPr>
          <w:rFonts w:ascii="Times New Roman" w:hAnsi="Times New Roman" w:cs="Times New Roman"/>
          <w:sz w:val="28"/>
          <w:szCs w:val="28"/>
          <w:lang w:val="en-US"/>
        </w:rPr>
        <w:t>Eowyn</w:t>
      </w:r>
      <w:r w:rsidRPr="00530EA2" w:rsidR="00EC3F5F">
        <w:rPr>
          <w:rFonts w:ascii="Times New Roman" w:hAnsi="Times New Roman" w:cs="Times New Roman"/>
          <w:sz w:val="28"/>
          <w:szCs w:val="28"/>
        </w:rPr>
        <w:t xml:space="preserve">, </w:t>
      </w:r>
      <w:r w:rsidRPr="00530EA2" w:rsidR="00EC3F5F">
        <w:rPr>
          <w:rFonts w:ascii="Times New Roman" w:hAnsi="Times New Roman" w:cs="Times New Roman"/>
          <w:sz w:val="28"/>
          <w:szCs w:val="28"/>
          <w:lang w:val="en-US"/>
        </w:rPr>
        <w:t>Dernhelm</w:t>
      </w:r>
      <w:r w:rsidRPr="00530EA2">
        <w:rPr>
          <w:rFonts w:ascii="Times New Roman" w:hAnsi="Times New Roman" w:cs="Times New Roman"/>
          <w:sz w:val="28"/>
          <w:szCs w:val="28"/>
        </w:rPr>
        <w:t xml:space="preserve">, </w:t>
      </w:r>
      <w:r w:rsidRPr="00530EA2">
        <w:rPr>
          <w:rFonts w:ascii="Times New Roman" w:hAnsi="Times New Roman" w:cs="Times New Roman"/>
          <w:sz w:val="28"/>
          <w:szCs w:val="28"/>
          <w:lang w:val="en-US"/>
        </w:rPr>
        <w:t>Gamling</w:t>
      </w:r>
      <w:r w:rsidRPr="00530EA2">
        <w:rPr>
          <w:rFonts w:ascii="Times New Roman" w:hAnsi="Times New Roman" w:cs="Times New Roman"/>
          <w:sz w:val="28"/>
          <w:szCs w:val="28"/>
        </w:rPr>
        <w:t xml:space="preserve">, </w:t>
      </w:r>
      <w:r w:rsidRPr="00530EA2" w:rsidR="00380B91">
        <w:rPr>
          <w:rFonts w:ascii="Times New Roman" w:hAnsi="Times New Roman" w:cs="Times New Roman"/>
          <w:sz w:val="28"/>
          <w:szCs w:val="28"/>
          <w:lang w:val="en-US"/>
        </w:rPr>
        <w:t>Theod</w:t>
      </w:r>
      <w:r w:rsidRPr="00530EA2" w:rsidR="00601E10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530EA2" w:rsidR="000955C2">
        <w:rPr>
          <w:rFonts w:ascii="Times New Roman" w:hAnsi="Times New Roman" w:cs="Times New Roman"/>
          <w:sz w:val="28"/>
          <w:szCs w:val="28"/>
        </w:rPr>
        <w:t>,</w:t>
      </w:r>
      <w:r w:rsidRPr="00530EA2">
        <w:rPr>
          <w:rFonts w:ascii="Times New Roman" w:hAnsi="Times New Roman" w:cs="Times New Roman"/>
          <w:sz w:val="28"/>
          <w:szCs w:val="28"/>
        </w:rPr>
        <w:t xml:space="preserve"> </w:t>
      </w:r>
      <w:r w:rsidRPr="00530EA2" w:rsidR="00601E10">
        <w:rPr>
          <w:rFonts w:ascii="Times New Roman" w:hAnsi="Times New Roman" w:cs="Times New Roman"/>
          <w:sz w:val="28"/>
          <w:szCs w:val="28"/>
          <w:lang w:val="en-US"/>
        </w:rPr>
        <w:t>Grimbeorn</w:t>
      </w:r>
      <w:r w:rsidRPr="00530EA2" w:rsidR="00601E10">
        <w:rPr>
          <w:rFonts w:ascii="Times New Roman" w:hAnsi="Times New Roman" w:cs="Times New Roman"/>
          <w:sz w:val="28"/>
          <w:szCs w:val="28"/>
        </w:rPr>
        <w:t xml:space="preserve">, </w:t>
      </w:r>
      <w:r w:rsidRPr="00530EA2" w:rsidR="00380B91">
        <w:rPr>
          <w:rFonts w:ascii="Times New Roman" w:hAnsi="Times New Roman" w:cs="Times New Roman"/>
          <w:sz w:val="28"/>
          <w:szCs w:val="28"/>
          <w:lang w:val="en-US"/>
        </w:rPr>
        <w:t>Grimbold</w:t>
      </w:r>
      <w:r w:rsidRPr="00530EA2" w:rsidR="00003B7C">
        <w:rPr>
          <w:rFonts w:ascii="Times New Roman" w:hAnsi="Times New Roman" w:cs="Times New Roman"/>
          <w:sz w:val="28"/>
          <w:szCs w:val="28"/>
        </w:rPr>
        <w:t>,</w:t>
      </w:r>
      <w:r w:rsidRPr="00530EA2" w:rsidR="00380B91">
        <w:rPr>
          <w:rFonts w:ascii="Times New Roman" w:hAnsi="Times New Roman" w:cs="Times New Roman"/>
          <w:sz w:val="28"/>
          <w:szCs w:val="28"/>
        </w:rPr>
        <w:t xml:space="preserve"> </w:t>
      </w:r>
      <w:r w:rsidRPr="00530EA2" w:rsidR="00380B91">
        <w:rPr>
          <w:rFonts w:ascii="Times New Roman" w:hAnsi="Times New Roman" w:cs="Times New Roman"/>
          <w:sz w:val="28"/>
          <w:szCs w:val="28"/>
          <w:lang w:val="en-US"/>
        </w:rPr>
        <w:t>Eomund</w:t>
      </w:r>
      <w:r w:rsidRPr="00530EA2" w:rsidR="000B3220">
        <w:rPr>
          <w:rFonts w:ascii="Times New Roman" w:hAnsi="Times New Roman" w:cs="Times New Roman"/>
          <w:sz w:val="28"/>
          <w:szCs w:val="28"/>
        </w:rPr>
        <w:t xml:space="preserve">, </w:t>
      </w:r>
      <w:r w:rsidRPr="00530EA2" w:rsidR="000B3220">
        <w:rPr>
          <w:rFonts w:ascii="Times New Roman" w:hAnsi="Times New Roman" w:cs="Times New Roman"/>
          <w:sz w:val="28"/>
          <w:szCs w:val="28"/>
          <w:lang w:val="en-US"/>
        </w:rPr>
        <w:t>Deor</w:t>
      </w:r>
      <w:r w:rsidRPr="00530EA2" w:rsidR="000B3220">
        <w:rPr>
          <w:rFonts w:ascii="Times New Roman" w:hAnsi="Times New Roman" w:cs="Times New Roman"/>
          <w:sz w:val="28"/>
          <w:szCs w:val="28"/>
        </w:rPr>
        <w:t xml:space="preserve">, </w:t>
      </w:r>
      <w:r w:rsidRPr="00530EA2" w:rsidR="00E31C16">
        <w:rPr>
          <w:rFonts w:ascii="Times New Roman" w:hAnsi="Times New Roman" w:cs="Times New Roman"/>
          <w:sz w:val="28"/>
          <w:szCs w:val="28"/>
          <w:lang w:val="en-US"/>
        </w:rPr>
        <w:t>Fengel</w:t>
      </w:r>
      <w:r w:rsidRPr="00530EA2" w:rsidR="00E31C16">
        <w:rPr>
          <w:rFonts w:ascii="Times New Roman" w:hAnsi="Times New Roman" w:cs="Times New Roman"/>
          <w:sz w:val="28"/>
          <w:szCs w:val="28"/>
        </w:rPr>
        <w:t xml:space="preserve">, </w:t>
      </w:r>
      <w:r w:rsidRPr="00530EA2" w:rsidR="00AC4383">
        <w:rPr>
          <w:rFonts w:ascii="Times New Roman" w:hAnsi="Times New Roman" w:cs="Times New Roman"/>
          <w:sz w:val="28"/>
          <w:szCs w:val="28"/>
          <w:lang w:val="en-US"/>
        </w:rPr>
        <w:t>Folcwine</w:t>
      </w:r>
      <w:r w:rsidRPr="00530EA2" w:rsidR="00AC4383">
        <w:rPr>
          <w:rFonts w:ascii="Times New Roman" w:hAnsi="Times New Roman" w:cs="Times New Roman"/>
          <w:sz w:val="28"/>
          <w:szCs w:val="28"/>
        </w:rPr>
        <w:t xml:space="preserve">, </w:t>
      </w:r>
      <w:r w:rsidRPr="00530EA2" w:rsidR="00172DBF">
        <w:rPr>
          <w:rFonts w:ascii="Times New Roman" w:hAnsi="Times New Roman" w:cs="Times New Roman"/>
          <w:sz w:val="28"/>
          <w:szCs w:val="28"/>
          <w:lang w:val="en-US"/>
        </w:rPr>
        <w:t>Erkenbrand</w:t>
      </w:r>
      <w:r w:rsidRPr="00530EA2" w:rsidR="00172DBF">
        <w:rPr>
          <w:rFonts w:ascii="Times New Roman" w:hAnsi="Times New Roman" w:cs="Times New Roman"/>
          <w:sz w:val="28"/>
          <w:szCs w:val="28"/>
        </w:rPr>
        <w:t xml:space="preserve">, </w:t>
      </w:r>
      <w:r w:rsidRPr="00530EA2" w:rsidR="000B3220">
        <w:rPr>
          <w:rFonts w:ascii="Times New Roman" w:hAnsi="Times New Roman" w:cs="Times New Roman"/>
          <w:sz w:val="28"/>
          <w:szCs w:val="28"/>
          <w:lang w:val="en-US"/>
        </w:rPr>
        <w:t>Deorwine</w:t>
      </w:r>
      <w:r w:rsidRPr="00530EA2" w:rsidR="000B3220">
        <w:rPr>
          <w:rFonts w:ascii="Times New Roman" w:hAnsi="Times New Roman" w:cs="Times New Roman"/>
          <w:sz w:val="28"/>
          <w:szCs w:val="28"/>
        </w:rPr>
        <w:t>,</w:t>
      </w:r>
      <w:r w:rsidRPr="00530EA2" w:rsidR="009652FB">
        <w:rPr>
          <w:rFonts w:ascii="Times New Roman" w:hAnsi="Times New Roman" w:cs="Times New Roman"/>
          <w:sz w:val="28"/>
          <w:szCs w:val="28"/>
        </w:rPr>
        <w:t xml:space="preserve"> </w:t>
      </w:r>
      <w:r w:rsidRPr="00530EA2" w:rsidR="009652FB">
        <w:rPr>
          <w:rFonts w:ascii="Times New Roman" w:hAnsi="Times New Roman" w:cs="Times New Roman"/>
          <w:sz w:val="28"/>
          <w:szCs w:val="28"/>
          <w:lang w:val="en-US"/>
        </w:rPr>
        <w:t>Eorl</w:t>
      </w:r>
      <w:r w:rsidRPr="00530EA2" w:rsidR="00601E10">
        <w:rPr>
          <w:rFonts w:ascii="Times New Roman" w:hAnsi="Times New Roman" w:cs="Times New Roman"/>
          <w:sz w:val="28"/>
          <w:szCs w:val="28"/>
        </w:rPr>
        <w:t xml:space="preserve">, </w:t>
      </w:r>
      <w:r w:rsidRPr="00530EA2" w:rsidR="00003B7C">
        <w:rPr>
          <w:rFonts w:ascii="Times New Roman" w:hAnsi="Times New Roman" w:cs="Times New Roman"/>
          <w:sz w:val="28"/>
          <w:szCs w:val="28"/>
          <w:lang w:val="en-US"/>
        </w:rPr>
        <w:t>Bald</w:t>
      </w:r>
      <w:r w:rsidRPr="00530EA2" w:rsidR="00003B7C">
        <w:rPr>
          <w:rFonts w:ascii="Times New Roman" w:hAnsi="Times New Roman" w:cs="Times New Roman"/>
          <w:sz w:val="28"/>
          <w:szCs w:val="28"/>
        </w:rPr>
        <w:t xml:space="preserve">, </w:t>
      </w:r>
      <w:r w:rsidRPr="00530EA2" w:rsidR="00DE6FD3">
        <w:rPr>
          <w:rFonts w:ascii="Times New Roman" w:hAnsi="Times New Roman" w:cs="Times New Roman"/>
          <w:sz w:val="28"/>
          <w:szCs w:val="28"/>
          <w:lang w:val="en-US"/>
        </w:rPr>
        <w:t>Beornwine</w:t>
      </w:r>
      <w:r w:rsidRPr="00530EA2" w:rsidR="00DE6FD3">
        <w:rPr>
          <w:rFonts w:ascii="Times New Roman" w:hAnsi="Times New Roman" w:cs="Times New Roman"/>
          <w:sz w:val="28"/>
          <w:szCs w:val="28"/>
        </w:rPr>
        <w:t>,</w:t>
      </w:r>
      <w:r w:rsidRPr="00530EA2" w:rsidR="007A250A">
        <w:rPr>
          <w:rFonts w:ascii="Times New Roman" w:hAnsi="Times New Roman" w:cs="Times New Roman"/>
          <w:sz w:val="28"/>
          <w:szCs w:val="28"/>
        </w:rPr>
        <w:t xml:space="preserve"> </w:t>
      </w:r>
      <w:r w:rsidRPr="00530EA2" w:rsidR="00172DBF">
        <w:rPr>
          <w:rFonts w:ascii="Times New Roman" w:hAnsi="Times New Roman" w:cs="Times New Roman"/>
          <w:sz w:val="28"/>
          <w:szCs w:val="28"/>
          <w:lang w:val="en-US"/>
        </w:rPr>
        <w:t>Herubrand</w:t>
      </w:r>
      <w:r w:rsidRPr="00530EA2" w:rsidR="00172DBF">
        <w:rPr>
          <w:rFonts w:ascii="Times New Roman" w:hAnsi="Times New Roman" w:cs="Times New Roman"/>
          <w:sz w:val="28"/>
          <w:szCs w:val="28"/>
        </w:rPr>
        <w:t xml:space="preserve">, </w:t>
      </w:r>
      <w:r w:rsidRPr="00530EA2" w:rsidR="009652FB">
        <w:rPr>
          <w:rFonts w:ascii="Times New Roman" w:hAnsi="Times New Roman" w:cs="Times New Roman"/>
          <w:sz w:val="28"/>
          <w:szCs w:val="28"/>
          <w:lang w:val="en-US"/>
        </w:rPr>
        <w:t>Elfwine</w:t>
      </w:r>
      <w:r w:rsidRPr="00530EA2" w:rsidR="008248A2">
        <w:rPr>
          <w:rFonts w:ascii="Times New Roman" w:hAnsi="Times New Roman" w:cs="Times New Roman"/>
          <w:sz w:val="28"/>
          <w:szCs w:val="28"/>
        </w:rPr>
        <w:t xml:space="preserve">, </w:t>
      </w:r>
      <w:r w:rsidRPr="00530EA2" w:rsidR="009652FB">
        <w:rPr>
          <w:rFonts w:ascii="Times New Roman" w:hAnsi="Times New Roman" w:cs="Times New Roman"/>
          <w:sz w:val="28"/>
          <w:szCs w:val="28"/>
          <w:lang w:val="en-US"/>
        </w:rPr>
        <w:t>Thengel</w:t>
      </w:r>
      <w:r w:rsidRPr="00530EA2" w:rsidR="00AE7D97">
        <w:rPr>
          <w:rFonts w:ascii="Times New Roman" w:hAnsi="Times New Roman" w:cs="Times New Roman"/>
          <w:sz w:val="28"/>
          <w:szCs w:val="28"/>
        </w:rPr>
        <w:t xml:space="preserve">, </w:t>
      </w:r>
      <w:r w:rsidRPr="00530EA2" w:rsidR="00AE7D97">
        <w:rPr>
          <w:rFonts w:ascii="Times New Roman" w:hAnsi="Times New Roman" w:cs="Times New Roman"/>
          <w:sz w:val="28"/>
          <w:szCs w:val="28"/>
          <w:lang w:val="en-US"/>
        </w:rPr>
        <w:t>Saruman</w:t>
      </w:r>
      <w:r w:rsidRPr="00530EA2" w:rsidR="00E31C16">
        <w:rPr>
          <w:rFonts w:ascii="Times New Roman" w:hAnsi="Times New Roman" w:cs="Times New Roman"/>
          <w:sz w:val="28"/>
          <w:szCs w:val="28"/>
        </w:rPr>
        <w:t>,</w:t>
      </w:r>
      <w:r w:rsidRPr="00530EA2" w:rsidR="00E31C16">
        <w:t xml:space="preserve"> </w:t>
      </w:r>
      <w:r w:rsidRPr="00530EA2" w:rsidR="00E31C16">
        <w:rPr>
          <w:rFonts w:ascii="Times New Roman" w:hAnsi="Times New Roman" w:cs="Times New Roman"/>
          <w:sz w:val="28"/>
          <w:szCs w:val="28"/>
          <w:lang w:val="en-US"/>
        </w:rPr>
        <w:t>Felar</w:t>
      </w:r>
      <w:r w:rsidRPr="00530EA2" w:rsidR="00E31C16">
        <w:rPr>
          <w:rFonts w:ascii="Times New Roman" w:hAnsi="Times New Roman" w:cs="Times New Roman"/>
          <w:sz w:val="28"/>
          <w:szCs w:val="28"/>
        </w:rPr>
        <w:t>ó</w:t>
      </w:r>
      <w:r w:rsidRPr="00530EA2" w:rsidR="00E31C1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30EA2" w:rsidR="007A3EE9">
        <w:rPr>
          <w:rFonts w:ascii="Times New Roman" w:hAnsi="Times New Roman" w:cs="Times New Roman"/>
          <w:sz w:val="28"/>
          <w:szCs w:val="28"/>
        </w:rPr>
        <w:t xml:space="preserve">, </w:t>
      </w:r>
      <w:r w:rsidRPr="00530EA2" w:rsidR="007A3EE9">
        <w:rPr>
          <w:rFonts w:ascii="Times New Roman" w:hAnsi="Times New Roman" w:cs="Times New Roman"/>
          <w:sz w:val="28"/>
          <w:szCs w:val="28"/>
          <w:lang w:val="en-US"/>
        </w:rPr>
        <w:t>Fr</w:t>
      </w:r>
      <w:r w:rsidRPr="00530EA2" w:rsidR="007A3EE9">
        <w:rPr>
          <w:rFonts w:ascii="Times New Roman" w:hAnsi="Times New Roman" w:cs="Times New Roman"/>
          <w:sz w:val="28"/>
          <w:szCs w:val="28"/>
        </w:rPr>
        <w:t>é</w:t>
      </w:r>
      <w:r w:rsidRPr="00530EA2" w:rsidR="007A3EE9">
        <w:rPr>
          <w:rFonts w:ascii="Times New Roman" w:hAnsi="Times New Roman" w:cs="Times New Roman"/>
          <w:sz w:val="28"/>
          <w:szCs w:val="28"/>
          <w:lang w:val="en-US"/>
        </w:rPr>
        <w:t>alaf</w:t>
      </w:r>
      <w:r w:rsidRPr="00530EA2" w:rsidR="007A3EE9">
        <w:rPr>
          <w:rFonts w:ascii="Times New Roman" w:hAnsi="Times New Roman" w:cs="Times New Roman"/>
          <w:sz w:val="28"/>
          <w:szCs w:val="28"/>
        </w:rPr>
        <w:t xml:space="preserve">, </w:t>
      </w:r>
      <w:r w:rsidRPr="00530EA2" w:rsidR="007A3EE9">
        <w:rPr>
          <w:rFonts w:ascii="Times New Roman" w:hAnsi="Times New Roman" w:cs="Times New Roman"/>
          <w:sz w:val="28"/>
          <w:szCs w:val="28"/>
          <w:lang w:val="en-US"/>
        </w:rPr>
        <w:t>Fr</w:t>
      </w:r>
      <w:r w:rsidRPr="00530EA2" w:rsidR="007A3EE9">
        <w:rPr>
          <w:rFonts w:ascii="Times New Roman" w:hAnsi="Times New Roman" w:cs="Times New Roman"/>
          <w:sz w:val="28"/>
          <w:szCs w:val="28"/>
        </w:rPr>
        <w:t>é</w:t>
      </w:r>
      <w:r w:rsidRPr="00530EA2" w:rsidR="007A3EE9">
        <w:rPr>
          <w:rFonts w:ascii="Times New Roman" w:hAnsi="Times New Roman" w:cs="Times New Roman"/>
          <w:sz w:val="28"/>
          <w:szCs w:val="28"/>
          <w:lang w:val="en-US"/>
        </w:rPr>
        <w:t>awine</w:t>
      </w:r>
      <w:r w:rsidRPr="00530EA2" w:rsidR="007A3EE9">
        <w:rPr>
          <w:rFonts w:ascii="Times New Roman" w:hAnsi="Times New Roman" w:cs="Times New Roman"/>
          <w:sz w:val="28"/>
          <w:szCs w:val="28"/>
        </w:rPr>
        <w:t xml:space="preserve">, </w:t>
      </w:r>
      <w:r w:rsidRPr="00530EA2" w:rsidR="007A3EE9">
        <w:rPr>
          <w:rFonts w:ascii="Times New Roman" w:hAnsi="Times New Roman" w:cs="Times New Roman"/>
          <w:sz w:val="28"/>
          <w:szCs w:val="28"/>
          <w:lang w:val="en-US"/>
        </w:rPr>
        <w:t>Fr</w:t>
      </w:r>
      <w:r w:rsidRPr="00530EA2" w:rsidR="007A3EE9">
        <w:rPr>
          <w:rFonts w:ascii="Times New Roman" w:hAnsi="Times New Roman" w:cs="Times New Roman"/>
          <w:sz w:val="28"/>
          <w:szCs w:val="28"/>
        </w:rPr>
        <w:t>é</w:t>
      </w:r>
      <w:r w:rsidRPr="00530EA2" w:rsidR="007A3EE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30EA2" w:rsidR="007A3EE9">
        <w:rPr>
          <w:rFonts w:ascii="Times New Roman" w:hAnsi="Times New Roman" w:cs="Times New Roman"/>
          <w:sz w:val="28"/>
          <w:szCs w:val="28"/>
        </w:rPr>
        <w:t xml:space="preserve">, </w:t>
      </w:r>
      <w:r w:rsidRPr="00530EA2" w:rsidR="007A3EE9">
        <w:rPr>
          <w:rFonts w:ascii="Times New Roman" w:hAnsi="Times New Roman" w:cs="Times New Roman"/>
          <w:sz w:val="28"/>
          <w:szCs w:val="28"/>
          <w:lang w:val="en-US"/>
        </w:rPr>
        <w:t>Frodo</w:t>
      </w:r>
      <w:r w:rsidRPr="00530EA2" w:rsidR="007A250A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827598" w:rsidP="00827598" w:rsidRDefault="00827598" w14:paraId="201E06A8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Наиболее часто встречающиеся корни из древнеанглийского языка:</w:t>
      </w:r>
    </w:p>
    <w:p xmlns:wp14="http://schemas.microsoft.com/office/word/2010/wordml" w:rsidR="00A71EAD" w:rsidP="00827598" w:rsidRDefault="00601E10" w14:paraId="0F1BC57E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brand - факел</w:t>
      </w:r>
      <w:r w:rsidRPr="00A71EAD">
        <w:rPr>
          <w:rFonts w:ascii="Times New Roman" w:hAnsi="Times New Roman" w:cs="Times New Roman"/>
          <w:sz w:val="28"/>
          <w:szCs w:val="28"/>
        </w:rPr>
        <w:t xml:space="preserve">, в переносном значении – </w:t>
      </w:r>
      <w:r>
        <w:rPr>
          <w:rFonts w:ascii="Times New Roman" w:hAnsi="Times New Roman" w:cs="Times New Roman"/>
          <w:sz w:val="28"/>
          <w:szCs w:val="28"/>
        </w:rPr>
        <w:t>меч</w:t>
      </w:r>
    </w:p>
    <w:p xmlns:wp14="http://schemas.microsoft.com/office/word/2010/wordml" w:rsidRPr="002E410B" w:rsidR="000955C2" w:rsidP="00827598" w:rsidRDefault="00601E10" w14:paraId="486763B4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eoh</w:t>
      </w:r>
      <w:r>
        <w:rPr>
          <w:rFonts w:ascii="Times New Roman" w:hAnsi="Times New Roman" w:cs="Times New Roman"/>
          <w:sz w:val="28"/>
          <w:szCs w:val="28"/>
        </w:rPr>
        <w:t xml:space="preserve"> – конь</w:t>
      </w:r>
    </w:p>
    <w:p xmlns:wp14="http://schemas.microsoft.com/office/word/2010/wordml" w:rsidRPr="00601E10" w:rsidR="00601E10" w:rsidP="00827598" w:rsidRDefault="00601E10" w14:paraId="68D17E45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E10">
        <w:rPr>
          <w:rFonts w:ascii="Times New Roman" w:hAnsi="Times New Roman" w:cs="Times New Roman"/>
          <w:sz w:val="28"/>
          <w:szCs w:val="28"/>
          <w:lang w:val="en-US"/>
        </w:rPr>
        <w:t>baldor</w:t>
      </w:r>
      <w:r w:rsidRPr="00601E1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правитель;</w:t>
      </w:r>
      <w:r w:rsidRPr="00601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bald</w:t>
      </w:r>
      <w:r w:rsidRPr="00601E1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отважный</w:t>
      </w:r>
    </w:p>
    <w:p xmlns:wp14="http://schemas.microsoft.com/office/word/2010/wordml" w:rsidRPr="00601E10" w:rsidR="00601E10" w:rsidP="00827598" w:rsidRDefault="00601E10" w14:paraId="2B65DB1B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eorl</w:t>
      </w:r>
      <w:r w:rsidRPr="00601E10">
        <w:rPr>
          <w:rFonts w:ascii="Times New Roman" w:hAnsi="Times New Roman" w:cs="Times New Roman"/>
          <w:sz w:val="28"/>
          <w:szCs w:val="28"/>
        </w:rPr>
        <w:t xml:space="preserve"> - предводитель, вождь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1E10">
        <w:rPr>
          <w:rFonts w:ascii="Times New Roman" w:hAnsi="Times New Roman" w:cs="Times New Roman"/>
          <w:sz w:val="28"/>
          <w:szCs w:val="28"/>
        </w:rPr>
        <w:t xml:space="preserve"> храбрец</w:t>
      </w:r>
    </w:p>
    <w:p xmlns:wp14="http://schemas.microsoft.com/office/word/2010/wordml" w:rsidRPr="003924D9" w:rsidR="000955C2" w:rsidP="00827598" w:rsidRDefault="00601E10" w14:paraId="4EF758A5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helm</w:t>
      </w:r>
      <w:r w:rsidRPr="000955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armour</w:t>
      </w:r>
      <w:r>
        <w:rPr>
          <w:rFonts w:ascii="Times New Roman" w:hAnsi="Times New Roman" w:cs="Times New Roman"/>
          <w:sz w:val="28"/>
          <w:szCs w:val="28"/>
        </w:rPr>
        <w:t xml:space="preserve"> – шлем, доспехи</w:t>
      </w:r>
    </w:p>
    <w:p xmlns:wp14="http://schemas.microsoft.com/office/word/2010/wordml" w:rsidRPr="003924D9" w:rsidR="000955C2" w:rsidP="00827598" w:rsidRDefault="00601E10" w14:paraId="677D5C4C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gylden</w:t>
      </w:r>
      <w:r>
        <w:rPr>
          <w:rFonts w:ascii="Times New Roman" w:hAnsi="Times New Roman" w:cs="Times New Roman"/>
          <w:sz w:val="28"/>
          <w:szCs w:val="28"/>
        </w:rPr>
        <w:t xml:space="preserve"> - золото</w:t>
      </w:r>
    </w:p>
    <w:p xmlns:wp14="http://schemas.microsoft.com/office/word/2010/wordml" w:rsidR="000955C2" w:rsidP="00827598" w:rsidRDefault="00601E10" w14:paraId="13B838F8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wine</w:t>
      </w:r>
      <w:r>
        <w:rPr>
          <w:rFonts w:ascii="Times New Roman" w:hAnsi="Times New Roman" w:cs="Times New Roman"/>
          <w:sz w:val="28"/>
          <w:szCs w:val="28"/>
        </w:rPr>
        <w:t xml:space="preserve"> – друг, защитник</w:t>
      </w:r>
    </w:p>
    <w:p xmlns:wp14="http://schemas.microsoft.com/office/word/2010/wordml" w:rsidR="007A3EE9" w:rsidP="00827598" w:rsidRDefault="00601E10" w14:paraId="1152F029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frōd - мудрый</w:t>
      </w:r>
    </w:p>
    <w:p xmlns:wp14="http://schemas.microsoft.com/office/word/2010/wordml" w:rsidRPr="003924D9" w:rsidR="007A3EE9" w:rsidP="00827598" w:rsidRDefault="00601E10" w14:paraId="48C86E68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EE9">
        <w:rPr>
          <w:rFonts w:ascii="Times New Roman" w:hAnsi="Times New Roman" w:cs="Times New Roman"/>
          <w:sz w:val="28"/>
          <w:szCs w:val="28"/>
        </w:rPr>
        <w:t xml:space="preserve">fréa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3EE9">
        <w:rPr>
          <w:rFonts w:ascii="Times New Roman" w:hAnsi="Times New Roman" w:cs="Times New Roman"/>
          <w:sz w:val="28"/>
          <w:szCs w:val="28"/>
        </w:rPr>
        <w:t>повелитель, владыка, король</w:t>
      </w:r>
    </w:p>
    <w:p xmlns:wp14="http://schemas.microsoft.com/office/word/2010/wordml" w:rsidRPr="003924D9" w:rsidR="000955C2" w:rsidP="00827598" w:rsidRDefault="00601E10" w14:paraId="5F66589F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wulf</w:t>
      </w:r>
      <w:r>
        <w:rPr>
          <w:rFonts w:ascii="Times New Roman" w:hAnsi="Times New Roman" w:cs="Times New Roman"/>
          <w:sz w:val="28"/>
          <w:szCs w:val="28"/>
        </w:rPr>
        <w:t xml:space="preserve"> - волк</w:t>
      </w:r>
    </w:p>
    <w:p xmlns:wp14="http://schemas.microsoft.com/office/word/2010/wordml" w:rsidRPr="00AE7D97" w:rsidR="00AE7D97" w:rsidP="00827598" w:rsidRDefault="00601E10" w14:paraId="12DADF0D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E7D97">
        <w:rPr>
          <w:rFonts w:ascii="Times New Roman" w:hAnsi="Times New Roman" w:cs="Times New Roman"/>
          <w:sz w:val="28"/>
          <w:szCs w:val="28"/>
        </w:rPr>
        <w:t xml:space="preserve">earu,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aru</w:t>
      </w:r>
      <w:r w:rsidRPr="00AE7D97">
        <w:rPr>
          <w:rFonts w:ascii="Times New Roman" w:hAnsi="Times New Roman" w:cs="Times New Roman"/>
          <w:sz w:val="28"/>
          <w:szCs w:val="28"/>
        </w:rPr>
        <w:t xml:space="preserve"> -мастерств</w:t>
      </w:r>
      <w:r>
        <w:rPr>
          <w:rFonts w:ascii="Times New Roman" w:hAnsi="Times New Roman" w:cs="Times New Roman"/>
          <w:sz w:val="28"/>
          <w:szCs w:val="28"/>
        </w:rPr>
        <w:t>о, искусность, искусная выдумка</w:t>
      </w:r>
    </w:p>
    <w:p xmlns:wp14="http://schemas.microsoft.com/office/word/2010/wordml" w:rsidR="00DE6FD3" w:rsidP="00827598" w:rsidRDefault="00601E10" w14:paraId="29F435D9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wig</w:t>
      </w:r>
      <w:r w:rsidRPr="009652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guth</w:t>
      </w:r>
      <w:r>
        <w:rPr>
          <w:rFonts w:ascii="Times New Roman" w:hAnsi="Times New Roman" w:cs="Times New Roman"/>
          <w:sz w:val="28"/>
          <w:szCs w:val="28"/>
        </w:rPr>
        <w:t xml:space="preserve"> – война</w:t>
      </w:r>
    </w:p>
    <w:p xmlns:wp14="http://schemas.microsoft.com/office/word/2010/wordml" w:rsidR="00601E10" w:rsidP="00827598" w:rsidRDefault="00601E10" w14:paraId="618483ED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mǽre - достославный, великий</w:t>
      </w:r>
    </w:p>
    <w:p xmlns:wp14="http://schemas.microsoft.com/office/word/2010/wordml" w:rsidR="00E31C16" w:rsidP="00827598" w:rsidRDefault="00601E10" w14:paraId="34798301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C16">
        <w:rPr>
          <w:rFonts w:ascii="Times New Roman" w:hAnsi="Times New Roman" w:cs="Times New Roman"/>
          <w:sz w:val="28"/>
          <w:szCs w:val="28"/>
        </w:rPr>
        <w:t>fela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1C16">
        <w:rPr>
          <w:rFonts w:ascii="Times New Roman" w:hAnsi="Times New Roman" w:cs="Times New Roman"/>
          <w:sz w:val="28"/>
          <w:szCs w:val="28"/>
        </w:rPr>
        <w:t>сильно, очень, много</w:t>
      </w:r>
    </w:p>
    <w:p xmlns:wp14="http://schemas.microsoft.com/office/word/2010/wordml" w:rsidR="00E31C16" w:rsidP="00827598" w:rsidRDefault="00601E10" w14:paraId="0BEAB1C7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róf - доблестный, сильный, отважный</w:t>
      </w:r>
    </w:p>
    <w:p xmlns:wp14="http://schemas.microsoft.com/office/word/2010/wordml" w:rsidRPr="003924D9" w:rsidR="00E31C16" w:rsidP="00827598" w:rsidRDefault="00601E10" w14:paraId="04DF7CCE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C16">
        <w:rPr>
          <w:rFonts w:ascii="Times New Roman" w:hAnsi="Times New Roman" w:cs="Times New Roman"/>
          <w:sz w:val="28"/>
          <w:szCs w:val="28"/>
        </w:rPr>
        <w:t>fengel и þengel –</w:t>
      </w:r>
      <w:r>
        <w:rPr>
          <w:rFonts w:ascii="Times New Roman" w:hAnsi="Times New Roman" w:cs="Times New Roman"/>
          <w:sz w:val="28"/>
          <w:szCs w:val="28"/>
        </w:rPr>
        <w:t xml:space="preserve"> король, князь, государь</w:t>
      </w:r>
    </w:p>
    <w:p xmlns:wp14="http://schemas.microsoft.com/office/word/2010/wordml" w:rsidR="00DE6FD3" w:rsidP="00827598" w:rsidRDefault="00601E10" w14:paraId="6252F724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FD3">
        <w:rPr>
          <w:rFonts w:ascii="Times New Roman" w:hAnsi="Times New Roman" w:cs="Times New Roman"/>
          <w:sz w:val="28"/>
          <w:szCs w:val="28"/>
        </w:rPr>
        <w:t>īsern</w:t>
      </w:r>
      <w:r w:rsidRPr="009652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burg</w:t>
      </w:r>
      <w:r>
        <w:rPr>
          <w:rFonts w:ascii="Times New Roman" w:hAnsi="Times New Roman" w:cs="Times New Roman"/>
          <w:sz w:val="28"/>
          <w:szCs w:val="28"/>
        </w:rPr>
        <w:t xml:space="preserve"> – замок</w:t>
      </w:r>
    </w:p>
    <w:p xmlns:wp14="http://schemas.microsoft.com/office/word/2010/wordml" w:rsidRPr="003924D9" w:rsidR="00601E10" w:rsidP="00827598" w:rsidRDefault="00601E10" w14:paraId="5FD69174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E10">
        <w:rPr>
          <w:rFonts w:ascii="Times New Roman" w:hAnsi="Times New Roman" w:cs="Times New Roman"/>
          <w:sz w:val="28"/>
          <w:szCs w:val="28"/>
        </w:rPr>
        <w:t>deór</w:t>
      </w:r>
      <w:r>
        <w:rPr>
          <w:rFonts w:ascii="Times New Roman" w:hAnsi="Times New Roman" w:cs="Times New Roman"/>
          <w:sz w:val="28"/>
          <w:szCs w:val="28"/>
        </w:rPr>
        <w:t xml:space="preserve"> - храбрый</w:t>
      </w:r>
    </w:p>
    <w:p xmlns:wp14="http://schemas.microsoft.com/office/word/2010/wordml" w:rsidR="00C96064" w:rsidP="00827598" w:rsidRDefault="00601E10" w14:paraId="7C704AF8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E6FD3">
        <w:rPr>
          <w:rFonts w:ascii="Times New Roman" w:hAnsi="Times New Roman" w:cs="Times New Roman"/>
          <w:sz w:val="28"/>
          <w:szCs w:val="28"/>
        </w:rPr>
        <w:t>eorn</w:t>
      </w:r>
      <w:r>
        <w:rPr>
          <w:rFonts w:ascii="Times New Roman" w:hAnsi="Times New Roman" w:cs="Times New Roman"/>
          <w:sz w:val="28"/>
          <w:szCs w:val="28"/>
        </w:rPr>
        <w:t xml:space="preserve"> – мужчина, воин, смелость</w:t>
      </w:r>
    </w:p>
    <w:p xmlns:wp14="http://schemas.microsoft.com/office/word/2010/wordml" w:rsidRPr="003924D9" w:rsidR="00601E10" w:rsidP="00827598" w:rsidRDefault="00601E10" w14:paraId="223EB34D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grim - жестокий, свирепый</w:t>
      </w:r>
    </w:p>
    <w:p xmlns:wp14="http://schemas.microsoft.com/office/word/2010/wordml" w:rsidRPr="003924D9" w:rsidR="00DE6FD3" w:rsidP="00827598" w:rsidRDefault="00601E10" w14:paraId="71A7B4F4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wynn</w:t>
      </w:r>
      <w:r w:rsidRPr="003924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радость, удовольствие</w:t>
      </w:r>
    </w:p>
    <w:p xmlns:wp14="http://schemas.microsoft.com/office/word/2010/wordml" w:rsidRPr="003924D9" w:rsidR="00DE6FD3" w:rsidP="00827598" w:rsidRDefault="00601E10" w14:paraId="2A12C48A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12F">
        <w:rPr>
          <w:rFonts w:ascii="Times New Roman" w:hAnsi="Times New Roman" w:cs="Times New Roman"/>
          <w:sz w:val="28"/>
          <w:szCs w:val="28"/>
        </w:rPr>
        <w:t>æ</w:t>
      </w:r>
      <w:r w:rsidRPr="00B0127F">
        <w:rPr>
          <w:rFonts w:ascii="Times New Roman" w:hAnsi="Times New Roman" w:cs="Times New Roman"/>
          <w:sz w:val="28"/>
          <w:szCs w:val="28"/>
          <w:lang w:val="en-US"/>
        </w:rPr>
        <w:t>lf</w:t>
      </w:r>
      <w:r w:rsidRPr="003924D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эльф</w:t>
      </w:r>
    </w:p>
    <w:p xmlns:wp14="http://schemas.microsoft.com/office/word/2010/wordml" w:rsidRPr="00717C53" w:rsidR="00717C53" w:rsidP="00827598" w:rsidRDefault="00717C53" w14:paraId="6518AE21" wp14:textId="77777777">
      <w:pPr>
        <w:pStyle w:val="a3"/>
        <w:numPr>
          <w:ilvl w:val="0"/>
          <w:numId w:val="28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копирование имен из древнеисландского эпоса:</w:t>
      </w:r>
    </w:p>
    <w:p xmlns:wp14="http://schemas.microsoft.com/office/word/2010/wordml" w:rsidRPr="00717C53" w:rsidR="00744689" w:rsidP="00827598" w:rsidRDefault="00744689" w14:paraId="6FDC7B3D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4689">
        <w:rPr>
          <w:rFonts w:ascii="Times New Roman" w:hAnsi="Times New Roman" w:cs="Times New Roman"/>
          <w:sz w:val="28"/>
          <w:szCs w:val="28"/>
          <w:lang w:val="en-US"/>
        </w:rPr>
        <w:t>Balin, Dwalin, Bifur, Bofur, Bombur, Thorin, Nori,</w:t>
      </w:r>
      <w:r w:rsidR="00717C53">
        <w:rPr>
          <w:rFonts w:ascii="Times New Roman" w:hAnsi="Times New Roman" w:cs="Times New Roman"/>
          <w:sz w:val="28"/>
          <w:szCs w:val="28"/>
          <w:lang w:val="en-US"/>
        </w:rPr>
        <w:t xml:space="preserve"> Dori, Ori</w:t>
      </w:r>
      <w:r w:rsidRPr="00744689">
        <w:rPr>
          <w:rFonts w:ascii="Times New Roman" w:hAnsi="Times New Roman" w:cs="Times New Roman"/>
          <w:sz w:val="28"/>
          <w:szCs w:val="28"/>
          <w:lang w:val="en-US"/>
        </w:rPr>
        <w:t xml:space="preserve"> Kili, Fili, Oin, Gloin, Groin, Fror, Frerin, Gror, Thrain, Thror, </w:t>
      </w:r>
      <w:r>
        <w:rPr>
          <w:rFonts w:ascii="Times New Roman" w:hAnsi="Times New Roman" w:cs="Times New Roman"/>
          <w:sz w:val="28"/>
          <w:szCs w:val="28"/>
          <w:lang w:val="en-US"/>
        </w:rPr>
        <w:t>Gimli</w:t>
      </w:r>
      <w:r w:rsidRPr="001F70B9" w:rsidR="001F70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F70B9">
        <w:rPr>
          <w:rFonts w:ascii="Times New Roman" w:hAnsi="Times New Roman" w:cs="Times New Roman"/>
          <w:sz w:val="28"/>
          <w:szCs w:val="28"/>
          <w:lang w:val="en-US"/>
        </w:rPr>
        <w:t>Farin</w:t>
      </w:r>
      <w:r w:rsidRPr="00717C53" w:rsidR="00717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17C53">
        <w:rPr>
          <w:rFonts w:ascii="Times New Roman" w:hAnsi="Times New Roman" w:cs="Times New Roman"/>
          <w:sz w:val="28"/>
          <w:szCs w:val="28"/>
          <w:lang w:val="en-US"/>
        </w:rPr>
        <w:t>Durin</w:t>
      </w:r>
      <w:r w:rsidRPr="00717C53" w:rsidR="00717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xmlns:wp14="http://schemas.microsoft.com/office/word/2010/wordml" w:rsidRPr="00285B21" w:rsidR="00285B21" w:rsidP="00827598" w:rsidRDefault="007A250A" w14:paraId="59414348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A250A">
        <w:rPr>
          <w:rFonts w:ascii="Times New Roman" w:hAnsi="Times New Roman" w:cs="Times New Roman"/>
          <w:sz w:val="28"/>
          <w:szCs w:val="28"/>
        </w:rPr>
        <w:t>борник древнеисландских песен о богах и героях скандинавской мифологии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50A">
        <w:rPr>
          <w:rFonts w:ascii="Times New Roman" w:hAnsi="Times New Roman" w:cs="Times New Roman"/>
          <w:sz w:val="28"/>
          <w:szCs w:val="28"/>
        </w:rPr>
        <w:t>и историй</w:t>
      </w:r>
      <w:r>
        <w:rPr>
          <w:rFonts w:ascii="Times New Roman" w:hAnsi="Times New Roman" w:cs="Times New Roman"/>
          <w:sz w:val="28"/>
          <w:szCs w:val="28"/>
        </w:rPr>
        <w:t xml:space="preserve"> («Старшая Эдда») </w:t>
      </w:r>
      <w:r w:rsidRPr="00285B21" w:rsidR="00285B21">
        <w:rPr>
          <w:rFonts w:ascii="Times New Roman" w:hAnsi="Times New Roman" w:cs="Times New Roman"/>
          <w:sz w:val="28"/>
          <w:szCs w:val="28"/>
        </w:rPr>
        <w:t xml:space="preserve">сильно повлиял на профессора </w:t>
      </w:r>
      <w:r w:rsidR="00827598">
        <w:rPr>
          <w:rFonts w:ascii="Times New Roman" w:hAnsi="Times New Roman" w:cs="Times New Roman"/>
          <w:sz w:val="28"/>
          <w:szCs w:val="28"/>
        </w:rPr>
        <w:t xml:space="preserve">Дж. Р. Р. </w:t>
      </w:r>
      <w:r w:rsidRPr="00285B21" w:rsidR="00285B21">
        <w:rPr>
          <w:rFonts w:ascii="Times New Roman" w:hAnsi="Times New Roman" w:cs="Times New Roman"/>
          <w:sz w:val="28"/>
          <w:szCs w:val="28"/>
        </w:rPr>
        <w:t xml:space="preserve">Толкина, и Кристофер Толкин даже высказывал предположение, что упомянутые в саге </w:t>
      </w:r>
      <w:r w:rsidRPr="00285B21" w:rsidR="00285B21">
        <w:rPr>
          <w:rFonts w:ascii="Times New Roman" w:hAnsi="Times New Roman" w:cs="Times New Roman"/>
          <w:sz w:val="28"/>
          <w:szCs w:val="28"/>
        </w:rPr>
        <w:lastRenderedPageBreak/>
        <w:t>имена гномов послужили отправной точкой создания не-эльфийских языков Средиземья.</w:t>
      </w:r>
    </w:p>
    <w:p xmlns:wp14="http://schemas.microsoft.com/office/word/2010/wordml" w:rsidR="001F70B9" w:rsidP="00827598" w:rsidRDefault="00DB2CDC" w14:paraId="4364A885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5B21" w:rsidR="00285B21">
        <w:rPr>
          <w:rFonts w:ascii="Times New Roman" w:hAnsi="Times New Roman" w:cs="Times New Roman"/>
          <w:sz w:val="28"/>
          <w:szCs w:val="28"/>
        </w:rPr>
        <w:t>рактически все имена гномов Средиземья, как и имя Гендальфа</w:t>
      </w:r>
      <w:r w:rsidR="007A250A">
        <w:rPr>
          <w:rFonts w:ascii="Times New Roman" w:hAnsi="Times New Roman" w:cs="Times New Roman"/>
          <w:sz w:val="28"/>
          <w:szCs w:val="28"/>
        </w:rPr>
        <w:t xml:space="preserve"> (</w:t>
      </w:r>
      <w:r w:rsidR="00172DBF">
        <w:rPr>
          <w:rFonts w:ascii="Times New Roman" w:hAnsi="Times New Roman" w:cs="Times New Roman"/>
          <w:sz w:val="28"/>
          <w:szCs w:val="28"/>
        </w:rPr>
        <w:t>человек),</w:t>
      </w:r>
      <w:r w:rsidRPr="00285B21" w:rsidR="00285B21">
        <w:rPr>
          <w:rFonts w:ascii="Times New Roman" w:hAnsi="Times New Roman" w:cs="Times New Roman"/>
          <w:sz w:val="28"/>
          <w:szCs w:val="28"/>
        </w:rPr>
        <w:t xml:space="preserve"> </w:t>
      </w:r>
      <w:r w:rsidR="007A250A">
        <w:rPr>
          <w:rFonts w:ascii="Times New Roman" w:hAnsi="Times New Roman" w:cs="Times New Roman"/>
          <w:sz w:val="28"/>
          <w:szCs w:val="28"/>
        </w:rPr>
        <w:t>з</w:t>
      </w:r>
      <w:r w:rsidRPr="00285B21" w:rsidR="00285B21">
        <w:rPr>
          <w:rFonts w:ascii="Times New Roman" w:hAnsi="Times New Roman" w:cs="Times New Roman"/>
          <w:sz w:val="28"/>
          <w:szCs w:val="28"/>
        </w:rPr>
        <w:t xml:space="preserve">аимствованы из раздела </w:t>
      </w:r>
      <w:r>
        <w:rPr>
          <w:rFonts w:ascii="Times New Roman" w:hAnsi="Times New Roman" w:cs="Times New Roman"/>
          <w:sz w:val="28"/>
          <w:szCs w:val="28"/>
        </w:rPr>
        <w:t xml:space="preserve">«Старшей Эдды» </w:t>
      </w:r>
      <w:r w:rsidRPr="00285B21" w:rsidR="00285B21">
        <w:rPr>
          <w:rFonts w:ascii="Times New Roman" w:hAnsi="Times New Roman" w:cs="Times New Roman"/>
          <w:sz w:val="28"/>
          <w:szCs w:val="28"/>
        </w:rPr>
        <w:t>под назван</w:t>
      </w:r>
      <w:r>
        <w:rPr>
          <w:rFonts w:ascii="Times New Roman" w:hAnsi="Times New Roman" w:cs="Times New Roman"/>
          <w:sz w:val="28"/>
          <w:szCs w:val="28"/>
        </w:rPr>
        <w:t xml:space="preserve">ием Dvergatal ("Список Гномов") и </w:t>
      </w:r>
      <w:r w:rsidRPr="00285B21" w:rsidR="00285B21">
        <w:rPr>
          <w:rFonts w:ascii="Times New Roman" w:hAnsi="Times New Roman" w:cs="Times New Roman"/>
          <w:sz w:val="28"/>
          <w:szCs w:val="28"/>
        </w:rPr>
        <w:t>содерж</w:t>
      </w:r>
      <w:r w:rsidR="007A250A">
        <w:rPr>
          <w:rFonts w:ascii="Times New Roman" w:hAnsi="Times New Roman" w:cs="Times New Roman"/>
          <w:sz w:val="28"/>
          <w:szCs w:val="28"/>
        </w:rPr>
        <w:t>а</w:t>
      </w:r>
      <w:r w:rsidRPr="00285B21" w:rsidR="00285B21">
        <w:rPr>
          <w:rFonts w:ascii="Times New Roman" w:hAnsi="Times New Roman" w:cs="Times New Roman"/>
          <w:sz w:val="28"/>
          <w:szCs w:val="28"/>
        </w:rPr>
        <w:t>тся в строфах 10-16: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xmlns:wp14="http://schemas.microsoft.com/office/word/2010/wordml" w:rsidR="00285B21" w:rsidTr="00285B21" w14:paraId="7550BC7C" wp14:textId="77777777">
        <w:tc>
          <w:tcPr>
            <w:tcW w:w="4785" w:type="dxa"/>
          </w:tcPr>
          <w:p w:rsidRPr="00285B21" w:rsidR="00285B21" w:rsidP="00530EA2" w:rsidRDefault="00285B21" w14:paraId="492EBA14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  <w:p w:rsidR="00285B21" w:rsidP="00530EA2" w:rsidRDefault="00285B21" w14:paraId="3461D779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Pr="00285B21" w:rsidR="00285B21" w:rsidP="00530EA2" w:rsidRDefault="00975417" w14:paraId="2AA1268D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285B21" w:rsidR="00285B21">
              <w:rPr>
                <w:rFonts w:ascii="Times New Roman" w:hAnsi="Times New Roman" w:cs="Times New Roman"/>
                <w:sz w:val="28"/>
                <w:szCs w:val="28"/>
              </w:rPr>
              <w:t xml:space="preserve"> перевод</w:t>
            </w:r>
          </w:p>
          <w:p w:rsidR="00285B21" w:rsidP="00530EA2" w:rsidRDefault="00285B21" w14:paraId="62C018FD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</w:rPr>
              <w:t>(А. И. Корсун)</w:t>
            </w:r>
          </w:p>
        </w:tc>
      </w:tr>
      <w:tr xmlns:wp14="http://schemas.microsoft.com/office/word/2010/wordml" w:rsidRPr="009D0D99" w:rsidR="00285B21" w:rsidTr="00285B21" w14:paraId="0AE56DBB" wp14:textId="77777777">
        <w:tc>
          <w:tcPr>
            <w:tcW w:w="4785" w:type="dxa"/>
          </w:tcPr>
          <w:p w:rsidRPr="00285B21" w:rsidR="00285B21" w:rsidP="00D86472" w:rsidRDefault="00285B21" w14:paraId="0015870F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10.Þar var Móðsognir mæztr of orðinn</w:t>
            </w:r>
          </w:p>
          <w:p w:rsidRPr="00285B21" w:rsidR="00285B21" w:rsidP="00D86472" w:rsidRDefault="00285B21" w14:paraId="4A5CC1AD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dverga allra, en Durinn annarr;</w:t>
            </w:r>
          </w:p>
          <w:p w:rsidRPr="00285B21" w:rsidR="00285B21" w:rsidP="00D86472" w:rsidRDefault="00285B21" w14:paraId="3A118B34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þeir mannlíkun mörg of gerðu</w:t>
            </w:r>
          </w:p>
          <w:p w:rsidRPr="00285B21" w:rsidR="00285B21" w:rsidP="00D86472" w:rsidRDefault="00285B21" w14:paraId="604A297F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dvergar í jörðu, sem Durinn sagði.</w:t>
            </w:r>
          </w:p>
          <w:p w:rsidRPr="00B0127F" w:rsidR="00285B21" w:rsidP="00D86472" w:rsidRDefault="00285B21" w14:paraId="3CF2D8B6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Pr="00B0127F" w:rsidR="00285B21" w:rsidP="00D86472" w:rsidRDefault="00285B21" w14:paraId="0FB78278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Pr="00285B21" w:rsidR="00285B21" w:rsidP="00D86472" w:rsidRDefault="00285B21" w14:paraId="3D1D9032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11.Nýi, Niði, Norðri, Suðri,</w:t>
            </w:r>
          </w:p>
          <w:p w:rsidRPr="00285B21" w:rsidR="00285B21" w:rsidP="00D86472" w:rsidRDefault="00285B21" w14:paraId="02A63E5D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Austri, Vestri, Alþjófr, Dvalinn,</w:t>
            </w:r>
          </w:p>
          <w:p w:rsidRPr="00285B21" w:rsidR="00285B21" w:rsidP="00D86472" w:rsidRDefault="00285B21" w14:paraId="494362A1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Nár ok Náinn Nípingr, Dáinn</w:t>
            </w:r>
          </w:p>
          <w:p w:rsidRPr="00285B21" w:rsidR="00285B21" w:rsidP="00D86472" w:rsidRDefault="00285B21" w14:paraId="1BF4198F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Bívurr, Bávurr, Bömburr, Nóri,</w:t>
            </w:r>
          </w:p>
          <w:p w:rsidR="00285B21" w:rsidP="00D86472" w:rsidRDefault="00285B21" w14:paraId="65ABEB11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Ánn ok Ánarr, Óinn, Mjöðvitnir.</w:t>
            </w:r>
          </w:p>
          <w:p w:rsidR="0029189C" w:rsidP="00D86472" w:rsidRDefault="0029189C" w14:paraId="1FC39945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Pr="00285B21" w:rsidR="00285B21" w:rsidP="00D86472" w:rsidRDefault="00285B21" w14:paraId="27B3F3D4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12.Veggr ok Gandálfr, Vindálfr, Þorinn,</w:t>
            </w:r>
          </w:p>
          <w:p w:rsidRPr="00285B21" w:rsidR="00285B21" w:rsidP="00D86472" w:rsidRDefault="00285B21" w14:paraId="2374BAFC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Þrár ok Þráinn, Þekkr, Litr ok Vitr,</w:t>
            </w:r>
          </w:p>
          <w:p w:rsidRPr="00285B21" w:rsidR="00285B21" w:rsidP="00D86472" w:rsidRDefault="00285B21" w14:paraId="7B3CF202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Nýr ok Nýráðr, nú hefi ek dverga,</w:t>
            </w:r>
          </w:p>
          <w:p w:rsidRPr="00285B21" w:rsidR="00285B21" w:rsidP="00D86472" w:rsidRDefault="00285B21" w14:paraId="4F5EB7A9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Reginn ok Ráðsviðr, rétt of talda.</w:t>
            </w:r>
          </w:p>
          <w:p w:rsidRPr="00B0127F" w:rsidR="00285B21" w:rsidP="00D86472" w:rsidRDefault="00285B21" w14:paraId="0562CB0E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Pr="00285B21" w:rsidR="00285B21" w:rsidP="00D86472" w:rsidRDefault="00285B21" w14:paraId="2EC9158E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13.Fíli, Kíli, Fundinn, Náli,</w:t>
            </w:r>
          </w:p>
          <w:p w:rsidRPr="00285B21" w:rsidR="00285B21" w:rsidP="00D86472" w:rsidRDefault="00285B21" w14:paraId="4BA9C4B6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Hepti, Víli, Hannar, Svíurr,</w:t>
            </w:r>
          </w:p>
          <w:p w:rsidRPr="00285B21" w:rsidR="00285B21" w:rsidP="00D86472" w:rsidRDefault="00285B21" w14:paraId="588BF5E4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Billingr, Brúni, Bíldr ok Buri,</w:t>
            </w:r>
          </w:p>
          <w:p w:rsidRPr="00285B21" w:rsidR="00285B21" w:rsidP="00D86472" w:rsidRDefault="00285B21" w14:paraId="69753357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Frár, Hornbori, Frægr ok Lóni,</w:t>
            </w:r>
          </w:p>
          <w:p w:rsidRPr="00285B21" w:rsidR="00285B21" w:rsidP="00D86472" w:rsidRDefault="00285B21" w14:paraId="7BD46EF5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Aurvangr, Jari, Eikinskjaldi.</w:t>
            </w:r>
          </w:p>
          <w:p w:rsidRPr="00285B21" w:rsidR="00285B21" w:rsidP="00D86472" w:rsidRDefault="00285B21" w14:paraId="15670B02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14.Mál er dverga í Dvalins liði</w:t>
            </w:r>
          </w:p>
          <w:p w:rsidRPr="00285B21" w:rsidR="00285B21" w:rsidP="00D86472" w:rsidRDefault="00285B21" w14:paraId="617B5283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ljóna kindum til Lofars telja,</w:t>
            </w:r>
          </w:p>
          <w:p w:rsidRPr="00285B21" w:rsidR="00285B21" w:rsidP="00D86472" w:rsidRDefault="00285B21" w14:paraId="13BCA175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þeir er sóttu frá salar steini</w:t>
            </w:r>
          </w:p>
          <w:p w:rsidRPr="00285B21" w:rsidR="00285B21" w:rsidP="00D86472" w:rsidRDefault="00285B21" w14:paraId="36C328DE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Aurvanga sjöt til Jöruvalla.</w:t>
            </w:r>
          </w:p>
          <w:p w:rsidRPr="00190D5A" w:rsidR="00285B21" w:rsidP="00D86472" w:rsidRDefault="00285B21" w14:paraId="34CE0A41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Pr="00190D5A" w:rsidR="00172DBF" w:rsidP="00D86472" w:rsidRDefault="00172DBF" w14:paraId="62EBF3C5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Pr="00362EA5" w:rsidR="00285B21" w:rsidP="00D86472" w:rsidRDefault="00285B21" w14:paraId="6D98A12B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Pr="00285B21" w:rsidR="00285B21" w:rsidP="00D86472" w:rsidRDefault="00285B21" w14:paraId="286BD3F9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15.Þar var Draupnir ok Dolgþrasir,</w:t>
            </w:r>
          </w:p>
          <w:p w:rsidRPr="00285B21" w:rsidR="00285B21" w:rsidP="00D86472" w:rsidRDefault="00285B21" w14:paraId="4C18C882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Hár, Haugspori, Hlévangr, Glói,</w:t>
            </w:r>
          </w:p>
          <w:p w:rsidRPr="00285B21" w:rsidR="00285B21" w:rsidP="00D86472" w:rsidRDefault="00285B21" w14:paraId="596C93B3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Dóri, Óri Dúfr, Andvari</w:t>
            </w:r>
          </w:p>
          <w:p w:rsidRPr="00285B21" w:rsidR="00285B21" w:rsidP="00D86472" w:rsidRDefault="00285B21" w14:paraId="0A219AE4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Skirfir, Virfir, Skáfiðr, Ái.</w:t>
            </w:r>
          </w:p>
          <w:p w:rsidRPr="00B0127F" w:rsidR="00285B21" w:rsidP="00D86472" w:rsidRDefault="00285B21" w14:paraId="2946DB82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5B21" w:rsidP="00D86472" w:rsidRDefault="00285B21" w14:paraId="5997CC1D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Pr="00285B21" w:rsidR="00285B21" w:rsidP="00D86472" w:rsidRDefault="00285B21" w14:paraId="1C687327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16.Álfr ok Yngvi, Eikinskjaldi,</w:t>
            </w:r>
          </w:p>
          <w:p w:rsidRPr="00285B21" w:rsidR="00285B21" w:rsidP="00D86472" w:rsidRDefault="00285B21" w14:paraId="5B58FB33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Fjalarr ok Frosti, Finnr ok Ginnarr;</w:t>
            </w:r>
          </w:p>
          <w:p w:rsidRPr="00285B21" w:rsidR="00285B21" w:rsidP="00D86472" w:rsidRDefault="00285B21" w14:paraId="744D2333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þat mun æ uppi meðan öld lifir,</w:t>
            </w:r>
          </w:p>
          <w:p w:rsidR="00285B21" w:rsidP="00D86472" w:rsidRDefault="00285B21" w14:paraId="2AF8A5AC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21">
              <w:rPr>
                <w:rFonts w:ascii="Times New Roman" w:hAnsi="Times New Roman" w:cs="Times New Roman"/>
                <w:sz w:val="28"/>
                <w:szCs w:val="28"/>
              </w:rPr>
              <w:t>langniðja tal Lofars hafat.</w:t>
            </w:r>
          </w:p>
        </w:tc>
        <w:tc>
          <w:tcPr>
            <w:tcW w:w="4786" w:type="dxa"/>
          </w:tcPr>
          <w:p w:rsidRPr="00A22599" w:rsidR="00A22599" w:rsidP="00D86472" w:rsidRDefault="00A22599" w14:paraId="74034C36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10. There was Motsognir the mightiest made</w:t>
            </w:r>
          </w:p>
          <w:p w:rsidRPr="00A22599" w:rsidR="00A22599" w:rsidP="00D86472" w:rsidRDefault="00A22599" w14:paraId="75DCAC03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all the dwarfs, and Durin next;</w:t>
            </w:r>
          </w:p>
          <w:p w:rsidRPr="00A22599" w:rsidR="00A22599" w:rsidP="00D86472" w:rsidRDefault="00A22599" w14:paraId="5B3DE190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 a likeness of men they made,</w:t>
            </w:r>
          </w:p>
          <w:p w:rsidRPr="00A22599" w:rsidR="00A22599" w:rsidP="00D86472" w:rsidRDefault="00A22599" w14:paraId="36F9F802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dwarfs in the earth, </w:t>
            </w: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Durin said.</w:t>
            </w:r>
          </w:p>
          <w:p w:rsidRPr="00A22599" w:rsidR="00A22599" w:rsidP="00D86472" w:rsidRDefault="00A22599" w14:paraId="110FFD37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Pr="00A22599" w:rsidR="00A22599" w:rsidP="00D86472" w:rsidRDefault="00A22599" w14:paraId="2B9B9A60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 Nyi and Nithi, Northri and Suthri,</w:t>
            </w:r>
          </w:p>
          <w:p w:rsidRPr="00A22599" w:rsidR="00A22599" w:rsidP="00D86472" w:rsidRDefault="00A22599" w14:paraId="024B706A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Austri and Vestri, Althjof, Dvalin,</w:t>
            </w:r>
          </w:p>
          <w:p w:rsidRPr="00A22599" w:rsidR="00A22599" w:rsidP="00D86472" w:rsidRDefault="00A22599" w14:paraId="47DA612E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 and Nain, Niping, Dain,</w:t>
            </w:r>
          </w:p>
          <w:p w:rsidRPr="00A22599" w:rsidR="00A22599" w:rsidP="00D86472" w:rsidRDefault="00A22599" w14:paraId="19DF7D37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Bifur, Bofur, </w:t>
            </w: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Bombur, Nori,</w:t>
            </w:r>
          </w:p>
          <w:p w:rsidRPr="00A22599" w:rsidR="00A22599" w:rsidP="00D86472" w:rsidRDefault="00A22599" w14:paraId="0E6A79C4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and Onar, </w:t>
            </w: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Ai, Mjothvitnir.</w:t>
            </w:r>
          </w:p>
          <w:p w:rsidRPr="00362EA5" w:rsidR="00A22599" w:rsidP="00D86472" w:rsidRDefault="00A22599" w14:paraId="6B699379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Pr="00A22599" w:rsidR="00A22599" w:rsidP="00D86472" w:rsidRDefault="00A22599" w14:paraId="2979BC1F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12. Vigg and Gandalf </w:t>
            </w: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Vindalf, Thrain,</w:t>
            </w:r>
          </w:p>
          <w:p w:rsidRPr="00A22599" w:rsidR="00A22599" w:rsidP="00D86472" w:rsidRDefault="00A22599" w14:paraId="7A924EC9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Thekk and Thorin,</w:t>
            </w: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Thror, Vit and Lit,</w:t>
            </w:r>
          </w:p>
          <w:p w:rsidRPr="00A22599" w:rsidR="00A22599" w:rsidP="00D86472" w:rsidRDefault="00A22599" w14:paraId="4531FA51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Nyr and Nyrath,-</w:t>
            </w: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now have I told--</w:t>
            </w:r>
          </w:p>
          <w:p w:rsidRPr="00A22599" w:rsidR="00A22599" w:rsidP="00D86472" w:rsidRDefault="00A22599" w14:paraId="504DFAE9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Regin and Rathsvith--</w:t>
            </w: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list aright.</w:t>
            </w:r>
          </w:p>
          <w:p w:rsidRPr="00362EA5" w:rsidR="00A22599" w:rsidP="00D86472" w:rsidRDefault="00A22599" w14:paraId="3FE9F23F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Pr="00A22599" w:rsidR="00A22599" w:rsidP="00D86472" w:rsidRDefault="00A22599" w14:paraId="384ED23A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 Fili, Kili,</w:t>
            </w: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Fundin, Nali,</w:t>
            </w:r>
          </w:p>
          <w:p w:rsidRPr="00A22599" w:rsidR="00A22599" w:rsidP="00D86472" w:rsidRDefault="00A22599" w14:paraId="4C468530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Hepti, Vili,</w:t>
            </w: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Hannar, Sviur,</w:t>
            </w:r>
          </w:p>
          <w:p w:rsidRPr="00A22599" w:rsidR="00A22599" w:rsidP="00D86472" w:rsidRDefault="00A22599" w14:paraId="45B03BC9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(Billing, Bruni,</w:t>
            </w: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Bildr and Buri,)</w:t>
            </w:r>
          </w:p>
          <w:p w:rsidRPr="00A22599" w:rsidR="00A22599" w:rsidP="00D86472" w:rsidRDefault="00A22599" w14:paraId="40291B46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Frar, Hornbori,</w:t>
            </w: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Fræg and Loni,</w:t>
            </w:r>
          </w:p>
          <w:p w:rsidRPr="00A22599" w:rsidR="00A22599" w:rsidP="00D86472" w:rsidRDefault="00A22599" w14:paraId="747F9C77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Aurvang, Jari, </w:t>
            </w: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Eikinskjaldi.</w:t>
            </w:r>
          </w:p>
          <w:p w:rsidRPr="00A22599" w:rsidR="00A22599" w:rsidP="00D86472" w:rsidRDefault="00A22599" w14:paraId="0358C6AD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 The race of the dwarfs</w:t>
            </w: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Dvalin's throng</w:t>
            </w:r>
          </w:p>
          <w:p w:rsidRPr="00A22599" w:rsidR="00A22599" w:rsidP="00D86472" w:rsidRDefault="00A22599" w14:paraId="37EC2B8E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 to Lofar</w:t>
            </w: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list must I tell;</w:t>
            </w:r>
          </w:p>
          <w:p w:rsidRPr="00A22599" w:rsidR="00A22599" w:rsidP="00D86472" w:rsidRDefault="00A22599" w14:paraId="20D6AE08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rocks they left,</w:t>
            </w: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through wet lands</w:t>
            </w:r>
          </w:p>
          <w:p w:rsidRPr="00A22599" w:rsidR="00A22599" w:rsidP="00D86472" w:rsidRDefault="00A22599" w14:paraId="0CDEE46E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sought a home</w:t>
            </w: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fields of sand.</w:t>
            </w:r>
          </w:p>
          <w:p w:rsidRPr="00A22599" w:rsidR="00A22599" w:rsidP="00D86472" w:rsidRDefault="00A22599" w14:paraId="1F72F646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Pr="00A22599" w:rsidR="00A22599" w:rsidP="00D86472" w:rsidRDefault="00A22599" w14:paraId="6BCE4B22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 There were Draupnir</w:t>
            </w: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Dolgthrasir,</w:t>
            </w:r>
          </w:p>
          <w:p w:rsidRPr="00A22599" w:rsidR="00A22599" w:rsidP="00D86472" w:rsidRDefault="00A22599" w14:paraId="6D8B918D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Hor, Haugspori</w:t>
            </w: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Hlevang, Gloin,</w:t>
            </w:r>
          </w:p>
          <w:p w:rsidRPr="00A22599" w:rsidR="00A22599" w:rsidP="00D86472" w:rsidRDefault="00A22599" w14:paraId="49E2D595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Dori, Ori, Duf, Andvari,</w:t>
            </w:r>
          </w:p>
          <w:p w:rsidRPr="00A22599" w:rsidR="00A22599" w:rsidP="00D86472" w:rsidRDefault="00A22599" w14:paraId="27F0F6C9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Skirfir, Virfir, Skafith, Ai.</w:t>
            </w:r>
          </w:p>
          <w:p w:rsidRPr="00190D5A" w:rsidR="00172DBF" w:rsidP="00D86472" w:rsidRDefault="00172DBF" w14:paraId="08CE6F91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Pr="00A22599" w:rsidR="00A22599" w:rsidP="00D86472" w:rsidRDefault="00A22599" w14:paraId="3ADBB158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16. Alf and Yngvi, </w:t>
            </w: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Eikinskjaldi,</w:t>
            </w:r>
          </w:p>
          <w:p w:rsidRPr="00A22599" w:rsidR="00A22599" w:rsidP="00D86472" w:rsidRDefault="00A22599" w14:paraId="449E6C88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Fjalar and Frosti, Finn and Ginnar;</w:t>
            </w:r>
          </w:p>
          <w:p w:rsidRPr="00A22599" w:rsidR="00A22599" w:rsidP="00D86472" w:rsidRDefault="00A22599" w14:paraId="742661FB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 for all time shall the tale be known,</w:t>
            </w:r>
          </w:p>
          <w:p w:rsidRPr="00A22599" w:rsidR="00285B21" w:rsidP="00D86472" w:rsidRDefault="00A22599" w14:paraId="46475CCA" wp14:textId="77777777">
            <w:pPr>
              <w:tabs>
                <w:tab w:val="left" w:pos="0"/>
                <w:tab w:val="left" w:pos="142"/>
              </w:tabs>
              <w:spacing w:line="360" w:lineRule="auto"/>
              <w:ind w:right="-109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list of all the forbears of Lofar.</w:t>
            </w:r>
          </w:p>
        </w:tc>
      </w:tr>
    </w:tbl>
    <w:p xmlns:wp14="http://schemas.microsoft.com/office/word/2010/wordml" w:rsidRPr="00A22599" w:rsidR="00285B21" w:rsidP="00530EA2" w:rsidRDefault="00285B21" w14:paraId="61CDCEAD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xmlns:wp14="http://schemas.microsoft.com/office/word/2010/wordml" w:rsidRPr="00D86472" w:rsidR="00E80991" w:rsidP="00D86472" w:rsidRDefault="005C5C44" w14:paraId="21D76AA7" wp14:textId="77777777">
      <w:pPr>
        <w:pStyle w:val="a3"/>
        <w:numPr>
          <w:ilvl w:val="0"/>
          <w:numId w:val="18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86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Авторские</w:t>
      </w:r>
      <w:r w:rsidRPr="00D86472" w:rsidR="00E8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86472" w:rsidR="00E8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словообразования</w:t>
      </w:r>
      <w:r w:rsidRPr="00D86472" w:rsidR="00E8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</w:p>
    <w:p xmlns:wp14="http://schemas.microsoft.com/office/word/2010/wordml" w:rsidRPr="00E80991" w:rsidR="00E80991" w:rsidP="004010DB" w:rsidRDefault="00AA0B49" w14:paraId="38851CE3" wp14:textId="77777777">
      <w:pPr>
        <w:pStyle w:val="a3"/>
        <w:tabs>
          <w:tab w:val="left" w:pos="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44689">
        <w:rPr>
          <w:rFonts w:ascii="Times New Roman" w:hAnsi="Times New Roman" w:cs="Times New Roman"/>
          <w:sz w:val="28"/>
          <w:szCs w:val="28"/>
          <w:lang w:val="en-US"/>
        </w:rPr>
        <w:t>Thranduil</w:t>
      </w:r>
      <w:r w:rsidRPr="00E809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44689">
        <w:rPr>
          <w:rFonts w:ascii="Times New Roman" w:hAnsi="Times New Roman" w:cs="Times New Roman"/>
          <w:sz w:val="28"/>
          <w:szCs w:val="28"/>
          <w:lang w:val="en-US"/>
        </w:rPr>
        <w:t>Legolas</w:t>
      </w:r>
      <w:r w:rsidRPr="00E809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44689">
        <w:rPr>
          <w:rFonts w:ascii="Times New Roman" w:hAnsi="Times New Roman" w:cs="Times New Roman"/>
          <w:sz w:val="28"/>
          <w:szCs w:val="28"/>
          <w:lang w:val="en-US"/>
        </w:rPr>
        <w:t>Tauriel</w:t>
      </w:r>
      <w:r w:rsidRPr="00E809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44689">
        <w:rPr>
          <w:rFonts w:ascii="Times New Roman" w:hAnsi="Times New Roman" w:cs="Times New Roman"/>
          <w:sz w:val="28"/>
          <w:szCs w:val="28"/>
          <w:lang w:val="en-US"/>
        </w:rPr>
        <w:t>Arwen</w:t>
      </w:r>
      <w:r w:rsidRPr="00E809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44689">
        <w:rPr>
          <w:rFonts w:ascii="Times New Roman" w:hAnsi="Times New Roman" w:cs="Times New Roman"/>
          <w:sz w:val="28"/>
          <w:szCs w:val="28"/>
          <w:lang w:val="en-US"/>
        </w:rPr>
        <w:t>Elrond</w:t>
      </w:r>
      <w:r w:rsidRPr="00E8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744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Galadriel</w:t>
      </w:r>
      <w:r w:rsidRPr="00E8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744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Elbereth</w:t>
      </w:r>
      <w:r w:rsidRPr="00E8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E8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Arador</w:t>
      </w:r>
      <w:r w:rsidRPr="00E80991" w:rsidR="00E8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E8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Galdor</w:t>
      </w:r>
      <w:r w:rsidRPr="00E80991" w:rsidR="00E8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E8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Tarondor</w:t>
      </w:r>
      <w:r w:rsidRPr="00E80991" w:rsidR="00E8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744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Aegnor</w:t>
      </w:r>
      <w:r w:rsidRPr="00E8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E8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Elw</w:t>
      </w:r>
      <w:r w:rsidR="00E8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E80991" w:rsidR="00E8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E8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Olw</w:t>
      </w:r>
      <w:r w:rsidR="00E8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E8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362EA5" w:rsidR="00F50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Aldaron</w:t>
      </w:r>
      <w:r w:rsidRPr="00E80991" w:rsidR="00F50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362EA5" w:rsidR="00F50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Sauron</w:t>
      </w:r>
      <w:r w:rsidRPr="00E80991" w:rsidR="00F50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394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Angdor</w:t>
      </w:r>
      <w:r w:rsidRPr="00E8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E80991" w:rsidR="00E9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D7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Arien</w:t>
      </w:r>
      <w:r w:rsidRPr="00E8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E80991" w:rsidR="001D7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D7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Luthien</w:t>
      </w:r>
      <w:r w:rsidRPr="00E80991" w:rsidR="001D7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E8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44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Caranthir</w:t>
      </w:r>
      <w:r w:rsidRPr="00E8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744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Celembrimbor</w:t>
      </w:r>
      <w:r w:rsidRPr="00E8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744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Aredhel</w:t>
      </w:r>
      <w:r w:rsidRPr="00E8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744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Faenor</w:t>
      </w:r>
      <w:r w:rsidRPr="00E80991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E8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Elanor</w:t>
      </w:r>
      <w:r w:rsidRPr="00E80991" w:rsidR="00601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601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Daenor</w:t>
      </w:r>
      <w:r w:rsidRPr="00E80991"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Faramir</w:t>
      </w:r>
      <w:r w:rsidRPr="00E80991"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Boromir</w:t>
      </w:r>
      <w:r w:rsidRPr="00E80991" w:rsidR="00E8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xmlns:wp14="http://schemas.microsoft.com/office/word/2010/wordml" w:rsidRPr="00E80991" w:rsidR="00AA0B49" w:rsidP="00530EA2" w:rsidRDefault="00E80991" w14:paraId="374D5CD9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44689" w:rsidR="00AA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мена</w:t>
      </w:r>
      <w:r w:rsidRPr="00E80991" w:rsidR="00AA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689" w:rsidR="00064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</w:t>
      </w:r>
      <w:r w:rsidRPr="00E80991" w:rsidR="00064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689" w:rsidR="00064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оригинальными</w:t>
      </w:r>
      <w:r w:rsidRPr="00E80991" w:rsidR="00064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словообразовательными</w:t>
      </w:r>
      <w:r w:rsidRPr="00E80991"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единицами</w:t>
      </w:r>
      <w:r w:rsidRPr="00E80991"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Pr="00E80991"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языков</w:t>
      </w:r>
      <w:r w:rsidRPr="00E80991"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выдуманных</w:t>
      </w:r>
      <w:r w:rsidRPr="00E80991"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самим</w:t>
      </w:r>
      <w:r w:rsidRPr="00E80991"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автором</w:t>
      </w:r>
      <w:r w:rsidRPr="00E80991"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синдарин</w:t>
      </w:r>
      <w:r w:rsidRPr="00E80991"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80991"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квенья</w:t>
      </w:r>
      <w:r w:rsidRPr="00E80991"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 w:rsidRPr="00E80991"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</w:t>
      </w:r>
      <w:r w:rsidRPr="00E80991"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множество</w:t>
      </w:r>
      <w:r w:rsidRPr="00E80991"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схожих</w:t>
      </w:r>
      <w:r w:rsidRPr="00E80991"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формативов</w:t>
      </w:r>
      <w:r w:rsidRPr="00E80991"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r w:rsidRPr="00E80991"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E80991"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xmlns:wp14="http://schemas.microsoft.com/office/word/2010/wordml" w:rsidR="001F70B9" w:rsidP="00530EA2" w:rsidRDefault="002F3CE2" w14:paraId="5DE64911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wen</w:t>
      </w:r>
      <w:r w:rsidRPr="002F3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окончание,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дева</w:t>
      </w:r>
    </w:p>
    <w:p xmlns:wp14="http://schemas.microsoft.com/office/word/2010/wordml" w:rsidR="002F3CE2" w:rsidP="00530EA2" w:rsidRDefault="002F3CE2" w14:paraId="0342C2FA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</w:t>
      </w:r>
      <w:r w:rsidRPr="002F3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окончание имен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чаще мужских, в некоторых случаях имеет значение «обширных земель»</w:t>
      </w:r>
    </w:p>
    <w:p xmlns:wp14="http://schemas.microsoft.com/office/word/2010/wordml" w:rsidR="002F3CE2" w:rsidP="00530EA2" w:rsidRDefault="002F3CE2" w14:paraId="4F6F28D7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-nil/ndil/dil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3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окончания, </w:t>
      </w:r>
      <w:r w:rsidRPr="002F3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обознача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F3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любовь к кому-то и не мо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</w:t>
      </w:r>
      <w:r w:rsidRPr="002F3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употребляться к неодушевлённым объектам, а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окончания </w:t>
      </w:r>
      <w:r w:rsidRPr="002F3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-nur/ndur/dur </w:t>
      </w:r>
      <w:r w:rsidR="00641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аналогично </w:t>
      </w:r>
      <w:r w:rsidRPr="002F3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обозначает интерес к каким-то вещам (деревьям, астрономии, драгоценным камням, медицине, морю и т.п.)</w:t>
      </w:r>
    </w:p>
    <w:p xmlns:wp14="http://schemas.microsoft.com/office/word/2010/wordml" w:rsidRPr="00A14C55" w:rsidR="002F3CE2" w:rsidP="00530EA2" w:rsidRDefault="002F3CE2" w14:paraId="325EC8F9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-dor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85EA3" w:rsidR="00E8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окончание, </w:t>
      </w:r>
      <w:r w:rsidRPr="002F3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 от синд. t</w:t>
      </w:r>
      <w:r w:rsidR="00697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aur,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697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благородный, возвышенный</w:t>
      </w:r>
      <w:r w:rsidRPr="00A14C55"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происходит от окончания – </w:t>
      </w:r>
      <w:r w:rsidRPr="00A14C55"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tāro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xmlns:wp14="http://schemas.microsoft.com/office/word/2010/wordml" w:rsidRPr="00697F50" w:rsidR="00697F50" w:rsidP="00530EA2" w:rsidRDefault="00A14C55" w14:paraId="1BACCD8C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rod</w:t>
      </w:r>
      <w:r w:rsidRP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окончание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связано</w:t>
      </w:r>
      <w:r w:rsidRPr="00697F50" w:rsidR="00697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синд. arod, "благородный"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(чаще – мужские имена)</w:t>
      </w:r>
    </w:p>
    <w:p xmlns:wp14="http://schemas.microsoft.com/office/word/2010/wordml" w:rsidRPr="00E85EA3" w:rsidR="00E85EA3" w:rsidP="00530EA2" w:rsidRDefault="00E85EA3" w14:paraId="7E739217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-we/wë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8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окончание, </w:t>
      </w:r>
      <w:r w:rsidRPr="00E8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встречается в именах первой эпохи; в большинстве случаев (но не всегда) – в мужских.</w:t>
      </w:r>
    </w:p>
    <w:p xmlns:wp14="http://schemas.microsoft.com/office/word/2010/wordml" w:rsidRPr="00E85EA3" w:rsidR="00E85EA3" w:rsidP="00530EA2" w:rsidRDefault="001D7A33" w14:paraId="7708A12D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-iel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1D7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суффикс женского рода, под</w:t>
      </w:r>
      <w:r w:rsidR="00F50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обно тому, как -we – мужского</w:t>
      </w:r>
    </w:p>
    <w:p xmlns:wp14="http://schemas.microsoft.com/office/word/2010/wordml" w:rsidRPr="001D7A33" w:rsidR="002F3CE2" w:rsidP="00530EA2" w:rsidRDefault="001D7A33" w14:paraId="3E599F4C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-ien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D7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окончание встречается в именах, которые так или иначе связаны с «дочь» (аналогично –</w:t>
      </w:r>
      <w:r w:rsidRPr="001D7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ion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1D7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«сын»)</w:t>
      </w:r>
    </w:p>
    <w:p xmlns:wp14="http://schemas.microsoft.com/office/word/2010/wordml" w:rsidRPr="00F3612F" w:rsidR="00F50788" w:rsidP="00530EA2" w:rsidRDefault="00362EA5" w14:paraId="5B465B19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mir</w:t>
      </w:r>
      <w:r w:rsidRPr="0036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vir</w:t>
      </w:r>
      <w:r w:rsidRPr="0036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драгоценный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амень, драгоценность, сокровище</w:t>
      </w:r>
    </w:p>
    <w:p xmlns:wp14="http://schemas.microsoft.com/office/word/2010/wordml" w:rsidRPr="00744689" w:rsidR="00744689" w:rsidP="00530EA2" w:rsidRDefault="00975417" w14:paraId="0EDBD582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744689" w:rsidR="00744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ольшое разнообразие официально-торжественн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744689" w:rsidR="00744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лексики в качестве частей имен</w:t>
      </w:r>
      <w:r w:rsidRPr="00744689" w:rsidR="00744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используемых в современном английском языке, высокая частотность их употребления, а также использование архаизмов, поэтизмов и устаревшей лексики при создании онимов придает именам людей высокую тональность и приподнятость и показывает положительные качества людей и их отношение к «добру» в наративе произведения.</w:t>
      </w:r>
    </w:p>
    <w:p xmlns:wp14="http://schemas.microsoft.com/office/word/2010/wordml" w:rsidR="008F6E6D" w:rsidP="00530EA2" w:rsidRDefault="008F6E6D" w14:paraId="6AF9EE4B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 о преобладании онимов среди окказионализмов Толкиена в независимости от принадлежности к какому-либо языку, что связано со стремлением автора передать сложные качества персонажей вымышленного мира Средиземья. Их семантика легко раскрывается путем разложения слов на составные элементы, которые отражают взаимодействие предметов и персонажей в мире.</w:t>
      </w:r>
    </w:p>
    <w:p xmlns:wp14="http://schemas.microsoft.com/office/word/2010/wordml" w:rsidRPr="006A510D" w:rsidR="008F6E6D" w:rsidP="00530EA2" w:rsidRDefault="008F6E6D" w14:paraId="6FA29675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авторские онимы являются моделированием языка на основе стандартных моделей, существующих в различных языках и составлении новых, более сложных семантических единиц, что указывает на креативность языка автора.</w:t>
      </w:r>
    </w:p>
    <w:p xmlns:wp14="http://schemas.microsoft.com/office/word/2010/wordml" w:rsidRPr="006A510D" w:rsidR="00AC54C2" w:rsidP="00530EA2" w:rsidRDefault="00AC54C2" w14:paraId="6BB9E253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6A510D" w:rsidR="00AC54C2" w:rsidP="00530EA2" w:rsidRDefault="00AC54C2" w14:paraId="23DE523C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D00542" w:rsidR="00AA0B49" w:rsidP="00530EA2" w:rsidRDefault="0012233C" w14:paraId="74F506D8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3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D00542" w:rsidR="00D00542">
        <w:rPr>
          <w:rFonts w:ascii="Times New Roman" w:hAnsi="Times New Roman" w:cs="Times New Roman"/>
          <w:b/>
          <w:sz w:val="28"/>
          <w:szCs w:val="28"/>
        </w:rPr>
        <w:t>.3</w:t>
      </w:r>
      <w:r w:rsidRPr="0012233C">
        <w:rPr>
          <w:rFonts w:ascii="Times New Roman" w:hAnsi="Times New Roman" w:cs="Times New Roman"/>
          <w:b/>
          <w:sz w:val="28"/>
          <w:szCs w:val="28"/>
        </w:rPr>
        <w:t>.</w:t>
      </w:r>
      <w:r w:rsidRPr="00D00542" w:rsidR="00D00542">
        <w:rPr>
          <w:rFonts w:ascii="Times New Roman" w:hAnsi="Times New Roman" w:cs="Times New Roman"/>
          <w:b/>
          <w:sz w:val="28"/>
          <w:szCs w:val="28"/>
        </w:rPr>
        <w:t xml:space="preserve"> Семантический анализ</w:t>
      </w:r>
    </w:p>
    <w:p xmlns:wp14="http://schemas.microsoft.com/office/word/2010/wordml" w:rsidR="008248A2" w:rsidP="00530EA2" w:rsidRDefault="008248A2" w14:paraId="7BDEB17E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На данном уровне было  проанализировано </w:t>
      </w:r>
      <w:r w:rsidR="003B3EE1">
        <w:rPr>
          <w:rFonts w:ascii="Times New Roman" w:hAnsi="Times New Roman" w:cs="Times New Roman"/>
          <w:sz w:val="28"/>
          <w:szCs w:val="28"/>
        </w:rPr>
        <w:t>79</w:t>
      </w:r>
      <w:r w:rsidRPr="007100AB">
        <w:rPr>
          <w:rFonts w:ascii="Times New Roman" w:hAnsi="Times New Roman" w:cs="Times New Roman"/>
          <w:sz w:val="28"/>
          <w:szCs w:val="28"/>
        </w:rPr>
        <w:t xml:space="preserve"> языковых единиц для их анализа.</w:t>
      </w:r>
    </w:p>
    <w:p xmlns:wp14="http://schemas.microsoft.com/office/word/2010/wordml" w:rsidRPr="007100AB" w:rsidR="00D00542" w:rsidP="00530EA2" w:rsidRDefault="00D00542" w14:paraId="510B9D94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анализ позволил выделить следующие группы имен:</w:t>
      </w:r>
    </w:p>
    <w:p xmlns:wp14="http://schemas.microsoft.com/office/word/2010/wordml" w:rsidR="00AA0B49" w:rsidP="00530EA2" w:rsidRDefault="00AA0B49" w14:paraId="55B0A9BD" wp14:textId="777777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3AC6">
        <w:rPr>
          <w:rFonts w:ascii="Times New Roman" w:hAnsi="Times New Roman" w:cs="Times New Roman"/>
          <w:sz w:val="28"/>
          <w:szCs w:val="28"/>
        </w:rPr>
        <w:t>Местные имена</w:t>
      </w:r>
      <w:r w:rsidR="002069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xmlns:wp14="http://schemas.microsoft.com/office/word/2010/wordml" w:rsidRPr="00F823BD" w:rsidR="00CF48CB" w:rsidP="00530EA2" w:rsidRDefault="00CF48CB" w14:paraId="707E9B28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главных героев повествования – </w:t>
      </w:r>
      <w:r>
        <w:rPr>
          <w:rFonts w:ascii="Times New Roman" w:hAnsi="Times New Roman" w:cs="Times New Roman"/>
          <w:sz w:val="28"/>
          <w:szCs w:val="28"/>
          <w:lang w:val="en-US"/>
        </w:rPr>
        <w:t>Frodo</w:t>
      </w:r>
      <w:r w:rsidRPr="00CF4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Bilbo</w:t>
      </w:r>
      <w:r w:rsidRPr="00CF4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Bagginses</w:t>
      </w:r>
      <w:r w:rsidRPr="00CF4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их фамилия является типичным местным именем и, по замыслу автора, должна ассоциироваться  у читателя не с сумкой или мешком (англ</w:t>
      </w:r>
      <w:r w:rsidRPr="00CF48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Bag</w:t>
      </w:r>
      <w:r w:rsidRPr="00CF48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с местностью </w:t>
      </w:r>
      <w:r>
        <w:rPr>
          <w:rFonts w:ascii="Times New Roman" w:hAnsi="Times New Roman" w:cs="Times New Roman"/>
          <w:sz w:val="28"/>
          <w:szCs w:val="28"/>
          <w:lang w:val="en-US"/>
        </w:rPr>
        <w:t>Bag</w:t>
      </w:r>
      <w:r w:rsidRPr="00F82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F823BD">
        <w:rPr>
          <w:rFonts w:ascii="Times New Roman" w:hAnsi="Times New Roman" w:cs="Times New Roman"/>
          <w:sz w:val="28"/>
          <w:szCs w:val="28"/>
        </w:rPr>
        <w:t xml:space="preserve">. </w:t>
      </w:r>
      <w:r w:rsidR="00F823BD">
        <w:rPr>
          <w:rFonts w:ascii="Times New Roman" w:hAnsi="Times New Roman" w:cs="Times New Roman"/>
          <w:sz w:val="28"/>
          <w:szCs w:val="28"/>
        </w:rPr>
        <w:t>Так же и с остальными именами:</w:t>
      </w:r>
    </w:p>
    <w:p xmlns:wp14="http://schemas.microsoft.com/office/word/2010/wordml" w:rsidRPr="00827598" w:rsidR="00AA0B49" w:rsidP="00530EA2" w:rsidRDefault="00AA0B49" w14:paraId="72837EE1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3AC6">
        <w:rPr>
          <w:rFonts w:ascii="Times New Roman" w:hAnsi="Times New Roman" w:cs="Times New Roman"/>
          <w:sz w:val="28"/>
          <w:szCs w:val="28"/>
          <w:lang w:val="en-US"/>
        </w:rPr>
        <w:t>Baggins, Underhill, Brandybuck, Banks</w:t>
      </w:r>
      <w:r w:rsidRPr="00373AC6" w:rsidR="00373AC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73AC6">
        <w:rPr>
          <w:rFonts w:ascii="Times New Roman" w:hAnsi="Times New Roman" w:cs="Times New Roman"/>
          <w:sz w:val="28"/>
          <w:szCs w:val="28"/>
          <w:lang w:val="en-US"/>
        </w:rPr>
        <w:t xml:space="preserve"> Breehil</w:t>
      </w:r>
      <w:r w:rsidR="00175E0B">
        <w:rPr>
          <w:rFonts w:ascii="Times New Roman" w:hAnsi="Times New Roman" w:cs="Times New Roman"/>
          <w:sz w:val="28"/>
          <w:szCs w:val="28"/>
          <w:lang w:val="en-US"/>
        </w:rPr>
        <w:t>l, Buckland, Bucklebury, Cotton</w:t>
      </w:r>
      <w:r w:rsidRPr="00175E0B" w:rsidR="0082759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27598">
        <w:rPr>
          <w:rFonts w:ascii="Times New Roman" w:hAnsi="Times New Roman" w:cs="Times New Roman"/>
          <w:sz w:val="28"/>
          <w:szCs w:val="28"/>
          <w:lang w:val="en-US"/>
        </w:rPr>
        <w:t xml:space="preserve"> Cotman</w:t>
      </w:r>
      <w:r w:rsidR="00F823BD">
        <w:rPr>
          <w:rFonts w:ascii="Times New Roman" w:hAnsi="Times New Roman" w:cs="Times New Roman"/>
          <w:sz w:val="28"/>
          <w:szCs w:val="28"/>
          <w:lang w:val="en-US"/>
        </w:rPr>
        <w:t>, Noakes, Bywater</w:t>
      </w:r>
      <w:r w:rsidRPr="00827598" w:rsidR="008275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xmlns:wp14="http://schemas.microsoft.com/office/word/2010/wordml" w:rsidRPr="00373AC6" w:rsidR="00AA0B49" w:rsidP="00530EA2" w:rsidRDefault="00AA0B49" w14:paraId="0F902D66" wp14:textId="777777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AC6">
        <w:rPr>
          <w:rFonts w:ascii="Times New Roman" w:hAnsi="Times New Roman" w:cs="Times New Roman"/>
          <w:sz w:val="28"/>
          <w:szCs w:val="28"/>
        </w:rPr>
        <w:t>Цветочные (</w:t>
      </w:r>
      <w:r w:rsidR="0046757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73AC6">
        <w:rPr>
          <w:rFonts w:ascii="Times New Roman" w:hAnsi="Times New Roman" w:cs="Times New Roman"/>
          <w:sz w:val="28"/>
          <w:szCs w:val="28"/>
        </w:rPr>
        <w:t>природные)</w:t>
      </w:r>
      <w:r w:rsidRPr="00373AC6" w:rsidR="00546DE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xmlns:wp14="http://schemas.microsoft.com/office/word/2010/wordml" w:rsidRPr="00827598" w:rsidR="00AA0B49" w:rsidP="00530EA2" w:rsidRDefault="00AA0B49" w14:paraId="33DA1C60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3AC6">
        <w:rPr>
          <w:rFonts w:ascii="Times New Roman" w:hAnsi="Times New Roman" w:cs="Times New Roman"/>
          <w:sz w:val="28"/>
          <w:szCs w:val="28"/>
          <w:lang w:val="en-US"/>
        </w:rPr>
        <w:t xml:space="preserve">Primula, Rose, Lily, Asphodel, Lobelia, Pancy, Poppy, Peone, Memosa, Rushlight, Myrtle, Camellia, Salvia, Celandine, Rowan, Marigold, Elanor </w:t>
      </w:r>
      <w:r w:rsidRPr="00373AC6">
        <w:rPr>
          <w:rFonts w:ascii="Times New Roman" w:hAnsi="Times New Roman" w:cs="Times New Roman"/>
          <w:sz w:val="28"/>
          <w:szCs w:val="28"/>
        </w:rPr>
        <w:t>и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 xml:space="preserve"> Amaranth (</w:t>
      </w:r>
      <w:r w:rsidRPr="00373AC6">
        <w:rPr>
          <w:rFonts w:ascii="Times New Roman" w:hAnsi="Times New Roman" w:cs="Times New Roman"/>
          <w:sz w:val="28"/>
          <w:szCs w:val="28"/>
        </w:rPr>
        <w:t>сказочны</w:t>
      </w:r>
      <w:r w:rsidR="0046757A">
        <w:rPr>
          <w:rFonts w:ascii="Times New Roman" w:hAnsi="Times New Roman" w:cs="Times New Roman"/>
          <w:sz w:val="28"/>
          <w:szCs w:val="28"/>
        </w:rPr>
        <w:t>й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AC6">
        <w:rPr>
          <w:rFonts w:ascii="Times New Roman" w:hAnsi="Times New Roman" w:cs="Times New Roman"/>
          <w:sz w:val="28"/>
          <w:szCs w:val="28"/>
        </w:rPr>
        <w:t>цвет</w:t>
      </w:r>
      <w:r w:rsidR="0046757A">
        <w:rPr>
          <w:rFonts w:ascii="Times New Roman" w:hAnsi="Times New Roman" w:cs="Times New Roman"/>
          <w:sz w:val="28"/>
          <w:szCs w:val="28"/>
        </w:rPr>
        <w:t>ок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73AC6" w:rsidR="00B36709">
        <w:rPr>
          <w:rFonts w:ascii="Times New Roman" w:hAnsi="Times New Roman" w:cs="Times New Roman"/>
          <w:sz w:val="28"/>
          <w:szCs w:val="28"/>
          <w:lang w:val="en-US"/>
        </w:rPr>
        <w:t>, Ruby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, Esmeralda, Diamond, Adamatha</w:t>
      </w:r>
      <w:r w:rsidRPr="00827598" w:rsidR="008275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xmlns:wp14="http://schemas.microsoft.com/office/word/2010/wordml" w:rsidRPr="00373AC6" w:rsidR="00AA0B49" w:rsidP="00530EA2" w:rsidRDefault="00AA0B49" w14:paraId="67FE9163" wp14:textId="777777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AC6">
        <w:rPr>
          <w:rFonts w:ascii="Times New Roman" w:hAnsi="Times New Roman" w:cs="Times New Roman"/>
          <w:sz w:val="28"/>
          <w:szCs w:val="28"/>
        </w:rPr>
        <w:t>Прозвищные</w:t>
      </w:r>
      <w:r w:rsidR="0046757A">
        <w:rPr>
          <w:rFonts w:ascii="Times New Roman" w:hAnsi="Times New Roman" w:cs="Times New Roman"/>
          <w:sz w:val="28"/>
          <w:szCs w:val="28"/>
        </w:rPr>
        <w:t xml:space="preserve"> имена, </w:t>
      </w:r>
      <w:r w:rsidRPr="00373AC6">
        <w:rPr>
          <w:rFonts w:ascii="Times New Roman" w:hAnsi="Times New Roman" w:cs="Times New Roman"/>
          <w:sz w:val="28"/>
          <w:szCs w:val="28"/>
        </w:rPr>
        <w:t>переросшие</w:t>
      </w:r>
      <w:r w:rsidRPr="004059D5">
        <w:rPr>
          <w:rFonts w:ascii="Times New Roman" w:hAnsi="Times New Roman" w:cs="Times New Roman"/>
          <w:sz w:val="28"/>
          <w:szCs w:val="28"/>
        </w:rPr>
        <w:t xml:space="preserve"> </w:t>
      </w:r>
      <w:r w:rsidRPr="00373AC6">
        <w:rPr>
          <w:rFonts w:ascii="Times New Roman" w:hAnsi="Times New Roman" w:cs="Times New Roman"/>
          <w:sz w:val="28"/>
          <w:szCs w:val="28"/>
        </w:rPr>
        <w:t>в</w:t>
      </w:r>
      <w:r w:rsidRPr="004059D5">
        <w:rPr>
          <w:rFonts w:ascii="Times New Roman" w:hAnsi="Times New Roman" w:cs="Times New Roman"/>
          <w:sz w:val="28"/>
          <w:szCs w:val="28"/>
        </w:rPr>
        <w:t xml:space="preserve"> </w:t>
      </w:r>
      <w:r w:rsidRPr="00373AC6">
        <w:rPr>
          <w:rFonts w:ascii="Times New Roman" w:hAnsi="Times New Roman" w:cs="Times New Roman"/>
          <w:sz w:val="28"/>
          <w:szCs w:val="28"/>
        </w:rPr>
        <w:t>настоящие</w:t>
      </w:r>
      <w:r w:rsidR="00002C9A">
        <w:rPr>
          <w:rFonts w:ascii="Times New Roman" w:hAnsi="Times New Roman" w:cs="Times New Roman"/>
          <w:sz w:val="28"/>
          <w:szCs w:val="28"/>
        </w:rPr>
        <w:t xml:space="preserve"> фамилии</w:t>
      </w:r>
      <w:r w:rsidR="0046757A">
        <w:rPr>
          <w:rFonts w:ascii="Times New Roman" w:hAnsi="Times New Roman" w:cs="Times New Roman"/>
          <w:sz w:val="28"/>
          <w:szCs w:val="28"/>
        </w:rPr>
        <w:t>:</w:t>
      </w:r>
    </w:p>
    <w:p xmlns:wp14="http://schemas.microsoft.com/office/word/2010/wordml" w:rsidRPr="0046757A" w:rsidR="00AA0B49" w:rsidP="00530EA2" w:rsidRDefault="00AA0B49" w14:paraId="2E3D7126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3AC6">
        <w:rPr>
          <w:rFonts w:ascii="Times New Roman" w:hAnsi="Times New Roman" w:cs="Times New Roman"/>
          <w:sz w:val="28"/>
          <w:szCs w:val="28"/>
          <w:lang w:val="en-US"/>
        </w:rPr>
        <w:t>Proudfoot, W</w:t>
      </w:r>
      <w:r w:rsidR="00C960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itfoot, Brownlock, Greenhand, Broadbelt, Flourdumpling, Butterbur Barliman</w:t>
      </w:r>
      <w:r w:rsidRPr="0046757A" w:rsidR="004675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xmlns:wp14="http://schemas.microsoft.com/office/word/2010/wordml" w:rsidRPr="00F67883" w:rsidR="00546DEF" w:rsidP="00530EA2" w:rsidRDefault="00F67883" w14:paraId="3E86CB01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883">
        <w:rPr>
          <w:rFonts w:ascii="Times New Roman" w:hAnsi="Times New Roman" w:cs="Times New Roman"/>
          <w:sz w:val="28"/>
          <w:szCs w:val="28"/>
        </w:rPr>
        <w:t>Жители Шира живут своей обособленной от всего остального мира жизнью и являются в основном садоводами, фермерами и скотоводами, поэтому для их имен характерно наличие корней, связанных с растениями, родом деятельности, местом их проживания и прозвищами, которые вследствие стали их настоящими именами (фамилиями).</w:t>
      </w:r>
    </w:p>
    <w:p xmlns:wp14="http://schemas.microsoft.com/office/word/2010/wordml" w:rsidRPr="00373AC6" w:rsidR="00AF7EB2" w:rsidP="00530EA2" w:rsidRDefault="00AF7EB2" w14:paraId="7CC2B571" wp14:textId="777777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AC6">
        <w:rPr>
          <w:rFonts w:ascii="Times New Roman" w:hAnsi="Times New Roman" w:cs="Times New Roman"/>
          <w:sz w:val="28"/>
          <w:szCs w:val="28"/>
        </w:rPr>
        <w:t>Цветовые</w:t>
      </w:r>
    </w:p>
    <w:p xmlns:wp14="http://schemas.microsoft.com/office/word/2010/wordml" w:rsidRPr="0046757A" w:rsidR="0046757A" w:rsidP="00530EA2" w:rsidRDefault="00AF7EB2" w14:paraId="0CC3491D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3AC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Dark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Lord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Riders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Darkness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Captain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Rider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Whiteskins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Twilight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467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Council</w:t>
      </w:r>
      <w:r w:rsidRPr="0046757A" w:rsidR="004675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xmlns:wp14="http://schemas.microsoft.com/office/word/2010/wordml" w:rsidRPr="00373AC6" w:rsidR="00AF7EB2" w:rsidP="00530EA2" w:rsidRDefault="0046757A" w14:paraId="25792E5F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73AC6" w:rsidR="00AF7EB2">
        <w:rPr>
          <w:rFonts w:ascii="Times New Roman" w:hAnsi="Times New Roman" w:cs="Times New Roman"/>
          <w:sz w:val="28"/>
          <w:szCs w:val="28"/>
        </w:rPr>
        <w:t>аличие «говорящих-цветовых» имен позволяет читателю определить кто перед его глазами – положительный или же отрицательный персонаж.</w:t>
      </w:r>
      <w:r w:rsidR="00F67883">
        <w:rPr>
          <w:rFonts w:ascii="Times New Roman" w:hAnsi="Times New Roman" w:cs="Times New Roman"/>
          <w:sz w:val="28"/>
          <w:szCs w:val="28"/>
        </w:rPr>
        <w:t xml:space="preserve"> Преобладание отрицательного оттенка в онимах персонажей говорит о том, что </w:t>
      </w:r>
      <w:r w:rsidR="00F67883">
        <w:rPr>
          <w:rFonts w:ascii="Times New Roman" w:hAnsi="Times New Roman" w:cs="Times New Roman"/>
          <w:sz w:val="28"/>
          <w:szCs w:val="28"/>
        </w:rPr>
        <w:lastRenderedPageBreak/>
        <w:t>«злая» сторона повествования не нуждается в конкретных именах, они обобщены как одно целое, в то время как почти все положительные герои имеют собственное имя, историю и характер.</w:t>
      </w:r>
    </w:p>
    <w:p xmlns:wp14="http://schemas.microsoft.com/office/word/2010/wordml" w:rsidR="009F0C07" w:rsidP="00530EA2" w:rsidRDefault="009F0C07" w14:paraId="7390B415" wp14:textId="777777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Имена, содержащие описание внешности:</w:t>
      </w:r>
    </w:p>
    <w:p xmlns:wp14="http://schemas.microsoft.com/office/word/2010/wordml" w:rsidRPr="00EC58FB" w:rsidR="009F0C07" w:rsidP="00530EA2" w:rsidRDefault="00AF7EB2" w14:paraId="31A07277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3AC6">
        <w:rPr>
          <w:rFonts w:ascii="Times New Roman" w:hAnsi="Times New Roman" w:cs="Times New Roman"/>
          <w:sz w:val="28"/>
          <w:szCs w:val="28"/>
          <w:lang w:val="en-US"/>
        </w:rPr>
        <w:t>Quickbeam</w:t>
      </w:r>
      <w:r w:rsidRPr="00EC58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Leaflock</w:t>
      </w:r>
      <w:r w:rsidRPr="00EC58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Skinbark</w:t>
      </w:r>
      <w:r w:rsidRPr="00EC58FB" w:rsidR="00EC58FB">
        <w:rPr>
          <w:rFonts w:ascii="Times New Roman" w:hAnsi="Times New Roman" w:cs="Times New Roman"/>
          <w:sz w:val="28"/>
          <w:szCs w:val="28"/>
          <w:lang w:val="en-US"/>
        </w:rPr>
        <w:t xml:space="preserve">, Treebeard, </w:t>
      </w:r>
      <w:r w:rsidRPr="00EC58FB">
        <w:rPr>
          <w:rFonts w:ascii="Times New Roman" w:hAnsi="Times New Roman" w:cs="Times New Roman"/>
          <w:sz w:val="28"/>
          <w:szCs w:val="28"/>
          <w:lang w:val="en-US"/>
        </w:rPr>
        <w:t>Wandlimb, Beechbone</w:t>
      </w:r>
      <w:r w:rsidRPr="00EC58FB" w:rsidR="009F0C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xmlns:wp14="http://schemas.microsoft.com/office/word/2010/wordml" w:rsidR="00B36709" w:rsidP="00530EA2" w:rsidRDefault="009F0C07" w14:paraId="16A935E4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представила в данной категории имен р</w:t>
      </w:r>
      <w:r w:rsidRPr="00373AC6" w:rsidR="00AF7EB2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3AC6" w:rsidR="00AF7EB2">
        <w:rPr>
          <w:rFonts w:ascii="Times New Roman" w:hAnsi="Times New Roman" w:cs="Times New Roman"/>
          <w:sz w:val="28"/>
          <w:szCs w:val="28"/>
        </w:rPr>
        <w:t xml:space="preserve"> энтов</w:t>
      </w:r>
      <w:r>
        <w:rPr>
          <w:rFonts w:ascii="Times New Roman" w:hAnsi="Times New Roman" w:cs="Times New Roman"/>
          <w:sz w:val="28"/>
          <w:szCs w:val="28"/>
        </w:rPr>
        <w:t>. Она</w:t>
      </w:r>
      <w:r w:rsidRPr="00373AC6" w:rsidR="00AF7EB2">
        <w:rPr>
          <w:rFonts w:ascii="Times New Roman" w:hAnsi="Times New Roman" w:cs="Times New Roman"/>
          <w:sz w:val="28"/>
          <w:szCs w:val="28"/>
        </w:rPr>
        <w:t xml:space="preserve"> мало известна, </w:t>
      </w:r>
      <w:r>
        <w:rPr>
          <w:rFonts w:ascii="Times New Roman" w:hAnsi="Times New Roman" w:cs="Times New Roman"/>
          <w:sz w:val="28"/>
          <w:szCs w:val="28"/>
        </w:rPr>
        <w:t xml:space="preserve">многое </w:t>
      </w:r>
      <w:r w:rsidR="00B3670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их стиле жизни, поведении и мире остается неизвестным для других народов Средиземья. Н</w:t>
      </w:r>
      <w:r w:rsidRPr="00373AC6" w:rsidR="00AF7EB2">
        <w:rPr>
          <w:rFonts w:ascii="Times New Roman" w:hAnsi="Times New Roman" w:cs="Times New Roman"/>
          <w:sz w:val="28"/>
          <w:szCs w:val="28"/>
        </w:rPr>
        <w:t xml:space="preserve">о их имена почти всегда содержат </w:t>
      </w:r>
      <w:r w:rsidR="00B36709">
        <w:rPr>
          <w:rFonts w:ascii="Times New Roman" w:hAnsi="Times New Roman" w:cs="Times New Roman"/>
          <w:sz w:val="28"/>
          <w:szCs w:val="28"/>
        </w:rPr>
        <w:t xml:space="preserve">корни с </w:t>
      </w:r>
      <w:r w:rsidRPr="00373AC6" w:rsidR="00AF7EB2">
        <w:rPr>
          <w:rFonts w:ascii="Times New Roman" w:hAnsi="Times New Roman" w:cs="Times New Roman"/>
          <w:sz w:val="28"/>
          <w:szCs w:val="28"/>
        </w:rPr>
        <w:t>«внешность</w:t>
      </w:r>
      <w:r w:rsidR="00B36709">
        <w:rPr>
          <w:rFonts w:ascii="Times New Roman" w:hAnsi="Times New Roman" w:cs="Times New Roman"/>
          <w:sz w:val="28"/>
          <w:szCs w:val="28"/>
        </w:rPr>
        <w:t>ю</w:t>
      </w:r>
      <w:r w:rsidRPr="00373AC6" w:rsidR="00AF7EB2">
        <w:rPr>
          <w:rFonts w:ascii="Times New Roman" w:hAnsi="Times New Roman" w:cs="Times New Roman"/>
          <w:sz w:val="28"/>
          <w:szCs w:val="28"/>
        </w:rPr>
        <w:t>» в их имени, что характеризует их внешний вид (в частности то, что они полудеревья)</w:t>
      </w:r>
      <w:r w:rsidRPr="00B36709" w:rsidR="00B36709">
        <w:rPr>
          <w:rFonts w:ascii="Times New Roman" w:hAnsi="Times New Roman" w:cs="Times New Roman"/>
          <w:sz w:val="28"/>
          <w:szCs w:val="28"/>
        </w:rPr>
        <w:t xml:space="preserve"> </w:t>
      </w:r>
      <w:r w:rsidR="00B36709">
        <w:rPr>
          <w:rFonts w:ascii="Times New Roman" w:hAnsi="Times New Roman" w:cs="Times New Roman"/>
          <w:sz w:val="28"/>
          <w:szCs w:val="28"/>
        </w:rPr>
        <w:t xml:space="preserve">и позволяет героям и жителям мира </w:t>
      </w:r>
      <w:r w:rsidRPr="00B36709" w:rsidR="00B36709">
        <w:rPr>
          <w:rFonts w:ascii="Times New Roman" w:hAnsi="Times New Roman" w:cs="Times New Roman"/>
          <w:sz w:val="28"/>
          <w:szCs w:val="28"/>
        </w:rPr>
        <w:t>понять о ком идет речь и как выглядит сама раса</w:t>
      </w:r>
      <w:r w:rsidR="00B36709">
        <w:rPr>
          <w:rFonts w:ascii="Times New Roman" w:hAnsi="Times New Roman" w:cs="Times New Roman"/>
          <w:sz w:val="28"/>
          <w:szCs w:val="28"/>
        </w:rPr>
        <w:t>:</w:t>
      </w:r>
    </w:p>
    <w:p xmlns:wp14="http://schemas.microsoft.com/office/word/2010/wordml" w:rsidRPr="00B36709" w:rsidR="00B36709" w:rsidP="00530EA2" w:rsidRDefault="00B36709" w14:paraId="187300AD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Leaf</w:t>
      </w:r>
      <w:r w:rsidRPr="00B3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</w:t>
      </w:r>
    </w:p>
    <w:p xmlns:wp14="http://schemas.microsoft.com/office/word/2010/wordml" w:rsidRPr="00B36709" w:rsidR="00B36709" w:rsidP="00530EA2" w:rsidRDefault="00B36709" w14:paraId="2B77D6CC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B3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6709">
        <w:rPr>
          <w:rFonts w:ascii="Times New Roman" w:hAnsi="Times New Roman" w:cs="Times New Roman"/>
          <w:sz w:val="28"/>
          <w:szCs w:val="28"/>
        </w:rPr>
        <w:t xml:space="preserve"> </w:t>
      </w:r>
      <w:r w:rsidR="00455DED">
        <w:rPr>
          <w:rFonts w:ascii="Times New Roman" w:hAnsi="Times New Roman" w:cs="Times New Roman"/>
          <w:sz w:val="28"/>
          <w:szCs w:val="28"/>
        </w:rPr>
        <w:t>дерево</w:t>
      </w:r>
    </w:p>
    <w:p xmlns:wp14="http://schemas.microsoft.com/office/word/2010/wordml" w:rsidRPr="00B36709" w:rsidR="00B36709" w:rsidP="00530EA2" w:rsidRDefault="00B36709" w14:paraId="77299F66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Wand</w:t>
      </w:r>
      <w:r w:rsidRPr="00B3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6709">
        <w:rPr>
          <w:rFonts w:ascii="Times New Roman" w:hAnsi="Times New Roman" w:cs="Times New Roman"/>
          <w:sz w:val="28"/>
          <w:szCs w:val="28"/>
        </w:rPr>
        <w:t xml:space="preserve"> </w:t>
      </w:r>
      <w:r w:rsidR="00455DED">
        <w:rPr>
          <w:rFonts w:ascii="Times New Roman" w:hAnsi="Times New Roman" w:cs="Times New Roman"/>
          <w:sz w:val="28"/>
          <w:szCs w:val="28"/>
        </w:rPr>
        <w:t>палочка</w:t>
      </w:r>
    </w:p>
    <w:p xmlns:wp14="http://schemas.microsoft.com/office/word/2010/wordml" w:rsidRPr="00B36709" w:rsidR="00B36709" w:rsidP="00530EA2" w:rsidRDefault="00B36709" w14:paraId="37B9C845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Limb</w:t>
      </w:r>
      <w:r w:rsidRPr="00B3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ветвь</w:t>
      </w:r>
    </w:p>
    <w:p xmlns:wp14="http://schemas.microsoft.com/office/word/2010/wordml" w:rsidRPr="00B36709" w:rsidR="00B36709" w:rsidP="00530EA2" w:rsidRDefault="00B36709" w14:paraId="61144ADB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Beech</w:t>
      </w:r>
      <w:r w:rsidRPr="00B3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6709">
        <w:rPr>
          <w:rFonts w:ascii="Times New Roman" w:hAnsi="Times New Roman" w:cs="Times New Roman"/>
          <w:sz w:val="28"/>
          <w:szCs w:val="28"/>
        </w:rPr>
        <w:t xml:space="preserve"> </w:t>
      </w:r>
      <w:r w:rsidR="009F0C07">
        <w:rPr>
          <w:rFonts w:ascii="Times New Roman" w:hAnsi="Times New Roman" w:cs="Times New Roman"/>
          <w:sz w:val="28"/>
          <w:szCs w:val="28"/>
        </w:rPr>
        <w:t>бук</w:t>
      </w:r>
    </w:p>
    <w:p xmlns:wp14="http://schemas.microsoft.com/office/word/2010/wordml" w:rsidRPr="00B36709" w:rsidR="00B36709" w:rsidP="00530EA2" w:rsidRDefault="00B36709" w14:paraId="2B0E3BD4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Bark</w:t>
      </w:r>
      <w:r w:rsidRPr="00B3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6709">
        <w:rPr>
          <w:rFonts w:ascii="Times New Roman" w:hAnsi="Times New Roman" w:cs="Times New Roman"/>
          <w:sz w:val="28"/>
          <w:szCs w:val="28"/>
        </w:rPr>
        <w:t xml:space="preserve"> </w:t>
      </w:r>
      <w:r w:rsidR="009F0C07">
        <w:rPr>
          <w:rFonts w:ascii="Times New Roman" w:hAnsi="Times New Roman" w:cs="Times New Roman"/>
          <w:sz w:val="28"/>
          <w:szCs w:val="28"/>
        </w:rPr>
        <w:t>кора</w:t>
      </w:r>
    </w:p>
    <w:p xmlns:wp14="http://schemas.microsoft.com/office/word/2010/wordml" w:rsidR="00B36709" w:rsidP="00530EA2" w:rsidRDefault="00B36709" w14:paraId="009A2ED9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Beam</w:t>
      </w:r>
      <w:r w:rsidRPr="00B36709">
        <w:rPr>
          <w:rFonts w:ascii="Times New Roman" w:hAnsi="Times New Roman" w:cs="Times New Roman"/>
          <w:sz w:val="28"/>
          <w:szCs w:val="28"/>
        </w:rPr>
        <w:t xml:space="preserve"> - </w:t>
      </w:r>
      <w:r w:rsidR="009F0C07">
        <w:rPr>
          <w:rFonts w:ascii="Times New Roman" w:hAnsi="Times New Roman" w:cs="Times New Roman"/>
          <w:sz w:val="28"/>
          <w:szCs w:val="28"/>
        </w:rPr>
        <w:t xml:space="preserve">луч </w:t>
      </w:r>
    </w:p>
    <w:p xmlns:wp14="http://schemas.microsoft.com/office/word/2010/wordml" w:rsidRPr="00B36709" w:rsidR="00B36709" w:rsidP="00530EA2" w:rsidRDefault="00D00542" w14:paraId="48A02EC1" wp14:textId="777777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Антропонимы</w:t>
      </w:r>
      <w:r w:rsidR="00B36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Синдарине/Квенье</w:t>
      </w:r>
      <w:r w:rsidR="008E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(авторские словообразования)</w:t>
      </w:r>
      <w:r w:rsidR="00B36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xmlns:wp14="http://schemas.microsoft.com/office/word/2010/wordml" w:rsidRPr="00B36709" w:rsidR="00B36709" w:rsidP="00530EA2" w:rsidRDefault="00380B91" w14:paraId="5322E09E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73AC6">
        <w:rPr>
          <w:rFonts w:ascii="Times New Roman" w:hAnsi="Times New Roman" w:cs="Times New Roman"/>
          <w:sz w:val="28"/>
          <w:szCs w:val="28"/>
          <w:lang w:val="en-US"/>
        </w:rPr>
        <w:t>Thranduil</w:t>
      </w:r>
      <w:r w:rsidRPr="000524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Legolas</w:t>
      </w:r>
      <w:r w:rsidRPr="0005245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36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Tauriel</w:t>
      </w:r>
      <w:r w:rsidRPr="00B367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Arwen</w:t>
      </w:r>
      <w:r w:rsidRPr="00B367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3AC6">
        <w:rPr>
          <w:rFonts w:ascii="Times New Roman" w:hAnsi="Times New Roman" w:cs="Times New Roman"/>
          <w:sz w:val="28"/>
          <w:szCs w:val="28"/>
          <w:lang w:val="en-US"/>
        </w:rPr>
        <w:t>Elrond</w:t>
      </w:r>
      <w:r w:rsidRPr="00B36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373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Galadriel</w:t>
      </w:r>
      <w:r w:rsidRPr="00B36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405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Elbereth</w:t>
      </w:r>
      <w:r w:rsidRPr="00B36709" w:rsidR="00405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405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Aegnor</w:t>
      </w:r>
      <w:r w:rsidRPr="00B36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373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Cele</w:t>
      </w:r>
      <w:r w:rsidR="0065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</w:t>
      </w:r>
      <w:r w:rsidRPr="00373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orn</w:t>
      </w:r>
      <w:r w:rsidRPr="00B36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65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Gilthoniel</w:t>
      </w:r>
      <w:r w:rsidRPr="00B36709" w:rsidR="0065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601E10" w:rsidR="0065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Ber</w:t>
      </w:r>
      <w:r w:rsidRPr="00B36709" w:rsidR="0065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ú</w:t>
      </w:r>
      <w:r w:rsidRPr="00601E10" w:rsidR="0065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thiel</w:t>
      </w:r>
      <w:r w:rsidRPr="00B36709" w:rsidR="0065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373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Angrod</w:t>
      </w:r>
      <w:r w:rsidRPr="00B36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B36709" w:rsidR="00405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73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Caranthir</w:t>
      </w:r>
      <w:r w:rsidRPr="00B36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601E10" w:rsidR="0065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Carcharoth</w:t>
      </w:r>
      <w:r w:rsidRPr="00B36709" w:rsidR="0065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373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Aredhel</w:t>
      </w:r>
      <w:r w:rsidRPr="00B36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373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Faenor</w:t>
      </w:r>
      <w:r w:rsidRPr="00B36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373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Gil</w:t>
      </w:r>
      <w:r w:rsidRPr="00B36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7B6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</w:t>
      </w:r>
      <w:r w:rsidRPr="00373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alad</w:t>
      </w:r>
      <w:r w:rsidRPr="00B36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F0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Aragorn</w:t>
      </w:r>
      <w:r w:rsidRPr="00B36709" w:rsidR="0065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65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Aranel</w:t>
      </w:r>
      <w:r w:rsidRPr="00B36709" w:rsidR="00601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601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Daenor</w:t>
      </w:r>
      <w:r w:rsidRPr="00EC58FB" w:rsidR="00EC5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Fimbrethil</w:t>
      </w:r>
      <w:r w:rsidRPr="00B36709" w:rsidR="00B36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xmlns:wp14="http://schemas.microsoft.com/office/word/2010/wordml" w:rsidRPr="00B36709" w:rsidR="004059D5" w:rsidP="00530EA2" w:rsidRDefault="00B36709" w14:paraId="65C1DE0D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Имена</w:t>
      </w:r>
      <w:r w:rsidRPr="004059D5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3AC6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4059D5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эльфийских языках</w:t>
      </w:r>
      <w:r w:rsidRPr="004059D5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3AC6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представлены</w:t>
      </w:r>
      <w:r w:rsidRPr="004059D5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3AC6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059D5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3AC6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преобладанием</w:t>
      </w:r>
      <w:r w:rsidRPr="004059D5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3AC6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корней</w:t>
      </w:r>
      <w:r w:rsidRPr="004059D5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73AC6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</w:t>
      </w:r>
      <w:r w:rsidRPr="004059D5" w:rsidR="007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059D5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059D5" w:rsidR="007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73AC6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красота</w:t>
      </w:r>
      <w:r w:rsidRPr="004059D5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Pr="00373AC6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происхождение</w:t>
      </w:r>
      <w:r w:rsidRPr="004059D5" w:rsidR="007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059D5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059D5" w:rsidR="007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59D5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59D5" w:rsidR="007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73AC6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знатность</w:t>
      </w:r>
      <w:r w:rsidRPr="004059D5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4059D5" w:rsidR="007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3AC6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характерных</w:t>
      </w:r>
      <w:r w:rsidRPr="004059D5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3AC6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4059D5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3AC6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данного</w:t>
      </w:r>
      <w:r w:rsidRPr="004059D5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3AC6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например</w:t>
      </w:r>
      <w:r w:rsidRPr="00B36709" w:rsidR="004059D5">
        <w:rPr>
          <w:rFonts w:ascii="Times New Roman" w:hAnsi="Times New Roman" w:cs="Times New Roman"/>
          <w:sz w:val="28"/>
          <w:szCs w:val="28"/>
        </w:rPr>
        <w:t>:</w:t>
      </w:r>
    </w:p>
    <w:p xmlns:wp14="http://schemas.microsoft.com/office/word/2010/wordml" w:rsidR="004D1CAF" w:rsidP="00530EA2" w:rsidRDefault="00447F68" w14:paraId="057970AF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D1CAF">
        <w:rPr>
          <w:rFonts w:ascii="Times New Roman" w:hAnsi="Times New Roman" w:cs="Times New Roman"/>
          <w:sz w:val="28"/>
          <w:szCs w:val="28"/>
          <w:lang w:val="en-US"/>
        </w:rPr>
        <w:t>alad</w:t>
      </w:r>
      <w:r w:rsidRPr="00447F68" w:rsidR="004D1CAF">
        <w:rPr>
          <w:rFonts w:ascii="Times New Roman" w:hAnsi="Times New Roman" w:cs="Times New Roman"/>
          <w:sz w:val="28"/>
          <w:szCs w:val="28"/>
        </w:rPr>
        <w:t xml:space="preserve"> – </w:t>
      </w:r>
      <w:r w:rsidR="004D1CAF">
        <w:rPr>
          <w:rFonts w:ascii="Times New Roman" w:hAnsi="Times New Roman" w:cs="Times New Roman"/>
          <w:sz w:val="28"/>
          <w:szCs w:val="28"/>
        </w:rPr>
        <w:t>сверкание</w:t>
      </w:r>
    </w:p>
    <w:p xmlns:wp14="http://schemas.microsoft.com/office/word/2010/wordml" w:rsidR="004D1CAF" w:rsidP="00530EA2" w:rsidRDefault="00447F68" w14:paraId="642EB8C0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D1CAF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29189C" w:rsidR="00F04184">
        <w:rPr>
          <w:rFonts w:ascii="Times New Roman" w:hAnsi="Times New Roman" w:cs="Times New Roman"/>
          <w:sz w:val="28"/>
          <w:szCs w:val="28"/>
        </w:rPr>
        <w:t>/-</w:t>
      </w:r>
      <w:r w:rsidR="00F04184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447F68" w:rsidR="004D1CAF">
        <w:rPr>
          <w:rFonts w:ascii="Times New Roman" w:hAnsi="Times New Roman" w:cs="Times New Roman"/>
          <w:sz w:val="28"/>
          <w:szCs w:val="28"/>
        </w:rPr>
        <w:t xml:space="preserve"> – </w:t>
      </w:r>
      <w:r w:rsidR="004D1CAF">
        <w:rPr>
          <w:rFonts w:ascii="Times New Roman" w:hAnsi="Times New Roman" w:cs="Times New Roman"/>
          <w:sz w:val="28"/>
          <w:szCs w:val="28"/>
        </w:rPr>
        <w:t>звезда</w:t>
      </w:r>
    </w:p>
    <w:p xmlns:wp14="http://schemas.microsoft.com/office/word/2010/wordml" w:rsidRPr="00B36709" w:rsidR="00447F68" w:rsidP="00530EA2" w:rsidRDefault="00447F68" w14:paraId="22803AD8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7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duil</w:t>
      </w:r>
      <w:r w:rsidRPr="00B36709" w:rsidR="00B36709">
        <w:rPr>
          <w:rFonts w:ascii="Times New Roman" w:hAnsi="Times New Roman" w:cs="Times New Roman"/>
          <w:sz w:val="28"/>
          <w:szCs w:val="28"/>
        </w:rPr>
        <w:t xml:space="preserve"> (</w:t>
      </w:r>
      <w:r w:rsidR="00B36709">
        <w:rPr>
          <w:rFonts w:ascii="Times New Roman" w:hAnsi="Times New Roman" w:cs="Times New Roman"/>
          <w:sz w:val="28"/>
          <w:szCs w:val="28"/>
        </w:rPr>
        <w:t>кв</w:t>
      </w:r>
      <w:r w:rsidRPr="00B36709" w:rsidR="00B36709">
        <w:rPr>
          <w:rFonts w:ascii="Times New Roman" w:hAnsi="Times New Roman" w:cs="Times New Roman"/>
          <w:sz w:val="28"/>
          <w:szCs w:val="28"/>
        </w:rPr>
        <w:t>.)</w:t>
      </w:r>
      <w:r w:rsidRPr="00B36709">
        <w:rPr>
          <w:rFonts w:ascii="Times New Roman" w:hAnsi="Times New Roman" w:cs="Times New Roman"/>
          <w:sz w:val="28"/>
          <w:szCs w:val="28"/>
        </w:rPr>
        <w:t xml:space="preserve"> - -</w:t>
      </w:r>
      <w:r w:rsidRPr="00447F68">
        <w:rPr>
          <w:rFonts w:ascii="Times New Roman" w:hAnsi="Times New Roman" w:cs="Times New Roman"/>
          <w:sz w:val="28"/>
          <w:szCs w:val="28"/>
          <w:lang w:val="en-US"/>
        </w:rPr>
        <w:t>tuile</w:t>
      </w:r>
      <w:r w:rsidRPr="00B36709">
        <w:rPr>
          <w:rFonts w:ascii="Times New Roman" w:hAnsi="Times New Roman" w:cs="Times New Roman"/>
          <w:sz w:val="28"/>
          <w:szCs w:val="28"/>
        </w:rPr>
        <w:t xml:space="preserve">, </w:t>
      </w:r>
      <w:r w:rsidRPr="00B36709" w:rsidR="00EA7C07">
        <w:rPr>
          <w:rFonts w:ascii="Times New Roman" w:hAnsi="Times New Roman" w:cs="Times New Roman"/>
          <w:sz w:val="28"/>
          <w:szCs w:val="28"/>
        </w:rPr>
        <w:t>–</w:t>
      </w:r>
      <w:r w:rsidRPr="00447F68">
        <w:rPr>
          <w:rFonts w:ascii="Times New Roman" w:hAnsi="Times New Roman" w:cs="Times New Roman"/>
          <w:sz w:val="28"/>
          <w:szCs w:val="28"/>
          <w:lang w:val="en-US"/>
        </w:rPr>
        <w:t>ethuil</w:t>
      </w:r>
      <w:r w:rsidR="00B36709">
        <w:rPr>
          <w:rFonts w:ascii="Times New Roman" w:hAnsi="Times New Roman" w:cs="Times New Roman"/>
          <w:sz w:val="28"/>
          <w:szCs w:val="28"/>
        </w:rPr>
        <w:t xml:space="preserve"> (синд.)</w:t>
      </w:r>
      <w:r w:rsidRPr="00B36709" w:rsidR="00EA7C07">
        <w:rPr>
          <w:rFonts w:ascii="Times New Roman" w:hAnsi="Times New Roman" w:cs="Times New Roman"/>
          <w:sz w:val="28"/>
          <w:szCs w:val="28"/>
        </w:rPr>
        <w:t xml:space="preserve"> - </w:t>
      </w:r>
      <w:r w:rsidR="00EA7C07">
        <w:rPr>
          <w:rFonts w:ascii="Times New Roman" w:hAnsi="Times New Roman" w:cs="Times New Roman"/>
          <w:sz w:val="28"/>
          <w:szCs w:val="28"/>
        </w:rPr>
        <w:t>весна</w:t>
      </w:r>
    </w:p>
    <w:p xmlns:wp14="http://schemas.microsoft.com/office/word/2010/wordml" w:rsidR="00447F68" w:rsidP="00530EA2" w:rsidRDefault="00B0127F" w14:paraId="680997DC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F04184">
        <w:rPr>
          <w:rFonts w:ascii="Times New Roman" w:hAnsi="Times New Roman" w:cs="Times New Roman"/>
          <w:sz w:val="28"/>
          <w:szCs w:val="28"/>
        </w:rPr>
        <w:t xml:space="preserve"> </w:t>
      </w:r>
      <w:r w:rsidR="00F04184">
        <w:rPr>
          <w:rFonts w:ascii="Times New Roman" w:hAnsi="Times New Roman" w:cs="Times New Roman"/>
          <w:sz w:val="28"/>
          <w:szCs w:val="28"/>
        </w:rPr>
        <w:softHyphen/>
      </w:r>
      <w:r w:rsidR="00F04184">
        <w:rPr>
          <w:rFonts w:ascii="Times New Roman" w:hAnsi="Times New Roman" w:cs="Times New Roman"/>
          <w:sz w:val="28"/>
          <w:szCs w:val="28"/>
        </w:rPr>
        <w:softHyphen/>
        <w:t xml:space="preserve">- </w:t>
      </w:r>
      <w:r>
        <w:rPr>
          <w:rFonts w:ascii="Times New Roman" w:hAnsi="Times New Roman" w:cs="Times New Roman"/>
          <w:sz w:val="28"/>
          <w:szCs w:val="28"/>
        </w:rPr>
        <w:t>благородный</w:t>
      </w:r>
    </w:p>
    <w:p xmlns:wp14="http://schemas.microsoft.com/office/word/2010/wordml" w:rsidRPr="00DA7090" w:rsidR="00B0127F" w:rsidP="00530EA2" w:rsidRDefault="00F04184" w14:paraId="393E4596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DA7090" w:rsidR="007B6B99">
        <w:rPr>
          <w:rFonts w:ascii="Times New Roman" w:hAnsi="Times New Roman" w:cs="Times New Roman"/>
          <w:sz w:val="28"/>
          <w:szCs w:val="28"/>
        </w:rPr>
        <w:t>/-</w:t>
      </w:r>
      <w:r w:rsidR="007B6B99">
        <w:rPr>
          <w:rFonts w:ascii="Times New Roman" w:hAnsi="Times New Roman" w:cs="Times New Roman"/>
          <w:sz w:val="28"/>
          <w:szCs w:val="28"/>
          <w:lang w:val="en-US"/>
        </w:rPr>
        <w:t>edhel</w:t>
      </w:r>
      <w:r w:rsidRPr="00F0418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эльф</w:t>
      </w:r>
    </w:p>
    <w:p xmlns:wp14="http://schemas.microsoft.com/office/word/2010/wordml" w:rsidRPr="00DA7090" w:rsidR="00DA7090" w:rsidP="00530EA2" w:rsidRDefault="00DA7090" w14:paraId="6DFC5561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A7090">
        <w:rPr>
          <w:rFonts w:ascii="Times New Roman" w:hAnsi="Times New Roman" w:cs="Times New Roman"/>
          <w:sz w:val="28"/>
          <w:szCs w:val="28"/>
        </w:rPr>
        <w:t>thăn</w:t>
      </w:r>
      <w:r w:rsidRPr="0029189C">
        <w:rPr>
          <w:rFonts w:ascii="Times New Roman" w:hAnsi="Times New Roman" w:cs="Times New Roman"/>
          <w:sz w:val="28"/>
          <w:szCs w:val="28"/>
        </w:rPr>
        <w:t>/-</w:t>
      </w:r>
      <w:r>
        <w:rPr>
          <w:rFonts w:ascii="Times New Roman" w:hAnsi="Times New Roman" w:cs="Times New Roman"/>
          <w:sz w:val="28"/>
          <w:szCs w:val="28"/>
          <w:lang w:val="en-US"/>
        </w:rPr>
        <w:t>thran</w:t>
      </w:r>
      <w:r w:rsidRPr="0029189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энергия, добрость</w:t>
      </w:r>
    </w:p>
    <w:p xmlns:wp14="http://schemas.microsoft.com/office/word/2010/wordml" w:rsidR="004D1CAF" w:rsidP="00530EA2" w:rsidRDefault="00F04184" w14:paraId="30019370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gor</w:t>
      </w:r>
      <w:r w:rsidRPr="00F0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0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сила, </w:t>
      </w:r>
      <w:r w:rsidR="0065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</w:t>
      </w:r>
    </w:p>
    <w:p xmlns:wp14="http://schemas.microsoft.com/office/word/2010/wordml" w:rsidRPr="00656B17" w:rsidR="00F04184" w:rsidP="00530EA2" w:rsidRDefault="00656B17" w14:paraId="6D1C69F4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-bereth</w:t>
      </w:r>
      <w:r w:rsidR="001A3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5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стройный, береза, реже - супруга</w:t>
      </w:r>
    </w:p>
    <w:p xmlns:wp14="http://schemas.microsoft.com/office/word/2010/wordml" w:rsidRPr="002E410B" w:rsidR="00656B17" w:rsidP="00530EA2" w:rsidRDefault="00656B17" w14:paraId="682D50C7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caran</w:t>
      </w:r>
      <w:r w:rsidRPr="0029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3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9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</w:t>
      </w:r>
    </w:p>
    <w:p xmlns:wp14="http://schemas.microsoft.com/office/word/2010/wordml" w:rsidR="00EC3F5F" w:rsidP="00530EA2" w:rsidRDefault="00601E10" w14:paraId="2A6CDBEF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4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01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daer</w:t>
      </w:r>
      <w:r w:rsidRPr="002E4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большой, великий</w:t>
      </w:r>
    </w:p>
    <w:p xmlns:wp14="http://schemas.microsoft.com/office/word/2010/wordml" w:rsidRPr="002E410B" w:rsidR="00EC3F5F" w:rsidP="00530EA2" w:rsidRDefault="00EC3F5F" w14:paraId="76C77B8F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следствие этого вытекает продуктивность метафорического способа образования имен, в результате чего образовывались однословные и многословные онимы. </w:t>
      </w:r>
    </w:p>
    <w:p xmlns:wp14="http://schemas.microsoft.com/office/word/2010/wordml" w:rsidRPr="00EC3F5F" w:rsidR="00EC3F5F" w:rsidP="00530EA2" w:rsidRDefault="00EC3F5F" w14:paraId="7174336D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Многообразие способов имянаречения определило разнообразие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структуры образование </w:t>
      </w:r>
      <w:r w:rsidRPr="00EC3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моделей вымышленной ономастической лексики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 </w:t>
      </w:r>
      <w:r w:rsidRPr="00EC3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C3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ономастиконах разных рас и народ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EC3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отношение автора к тем или иным героям, что обусловлено его желанием</w:t>
      </w:r>
      <w:r w:rsidRPr="00EC3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отразить различия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характера и менталитета и</w:t>
      </w:r>
      <w:r w:rsidRPr="00EC3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выделить особенные культурные стороны</w:t>
      </w:r>
      <w:r w:rsidRPr="00EC3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описываемых народов.</w:t>
      </w:r>
    </w:p>
    <w:p xmlns:wp14="http://schemas.microsoft.com/office/word/2010/wordml" w:rsidRPr="00447F68" w:rsidR="00546DEF" w:rsidP="00530EA2" w:rsidRDefault="00D00542" w14:paraId="320A820F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в</w:t>
      </w:r>
      <w:r w:rsidRPr="00EC3F5F" w:rsidR="00EC3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ысокая степень имитации Дж.Р.Р. Толкином ономастикона естественных языков также достигается за сче</w:t>
      </w:r>
      <w:r w:rsidR="00BA6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варьирования имен собственных, с</w:t>
      </w:r>
      <w:r w:rsidRPr="00EC3F5F" w:rsidR="00EC3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амую</w:t>
      </w:r>
      <w:r w:rsidR="00EC3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3F5F" w:rsidR="00EC3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многочисленную группу из которых образуют лексические варианты, представляющие собой разные характеристики объекта или субъекта, основанные</w:t>
      </w:r>
      <w:r w:rsidR="00EC3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6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его различных свойствах.</w:t>
      </w:r>
      <w:r w:rsidRPr="00447F68" w:rsidR="0038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xmlns:wp14="http://schemas.microsoft.com/office/word/2010/wordml" w:rsidRPr="006A510D" w:rsidR="008E4599" w:rsidP="00530EA2" w:rsidRDefault="003F39C7" w14:paraId="548A0C6B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42">
        <w:rPr>
          <w:rFonts w:ascii="Times New Roman" w:hAnsi="Times New Roman" w:cs="Times New Roman"/>
          <w:b/>
          <w:sz w:val="28"/>
          <w:szCs w:val="28"/>
        </w:rPr>
        <w:lastRenderedPageBreak/>
        <w:t>2.4.</w:t>
      </w:r>
      <w:r w:rsidRPr="008E4599" w:rsidR="008E4599">
        <w:rPr>
          <w:rFonts w:ascii="Times New Roman" w:hAnsi="Times New Roman" w:cs="Times New Roman"/>
          <w:b/>
          <w:sz w:val="28"/>
          <w:szCs w:val="28"/>
        </w:rPr>
        <w:t xml:space="preserve"> Функции антропо</w:t>
      </w:r>
      <w:r w:rsidR="0012233C">
        <w:rPr>
          <w:rFonts w:ascii="Times New Roman" w:hAnsi="Times New Roman" w:cs="Times New Roman"/>
          <w:b/>
          <w:sz w:val="28"/>
          <w:szCs w:val="28"/>
        </w:rPr>
        <w:t>нимов в художественном наративе</w:t>
      </w:r>
    </w:p>
    <w:p xmlns:wp14="http://schemas.microsoft.com/office/word/2010/wordml" w:rsidRPr="008E4599" w:rsidR="007E2DD8" w:rsidP="00530EA2" w:rsidRDefault="007E2DD8" w14:paraId="458E2846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599">
        <w:rPr>
          <w:rFonts w:ascii="Times New Roman" w:hAnsi="Times New Roman" w:cs="Times New Roman"/>
          <w:sz w:val="28"/>
          <w:szCs w:val="28"/>
        </w:rPr>
        <w:t xml:space="preserve">В произведении Дж.Р.Р. Толкина "Властелин Колец" ярко выделяются следующие функции онимов: </w:t>
      </w:r>
    </w:p>
    <w:p xmlns:wp14="http://schemas.microsoft.com/office/word/2010/wordml" w:rsidR="007E2DD8" w:rsidP="00530EA2" w:rsidRDefault="007E2DD8" w14:paraId="54DC9466" wp14:textId="77777777">
      <w:pPr>
        <w:pStyle w:val="a3"/>
        <w:numPr>
          <w:ilvl w:val="0"/>
          <w:numId w:val="9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DD8">
        <w:rPr>
          <w:rFonts w:ascii="Times New Roman" w:hAnsi="Times New Roman" w:cs="Times New Roman"/>
          <w:sz w:val="28"/>
          <w:szCs w:val="28"/>
        </w:rPr>
        <w:t xml:space="preserve">функция идентификации; </w:t>
      </w:r>
    </w:p>
    <w:p xmlns:wp14="http://schemas.microsoft.com/office/word/2010/wordml" w:rsidR="007E2DD8" w:rsidP="00530EA2" w:rsidRDefault="007E2DD8" w14:paraId="08A5C086" wp14:textId="77777777">
      <w:pPr>
        <w:pStyle w:val="a3"/>
        <w:numPr>
          <w:ilvl w:val="0"/>
          <w:numId w:val="9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DD8">
        <w:rPr>
          <w:rFonts w:ascii="Times New Roman" w:hAnsi="Times New Roman" w:cs="Times New Roman"/>
          <w:sz w:val="28"/>
          <w:szCs w:val="28"/>
        </w:rPr>
        <w:t xml:space="preserve">иллюзионирующая функция; </w:t>
      </w:r>
    </w:p>
    <w:p xmlns:wp14="http://schemas.microsoft.com/office/word/2010/wordml" w:rsidR="009C7F0B" w:rsidP="00530EA2" w:rsidRDefault="007E2DD8" w14:paraId="725B599F" wp14:textId="77777777">
      <w:pPr>
        <w:pStyle w:val="a3"/>
        <w:numPr>
          <w:ilvl w:val="0"/>
          <w:numId w:val="9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DD8">
        <w:rPr>
          <w:rFonts w:ascii="Times New Roman" w:hAnsi="Times New Roman" w:cs="Times New Roman"/>
          <w:sz w:val="28"/>
          <w:szCs w:val="28"/>
        </w:rPr>
        <w:t xml:space="preserve">характеризующая функция; </w:t>
      </w:r>
    </w:p>
    <w:p xmlns:wp14="http://schemas.microsoft.com/office/word/2010/wordml" w:rsidRPr="009C7F0B" w:rsidR="009C7F0B" w:rsidP="00530EA2" w:rsidRDefault="009C7F0B" w14:paraId="2EDF67A7" wp14:textId="77777777">
      <w:pPr>
        <w:pStyle w:val="a3"/>
        <w:numPr>
          <w:ilvl w:val="0"/>
          <w:numId w:val="9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9C7F0B">
        <w:rPr>
          <w:rFonts w:ascii="Times New Roman" w:hAnsi="Times New Roman" w:cs="Times New Roman"/>
          <w:sz w:val="28"/>
          <w:szCs w:val="28"/>
        </w:rPr>
        <w:t>моционально-экспрессивная</w:t>
      </w:r>
      <w:r w:rsidR="006A510D">
        <w:rPr>
          <w:rFonts w:ascii="Times New Roman" w:hAnsi="Times New Roman" w:cs="Times New Roman"/>
          <w:sz w:val="28"/>
          <w:szCs w:val="28"/>
        </w:rPr>
        <w:t>;</w:t>
      </w:r>
    </w:p>
    <w:p xmlns:wp14="http://schemas.microsoft.com/office/word/2010/wordml" w:rsidR="007E2DD8" w:rsidP="00530EA2" w:rsidRDefault="00442BAA" w14:paraId="77DD8615" wp14:textId="77777777">
      <w:pPr>
        <w:pStyle w:val="a3"/>
        <w:numPr>
          <w:ilvl w:val="0"/>
          <w:numId w:val="9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стилизации</w:t>
      </w:r>
      <w:r w:rsidR="009C7F0B">
        <w:rPr>
          <w:rFonts w:ascii="Times New Roman" w:hAnsi="Times New Roman" w:cs="Times New Roman"/>
          <w:sz w:val="28"/>
          <w:szCs w:val="28"/>
        </w:rPr>
        <w:t>;</w:t>
      </w:r>
    </w:p>
    <w:p xmlns:wp14="http://schemas.microsoft.com/office/word/2010/wordml" w:rsidR="00B83DEA" w:rsidP="00530EA2" w:rsidRDefault="00B83DEA" w14:paraId="50EE0EC1" wp14:textId="77777777">
      <w:pPr>
        <w:pStyle w:val="a3"/>
        <w:numPr>
          <w:ilvl w:val="0"/>
          <w:numId w:val="9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эстетическая функция</w:t>
      </w:r>
      <w:r w:rsidR="009C7F0B">
        <w:rPr>
          <w:rFonts w:ascii="Times New Roman" w:hAnsi="Times New Roman" w:cs="Times New Roman"/>
          <w:sz w:val="28"/>
          <w:szCs w:val="28"/>
        </w:rPr>
        <w:t>;</w:t>
      </w:r>
    </w:p>
    <w:p xmlns:wp14="http://schemas.microsoft.com/office/word/2010/wordml" w:rsidR="00B83DEA" w:rsidP="00530EA2" w:rsidRDefault="00B83DEA" w14:paraId="70BCBC0A" wp14:textId="77777777">
      <w:pPr>
        <w:pStyle w:val="a3"/>
        <w:numPr>
          <w:ilvl w:val="0"/>
          <w:numId w:val="9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мифологическая функция</w:t>
      </w:r>
      <w:r w:rsidR="009C7F0B">
        <w:rPr>
          <w:rFonts w:ascii="Times New Roman" w:hAnsi="Times New Roman" w:cs="Times New Roman"/>
          <w:sz w:val="28"/>
          <w:szCs w:val="28"/>
        </w:rPr>
        <w:t>;</w:t>
      </w:r>
    </w:p>
    <w:p xmlns:wp14="http://schemas.microsoft.com/office/word/2010/wordml" w:rsidR="00E93742" w:rsidP="00530EA2" w:rsidRDefault="00E93742" w14:paraId="6C6189F5" wp14:textId="77777777">
      <w:pPr>
        <w:pStyle w:val="a3"/>
        <w:numPr>
          <w:ilvl w:val="0"/>
          <w:numId w:val="9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кумулятивная функция</w:t>
      </w:r>
      <w:r w:rsidR="009C7F0B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68100D" w:rsidP="00530EA2" w:rsidRDefault="007E2DD8" w14:paraId="7EADBEDB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DD8">
        <w:rPr>
          <w:rFonts w:ascii="Times New Roman" w:hAnsi="Times New Roman" w:cs="Times New Roman"/>
          <w:sz w:val="28"/>
          <w:szCs w:val="28"/>
        </w:rPr>
        <w:t xml:space="preserve"> Функция идентификации является главной для всех классов имен собственных. Для литературных </w:t>
      </w:r>
      <w:r w:rsidR="00475D4B">
        <w:rPr>
          <w:rFonts w:ascii="Times New Roman" w:hAnsi="Times New Roman" w:cs="Times New Roman"/>
          <w:sz w:val="28"/>
          <w:szCs w:val="28"/>
        </w:rPr>
        <w:t>антропо</w:t>
      </w:r>
      <w:r w:rsidRPr="007E2DD8">
        <w:rPr>
          <w:rFonts w:ascii="Times New Roman" w:hAnsi="Times New Roman" w:cs="Times New Roman"/>
          <w:sz w:val="28"/>
          <w:szCs w:val="28"/>
        </w:rPr>
        <w:t>нимов идентификаторами могут быть слова, расположенные справа или слева от имени, благодаря которым</w:t>
      </w:r>
      <w:r w:rsidR="0068100D">
        <w:rPr>
          <w:rFonts w:ascii="Times New Roman" w:hAnsi="Times New Roman" w:cs="Times New Roman"/>
          <w:sz w:val="28"/>
          <w:szCs w:val="28"/>
        </w:rPr>
        <w:t xml:space="preserve"> </w:t>
      </w:r>
      <w:r w:rsidRPr="007E2DD8">
        <w:rPr>
          <w:rFonts w:ascii="Times New Roman" w:hAnsi="Times New Roman" w:cs="Times New Roman"/>
          <w:sz w:val="28"/>
          <w:szCs w:val="28"/>
        </w:rPr>
        <w:t>открывает</w:t>
      </w:r>
      <w:r w:rsidR="0068100D">
        <w:rPr>
          <w:rFonts w:ascii="Times New Roman" w:hAnsi="Times New Roman" w:cs="Times New Roman"/>
          <w:sz w:val="28"/>
          <w:szCs w:val="28"/>
        </w:rPr>
        <w:t>ся</w:t>
      </w:r>
      <w:r w:rsidRPr="007E2DD8">
        <w:rPr>
          <w:rFonts w:ascii="Times New Roman" w:hAnsi="Times New Roman" w:cs="Times New Roman"/>
          <w:sz w:val="28"/>
          <w:szCs w:val="28"/>
        </w:rPr>
        <w:t xml:space="preserve"> "</w:t>
      </w:r>
      <w:r w:rsidR="0068100D">
        <w:rPr>
          <w:rFonts w:ascii="Times New Roman" w:hAnsi="Times New Roman" w:cs="Times New Roman"/>
          <w:sz w:val="28"/>
          <w:szCs w:val="28"/>
        </w:rPr>
        <w:t>смысл</w:t>
      </w:r>
      <w:r w:rsidRPr="007E2DD8">
        <w:rPr>
          <w:rFonts w:ascii="Times New Roman" w:hAnsi="Times New Roman" w:cs="Times New Roman"/>
          <w:sz w:val="28"/>
          <w:szCs w:val="28"/>
        </w:rPr>
        <w:t xml:space="preserve">" </w:t>
      </w:r>
      <w:r w:rsidR="0068100D">
        <w:rPr>
          <w:rFonts w:ascii="Times New Roman" w:hAnsi="Times New Roman" w:cs="Times New Roman"/>
          <w:sz w:val="28"/>
          <w:szCs w:val="28"/>
        </w:rPr>
        <w:t>персонажа</w:t>
      </w:r>
      <w:r w:rsidRPr="007E2DD8">
        <w:rPr>
          <w:rFonts w:ascii="Times New Roman" w:hAnsi="Times New Roman" w:cs="Times New Roman"/>
          <w:sz w:val="28"/>
          <w:szCs w:val="28"/>
        </w:rPr>
        <w:t xml:space="preserve">. Подобными идентификаторами для персонажей в произведении чаще всего являются обозначения: </w:t>
      </w:r>
    </w:p>
    <w:p xmlns:wp14="http://schemas.microsoft.com/office/word/2010/wordml" w:rsidRPr="0068100D" w:rsidR="0068100D" w:rsidP="00D86472" w:rsidRDefault="007E2DD8" w14:paraId="220A1425" wp14:textId="77777777">
      <w:pPr>
        <w:pStyle w:val="a3"/>
        <w:numPr>
          <w:ilvl w:val="0"/>
          <w:numId w:val="19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2DD8">
        <w:rPr>
          <w:rFonts w:ascii="Times New Roman" w:hAnsi="Times New Roman" w:cs="Times New Roman"/>
          <w:sz w:val="28"/>
          <w:szCs w:val="28"/>
        </w:rPr>
        <w:t>рода</w:t>
      </w:r>
      <w:r w:rsidRPr="00681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2DD8">
        <w:rPr>
          <w:rFonts w:ascii="Times New Roman" w:hAnsi="Times New Roman" w:cs="Times New Roman"/>
          <w:sz w:val="28"/>
          <w:szCs w:val="28"/>
        </w:rPr>
        <w:t>занятий</w:t>
      </w:r>
      <w:r w:rsidRPr="0068100D">
        <w:rPr>
          <w:rFonts w:ascii="Times New Roman" w:hAnsi="Times New Roman" w:cs="Times New Roman"/>
          <w:sz w:val="28"/>
          <w:szCs w:val="28"/>
          <w:lang w:val="en-US"/>
        </w:rPr>
        <w:t xml:space="preserve"> - Will Whitfoot, the Mayor</w:t>
      </w:r>
      <w:r w:rsidRPr="009C7F0B" w:rsidR="009C7F0B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68100D" w:rsidR="00681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100D">
        <w:rPr>
          <w:rFonts w:ascii="Times New Roman" w:hAnsi="Times New Roman" w:cs="Times New Roman"/>
          <w:sz w:val="28"/>
          <w:szCs w:val="28"/>
          <w:lang w:val="en-US"/>
        </w:rPr>
        <w:t>Aragorn, The Son of Arathorn</w:t>
      </w:r>
      <w:r w:rsidRPr="0068100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xmlns:wp14="http://schemas.microsoft.com/office/word/2010/wordml" w:rsidRPr="001A3C14" w:rsidR="007E2DD8" w:rsidP="00D86472" w:rsidRDefault="007E2DD8" w14:paraId="2B5C2474" wp14:textId="77777777">
      <w:pPr>
        <w:pStyle w:val="a3"/>
        <w:numPr>
          <w:ilvl w:val="0"/>
          <w:numId w:val="19"/>
        </w:numPr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2DD8">
        <w:rPr>
          <w:rFonts w:ascii="Times New Roman" w:hAnsi="Times New Roman" w:cs="Times New Roman"/>
          <w:sz w:val="28"/>
          <w:szCs w:val="28"/>
        </w:rPr>
        <w:t>расы</w:t>
      </w:r>
      <w:r w:rsidRPr="001A3C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2DD8">
        <w:rPr>
          <w:rFonts w:ascii="Times New Roman" w:hAnsi="Times New Roman" w:cs="Times New Roman"/>
          <w:sz w:val="28"/>
          <w:szCs w:val="28"/>
        </w:rPr>
        <w:t>и</w:t>
      </w:r>
      <w:r w:rsidRPr="001A3C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2DD8">
        <w:rPr>
          <w:rFonts w:ascii="Times New Roman" w:hAnsi="Times New Roman" w:cs="Times New Roman"/>
          <w:sz w:val="28"/>
          <w:szCs w:val="28"/>
        </w:rPr>
        <w:t>место</w:t>
      </w:r>
      <w:r w:rsidRPr="001A3C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2DD8">
        <w:rPr>
          <w:rFonts w:ascii="Times New Roman" w:hAnsi="Times New Roman" w:cs="Times New Roman"/>
          <w:sz w:val="28"/>
          <w:szCs w:val="28"/>
        </w:rPr>
        <w:t>проживания</w:t>
      </w:r>
      <w:r w:rsidRPr="001A3C14">
        <w:rPr>
          <w:rFonts w:ascii="Times New Roman" w:hAnsi="Times New Roman" w:cs="Times New Roman"/>
          <w:sz w:val="28"/>
          <w:szCs w:val="28"/>
          <w:lang w:val="en-US"/>
        </w:rPr>
        <w:t xml:space="preserve"> - Galdor, an Elf from the Grey Heavens.</w:t>
      </w:r>
    </w:p>
    <w:p xmlns:wp14="http://schemas.microsoft.com/office/word/2010/wordml" w:rsidR="009C7F0B" w:rsidP="00530EA2" w:rsidRDefault="007E2DD8" w14:paraId="3011B694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DD8">
        <w:rPr>
          <w:rFonts w:ascii="Times New Roman" w:hAnsi="Times New Roman" w:cs="Times New Roman"/>
          <w:sz w:val="28"/>
          <w:szCs w:val="28"/>
        </w:rPr>
        <w:t xml:space="preserve">Одной из основных функций литературных </w:t>
      </w:r>
      <w:r w:rsidR="00475D4B">
        <w:rPr>
          <w:rFonts w:ascii="Times New Roman" w:hAnsi="Times New Roman" w:cs="Times New Roman"/>
          <w:sz w:val="28"/>
          <w:szCs w:val="28"/>
        </w:rPr>
        <w:t>антропо</w:t>
      </w:r>
      <w:r w:rsidRPr="007E2DD8">
        <w:rPr>
          <w:rFonts w:ascii="Times New Roman" w:hAnsi="Times New Roman" w:cs="Times New Roman"/>
          <w:sz w:val="28"/>
          <w:szCs w:val="28"/>
        </w:rPr>
        <w:t>нимов произведения "Властелин Колец" является иллюзионирующая. Автор создает альтернативный мир со многими расами и народами, каждый из которых обладает своим языком, историей, культурой, а имена собственные активно участвуют в создании мира Средиземья, являясь теми фрагментами, по которым читатель пытается воссоздать полную картину мира, становясь наравне с писателем со-творцом "вторичной реальности".</w:t>
      </w:r>
      <w:r w:rsidR="00B83DEA">
        <w:rPr>
          <w:rFonts w:ascii="Times New Roman" w:hAnsi="Times New Roman" w:cs="Times New Roman"/>
          <w:sz w:val="28"/>
          <w:szCs w:val="28"/>
        </w:rPr>
        <w:t xml:space="preserve"> Ф</w:t>
      </w:r>
      <w:r w:rsidRPr="00B83DEA" w:rsidR="00B83DEA">
        <w:rPr>
          <w:rFonts w:ascii="Times New Roman" w:hAnsi="Times New Roman" w:cs="Times New Roman"/>
          <w:sz w:val="28"/>
          <w:szCs w:val="28"/>
        </w:rPr>
        <w:t xml:space="preserve">ункция создания иллюзии реальности предполагает, что </w:t>
      </w:r>
      <w:r w:rsidR="00475D4B">
        <w:rPr>
          <w:rFonts w:ascii="Times New Roman" w:hAnsi="Times New Roman" w:cs="Times New Roman"/>
          <w:sz w:val="28"/>
          <w:szCs w:val="28"/>
        </w:rPr>
        <w:t>антропонимы</w:t>
      </w:r>
      <w:r w:rsidRPr="00B83DEA" w:rsidR="00B83DEA">
        <w:rPr>
          <w:rFonts w:ascii="Times New Roman" w:hAnsi="Times New Roman" w:cs="Times New Roman"/>
          <w:sz w:val="28"/>
          <w:szCs w:val="28"/>
        </w:rPr>
        <w:t xml:space="preserve"> вносят существенный вклад в формирование возможного мира повествования, к</w:t>
      </w:r>
      <w:r w:rsidR="00CD3181">
        <w:rPr>
          <w:rFonts w:ascii="Times New Roman" w:hAnsi="Times New Roman" w:cs="Times New Roman"/>
          <w:sz w:val="28"/>
          <w:szCs w:val="28"/>
        </w:rPr>
        <w:t>оторый маскируется под реальный – системы имен эльфов, гномов, людей и хоббитов, как отдельных рас</w:t>
      </w:r>
      <w:r w:rsidR="00052458">
        <w:rPr>
          <w:rFonts w:ascii="Times New Roman" w:hAnsi="Times New Roman" w:cs="Times New Roman"/>
          <w:sz w:val="28"/>
          <w:szCs w:val="28"/>
        </w:rPr>
        <w:t>,</w:t>
      </w:r>
      <w:r w:rsidR="00CD3181">
        <w:rPr>
          <w:rFonts w:ascii="Times New Roman" w:hAnsi="Times New Roman" w:cs="Times New Roman"/>
          <w:sz w:val="28"/>
          <w:szCs w:val="28"/>
        </w:rPr>
        <w:t xml:space="preserve"> служат этому примером.</w:t>
      </w:r>
    </w:p>
    <w:p xmlns:wp14="http://schemas.microsoft.com/office/word/2010/wordml" w:rsidR="00B83DEA" w:rsidP="00530EA2" w:rsidRDefault="00B83DEA" w14:paraId="45CA184C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sz w:val="28"/>
          <w:szCs w:val="28"/>
        </w:rPr>
        <w:t xml:space="preserve">Функция характеризации является наиболее изученной среди функций </w:t>
      </w:r>
      <w:r>
        <w:rPr>
          <w:rFonts w:ascii="Times New Roman" w:hAnsi="Times New Roman" w:cs="Times New Roman"/>
          <w:sz w:val="28"/>
          <w:szCs w:val="28"/>
        </w:rPr>
        <w:t>имен собственных</w:t>
      </w:r>
      <w:r w:rsidRPr="00B83DE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часто</w:t>
      </w:r>
      <w:r w:rsidRPr="00B83DEA">
        <w:rPr>
          <w:rFonts w:ascii="Times New Roman" w:hAnsi="Times New Roman" w:cs="Times New Roman"/>
          <w:sz w:val="28"/>
          <w:szCs w:val="28"/>
        </w:rPr>
        <w:t xml:space="preserve"> рассматривается как основная. Это объясняется тем, что, </w:t>
      </w:r>
      <w:r w:rsidRPr="00B83DEA">
        <w:rPr>
          <w:rFonts w:ascii="Times New Roman" w:hAnsi="Times New Roman" w:cs="Times New Roman"/>
          <w:sz w:val="28"/>
          <w:szCs w:val="28"/>
        </w:rPr>
        <w:lastRenderedPageBreak/>
        <w:t xml:space="preserve">извлекая информацию из внутренней формы </w:t>
      </w:r>
      <w:r w:rsidR="00475D4B">
        <w:rPr>
          <w:rFonts w:ascii="Times New Roman" w:hAnsi="Times New Roman" w:cs="Times New Roman"/>
          <w:sz w:val="28"/>
          <w:szCs w:val="28"/>
        </w:rPr>
        <w:t>антроп</w:t>
      </w:r>
      <w:r w:rsidRPr="00B83DEA">
        <w:rPr>
          <w:rFonts w:ascii="Times New Roman" w:hAnsi="Times New Roman" w:cs="Times New Roman"/>
          <w:sz w:val="28"/>
          <w:szCs w:val="28"/>
        </w:rPr>
        <w:t>онима либо обращаясь для этого к этимологическим словарям, читатель имеет возможность понять характеристику персонажа, намек на которую заложен автором в имени.</w:t>
      </w:r>
    </w:p>
    <w:p xmlns:wp14="http://schemas.microsoft.com/office/word/2010/wordml" w:rsidRPr="00CD3181" w:rsidR="00475D4B" w:rsidP="00530EA2" w:rsidRDefault="00CD3181" w14:paraId="75F7FC57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 можно взять</w:t>
      </w:r>
      <w:r w:rsidRPr="00475D4B" w:rsidR="00475D4B">
        <w:rPr>
          <w:rFonts w:ascii="Times New Roman" w:hAnsi="Times New Roman" w:cs="Times New Roman"/>
          <w:sz w:val="28"/>
          <w:szCs w:val="28"/>
        </w:rPr>
        <w:t xml:space="preserve"> имен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5D4B" w:rsidR="00475D4B">
        <w:rPr>
          <w:rFonts w:ascii="Times New Roman" w:hAnsi="Times New Roman" w:cs="Times New Roman"/>
          <w:sz w:val="28"/>
          <w:szCs w:val="28"/>
        </w:rPr>
        <w:t xml:space="preserve"> эльфов, которые отличаются благородством и красотой, что отражено в их именах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73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Galadriel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Gil</w:t>
      </w:r>
      <w:r w:rsidRPr="00CD3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Galad</w:t>
      </w:r>
      <w:r w:rsidRPr="00CD3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D3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Elbereth</w:t>
      </w:r>
      <w:r w:rsidRPr="00CD3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именах присутствуют корни со значением «сверкание, звезда, яркость».</w:t>
      </w:r>
    </w:p>
    <w:p xmlns:wp14="http://schemas.microsoft.com/office/word/2010/wordml" w:rsidR="00B548D0" w:rsidP="00530EA2" w:rsidRDefault="007E2DD8" w14:paraId="073F1102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DD8">
        <w:rPr>
          <w:rFonts w:ascii="Times New Roman" w:hAnsi="Times New Roman" w:cs="Times New Roman"/>
          <w:sz w:val="28"/>
          <w:szCs w:val="28"/>
        </w:rPr>
        <w:t xml:space="preserve">Эмоционально-экспрессивная характеризующая функция </w:t>
      </w:r>
      <w:r w:rsidR="009C7F0B">
        <w:rPr>
          <w:rFonts w:ascii="Times New Roman" w:hAnsi="Times New Roman" w:cs="Times New Roman"/>
          <w:sz w:val="28"/>
          <w:szCs w:val="28"/>
        </w:rPr>
        <w:t>антроп</w:t>
      </w:r>
      <w:r w:rsidRPr="007E2DD8">
        <w:rPr>
          <w:rFonts w:ascii="Times New Roman" w:hAnsi="Times New Roman" w:cs="Times New Roman"/>
          <w:sz w:val="28"/>
          <w:szCs w:val="28"/>
        </w:rPr>
        <w:t xml:space="preserve">онимов в произведении "Властелин Колец" достигается за счет: </w:t>
      </w:r>
    </w:p>
    <w:p xmlns:wp14="http://schemas.microsoft.com/office/word/2010/wordml" w:rsidR="00B548D0" w:rsidP="00530EA2" w:rsidRDefault="007E2DD8" w14:paraId="53A9D338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DD8">
        <w:rPr>
          <w:rFonts w:ascii="Times New Roman" w:hAnsi="Times New Roman" w:cs="Times New Roman"/>
          <w:sz w:val="28"/>
          <w:szCs w:val="28"/>
        </w:rPr>
        <w:t xml:space="preserve">1) звукоизобразительности имен; </w:t>
      </w:r>
    </w:p>
    <w:p xmlns:wp14="http://schemas.microsoft.com/office/word/2010/wordml" w:rsidR="007E2DD8" w:rsidP="00530EA2" w:rsidRDefault="00B548D0" w14:paraId="7EDA9852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E2DD8" w:rsidR="007E2DD8">
        <w:rPr>
          <w:rFonts w:ascii="Times New Roman" w:hAnsi="Times New Roman" w:cs="Times New Roman"/>
          <w:sz w:val="28"/>
          <w:szCs w:val="28"/>
        </w:rPr>
        <w:t xml:space="preserve">) </w:t>
      </w:r>
      <w:r w:rsidR="00EC3F5F">
        <w:rPr>
          <w:rFonts w:ascii="Times New Roman" w:hAnsi="Times New Roman" w:cs="Times New Roman"/>
          <w:sz w:val="28"/>
          <w:szCs w:val="28"/>
        </w:rPr>
        <w:t>выразительности</w:t>
      </w:r>
      <w:r w:rsidRPr="007E2DD8" w:rsidR="007E2DD8">
        <w:rPr>
          <w:rFonts w:ascii="Times New Roman" w:hAnsi="Times New Roman" w:cs="Times New Roman"/>
          <w:sz w:val="28"/>
          <w:szCs w:val="28"/>
        </w:rPr>
        <w:t xml:space="preserve"> семантики.</w:t>
      </w:r>
    </w:p>
    <w:p xmlns:wp14="http://schemas.microsoft.com/office/word/2010/wordml" w:rsidR="00C7070F" w:rsidP="00530EA2" w:rsidRDefault="00C7070F" w14:paraId="0F5BFABE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отдельные имена благодаря простому сочетанию звуков помогают читателю воплотить в мыслях образ героя (благоприятные/грубые звуки → такой же характер персонажа). Или же наличие тех или иных семантических формативов.</w:t>
      </w:r>
    </w:p>
    <w:p xmlns:wp14="http://schemas.microsoft.com/office/word/2010/wordml" w:rsidR="00D92CE2" w:rsidP="00530EA2" w:rsidRDefault="00B83DEA" w14:paraId="78CF40E7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вышеперечисленных функций </w:t>
      </w:r>
      <w:r w:rsidR="00C7070F">
        <w:rPr>
          <w:rFonts w:ascii="Times New Roman" w:hAnsi="Times New Roman" w:cs="Times New Roman"/>
          <w:sz w:val="28"/>
          <w:szCs w:val="28"/>
        </w:rPr>
        <w:t>антроп</w:t>
      </w:r>
      <w:r w:rsidRPr="007E2DD8" w:rsidR="007E2DD8">
        <w:rPr>
          <w:rFonts w:ascii="Times New Roman" w:hAnsi="Times New Roman" w:cs="Times New Roman"/>
          <w:sz w:val="28"/>
          <w:szCs w:val="28"/>
        </w:rPr>
        <w:t xml:space="preserve">онимы произведения "Властелин Колец", несомненно, выполняют функцию стилизации, </w:t>
      </w:r>
      <w:r w:rsidR="00B548D0">
        <w:rPr>
          <w:rFonts w:ascii="Times New Roman" w:hAnsi="Times New Roman" w:cs="Times New Roman"/>
          <w:sz w:val="28"/>
          <w:szCs w:val="28"/>
        </w:rPr>
        <w:t>то есть</w:t>
      </w:r>
      <w:r w:rsidRPr="007E2DD8" w:rsidR="007E2DD8">
        <w:rPr>
          <w:rFonts w:ascii="Times New Roman" w:hAnsi="Times New Roman" w:cs="Times New Roman"/>
          <w:sz w:val="28"/>
          <w:szCs w:val="28"/>
        </w:rPr>
        <w:t xml:space="preserve"> намеренную имитацию важнейших особенностей ономастических систем разных эпох</w:t>
      </w:r>
      <w:r w:rsidR="00B548D0">
        <w:rPr>
          <w:rFonts w:ascii="Times New Roman" w:hAnsi="Times New Roman" w:cs="Times New Roman"/>
          <w:sz w:val="28"/>
          <w:szCs w:val="28"/>
        </w:rPr>
        <w:t>, культур и рас</w:t>
      </w:r>
      <w:r w:rsidRPr="007E2DD8" w:rsidR="007E2DD8">
        <w:rPr>
          <w:rFonts w:ascii="Times New Roman" w:hAnsi="Times New Roman" w:cs="Times New Roman"/>
          <w:sz w:val="28"/>
          <w:szCs w:val="28"/>
        </w:rPr>
        <w:t xml:space="preserve">. </w:t>
      </w:r>
      <w:r w:rsidR="00C53F66">
        <w:rPr>
          <w:rFonts w:ascii="Times New Roman" w:hAnsi="Times New Roman" w:cs="Times New Roman"/>
          <w:sz w:val="28"/>
          <w:szCs w:val="28"/>
        </w:rPr>
        <w:t>Примером служит то, что автор использует в образовании имен собственных уже существующие языки, которые помогают охарактеризовать ту или иную эпоху или область – древнеанглийский, древнеисландский, финский, латынь и др.</w:t>
      </w:r>
    </w:p>
    <w:p xmlns:wp14="http://schemas.microsoft.com/office/word/2010/wordml" w:rsidRPr="00B83DEA" w:rsidR="00B83DEA" w:rsidP="00530EA2" w:rsidRDefault="00B83DEA" w14:paraId="1ACF9BCD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Эстетическая функция имен собственных</w:t>
      </w:r>
      <w:r w:rsidRPr="00B83DEA">
        <w:rPr>
          <w:rFonts w:ascii="Times New Roman" w:hAnsi="Times New Roman" w:cs="Times New Roman"/>
          <w:sz w:val="28"/>
          <w:szCs w:val="28"/>
        </w:rPr>
        <w:t xml:space="preserve"> способствует «поэтическому» восприятию текста, когда </w:t>
      </w:r>
      <w:r w:rsidR="00C53F66">
        <w:rPr>
          <w:rFonts w:ascii="Times New Roman" w:hAnsi="Times New Roman" w:cs="Times New Roman"/>
          <w:sz w:val="28"/>
          <w:szCs w:val="28"/>
        </w:rPr>
        <w:t>антроп</w:t>
      </w:r>
      <w:r w:rsidR="00583588">
        <w:rPr>
          <w:rFonts w:ascii="Times New Roman" w:hAnsi="Times New Roman" w:cs="Times New Roman"/>
          <w:sz w:val="28"/>
          <w:szCs w:val="28"/>
        </w:rPr>
        <w:t>оним</w:t>
      </w:r>
      <w:r w:rsidRPr="00B83DEA">
        <w:rPr>
          <w:rFonts w:ascii="Times New Roman" w:hAnsi="Times New Roman" w:cs="Times New Roman"/>
          <w:sz w:val="28"/>
          <w:szCs w:val="28"/>
        </w:rPr>
        <w:t xml:space="preserve">, </w:t>
      </w:r>
      <w:r w:rsidR="00583588">
        <w:rPr>
          <w:rFonts w:ascii="Times New Roman" w:hAnsi="Times New Roman" w:cs="Times New Roman"/>
          <w:sz w:val="28"/>
          <w:szCs w:val="28"/>
        </w:rPr>
        <w:t>употребленный</w:t>
      </w:r>
      <w:r w:rsidRPr="00B83DEA">
        <w:rPr>
          <w:rFonts w:ascii="Times New Roman" w:hAnsi="Times New Roman" w:cs="Times New Roman"/>
          <w:sz w:val="28"/>
          <w:szCs w:val="28"/>
        </w:rPr>
        <w:t xml:space="preserve"> в том или ином контексте, оказывает определенное эстетическое воздействие на читателя.</w:t>
      </w:r>
      <w:r w:rsidR="00C53F66">
        <w:rPr>
          <w:rFonts w:ascii="Times New Roman" w:hAnsi="Times New Roman" w:cs="Times New Roman"/>
          <w:sz w:val="28"/>
          <w:szCs w:val="28"/>
        </w:rPr>
        <w:t xml:space="preserve"> В том числе, созданный автором язык Квенья настолько же сложен в своей структурированности, насколько он поэтически пригоден.</w:t>
      </w:r>
    </w:p>
    <w:p xmlns:wp14="http://schemas.microsoft.com/office/word/2010/wordml" w:rsidRPr="00583588" w:rsidR="00583588" w:rsidP="00530EA2" w:rsidRDefault="00583588" w14:paraId="1A7544AD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588">
        <w:rPr>
          <w:rFonts w:ascii="Times New Roman" w:hAnsi="Times New Roman" w:cs="Times New Roman"/>
          <w:sz w:val="28"/>
          <w:szCs w:val="28"/>
        </w:rPr>
        <w:t xml:space="preserve">Мифологическая функция </w:t>
      </w:r>
      <w:r w:rsidR="00C53F66">
        <w:rPr>
          <w:rFonts w:ascii="Times New Roman" w:hAnsi="Times New Roman" w:cs="Times New Roman"/>
          <w:sz w:val="28"/>
          <w:szCs w:val="28"/>
        </w:rPr>
        <w:t>антроп</w:t>
      </w:r>
      <w:r>
        <w:rPr>
          <w:rFonts w:ascii="Times New Roman" w:hAnsi="Times New Roman" w:cs="Times New Roman"/>
          <w:sz w:val="28"/>
          <w:szCs w:val="28"/>
        </w:rPr>
        <w:t>онимов</w:t>
      </w:r>
      <w:r w:rsidRPr="00583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в наполнении литературного</w:t>
      </w:r>
      <w:r w:rsidRPr="00583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наратива</w:t>
      </w:r>
      <w:r w:rsidRPr="00583588">
        <w:rPr>
          <w:rFonts w:ascii="Times New Roman" w:hAnsi="Times New Roman" w:cs="Times New Roman"/>
          <w:sz w:val="28"/>
          <w:szCs w:val="28"/>
        </w:rPr>
        <w:t xml:space="preserve"> </w:t>
      </w:r>
      <w:r w:rsidR="00C53F66">
        <w:rPr>
          <w:rFonts w:ascii="Times New Roman" w:hAnsi="Times New Roman" w:cs="Times New Roman"/>
          <w:sz w:val="28"/>
          <w:szCs w:val="28"/>
        </w:rPr>
        <w:t>именами собственными</w:t>
      </w:r>
      <w:r w:rsidRPr="00583588">
        <w:rPr>
          <w:rFonts w:ascii="Times New Roman" w:hAnsi="Times New Roman" w:cs="Times New Roman"/>
          <w:sz w:val="28"/>
          <w:szCs w:val="28"/>
        </w:rPr>
        <w:t>, уже имеющи</w:t>
      </w:r>
      <w:r w:rsidR="00C53F66">
        <w:rPr>
          <w:rFonts w:ascii="Times New Roman" w:hAnsi="Times New Roman" w:cs="Times New Roman"/>
          <w:sz w:val="28"/>
          <w:szCs w:val="28"/>
        </w:rPr>
        <w:t>ми</w:t>
      </w:r>
      <w:r w:rsidRPr="00583588">
        <w:rPr>
          <w:rFonts w:ascii="Times New Roman" w:hAnsi="Times New Roman" w:cs="Times New Roman"/>
          <w:sz w:val="28"/>
          <w:szCs w:val="28"/>
        </w:rPr>
        <w:t xml:space="preserve"> определенное смысловое наполнен</w:t>
      </w:r>
      <w:r w:rsidR="00C53F66">
        <w:rPr>
          <w:rFonts w:ascii="Times New Roman" w:hAnsi="Times New Roman" w:cs="Times New Roman"/>
          <w:sz w:val="28"/>
          <w:szCs w:val="28"/>
        </w:rPr>
        <w:t>ие в культуре, мифах, искусстве, чего автор добивается</w:t>
      </w:r>
      <w:r w:rsidR="00052458">
        <w:rPr>
          <w:rFonts w:ascii="Times New Roman" w:hAnsi="Times New Roman" w:cs="Times New Roman"/>
          <w:sz w:val="28"/>
          <w:szCs w:val="28"/>
        </w:rPr>
        <w:t>,</w:t>
      </w:r>
      <w:r w:rsidR="00C53F66">
        <w:rPr>
          <w:rFonts w:ascii="Times New Roman" w:hAnsi="Times New Roman" w:cs="Times New Roman"/>
          <w:sz w:val="28"/>
          <w:szCs w:val="28"/>
        </w:rPr>
        <w:t xml:space="preserve"> </w:t>
      </w:r>
      <w:r w:rsidR="00C53F66"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антропонимы, имеющие смысловую окраску, из уже существующих языков. </w:t>
      </w:r>
    </w:p>
    <w:p xmlns:wp14="http://schemas.microsoft.com/office/word/2010/wordml" w:rsidR="001A3C14" w:rsidP="00530EA2" w:rsidRDefault="00D92CE2" w14:paraId="7211FB42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CE2">
        <w:rPr>
          <w:rFonts w:ascii="Times New Roman" w:hAnsi="Times New Roman" w:cs="Times New Roman"/>
          <w:sz w:val="28"/>
          <w:szCs w:val="28"/>
        </w:rPr>
        <w:t>Кумулятивную функцию называют еще накопительной.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CE2">
        <w:rPr>
          <w:rFonts w:ascii="Times New Roman" w:hAnsi="Times New Roman" w:cs="Times New Roman"/>
          <w:sz w:val="28"/>
          <w:szCs w:val="28"/>
        </w:rPr>
        <w:t>Наиболее ярко кумулятивная функция проявляется в области лексики, так как именно она непосредственно связана с предметами и явлениями окружающей действительности.</w:t>
      </w:r>
      <w:r w:rsidRPr="00966B7B" w:rsidR="00966B7B">
        <w:t xml:space="preserve"> </w:t>
      </w:r>
      <w:r w:rsidR="00966B7B">
        <w:t xml:space="preserve"> </w:t>
      </w:r>
      <w:r w:rsidRPr="00966B7B" w:rsidR="00966B7B">
        <w:rPr>
          <w:rFonts w:ascii="Times New Roman" w:hAnsi="Times New Roman" w:cs="Times New Roman"/>
          <w:sz w:val="28"/>
          <w:szCs w:val="28"/>
        </w:rPr>
        <w:t>Благодаря языку происходит накопление информации в мире, с помощью языка передаются научные и культурные ценности. Практически все, что мы знаем о мире усвоено нами через язык.</w:t>
      </w:r>
    </w:p>
    <w:p xmlns:wp14="http://schemas.microsoft.com/office/word/2010/wordml" w:rsidRPr="001141A3" w:rsidR="001141A3" w:rsidP="00530EA2" w:rsidRDefault="001141A3" w14:paraId="5EB228FB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Проведенное исследование позволяет сделать вывод, что антропонимы романа </w:t>
      </w:r>
      <w:r>
        <w:rPr>
          <w:rFonts w:ascii="Times New Roman" w:hAnsi="Times New Roman" w:cs="Times New Roman"/>
          <w:sz w:val="28"/>
          <w:szCs w:val="28"/>
        </w:rPr>
        <w:t xml:space="preserve">дополняют друг друга и образуют единую логичную систему и выступают как одно целое: </w:t>
      </w:r>
      <w:r w:rsidRPr="001141A3">
        <w:rPr>
          <w:rFonts w:ascii="Times New Roman" w:hAnsi="Times New Roman" w:cs="Times New Roman"/>
          <w:sz w:val="28"/>
          <w:szCs w:val="28"/>
        </w:rPr>
        <w:t>одни функции онимов служат основой для других функций.</w:t>
      </w:r>
    </w:p>
    <w:p xmlns:wp14="http://schemas.microsoft.com/office/word/2010/wordml" w:rsidR="00CD7F60" w:rsidP="00530EA2" w:rsidRDefault="00966B7B" w14:paraId="728C004E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читателя на</w:t>
      </w:r>
      <w:r w:rsidRPr="00CD7F60" w:rsidR="00CD7F60">
        <w:rPr>
          <w:rFonts w:ascii="Times New Roman" w:hAnsi="Times New Roman" w:cs="Times New Roman"/>
          <w:sz w:val="28"/>
          <w:szCs w:val="28"/>
        </w:rPr>
        <w:t xml:space="preserve"> первый план может выходить </w:t>
      </w:r>
      <w:r w:rsidR="00CD7F60">
        <w:rPr>
          <w:rFonts w:ascii="Times New Roman" w:hAnsi="Times New Roman" w:cs="Times New Roman"/>
          <w:sz w:val="28"/>
          <w:szCs w:val="28"/>
        </w:rPr>
        <w:t>та или иная связь</w:t>
      </w:r>
      <w:r w:rsidRPr="00CD7F60" w:rsidR="00CD7F60">
        <w:rPr>
          <w:rFonts w:ascii="Times New Roman" w:hAnsi="Times New Roman" w:cs="Times New Roman"/>
          <w:sz w:val="28"/>
          <w:szCs w:val="28"/>
        </w:rPr>
        <w:t xml:space="preserve"> онимов. </w:t>
      </w:r>
      <w:r w:rsidR="001141A3">
        <w:rPr>
          <w:rFonts w:ascii="Times New Roman" w:hAnsi="Times New Roman" w:cs="Times New Roman"/>
          <w:sz w:val="28"/>
          <w:szCs w:val="28"/>
        </w:rPr>
        <w:t>Например, д</w:t>
      </w:r>
      <w:r w:rsidRPr="00CD7F60" w:rsidR="00CD7F60">
        <w:rPr>
          <w:rFonts w:ascii="Times New Roman" w:hAnsi="Times New Roman" w:cs="Times New Roman"/>
          <w:sz w:val="28"/>
          <w:szCs w:val="28"/>
        </w:rPr>
        <w:t>ля владеющего эльфийскими языками читателя онимы выполняют, прежде всего, информативно-характеризующую функцию; для тех, кто не знает искусственных языков, созданных Дж.Р.Р. Толкином, первое место занимает эмоционально-характеризующий аспект.</w:t>
      </w:r>
    </w:p>
    <w:p xmlns:wp14="http://schemas.microsoft.com/office/word/2010/wordml" w:rsidRPr="001141A3" w:rsidR="001141A3" w:rsidP="00530EA2" w:rsidRDefault="00052458" w14:paraId="1727F26B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Pr="001141A3" w:rsidR="001141A3">
        <w:rPr>
          <w:rFonts w:ascii="Times New Roman" w:hAnsi="Times New Roman" w:cs="Times New Roman"/>
          <w:sz w:val="28"/>
          <w:szCs w:val="28"/>
        </w:rPr>
        <w:t xml:space="preserve">сследование функций </w:t>
      </w:r>
      <w:r w:rsidR="001141A3">
        <w:rPr>
          <w:rFonts w:ascii="Times New Roman" w:hAnsi="Times New Roman" w:cs="Times New Roman"/>
          <w:sz w:val="28"/>
          <w:szCs w:val="28"/>
        </w:rPr>
        <w:t xml:space="preserve">антропонимов </w:t>
      </w:r>
      <w:r w:rsidRPr="001141A3" w:rsidR="001141A3">
        <w:rPr>
          <w:rFonts w:ascii="Times New Roman" w:hAnsi="Times New Roman" w:cs="Times New Roman"/>
          <w:sz w:val="28"/>
          <w:szCs w:val="28"/>
        </w:rPr>
        <w:t xml:space="preserve">в художественном тексте выявило, что </w:t>
      </w:r>
      <w:r w:rsidR="001141A3">
        <w:rPr>
          <w:rFonts w:ascii="Times New Roman" w:hAnsi="Times New Roman" w:cs="Times New Roman"/>
          <w:sz w:val="28"/>
          <w:szCs w:val="28"/>
        </w:rPr>
        <w:t>антропоним</w:t>
      </w:r>
      <w:r w:rsidRPr="001141A3" w:rsidR="001141A3">
        <w:rPr>
          <w:rFonts w:ascii="Times New Roman" w:hAnsi="Times New Roman" w:cs="Times New Roman"/>
          <w:sz w:val="28"/>
          <w:szCs w:val="28"/>
        </w:rPr>
        <w:t xml:space="preserve"> выступает в пространстве текста как </w:t>
      </w:r>
      <w:r w:rsidR="001141A3">
        <w:rPr>
          <w:rFonts w:ascii="Times New Roman" w:hAnsi="Times New Roman" w:cs="Times New Roman"/>
          <w:sz w:val="28"/>
          <w:szCs w:val="28"/>
        </w:rPr>
        <w:t>связующая часть</w:t>
      </w:r>
      <w:r w:rsidRPr="001141A3" w:rsidR="001141A3">
        <w:rPr>
          <w:rFonts w:ascii="Times New Roman" w:hAnsi="Times New Roman" w:cs="Times New Roman"/>
          <w:sz w:val="28"/>
          <w:szCs w:val="28"/>
        </w:rPr>
        <w:t xml:space="preserve"> с </w:t>
      </w:r>
      <w:r w:rsidR="001141A3">
        <w:rPr>
          <w:rFonts w:ascii="Times New Roman" w:hAnsi="Times New Roman" w:cs="Times New Roman"/>
          <w:sz w:val="28"/>
          <w:szCs w:val="28"/>
        </w:rPr>
        <w:t>абсолютно разными</w:t>
      </w:r>
      <w:r w:rsidRPr="001141A3" w:rsidR="001141A3">
        <w:rPr>
          <w:rFonts w:ascii="Times New Roman" w:hAnsi="Times New Roman" w:cs="Times New Roman"/>
          <w:sz w:val="28"/>
          <w:szCs w:val="28"/>
        </w:rPr>
        <w:t xml:space="preserve"> элементами текста. </w:t>
      </w:r>
      <w:r w:rsidR="001141A3">
        <w:rPr>
          <w:rFonts w:ascii="Times New Roman" w:hAnsi="Times New Roman" w:cs="Times New Roman"/>
          <w:sz w:val="28"/>
          <w:szCs w:val="28"/>
        </w:rPr>
        <w:t>Многогранность</w:t>
      </w:r>
      <w:r w:rsidRPr="001141A3" w:rsidR="001141A3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1141A3">
        <w:rPr>
          <w:rFonts w:ascii="Times New Roman" w:hAnsi="Times New Roman" w:cs="Times New Roman"/>
          <w:sz w:val="28"/>
          <w:szCs w:val="28"/>
        </w:rPr>
        <w:t>антропонимов</w:t>
      </w:r>
      <w:r w:rsidRPr="001141A3" w:rsidR="001141A3">
        <w:rPr>
          <w:rFonts w:ascii="Times New Roman" w:hAnsi="Times New Roman" w:cs="Times New Roman"/>
          <w:sz w:val="28"/>
          <w:szCs w:val="28"/>
        </w:rPr>
        <w:t xml:space="preserve">, с одной стороны, значительно </w:t>
      </w:r>
      <w:r w:rsidR="001141A3">
        <w:rPr>
          <w:rFonts w:ascii="Times New Roman" w:hAnsi="Times New Roman" w:cs="Times New Roman"/>
          <w:sz w:val="28"/>
          <w:szCs w:val="28"/>
        </w:rPr>
        <w:t>усложняет</w:t>
      </w:r>
      <w:r w:rsidRPr="001141A3" w:rsidR="001141A3">
        <w:rPr>
          <w:rFonts w:ascii="Times New Roman" w:hAnsi="Times New Roman" w:cs="Times New Roman"/>
          <w:sz w:val="28"/>
          <w:szCs w:val="28"/>
        </w:rPr>
        <w:t xml:space="preserve"> смысловую </w:t>
      </w:r>
      <w:r w:rsidR="001141A3">
        <w:rPr>
          <w:rFonts w:ascii="Times New Roman" w:hAnsi="Times New Roman" w:cs="Times New Roman"/>
          <w:sz w:val="28"/>
          <w:szCs w:val="28"/>
        </w:rPr>
        <w:t>нагрузку</w:t>
      </w:r>
      <w:r w:rsidRPr="001141A3" w:rsidR="001141A3">
        <w:rPr>
          <w:rFonts w:ascii="Times New Roman" w:hAnsi="Times New Roman" w:cs="Times New Roman"/>
          <w:sz w:val="28"/>
          <w:szCs w:val="28"/>
        </w:rPr>
        <w:t xml:space="preserve"> текста, а с другой стороны, позволяет читателю лучше </w:t>
      </w:r>
      <w:r w:rsidR="001141A3">
        <w:rPr>
          <w:rFonts w:ascii="Times New Roman" w:hAnsi="Times New Roman" w:cs="Times New Roman"/>
          <w:sz w:val="28"/>
          <w:szCs w:val="28"/>
        </w:rPr>
        <w:t xml:space="preserve">воспринимать информацию и </w:t>
      </w:r>
      <w:r w:rsidRPr="001141A3" w:rsidR="001141A3">
        <w:rPr>
          <w:rFonts w:ascii="Times New Roman" w:hAnsi="Times New Roman" w:cs="Times New Roman"/>
          <w:sz w:val="28"/>
          <w:szCs w:val="28"/>
        </w:rPr>
        <w:t>ориентироваться в пространстве произведения.</w:t>
      </w:r>
    </w:p>
    <w:p xmlns:wp14="http://schemas.microsoft.com/office/word/2010/wordml" w:rsidRPr="001141A3" w:rsidR="001141A3" w:rsidP="00530EA2" w:rsidRDefault="001141A3" w14:paraId="52E56223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A3C14" w:rsidP="00530EA2" w:rsidRDefault="001A3C14" w14:paraId="07547A01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xmlns:wp14="http://schemas.microsoft.com/office/word/2010/wordml" w:rsidR="007E2DD8" w:rsidP="00530EA2" w:rsidRDefault="007E2DD8" w14:paraId="64C39EBB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2F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xmlns:wp14="http://schemas.microsoft.com/office/word/2010/wordml" w:rsidRPr="00780CD6" w:rsidR="00780CD6" w:rsidP="00780CD6" w:rsidRDefault="00780CD6" w14:paraId="27794572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 сказанного можно сделать вывод, что э</w:t>
      </w:r>
      <w:r w:rsidRPr="00780CD6">
        <w:rPr>
          <w:rFonts w:ascii="Times New Roman" w:hAnsi="Times New Roman" w:cs="Times New Roman"/>
          <w:sz w:val="28"/>
          <w:szCs w:val="28"/>
        </w:rPr>
        <w:t xml:space="preserve">тнолингвистическая информация, закодированная в </w:t>
      </w:r>
      <w:r>
        <w:rPr>
          <w:rFonts w:ascii="Times New Roman" w:hAnsi="Times New Roman" w:cs="Times New Roman"/>
          <w:sz w:val="28"/>
          <w:szCs w:val="28"/>
        </w:rPr>
        <w:t>антроп</w:t>
      </w:r>
      <w:r w:rsidRPr="00780CD6">
        <w:rPr>
          <w:rFonts w:ascii="Times New Roman" w:hAnsi="Times New Roman" w:cs="Times New Roman"/>
          <w:sz w:val="28"/>
          <w:szCs w:val="28"/>
        </w:rPr>
        <w:t>онимах, позволяет рассмотреть имена собственные не только как лингвокультурологи</w:t>
      </w:r>
      <w:r>
        <w:rPr>
          <w:rFonts w:ascii="Times New Roman" w:hAnsi="Times New Roman" w:cs="Times New Roman"/>
          <w:sz w:val="28"/>
          <w:szCs w:val="28"/>
        </w:rPr>
        <w:t>ческую часть языка, н</w:t>
      </w:r>
      <w:r w:rsidRPr="00780CD6">
        <w:rPr>
          <w:rFonts w:ascii="Times New Roman" w:hAnsi="Times New Roman" w:cs="Times New Roman"/>
          <w:sz w:val="28"/>
          <w:szCs w:val="28"/>
        </w:rPr>
        <w:t xml:space="preserve">о и как </w:t>
      </w:r>
      <w:r>
        <w:rPr>
          <w:rFonts w:ascii="Times New Roman" w:hAnsi="Times New Roman" w:cs="Times New Roman"/>
          <w:sz w:val="28"/>
          <w:szCs w:val="28"/>
        </w:rPr>
        <w:t>отдельные языковые единицы.</w:t>
      </w:r>
    </w:p>
    <w:p xmlns:wp14="http://schemas.microsoft.com/office/word/2010/wordml" w:rsidRPr="009511CF" w:rsidR="009511CF" w:rsidP="009511CF" w:rsidRDefault="009511CF" w14:paraId="4A83CE84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CF">
        <w:rPr>
          <w:rFonts w:ascii="Times New Roman" w:hAnsi="Times New Roman" w:cs="Times New Roman"/>
          <w:sz w:val="28"/>
          <w:szCs w:val="28"/>
        </w:rPr>
        <w:t xml:space="preserve">Этнолингвистическая информация, заложенная в </w:t>
      </w:r>
      <w:r>
        <w:rPr>
          <w:rFonts w:ascii="Times New Roman" w:hAnsi="Times New Roman" w:cs="Times New Roman"/>
          <w:sz w:val="28"/>
          <w:szCs w:val="28"/>
        </w:rPr>
        <w:t>антропомиконе</w:t>
      </w:r>
      <w:r w:rsidRPr="009511CF">
        <w:rPr>
          <w:rFonts w:ascii="Times New Roman" w:hAnsi="Times New Roman" w:cs="Times New Roman"/>
          <w:sz w:val="28"/>
          <w:szCs w:val="28"/>
        </w:rPr>
        <w:t xml:space="preserve"> мира «Властелина Колец», демонстрирует гармоничное сочетание языка и мифа, при котором мифологическое содержание передается адекватной языковой ситуацией</w:t>
      </w:r>
      <w:r>
        <w:rPr>
          <w:rFonts w:ascii="Times New Roman" w:hAnsi="Times New Roman" w:cs="Times New Roman"/>
          <w:sz w:val="28"/>
          <w:szCs w:val="28"/>
        </w:rPr>
        <w:t xml:space="preserve"> при помощи разных языковых и структурных аспектов.</w:t>
      </w:r>
    </w:p>
    <w:p xmlns:wp14="http://schemas.microsoft.com/office/word/2010/wordml" w:rsidR="007F7751" w:rsidP="000C0CB9" w:rsidRDefault="009511CF" w14:paraId="1AD2883E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511CF">
        <w:rPr>
          <w:rFonts w:ascii="Times New Roman" w:hAnsi="Times New Roman" w:cs="Times New Roman"/>
          <w:sz w:val="28"/>
          <w:szCs w:val="28"/>
        </w:rPr>
        <w:t>илологические изыскания</w:t>
      </w:r>
      <w:r>
        <w:rPr>
          <w:rFonts w:ascii="Times New Roman" w:hAnsi="Times New Roman" w:cs="Times New Roman"/>
          <w:sz w:val="28"/>
          <w:szCs w:val="28"/>
        </w:rPr>
        <w:t xml:space="preserve"> Дж. Р. Р. Толкина</w:t>
      </w:r>
      <w:r w:rsidRPr="009511CF">
        <w:rPr>
          <w:rFonts w:ascii="Times New Roman" w:hAnsi="Times New Roman" w:cs="Times New Roman"/>
          <w:sz w:val="28"/>
          <w:szCs w:val="28"/>
        </w:rPr>
        <w:t xml:space="preserve"> наполняют его волшебный мир аллюзиями из средневековых легенд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511CF">
        <w:rPr>
          <w:rFonts w:ascii="Times New Roman" w:hAnsi="Times New Roman" w:cs="Times New Roman"/>
          <w:sz w:val="28"/>
          <w:szCs w:val="28"/>
        </w:rPr>
        <w:t xml:space="preserve"> древних эпос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511CF">
        <w:rPr>
          <w:rFonts w:ascii="Times New Roman" w:hAnsi="Times New Roman" w:cs="Times New Roman"/>
          <w:sz w:val="28"/>
          <w:szCs w:val="28"/>
        </w:rPr>
        <w:t xml:space="preserve">. Он строит свой мир в ассоциативной связи с </w:t>
      </w:r>
      <w:r>
        <w:rPr>
          <w:rFonts w:ascii="Times New Roman" w:hAnsi="Times New Roman" w:cs="Times New Roman"/>
          <w:sz w:val="28"/>
          <w:szCs w:val="28"/>
        </w:rPr>
        <w:t xml:space="preserve">реальной </w:t>
      </w:r>
      <w:r w:rsidRPr="009511CF">
        <w:rPr>
          <w:rFonts w:ascii="Times New Roman" w:hAnsi="Times New Roman" w:cs="Times New Roman"/>
          <w:sz w:val="28"/>
          <w:szCs w:val="28"/>
        </w:rPr>
        <w:t xml:space="preserve">историей,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9511CF">
        <w:rPr>
          <w:rFonts w:ascii="Times New Roman" w:hAnsi="Times New Roman" w:cs="Times New Roman"/>
          <w:sz w:val="28"/>
          <w:szCs w:val="28"/>
        </w:rPr>
        <w:t xml:space="preserve"> оказывается протяженным в пространстве и во времени: </w:t>
      </w:r>
      <w:r>
        <w:rPr>
          <w:rFonts w:ascii="Times New Roman" w:hAnsi="Times New Roman" w:cs="Times New Roman"/>
          <w:sz w:val="28"/>
          <w:szCs w:val="28"/>
        </w:rPr>
        <w:t>эти</w:t>
      </w:r>
      <w:r w:rsidRPr="009511CF">
        <w:rPr>
          <w:rFonts w:ascii="Times New Roman" w:hAnsi="Times New Roman" w:cs="Times New Roman"/>
          <w:sz w:val="28"/>
          <w:szCs w:val="28"/>
        </w:rPr>
        <w:t xml:space="preserve"> границы вырисовываются с </w:t>
      </w:r>
      <w:r>
        <w:rPr>
          <w:rFonts w:ascii="Times New Roman" w:hAnsi="Times New Roman" w:cs="Times New Roman"/>
          <w:sz w:val="28"/>
          <w:szCs w:val="28"/>
        </w:rPr>
        <w:t>географическими</w:t>
      </w:r>
      <w:r w:rsidRPr="009511CF">
        <w:rPr>
          <w:rFonts w:ascii="Times New Roman" w:hAnsi="Times New Roman" w:cs="Times New Roman"/>
          <w:sz w:val="28"/>
          <w:szCs w:val="28"/>
        </w:rPr>
        <w:t xml:space="preserve"> подробностями </w:t>
      </w:r>
      <w:r>
        <w:rPr>
          <w:rFonts w:ascii="Times New Roman" w:hAnsi="Times New Roman" w:cs="Times New Roman"/>
          <w:sz w:val="28"/>
          <w:szCs w:val="28"/>
        </w:rPr>
        <w:t xml:space="preserve">и особенностями рас и языков обитателей </w:t>
      </w:r>
      <w:r w:rsidRPr="009511CF">
        <w:rPr>
          <w:rFonts w:ascii="Times New Roman" w:hAnsi="Times New Roman" w:cs="Times New Roman"/>
          <w:sz w:val="28"/>
          <w:szCs w:val="28"/>
        </w:rPr>
        <w:t>Средиземья.</w:t>
      </w:r>
      <w:r w:rsidR="000C0CB9">
        <w:rPr>
          <w:rFonts w:ascii="Times New Roman" w:hAnsi="Times New Roman" w:cs="Times New Roman"/>
          <w:sz w:val="28"/>
          <w:szCs w:val="28"/>
        </w:rPr>
        <w:t xml:space="preserve"> </w:t>
      </w:r>
      <w:r w:rsidRPr="00373AC6" w:rsidR="00546DEF">
        <w:rPr>
          <w:rFonts w:ascii="Times New Roman" w:hAnsi="Times New Roman" w:cs="Times New Roman"/>
          <w:sz w:val="28"/>
          <w:szCs w:val="28"/>
        </w:rPr>
        <w:t>Сложность сюжетных линий и необходимость подробного описания целого мира вынуждают Дж.Р.Р. Толкина конструировать богатую ономастическую систему, в которой содержится этнолингвистическая информация о прид</w:t>
      </w:r>
      <w:r w:rsidR="007F7751">
        <w:rPr>
          <w:rFonts w:ascii="Times New Roman" w:hAnsi="Times New Roman" w:cs="Times New Roman"/>
          <w:sz w:val="28"/>
          <w:szCs w:val="28"/>
        </w:rPr>
        <w:t>уманных народах вторичного мира.</w:t>
      </w:r>
    </w:p>
    <w:p xmlns:wp14="http://schemas.microsoft.com/office/word/2010/wordml" w:rsidR="004F0A88" w:rsidP="000C0CB9" w:rsidRDefault="004F0A88" w14:paraId="353AB4BB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12666B">
        <w:rPr>
          <w:rFonts w:ascii="Times New Roman" w:hAnsi="Times New Roman" w:cs="Times New Roman"/>
          <w:sz w:val="28"/>
          <w:szCs w:val="28"/>
        </w:rPr>
        <w:t xml:space="preserve">особые </w:t>
      </w:r>
      <w:r>
        <w:rPr>
          <w:rFonts w:ascii="Times New Roman" w:hAnsi="Times New Roman" w:cs="Times New Roman"/>
          <w:sz w:val="28"/>
          <w:szCs w:val="28"/>
        </w:rPr>
        <w:t xml:space="preserve">закономерности формирования образцов всех </w:t>
      </w:r>
      <w:r w:rsidR="0012666B">
        <w:rPr>
          <w:rFonts w:ascii="Times New Roman" w:hAnsi="Times New Roman" w:cs="Times New Roman"/>
          <w:sz w:val="28"/>
          <w:szCs w:val="28"/>
        </w:rPr>
        <w:t xml:space="preserve">лингвистических </w:t>
      </w:r>
      <w:r>
        <w:rPr>
          <w:rFonts w:ascii="Times New Roman" w:hAnsi="Times New Roman" w:cs="Times New Roman"/>
          <w:sz w:val="28"/>
          <w:szCs w:val="28"/>
        </w:rPr>
        <w:t>уровней изучаемого автора</w:t>
      </w:r>
      <w:r w:rsidR="001266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66B">
        <w:rPr>
          <w:rFonts w:ascii="Times New Roman" w:hAnsi="Times New Roman" w:cs="Times New Roman"/>
          <w:sz w:val="28"/>
          <w:szCs w:val="28"/>
        </w:rPr>
        <w:t xml:space="preserve"> по которым</w:t>
      </w:r>
      <w:r>
        <w:rPr>
          <w:rFonts w:ascii="Times New Roman" w:hAnsi="Times New Roman" w:cs="Times New Roman"/>
          <w:sz w:val="28"/>
          <w:szCs w:val="28"/>
        </w:rPr>
        <w:t xml:space="preserve"> он строго следует при формирова</w:t>
      </w:r>
      <w:r w:rsidR="0012666B">
        <w:rPr>
          <w:rFonts w:ascii="Times New Roman" w:hAnsi="Times New Roman" w:cs="Times New Roman"/>
          <w:sz w:val="28"/>
          <w:szCs w:val="28"/>
        </w:rPr>
        <w:t>нии и создании имен собственных</w:t>
      </w:r>
      <w:r w:rsidR="00F22217">
        <w:rPr>
          <w:rFonts w:ascii="Times New Roman" w:hAnsi="Times New Roman" w:cs="Times New Roman"/>
          <w:sz w:val="28"/>
          <w:szCs w:val="28"/>
        </w:rPr>
        <w:t>. Различные п</w:t>
      </w:r>
      <w:r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12666B">
        <w:rPr>
          <w:rFonts w:ascii="Times New Roman" w:hAnsi="Times New Roman" w:cs="Times New Roman"/>
          <w:sz w:val="28"/>
          <w:szCs w:val="28"/>
        </w:rPr>
        <w:t>сочетания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66B">
        <w:rPr>
          <w:rFonts w:ascii="Times New Roman" w:hAnsi="Times New Roman" w:cs="Times New Roman"/>
          <w:sz w:val="28"/>
          <w:szCs w:val="28"/>
        </w:rPr>
        <w:t xml:space="preserve">звуков и </w:t>
      </w:r>
      <w:r>
        <w:rPr>
          <w:rFonts w:ascii="Times New Roman" w:hAnsi="Times New Roman" w:cs="Times New Roman"/>
          <w:sz w:val="28"/>
          <w:szCs w:val="28"/>
        </w:rPr>
        <w:t xml:space="preserve">слогов </w:t>
      </w:r>
      <w:r w:rsidR="0012666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66B">
        <w:rPr>
          <w:rFonts w:ascii="Times New Roman" w:hAnsi="Times New Roman" w:cs="Times New Roman"/>
          <w:sz w:val="28"/>
          <w:szCs w:val="28"/>
        </w:rPr>
        <w:t>фонетическом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66B">
        <w:rPr>
          <w:rFonts w:ascii="Times New Roman" w:hAnsi="Times New Roman" w:cs="Times New Roman"/>
          <w:sz w:val="28"/>
          <w:szCs w:val="28"/>
        </w:rPr>
        <w:t>моделировании</w:t>
      </w:r>
      <w:r w:rsidR="00F22217">
        <w:rPr>
          <w:rFonts w:ascii="Times New Roman" w:hAnsi="Times New Roman" w:cs="Times New Roman"/>
          <w:sz w:val="28"/>
          <w:szCs w:val="28"/>
        </w:rPr>
        <w:t>,</w:t>
      </w:r>
      <w:r w:rsidR="00D656CF">
        <w:rPr>
          <w:rFonts w:ascii="Times New Roman" w:hAnsi="Times New Roman" w:cs="Times New Roman"/>
          <w:sz w:val="28"/>
          <w:szCs w:val="28"/>
        </w:rPr>
        <w:t xml:space="preserve"> п</w:t>
      </w:r>
      <w:r w:rsidR="0012666B">
        <w:rPr>
          <w:rFonts w:ascii="Times New Roman" w:hAnsi="Times New Roman" w:cs="Times New Roman"/>
          <w:sz w:val="28"/>
          <w:szCs w:val="28"/>
        </w:rPr>
        <w:t>рименение ф</w:t>
      </w:r>
      <w:r>
        <w:rPr>
          <w:rFonts w:ascii="Times New Roman" w:hAnsi="Times New Roman" w:cs="Times New Roman"/>
          <w:sz w:val="28"/>
          <w:szCs w:val="28"/>
        </w:rPr>
        <w:t xml:space="preserve">ормативов </w:t>
      </w:r>
      <w:r w:rsidR="0012666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словообразовательном </w:t>
      </w:r>
      <w:r w:rsidR="0012666B">
        <w:rPr>
          <w:rFonts w:ascii="Times New Roman" w:hAnsi="Times New Roman" w:cs="Times New Roman"/>
          <w:sz w:val="28"/>
          <w:szCs w:val="28"/>
        </w:rPr>
        <w:t>моделировании (</w:t>
      </w:r>
      <w:r>
        <w:rPr>
          <w:rFonts w:ascii="Times New Roman" w:hAnsi="Times New Roman" w:cs="Times New Roman"/>
          <w:sz w:val="28"/>
          <w:szCs w:val="28"/>
        </w:rPr>
        <w:t>хотя и встречается заимствование</w:t>
      </w:r>
      <w:r w:rsidR="0012666B">
        <w:rPr>
          <w:rFonts w:ascii="Times New Roman" w:hAnsi="Times New Roman" w:cs="Times New Roman"/>
          <w:sz w:val="28"/>
          <w:szCs w:val="28"/>
        </w:rPr>
        <w:t xml:space="preserve">, которое позволят обогатить </w:t>
      </w:r>
      <w:r w:rsidR="00F22217">
        <w:rPr>
          <w:rFonts w:ascii="Times New Roman" w:hAnsi="Times New Roman" w:cs="Times New Roman"/>
          <w:sz w:val="28"/>
          <w:szCs w:val="28"/>
        </w:rPr>
        <w:t>художественное повествование</w:t>
      </w:r>
      <w:r w:rsidR="00D656CF">
        <w:rPr>
          <w:rFonts w:ascii="Times New Roman" w:hAnsi="Times New Roman" w:cs="Times New Roman"/>
          <w:sz w:val="28"/>
          <w:szCs w:val="28"/>
        </w:rPr>
        <w:t>), а также использование тех или иных слов для передачи определенного характера герою через его имя собс</w:t>
      </w:r>
      <w:r w:rsidR="00F22217">
        <w:rPr>
          <w:rFonts w:ascii="Times New Roman" w:hAnsi="Times New Roman" w:cs="Times New Roman"/>
          <w:sz w:val="28"/>
          <w:szCs w:val="28"/>
        </w:rPr>
        <w:t xml:space="preserve">твенное позволяют сделать ярким и насыщенным антропомикон всего произведения. </w:t>
      </w:r>
    </w:p>
    <w:p xmlns:wp14="http://schemas.microsoft.com/office/word/2010/wordml" w:rsidR="00E80991" w:rsidP="00530EA2" w:rsidRDefault="00966B7B" w14:paraId="607415DA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F7751" w:rsidR="007F7751">
        <w:rPr>
          <w:rFonts w:ascii="Times New Roman" w:hAnsi="Times New Roman" w:cs="Times New Roman"/>
          <w:sz w:val="28"/>
          <w:szCs w:val="28"/>
        </w:rPr>
        <w:t>мена собственные произведения</w:t>
      </w:r>
      <w:r w:rsidR="007063D5">
        <w:rPr>
          <w:rFonts w:ascii="Times New Roman" w:hAnsi="Times New Roman" w:cs="Times New Roman"/>
          <w:sz w:val="28"/>
          <w:szCs w:val="28"/>
        </w:rPr>
        <w:t xml:space="preserve"> </w:t>
      </w:r>
      <w:r w:rsidRPr="007F7751" w:rsidR="007F7751">
        <w:rPr>
          <w:rFonts w:ascii="Times New Roman" w:hAnsi="Times New Roman" w:cs="Times New Roman"/>
          <w:sz w:val="28"/>
          <w:szCs w:val="28"/>
        </w:rPr>
        <w:t>Дж.</w:t>
      </w:r>
      <w:r w:rsidR="007063D5">
        <w:rPr>
          <w:rFonts w:ascii="Times New Roman" w:hAnsi="Times New Roman" w:cs="Times New Roman"/>
          <w:sz w:val="28"/>
          <w:szCs w:val="28"/>
        </w:rPr>
        <w:t xml:space="preserve"> </w:t>
      </w:r>
      <w:r w:rsidRPr="007F7751" w:rsidR="007F7751">
        <w:rPr>
          <w:rFonts w:ascii="Times New Roman" w:hAnsi="Times New Roman" w:cs="Times New Roman"/>
          <w:sz w:val="28"/>
          <w:szCs w:val="28"/>
        </w:rPr>
        <w:t>Р.</w:t>
      </w:r>
      <w:r w:rsidR="007063D5">
        <w:rPr>
          <w:rFonts w:ascii="Times New Roman" w:hAnsi="Times New Roman" w:cs="Times New Roman"/>
          <w:sz w:val="28"/>
          <w:szCs w:val="28"/>
        </w:rPr>
        <w:t xml:space="preserve"> </w:t>
      </w:r>
      <w:r w:rsidRPr="007F7751" w:rsidR="007F7751">
        <w:rPr>
          <w:rFonts w:ascii="Times New Roman" w:hAnsi="Times New Roman" w:cs="Times New Roman"/>
          <w:sz w:val="28"/>
          <w:szCs w:val="28"/>
        </w:rPr>
        <w:t>Р.</w:t>
      </w:r>
      <w:r w:rsidR="007F7751">
        <w:rPr>
          <w:rFonts w:ascii="Times New Roman" w:hAnsi="Times New Roman" w:cs="Times New Roman"/>
          <w:sz w:val="28"/>
          <w:szCs w:val="28"/>
        </w:rPr>
        <w:t xml:space="preserve"> </w:t>
      </w:r>
      <w:r w:rsidRPr="007F7751" w:rsidR="007F7751">
        <w:rPr>
          <w:rFonts w:ascii="Times New Roman" w:hAnsi="Times New Roman" w:cs="Times New Roman"/>
          <w:sz w:val="28"/>
          <w:szCs w:val="28"/>
        </w:rPr>
        <w:t>Толкина «Властелин Колец» активно разви</w:t>
      </w:r>
      <w:r w:rsidR="007F7751">
        <w:rPr>
          <w:rFonts w:ascii="Times New Roman" w:hAnsi="Times New Roman" w:cs="Times New Roman"/>
          <w:sz w:val="28"/>
          <w:szCs w:val="28"/>
        </w:rPr>
        <w:t>вают после-</w:t>
      </w:r>
      <w:r w:rsidR="007063D5">
        <w:rPr>
          <w:rFonts w:ascii="Times New Roman" w:hAnsi="Times New Roman" w:cs="Times New Roman"/>
          <w:sz w:val="28"/>
          <w:szCs w:val="28"/>
        </w:rPr>
        <w:t>антроп</w:t>
      </w:r>
      <w:r w:rsidR="007F7751">
        <w:rPr>
          <w:rFonts w:ascii="Times New Roman" w:hAnsi="Times New Roman" w:cs="Times New Roman"/>
          <w:sz w:val="28"/>
          <w:szCs w:val="28"/>
        </w:rPr>
        <w:t>онимический план зна</w:t>
      </w:r>
      <w:r w:rsidRPr="007F7751" w:rsidR="007F7751">
        <w:rPr>
          <w:rFonts w:ascii="Times New Roman" w:hAnsi="Times New Roman" w:cs="Times New Roman"/>
          <w:sz w:val="28"/>
          <w:szCs w:val="28"/>
        </w:rPr>
        <w:t xml:space="preserve">чения. Подвергаясь </w:t>
      </w:r>
      <w:r w:rsidR="007063D5">
        <w:rPr>
          <w:rFonts w:ascii="Times New Roman" w:hAnsi="Times New Roman" w:cs="Times New Roman"/>
          <w:sz w:val="28"/>
          <w:szCs w:val="28"/>
        </w:rPr>
        <w:t>разным процессам онимизации</w:t>
      </w:r>
      <w:r w:rsidRPr="007F7751" w:rsidR="007F7751">
        <w:rPr>
          <w:rFonts w:ascii="Times New Roman" w:hAnsi="Times New Roman" w:cs="Times New Roman"/>
          <w:sz w:val="28"/>
          <w:szCs w:val="28"/>
        </w:rPr>
        <w:t>,</w:t>
      </w:r>
      <w:r w:rsidR="007F7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антроп</w:t>
      </w:r>
      <w:r w:rsidRPr="007F7751" w:rsidR="007F7751">
        <w:rPr>
          <w:rFonts w:ascii="Times New Roman" w:hAnsi="Times New Roman" w:cs="Times New Roman"/>
          <w:sz w:val="28"/>
          <w:szCs w:val="28"/>
        </w:rPr>
        <w:t xml:space="preserve">онимы активнее проникают в нашу жизнь, </w:t>
      </w:r>
      <w:r w:rsidRPr="007F7751" w:rsidR="007F7751">
        <w:rPr>
          <w:rFonts w:ascii="Times New Roman" w:hAnsi="Times New Roman" w:cs="Times New Roman"/>
          <w:sz w:val="28"/>
          <w:szCs w:val="28"/>
        </w:rPr>
        <w:lastRenderedPageBreak/>
        <w:t>становясь и</w:t>
      </w:r>
      <w:r w:rsidR="007F7751">
        <w:rPr>
          <w:rFonts w:ascii="Times New Roman" w:hAnsi="Times New Roman" w:cs="Times New Roman"/>
          <w:sz w:val="28"/>
          <w:szCs w:val="28"/>
        </w:rPr>
        <w:t xml:space="preserve"> </w:t>
      </w:r>
      <w:r w:rsidRPr="007F7751" w:rsidR="007F7751">
        <w:rPr>
          <w:rFonts w:ascii="Times New Roman" w:hAnsi="Times New Roman" w:cs="Times New Roman"/>
          <w:sz w:val="28"/>
          <w:szCs w:val="28"/>
        </w:rPr>
        <w:t>переходя в прочие разряды ономастической лекси</w:t>
      </w:r>
      <w:r w:rsidR="00E80991">
        <w:rPr>
          <w:rFonts w:ascii="Times New Roman" w:hAnsi="Times New Roman" w:cs="Times New Roman"/>
          <w:sz w:val="28"/>
          <w:szCs w:val="28"/>
        </w:rPr>
        <w:t xml:space="preserve">ки. </w:t>
      </w:r>
      <w:r w:rsidRPr="00757C5B" w:rsidR="00757C5B">
        <w:rPr>
          <w:rFonts w:ascii="Times New Roman" w:hAnsi="Times New Roman" w:cs="Times New Roman"/>
          <w:sz w:val="28"/>
          <w:szCs w:val="28"/>
        </w:rPr>
        <w:t xml:space="preserve">Например, имя мага Gandalf дало название многим компаниям и фирмам по всему миру, а именем главного героя Bilbo Baggins назван </w:t>
      </w:r>
      <w:r w:rsidR="00364D6E">
        <w:rPr>
          <w:rFonts w:ascii="Times New Roman" w:hAnsi="Times New Roman" w:cs="Times New Roman"/>
          <w:sz w:val="28"/>
          <w:szCs w:val="28"/>
        </w:rPr>
        <w:t>г</w:t>
      </w:r>
      <w:r w:rsidRPr="00757C5B" w:rsidR="00757C5B">
        <w:rPr>
          <w:rFonts w:ascii="Times New Roman" w:hAnsi="Times New Roman" w:cs="Times New Roman"/>
          <w:sz w:val="28"/>
          <w:szCs w:val="28"/>
        </w:rPr>
        <w:t>астрономический объект. Многие музыкальные группы, такие как Punkwise Gamgee, The Ring, Rivendell,  Tinúviel, Gôr Mörgûl, Akallabêth, Hobbitshire имеют названия так или иначе связанные с произведением «Властелин Колец».</w:t>
      </w:r>
    </w:p>
    <w:p xmlns:wp14="http://schemas.microsoft.com/office/word/2010/wordml" w:rsidR="007F7751" w:rsidP="00530EA2" w:rsidRDefault="007F7751" w14:paraId="0A5DEB98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Столь бурное развитие </w:t>
      </w:r>
      <w:r w:rsidRPr="007F7751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C712E5">
        <w:rPr>
          <w:rFonts w:ascii="Times New Roman" w:hAnsi="Times New Roman" w:cs="Times New Roman"/>
          <w:sz w:val="28"/>
          <w:szCs w:val="28"/>
        </w:rPr>
        <w:t>антроп</w:t>
      </w:r>
      <w:r w:rsidRPr="007F7751">
        <w:rPr>
          <w:rFonts w:ascii="Times New Roman" w:hAnsi="Times New Roman" w:cs="Times New Roman"/>
          <w:sz w:val="28"/>
          <w:szCs w:val="28"/>
        </w:rPr>
        <w:t>онимов произведения «Властелин Колец»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751">
        <w:rPr>
          <w:rFonts w:ascii="Times New Roman" w:hAnsi="Times New Roman" w:cs="Times New Roman"/>
          <w:sz w:val="28"/>
          <w:szCs w:val="28"/>
        </w:rPr>
        <w:t xml:space="preserve">преобладанием процесса трансонимизации </w:t>
      </w:r>
      <w:r>
        <w:rPr>
          <w:rFonts w:ascii="Times New Roman" w:hAnsi="Times New Roman" w:cs="Times New Roman"/>
          <w:sz w:val="28"/>
          <w:szCs w:val="28"/>
        </w:rPr>
        <w:t>объясняется, прежде всего, попу</w:t>
      </w:r>
      <w:r w:rsidRPr="007F7751">
        <w:rPr>
          <w:rFonts w:ascii="Times New Roman" w:hAnsi="Times New Roman" w:cs="Times New Roman"/>
          <w:sz w:val="28"/>
          <w:szCs w:val="28"/>
        </w:rPr>
        <w:t xml:space="preserve">лярностью самого произведения. С одной стороны, </w:t>
      </w:r>
      <w:r w:rsidR="00E80991">
        <w:rPr>
          <w:rFonts w:ascii="Times New Roman" w:hAnsi="Times New Roman" w:cs="Times New Roman"/>
          <w:sz w:val="28"/>
          <w:szCs w:val="28"/>
        </w:rPr>
        <w:t>словообразовательный фактор</w:t>
      </w:r>
      <w:r w:rsidRPr="007F7751">
        <w:rPr>
          <w:rFonts w:ascii="Times New Roman" w:hAnsi="Times New Roman" w:cs="Times New Roman"/>
          <w:sz w:val="28"/>
          <w:szCs w:val="28"/>
        </w:rPr>
        <w:t xml:space="preserve"> в новом имени отражает свои чувства и эмоции, сложившиеся</w:t>
      </w:r>
      <w:r>
        <w:rPr>
          <w:rFonts w:ascii="Times New Roman" w:hAnsi="Times New Roman" w:cs="Times New Roman"/>
          <w:sz w:val="28"/>
          <w:szCs w:val="28"/>
        </w:rPr>
        <w:t xml:space="preserve"> после прочтения </w:t>
      </w:r>
      <w:r w:rsidRPr="007F7751">
        <w:rPr>
          <w:rFonts w:ascii="Times New Roman" w:hAnsi="Times New Roman" w:cs="Times New Roman"/>
          <w:sz w:val="28"/>
          <w:szCs w:val="28"/>
        </w:rPr>
        <w:t xml:space="preserve">произведения, а с другой стороны, </w:t>
      </w:r>
      <w:r w:rsidR="00E80991">
        <w:rPr>
          <w:rFonts w:ascii="Times New Roman" w:hAnsi="Times New Roman" w:cs="Times New Roman"/>
          <w:sz w:val="28"/>
          <w:szCs w:val="28"/>
        </w:rPr>
        <w:t>служит одно</w:t>
      </w:r>
      <w:r w:rsidR="00966B7B">
        <w:rPr>
          <w:rFonts w:ascii="Times New Roman" w:hAnsi="Times New Roman" w:cs="Times New Roman"/>
          <w:sz w:val="28"/>
          <w:szCs w:val="28"/>
        </w:rPr>
        <w:t>й</w:t>
      </w:r>
      <w:r w:rsidR="00E80991">
        <w:rPr>
          <w:rFonts w:ascii="Times New Roman" w:hAnsi="Times New Roman" w:cs="Times New Roman"/>
          <w:sz w:val="28"/>
          <w:szCs w:val="28"/>
        </w:rPr>
        <w:t xml:space="preserve"> из выразительных функций. </w:t>
      </w:r>
    </w:p>
    <w:p xmlns:wp14="http://schemas.microsoft.com/office/word/2010/wordml" w:rsidR="007577E1" w:rsidP="00530EA2" w:rsidRDefault="0089011A" w14:paraId="129989D6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77E1" w:rsidR="007577E1">
        <w:rPr>
          <w:rFonts w:ascii="Times New Roman" w:hAnsi="Times New Roman" w:cs="Times New Roman"/>
          <w:sz w:val="28"/>
          <w:szCs w:val="28"/>
        </w:rPr>
        <w:t xml:space="preserve">кказионализмы Толкина специфичны, не имеют аналога в литературе научной фантастики и фэнтези. Номинируя реалии и явления виртуального мира, созданного Толкином, </w:t>
      </w:r>
      <w:r w:rsidR="00966B7B">
        <w:rPr>
          <w:rFonts w:ascii="Times New Roman" w:hAnsi="Times New Roman" w:cs="Times New Roman"/>
          <w:sz w:val="28"/>
          <w:szCs w:val="28"/>
        </w:rPr>
        <w:t>антроп</w:t>
      </w:r>
      <w:r>
        <w:rPr>
          <w:rFonts w:ascii="Times New Roman" w:hAnsi="Times New Roman" w:cs="Times New Roman"/>
          <w:sz w:val="28"/>
          <w:szCs w:val="28"/>
        </w:rPr>
        <w:t>онимы одновременно выполняют несколько функций.</w:t>
      </w:r>
    </w:p>
    <w:p xmlns:wp14="http://schemas.microsoft.com/office/word/2010/wordml" w:rsidR="003F39C7" w:rsidP="00530EA2" w:rsidRDefault="0089011A" w14:paraId="6B1D7E52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изучение антропонимов </w:t>
      </w:r>
      <w:r w:rsidRPr="0089011A">
        <w:rPr>
          <w:rFonts w:ascii="Times New Roman" w:hAnsi="Times New Roman" w:cs="Times New Roman"/>
          <w:sz w:val="28"/>
          <w:szCs w:val="28"/>
        </w:rPr>
        <w:t>Толкина представляет богатый материал для изучения возможностей языка, а также демонстрирует особенности словотворчества писателя в области искусственных</w:t>
      </w:r>
      <w:r w:rsidR="00966B7B">
        <w:rPr>
          <w:rFonts w:ascii="Times New Roman" w:hAnsi="Times New Roman" w:cs="Times New Roman"/>
          <w:sz w:val="28"/>
          <w:szCs w:val="28"/>
        </w:rPr>
        <w:t xml:space="preserve"> и</w:t>
      </w:r>
      <w:r w:rsidRPr="0089011A">
        <w:rPr>
          <w:rFonts w:ascii="Times New Roman" w:hAnsi="Times New Roman" w:cs="Times New Roman"/>
          <w:sz w:val="28"/>
          <w:szCs w:val="28"/>
        </w:rPr>
        <w:t xml:space="preserve"> авторских языков, возникших под влияние</w:t>
      </w:r>
      <w:r w:rsidR="00966B7B">
        <w:rPr>
          <w:rFonts w:ascii="Times New Roman" w:hAnsi="Times New Roman" w:cs="Times New Roman"/>
          <w:sz w:val="28"/>
          <w:szCs w:val="28"/>
        </w:rPr>
        <w:t>м</w:t>
      </w:r>
      <w:r w:rsidRPr="0089011A">
        <w:rPr>
          <w:rFonts w:ascii="Times New Roman" w:hAnsi="Times New Roman" w:cs="Times New Roman"/>
          <w:sz w:val="28"/>
          <w:szCs w:val="28"/>
        </w:rPr>
        <w:t xml:space="preserve"> экстралингвистических причин, дающих представление об особ</w:t>
      </w:r>
      <w:r>
        <w:rPr>
          <w:rFonts w:ascii="Times New Roman" w:hAnsi="Times New Roman" w:cs="Times New Roman"/>
          <w:sz w:val="28"/>
          <w:szCs w:val="28"/>
        </w:rPr>
        <w:t>енностях идиолект</w:t>
      </w:r>
      <w:r w:rsidR="00966B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Дж.Р.Р. Толки</w:t>
      </w:r>
      <w:r w:rsidRPr="0089011A">
        <w:rPr>
          <w:rFonts w:ascii="Times New Roman" w:hAnsi="Times New Roman" w:cs="Times New Roman"/>
          <w:sz w:val="28"/>
          <w:szCs w:val="28"/>
        </w:rPr>
        <w:t>на.</w:t>
      </w:r>
    </w:p>
    <w:p xmlns:wp14="http://schemas.microsoft.com/office/word/2010/wordml" w:rsidR="003F39C7" w:rsidP="00530EA2" w:rsidRDefault="003F39C7" w14:paraId="5043CB0F" wp14:textId="77777777">
      <w:pPr>
        <w:tabs>
          <w:tab w:val="left" w:pos="0"/>
          <w:tab w:val="left" w:pos="142"/>
        </w:tabs>
        <w:spacing w:after="0"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xmlns:wp14="http://schemas.microsoft.com/office/word/2010/wordml" w:rsidRPr="00C83649" w:rsidR="00C83649" w:rsidP="00C83649" w:rsidRDefault="003F39C7" w14:paraId="630AE52E" wp14:textId="77777777">
      <w:pPr>
        <w:pStyle w:val="a3"/>
        <w:tabs>
          <w:tab w:val="left" w:pos="0"/>
          <w:tab w:val="left" w:pos="142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 w:rsidRPr="00C83649" w:rsidR="0012233C">
        <w:rPr>
          <w:rFonts w:ascii="Times New Roman" w:hAnsi="Times New Roman" w:cs="Times New Roman"/>
          <w:sz w:val="28"/>
          <w:szCs w:val="28"/>
        </w:rPr>
        <w:t>:</w:t>
      </w:r>
    </w:p>
    <w:p xmlns:wp14="http://schemas.microsoft.com/office/word/2010/wordml" w:rsidR="009F1CBC" w:rsidP="009F1CBC" w:rsidRDefault="009F1CBC" w14:paraId="07DDE0FD" wp14:textId="77777777">
      <w:pPr>
        <w:pStyle w:val="a3"/>
        <w:numPr>
          <w:ilvl w:val="0"/>
          <w:numId w:val="29"/>
        </w:numPr>
        <w:tabs>
          <w:tab w:val="left" w:pos="0"/>
          <w:tab w:val="left" w:pos="14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Беренкова В.М., </w:t>
      </w:r>
      <w:r w:rsidRPr="007821E4">
        <w:rPr>
          <w:rFonts w:ascii="Times New Roman" w:hAnsi="Times New Roman" w:cs="Times New Roman"/>
          <w:sz w:val="28"/>
          <w:szCs w:val="28"/>
        </w:rPr>
        <w:t>Авторские новообразования и их функции в трилогии Дж.Р.Р. Толкиена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821E4">
        <w:rPr>
          <w:rFonts w:ascii="Times New Roman" w:hAnsi="Times New Roman" w:cs="Times New Roman"/>
          <w:sz w:val="28"/>
          <w:szCs w:val="28"/>
        </w:rPr>
        <w:t xml:space="preserve">ластелин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1E4">
        <w:rPr>
          <w:rFonts w:ascii="Times New Roman" w:hAnsi="Times New Roman" w:cs="Times New Roman"/>
          <w:sz w:val="28"/>
          <w:szCs w:val="28"/>
        </w:rPr>
        <w:t>олец» (в английском и русском текстах)</w:t>
      </w:r>
      <w:r>
        <w:rPr>
          <w:rFonts w:ascii="Times New Roman" w:hAnsi="Times New Roman" w:cs="Times New Roman"/>
          <w:sz w:val="28"/>
          <w:szCs w:val="28"/>
        </w:rPr>
        <w:t>,  дис. канд. фил. наук, Майкоп, 2007</w:t>
      </w:r>
    </w:p>
    <w:p xmlns:wp14="http://schemas.microsoft.com/office/word/2010/wordml" w:rsidR="00C83649" w:rsidP="007861B2" w:rsidRDefault="00C83649" w14:paraId="218FBCC4" wp14:textId="77777777">
      <w:pPr>
        <w:pStyle w:val="a3"/>
        <w:numPr>
          <w:ilvl w:val="0"/>
          <w:numId w:val="29"/>
        </w:numPr>
        <w:tabs>
          <w:tab w:val="left" w:pos="0"/>
          <w:tab w:val="left" w:pos="14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3649">
        <w:rPr>
          <w:rFonts w:ascii="Times New Roman" w:hAnsi="Times New Roman" w:cs="Times New Roman"/>
          <w:sz w:val="28"/>
          <w:szCs w:val="28"/>
        </w:rPr>
        <w:t>Лебедева</w:t>
      </w:r>
      <w:r w:rsidR="007B22F3">
        <w:rPr>
          <w:rFonts w:ascii="Times New Roman" w:hAnsi="Times New Roman" w:cs="Times New Roman"/>
          <w:sz w:val="28"/>
          <w:szCs w:val="28"/>
        </w:rPr>
        <w:t xml:space="preserve"> Е.А.</w:t>
      </w:r>
      <w:r w:rsidR="004F0A88">
        <w:rPr>
          <w:rFonts w:ascii="Times New Roman" w:hAnsi="Times New Roman" w:cs="Times New Roman"/>
          <w:sz w:val="28"/>
          <w:szCs w:val="28"/>
        </w:rPr>
        <w:t>,</w:t>
      </w:r>
      <w:r w:rsidRPr="00C83649">
        <w:rPr>
          <w:rFonts w:ascii="Times New Roman" w:hAnsi="Times New Roman" w:cs="Times New Roman"/>
          <w:sz w:val="28"/>
          <w:szCs w:val="28"/>
        </w:rPr>
        <w:t xml:space="preserve"> Ономастикон произведения Дж.Р.Р. Толкина "Властелин колец": структурный, семанти</w:t>
      </w:r>
      <w:r>
        <w:rPr>
          <w:rFonts w:ascii="Times New Roman" w:hAnsi="Times New Roman" w:cs="Times New Roman"/>
          <w:sz w:val="28"/>
          <w:szCs w:val="28"/>
        </w:rPr>
        <w:t>чес</w:t>
      </w:r>
      <w:r w:rsidR="005D768A">
        <w:rPr>
          <w:rFonts w:ascii="Times New Roman" w:hAnsi="Times New Roman" w:cs="Times New Roman"/>
          <w:sz w:val="28"/>
          <w:szCs w:val="28"/>
        </w:rPr>
        <w:t>кий и функциональный аспекты</w:t>
      </w:r>
      <w:r w:rsidR="004F0A88">
        <w:rPr>
          <w:rFonts w:ascii="Times New Roman" w:hAnsi="Times New Roman" w:cs="Times New Roman"/>
          <w:sz w:val="28"/>
          <w:szCs w:val="28"/>
        </w:rPr>
        <w:t xml:space="preserve">, </w:t>
      </w:r>
      <w:r w:rsidR="009F1CBC">
        <w:rPr>
          <w:rFonts w:ascii="Times New Roman" w:hAnsi="Times New Roman" w:cs="Times New Roman"/>
          <w:sz w:val="28"/>
          <w:szCs w:val="28"/>
        </w:rPr>
        <w:t>дис. канд. фил.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CBC">
        <w:rPr>
          <w:rFonts w:ascii="Times New Roman" w:hAnsi="Times New Roman" w:cs="Times New Roman"/>
          <w:sz w:val="28"/>
          <w:szCs w:val="28"/>
        </w:rPr>
        <w:t>Ростов-на-Дону, 2006</w:t>
      </w:r>
    </w:p>
    <w:p xmlns:wp14="http://schemas.microsoft.com/office/word/2010/wordml" w:rsidR="009F1CBC" w:rsidP="009F1CBC" w:rsidRDefault="009F1CBC" w14:paraId="467B612F" wp14:textId="77777777">
      <w:pPr>
        <w:pStyle w:val="a3"/>
        <w:numPr>
          <w:ilvl w:val="0"/>
          <w:numId w:val="29"/>
        </w:numPr>
        <w:tabs>
          <w:tab w:val="left" w:pos="0"/>
          <w:tab w:val="left" w:pos="14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768A">
        <w:rPr>
          <w:rFonts w:ascii="Times New Roman" w:hAnsi="Times New Roman" w:cs="Times New Roman"/>
          <w:sz w:val="28"/>
          <w:szCs w:val="28"/>
        </w:rPr>
        <w:t xml:space="preserve">Лихачева </w:t>
      </w:r>
      <w:r>
        <w:rPr>
          <w:rFonts w:ascii="Times New Roman" w:hAnsi="Times New Roman" w:cs="Times New Roman"/>
          <w:sz w:val="28"/>
          <w:szCs w:val="28"/>
        </w:rPr>
        <w:t xml:space="preserve">С.Б., </w:t>
      </w:r>
      <w:r w:rsidRPr="005D768A">
        <w:rPr>
          <w:rFonts w:ascii="Times New Roman" w:hAnsi="Times New Roman" w:cs="Times New Roman"/>
          <w:sz w:val="28"/>
          <w:szCs w:val="28"/>
        </w:rPr>
        <w:t>Аллитерационная поэзи</w:t>
      </w:r>
      <w:r>
        <w:rPr>
          <w:rFonts w:ascii="Times New Roman" w:hAnsi="Times New Roman" w:cs="Times New Roman"/>
          <w:sz w:val="28"/>
          <w:szCs w:val="28"/>
        </w:rPr>
        <w:t>я в творчестве Дж.Р.Р. Толкина, дис. канд. фил. наук, М.,</w:t>
      </w:r>
      <w:r w:rsidRPr="005D768A">
        <w:rPr>
          <w:rFonts w:ascii="Times New Roman" w:hAnsi="Times New Roman" w:cs="Times New Roman"/>
          <w:sz w:val="28"/>
          <w:szCs w:val="28"/>
        </w:rPr>
        <w:t xml:space="preserve"> 1999</w:t>
      </w:r>
    </w:p>
    <w:p xmlns:wp14="http://schemas.microsoft.com/office/word/2010/wordml" w:rsidRPr="00313018" w:rsidR="009F1CBC" w:rsidP="009F1CBC" w:rsidRDefault="009F1CBC" w14:paraId="10823E55" wp14:textId="77777777">
      <w:pPr>
        <w:pStyle w:val="a3"/>
        <w:numPr>
          <w:ilvl w:val="0"/>
          <w:numId w:val="29"/>
        </w:numPr>
        <w:tabs>
          <w:tab w:val="left" w:pos="0"/>
          <w:tab w:val="left" w:pos="14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Луговая Е.А., </w:t>
      </w:r>
      <w:r w:rsidRPr="00313018">
        <w:rPr>
          <w:rFonts w:ascii="Times New Roman" w:hAnsi="Times New Roman" w:cs="Times New Roman"/>
          <w:sz w:val="28"/>
          <w:szCs w:val="28"/>
        </w:rPr>
        <w:t>Топоним виртуального пространства как культурно-истор</w:t>
      </w:r>
      <w:r>
        <w:rPr>
          <w:rFonts w:ascii="Times New Roman" w:hAnsi="Times New Roman" w:cs="Times New Roman"/>
          <w:sz w:val="28"/>
          <w:szCs w:val="28"/>
        </w:rPr>
        <w:t>ическая категория</w:t>
      </w:r>
      <w:r w:rsidRPr="003130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материале эпопеи Дж. Р. Р.</w:t>
      </w:r>
      <w:r w:rsidRPr="00313018">
        <w:rPr>
          <w:rFonts w:ascii="Times New Roman" w:hAnsi="Times New Roman" w:cs="Times New Roman"/>
          <w:sz w:val="28"/>
          <w:szCs w:val="28"/>
        </w:rPr>
        <w:t>Толкиена "Властелин колец"</w:t>
      </w:r>
      <w:r>
        <w:rPr>
          <w:rFonts w:ascii="Times New Roman" w:hAnsi="Times New Roman" w:cs="Times New Roman"/>
          <w:sz w:val="28"/>
          <w:szCs w:val="28"/>
        </w:rPr>
        <w:t>, дис. канд. фил. наук , Ставрополь, 2006</w:t>
      </w:r>
    </w:p>
    <w:p xmlns:wp14="http://schemas.microsoft.com/office/word/2010/wordml" w:rsidRPr="00FE7362" w:rsidR="009F1CBC" w:rsidP="009F1CBC" w:rsidRDefault="009F1CBC" w14:paraId="2B5AFE3C" wp14:textId="77777777">
      <w:pPr>
        <w:pStyle w:val="a3"/>
        <w:numPr>
          <w:ilvl w:val="0"/>
          <w:numId w:val="29"/>
        </w:numPr>
        <w:tabs>
          <w:tab w:val="left" w:pos="0"/>
          <w:tab w:val="left" w:pos="14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7362">
        <w:rPr>
          <w:rFonts w:ascii="Times New Roman" w:hAnsi="Times New Roman" w:cs="Times New Roman"/>
          <w:sz w:val="28"/>
          <w:szCs w:val="28"/>
        </w:rPr>
        <w:t xml:space="preserve">Лузина </w:t>
      </w:r>
      <w:r>
        <w:rPr>
          <w:rFonts w:ascii="Times New Roman" w:hAnsi="Times New Roman" w:cs="Times New Roman"/>
          <w:sz w:val="28"/>
          <w:szCs w:val="28"/>
        </w:rPr>
        <w:t xml:space="preserve">С.А., </w:t>
      </w:r>
      <w:r w:rsidRPr="00FE7362">
        <w:rPr>
          <w:rFonts w:ascii="Times New Roman" w:hAnsi="Times New Roman" w:cs="Times New Roman"/>
          <w:sz w:val="28"/>
          <w:szCs w:val="28"/>
        </w:rPr>
        <w:t>Художественный мир Дж.Р.Р.Толкьена: поэтика, образность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7362">
        <w:rPr>
          <w:rFonts w:ascii="Times New Roman" w:hAnsi="Times New Roman" w:cs="Times New Roman"/>
          <w:sz w:val="28"/>
          <w:szCs w:val="28"/>
        </w:rPr>
        <w:t>дис</w:t>
      </w:r>
      <w:r>
        <w:rPr>
          <w:rFonts w:ascii="Times New Roman" w:hAnsi="Times New Roman" w:cs="Times New Roman"/>
          <w:sz w:val="28"/>
          <w:szCs w:val="28"/>
        </w:rPr>
        <w:t>. канд. фил. наук., М., 1995</w:t>
      </w:r>
    </w:p>
    <w:p xmlns:wp14="http://schemas.microsoft.com/office/word/2010/wordml" w:rsidR="007861B2" w:rsidP="007B22F3" w:rsidRDefault="007B22F3" w14:paraId="6870EC20" wp14:textId="77777777">
      <w:pPr>
        <w:pStyle w:val="a3"/>
        <w:numPr>
          <w:ilvl w:val="0"/>
          <w:numId w:val="29"/>
        </w:numPr>
        <w:tabs>
          <w:tab w:val="left" w:pos="0"/>
          <w:tab w:val="left" w:pos="14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22F3">
        <w:rPr>
          <w:rFonts w:ascii="Times New Roman" w:hAnsi="Times New Roman" w:cs="Times New Roman"/>
          <w:sz w:val="28"/>
          <w:szCs w:val="28"/>
        </w:rPr>
        <w:t>П</w:t>
      </w:r>
      <w:r w:rsidR="009F1CBC">
        <w:rPr>
          <w:rFonts w:ascii="Times New Roman" w:hAnsi="Times New Roman" w:cs="Times New Roman"/>
          <w:sz w:val="28"/>
          <w:szCs w:val="28"/>
        </w:rPr>
        <w:t xml:space="preserve">одольская Н.В., </w:t>
      </w:r>
      <w:r w:rsidRPr="007B22F3">
        <w:rPr>
          <w:rFonts w:ascii="Times New Roman" w:hAnsi="Times New Roman" w:cs="Times New Roman"/>
          <w:sz w:val="28"/>
          <w:szCs w:val="28"/>
        </w:rPr>
        <w:t>Словарь русской ономастической терминологии</w:t>
      </w:r>
      <w:r>
        <w:rPr>
          <w:rFonts w:ascii="Times New Roman" w:hAnsi="Times New Roman" w:cs="Times New Roman"/>
          <w:sz w:val="28"/>
          <w:szCs w:val="28"/>
        </w:rPr>
        <w:t>», о</w:t>
      </w:r>
      <w:r w:rsidRPr="007B22F3">
        <w:rPr>
          <w:rFonts w:ascii="Times New Roman" w:hAnsi="Times New Roman" w:cs="Times New Roman"/>
          <w:sz w:val="28"/>
          <w:szCs w:val="28"/>
        </w:rPr>
        <w:t xml:space="preserve">тв. редактор доктор фил. </w:t>
      </w:r>
      <w:r w:rsidR="009F1CBC">
        <w:rPr>
          <w:rFonts w:ascii="Times New Roman" w:hAnsi="Times New Roman" w:cs="Times New Roman"/>
          <w:sz w:val="28"/>
          <w:szCs w:val="28"/>
        </w:rPr>
        <w:t xml:space="preserve"> </w:t>
      </w:r>
      <w:r w:rsidRPr="007B22F3">
        <w:rPr>
          <w:rFonts w:ascii="Times New Roman" w:hAnsi="Times New Roman" w:cs="Times New Roman"/>
          <w:sz w:val="28"/>
          <w:szCs w:val="28"/>
        </w:rPr>
        <w:t>наук А.В. Суперанская - 2-е изд., перераб. и доп.-М.: Наука, 1988.</w:t>
      </w:r>
    </w:p>
    <w:p xmlns:wp14="http://schemas.microsoft.com/office/word/2010/wordml" w:rsidR="007B22F3" w:rsidP="00313018" w:rsidRDefault="005D768A" w14:paraId="656DFF3C" wp14:textId="77777777">
      <w:pPr>
        <w:pStyle w:val="a3"/>
        <w:numPr>
          <w:ilvl w:val="0"/>
          <w:numId w:val="29"/>
        </w:numPr>
        <w:tabs>
          <w:tab w:val="left" w:pos="0"/>
          <w:tab w:val="left" w:pos="14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768A">
        <w:rPr>
          <w:rFonts w:ascii="Times New Roman" w:hAnsi="Times New Roman" w:cs="Times New Roman"/>
          <w:sz w:val="28"/>
          <w:szCs w:val="28"/>
        </w:rPr>
        <w:t>Потапова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CBC">
        <w:rPr>
          <w:rFonts w:ascii="Times New Roman" w:hAnsi="Times New Roman" w:cs="Times New Roman"/>
          <w:sz w:val="28"/>
          <w:szCs w:val="28"/>
        </w:rPr>
        <w:t>O.</w:t>
      </w:r>
      <w:r w:rsidRPr="005D768A" w:rsidR="00FE7362">
        <w:rPr>
          <w:rFonts w:ascii="Times New Roman" w:hAnsi="Times New Roman" w:cs="Times New Roman"/>
          <w:sz w:val="28"/>
          <w:szCs w:val="28"/>
        </w:rPr>
        <w:t>C.</w:t>
      </w:r>
      <w:r w:rsidR="009F1CBC">
        <w:rPr>
          <w:rFonts w:ascii="Times New Roman" w:hAnsi="Times New Roman" w:cs="Times New Roman"/>
          <w:sz w:val="28"/>
          <w:szCs w:val="28"/>
        </w:rPr>
        <w:t>,</w:t>
      </w:r>
      <w:r w:rsidRPr="005D768A" w:rsidR="00FE7362">
        <w:rPr>
          <w:rFonts w:ascii="Times New Roman" w:hAnsi="Times New Roman" w:cs="Times New Roman"/>
          <w:sz w:val="28"/>
          <w:szCs w:val="28"/>
        </w:rPr>
        <w:t xml:space="preserve"> </w:t>
      </w:r>
      <w:r w:rsidRPr="005D768A">
        <w:rPr>
          <w:rFonts w:ascii="Times New Roman" w:hAnsi="Times New Roman" w:cs="Times New Roman"/>
          <w:sz w:val="28"/>
          <w:szCs w:val="28"/>
        </w:rPr>
        <w:t>Миф и язык в творчестве Дж. Р. Р. Толкина ("Сильмариллион")</w:t>
      </w:r>
      <w:r w:rsidR="009F1CBC">
        <w:rPr>
          <w:rFonts w:ascii="Times New Roman" w:hAnsi="Times New Roman" w:cs="Times New Roman"/>
          <w:sz w:val="28"/>
          <w:szCs w:val="28"/>
        </w:rPr>
        <w:t>, Нижний Новгород, 2003</w:t>
      </w:r>
    </w:p>
    <w:p xmlns:wp14="http://schemas.microsoft.com/office/word/2010/wordml" w:rsidR="007821E4" w:rsidP="007821E4" w:rsidRDefault="007821E4" w14:paraId="375C94E5" wp14:textId="77777777">
      <w:pPr>
        <w:pStyle w:val="a3"/>
        <w:numPr>
          <w:ilvl w:val="0"/>
          <w:numId w:val="29"/>
        </w:numPr>
        <w:tabs>
          <w:tab w:val="left" w:pos="0"/>
          <w:tab w:val="left" w:pos="14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21E4">
        <w:rPr>
          <w:rFonts w:ascii="Times New Roman" w:hAnsi="Times New Roman" w:cs="Times New Roman"/>
          <w:sz w:val="28"/>
          <w:szCs w:val="28"/>
        </w:rPr>
        <w:t>Этимологический словарь-справочник имён собственных из книг Дж.Р.Р.Толкина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− </w:t>
      </w:r>
      <w:hyperlink w:history="1" r:id="rId8">
        <w:r w:rsidRPr="004148F2">
          <w:rPr>
            <w:rStyle w:val="a4"/>
            <w:rFonts w:ascii="Times New Roman" w:hAnsi="Times New Roman" w:cs="Times New Roman"/>
            <w:sz w:val="28"/>
            <w:szCs w:val="28"/>
          </w:rPr>
          <w:t>http://www.diar.ru/diar/etymology.htm</w:t>
        </w:r>
      </w:hyperlink>
    </w:p>
    <w:p xmlns:wp14="http://schemas.microsoft.com/office/word/2010/wordml" w:rsidR="009F1CBC" w:rsidP="009F1CBC" w:rsidRDefault="009F1CBC" w14:paraId="7A09DF53" wp14:textId="77777777">
      <w:pPr>
        <w:pStyle w:val="a3"/>
        <w:tabs>
          <w:tab w:val="left" w:pos="0"/>
          <w:tab w:val="left" w:pos="142"/>
        </w:tabs>
        <w:spacing w:after="0" w:line="360" w:lineRule="auto"/>
        <w:ind w:left="92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художественной литературы:</w:t>
      </w:r>
    </w:p>
    <w:p xmlns:wp14="http://schemas.microsoft.com/office/word/2010/wordml" w:rsidR="009F1CBC" w:rsidP="00416356" w:rsidRDefault="00416356" w14:paraId="1B92DB26" wp14:textId="7777777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567"/>
          <w:tab w:val="left" w:pos="709"/>
        </w:tabs>
        <w:spacing w:after="0" w:line="360" w:lineRule="auto"/>
        <w:ind w:left="993" w:right="-1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6356">
        <w:rPr>
          <w:rFonts w:ascii="Times New Roman" w:hAnsi="Times New Roman" w:cs="Times New Roman"/>
          <w:sz w:val="28"/>
          <w:szCs w:val="28"/>
          <w:lang w:val="en-US"/>
        </w:rPr>
        <w:t>J. R. R. Tolkien, The Fellowship of the Ring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416356">
        <w:rPr>
          <w:rFonts w:ascii="Times New Roman" w:hAnsi="Times New Roman" w:cs="Times New Roman"/>
          <w:sz w:val="28"/>
          <w:szCs w:val="28"/>
          <w:lang w:val="en-US"/>
        </w:rPr>
        <w:t>HarperCollins</w:t>
      </w:r>
      <w:r>
        <w:rPr>
          <w:rFonts w:ascii="Times New Roman" w:hAnsi="Times New Roman" w:cs="Times New Roman"/>
          <w:sz w:val="28"/>
          <w:szCs w:val="28"/>
          <w:lang w:val="en-US"/>
        </w:rPr>
        <w:t>, 1999. – 531 p.</w:t>
      </w:r>
    </w:p>
    <w:p xmlns:wp14="http://schemas.microsoft.com/office/word/2010/wordml" w:rsidR="00416356" w:rsidP="00416356" w:rsidRDefault="00416356" w14:paraId="3DD5AC3C" wp14:textId="7777777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567"/>
          <w:tab w:val="left" w:pos="709"/>
        </w:tabs>
        <w:spacing w:after="0" w:line="360" w:lineRule="auto"/>
        <w:ind w:left="993" w:right="-1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6356">
        <w:rPr>
          <w:rFonts w:ascii="Times New Roman" w:hAnsi="Times New Roman" w:cs="Times New Roman"/>
          <w:sz w:val="28"/>
          <w:szCs w:val="28"/>
          <w:lang w:val="en-US"/>
        </w:rPr>
        <w:t xml:space="preserve">J. R. R. Tolkien,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Two Towers. – </w:t>
      </w:r>
      <w:r w:rsidRPr="00416356">
        <w:rPr>
          <w:rFonts w:ascii="Times New Roman" w:hAnsi="Times New Roman" w:cs="Times New Roman"/>
          <w:sz w:val="28"/>
          <w:szCs w:val="28"/>
          <w:lang w:val="en-US"/>
        </w:rPr>
        <w:t>HarperCollins</w:t>
      </w:r>
      <w:r>
        <w:rPr>
          <w:rFonts w:ascii="Times New Roman" w:hAnsi="Times New Roman" w:cs="Times New Roman"/>
          <w:sz w:val="28"/>
          <w:szCs w:val="28"/>
          <w:lang w:val="en-US"/>
        </w:rPr>
        <w:t>, 1999. – 439 p.</w:t>
      </w:r>
    </w:p>
    <w:p xmlns:wp14="http://schemas.microsoft.com/office/word/2010/wordml" w:rsidR="00416356" w:rsidP="00416356" w:rsidRDefault="00416356" w14:paraId="75FC076A" wp14:textId="7777777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567"/>
          <w:tab w:val="left" w:pos="709"/>
        </w:tabs>
        <w:spacing w:after="0" w:line="360" w:lineRule="auto"/>
        <w:ind w:left="993" w:right="-1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6356">
        <w:rPr>
          <w:rFonts w:ascii="Times New Roman" w:hAnsi="Times New Roman" w:cs="Times New Roman"/>
          <w:sz w:val="28"/>
          <w:szCs w:val="28"/>
          <w:lang w:val="en-US"/>
        </w:rPr>
        <w:t xml:space="preserve">J. R. R. Tolkien,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Return of the King. – </w:t>
      </w:r>
      <w:r w:rsidRPr="00416356">
        <w:rPr>
          <w:rFonts w:ascii="Times New Roman" w:hAnsi="Times New Roman" w:cs="Times New Roman"/>
          <w:sz w:val="28"/>
          <w:szCs w:val="28"/>
          <w:lang w:val="en-US"/>
        </w:rPr>
        <w:t>HarperCollins</w:t>
      </w:r>
      <w:r>
        <w:rPr>
          <w:rFonts w:ascii="Times New Roman" w:hAnsi="Times New Roman" w:cs="Times New Roman"/>
          <w:sz w:val="28"/>
          <w:szCs w:val="28"/>
          <w:lang w:val="en-US"/>
        </w:rPr>
        <w:t>, 1999. – 554 p.</w:t>
      </w:r>
    </w:p>
    <w:p xmlns:wp14="http://schemas.microsoft.com/office/word/2010/wordml" w:rsidRPr="00416356" w:rsidR="00416356" w:rsidP="00416356" w:rsidRDefault="00416356" w14:paraId="07459315" wp14:textId="77777777">
      <w:pPr>
        <w:pStyle w:val="a3"/>
        <w:tabs>
          <w:tab w:val="left" w:pos="0"/>
          <w:tab w:val="left" w:pos="142"/>
          <w:tab w:val="left" w:pos="851"/>
        </w:tabs>
        <w:spacing w:after="0" w:line="360" w:lineRule="auto"/>
        <w:ind w:left="1287"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Pr="00416356" w:rsidR="00416356" w:rsidSect="006A510D">
      <w:footerReference w:type="default" r:id="rId9"/>
      <w:pgSz w:w="11906" w:h="16838" w:orient="portrait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F90C98" w:rsidP="00601E10" w:rsidRDefault="00F90C98" w14:paraId="6537F2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90C98" w:rsidP="00601E10" w:rsidRDefault="00F90C98" w14:paraId="6DFB9E2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730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xmlns:wp14="http://schemas.microsoft.com/office/word/2010/wordml" w:rsidRPr="000B53FA" w:rsidR="009F1CBC" w:rsidRDefault="00116917" w14:paraId="3440F4A9" wp14:textId="77777777">
        <w:pPr>
          <w:pStyle w:val="a8"/>
          <w:jc w:val="right"/>
          <w:rPr>
            <w:rFonts w:ascii="Times New Roman" w:hAnsi="Times New Roman" w:cs="Times New Roman"/>
          </w:rPr>
        </w:pPr>
        <w:r w:rsidRPr="000B53FA">
          <w:rPr>
            <w:rFonts w:ascii="Times New Roman" w:hAnsi="Times New Roman" w:cs="Times New Roman"/>
          </w:rPr>
          <w:fldChar w:fldCharType="begin"/>
        </w:r>
        <w:r w:rsidRPr="000B53FA" w:rsidR="009F1CBC">
          <w:rPr>
            <w:rFonts w:ascii="Times New Roman" w:hAnsi="Times New Roman" w:cs="Times New Roman"/>
          </w:rPr>
          <w:instrText>PAGE   \* MERGEFORMAT</w:instrText>
        </w:r>
        <w:r w:rsidRPr="000B53FA">
          <w:rPr>
            <w:rFonts w:ascii="Times New Roman" w:hAnsi="Times New Roman" w:cs="Times New Roman"/>
          </w:rPr>
          <w:fldChar w:fldCharType="separate"/>
        </w:r>
        <w:r w:rsidR="009D0D99">
          <w:rPr>
            <w:rFonts w:ascii="Times New Roman" w:hAnsi="Times New Roman" w:cs="Times New Roman"/>
            <w:noProof/>
          </w:rPr>
          <w:t>23</w:t>
        </w:r>
        <w:r w:rsidRPr="000B53FA">
          <w:rPr>
            <w:rFonts w:ascii="Times New Roman" w:hAnsi="Times New Roman" w:cs="Times New Roman"/>
          </w:rPr>
          <w:fldChar w:fldCharType="end"/>
        </w:r>
      </w:p>
    </w:sdtContent>
  </w:sdt>
  <w:p xmlns:wp14="http://schemas.microsoft.com/office/word/2010/wordml" w:rsidRPr="006A510D" w:rsidR="009F1CBC" w:rsidP="006A510D" w:rsidRDefault="009F1CBC" w14:paraId="144A5D23" wp14:textId="77777777">
    <w:pPr>
      <w:pStyle w:val="a8"/>
      <w:jc w:val="right"/>
      <w:rPr>
        <w:rFonts w:ascii="Times New Roman" w:hAnsi="Times New Roman" w:cs="Times New Roman"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F90C98" w:rsidP="00601E10" w:rsidRDefault="00F90C98" w14:paraId="70DF9E5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90C98" w:rsidP="00601E10" w:rsidRDefault="00F90C98" w14:paraId="44E871B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7D6D"/>
    <w:multiLevelType w:val="hybridMultilevel"/>
    <w:tmpl w:val="DA4C1F42"/>
    <w:lvl w:ilvl="0" w:tplc="88104300">
      <w:start w:val="4"/>
      <w:numFmt w:val="decimal"/>
      <w:suff w:val="space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3308"/>
    <w:multiLevelType w:val="hybridMultilevel"/>
    <w:tmpl w:val="E5FA5D7A"/>
    <w:lvl w:ilvl="0" w:tplc="0419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2">
    <w:nsid w:val="08B835E3"/>
    <w:multiLevelType w:val="hybridMultilevel"/>
    <w:tmpl w:val="1D0E1046"/>
    <w:lvl w:ilvl="0" w:tplc="C94E646C">
      <w:numFmt w:val="bullet"/>
      <w:lvlText w:val="•"/>
      <w:lvlJc w:val="left"/>
      <w:pPr>
        <w:ind w:left="148" w:hanging="432"/>
      </w:pPr>
      <w:rPr>
        <w:rFonts w:hint="default" w:ascii="Times New Roman" w:hAnsi="Times New Roman" w:cs="Times New Roman" w:eastAsiaTheme="minorHAnsi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hint="default" w:ascii="Wingdings" w:hAnsi="Wingdings"/>
      </w:rPr>
    </w:lvl>
  </w:abstractNum>
  <w:abstractNum w:abstractNumId="3">
    <w:nsid w:val="0C722600"/>
    <w:multiLevelType w:val="hybridMultilevel"/>
    <w:tmpl w:val="E8ACCC3A"/>
    <w:lvl w:ilvl="0" w:tplc="D64EE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0C0747"/>
    <w:multiLevelType w:val="hybridMultilevel"/>
    <w:tmpl w:val="4D80B238"/>
    <w:lvl w:ilvl="0" w:tplc="C74E9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33D4091"/>
    <w:multiLevelType w:val="hybridMultilevel"/>
    <w:tmpl w:val="8398CB2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98A7FCE"/>
    <w:multiLevelType w:val="hybridMultilevel"/>
    <w:tmpl w:val="1D780846"/>
    <w:lvl w:ilvl="0" w:tplc="242286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9B277BE"/>
    <w:multiLevelType w:val="hybridMultilevel"/>
    <w:tmpl w:val="8CCE36CE"/>
    <w:lvl w:ilvl="0" w:tplc="4F784872">
      <w:start w:val="1"/>
      <w:numFmt w:val="decimal"/>
      <w:suff w:val="space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E3F02"/>
    <w:multiLevelType w:val="hybridMultilevel"/>
    <w:tmpl w:val="07B4C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B7170"/>
    <w:multiLevelType w:val="hybridMultilevel"/>
    <w:tmpl w:val="A5740398"/>
    <w:lvl w:ilvl="0" w:tplc="09BCD71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289233AD"/>
    <w:multiLevelType w:val="hybridMultilevel"/>
    <w:tmpl w:val="6E2CE8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38D73EB"/>
    <w:multiLevelType w:val="hybridMultilevel"/>
    <w:tmpl w:val="A2647774"/>
    <w:lvl w:ilvl="0" w:tplc="879ABD52">
      <w:start w:val="1"/>
      <w:numFmt w:val="decimal"/>
      <w:suff w:val="space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F138D"/>
    <w:multiLevelType w:val="hybridMultilevel"/>
    <w:tmpl w:val="170CA046"/>
    <w:lvl w:ilvl="0" w:tplc="B20640C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FD515F"/>
    <w:multiLevelType w:val="hybridMultilevel"/>
    <w:tmpl w:val="39E09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F975773"/>
    <w:multiLevelType w:val="hybridMultilevel"/>
    <w:tmpl w:val="3B7218EE"/>
    <w:lvl w:ilvl="0" w:tplc="0419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15">
    <w:nsid w:val="46F6072C"/>
    <w:multiLevelType w:val="multilevel"/>
    <w:tmpl w:val="39EA22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2160"/>
      </w:pPr>
      <w:rPr>
        <w:rFonts w:hint="default"/>
      </w:rPr>
    </w:lvl>
  </w:abstractNum>
  <w:abstractNum w:abstractNumId="16">
    <w:nsid w:val="47BA7BD9"/>
    <w:multiLevelType w:val="hybridMultilevel"/>
    <w:tmpl w:val="38B01762"/>
    <w:lvl w:ilvl="0" w:tplc="0CDCD99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C4072"/>
    <w:multiLevelType w:val="hybridMultilevel"/>
    <w:tmpl w:val="0EA42094"/>
    <w:lvl w:ilvl="0" w:tplc="C27C9B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502A2F64"/>
    <w:multiLevelType w:val="hybridMultilevel"/>
    <w:tmpl w:val="64AC9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04234"/>
    <w:multiLevelType w:val="multilevel"/>
    <w:tmpl w:val="1958B4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8" w:hanging="2160"/>
      </w:pPr>
      <w:rPr>
        <w:rFonts w:hint="default"/>
      </w:rPr>
    </w:lvl>
  </w:abstractNum>
  <w:abstractNum w:abstractNumId="20">
    <w:nsid w:val="56303366"/>
    <w:multiLevelType w:val="hybridMultilevel"/>
    <w:tmpl w:val="4072D04E"/>
    <w:lvl w:ilvl="0" w:tplc="EC0074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5C1F5A68"/>
    <w:multiLevelType w:val="hybridMultilevel"/>
    <w:tmpl w:val="74A8C360"/>
    <w:lvl w:ilvl="0" w:tplc="0B9226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EBC2E3D"/>
    <w:multiLevelType w:val="hybridMultilevel"/>
    <w:tmpl w:val="CA605E8C"/>
    <w:lvl w:ilvl="0" w:tplc="98E877C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066014F"/>
    <w:multiLevelType w:val="hybridMultilevel"/>
    <w:tmpl w:val="B31A944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0B951C3"/>
    <w:multiLevelType w:val="multilevel"/>
    <w:tmpl w:val="5FCC6FA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25">
    <w:nsid w:val="65926B1B"/>
    <w:multiLevelType w:val="hybridMultilevel"/>
    <w:tmpl w:val="FF1C869A"/>
    <w:lvl w:ilvl="0" w:tplc="F0C42A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AD5A35"/>
    <w:multiLevelType w:val="multilevel"/>
    <w:tmpl w:val="FDAEA5EC"/>
    <w:lvl w:ilvl="0">
      <w:start w:val="1"/>
      <w:numFmt w:val="decimal"/>
      <w:lvlText w:val="%1."/>
      <w:lvlJc w:val="left"/>
      <w:pPr>
        <w:ind w:left="996" w:hanging="9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9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8" w:hanging="9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7">
    <w:nsid w:val="724C2729"/>
    <w:multiLevelType w:val="hybridMultilevel"/>
    <w:tmpl w:val="12F6DD7C"/>
    <w:lvl w:ilvl="0" w:tplc="210E5B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7675301F"/>
    <w:multiLevelType w:val="hybridMultilevel"/>
    <w:tmpl w:val="B9D8195A"/>
    <w:lvl w:ilvl="0" w:tplc="492C8D42">
      <w:start w:val="1"/>
      <w:numFmt w:val="decimal"/>
      <w:suff w:val="space"/>
      <w:lvlText w:val="%1)"/>
      <w:lvlJc w:val="left"/>
      <w:pPr>
        <w:ind w:left="426" w:hanging="142"/>
      </w:pPr>
      <w:rPr>
        <w:rFonts w:hint="default" w:ascii="Times New Roman" w:hAnsi="Times New Roman" w:cs="Times New Roman" w:eastAsiaTheme="minorHAnsi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>
    <w:nsid w:val="7C3678D7"/>
    <w:multiLevelType w:val="hybridMultilevel"/>
    <w:tmpl w:val="5DCA67AA"/>
    <w:lvl w:ilvl="0" w:tplc="A8E634F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6"/>
  </w:num>
  <w:num w:numId="5">
    <w:abstractNumId w:val="29"/>
  </w:num>
  <w:num w:numId="6">
    <w:abstractNumId w:val="9"/>
  </w:num>
  <w:num w:numId="7">
    <w:abstractNumId w:val="23"/>
  </w:num>
  <w:num w:numId="8">
    <w:abstractNumId w:val="10"/>
  </w:num>
  <w:num w:numId="9">
    <w:abstractNumId w:val="12"/>
  </w:num>
  <w:num w:numId="10">
    <w:abstractNumId w:val="14"/>
  </w:num>
  <w:num w:numId="11">
    <w:abstractNumId w:val="2"/>
  </w:num>
  <w:num w:numId="12">
    <w:abstractNumId w:val="25"/>
  </w:num>
  <w:num w:numId="13">
    <w:abstractNumId w:val="4"/>
  </w:num>
  <w:num w:numId="14">
    <w:abstractNumId w:val="18"/>
  </w:num>
  <w:num w:numId="15">
    <w:abstractNumId w:val="27"/>
  </w:num>
  <w:num w:numId="16">
    <w:abstractNumId w:val="17"/>
  </w:num>
  <w:num w:numId="17">
    <w:abstractNumId w:val="6"/>
  </w:num>
  <w:num w:numId="18">
    <w:abstractNumId w:val="0"/>
  </w:num>
  <w:num w:numId="19">
    <w:abstractNumId w:val="21"/>
  </w:num>
  <w:num w:numId="20">
    <w:abstractNumId w:val="20"/>
  </w:num>
  <w:num w:numId="21">
    <w:abstractNumId w:val="24"/>
  </w:num>
  <w:num w:numId="22">
    <w:abstractNumId w:val="15"/>
  </w:num>
  <w:num w:numId="23">
    <w:abstractNumId w:val="19"/>
  </w:num>
  <w:num w:numId="24">
    <w:abstractNumId w:val="1"/>
  </w:num>
  <w:num w:numId="25">
    <w:abstractNumId w:val="26"/>
  </w:num>
  <w:num w:numId="26">
    <w:abstractNumId w:val="5"/>
  </w:num>
  <w:num w:numId="27">
    <w:abstractNumId w:val="28"/>
  </w:num>
  <w:num w:numId="28">
    <w:abstractNumId w:val="7"/>
    <w:lvlOverride w:ilvl="0">
      <w:lvl w:ilvl="0" w:tplc="4F784872">
        <w:start w:val="1"/>
        <w:numFmt w:val="decimal"/>
        <w:suff w:val="space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3"/>
  </w:num>
  <w:num w:numId="30">
    <w:abstractNumId w:val="13"/>
  </w:num>
  <w:num w:numId="31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9E"/>
    <w:rsid w:val="00002C9A"/>
    <w:rsid w:val="00003B7C"/>
    <w:rsid w:val="00010352"/>
    <w:rsid w:val="000505E9"/>
    <w:rsid w:val="00052458"/>
    <w:rsid w:val="00052925"/>
    <w:rsid w:val="00057056"/>
    <w:rsid w:val="000628BE"/>
    <w:rsid w:val="000648F7"/>
    <w:rsid w:val="000955C2"/>
    <w:rsid w:val="000A4050"/>
    <w:rsid w:val="000A4EF1"/>
    <w:rsid w:val="000B3220"/>
    <w:rsid w:val="000B53FA"/>
    <w:rsid w:val="000C076C"/>
    <w:rsid w:val="000C0CB9"/>
    <w:rsid w:val="000C2C8E"/>
    <w:rsid w:val="000F2455"/>
    <w:rsid w:val="0010227B"/>
    <w:rsid w:val="001030EE"/>
    <w:rsid w:val="001141A3"/>
    <w:rsid w:val="00116917"/>
    <w:rsid w:val="0012233C"/>
    <w:rsid w:val="001258E9"/>
    <w:rsid w:val="0012666B"/>
    <w:rsid w:val="0013060F"/>
    <w:rsid w:val="001414D2"/>
    <w:rsid w:val="0016126C"/>
    <w:rsid w:val="00172DBF"/>
    <w:rsid w:val="00175E0B"/>
    <w:rsid w:val="00181469"/>
    <w:rsid w:val="001871B6"/>
    <w:rsid w:val="00190D5A"/>
    <w:rsid w:val="001A3C14"/>
    <w:rsid w:val="001B5997"/>
    <w:rsid w:val="001D105E"/>
    <w:rsid w:val="001D7A33"/>
    <w:rsid w:val="001F70B9"/>
    <w:rsid w:val="002069B0"/>
    <w:rsid w:val="00223EC0"/>
    <w:rsid w:val="0022509C"/>
    <w:rsid w:val="00245E52"/>
    <w:rsid w:val="00275142"/>
    <w:rsid w:val="00276592"/>
    <w:rsid w:val="00285B21"/>
    <w:rsid w:val="0029189C"/>
    <w:rsid w:val="002E1726"/>
    <w:rsid w:val="002E410B"/>
    <w:rsid w:val="002F3CE2"/>
    <w:rsid w:val="00313018"/>
    <w:rsid w:val="0031637E"/>
    <w:rsid w:val="00322A12"/>
    <w:rsid w:val="00345054"/>
    <w:rsid w:val="00357E95"/>
    <w:rsid w:val="00362EA5"/>
    <w:rsid w:val="00364D6E"/>
    <w:rsid w:val="00373AC6"/>
    <w:rsid w:val="003754D1"/>
    <w:rsid w:val="00380B91"/>
    <w:rsid w:val="0038594E"/>
    <w:rsid w:val="003875BF"/>
    <w:rsid w:val="003924D9"/>
    <w:rsid w:val="00394B3D"/>
    <w:rsid w:val="00396FE5"/>
    <w:rsid w:val="003B3EE1"/>
    <w:rsid w:val="003D7B5E"/>
    <w:rsid w:val="003E5903"/>
    <w:rsid w:val="003F39C7"/>
    <w:rsid w:val="003F39CC"/>
    <w:rsid w:val="004010DB"/>
    <w:rsid w:val="004059D5"/>
    <w:rsid w:val="00416356"/>
    <w:rsid w:val="0042152E"/>
    <w:rsid w:val="00442BAA"/>
    <w:rsid w:val="00447F68"/>
    <w:rsid w:val="00455DED"/>
    <w:rsid w:val="0046757A"/>
    <w:rsid w:val="00475D4B"/>
    <w:rsid w:val="004869B4"/>
    <w:rsid w:val="00492458"/>
    <w:rsid w:val="004D1CAF"/>
    <w:rsid w:val="004F0A88"/>
    <w:rsid w:val="005026C2"/>
    <w:rsid w:val="00517942"/>
    <w:rsid w:val="00530EA2"/>
    <w:rsid w:val="00543BF4"/>
    <w:rsid w:val="00546DEF"/>
    <w:rsid w:val="0055781A"/>
    <w:rsid w:val="00583588"/>
    <w:rsid w:val="0059161E"/>
    <w:rsid w:val="00591882"/>
    <w:rsid w:val="005B2BC8"/>
    <w:rsid w:val="005C5C44"/>
    <w:rsid w:val="005D768A"/>
    <w:rsid w:val="005E745D"/>
    <w:rsid w:val="005F0A33"/>
    <w:rsid w:val="00601E10"/>
    <w:rsid w:val="006171F6"/>
    <w:rsid w:val="00631B95"/>
    <w:rsid w:val="006355B7"/>
    <w:rsid w:val="00641943"/>
    <w:rsid w:val="00656B17"/>
    <w:rsid w:val="00672349"/>
    <w:rsid w:val="0068100D"/>
    <w:rsid w:val="00685490"/>
    <w:rsid w:val="00697F50"/>
    <w:rsid w:val="006A510D"/>
    <w:rsid w:val="006C354F"/>
    <w:rsid w:val="006D5045"/>
    <w:rsid w:val="006D5820"/>
    <w:rsid w:val="006F2DA2"/>
    <w:rsid w:val="00700D9E"/>
    <w:rsid w:val="00702A16"/>
    <w:rsid w:val="007063D5"/>
    <w:rsid w:val="007100AB"/>
    <w:rsid w:val="00710D0D"/>
    <w:rsid w:val="00717C53"/>
    <w:rsid w:val="007403F1"/>
    <w:rsid w:val="00744689"/>
    <w:rsid w:val="00753F6F"/>
    <w:rsid w:val="007577E1"/>
    <w:rsid w:val="00757C5B"/>
    <w:rsid w:val="00762070"/>
    <w:rsid w:val="00762772"/>
    <w:rsid w:val="00770366"/>
    <w:rsid w:val="00780CD6"/>
    <w:rsid w:val="007821E4"/>
    <w:rsid w:val="00782EC6"/>
    <w:rsid w:val="00783FC3"/>
    <w:rsid w:val="007861B2"/>
    <w:rsid w:val="007978CD"/>
    <w:rsid w:val="007A250A"/>
    <w:rsid w:val="007A3EE9"/>
    <w:rsid w:val="007B22F3"/>
    <w:rsid w:val="007B6B99"/>
    <w:rsid w:val="007C571E"/>
    <w:rsid w:val="007E2DD8"/>
    <w:rsid w:val="007E4F42"/>
    <w:rsid w:val="007F0D18"/>
    <w:rsid w:val="007F7751"/>
    <w:rsid w:val="00822855"/>
    <w:rsid w:val="008248A2"/>
    <w:rsid w:val="008261B1"/>
    <w:rsid w:val="00827598"/>
    <w:rsid w:val="0084156A"/>
    <w:rsid w:val="00852008"/>
    <w:rsid w:val="00857873"/>
    <w:rsid w:val="00860A52"/>
    <w:rsid w:val="00872B61"/>
    <w:rsid w:val="0089011A"/>
    <w:rsid w:val="008B25C5"/>
    <w:rsid w:val="008B37CF"/>
    <w:rsid w:val="008B5ADB"/>
    <w:rsid w:val="008B7BC0"/>
    <w:rsid w:val="008D1CA0"/>
    <w:rsid w:val="008D5FFF"/>
    <w:rsid w:val="008E4599"/>
    <w:rsid w:val="008E57FC"/>
    <w:rsid w:val="008F6E6D"/>
    <w:rsid w:val="00902207"/>
    <w:rsid w:val="00904099"/>
    <w:rsid w:val="00906B5B"/>
    <w:rsid w:val="009511CF"/>
    <w:rsid w:val="009652FB"/>
    <w:rsid w:val="00966B7B"/>
    <w:rsid w:val="00975417"/>
    <w:rsid w:val="00992E77"/>
    <w:rsid w:val="009A2DEF"/>
    <w:rsid w:val="009A67CE"/>
    <w:rsid w:val="009C3593"/>
    <w:rsid w:val="009C369A"/>
    <w:rsid w:val="009C7F0B"/>
    <w:rsid w:val="009D0D99"/>
    <w:rsid w:val="009F0C07"/>
    <w:rsid w:val="009F1CBC"/>
    <w:rsid w:val="00A14C55"/>
    <w:rsid w:val="00A15996"/>
    <w:rsid w:val="00A22599"/>
    <w:rsid w:val="00A3516B"/>
    <w:rsid w:val="00A362C9"/>
    <w:rsid w:val="00A43FCF"/>
    <w:rsid w:val="00A521C8"/>
    <w:rsid w:val="00A60B0C"/>
    <w:rsid w:val="00A60B92"/>
    <w:rsid w:val="00A71EAD"/>
    <w:rsid w:val="00A831AC"/>
    <w:rsid w:val="00A846B3"/>
    <w:rsid w:val="00AA0B49"/>
    <w:rsid w:val="00AB60D3"/>
    <w:rsid w:val="00AB7EDC"/>
    <w:rsid w:val="00AC4383"/>
    <w:rsid w:val="00AC54C2"/>
    <w:rsid w:val="00AD0B05"/>
    <w:rsid w:val="00AE610F"/>
    <w:rsid w:val="00AE7D97"/>
    <w:rsid w:val="00AF7EB2"/>
    <w:rsid w:val="00B0127F"/>
    <w:rsid w:val="00B36709"/>
    <w:rsid w:val="00B43868"/>
    <w:rsid w:val="00B548D0"/>
    <w:rsid w:val="00B54FAB"/>
    <w:rsid w:val="00B61B70"/>
    <w:rsid w:val="00B713BC"/>
    <w:rsid w:val="00B7334E"/>
    <w:rsid w:val="00B83DEA"/>
    <w:rsid w:val="00B8433C"/>
    <w:rsid w:val="00BA66AB"/>
    <w:rsid w:val="00BC3268"/>
    <w:rsid w:val="00BC68A0"/>
    <w:rsid w:val="00BC7F43"/>
    <w:rsid w:val="00C07188"/>
    <w:rsid w:val="00C313EC"/>
    <w:rsid w:val="00C412D9"/>
    <w:rsid w:val="00C438E0"/>
    <w:rsid w:val="00C53F66"/>
    <w:rsid w:val="00C7070F"/>
    <w:rsid w:val="00C712E5"/>
    <w:rsid w:val="00C83649"/>
    <w:rsid w:val="00C96064"/>
    <w:rsid w:val="00CB4D3C"/>
    <w:rsid w:val="00CD3181"/>
    <w:rsid w:val="00CD7F60"/>
    <w:rsid w:val="00CE5E72"/>
    <w:rsid w:val="00CF48CB"/>
    <w:rsid w:val="00CF77BD"/>
    <w:rsid w:val="00D0012A"/>
    <w:rsid w:val="00D00542"/>
    <w:rsid w:val="00D025BE"/>
    <w:rsid w:val="00D656CF"/>
    <w:rsid w:val="00D706D6"/>
    <w:rsid w:val="00D75C3A"/>
    <w:rsid w:val="00D82B20"/>
    <w:rsid w:val="00D86472"/>
    <w:rsid w:val="00D92CE2"/>
    <w:rsid w:val="00DA5F71"/>
    <w:rsid w:val="00DA7090"/>
    <w:rsid w:val="00DB2CDC"/>
    <w:rsid w:val="00DC751A"/>
    <w:rsid w:val="00DC7B3A"/>
    <w:rsid w:val="00DD7365"/>
    <w:rsid w:val="00DD7EE5"/>
    <w:rsid w:val="00DE6FD3"/>
    <w:rsid w:val="00E13744"/>
    <w:rsid w:val="00E272C2"/>
    <w:rsid w:val="00E31C16"/>
    <w:rsid w:val="00E33B15"/>
    <w:rsid w:val="00E553B6"/>
    <w:rsid w:val="00E775A0"/>
    <w:rsid w:val="00E80991"/>
    <w:rsid w:val="00E84336"/>
    <w:rsid w:val="00E85EA3"/>
    <w:rsid w:val="00E918CE"/>
    <w:rsid w:val="00E93742"/>
    <w:rsid w:val="00E944A7"/>
    <w:rsid w:val="00EA5DBF"/>
    <w:rsid w:val="00EA7C07"/>
    <w:rsid w:val="00EC3F5F"/>
    <w:rsid w:val="00EC58FB"/>
    <w:rsid w:val="00ED29C6"/>
    <w:rsid w:val="00EF060C"/>
    <w:rsid w:val="00F004D1"/>
    <w:rsid w:val="00F04184"/>
    <w:rsid w:val="00F05943"/>
    <w:rsid w:val="00F111DF"/>
    <w:rsid w:val="00F22217"/>
    <w:rsid w:val="00F23A3F"/>
    <w:rsid w:val="00F24417"/>
    <w:rsid w:val="00F2580A"/>
    <w:rsid w:val="00F27533"/>
    <w:rsid w:val="00F3612F"/>
    <w:rsid w:val="00F36E6A"/>
    <w:rsid w:val="00F45B5D"/>
    <w:rsid w:val="00F50788"/>
    <w:rsid w:val="00F51BAB"/>
    <w:rsid w:val="00F67883"/>
    <w:rsid w:val="00F72D19"/>
    <w:rsid w:val="00F76E62"/>
    <w:rsid w:val="00F823BD"/>
    <w:rsid w:val="00F83A78"/>
    <w:rsid w:val="00F90C98"/>
    <w:rsid w:val="00F95997"/>
    <w:rsid w:val="00FA1580"/>
    <w:rsid w:val="00FA2293"/>
    <w:rsid w:val="00FB1877"/>
    <w:rsid w:val="00FB54EC"/>
    <w:rsid w:val="00FD637F"/>
    <w:rsid w:val="00FE0959"/>
    <w:rsid w:val="00FE7362"/>
    <w:rsid w:val="411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04E67"/>
  <w15:docId w15:val="{D179C887-7B12-4D53-AC10-C005FE05B7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700D9E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9E"/>
    <w:pPr>
      <w:ind w:left="720"/>
      <w:contextualSpacing/>
    </w:pPr>
  </w:style>
  <w:style w:type="character" w:styleId="apple-converted-space" w:customStyle="1">
    <w:name w:val="apple-converted-space"/>
    <w:basedOn w:val="a0"/>
    <w:rsid w:val="00700D9E"/>
  </w:style>
  <w:style w:type="character" w:styleId="a4">
    <w:name w:val="Hyperlink"/>
    <w:basedOn w:val="a0"/>
    <w:uiPriority w:val="99"/>
    <w:unhideWhenUsed/>
    <w:rsid w:val="00AF7EB2"/>
    <w:rPr>
      <w:color w:val="0000FF"/>
      <w:u w:val="single"/>
    </w:rPr>
  </w:style>
  <w:style w:type="table" w:styleId="a5">
    <w:name w:val="Table Grid"/>
    <w:basedOn w:val="a1"/>
    <w:uiPriority w:val="59"/>
    <w:rsid w:val="00285B2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1E10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601E10"/>
  </w:style>
  <w:style w:type="paragraph" w:styleId="a8">
    <w:name w:val="footer"/>
    <w:basedOn w:val="a"/>
    <w:link w:val="a9"/>
    <w:uiPriority w:val="99"/>
    <w:unhideWhenUsed/>
    <w:rsid w:val="00601E10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601E10"/>
  </w:style>
  <w:style w:type="paragraph" w:styleId="aa">
    <w:name w:val="Balloon Text"/>
    <w:basedOn w:val="a"/>
    <w:link w:val="ab"/>
    <w:uiPriority w:val="99"/>
    <w:semiHidden/>
    <w:unhideWhenUsed/>
    <w:rsid w:val="00AB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 w:customStyle="1">
    <w:name w:val="Текст выноски Знак"/>
    <w:basedOn w:val="a0"/>
    <w:link w:val="aa"/>
    <w:uiPriority w:val="99"/>
    <w:semiHidden/>
    <w:rsid w:val="00AB60D3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a0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a0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diar.ru/diar/etymology.htm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791fdee7701340b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23976-f7f5-4a2e-9ca6-7676ede5ece6}"/>
      </w:docPartPr>
      <w:docPartBody>
        <w:p w14:paraId="69DFFB3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6E06-20D6-4012-AA90-5E8ED8A8CD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Computer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Зотьева Екатерине</lastModifiedBy>
  <revision>3</revision>
  <lastPrinted>2016-01-25T04:17:00.0000000Z</lastPrinted>
  <dcterms:created xsi:type="dcterms:W3CDTF">2022-12-01T14:43:00.0000000Z</dcterms:created>
  <dcterms:modified xsi:type="dcterms:W3CDTF">2023-02-19T17:27:13.1903226Z</dcterms:modified>
</coreProperties>
</file>