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95B7" w14:textId="77777777" w:rsidR="000D1BD2" w:rsidRPr="000D1BD2" w:rsidRDefault="000D1BD2" w:rsidP="000D1BD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Международный конкурс исследовательских работ школьников "Research </w:t>
      </w:r>
      <w:proofErr w:type="spellStart"/>
      <w:r w:rsidRPr="000D1BD2">
        <w:rPr>
          <w:rFonts w:ascii="Times New Roman" w:hAnsi="Times New Roman" w:cs="Times New Roman"/>
          <w:color w:val="000000" w:themeColor="text1"/>
          <w:sz w:val="28"/>
          <w:szCs w:val="28"/>
        </w:rPr>
        <w:t>start</w:t>
      </w:r>
      <w:proofErr w:type="spellEnd"/>
      <w:r w:rsidRPr="000D1BD2">
        <w:rPr>
          <w:rFonts w:ascii="Times New Roman" w:hAnsi="Times New Roman" w:cs="Times New Roman"/>
          <w:color w:val="000000" w:themeColor="text1"/>
          <w:sz w:val="28"/>
          <w:szCs w:val="28"/>
        </w:rPr>
        <w:t>" 2022/2023</w:t>
      </w:r>
    </w:p>
    <w:p w14:paraId="2C622A8D" w14:textId="77777777" w:rsidR="00620495" w:rsidRPr="005736F3" w:rsidRDefault="00620495" w:rsidP="00620495">
      <w:pPr>
        <w:jc w:val="center"/>
        <w:rPr>
          <w:sz w:val="28"/>
          <w:szCs w:val="28"/>
        </w:rPr>
      </w:pPr>
    </w:p>
    <w:p w14:paraId="14946DB9" w14:textId="77777777" w:rsidR="005A5A30" w:rsidRPr="00497D9E" w:rsidRDefault="005A5A30" w:rsidP="00760A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64277" w14:textId="7637422C" w:rsidR="00760ABD" w:rsidRPr="00497D9E" w:rsidRDefault="00760ABD" w:rsidP="0076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>Секция «</w:t>
      </w:r>
      <w:r w:rsidR="000D1BD2">
        <w:rPr>
          <w:rFonts w:ascii="Times New Roman" w:hAnsi="Times New Roman" w:cs="Times New Roman"/>
          <w:sz w:val="28"/>
          <w:szCs w:val="28"/>
        </w:rPr>
        <w:t xml:space="preserve">Гуманитарные </w:t>
      </w:r>
      <w:r w:rsidR="00911A91">
        <w:rPr>
          <w:rFonts w:ascii="Times New Roman" w:hAnsi="Times New Roman" w:cs="Times New Roman"/>
          <w:sz w:val="28"/>
          <w:szCs w:val="28"/>
        </w:rPr>
        <w:t>дисциплины</w:t>
      </w:r>
      <w:r w:rsidRPr="00497D9E">
        <w:rPr>
          <w:rFonts w:ascii="Times New Roman" w:hAnsi="Times New Roman" w:cs="Times New Roman"/>
          <w:sz w:val="28"/>
          <w:szCs w:val="28"/>
        </w:rPr>
        <w:t>»</w:t>
      </w:r>
    </w:p>
    <w:p w14:paraId="2BE26905" w14:textId="77777777" w:rsidR="006512A3" w:rsidRPr="00497D9E" w:rsidRDefault="006512A3" w:rsidP="006512A3">
      <w:pPr>
        <w:rPr>
          <w:rFonts w:ascii="Times New Roman" w:hAnsi="Times New Roman" w:cs="Times New Roman"/>
          <w:sz w:val="28"/>
          <w:szCs w:val="28"/>
        </w:rPr>
      </w:pPr>
    </w:p>
    <w:p w14:paraId="09616C04" w14:textId="0965F762" w:rsidR="006512A3" w:rsidRPr="00497D9E" w:rsidRDefault="003D213A" w:rsidP="00620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620495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6EA82D4F" w14:textId="1D0A8568" w:rsidR="006512A3" w:rsidRPr="00497D9E" w:rsidRDefault="006512A3" w:rsidP="00651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E">
        <w:rPr>
          <w:rFonts w:ascii="Times New Roman" w:hAnsi="Times New Roman" w:cs="Times New Roman"/>
          <w:b/>
          <w:sz w:val="28"/>
          <w:szCs w:val="28"/>
        </w:rPr>
        <w:t>«</w:t>
      </w:r>
      <w:r w:rsidR="00202945" w:rsidRPr="00497D9E">
        <w:rPr>
          <w:rFonts w:ascii="Times New Roman" w:hAnsi="Times New Roman" w:cs="Times New Roman"/>
          <w:b/>
          <w:sz w:val="28"/>
          <w:szCs w:val="28"/>
        </w:rPr>
        <w:t xml:space="preserve">Проективные методы </w:t>
      </w:r>
      <w:proofErr w:type="spellStart"/>
      <w:r w:rsidR="00202945" w:rsidRPr="00497D9E">
        <w:rPr>
          <w:rFonts w:ascii="Times New Roman" w:hAnsi="Times New Roman" w:cs="Times New Roman"/>
          <w:b/>
          <w:sz w:val="28"/>
          <w:szCs w:val="28"/>
        </w:rPr>
        <w:t>п</w:t>
      </w:r>
      <w:r w:rsidRPr="00497D9E">
        <w:rPr>
          <w:rFonts w:ascii="Times New Roman" w:hAnsi="Times New Roman" w:cs="Times New Roman"/>
          <w:b/>
          <w:sz w:val="28"/>
          <w:szCs w:val="28"/>
        </w:rPr>
        <w:t>сихогеометри</w:t>
      </w:r>
      <w:r w:rsidR="00202945" w:rsidRPr="00497D9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497D9E">
        <w:rPr>
          <w:rFonts w:ascii="Times New Roman" w:hAnsi="Times New Roman" w:cs="Times New Roman"/>
          <w:b/>
          <w:sz w:val="28"/>
          <w:szCs w:val="28"/>
        </w:rPr>
        <w:t>»</w:t>
      </w:r>
    </w:p>
    <w:p w14:paraId="5416C3B9" w14:textId="54916CD1" w:rsidR="006512A3" w:rsidRDefault="006512A3" w:rsidP="00620495">
      <w:pPr>
        <w:rPr>
          <w:rFonts w:ascii="Times New Roman" w:hAnsi="Times New Roman" w:cs="Times New Roman"/>
          <w:b/>
          <w:sz w:val="28"/>
          <w:szCs w:val="28"/>
        </w:rPr>
      </w:pPr>
    </w:p>
    <w:p w14:paraId="6A08770C" w14:textId="61CC017E" w:rsidR="00620495" w:rsidRDefault="00620495" w:rsidP="00620495">
      <w:pPr>
        <w:rPr>
          <w:rFonts w:ascii="Times New Roman" w:hAnsi="Times New Roman" w:cs="Times New Roman"/>
          <w:b/>
          <w:sz w:val="28"/>
          <w:szCs w:val="28"/>
        </w:rPr>
      </w:pPr>
    </w:p>
    <w:p w14:paraId="6A621B75" w14:textId="50C44BCB" w:rsidR="00620495" w:rsidRDefault="00620495" w:rsidP="00620495">
      <w:pPr>
        <w:rPr>
          <w:rFonts w:ascii="Times New Roman" w:hAnsi="Times New Roman" w:cs="Times New Roman"/>
          <w:b/>
          <w:sz w:val="28"/>
          <w:szCs w:val="28"/>
        </w:rPr>
      </w:pPr>
    </w:p>
    <w:p w14:paraId="159C80FE" w14:textId="77777777" w:rsidR="00620495" w:rsidRPr="00497D9E" w:rsidRDefault="00620495" w:rsidP="00620495">
      <w:pPr>
        <w:rPr>
          <w:rFonts w:ascii="Times New Roman" w:hAnsi="Times New Roman" w:cs="Times New Roman"/>
          <w:sz w:val="28"/>
          <w:szCs w:val="28"/>
        </w:rPr>
      </w:pPr>
    </w:p>
    <w:p w14:paraId="5068517D" w14:textId="77777777" w:rsidR="00620495" w:rsidRDefault="00620495" w:rsidP="00620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0B18F4" w14:textId="77777777" w:rsidR="00620495" w:rsidRPr="002842E8" w:rsidRDefault="00620495" w:rsidP="006204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842E8">
        <w:rPr>
          <w:rFonts w:ascii="Times New Roman" w:hAnsi="Times New Roman"/>
          <w:sz w:val="28"/>
          <w:szCs w:val="28"/>
        </w:rPr>
        <w:t xml:space="preserve">                                                         Выполнила:</w:t>
      </w:r>
    </w:p>
    <w:p w14:paraId="3DC91BBD" w14:textId="77777777" w:rsidR="00620495" w:rsidRPr="002842E8" w:rsidRDefault="00620495" w:rsidP="0062049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42E8">
        <w:rPr>
          <w:rFonts w:ascii="Times New Roman" w:eastAsia="Times New Roman" w:hAnsi="Times New Roman"/>
          <w:sz w:val="28"/>
          <w:szCs w:val="28"/>
        </w:rPr>
        <w:t xml:space="preserve">                  Зинова Алика Артемовна</w:t>
      </w:r>
    </w:p>
    <w:p w14:paraId="6739E5FE" w14:textId="5F79CE83" w:rsidR="00620495" w:rsidRPr="002842E8" w:rsidRDefault="00620495" w:rsidP="0062049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42E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ученица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842E8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842E8">
        <w:rPr>
          <w:rFonts w:ascii="Times New Roman" w:eastAsia="Times New Roman" w:hAnsi="Times New Roman"/>
          <w:sz w:val="28"/>
          <w:szCs w:val="28"/>
        </w:rPr>
        <w:t xml:space="preserve">» класса </w:t>
      </w:r>
    </w:p>
    <w:p w14:paraId="3EBD3AE8" w14:textId="38C40F72" w:rsidR="00620495" w:rsidRPr="00620495" w:rsidRDefault="00620495" w:rsidP="00620495">
      <w:pPr>
        <w:spacing w:after="0" w:line="360" w:lineRule="auto"/>
        <w:ind w:left="4519"/>
        <w:jc w:val="right"/>
        <w:rPr>
          <w:rFonts w:ascii="Times New Roman" w:eastAsia="Times New Roman" w:hAnsi="Times New Roman"/>
          <w:sz w:val="28"/>
          <w:szCs w:val="28"/>
        </w:rPr>
      </w:pPr>
      <w:r w:rsidRPr="002842E8">
        <w:rPr>
          <w:rFonts w:ascii="Times New Roman" w:eastAsia="Times New Roman" w:hAnsi="Times New Roman"/>
          <w:sz w:val="28"/>
          <w:szCs w:val="28"/>
        </w:rPr>
        <w:t xml:space="preserve">            МБОУ «Лицей №177» г. Казани </w:t>
      </w:r>
    </w:p>
    <w:p w14:paraId="581A904C" w14:textId="3E222C67" w:rsidR="00620495" w:rsidRPr="00497D9E" w:rsidRDefault="00620495" w:rsidP="006204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0E1E9F82" w14:textId="77777777" w:rsidR="00620495" w:rsidRPr="00497D9E" w:rsidRDefault="00620495" w:rsidP="006204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9E">
        <w:rPr>
          <w:rFonts w:ascii="Times New Roman" w:hAnsi="Times New Roman" w:cs="Times New Roman"/>
          <w:sz w:val="28"/>
          <w:szCs w:val="28"/>
        </w:rPr>
        <w:t>Калентьева</w:t>
      </w:r>
      <w:proofErr w:type="spellEnd"/>
      <w:r w:rsidRPr="00497D9E">
        <w:rPr>
          <w:rFonts w:ascii="Times New Roman" w:hAnsi="Times New Roman" w:cs="Times New Roman"/>
          <w:sz w:val="28"/>
          <w:szCs w:val="28"/>
        </w:rPr>
        <w:t xml:space="preserve"> Александра Львовна</w:t>
      </w:r>
    </w:p>
    <w:p w14:paraId="21709E73" w14:textId="303B59BE" w:rsidR="006512A3" w:rsidRPr="00497D9E" w:rsidRDefault="00620495" w:rsidP="00620495">
      <w:pPr>
        <w:jc w:val="right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2E8">
        <w:rPr>
          <w:rFonts w:ascii="Times New Roman" w:eastAsia="Times New Roman" w:hAnsi="Times New Roman"/>
          <w:sz w:val="28"/>
          <w:szCs w:val="28"/>
        </w:rPr>
        <w:t xml:space="preserve"> МБОУ «Лицей №177» г. Казани</w:t>
      </w:r>
    </w:p>
    <w:p w14:paraId="79BAEAE1" w14:textId="77777777" w:rsidR="00FD1EEE" w:rsidRPr="00497D9E" w:rsidRDefault="00FD1EEE" w:rsidP="006204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E7A444" w14:textId="77777777" w:rsidR="006512A3" w:rsidRPr="00497D9E" w:rsidRDefault="006512A3" w:rsidP="0062049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6E8679" w14:textId="77777777" w:rsidR="006512A3" w:rsidRPr="00497D9E" w:rsidRDefault="006512A3" w:rsidP="0062049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E74F" w14:textId="28AACD7C" w:rsidR="006512A3" w:rsidRPr="00497D9E" w:rsidRDefault="006512A3" w:rsidP="006512A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D9E">
        <w:rPr>
          <w:rFonts w:ascii="Times New Roman" w:hAnsi="Times New Roman" w:cs="Times New Roman"/>
          <w:bCs/>
          <w:sz w:val="28"/>
          <w:szCs w:val="28"/>
        </w:rPr>
        <w:t>Казань, 202</w:t>
      </w:r>
      <w:r w:rsidR="005A5A30" w:rsidRPr="00497D9E">
        <w:rPr>
          <w:rFonts w:ascii="Times New Roman" w:hAnsi="Times New Roman" w:cs="Times New Roman"/>
          <w:bCs/>
          <w:sz w:val="28"/>
          <w:szCs w:val="28"/>
        </w:rPr>
        <w:t>3</w:t>
      </w:r>
      <w:r w:rsidRPr="00497D9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13A5991E" w14:textId="77777777" w:rsidR="00FA7AAC" w:rsidRPr="00497D9E" w:rsidRDefault="00FA7AAC" w:rsidP="006512A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FA7AAC" w:rsidRPr="00497D9E" w:rsidSect="00620495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B12AAFB" w14:textId="34614BCC" w:rsidR="006512A3" w:rsidRPr="00497D9E" w:rsidRDefault="006512A3" w:rsidP="006512A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364157" w14:textId="77777777" w:rsidR="006512A3" w:rsidRPr="00497D9E" w:rsidRDefault="006512A3" w:rsidP="006512A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867BE7" w14:textId="16D5DCFC" w:rsidR="005659DC" w:rsidRPr="00497D9E" w:rsidRDefault="00620495" w:rsidP="006512A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Оглавление</w:t>
      </w:r>
    </w:p>
    <w:p w14:paraId="5D4EA6E8" w14:textId="77777777" w:rsidR="005659DC" w:rsidRPr="00497D9E" w:rsidRDefault="005659DC" w:rsidP="005659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A792D9" w14:textId="158C806E" w:rsidR="005659DC" w:rsidRPr="00497D9E" w:rsidRDefault="005659DC" w:rsidP="006512A3">
      <w:pPr>
        <w:shd w:val="clear" w:color="auto" w:fill="FFFFFF"/>
        <w:spacing w:after="0" w:line="48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  <w:r w:rsidR="00FA7AAC"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A7AA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………………………………………………………………………3</w:t>
      </w:r>
      <w:r w:rsidR="00FA7AAC"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14:paraId="17B9714A" w14:textId="545B3D30" w:rsidR="005659DC" w:rsidRPr="00497D9E" w:rsidRDefault="005659DC" w:rsidP="006512A3">
      <w:pPr>
        <w:spacing w:after="0" w:line="480" w:lineRule="auto"/>
        <w:ind w:hanging="14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7D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1.Проективные методы исследования личности </w:t>
      </w:r>
      <w:r w:rsidR="00FA7AAC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proofErr w:type="gramStart"/>
      <w:r w:rsidR="00FA7AAC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FA7AAC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1824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403BF149" w14:textId="085F3A6E" w:rsidR="005659DC" w:rsidRPr="00497D9E" w:rsidRDefault="005659DC" w:rsidP="006512A3">
      <w:pPr>
        <w:spacing w:after="0" w:line="480" w:lineRule="auto"/>
        <w:ind w:hanging="14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97D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1.1. Общая характеристика проективных методов</w:t>
      </w:r>
      <w:r w:rsidR="00FA7AAC" w:rsidRPr="00497D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A7AAC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701824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56A44959" w14:textId="4BE0C946" w:rsidR="005659DC" w:rsidRPr="00497D9E" w:rsidRDefault="005659DC" w:rsidP="006512A3">
      <w:pPr>
        <w:spacing w:after="0" w:line="480" w:lineRule="auto"/>
        <w:ind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D9E">
        <w:rPr>
          <w:rFonts w:ascii="Times New Roman" w:hAnsi="Times New Roman" w:cs="Times New Roman"/>
          <w:i/>
          <w:iCs/>
          <w:sz w:val="28"/>
          <w:szCs w:val="28"/>
        </w:rPr>
        <w:t xml:space="preserve">1.2. Наука </w:t>
      </w:r>
      <w:proofErr w:type="spellStart"/>
      <w:r w:rsidRPr="00497D9E">
        <w:rPr>
          <w:rFonts w:ascii="Times New Roman" w:hAnsi="Times New Roman" w:cs="Times New Roman"/>
          <w:i/>
          <w:iCs/>
          <w:sz w:val="28"/>
          <w:szCs w:val="28"/>
        </w:rPr>
        <w:t>психогеометрия</w:t>
      </w:r>
      <w:proofErr w:type="spellEnd"/>
      <w:r w:rsidR="00FA7AAC" w:rsidRPr="00497D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7AAC" w:rsidRPr="00497D9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FA7AAC" w:rsidRPr="00497D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A7AAC" w:rsidRPr="00497D9E">
        <w:rPr>
          <w:rFonts w:ascii="Times New Roman" w:hAnsi="Times New Roman" w:cs="Times New Roman"/>
          <w:sz w:val="28"/>
          <w:szCs w:val="28"/>
        </w:rPr>
        <w:t>.</w:t>
      </w:r>
      <w:r w:rsidR="007D1A5F" w:rsidRPr="00497D9E">
        <w:rPr>
          <w:rFonts w:ascii="Times New Roman" w:hAnsi="Times New Roman" w:cs="Times New Roman"/>
          <w:sz w:val="28"/>
          <w:szCs w:val="28"/>
        </w:rPr>
        <w:t>5</w:t>
      </w:r>
    </w:p>
    <w:p w14:paraId="779EAE46" w14:textId="69B78538" w:rsidR="005659DC" w:rsidRPr="00497D9E" w:rsidRDefault="005659DC" w:rsidP="006512A3">
      <w:pPr>
        <w:spacing w:after="0" w:line="480" w:lineRule="auto"/>
        <w:ind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D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1.3 </w:t>
      </w:r>
      <w:r w:rsidR="0063249A" w:rsidRPr="00497D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Характеристика геометрических фигур</w:t>
      </w:r>
      <w:r w:rsidR="0063249A" w:rsidRPr="00497D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249A" w:rsidRPr="00497D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 типам личности</w:t>
      </w:r>
      <w:r w:rsidRPr="00497D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A7AAC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Start"/>
      <w:r w:rsidR="00FA7AAC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FA7AAC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1A5F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14:paraId="1D90B68E" w14:textId="76E9BAA8" w:rsidR="005659DC" w:rsidRPr="00497D9E" w:rsidRDefault="005659DC" w:rsidP="006512A3">
      <w:pPr>
        <w:spacing w:after="0" w:line="48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E4C4B"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исследования личности учеников</w:t>
      </w:r>
      <w:r w:rsidR="003A0058"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058" w:rsidRPr="00497D9E">
        <w:rPr>
          <w:rFonts w:ascii="Times New Roman" w:hAnsi="Times New Roman" w:cs="Times New Roman"/>
          <w:sz w:val="28"/>
          <w:szCs w:val="28"/>
        </w:rPr>
        <w:t>…………………</w:t>
      </w:r>
      <w:r w:rsidR="00E40812">
        <w:rPr>
          <w:rFonts w:ascii="Times New Roman" w:hAnsi="Times New Roman" w:cs="Times New Roman"/>
          <w:sz w:val="28"/>
          <w:szCs w:val="28"/>
        </w:rPr>
        <w:t>…9</w:t>
      </w:r>
    </w:p>
    <w:p w14:paraId="53B83AA1" w14:textId="07553FCD" w:rsidR="005659DC" w:rsidRPr="00497D9E" w:rsidRDefault="005659DC" w:rsidP="006512A3">
      <w:pPr>
        <w:spacing w:after="0" w:line="48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3A0058"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058" w:rsidRPr="00497D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E1DEA" w:rsidRPr="00497D9E">
        <w:rPr>
          <w:rFonts w:ascii="Times New Roman" w:hAnsi="Times New Roman" w:cs="Times New Roman"/>
          <w:sz w:val="28"/>
          <w:szCs w:val="28"/>
        </w:rPr>
        <w:t>1</w:t>
      </w:r>
      <w:r w:rsidR="00E40812">
        <w:rPr>
          <w:rFonts w:ascii="Times New Roman" w:hAnsi="Times New Roman" w:cs="Times New Roman"/>
          <w:sz w:val="28"/>
          <w:szCs w:val="28"/>
        </w:rPr>
        <w:t>2</w:t>
      </w:r>
    </w:p>
    <w:p w14:paraId="4F2F1A12" w14:textId="55E721FD" w:rsidR="005659DC" w:rsidRPr="00497D9E" w:rsidRDefault="005659DC" w:rsidP="006512A3">
      <w:pPr>
        <w:shd w:val="clear" w:color="auto" w:fill="FFFFFF"/>
        <w:spacing w:after="0" w:line="480" w:lineRule="auto"/>
        <w:ind w:hanging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  <w:r w:rsidR="003A0058" w:rsidRPr="0049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A0058" w:rsidRPr="00497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……………………………………………………….</w:t>
      </w:r>
      <w:r w:rsidR="004E1DEA" w:rsidRPr="00497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40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14:paraId="16CD9FE1" w14:textId="77777777" w:rsidR="005659DC" w:rsidRPr="00497D9E" w:rsidRDefault="005659DC" w:rsidP="006512A3">
      <w:pPr>
        <w:shd w:val="clear" w:color="auto" w:fill="FFFFFF"/>
        <w:spacing w:after="0" w:line="480" w:lineRule="auto"/>
        <w:ind w:left="-1701" w:hanging="14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6667D1E" w14:textId="77777777" w:rsidR="005659DC" w:rsidRPr="00497D9E" w:rsidRDefault="005659DC" w:rsidP="006512A3">
      <w:pPr>
        <w:shd w:val="clear" w:color="auto" w:fill="FFFFFF"/>
        <w:spacing w:after="0" w:line="48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B1C80F" w14:textId="77777777" w:rsidR="005659DC" w:rsidRPr="00497D9E" w:rsidRDefault="005659DC" w:rsidP="006512A3">
      <w:pPr>
        <w:shd w:val="clear" w:color="auto" w:fill="FFFFFF"/>
        <w:spacing w:after="0" w:line="48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1561C0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8D885D8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5FC44E8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80CF010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E65B940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625A9E1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E2F2ED2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D3B138E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2AA2819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975269D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2F8AA2E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8682D4C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02160EB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B1D0230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C844F00" w14:textId="77777777" w:rsidR="005659DC" w:rsidRPr="00497D9E" w:rsidRDefault="005659DC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66C05B9" w14:textId="77777777" w:rsidR="00A74BFA" w:rsidRPr="00497D9E" w:rsidRDefault="00A74BFA" w:rsidP="00502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BC80D4C" w14:textId="7E2AAE42" w:rsidR="00F03778" w:rsidRPr="00497D9E" w:rsidRDefault="00E51CA2" w:rsidP="00E51CA2">
      <w:pPr>
        <w:shd w:val="clear" w:color="auto" w:fill="FFFFFF"/>
        <w:spacing w:after="0" w:line="240" w:lineRule="auto"/>
        <w:ind w:left="-1701"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</w:t>
      </w:r>
      <w:r w:rsidR="00F03778" w:rsidRPr="00497D9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ведение</w:t>
      </w:r>
    </w:p>
    <w:p w14:paraId="33ADFF7D" w14:textId="77777777" w:rsidR="00F03778" w:rsidRPr="00497D9E" w:rsidRDefault="00F03778" w:rsidP="00F0377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B91FABD" w14:textId="623FB35F" w:rsidR="00F03778" w:rsidRPr="00497D9E" w:rsidRDefault="00F03778" w:rsidP="00772D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7 классе мы познакомились с</w:t>
      </w:r>
      <w:r w:rsidR="00772DF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увлекательной наукой - геометрией. Изучая различные</w:t>
      </w:r>
      <w:r w:rsidR="00772DF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свойства фигур, </w:t>
      </w:r>
      <w:r w:rsidR="000F5CA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стало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</w:t>
      </w:r>
      <w:r w:rsidR="000F5CA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почему</w:t>
      </w:r>
      <w:r w:rsidR="006512A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учеников есть различия в подходе к </w:t>
      </w:r>
      <w:r w:rsidR="00611196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</w:t>
      </w:r>
      <w:r w:rsidR="006512A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ору </w:t>
      </w:r>
      <w:r w:rsidR="00611196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различных геометрических фигур и </w:t>
      </w:r>
      <w:r w:rsidR="00EE6E0E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</w:t>
      </w:r>
      <w:r w:rsidR="00772DF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способности к изучению </w:t>
      </w:r>
      <w:r w:rsidR="006512A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отдельных </w:t>
      </w:r>
      <w:r w:rsidR="00772DF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предметов</w:t>
      </w:r>
      <w:r w:rsidR="000F5CA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EE6E0E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578B869" w14:textId="27CE351F" w:rsidR="00772DFD" w:rsidRPr="00497D9E" w:rsidRDefault="00E9570D" w:rsidP="00772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772DFD" w:rsidRPr="00497D9E">
        <w:rPr>
          <w:rFonts w:ascii="Times New Roman" w:hAnsi="Times New Roman" w:cs="Times New Roman"/>
          <w:sz w:val="28"/>
          <w:szCs w:val="28"/>
        </w:rPr>
        <w:t>в мире существует множество глобальных проблем, с которыми человечеству ещё предстоит справит</w:t>
      </w:r>
      <w:r w:rsidR="00742A34" w:rsidRPr="00497D9E">
        <w:rPr>
          <w:rFonts w:ascii="Times New Roman" w:hAnsi="Times New Roman" w:cs="Times New Roman"/>
          <w:sz w:val="28"/>
          <w:szCs w:val="28"/>
        </w:rPr>
        <w:t>ь</w:t>
      </w:r>
      <w:r w:rsidR="00772DFD" w:rsidRPr="00497D9E">
        <w:rPr>
          <w:rFonts w:ascii="Times New Roman" w:hAnsi="Times New Roman" w:cs="Times New Roman"/>
          <w:sz w:val="28"/>
          <w:szCs w:val="28"/>
        </w:rPr>
        <w:t>ся. </w:t>
      </w:r>
      <w:r w:rsidR="00BE0E98" w:rsidRPr="00497D9E">
        <w:rPr>
          <w:rFonts w:ascii="Times New Roman" w:hAnsi="Times New Roman" w:cs="Times New Roman"/>
          <w:sz w:val="28"/>
          <w:szCs w:val="28"/>
        </w:rPr>
        <w:t>Самой сложной загадкой является внутренний мир человека.</w:t>
      </w:r>
      <w:r w:rsidR="00772DFD" w:rsidRPr="00497D9E">
        <w:rPr>
          <w:rFonts w:ascii="Times New Roman" w:hAnsi="Times New Roman" w:cs="Times New Roman"/>
          <w:sz w:val="28"/>
          <w:szCs w:val="28"/>
        </w:rPr>
        <w:t> </w:t>
      </w:r>
      <w:r w:rsidR="00F7146C" w:rsidRPr="00497D9E">
        <w:rPr>
          <w:rFonts w:ascii="Times New Roman" w:hAnsi="Times New Roman" w:cs="Times New Roman"/>
          <w:sz w:val="28"/>
          <w:szCs w:val="28"/>
        </w:rPr>
        <w:t>Необходимо понимание человека д</w:t>
      </w:r>
      <w:r w:rsidR="00772DFD" w:rsidRPr="00497D9E">
        <w:rPr>
          <w:rFonts w:ascii="Times New Roman" w:hAnsi="Times New Roman" w:cs="Times New Roman"/>
          <w:sz w:val="28"/>
          <w:szCs w:val="28"/>
        </w:rPr>
        <w:t xml:space="preserve">ля эффективного общения с </w:t>
      </w:r>
      <w:r w:rsidR="00F7146C" w:rsidRPr="00497D9E">
        <w:rPr>
          <w:rFonts w:ascii="Times New Roman" w:hAnsi="Times New Roman" w:cs="Times New Roman"/>
          <w:sz w:val="28"/>
          <w:szCs w:val="28"/>
        </w:rPr>
        <w:t>ним</w:t>
      </w:r>
      <w:r w:rsidR="00772DFD" w:rsidRPr="00497D9E">
        <w:rPr>
          <w:rFonts w:ascii="Times New Roman" w:hAnsi="Times New Roman" w:cs="Times New Roman"/>
          <w:sz w:val="28"/>
          <w:szCs w:val="28"/>
        </w:rPr>
        <w:t xml:space="preserve">. Надо знать их психологию, возможные поступки, тогда легче будет контролировать свои действия, слова, строить отношения. А отношения надо начинать с семьи, друзей, классного коллектива. </w:t>
      </w:r>
    </w:p>
    <w:p w14:paraId="08FEC37E" w14:textId="1A9C7170" w:rsidR="000E2217" w:rsidRPr="00497D9E" w:rsidRDefault="00772DFD" w:rsidP="000E22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11196" w:rsidRPr="00497D9E">
        <w:rPr>
          <w:rFonts w:ascii="Times New Roman" w:hAnsi="Times New Roman" w:cs="Times New Roman"/>
          <w:sz w:val="28"/>
          <w:szCs w:val="28"/>
        </w:rPr>
        <w:t xml:space="preserve">параллель 8х классов распределена по направлениям и сформированы новые классы в нашем лицее. </w:t>
      </w:r>
      <w:r w:rsidR="00D80DD6" w:rsidRPr="00497D9E">
        <w:rPr>
          <w:rFonts w:ascii="Times New Roman" w:hAnsi="Times New Roman" w:cs="Times New Roman"/>
          <w:sz w:val="28"/>
          <w:szCs w:val="28"/>
        </w:rPr>
        <w:t>Чтобы создать доброжелательную и дружескую обстановку в классах необходимо изучить отдельные личности коллектива и заложить прочную основу отношений между ними.  Для изучения личности применяются</w:t>
      </w:r>
      <w:r w:rsidRPr="00497D9E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D80DD6" w:rsidRPr="00497D9E">
        <w:rPr>
          <w:rFonts w:ascii="Times New Roman" w:hAnsi="Times New Roman" w:cs="Times New Roman"/>
          <w:sz w:val="28"/>
          <w:szCs w:val="28"/>
        </w:rPr>
        <w:t>е</w:t>
      </w:r>
      <w:r w:rsidRPr="00497D9E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D80DD6" w:rsidRPr="00497D9E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069D28BE" w14:textId="77777777" w:rsidR="00DE468C" w:rsidRPr="00497D9E" w:rsidRDefault="00D80DD6" w:rsidP="00DE4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Швейцарский психолог Карл Густав Юнг (1875−1961) открыл, что </w:t>
      </w:r>
      <w:r w:rsidR="00DE468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психотипом и профессией существует четкая и определенная взаимосвязь, чем открыл п</w:t>
      </w:r>
      <w:r w:rsidR="000E2217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рофориентационн</w:t>
      </w:r>
      <w:r w:rsidR="00DE468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0E2217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</w:t>
      </w:r>
      <w:r w:rsidR="00DE468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основе типологии личности.</w:t>
      </w:r>
      <w:r w:rsidR="000E2217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по профориентации отличается тем, что опирается на научную базу, на теорию личности. </w:t>
      </w:r>
      <w:r w:rsidR="00DE468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теории психотипов, зная тип личности можно описать его поведение и выбор будущей профессии, что является актуальным для данного исследования. </w:t>
      </w:r>
    </w:p>
    <w:p w14:paraId="6AB0AC5D" w14:textId="20E5F7A5" w:rsidR="000E2217" w:rsidRPr="00497D9E" w:rsidRDefault="00DE468C" w:rsidP="00DE4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Графические методы довольно часто используются в психологической диагностике для исследований психотипов людей. </w:t>
      </w:r>
      <w:r w:rsidR="00C647C0" w:rsidRPr="00497D9E">
        <w:rPr>
          <w:rFonts w:ascii="Times New Roman" w:hAnsi="Times New Roman" w:cs="Times New Roman"/>
          <w:sz w:val="28"/>
          <w:szCs w:val="28"/>
        </w:rPr>
        <w:t>Одним из методов, изучающих психотипы людей и ориентацию их в профессии является </w:t>
      </w:r>
      <w:proofErr w:type="spellStart"/>
      <w:r w:rsidR="00C647C0" w:rsidRPr="00497D9E">
        <w:rPr>
          <w:rFonts w:ascii="Times New Roman" w:hAnsi="Times New Roman" w:cs="Times New Roman"/>
          <w:sz w:val="28"/>
          <w:szCs w:val="28"/>
        </w:rPr>
        <w:t>психогеометрия</w:t>
      </w:r>
      <w:proofErr w:type="spellEnd"/>
      <w:r w:rsidR="00C647C0" w:rsidRPr="00497D9E">
        <w:rPr>
          <w:rFonts w:ascii="Times New Roman" w:hAnsi="Times New Roman" w:cs="Times New Roman"/>
          <w:sz w:val="28"/>
          <w:szCs w:val="28"/>
        </w:rPr>
        <w:t xml:space="preserve">. Это наука, которая проводит связь между </w:t>
      </w:r>
      <w:r w:rsidR="00C647C0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геометрическими фигурами и поведением людей.</w:t>
      </w:r>
    </w:p>
    <w:p w14:paraId="58DF900F" w14:textId="5839A40B" w:rsidR="00071F42" w:rsidRPr="00497D9E" w:rsidRDefault="00BE14CD" w:rsidP="00BE1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lastRenderedPageBreak/>
        <w:t xml:space="preserve">В воспитательном плане подростковый возраст считается сложным. Основы характера и важные </w:t>
      </w:r>
      <w:r w:rsidR="00DE468C" w:rsidRPr="00497D9E">
        <w:rPr>
          <w:rFonts w:ascii="Times New Roman" w:hAnsi="Times New Roman" w:cs="Times New Roman"/>
          <w:sz w:val="28"/>
          <w:szCs w:val="28"/>
        </w:rPr>
        <w:t xml:space="preserve">личностные характеристики формируются в возрасте 13-14 лет, хотя </w:t>
      </w:r>
      <w:r w:rsidRPr="00497D9E">
        <w:rPr>
          <w:rFonts w:ascii="Times New Roman" w:hAnsi="Times New Roman" w:cs="Times New Roman"/>
          <w:sz w:val="28"/>
          <w:szCs w:val="28"/>
        </w:rPr>
        <w:t>л</w:t>
      </w:r>
      <w:r w:rsidR="00071F42" w:rsidRPr="00497D9E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Pr="00497D9E">
        <w:rPr>
          <w:rFonts w:ascii="Times New Roman" w:hAnsi="Times New Roman" w:cs="Times New Roman"/>
          <w:sz w:val="28"/>
          <w:szCs w:val="28"/>
        </w:rPr>
        <w:t>трансформируется</w:t>
      </w:r>
      <w:r w:rsidR="00071F42" w:rsidRPr="00497D9E">
        <w:rPr>
          <w:rFonts w:ascii="Times New Roman" w:hAnsi="Times New Roman" w:cs="Times New Roman"/>
          <w:sz w:val="28"/>
          <w:szCs w:val="28"/>
        </w:rPr>
        <w:t xml:space="preserve"> практически на протяжении всей жизни</w:t>
      </w:r>
      <w:r w:rsidRPr="00497D9E">
        <w:rPr>
          <w:rFonts w:ascii="Times New Roman" w:hAnsi="Times New Roman" w:cs="Times New Roman"/>
          <w:sz w:val="28"/>
          <w:szCs w:val="28"/>
        </w:rPr>
        <w:t xml:space="preserve">. </w:t>
      </w:r>
      <w:r w:rsidR="00071F42" w:rsidRPr="00497D9E">
        <w:rPr>
          <w:rFonts w:ascii="Times New Roman" w:hAnsi="Times New Roman" w:cs="Times New Roman"/>
          <w:sz w:val="28"/>
          <w:szCs w:val="28"/>
        </w:rPr>
        <w:t>Именно поэтому</w:t>
      </w:r>
      <w:r w:rsidRPr="00497D9E">
        <w:rPr>
          <w:rFonts w:ascii="Times New Roman" w:hAnsi="Times New Roman" w:cs="Times New Roman"/>
          <w:sz w:val="28"/>
          <w:szCs w:val="28"/>
        </w:rPr>
        <w:t>,</w:t>
      </w:r>
      <w:r w:rsidR="00071F42" w:rsidRPr="00497D9E">
        <w:rPr>
          <w:rFonts w:ascii="Times New Roman" w:hAnsi="Times New Roman" w:cs="Times New Roman"/>
          <w:sz w:val="28"/>
          <w:szCs w:val="28"/>
        </w:rPr>
        <w:t xml:space="preserve"> глубокое и</w:t>
      </w:r>
      <w:r w:rsidRPr="00497D9E">
        <w:rPr>
          <w:rFonts w:ascii="Times New Roman" w:hAnsi="Times New Roman" w:cs="Times New Roman"/>
          <w:sz w:val="28"/>
          <w:szCs w:val="28"/>
        </w:rPr>
        <w:t>сследование</w:t>
      </w:r>
      <w:r w:rsidR="00071F42" w:rsidRPr="00497D9E">
        <w:rPr>
          <w:rFonts w:ascii="Times New Roman" w:hAnsi="Times New Roman" w:cs="Times New Roman"/>
          <w:sz w:val="28"/>
          <w:szCs w:val="28"/>
        </w:rPr>
        <w:t xml:space="preserve"> личности подростка</w:t>
      </w:r>
      <w:r w:rsidRPr="00497D9E">
        <w:rPr>
          <w:rFonts w:ascii="Times New Roman" w:hAnsi="Times New Roman" w:cs="Times New Roman"/>
          <w:sz w:val="28"/>
          <w:szCs w:val="28"/>
        </w:rPr>
        <w:t>,</w:t>
      </w:r>
      <w:r w:rsidR="00071F42" w:rsidRPr="00497D9E">
        <w:rPr>
          <w:rFonts w:ascii="Times New Roman" w:hAnsi="Times New Roman" w:cs="Times New Roman"/>
          <w:sz w:val="28"/>
          <w:szCs w:val="28"/>
        </w:rPr>
        <w:t xml:space="preserve"> особенно важно. </w:t>
      </w:r>
    </w:p>
    <w:p w14:paraId="7210CE54" w14:textId="2038E75A" w:rsidR="00071F42" w:rsidRPr="00497D9E" w:rsidRDefault="00071F42" w:rsidP="00071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089477"/>
      <w:r w:rsidRPr="00497D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Актуальность</w:t>
      </w:r>
      <w:r w:rsidRPr="00497D9E">
        <w:rPr>
          <w:rFonts w:ascii="Times New Roman" w:hAnsi="Times New Roman" w:cs="Times New Roman"/>
          <w:sz w:val="28"/>
          <w:szCs w:val="28"/>
        </w:rPr>
        <w:t> </w:t>
      </w:r>
      <w:r w:rsidR="002C3105" w:rsidRPr="00497D9E">
        <w:rPr>
          <w:rFonts w:ascii="Times New Roman" w:hAnsi="Times New Roman" w:cs="Times New Roman"/>
          <w:sz w:val="28"/>
          <w:szCs w:val="28"/>
        </w:rPr>
        <w:t>исследования</w:t>
      </w:r>
      <w:r w:rsidRPr="00497D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6089497"/>
      <w:r w:rsidRPr="00497D9E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сплочения нового коллектива, выбором профессии школьниками, достижению высокой результативности в групповой работе с классом, как на уроках, так и во внеурочной деятельности. </w:t>
      </w:r>
    </w:p>
    <w:bookmarkEnd w:id="0"/>
    <w:bookmarkEnd w:id="1"/>
    <w:p w14:paraId="698342A5" w14:textId="5FA9C176" w:rsidR="00CD4E40" w:rsidRPr="00497D9E" w:rsidRDefault="00CD4E40" w:rsidP="00CD4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исследования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</w:t>
      </w:r>
      <w:r w:rsidR="005D5797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6089537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психотипа обучающихся и их особенностей </w:t>
      </w:r>
      <w:r w:rsidR="00D255FC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взаимопонимания в совместной работе, общении и выбора будущей профессии.</w:t>
      </w:r>
    </w:p>
    <w:bookmarkEnd w:id="2"/>
    <w:p w14:paraId="324C3882" w14:textId="3BDA5030" w:rsidR="00CD4E40" w:rsidRPr="00497D9E" w:rsidRDefault="00CD4E40" w:rsidP="00CD4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этой цели, были поставлены следующие </w:t>
      </w:r>
      <w:r w:rsidRPr="0049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0D8BE9" w14:textId="77777777" w:rsidR="00CD4E40" w:rsidRPr="00497D9E" w:rsidRDefault="00CD4E40" w:rsidP="00CD4E40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3" w:name="_Hlk126089577"/>
      <w:r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Познакомиться с литературой по </w:t>
      </w:r>
      <w:proofErr w:type="spellStart"/>
      <w:r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психогеометрии</w:t>
      </w:r>
      <w:proofErr w:type="spellEnd"/>
      <w:r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14:paraId="79BD39F7" w14:textId="21F07405" w:rsidR="00CD4E40" w:rsidRPr="00497D9E" w:rsidRDefault="00746730" w:rsidP="00CD4E40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Теоретически проанализировать </w:t>
      </w:r>
      <w:r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методы исследования по </w:t>
      </w:r>
      <w:proofErr w:type="spellStart"/>
      <w:r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психогеометрии</w:t>
      </w:r>
      <w:proofErr w:type="spellEnd"/>
      <w:r w:rsidR="00CD4E40"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14:paraId="44ED891C" w14:textId="23DB22E8" w:rsidR="00531857" w:rsidRPr="00497D9E" w:rsidRDefault="00746730" w:rsidP="00F138C0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sz w:val="28"/>
          <w:szCs w:val="28"/>
        </w:rPr>
        <w:t>Организовать и провести исследование</w:t>
      </w:r>
      <w:r w:rsidR="00CD4E40"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DF76C0"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личности </w:t>
      </w:r>
      <w:r w:rsidR="00CD4E40"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учащихся.</w:t>
      </w:r>
    </w:p>
    <w:p w14:paraId="4143046C" w14:textId="49FE9148" w:rsidR="00CD4E40" w:rsidRPr="00497D9E" w:rsidRDefault="00746730" w:rsidP="00CD4E40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sz w:val="28"/>
          <w:szCs w:val="28"/>
        </w:rPr>
        <w:t>Осуществить анализ данных и проинтерпретировать результаты исследования</w:t>
      </w:r>
      <w:r w:rsidR="00CD4E40" w:rsidRPr="00497D9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bookmarkEnd w:id="3"/>
    <w:p w14:paraId="0CDDBE1F" w14:textId="2EC4EC91" w:rsidR="00CD4E40" w:rsidRPr="00497D9E" w:rsidRDefault="001B52E2" w:rsidP="00CD4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497D9E">
        <w:rPr>
          <w:rFonts w:ascii="Times New Roman" w:hAnsi="Times New Roman" w:cs="Times New Roman"/>
          <w:sz w:val="28"/>
          <w:szCs w:val="28"/>
        </w:rPr>
        <w:t xml:space="preserve"> заключалась в предположении о том, что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_Hlk126089652"/>
      <w:r w:rsidR="00CD4E4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определить психотипы людей в коллективе, то </w:t>
      </w:r>
      <w:r w:rsidR="00573EE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понятен стиль</w:t>
      </w:r>
      <w:r w:rsidR="00CD4E4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</w:t>
      </w:r>
      <w:r w:rsidR="00573EE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 </w:t>
      </w:r>
      <w:r w:rsidR="00CD4E4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</w:t>
      </w:r>
      <w:r w:rsidR="00573EE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D4E4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573EE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</w:t>
      </w:r>
      <w:r w:rsidR="00CD4E4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EE8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решится </w:t>
      </w:r>
      <w:r w:rsidR="00CD4E4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 их выбором профессии.</w:t>
      </w:r>
    </w:p>
    <w:bookmarkEnd w:id="4"/>
    <w:p w14:paraId="2DAAB330" w14:textId="4A7C682C" w:rsidR="00CD4E40" w:rsidRPr="00497D9E" w:rsidRDefault="00CD4E40" w:rsidP="00CD4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="00BC266F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6089669"/>
      <w:r w:rsidR="005D5797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проективные 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личности с помощью </w:t>
      </w:r>
      <w:proofErr w:type="spellStart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психогеометрии</w:t>
      </w:r>
      <w:proofErr w:type="spellEnd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A8FC07" w14:textId="586EF26A" w:rsidR="00CD4E40" w:rsidRPr="00497D9E" w:rsidRDefault="00CD4E40" w:rsidP="00CD4E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6089716"/>
      <w:bookmarkEnd w:id="5"/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="00BC266F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8го класса физико-математического напр</w:t>
      </w:r>
      <w:r w:rsidR="000D580C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</w:t>
      </w:r>
    </w:p>
    <w:p w14:paraId="4365D58C" w14:textId="19B8AF4B" w:rsidR="005D5797" w:rsidRPr="00497D9E" w:rsidRDefault="005D5797" w:rsidP="00A74B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7D9E">
        <w:rPr>
          <w:rStyle w:val="a4"/>
          <w:sz w:val="28"/>
          <w:szCs w:val="28"/>
          <w:bdr w:val="none" w:sz="0" w:space="0" w:color="auto" w:frame="1"/>
        </w:rPr>
        <w:t>Проблемный вопрос</w:t>
      </w:r>
      <w:r w:rsidRPr="00497D9E">
        <w:rPr>
          <w:sz w:val="28"/>
          <w:szCs w:val="28"/>
        </w:rPr>
        <w:t> исследования</w:t>
      </w:r>
      <w:r w:rsidR="00BC266F" w:rsidRPr="00497D9E">
        <w:rPr>
          <w:sz w:val="28"/>
          <w:szCs w:val="28"/>
        </w:rPr>
        <w:t xml:space="preserve"> -</w:t>
      </w:r>
      <w:r w:rsidRPr="00497D9E">
        <w:rPr>
          <w:sz w:val="28"/>
          <w:szCs w:val="28"/>
        </w:rPr>
        <w:t xml:space="preserve"> воплощается ли геометрия в психологии и есть ли связь геометрических фигур и поведения людей?  </w:t>
      </w:r>
    </w:p>
    <w:p w14:paraId="3BE6C3BE" w14:textId="77777777" w:rsidR="00CD4E40" w:rsidRPr="00497D9E" w:rsidRDefault="00CD4E40" w:rsidP="00CD4E40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основных задач:</w:t>
      </w:r>
    </w:p>
    <w:p w14:paraId="1EF0357B" w14:textId="77777777" w:rsidR="00CD4E40" w:rsidRPr="00497D9E" w:rsidRDefault="00CD4E40" w:rsidP="00CD4E40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Теоретические.</w:t>
      </w:r>
    </w:p>
    <w:p w14:paraId="004060EA" w14:textId="77777777" w:rsidR="00CD4E40" w:rsidRPr="00497D9E" w:rsidRDefault="00CD4E40" w:rsidP="00CD4E40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 методы:</w:t>
      </w:r>
    </w:p>
    <w:p w14:paraId="40D2B172" w14:textId="6F41ED4E" w:rsidR="00CD4E40" w:rsidRPr="00497D9E" w:rsidRDefault="00CD4E40" w:rsidP="00CD4E40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психогеометрический</w:t>
      </w:r>
      <w:proofErr w:type="spellEnd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по изучению типа личности</w:t>
      </w:r>
      <w:r w:rsidR="00A15DCD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Сьюзен </w:t>
      </w:r>
      <w:proofErr w:type="spellStart"/>
      <w:r w:rsidR="00A15DCD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Деллингер</w:t>
      </w:r>
      <w:proofErr w:type="spellEnd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25A341" w14:textId="65731013" w:rsidR="00CD4E40" w:rsidRPr="00497D9E" w:rsidRDefault="00541989" w:rsidP="00A15DCD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психогеометрический</w:t>
      </w:r>
      <w:proofErr w:type="spellEnd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4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рисуночный тест Энн </w:t>
      </w:r>
      <w:proofErr w:type="spellStart"/>
      <w:r w:rsidR="00CD4E4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Махони</w:t>
      </w:r>
      <w:proofErr w:type="spellEnd"/>
      <w:r w:rsidR="00CD4E4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63999F05" w14:textId="30B3C390" w:rsidR="00502822" w:rsidRPr="00502822" w:rsidRDefault="00504D7A" w:rsidP="00827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sz w:val="28"/>
          <w:szCs w:val="28"/>
        </w:rPr>
        <w:t xml:space="preserve">Полученные результаты исследования характера одноклассников </w:t>
      </w:r>
      <w:r w:rsidR="007E2FA2" w:rsidRPr="00497D9E">
        <w:rPr>
          <w:rFonts w:ascii="Times New Roman" w:hAnsi="Times New Roman" w:cs="Times New Roman"/>
          <w:sz w:val="28"/>
          <w:szCs w:val="28"/>
        </w:rPr>
        <w:t>можно использовать в комплексе с другими методами изучения характера человека и пр</w:t>
      </w:r>
      <w:r w:rsidRPr="00497D9E">
        <w:rPr>
          <w:rFonts w:ascii="Times New Roman" w:hAnsi="Times New Roman" w:cs="Times New Roman"/>
          <w:sz w:val="28"/>
          <w:szCs w:val="28"/>
        </w:rPr>
        <w:t>име</w:t>
      </w:r>
      <w:r w:rsidR="007E2FA2" w:rsidRPr="00497D9E">
        <w:rPr>
          <w:rFonts w:ascii="Times New Roman" w:hAnsi="Times New Roman" w:cs="Times New Roman"/>
          <w:sz w:val="28"/>
          <w:szCs w:val="28"/>
        </w:rPr>
        <w:t>ня</w:t>
      </w:r>
      <w:r w:rsidRPr="00497D9E">
        <w:rPr>
          <w:rFonts w:ascii="Times New Roman" w:hAnsi="Times New Roman" w:cs="Times New Roman"/>
          <w:sz w:val="28"/>
          <w:szCs w:val="28"/>
        </w:rPr>
        <w:t>т</w:t>
      </w:r>
      <w:r w:rsidR="007E2FA2" w:rsidRPr="00497D9E">
        <w:rPr>
          <w:rFonts w:ascii="Times New Roman" w:hAnsi="Times New Roman" w:cs="Times New Roman"/>
          <w:sz w:val="28"/>
          <w:szCs w:val="28"/>
        </w:rPr>
        <w:t>ь</w:t>
      </w:r>
      <w:r w:rsidRPr="00497D9E">
        <w:rPr>
          <w:rFonts w:ascii="Times New Roman" w:hAnsi="Times New Roman" w:cs="Times New Roman"/>
          <w:sz w:val="28"/>
          <w:szCs w:val="28"/>
        </w:rPr>
        <w:t xml:space="preserve"> 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на </w:t>
      </w:r>
      <w:r w:rsidRPr="00497D9E">
        <w:rPr>
          <w:rFonts w:ascii="Times New Roman" w:hAnsi="Times New Roman" w:cs="Times New Roman"/>
          <w:sz w:val="28"/>
          <w:szCs w:val="28"/>
        </w:rPr>
        <w:t>практи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ке </w:t>
      </w:r>
      <w:r w:rsidRPr="00497D9E">
        <w:rPr>
          <w:rFonts w:ascii="Times New Roman" w:hAnsi="Times New Roman" w:cs="Times New Roman"/>
          <w:sz w:val="28"/>
          <w:szCs w:val="28"/>
        </w:rPr>
        <w:t>в следующих направлениях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результаты могут использовать учителя и классный руководитель класс</w:t>
      </w:r>
      <w:r w:rsidR="007E2FA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D9E">
        <w:rPr>
          <w:rFonts w:ascii="Times New Roman" w:hAnsi="Times New Roman" w:cs="Times New Roman"/>
          <w:sz w:val="28"/>
          <w:szCs w:val="28"/>
        </w:rPr>
        <w:t xml:space="preserve">для </w:t>
      </w:r>
      <w:r w:rsidR="007E2FA2" w:rsidRPr="00497D9E">
        <w:rPr>
          <w:rFonts w:ascii="Times New Roman" w:hAnsi="Times New Roman" w:cs="Times New Roman"/>
          <w:sz w:val="28"/>
          <w:szCs w:val="28"/>
        </w:rPr>
        <w:t>понимания потребности</w:t>
      </w:r>
      <w:r w:rsidRPr="00497D9E">
        <w:rPr>
          <w:rFonts w:ascii="Times New Roman" w:hAnsi="Times New Roman" w:cs="Times New Roman"/>
          <w:sz w:val="28"/>
          <w:szCs w:val="28"/>
        </w:rPr>
        <w:t xml:space="preserve"> 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и вектора направления мотивации </w:t>
      </w:r>
      <w:r w:rsidRPr="00497D9E">
        <w:rPr>
          <w:rFonts w:ascii="Times New Roman" w:hAnsi="Times New Roman" w:cs="Times New Roman"/>
          <w:sz w:val="28"/>
          <w:szCs w:val="28"/>
        </w:rPr>
        <w:t>ученик</w:t>
      </w:r>
      <w:r w:rsidR="007E2FA2" w:rsidRPr="00497D9E">
        <w:rPr>
          <w:rFonts w:ascii="Times New Roman" w:hAnsi="Times New Roman" w:cs="Times New Roman"/>
          <w:sz w:val="28"/>
          <w:szCs w:val="28"/>
        </w:rPr>
        <w:t>а</w:t>
      </w:r>
      <w:r w:rsidRPr="00497D9E">
        <w:rPr>
          <w:rFonts w:ascii="Times New Roman" w:hAnsi="Times New Roman" w:cs="Times New Roman"/>
          <w:sz w:val="28"/>
          <w:szCs w:val="28"/>
        </w:rPr>
        <w:t xml:space="preserve">; для 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97D9E">
        <w:rPr>
          <w:rFonts w:ascii="Times New Roman" w:hAnsi="Times New Roman" w:cs="Times New Roman"/>
          <w:sz w:val="28"/>
          <w:szCs w:val="28"/>
        </w:rPr>
        <w:t>высок</w:t>
      </w:r>
      <w:r w:rsidR="007E2FA2" w:rsidRPr="00497D9E">
        <w:rPr>
          <w:rFonts w:ascii="Times New Roman" w:hAnsi="Times New Roman" w:cs="Times New Roman"/>
          <w:sz w:val="28"/>
          <w:szCs w:val="28"/>
        </w:rPr>
        <w:t>их</w:t>
      </w:r>
      <w:r w:rsidRPr="00497D9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ов </w:t>
      </w:r>
      <w:r w:rsidRPr="00497D9E">
        <w:rPr>
          <w:rFonts w:ascii="Times New Roman" w:hAnsi="Times New Roman" w:cs="Times New Roman"/>
          <w:sz w:val="28"/>
          <w:szCs w:val="28"/>
        </w:rPr>
        <w:t>групповой работ</w:t>
      </w:r>
      <w:r w:rsidR="007E2FA2" w:rsidRPr="00497D9E">
        <w:rPr>
          <w:rFonts w:ascii="Times New Roman" w:hAnsi="Times New Roman" w:cs="Times New Roman"/>
          <w:sz w:val="28"/>
          <w:szCs w:val="28"/>
        </w:rPr>
        <w:t>ы</w:t>
      </w:r>
      <w:r w:rsidRPr="00497D9E">
        <w:rPr>
          <w:rFonts w:ascii="Times New Roman" w:hAnsi="Times New Roman" w:cs="Times New Roman"/>
          <w:sz w:val="28"/>
          <w:szCs w:val="28"/>
        </w:rPr>
        <w:t xml:space="preserve"> с классом</w:t>
      </w:r>
      <w:r w:rsidR="007E2FA2" w:rsidRPr="00497D9E">
        <w:rPr>
          <w:rFonts w:ascii="Times New Roman" w:hAnsi="Times New Roman" w:cs="Times New Roman"/>
          <w:sz w:val="28"/>
          <w:szCs w:val="28"/>
        </w:rPr>
        <w:t xml:space="preserve"> в учебное и </w:t>
      </w:r>
      <w:r w:rsidRPr="00497D9E">
        <w:rPr>
          <w:rFonts w:ascii="Times New Roman" w:hAnsi="Times New Roman" w:cs="Times New Roman"/>
          <w:sz w:val="28"/>
          <w:szCs w:val="28"/>
        </w:rPr>
        <w:t>во внеу</w:t>
      </w:r>
      <w:r w:rsidR="007E2FA2" w:rsidRPr="00497D9E">
        <w:rPr>
          <w:rFonts w:ascii="Times New Roman" w:hAnsi="Times New Roman" w:cs="Times New Roman"/>
          <w:sz w:val="28"/>
          <w:szCs w:val="28"/>
        </w:rPr>
        <w:t>рочное</w:t>
      </w:r>
      <w:r w:rsidRPr="00497D9E">
        <w:rPr>
          <w:rFonts w:ascii="Times New Roman" w:hAnsi="Times New Roman" w:cs="Times New Roman"/>
          <w:sz w:val="28"/>
          <w:szCs w:val="28"/>
        </w:rPr>
        <w:t xml:space="preserve"> время; 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</w:t>
      </w:r>
      <w:r w:rsidR="00C263A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родителями 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63A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выборе профессии свои</w:t>
      </w:r>
      <w:r w:rsidR="00C263A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1F4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263A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E2FA2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3A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41502" w14:textId="4EEFEA07" w:rsidR="00CD4E40" w:rsidRPr="00497D9E" w:rsidRDefault="00CD4E40" w:rsidP="00E97BE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Hlk126089864"/>
      <w:r w:rsidRPr="00497D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1.Проективные методы исследования личности</w:t>
      </w:r>
    </w:p>
    <w:p w14:paraId="4E24834F" w14:textId="7542FD80" w:rsidR="00425B1D" w:rsidRPr="00497D9E" w:rsidRDefault="00425B1D" w:rsidP="00377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97D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1.1 Общая характеристика проективных методов</w:t>
      </w:r>
    </w:p>
    <w:p w14:paraId="384CE72B" w14:textId="6CFCA7CA" w:rsidR="008977B6" w:rsidRPr="00497D9E" w:rsidRDefault="008977B6" w:rsidP="008977B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Hlk126089837"/>
      <w:bookmarkEnd w:id="7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Проективные методики помогают изучить</w:t>
      </w:r>
      <w:r w:rsidR="003768D1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особенности</w:t>
      </w:r>
      <w:r w:rsidR="003768D1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личности, а именно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ценности, мотивацию, страхи</w:t>
      </w:r>
      <w:r w:rsidR="003768D1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тревоги. 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Уникальность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 состоит в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раскрыт</w:t>
      </w:r>
      <w:r w:rsidR="003768D1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неосознанны</w:t>
      </w:r>
      <w:r w:rsidR="003768D1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 поведения человека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B310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их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подсознательном уровне</w:t>
      </w:r>
      <w:r w:rsidR="006F10E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исследуемого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8"/>
    <w:p w14:paraId="7B50153A" w14:textId="01C1F4D7" w:rsidR="008977B6" w:rsidRPr="00827DD7" w:rsidRDefault="008577F2" w:rsidP="00827DD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личности базируются на различных методиках.</w:t>
      </w:r>
      <w:r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0EB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ученый </w:t>
      </w:r>
      <w:r w:rsidR="006F10EB" w:rsidRPr="00497D9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Френсис </w:t>
      </w:r>
      <w:proofErr w:type="spellStart"/>
      <w:r w:rsidR="006F10EB" w:rsidRPr="00497D9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Гальтон</w:t>
      </w:r>
      <w:proofErr w:type="spellEnd"/>
      <w:r w:rsidR="006F10EB" w:rsidRPr="00497D9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создавший инструмент для изучения индивидуальных различий – тестирование, </w:t>
      </w:r>
      <w:r w:rsidR="00F80D75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первым попытался доказать, что выдающиеся способности (гениальность) – результат наследственных факторов.</w:t>
      </w:r>
      <w:r w:rsidR="00827DD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A31B0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швейцарский психиатр Карл Юнг предположил, что эмоции влияют на способность личности к формированию и восприятию идей. </w:t>
      </w:r>
      <w:r w:rsidR="008672B5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8672B5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свободных ассоциаций ученые интерпретируют по сегодняшний день, чтоб найти и изменить бессознательные реакции человека. </w:t>
      </w:r>
    </w:p>
    <w:p w14:paraId="4D04F440" w14:textId="0CCAE742" w:rsidR="0012730B" w:rsidRPr="00497D9E" w:rsidRDefault="008672B5" w:rsidP="0012730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исследовании был применен </w:t>
      </w:r>
      <w:proofErr w:type="spellStart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психогеометрический</w:t>
      </w:r>
      <w:proofErr w:type="spellEnd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 по изучению типа личности Сьюзен </w:t>
      </w:r>
      <w:proofErr w:type="spellStart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Деллингер</w:t>
      </w:r>
      <w:proofErr w:type="spellEnd"/>
      <w:r w:rsidR="0012730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рисуночный тест Энн </w:t>
      </w:r>
      <w:proofErr w:type="spellStart"/>
      <w:r w:rsidR="0012730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Махони</w:t>
      </w:r>
      <w:proofErr w:type="spellEnd"/>
      <w:r w:rsidR="0012730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77B6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14:paraId="5A725E71" w14:textId="77777777" w:rsidR="00D84DCD" w:rsidRPr="00827DD7" w:rsidRDefault="00D84DCD" w:rsidP="00377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9" w:name="_Hlk126089996"/>
      <w:r w:rsidRPr="00827D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1.2. Наука </w:t>
      </w:r>
      <w:proofErr w:type="spellStart"/>
      <w:r w:rsidRPr="00827D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психогеометрия</w:t>
      </w:r>
      <w:proofErr w:type="spellEnd"/>
    </w:p>
    <w:bookmarkEnd w:id="9"/>
    <w:p w14:paraId="770515AD" w14:textId="5E367E1F" w:rsidR="00554396" w:rsidRPr="00827DD7" w:rsidRDefault="0012730B" w:rsidP="00827D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Психогеометрический</w:t>
      </w:r>
      <w:proofErr w:type="spellEnd"/>
      <w:r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 – это проективная методика исследования личности</w:t>
      </w:r>
      <w:r w:rsidR="00DB2981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Сьюзан </w:t>
      </w:r>
      <w:proofErr w:type="spellStart"/>
      <w:r w:rsidR="00DB2981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Деллингер</w:t>
      </w:r>
      <w:proofErr w:type="spellEnd"/>
      <w:r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была представлена в 1978 году</w:t>
      </w:r>
      <w:r w:rsidR="00DB2981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работая с </w:t>
      </w:r>
      <w:r w:rsidR="00DB2981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крупными компаниями </w:t>
      </w:r>
      <w:r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</w:t>
      </w:r>
      <w:r w:rsidR="00576165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социально-психологической </w:t>
      </w:r>
      <w:r w:rsidR="00DB2981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подготовке управленческих кадров. </w:t>
      </w:r>
      <w:r w:rsidR="00554396" w:rsidRPr="0082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методика нашла последователей и в России. </w:t>
      </w:r>
      <w:bookmarkStart w:id="10" w:name="_Hlk126090016"/>
      <w:proofErr w:type="spellStart"/>
      <w:r w:rsidR="00554396" w:rsidRPr="00827D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Психогеометрия</w:t>
      </w:r>
      <w:proofErr w:type="spellEnd"/>
      <w:r w:rsidR="00554396" w:rsidRPr="00827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</w:t>
      </w:r>
      <w:r w:rsidR="00554396" w:rsidRPr="00827DD7">
        <w:rPr>
          <w:rFonts w:ascii="Times New Roman" w:hAnsi="Times New Roman" w:cs="Times New Roman"/>
          <w:color w:val="000000" w:themeColor="text1"/>
          <w:sz w:val="28"/>
          <w:szCs w:val="28"/>
        </w:rPr>
        <w:t>то система</w:t>
      </w:r>
      <w:r w:rsidR="00576165" w:rsidRPr="0082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личности</w:t>
      </w:r>
      <w:r w:rsidR="00554396" w:rsidRPr="00827DD7">
        <w:rPr>
          <w:rFonts w:ascii="Times New Roman" w:hAnsi="Times New Roman" w:cs="Times New Roman"/>
          <w:color w:val="000000" w:themeColor="text1"/>
          <w:sz w:val="28"/>
          <w:szCs w:val="28"/>
        </w:rPr>
        <w:t>, позволяющая прогнозировать и оценивать некоторые черты характера, модель поведения и стиль жизни человека с помощью простейших геометрических фигур. Она позволяет определить психологический тип человека по особенностям его поведения, речи, стилю одежды и другим легко наблюдаемым признакам</w:t>
      </w:r>
      <w:r w:rsidR="00827D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554396" w:rsidRPr="0082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качества присущи человеку, и предугадать, какие действия он будет предпринимать в той или иной ситуации. </w:t>
      </w:r>
    </w:p>
    <w:bookmarkEnd w:id="10"/>
    <w:p w14:paraId="191D874F" w14:textId="77777777" w:rsidR="00554396" w:rsidRPr="00497D9E" w:rsidRDefault="00554396" w:rsidP="0055439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97D9E">
        <w:rPr>
          <w:color w:val="000000" w:themeColor="text1"/>
          <w:sz w:val="28"/>
          <w:szCs w:val="28"/>
        </w:rPr>
        <w:t xml:space="preserve">В основе </w:t>
      </w:r>
      <w:proofErr w:type="spellStart"/>
      <w:r w:rsidRPr="00497D9E">
        <w:rPr>
          <w:color w:val="000000" w:themeColor="text1"/>
          <w:sz w:val="28"/>
          <w:szCs w:val="28"/>
        </w:rPr>
        <w:t>психогеометрии</w:t>
      </w:r>
      <w:proofErr w:type="spellEnd"/>
      <w:r w:rsidRPr="00497D9E">
        <w:rPr>
          <w:color w:val="000000" w:themeColor="text1"/>
          <w:sz w:val="28"/>
          <w:szCs w:val="28"/>
        </w:rPr>
        <w:t xml:space="preserve"> лежат пять типов личности и соответствующие им геометрические фигуры:</w:t>
      </w:r>
    </w:p>
    <w:tbl>
      <w:tblPr>
        <w:tblW w:w="10064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5D3DA8" w:rsidRPr="00497D9E" w14:paraId="7D573DD7" w14:textId="77777777" w:rsidTr="00827DD7">
        <w:trPr>
          <w:tblCellSpacing w:w="15" w:type="dxa"/>
        </w:trPr>
        <w:tc>
          <w:tcPr>
            <w:tcW w:w="10004" w:type="dxa"/>
            <w:hideMark/>
          </w:tcPr>
          <w:p w14:paraId="0BA3F935" w14:textId="16DC4B67" w:rsidR="00377A0E" w:rsidRPr="00827DD7" w:rsidRDefault="00554396" w:rsidP="00827DD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27DD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5D83B74" wp14:editId="73483197">
                  <wp:extent cx="3943350" cy="19615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875" cy="203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7E9CB" w14:textId="2A70B3D7" w:rsidR="00CD249E" w:rsidRPr="00827DD7" w:rsidRDefault="00CD249E" w:rsidP="00710124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_Hlk126090166"/>
            <w:r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63249A"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63249A"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Характеристика </w:t>
            </w:r>
            <w:r w:rsidR="0063249A"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геометрических </w:t>
            </w:r>
            <w:r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фигур</w:t>
            </w:r>
            <w:r w:rsidR="0063249A" w:rsidRPr="0082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249A" w:rsidRPr="00827D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типам личности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2763"/>
              <w:gridCol w:w="3366"/>
              <w:gridCol w:w="2654"/>
            </w:tblGrid>
            <w:tr w:rsidR="00F222CB" w:rsidRPr="00827DD7" w14:paraId="517485EB" w14:textId="77777777" w:rsidTr="00AF08E4">
              <w:tc>
                <w:tcPr>
                  <w:tcW w:w="937" w:type="dxa"/>
                </w:tcPr>
                <w:bookmarkEnd w:id="11"/>
                <w:p w14:paraId="1114CB86" w14:textId="290BD335" w:rsidR="002A2E3C" w:rsidRPr="00827DD7" w:rsidRDefault="002A2E3C" w:rsidP="00C40289">
                  <w:pPr>
                    <w:spacing w:line="349" w:lineRule="atLeast"/>
                    <w:jc w:val="center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игура</w:t>
                  </w:r>
                </w:p>
              </w:tc>
              <w:tc>
                <w:tcPr>
                  <w:tcW w:w="3243" w:type="dxa"/>
                </w:tcPr>
                <w:p w14:paraId="6DE83E60" w14:textId="7F710678" w:rsidR="002A2E3C" w:rsidRPr="00827DD7" w:rsidRDefault="002A2E3C" w:rsidP="00C40289">
                  <w:pPr>
                    <w:spacing w:line="349" w:lineRule="atLeast"/>
                    <w:jc w:val="center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нешние признаки</w:t>
                  </w:r>
                </w:p>
              </w:tc>
              <w:tc>
                <w:tcPr>
                  <w:tcW w:w="3233" w:type="dxa"/>
                </w:tcPr>
                <w:p w14:paraId="65D0813C" w14:textId="7E967A8C" w:rsidR="002A2E3C" w:rsidRPr="00827DD7" w:rsidRDefault="002A2E3C" w:rsidP="00C40289">
                  <w:pPr>
                    <w:spacing w:line="349" w:lineRule="atLeast"/>
                    <w:jc w:val="center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сихологические свойства</w:t>
                  </w:r>
                </w:p>
              </w:tc>
              <w:tc>
                <w:tcPr>
                  <w:tcW w:w="2551" w:type="dxa"/>
                </w:tcPr>
                <w:p w14:paraId="0AFAC56C" w14:textId="261CFD05" w:rsidR="002A2E3C" w:rsidRPr="00827DD7" w:rsidRDefault="002A2E3C" w:rsidP="00C40289">
                  <w:pPr>
                    <w:spacing w:line="349" w:lineRule="atLeast"/>
                    <w:jc w:val="center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римеры профессий</w:t>
                  </w:r>
                </w:p>
              </w:tc>
            </w:tr>
            <w:tr w:rsidR="00F222CB" w:rsidRPr="00827DD7" w14:paraId="27616EF4" w14:textId="77777777" w:rsidTr="00AF08E4">
              <w:trPr>
                <w:trHeight w:val="1737"/>
              </w:trPr>
              <w:tc>
                <w:tcPr>
                  <w:tcW w:w="937" w:type="dxa"/>
                </w:tcPr>
                <w:p w14:paraId="7E425F5C" w14:textId="674457AC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E44CEE" wp14:editId="6D5AAB15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533400" cy="495300"/>
                            <wp:effectExtent l="0" t="0" r="19050" b="1905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0" cy="495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4A670" id="Прямоугольник 13" o:spid="_x0000_s1026" style="position:absolute;margin-left:.4pt;margin-top:5.55pt;width:42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tVmQIAAEsFAAAOAAAAZHJzL2Uyb0RvYy54bWysVM1u2zAMvg/YOwi6r3b+tjWoUwQtOgwo&#10;2mLt0LMqS7UBWdQkJU52GrBrgT3CHmKXYT99BueNRsmOW7TFDsNyUCiT/Eh+JLW3v6oUWQrrStAZ&#10;HeyklAjNIS/1dUbfXxy9eE2J80znTIEWGV0LR/dnz5/t1WYqhlCAyoUlCKLdtDYZLbw30yRxvBAV&#10;cztghEalBFsxj1d7neSW1YheqWSYpi+TGmxuLHDhHH49bJV0FvGlFNyfSumEJyqjmJuPp43nVTiT&#10;2R6bXltmipJ3abB/yKJipcagPdQh84wsbPkIqiq5BQfS73CoEpCy5CLWgNUM0gfVnBfMiFgLkuNM&#10;T5P7f7D8ZHlmSZlj70aUaFZhj5qvm0+bL82v5nbzufnW3DY/NzfN7+Z784OgETJWGzdFx3NzZrub&#10;QzGUv5K2Cv9YGFlFltc9y2LlCcePk9FonGIvOKrGu5MRyoiS3Dkb6/wbARUJQkYtNjFyy5bHzrem&#10;WxP0C8m04aPk10qEDJR+JyQWhgGH0TuOlDhQliwZDgPjXGg/aFUFy0X7eZLir8un94jZRcCALEul&#10;euwOIIzrY+w2184+uIo4kb1z+rfEWufeI0YG7XvnqtRgnwJQWFUXubXfktRSE1i6gnyNbbfQ7oMz&#10;/KhEro+Z82fM4gJge3Cp/SkeUkGdUegkSgqwH5/6HuxxLlFLSY0LlVH3YcGsoES91Tixu4PxOGxg&#10;vIwnr4Z4sfc1V/c1elEdALZpgM+H4VEM9l5tRWmhusTdn4eoqGKaY+yMcm+3lwPfLjq+HlzM59EM&#10;t84wf6zPDQ/ggdUwSxerS2ZNN3AeJ/UEtsvHpg/mrrUNnhrmCw+yjEN5x2vHN25sHJzudQlPwv17&#10;tLp7A2d/AAAA//8DAFBLAwQUAAYACAAAACEAOJYzPtcAAAAFAQAADwAAAGRycy9kb3ducmV2Lnht&#10;bEyOwU7DMBBE70j8g7VI3KhjhKCkcSpUiQsSh5Z+gBsvcVp7HcVOk/w9ywlOq9kZzbxqOwcvrjik&#10;LpIGtSpAIDXRdtRqOH69P6xBpGzIGh8JNSyYYFvf3lSmtHGiPV4PuRVcQqk0GlzOfSllahwGk1ax&#10;R2LvOw7BZJZDK+1gJi4PXj4WxbMMpiNecKbHncPmchgDjxjcL+pl2l0+3fzRoV/OOC5a39/NbxsQ&#10;Gef8F4ZffEaHmplOcSSbhNfA3Jm/SoFgd/3E+sT3VYGsK/mfvv4BAAD//wMAUEsBAi0AFAAGAAgA&#10;AAAhALaDOJL+AAAA4QEAABMAAAAAAAAAAAAAAAAAAAAAAFtDb250ZW50X1R5cGVzXS54bWxQSwEC&#10;LQAUAAYACAAAACEAOP0h/9YAAACUAQAACwAAAAAAAAAAAAAAAAAvAQAAX3JlbHMvLnJlbHNQSwEC&#10;LQAUAAYACAAAACEAxeNLVZkCAABLBQAADgAAAAAAAAAAAAAAAAAuAgAAZHJzL2Uyb0RvYy54bWxQ&#10;SwECLQAUAAYACAAAACEAOJYzPtcAAAAFAQAADwAAAAAAAAAAAAAAAADzBAAAZHJzL2Rvd25yZXYu&#10;eG1sUEsFBgAAAAAEAAQA8wAAAPcF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243" w:type="dxa"/>
                </w:tcPr>
                <w:p w14:paraId="0327ABD1" w14:textId="5725858D" w:rsidR="002A2E3C" w:rsidRPr="00827DD7" w:rsidRDefault="003618C5" w:rsidP="00690341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истематизи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руют</w:t>
                  </w:r>
                  <w:proofErr w:type="spellEnd"/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упорядочива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 все вокруг себя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1A4990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оворят тихо,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ри этом речь точн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ая и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логичн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ая. 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редпочитают строгий, классический стиль, сдержанные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тона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ы</w:t>
                  </w:r>
                  <w:r w:rsidR="001C7096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скупы и невыразительны.</w:t>
                  </w:r>
                </w:p>
              </w:tc>
              <w:tc>
                <w:tcPr>
                  <w:tcW w:w="3233" w:type="dxa"/>
                </w:tcPr>
                <w:p w14:paraId="5538303F" w14:textId="77777777" w:rsidR="003618C5" w:rsidRDefault="00BE553D" w:rsidP="00690341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Стабильность</w:t>
                  </w:r>
                  <w:r w:rsidR="003618C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05B1D20F" w14:textId="1002C47A" w:rsidR="002A2E3C" w:rsidRPr="00827DD7" w:rsidRDefault="002A2E3C" w:rsidP="00690341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Трудолюбивые, упорные, эмоционально сдержаны.</w:t>
                  </w:r>
                </w:p>
                <w:p w14:paraId="4FFFB863" w14:textId="6B62DA6D" w:rsidR="002A2E3C" w:rsidRPr="00827DD7" w:rsidRDefault="003618C5" w:rsidP="00690341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+</w:t>
                  </w:r>
                  <w:r w:rsidR="001C7096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основательность, </w:t>
                  </w:r>
                  <w:r w:rsidR="001A4990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с</w:t>
                  </w:r>
                  <w:r w:rsidR="001C7096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облюдение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порядк</w:t>
                  </w:r>
                  <w:r w:rsidR="001C7096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а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 внимательность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рациональность, упорство, бережливость</w:t>
                  </w:r>
                  <w:r w:rsidR="001A4990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 пунктуальность.</w:t>
                  </w:r>
                </w:p>
                <w:p w14:paraId="53514834" w14:textId="2290FA31" w:rsidR="002A2E3C" w:rsidRPr="00827DD7" w:rsidRDefault="003618C5" w:rsidP="00690341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-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педантизм, холодная рассудительность, скупость.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704BCF6D" w14:textId="77383155" w:rsidR="002A2E3C" w:rsidRPr="00827DD7" w:rsidRDefault="002A2E3C" w:rsidP="003618C5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Профессии, где основным видом информации является речь устная и письменная в виде текстов и документов: юрист, копирайтер, лингвист, переводчик, редактор, </w:t>
                  </w:r>
                  <w:proofErr w:type="gramStart"/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писатель,  композитор</w:t>
                  </w:r>
                  <w:proofErr w:type="gramEnd"/>
                  <w:r w:rsidR="003618C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F222CB" w:rsidRPr="00827DD7" w14:paraId="54F5DB2A" w14:textId="77777777" w:rsidTr="00AF08E4">
              <w:trPr>
                <w:trHeight w:val="1270"/>
              </w:trPr>
              <w:tc>
                <w:tcPr>
                  <w:tcW w:w="937" w:type="dxa"/>
                </w:tcPr>
                <w:p w14:paraId="5FEA3EE9" w14:textId="117DE4F2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1DCDEC" wp14:editId="01BDB6D3">
                            <wp:simplePos x="0" y="0"/>
                            <wp:positionH relativeFrom="column">
                              <wp:posOffset>-52704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571500" cy="561975"/>
                            <wp:effectExtent l="19050" t="19050" r="38100" b="28575"/>
                            <wp:wrapNone/>
                            <wp:docPr id="14" name="Равнобедренный тре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5619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574D60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4" o:spid="_x0000_s1026" type="#_x0000_t5" style="position:absolute;margin-left:-4.15pt;margin-top:5.25pt;width:4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TYrQIAAGgFAAAOAAAAZHJzL2Uyb0RvYy54bWysVM1u2zAMvg/YOwi6r46DpFmDOkXQosOA&#10;oC3WDj2rshQLkCVNUuJkp2E7bg+xR9gvsB90z+C80SjZcYu12GHYRRZN8iP5ieT+waqUaMmsE1pl&#10;ON3pYcQU1blQ8ww/vzh+9Bgj54nKidSKZXjNHD6YPHywX5kx6+tCy5xZBCDKjSuT4cJ7M04SRwtW&#10;ErejDVOg5NqWxINo50luSQXopUz6vd5uUmmbG6spcw7+HjVKPIn4nDPqTzl3zCOZYcjNx9PG8yqc&#10;yWSfjOeWmELQNg3yD1mURCgI2kEdEU/Qwoo7UKWgVjvN/Q7VZaI5F5TFGqCatPdHNecFMSzWAuQ4&#10;09Hk/h8sPVmeWSRyeLsBRoqU8Eb1+/pD/am+rn/VH+uv9ZfNKziv6+vN2/o72rwO4uZN/RnUPzfv&#10;QPGt/oHAG6isjBsD4rk5s63k4Bp4WXFbhi9UjFaR/nVHP1t5ROHncJQOe/BIFFTD3XRvNAyYyY2z&#10;sc4/YbpE4ZJhbwVRcxkYImOynDnfmG/NwDck1KQQb34tWTCW6hnjUDUE7Ufv2G/sUFq0JNAphFKm&#10;fNqoCpKz5jdkB/k1QTqPmGEEDMhcSNlhtwChl+9iNzCtfXBlsV07597fEmucO48YWSvfOZdCaXsf&#10;gISq2siN/ZakhprA0pXO19ATVjfD4gw9FsD3jDh/RixMBzwRTLw/hYNLXWVYtzeMCm1f3vc/2EPT&#10;ghajCqYtw+7FgliGkXyqoJ330sEgjGcUBsNRHwR7W3N1W6MW5aGGZ0phtxgar8Hey+2VW11ewmKY&#10;hqigIopC7AxTb7fCoW+2AKwWyqbTaAYjaYifqXNDA3hgNfTSxeqSWLNtOujWE72dzDt919gGT6Wn&#10;C6+5iE15w2vLN4xzbJx29YR9cVuOVjcLcvIbAAD//wMAUEsDBBQABgAIAAAAIQDeQR7T3gAAAAcB&#10;AAAPAAAAZHJzL2Rvd25yZXYueG1sTI7LTsMwEEX3SPyDNUjsWjugQhLiVKhQWCAk6ENs3XiaRMTj&#10;KHbb9O8ZVrC8D917ivnoOnHEIbSeNCRTBQKp8ralWsNmvZykIEI0ZE3nCTWcMcC8vLwoTG79iT7x&#10;uIq14BEKudHQxNjnUoaqQWfC1PdInO394ExkOdTSDubE466TN0rdSWda4ofG9LhosPpeHZyGnp6T&#10;19nL8uPt/Wmbbb/8Yj+mZ62vr8bHBxARx/hXhl98RoeSmXb+QDaITsMkveUm+2oGgvM0uQex05Bl&#10;CmRZyP/85Q8AAAD//wMAUEsBAi0AFAAGAAgAAAAhALaDOJL+AAAA4QEAABMAAAAAAAAAAAAAAAAA&#10;AAAAAFtDb250ZW50X1R5cGVzXS54bWxQSwECLQAUAAYACAAAACEAOP0h/9YAAACUAQAACwAAAAAA&#10;AAAAAAAAAAAvAQAAX3JlbHMvLnJlbHNQSwECLQAUAAYACAAAACEAKRJU2K0CAABoBQAADgAAAAAA&#10;AAAAAAAAAAAuAgAAZHJzL2Uyb0RvYy54bWxQSwECLQAUAAYACAAAACEA3kEe094AAAAHAQAADwAA&#10;AAAAAAAAAAAAAAAHBQAAZHJzL2Rvd25yZXYueG1sUEsFBgAAAAAEAAQA8wAAABIG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243" w:type="dxa"/>
                </w:tcPr>
                <w:p w14:paraId="5A6A9587" w14:textId="09712FAE" w:rsidR="002A2E3C" w:rsidRPr="00827DD7" w:rsidRDefault="004727A8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Характерен громкий голос и низкий тембр. </w:t>
                  </w:r>
                  <w:r w:rsidR="00B0554A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редпочитают модную, элегантную одежду, выдержанную в классическом стиле. Отличаются ухоженностью</w:t>
                  </w:r>
                  <w:r w:rsidR="003618C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 любовью к дорогим вещам. </w:t>
                  </w:r>
                  <w:r w:rsidR="003618C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веренная и раскованная</w:t>
                  </w:r>
                  <w:r w:rsidR="003618C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походка</w:t>
                  </w:r>
                  <w:r w:rsidR="00B0554A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33" w:type="dxa"/>
                </w:tcPr>
                <w:p w14:paraId="366F50A6" w14:textId="507977D1" w:rsidR="00BE553D" w:rsidRPr="00827DD7" w:rsidRDefault="00BE553D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Целеустремленность</w:t>
                  </w:r>
                  <w:r w:rsidR="004805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.</w:t>
                  </w:r>
                </w:p>
                <w:p w14:paraId="5337C0C0" w14:textId="5EF672E7" w:rsidR="002A2E3C" w:rsidRPr="00827DD7" w:rsidRDefault="004A317A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Главное в жизни – достичь поставленной цели.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Рожденные лидеры.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CEA6DAE" w14:textId="37E1B6E7" w:rsidR="002A2E3C" w:rsidRPr="00827DD7" w:rsidRDefault="00480574" w:rsidP="00677B82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+</w:t>
                  </w:r>
                  <w:r w:rsidR="00AF08E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0554A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основательность,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ответственность, </w:t>
                  </w:r>
                  <w:r w:rsidR="00B0554A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целеустремленность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387C5A4B" w14:textId="500B2C2D" w:rsidR="002A2E3C" w:rsidRPr="00827DD7" w:rsidRDefault="00480574" w:rsidP="00677B82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-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эгоцентризм, эгоизм, категоричность, безразличие ко всему пока цель не достигнута, самонадеянность.</w:t>
                  </w:r>
                </w:p>
              </w:tc>
              <w:tc>
                <w:tcPr>
                  <w:tcW w:w="2551" w:type="dxa"/>
                </w:tcPr>
                <w:p w14:paraId="15A0CD6F" w14:textId="4C834E47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Профессии, работающие с информацией о физических ощущениях организма от воздействия внешней среды и внутреннего состояния </w:t>
                  </w:r>
                  <w:proofErr w:type="gramStart"/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тела:  инженер</w:t>
                  </w:r>
                  <w:proofErr w:type="gramEnd"/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, спасатель, спортсмен, госслужащий, </w:t>
                  </w:r>
                  <w:r w:rsidR="00B0554A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менеджер, политик,</w:t>
                  </w:r>
                  <w:r w:rsidR="00B0554A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полицейский, дизайнер, врач</w:t>
                  </w:r>
                  <w:r w:rsidR="00AF08E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F222CB" w:rsidRPr="00827DD7" w14:paraId="21072EB0" w14:textId="77777777" w:rsidTr="00AF08E4">
              <w:trPr>
                <w:trHeight w:val="2202"/>
              </w:trPr>
              <w:tc>
                <w:tcPr>
                  <w:tcW w:w="937" w:type="dxa"/>
                </w:tcPr>
                <w:p w14:paraId="76E5AACD" w14:textId="0A4A538C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2309A63" wp14:editId="0AF22365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628650" cy="581025"/>
                            <wp:effectExtent l="0" t="0" r="19050" b="28575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5810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ACDB1F" id="Овал 15" o:spid="_x0000_s1026" style="position:absolute;margin-left:-4.1pt;margin-top:9.25pt;width:49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1qgQIAADwFAAAOAAAAZHJzL2Uyb0RvYy54bWysVMFu2zAMvQ/YPwi6r3aCJuuCOEXQosOA&#10;oC3WDj2rslQLkERNUuJkH7NvGHbdT+STRsmOG6zFDsN8kEmRfBSfSM3Pt0aTjfBBga3o6KSkRFgO&#10;tbJPFf1yf/XujJIQma2ZBisquhOBni/evpm3bibG0ICuhScIYsOsdRVtYnSzogi8EYaFE3DColGC&#10;Nyyi6p+K2rMW0Y0uxmU5LVrwtfPARQi4e9kZ6SLjSyl4vJEyiEh0RfFsMa8+r49pLRZzNnvyzDWK&#10;98dg/3AKw5TFpAPUJYuMrL16AWUU9xBAxhMOpgApFRe5BqxmVP5RzV3DnMi1IDnBDTSF/wfLrze3&#10;nqga725CiWUG72j/ff9z/2P/i+AW8tO6MEO3O3frey2gmIrdSm/SH8sg28zpbuBUbCPhuDkdn00n&#10;yDxH0+RsVI4zZvEc7HyIHwUYkoSKCq2VC6lqNmObVYiYE70PXqik83QnyFLcaZGctf0sJFaCOcc5&#10;OveQuNCebBjePuNc2DjqTA2rRbc9KfFLZWKSISJrGTAhS6X1gN0DpP58id3B9P4pVOQWHILLvx2s&#10;Cx4icmawcQg2yoJ/DUBjVX3mzv9AUkdNYukR6h3es4duAILjVwrpXrEQb5nHjscbwimON7hIDW1F&#10;oZcoacB/e20/+WMjopWSFieoouHrmnlBif5ksUU/jE5P08hl5XTyfoyKP7Y8Hlvs2lwAXtMI3wvH&#10;s5j8oz6I0oN5wGFfpqxoYpZj7ory6A/KRewmG58LLpbL7IZj5lhc2TvHE3hiNfXS/faBedf3XMRm&#10;vYbDtL3ou843RVpYriNIlZvymdeebxzR3Dj9c5LegGM9ez0/eovfAAAA//8DAFBLAwQUAAYACAAA&#10;ACEAQXIVzdwAAAAIAQAADwAAAGRycy9kb3ducmV2LnhtbEyPwU7DMBBE70j8g7VI3Fq7FaA0xKkQ&#10;UiRA4kAIdzdeEqvxOoqdNvD1LCc4zs5o9k2xX/wgTjhFF0jDZq1AILXBOuo0NO/VKgMRkyFrhkCo&#10;4Qsj7MvLi8LkNpzpDU916gSXUMyNhj6lMZcytj16E9dhRGLvM0zeJJZTJ+1kzlzuB7lV6k5644g/&#10;9GbExx7bYz17Dd9PVePSvKsz1bwcX2+eqyDdh9bXV8vDPYiES/oLwy8+o0PJTIcwk41i0LDKtpzk&#10;e3YLgv2d4iUH1hulQJaF/D+g/AEAAP//AwBQSwECLQAUAAYACAAAACEAtoM4kv4AAADhAQAAEwAA&#10;AAAAAAAAAAAAAAAAAAAAW0NvbnRlbnRfVHlwZXNdLnhtbFBLAQItABQABgAIAAAAIQA4/SH/1gAA&#10;AJQBAAALAAAAAAAAAAAAAAAAAC8BAABfcmVscy8ucmVsc1BLAQItABQABgAIAAAAIQB8VB1qgQIA&#10;ADwFAAAOAAAAAAAAAAAAAAAAAC4CAABkcnMvZTJvRG9jLnhtbFBLAQItABQABgAIAAAAIQBBchXN&#10;3AAAAAgBAAAPAAAAAAAAAAAAAAAAANsEAABkcnMvZG93bnJldi54bWxQSwUGAAAAAAQABADzAAAA&#10;5AUAAAAA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243" w:type="dxa"/>
                </w:tcPr>
                <w:p w14:paraId="3A1F96A6" w14:textId="6BCDFA45" w:rsidR="002A2E3C" w:rsidRPr="00827DD7" w:rsidRDefault="00DE2057" w:rsidP="0082181B">
                  <w:pPr>
                    <w:shd w:val="clear" w:color="auto" w:fill="FFFFFF"/>
                    <w:spacing w:line="351" w:lineRule="atLeast"/>
                    <w:jc w:val="both"/>
                    <w:rPr>
                      <w:rStyle w:val="a4"/>
                      <w:rFonts w:ascii="Times New Roman" w:eastAsia="Times New Roman" w:hAnsi="Times New Roman" w:cs="Times New Roman"/>
                      <w:b w:val="0"/>
                      <w:bCs w:val="0"/>
                      <w:color w:val="181818"/>
                      <w:sz w:val="28"/>
                      <w:szCs w:val="28"/>
                      <w:lang w:eastAsia="ru-RU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Любят комфорт. 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едко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меняют работу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тличаются по расслабленным движениям, летящей походке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О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деты неформально, в удобную одежду, любят теплую атмосферу. Речь </w:t>
                  </w:r>
                  <w:r w:rsidR="00AF08E4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эмоциональн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ая</w:t>
                  </w:r>
                  <w:r w:rsidR="00AF08E4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плавн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ая,</w:t>
                  </w:r>
                  <w:r w:rsidR="00AF08E4"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характеризуется нелогичностью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22E65A45" w14:textId="5807170F" w:rsidR="00BE553D" w:rsidRPr="00827DD7" w:rsidRDefault="00BE553D" w:rsidP="009A554A">
                  <w:pPr>
                    <w:spacing w:line="349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Миролюбие</w:t>
                  </w:r>
                  <w:r w:rsidR="00AF08E4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4AFD898E" w14:textId="230C8D2B" w:rsidR="002A2E3C" w:rsidRPr="00827DD7" w:rsidRDefault="004A317A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Основная ценность – люди и общение с ними. </w:t>
                  </w:r>
                </w:p>
                <w:p w14:paraId="18BE8A6C" w14:textId="4A579D8C" w:rsidR="002A2E3C" w:rsidRPr="00827DD7" w:rsidRDefault="00AF08E4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+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доброжелательность, заботливость, щедрость, доверчивость. </w:t>
                  </w:r>
                </w:p>
                <w:p w14:paraId="63D684CA" w14:textId="2F09D1C4" w:rsidR="002A2E3C" w:rsidRPr="00827DD7" w:rsidRDefault="00AF08E4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-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мягкотелость, навязчивость, расточительность, уступчивость.</w:t>
                  </w:r>
                </w:p>
              </w:tc>
              <w:tc>
                <w:tcPr>
                  <w:tcW w:w="2551" w:type="dxa"/>
                </w:tcPr>
                <w:p w14:paraId="37B11F36" w14:textId="70164016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Профессии, работающие с информацией об эмоциональных состояниях людей (животных) и их чувствах при взаимодействии: актер, модель, продавец, педагог, психолог, стюардесса, 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  <w:lang w:val="en-US"/>
                    </w:rPr>
                    <w:t>PR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менеджер, торговый представитель.</w:t>
                  </w:r>
                </w:p>
              </w:tc>
            </w:tr>
            <w:tr w:rsidR="00F222CB" w:rsidRPr="00827DD7" w14:paraId="40106DCE" w14:textId="77777777" w:rsidTr="00AF08E4">
              <w:trPr>
                <w:trHeight w:val="784"/>
              </w:trPr>
              <w:tc>
                <w:tcPr>
                  <w:tcW w:w="937" w:type="dxa"/>
                </w:tcPr>
                <w:p w14:paraId="2B96E823" w14:textId="03A98BB1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77A5B3" wp14:editId="6C3B2D7C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42925" cy="1019175"/>
                            <wp:effectExtent l="19050" t="19050" r="66675" b="66675"/>
                            <wp:wrapNone/>
                            <wp:docPr id="17" name="Мол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1019175"/>
                                    </a:xfrm>
                                    <a:prstGeom prst="lightningBol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B3311E"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Молния 17" o:spid="_x0000_s1026" type="#_x0000_t73" style="position:absolute;margin-left:-2.65pt;margin-top:1.75pt;width:42.7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OSjgIAAEcFAAAOAAAAZHJzL2Uyb0RvYy54bWysVFFuEzEQ/UfiDpb/6e5GCaVRN1VoVYRU&#10;tRUt6rfrtbOWvB5jO9mES3ABDlIJwRnCjRh7N5uqrfhA7IfX9sw8zzy/8fHJutFkJZxXYEpaHOSU&#10;CMOhUmZR0s+352/eUeIDMxXTYERJN8LTk9nrV8etnYoR1KAr4QiCGD9tbUnrEOw0yzyvRcP8AVhh&#10;0CjBNSzg0i2yyrEW0RudjfL8bdaCq6wDLrzH3bPOSGcJX0rBw5WUXgSiS4q5hTS6NN7HMZsds+nC&#10;MVsr3qfB/iGLhimDhw5QZywwsnTqGVSjuAMPMhxwaDKQUnGRasBqivxJNTc1syLVguR4O9Dk/x8s&#10;v1xdO6IqvLtDSgxr8I6237e/tj+2P7cPv78R3EaOWuun6Hpjr12/8jiNBa+la+IfSyHrxOtm4FWs&#10;A+G4ORmPjkYTSjiairw4Kg4nETTbR1vnwwcBDYmTkmq1qIPB+3wPOiRe2erChy5m54sAMa0ukTQL&#10;Gy1iLtp8EhKLwqNHKTrJSZxqR1YMhcA4FyYUnalmlei2Jzl+fWJDREozAUZkqbQesHuAKNXn2F2u&#10;vX8MFUmNQ3D+t8S64CEinQwmDMGNMuBeAtBYVX9y578jqaMmsnQP1Qav3EHXC97yc4WkXzAfrplD&#10;8WObYEOHKxykhrak0M8oqcF9fWk/+qMm0UpJi81UUv9lyZygRH80qNajYjyO3ZcW48nhCBfuseX+&#10;scUsm1PAayrw6bA8TaN/0LupdNDcYd/P46loYobj2SXlwe0Wp6Frcnw5uJjPkxt2nGXhwtxYHsEj&#10;q1FLt+s75myvvICavYRd47HpE911vjHSwHwZQKokyj2vPd/YrUk4/csSn4PH6+S1f/9mfwAAAP//&#10;AwBQSwMEFAAGAAgAAAAhAHhZAhDfAAAABwEAAA8AAABkcnMvZG93bnJldi54bWxMjk1PwzAQRO9I&#10;/AdrkbhErdOWfpDGqSokDlyQ2lLOTrxNosbryHbbwK9nOcFxNE8zL98MthNX9KF1pGAyTkEgVc60&#10;VCv4OLyOViBC1GR05wgVfGGATXF/l+vMuBvt8LqPteARCplW0MTYZ1KGqkGrw9j1SNydnLc6cvS1&#10;NF7feNx2cpqmC2l1S/zQ6B5fGqzO+4tVcEq+3yfLt2CXn8fn/rBtE38sE6UeH4btGkTEIf7B8KvP&#10;6lCwU+kuZILoFIzmMyYVzOYguF6lUxAlY4unFGSRy//+xQ8AAAD//wMAUEsBAi0AFAAGAAgAAAAh&#10;ALaDOJL+AAAA4QEAABMAAAAAAAAAAAAAAAAAAAAAAFtDb250ZW50X1R5cGVzXS54bWxQSwECLQAU&#10;AAYACAAAACEAOP0h/9YAAACUAQAACwAAAAAAAAAAAAAAAAAvAQAAX3JlbHMvLnJlbHNQSwECLQAU&#10;AAYACAAAACEAdhITko4CAABHBQAADgAAAAAAAAAAAAAAAAAuAgAAZHJzL2Uyb0RvYy54bWxQSwEC&#10;LQAUAAYACAAAACEAeFkCEN8AAAAHAQAADwAAAAAAAAAAAAAAAADoBAAAZHJzL2Rvd25yZXYueG1s&#10;UEsFBgAAAAAEAAQA8wAAAPQF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243" w:type="dxa"/>
                </w:tcPr>
                <w:p w14:paraId="719721F8" w14:textId="191BE207" w:rsidR="002A2E3C" w:rsidRPr="00827DD7" w:rsidRDefault="00E1400F" w:rsidP="0082181B">
                  <w:pPr>
                    <w:shd w:val="clear" w:color="auto" w:fill="FFFFFF"/>
                    <w:spacing w:after="9" w:line="336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Речь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ярка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я и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эмоциональн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ая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Голос имеет много оттенков. Отдают предпочтение модным экстравагантным нарядам. </w:t>
                  </w:r>
                  <w:r w:rsidR="00AF0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анерны, с оживленной мимикой и жестикуляцией. </w:t>
                  </w:r>
                </w:p>
              </w:tc>
              <w:tc>
                <w:tcPr>
                  <w:tcW w:w="3233" w:type="dxa"/>
                </w:tcPr>
                <w:p w14:paraId="2EBB4A97" w14:textId="5DBADA9E" w:rsidR="00BE553D" w:rsidRPr="00827DD7" w:rsidRDefault="00BE553D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Непредсказуемость</w:t>
                  </w:r>
                  <w:r w:rsidR="00AF08E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566BD0FC" w14:textId="11907D92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Устремленные в будущее, интересующиеся возможностями</w:t>
                  </w:r>
                  <w:r w:rsidR="00AF08E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14:paraId="183969C6" w14:textId="77777777" w:rsidR="00AF08E4" w:rsidRDefault="00AF08E4" w:rsidP="00AF08E4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+</w:t>
                  </w:r>
                  <w:r w:rsidR="00F71BD6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генератор идей,</w:t>
                  </w:r>
                  <w:r w:rsidR="005D3DA8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креативность, </w:t>
                  </w:r>
                  <w:r w:rsidR="00C76D7F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э</w:t>
                  </w:r>
                  <w:r w:rsidR="00C76D7F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нтузиазм,</w:t>
                  </w:r>
                  <w:r w:rsidR="00C76D7F" w:rsidRPr="00827DD7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интуитивность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14:paraId="57544428" w14:textId="163767C8" w:rsidR="002A2E3C" w:rsidRPr="00827DD7" w:rsidRDefault="00AF08E4" w:rsidP="00AF08E4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-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неорганизованность, </w:t>
                  </w:r>
                  <w:r w:rsidR="005D3DA8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непостоянство взглядов, </w:t>
                  </w:r>
                  <w:r w:rsidR="00F222C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н</w:t>
                  </w:r>
                  <w:r w:rsidR="002A2E3C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епрактичность</w:t>
                  </w:r>
                  <w:r w:rsidR="00F222C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14:paraId="56C78A45" w14:textId="47F54F98" w:rsidR="002A2E3C" w:rsidRPr="00827DD7" w:rsidRDefault="002A2E3C" w:rsidP="009A554A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Профессии, работающие с информацией в виде зрительных образов </w:t>
                  </w:r>
                  <w:r w:rsidR="00FC4817"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827DD7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абстракциями типа цифр, чисел и символов: ученый, программист, журналист, экономист</w:t>
                  </w:r>
                  <w:r w:rsidR="00F222C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 банкир.</w:t>
                  </w:r>
                </w:p>
              </w:tc>
            </w:tr>
            <w:tr w:rsidR="00F222CB" w:rsidRPr="00827DD7" w14:paraId="5B915B92" w14:textId="77777777" w:rsidTr="00AF08E4">
              <w:trPr>
                <w:trHeight w:val="1409"/>
              </w:trPr>
              <w:tc>
                <w:tcPr>
                  <w:tcW w:w="937" w:type="dxa"/>
                </w:tcPr>
                <w:p w14:paraId="51515186" w14:textId="5E0687F3" w:rsidR="002A2E3C" w:rsidRPr="00827DD7" w:rsidRDefault="002A2E3C" w:rsidP="00710124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1CFED7" wp14:editId="7A3D8940">
                            <wp:simplePos x="0" y="0"/>
                            <wp:positionH relativeFrom="column">
                              <wp:posOffset>-124143</wp:posOffset>
                            </wp:positionH>
                            <wp:positionV relativeFrom="paragraph">
                              <wp:posOffset>342584</wp:posOffset>
                            </wp:positionV>
                            <wp:extent cx="831218" cy="449580"/>
                            <wp:effectExtent l="318" t="0" r="26352" b="26353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831218" cy="4495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B3C430" id="Прямоугольник 18" o:spid="_x0000_s1026" style="position:absolute;margin-left:-9.8pt;margin-top:27pt;width:65.45pt;height:35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hSowIAAFkFAAAOAAAAZHJzL2Uyb0RvYy54bWysVM1uEzEQviPxDpbvdJOQQBt1U0WtipCq&#10;UtGinl2v3V3J6zG2k004IXFF4hF4CC6Inz7D5o0Y25ttaXtC7GHl8cx8M/PNjPcPVrUiS2FdBTqn&#10;w50BJUJzKCp9ndN3F8fPdilxnumCKdAip2vh6MHs6ZP9xkzFCEpQhbAEQbSbNianpfdmmmWOl6Jm&#10;bgeM0KiUYGvmUbTXWWFZg+i1ykaDwYusAVsYC1w4h7dHSUlnEV9Kwf0bKZ3wROUUc/Pxb+P/Kvyz&#10;2T6bXltmyop3abB/yKJmlcagPdQR84wsbPUAqq64BQfS73CoM5Cy4iLWgNUMB/eqOS+ZEbEWJMeZ&#10;nib3/2D56fLMkqrA3mGnNKuxR+3XzcfNl/ZXe7P51H5rb9qfm8/t7/Z7+4OgETLWGDdFx3NzZjvJ&#10;4TGUv5K2JhaQ5sl4EL5ICpZJVpHzdc+5WHnC8XL3+XAUQnNUjcd7k93YkyxBBUhjnX8loCbhkFOL&#10;LY2gbHniPIZH060JCiG1lEw8+bUSAUTpt0JimRhwFL3jgIlDZcmS4WgwzoX2w6QqWSHS9SSWkIL0&#10;HjFkBAzIslKqx+4AwvA+xE4wnX1wFXE+e+fEVR/m78SSc+8RI4P2vXNdabCPVaawqi5yst+SlKgJ&#10;LF1BscYhiG3DHXGGH1fI9Qlz/oxZXAe8xBX3b/AnFTQ5he5ESQn2w2P3wR6nFLWUNLheOXXvF8wK&#10;StRrjfO7NxyPwz5GYTx5OULB3tVc3dXoRX0I2KZhzC4eg71X26O0UF/iSzAPUVHFNMfYOeXeboVD&#10;n9Ye3xIu5vNohjtomD/R54YH8MBqmKWL1SWzphs4j5N6CttVZNN7c5dsg6eG+cKDrOJQ3vLa8Y37&#10;Gwene2vCA3FXjla3L+LsDwAAAP//AwBQSwMEFAAGAAgAAAAhAEH7CUnfAAAACAEAAA8AAABkcnMv&#10;ZG93bnJldi54bWxMj81OwzAQhO9IvIO1SNyo3ZRAGuJUCMGhUtWKwgO48RJH+CfEbhr69CwnOM7O&#10;aPabajU5y0YcYhe8hPlMAEPfBN35VsL728tNASwm5bWywaOEb4ywqi8vKlXqcPKvOO5Ty6jEx1JJ&#10;MCn1JeexMehUnIUePXkfYXAqkRxargd1onJneSbEHXeq8/TBqB6fDDaf+6OT0C634rxbj7l93n3d&#10;m80536yzXMrrq+nxAVjCKf2F4Ref0KEmpkM4eh2ZJS1ySkrIFktg5BfzBbAD3fPbAnhd8f8D6h8A&#10;AAD//wMAUEsBAi0AFAAGAAgAAAAhALaDOJL+AAAA4QEAABMAAAAAAAAAAAAAAAAAAAAAAFtDb250&#10;ZW50X1R5cGVzXS54bWxQSwECLQAUAAYACAAAACEAOP0h/9YAAACUAQAACwAAAAAAAAAAAAAAAAAv&#10;AQAAX3JlbHMvLnJlbHNQSwECLQAUAAYACAAAACEAF59YUqMCAABZBQAADgAAAAAAAAAAAAAAAAAu&#10;AgAAZHJzL2Uyb0RvYy54bWxQSwECLQAUAAYACAAAACEAQfsJSd8AAAAIAQAADwAAAAAAAAAAAAAA&#10;AAD9BAAAZHJzL2Rvd25yZXYueG1sUEsFBgAAAAAEAAQA8wAAAAkG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243" w:type="dxa"/>
                </w:tcPr>
                <w:p w14:paraId="53BB9667" w14:textId="16D528DC" w:rsidR="00F222CB" w:rsidRPr="00827DD7" w:rsidRDefault="00F222CB" w:rsidP="00F222C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Речь отличается неуверенностью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сбивчивостью.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есты неуклюжи и невыразительны. Особых предпочтений в одежде нет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 отличаются аккуратностью.</w:t>
                  </w:r>
                </w:p>
                <w:p w14:paraId="51179A68" w14:textId="29CD6BC7" w:rsidR="002A2E3C" w:rsidRPr="00827DD7" w:rsidRDefault="002A2E3C" w:rsidP="00710124">
                  <w:pPr>
                    <w:spacing w:line="349" w:lineRule="atLeast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33" w:type="dxa"/>
                </w:tcPr>
                <w:p w14:paraId="358A35BC" w14:textId="77777777" w:rsidR="00F222CB" w:rsidRPr="001E672B" w:rsidRDefault="00F222CB" w:rsidP="00F222CB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>Неустойчивость.</w:t>
                  </w:r>
                </w:p>
                <w:p w14:paraId="123C4F15" w14:textId="77777777" w:rsidR="00F222CB" w:rsidRPr="001E672B" w:rsidRDefault="00F222CB" w:rsidP="00F222CB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Непоследовательность, непредсказуемость, желание меняться и получать внешнюю поддержку. </w:t>
                  </w:r>
                </w:p>
                <w:p w14:paraId="2EB28DAE" w14:textId="77777777" w:rsidR="00F222CB" w:rsidRPr="001E672B" w:rsidRDefault="00F222CB" w:rsidP="00F222CB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+ </w:t>
                  </w: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любознательность, избегание конфликтов, </w:t>
                  </w:r>
                  <w:r w:rsidRPr="00F222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доверчивость, готовность к изменениям,</w:t>
                  </w:r>
                  <w:r w:rsidRPr="001E67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смелость.</w:t>
                  </w:r>
                </w:p>
                <w:p w14:paraId="37B16BC7" w14:textId="277A43EC" w:rsidR="002A2E3C" w:rsidRPr="00F222CB" w:rsidRDefault="00F222CB" w:rsidP="00F222CB">
                  <w:pPr>
                    <w:rPr>
                      <w:rStyle w:val="a4"/>
                    </w:rPr>
                  </w:pP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E672B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напряженность, импульсивность, наивность, низкая самооценка, недисциплинированность, непунктуальность</w:t>
                  </w:r>
                  <w:r w:rsidRPr="001E67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14:paraId="4CD77F46" w14:textId="77777777" w:rsidR="00F222CB" w:rsidRPr="00827DD7" w:rsidRDefault="00F222CB" w:rsidP="00F222CB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27DD7">
                    <w:rPr>
                      <w:rStyle w:val="a4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Профессии, </w:t>
                  </w:r>
                  <w:r w:rsidRPr="00827DD7">
                    <w:rPr>
                      <w:sz w:val="28"/>
                      <w:szCs w:val="28"/>
                    </w:rPr>
                    <w:t xml:space="preserve">связанные с консультированием, где можно проявить свою </w:t>
                  </w:r>
                  <w:r w:rsidRPr="00827DD7">
                    <w:rPr>
                      <w:color w:val="000000" w:themeColor="text1"/>
                      <w:sz w:val="28"/>
                      <w:szCs w:val="28"/>
                    </w:rPr>
                    <w:t>экспертность в тех вопросах,</w:t>
                  </w:r>
                </w:p>
                <w:p w14:paraId="2C8092ED" w14:textId="48BA2069" w:rsidR="002A2E3C" w:rsidRPr="00F222CB" w:rsidRDefault="00F222CB" w:rsidP="00F222CB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827D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где признается его авторитет. Идеальное занятие – учиться или отдыхать, так как это переходная, зачастую «кризисная» фигура.  </w:t>
                  </w:r>
                </w:p>
              </w:tc>
            </w:tr>
          </w:tbl>
          <w:p w14:paraId="12AA049C" w14:textId="77777777" w:rsidR="0082181B" w:rsidRPr="00827DD7" w:rsidRDefault="0082181B" w:rsidP="00BA44F9">
            <w:pPr>
              <w:shd w:val="clear" w:color="auto" w:fill="FFFFFF"/>
              <w:spacing w:after="0" w:line="360" w:lineRule="auto"/>
              <w:ind w:right="-11" w:firstLine="5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E7D53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Приведем пример шутливой задачи, которая наглядно показывает, как ведут себя представители пяти психотипов по </w:t>
            </w:r>
            <w:proofErr w:type="spellStart"/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психогеометрии</w:t>
            </w:r>
            <w:proofErr w:type="spellEnd"/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14:paraId="40EAB05F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Подошло пять автобусов по 30 мест, в которые надо рассесться представителям всех 5 фигур по 35 человек.  </w:t>
            </w:r>
          </w:p>
          <w:p w14:paraId="067CF07A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Круги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полезли в автобус весело, балагуря, подшучивая друг над другом, расселись по трое на сидениях, в результате, они влезли всем составом, больше, чем мест в автобусе. (Кругов = 35 человек).</w:t>
            </w:r>
          </w:p>
          <w:p w14:paraId="02222222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Треугольники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каждый пытался отодвинуть другого, сели они по одному, стараясь занять лучшие места в начале автобуса и четко по одному на два сидения, в результате, их поместилось в два раза меньше, чем было мест в автобусе.  (Треугольники = 15 человек).</w:t>
            </w:r>
          </w:p>
          <w:p w14:paraId="72843376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Квадраты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дисциплинированно вошли, аккуратно расселись каждый на 1 место, четко выполняли указания, доставили меньше всего хлопот. (Квадраты = 30 человек). </w:t>
            </w:r>
          </w:p>
          <w:p w14:paraId="54B73027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Прямоугольники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их пришлось загонять в автобус, кто-то боялся войти, кто-то потерялся на станции, кто-то не знал, как входить и просил разъяснить ему, на их рассадку ушло больше всего времени, но в итоге их вошло меньше, чем 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квадратов на 10 человек и больше, чем треугольников на 5 человек. (Прямоугольники = 20 человек).</w:t>
            </w:r>
          </w:p>
          <w:p w14:paraId="12BF2382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Зигзаги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полезли в автобус всеми способами, кто-то через окно, кто-то через люк в крыше, расселись тоже, кто во что горазд, стали давать советы водителю, как лучше вести автобус, начался обмен идеями, что можно в этом автобусе усовершенствовать и к ним в автобус также сели оставшиеся Прямоугольники, которые поздно прибежали со станции и перепутали автобус. (Зигзаги = 35 + Прямоугольников 15 человек = 50 человек).</w:t>
            </w:r>
          </w:p>
          <w:p w14:paraId="49C1F5D0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Вопрос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Сколько всего разместилось человек во всех 5 автобусах?</w:t>
            </w:r>
          </w:p>
          <w:p w14:paraId="31000042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Решение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35+15+30+20+50=150 (человек) </w:t>
            </w:r>
          </w:p>
          <w:p w14:paraId="6816B9B1" w14:textId="77777777" w:rsidR="00644CCE" w:rsidRPr="00827DD7" w:rsidRDefault="00644CCE" w:rsidP="00644CCE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</w:t>
            </w: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150 человек разных психотипов разместилось в 5 автобусах.</w:t>
            </w:r>
          </w:p>
          <w:p w14:paraId="1D9BCEBF" w14:textId="60D0EB65" w:rsidR="00CD249E" w:rsidRPr="00F222CB" w:rsidRDefault="00644CCE" w:rsidP="00F222CB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 шуточная задача наглядно показывает все пять психотипов, которые были созданы С. </w:t>
            </w:r>
            <w:proofErr w:type="spellStart"/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Деллингер</w:t>
            </w:r>
            <w:proofErr w:type="spellEnd"/>
            <w:r w:rsidRPr="00827D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5676E527" w14:textId="00825CE1" w:rsidR="00CA49CB" w:rsidRPr="00497D9E" w:rsidRDefault="00F6546E" w:rsidP="00EF2D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26090321"/>
      <w:r w:rsidRPr="00497D9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9B14B3"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674" w:rsidRPr="00497D9E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214C18" w:rsidRPr="00497D9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674674"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497D9E">
        <w:rPr>
          <w:rFonts w:ascii="Times New Roman" w:hAnsi="Times New Roman" w:cs="Times New Roman"/>
          <w:b/>
          <w:bCs/>
          <w:sz w:val="28"/>
          <w:szCs w:val="28"/>
        </w:rPr>
        <w:t>сследовани</w:t>
      </w:r>
      <w:r w:rsidR="00214C18" w:rsidRPr="00497D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C18" w:rsidRPr="00497D9E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Pr="00497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C18" w:rsidRPr="00497D9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C66E4" w:rsidRPr="00497D9E">
        <w:rPr>
          <w:rFonts w:ascii="Times New Roman" w:hAnsi="Times New Roman" w:cs="Times New Roman"/>
          <w:b/>
          <w:bCs/>
          <w:sz w:val="28"/>
          <w:szCs w:val="28"/>
        </w:rPr>
        <w:t>чеников</w:t>
      </w:r>
    </w:p>
    <w:bookmarkEnd w:id="12"/>
    <w:p w14:paraId="5396C58B" w14:textId="20E12E00" w:rsidR="00CF3E7F" w:rsidRPr="00497D9E" w:rsidRDefault="00821194" w:rsidP="0070182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="00674674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F00B1B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674674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FFD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</w:t>
      </w:r>
      <w:r w:rsidR="00F00B1B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участие </w:t>
      </w:r>
      <w:r w:rsidR="00873FFD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0B1B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73FFD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человек: 12 мальчиков и 1</w:t>
      </w:r>
      <w:r w:rsidR="00727095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73FFD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девочек.</w:t>
      </w:r>
      <w:r w:rsidR="00DC1081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207A9E" w14:textId="603B0760" w:rsidR="00DC1081" w:rsidRPr="00497D9E" w:rsidRDefault="00DC1081" w:rsidP="009A5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Первое исследование.</w:t>
      </w:r>
    </w:p>
    <w:p w14:paraId="2BCEA1A2" w14:textId="7F3E4C73" w:rsidR="00E2170A" w:rsidRPr="00827DD7" w:rsidRDefault="009B14B3" w:rsidP="00827D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Ученикам предлагалось пройти </w:t>
      </w:r>
      <w:proofErr w:type="spellStart"/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психогеометрический</w:t>
      </w:r>
      <w:proofErr w:type="spellEnd"/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Сьюзен </w:t>
      </w:r>
      <w:proofErr w:type="spellStart"/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Деллингер</w:t>
      </w:r>
      <w:proofErr w:type="spellEnd"/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1194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листе бумаги было изображено 5 фигур: </w:t>
      </w:r>
      <w:r w:rsidR="00CE6165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треугольник, </w:t>
      </w:r>
      <w:r w:rsidR="00821194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</w:t>
      </w:r>
      <w:r w:rsidR="00CE6165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круг, зигзаг и прямоугольник. Учащимся нужно было выбрать ту фигуру, которая больше всего понравилась, а затем все остальные фигуры расположить в порядке убывания привлекательности. Фигура</w:t>
      </w:r>
      <w:r w:rsidR="00DC1081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6165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стоящая под номером один является фигурой психотипа человека.</w:t>
      </w:r>
      <w:r w:rsidR="00DC1081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54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она дает возможность определить ваши основные, доминирующие черты характера и особенности поведения.</w:t>
      </w:r>
    </w:p>
    <w:p w14:paraId="136D86B9" w14:textId="61FA0A65" w:rsidR="00A56557" w:rsidRPr="00497D9E" w:rsidRDefault="00A56557" w:rsidP="00A565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26090342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показало, что в классе есть все фигуры, кроме того, большинство </w:t>
      </w:r>
      <w:r w:rsidR="00934E4D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-</w:t>
      </w:r>
      <w:r w:rsidR="00247054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98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также большой процент составляют Квадраты - 2</w:t>
      </w:r>
      <w:r w:rsidR="0020298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далее идут Треугольники </w:t>
      </w:r>
      <w:r w:rsidR="0020298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- 22 %, 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Зигзаги </w:t>
      </w:r>
      <w:r w:rsidR="0020298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2980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Прямоугольники составляют 4 %</w:t>
      </w:r>
      <w:r w:rsidR="00A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3"/>
    <w:p w14:paraId="72DC30DC" w14:textId="3A90DC4B" w:rsidR="00ED31AD" w:rsidRPr="00497D9E" w:rsidRDefault="00A56557" w:rsidP="00B10B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3C0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данного теста 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</w:t>
      </w:r>
      <w:r w:rsidR="00F83C0B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круговой диаграммы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1.</w:t>
      </w:r>
    </w:p>
    <w:p w14:paraId="0861D8D1" w14:textId="175A7CC6" w:rsidR="00A56557" w:rsidRPr="00497D9E" w:rsidRDefault="00ED31AD" w:rsidP="00F83C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7D9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7170E1" wp14:editId="01C00C2D">
            <wp:extent cx="5800725" cy="2686050"/>
            <wp:effectExtent l="0" t="0" r="9525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4076513B-1F53-4559-893C-F8761A42AA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44C1D" w14:textId="4CAAF92F" w:rsidR="00107E51" w:rsidRDefault="00A56557" w:rsidP="00A2346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 Результаты </w:t>
      </w:r>
      <w:r w:rsidR="00AF236A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учеников (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С. </w:t>
      </w:r>
      <w:proofErr w:type="spellStart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Деллингер</w:t>
      </w:r>
      <w:proofErr w:type="spellEnd"/>
      <w:r w:rsidR="00AF236A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2670EA" w14:textId="77777777" w:rsidR="00502822" w:rsidRPr="00497D9E" w:rsidRDefault="00502822" w:rsidP="00A2346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7C149" w14:textId="3D2E71E6" w:rsidR="006B3530" w:rsidRPr="00497D9E" w:rsidRDefault="006B3530" w:rsidP="006B3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теста между мальчиками и девочками распределились следующим образом:</w:t>
      </w:r>
    </w:p>
    <w:p w14:paraId="795EC843" w14:textId="77777777" w:rsidR="006B3530" w:rsidRPr="00497D9E" w:rsidRDefault="006B3530" w:rsidP="006B3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Среди девочек одинаковое количество человек выбрали фигуры: зигзаг и круг по 26,67%, треугольник – 33,34 %, квадрат и прямоугольник выбрали по 6,66 девочек. </w:t>
      </w:r>
    </w:p>
    <w:p w14:paraId="44359BC4" w14:textId="6679D855" w:rsidR="006B3530" w:rsidRPr="00497D9E" w:rsidRDefault="006B3530" w:rsidP="006B3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Среди мальчиков больше всего выбрали фигуры: квадраты - 50%, круги – 33,34%, треугольники и зигзаги по 8,33%, и прямоугольник не выбрал никто из мальчиков.</w:t>
      </w:r>
    </w:p>
    <w:p w14:paraId="6B6D33BB" w14:textId="0CAD0CEE" w:rsidR="00E230F3" w:rsidRPr="00497D9E" w:rsidRDefault="00E230F3" w:rsidP="00E230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представим в виде диаграммы на рисунке 2.</w:t>
      </w:r>
    </w:p>
    <w:p w14:paraId="696EE061" w14:textId="418E029F" w:rsidR="006B3530" w:rsidRPr="00497D9E" w:rsidRDefault="006B3530" w:rsidP="00D24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75F10" wp14:editId="5BDDC8B2">
            <wp:extent cx="5981700" cy="26765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F3E50A7-C6CA-44C4-9362-44C62A554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4CEC72" w14:textId="071D98A6" w:rsidR="006B3530" w:rsidRPr="00497D9E" w:rsidRDefault="002A04CB" w:rsidP="0050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 Распределение </w:t>
      </w:r>
      <w:r w:rsidR="00AF236A"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половому признаку (тест С. </w:t>
      </w:r>
      <w:proofErr w:type="spellStart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Деллингер</w:t>
      </w:r>
      <w:proofErr w:type="spellEnd"/>
      <w:r w:rsidRPr="00497D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FD2C0D" w14:textId="77777777" w:rsidR="0067408C" w:rsidRPr="00497D9E" w:rsidRDefault="0067408C" w:rsidP="002A04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629CBA" w14:textId="3AFB88A9" w:rsidR="00192B2D" w:rsidRPr="00A11403" w:rsidRDefault="00627FF6" w:rsidP="00A11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bookmarkStart w:id="14" w:name="_Hlk126090379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езультаты </w:t>
      </w:r>
      <w:r w:rsidR="00E230F3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по </w:t>
      </w:r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</w:t>
      </w:r>
      <w:r w:rsidR="00E230F3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Деллингер</w:t>
      </w:r>
      <w:proofErr w:type="spellEnd"/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F78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F83C0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 о том, что </w:t>
      </w:r>
      <w:r w:rsidR="00EA34F6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исследуемый 8</w:t>
      </w:r>
      <w:r w:rsidR="00192B2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EA34F6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C0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="002A04C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доброжелателен, </w:t>
      </w:r>
      <w:r w:rsidRPr="00497D9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искренне заинтересован в хороших межличностных отношениях, </w:t>
      </w:r>
      <w:r w:rsidR="007A029A" w:rsidRPr="00497D9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трудолюбив, с лидерскими качествами и логическим умом, стремящийся к разнообразию во всех сферах жизни.  В общем, физико-математическое направление является максимально подходящим для них по их типологиям.</w:t>
      </w:r>
      <w:r w:rsidR="00A1140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bookmarkEnd w:id="14"/>
    <w:p w14:paraId="3661F3CD" w14:textId="6BA54B0A" w:rsidR="007D3D5A" w:rsidRPr="00497D9E" w:rsidRDefault="00F222CB" w:rsidP="00475D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Второе</w:t>
      </w:r>
      <w:r w:rsidR="007D3D5A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исследование.</w:t>
      </w:r>
    </w:p>
    <w:p w14:paraId="4FEB861C" w14:textId="62C442E9" w:rsidR="00224DC3" w:rsidRPr="00C22A76" w:rsidRDefault="00C22A76" w:rsidP="00C22A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ченикам было предложено нарисовать фигуру человека</w:t>
      </w:r>
      <w:r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65030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</w:t>
      </w:r>
      <w:r w:rsidR="009224A6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="009224A6" w:rsidRPr="00497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</w:t>
      </w:r>
      <w:r w:rsidR="00224DC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оящую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элементов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использованы только </w:t>
      </w:r>
      <w:r w:rsidR="0065060C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реугольники,</w:t>
      </w:r>
      <w:r w:rsidR="0065060C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руги, </w:t>
      </w:r>
      <w:r w:rsidR="0065060C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вадраты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75D72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из геометрических форм должна была быть использована в изображении человека хотя бы один раз;</w:t>
      </w:r>
      <w:r w:rsidR="00F222CB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DC3"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сумма всех использованных геометрических фигур должна была равняться десяти</w:t>
      </w:r>
      <w:r w:rsidRPr="00C2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B92B7C9" w14:textId="72662948" w:rsidR="00475D72" w:rsidRPr="00497D9E" w:rsidRDefault="00C22A76" w:rsidP="001C4F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Получилась «формула рисунка»</w:t>
      </w:r>
      <w:r w:rsidR="0082303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сотни обозначают количество </w:t>
      </w:r>
      <w:r w:rsidR="0065060C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r w:rsidR="00823033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реугольников</w:t>
      </w:r>
      <w:r w:rsidR="0082303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десятки – </w:t>
      </w:r>
      <w:r w:rsidR="0065060C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r w:rsidR="00823033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ругов</w:t>
      </w:r>
      <w:r w:rsidR="0082303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единицы – </w:t>
      </w:r>
      <w:r w:rsidR="0065060C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r w:rsidR="00823033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вадратов</w:t>
      </w:r>
      <w:r w:rsidR="0082303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которая помогла отнести исследуемых к соответствующим типам личности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E754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CE754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 – «</w:t>
      </w:r>
      <w:r w:rsidR="00475D7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руководитель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имеющи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склонность к руководящей и организаторской деятельности. </w:t>
      </w:r>
      <w:r w:rsidR="005D0B4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</w:t>
      </w:r>
      <w:r w:rsidR="005D0B4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Тип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475D7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ответственный исполнитель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обладает многими чертами типа «руководитель», однако </w:t>
      </w:r>
      <w:r w:rsidR="005D0B4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часто колеблется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принятии ответственных решений.</w:t>
      </w:r>
      <w:r w:rsidR="001D7E3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94CF4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III</w:t>
      </w:r>
      <w:r w:rsidR="00FF244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Тип</w:t>
      </w:r>
      <w:r w:rsidR="00394CF4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475D7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тревожно-мнительный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="005C2F8F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(мелкий предприниматель) </w:t>
      </w:r>
      <w:r w:rsidR="00CB46B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отличается повышенной ранимостью и сомнениями в себе, 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="00CB46B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арактеризуется разнообразием способностей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IV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Тип</w:t>
      </w:r>
      <w:r w:rsidR="00FF244D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«ученый» обладает душевным 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«концептуальным умом»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Тип «</w:t>
      </w:r>
      <w:r w:rsidR="001F1048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интуитивный</w:t>
      </w:r>
      <w:r w:rsidR="001F1048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="00071AA2" w:rsidRPr="00497D9E">
        <w:rPr>
          <w:rFonts w:ascii="Times New Roman" w:hAnsi="Times New Roman" w:cs="Times New Roman"/>
          <w:i/>
          <w:iCs/>
          <w:sz w:val="28"/>
          <w:szCs w:val="28"/>
        </w:rPr>
        <w:t>или «</w:t>
      </w:r>
      <w:r w:rsidR="008B5138" w:rsidRPr="00497D9E">
        <w:rPr>
          <w:rFonts w:ascii="Times New Roman" w:hAnsi="Times New Roman" w:cs="Times New Roman"/>
          <w:i/>
          <w:iCs/>
          <w:sz w:val="28"/>
          <w:szCs w:val="28"/>
        </w:rPr>
        <w:t>новатор</w:t>
      </w:r>
      <w:r w:rsidR="00071AA2" w:rsidRPr="00497D9E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5C2F8F" w:rsidRPr="00497D9E">
        <w:rPr>
          <w:rFonts w:ascii="Times New Roman" w:hAnsi="Times New Roman" w:cs="Times New Roman"/>
          <w:sz w:val="28"/>
          <w:szCs w:val="28"/>
        </w:rPr>
        <w:t xml:space="preserve">(креативный менеджер) </w:t>
      </w:r>
      <w:r w:rsidR="004D0277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вырабатывает свои нормы морали, предпочитает самоконтроль, отрицательно реагируя на посягательства, касающиеся его свободы. </w:t>
      </w:r>
      <w:r w:rsidR="0027617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VI</w:t>
      </w:r>
      <w:r w:rsidR="0027617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Тип </w:t>
      </w:r>
      <w:r w:rsidR="00071AA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«интеллектуальный» или</w:t>
      </w:r>
      <w:r w:rsidR="00071AA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475D7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изобретатель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27617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B062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(люди с технической жилкой) обладает богатым воображением, пространственным видением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VII </w:t>
      </w:r>
      <w:r w:rsidR="0054731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ип </w:t>
      </w:r>
      <w:r w:rsidR="00071AA2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«сопереживающий» или «эмоциональный»</w:t>
      </w:r>
      <w:r w:rsidR="004B0623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4B062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(социальный работник)</w:t>
      </w:r>
      <w:r w:rsidR="00071AA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4731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блада</w:t>
      </w:r>
      <w:r w:rsidR="0054731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повышенным сопереживанием по отношению к другим людям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тем самым з</w:t>
      </w:r>
      <w:r w:rsidR="0054731C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атруднена реализация собственных способностей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VIII </w:t>
      </w:r>
      <w:r w:rsidR="00966EE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</w:t>
      </w:r>
      <w:r w:rsidR="00C33AC1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D10835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равнодушный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D10835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10835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или </w:t>
      </w:r>
      <w:r w:rsidR="00D10835" w:rsidRPr="00497D9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«черствый»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B0623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(менеджер по продажам)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влиять на людей и заставлять их делать то, что он считает нужным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чувствует переживаний других людей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оказывает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них давление</w:t>
      </w:r>
      <w:r w:rsidR="00475D72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66EEA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C1F33EB" w14:textId="5E2BFB2F" w:rsidR="00225C54" w:rsidRPr="00497D9E" w:rsidRDefault="00276173" w:rsidP="00C22A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1C4F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 высоком уровне </w:t>
      </w:r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психического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индивидуальные черты</w:t>
      </w:r>
      <w:r w:rsidR="00C22A76"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реализуемы и хорошо осознаются</w:t>
      </w:r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</w:t>
      </w:r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низком</w:t>
      </w:r>
      <w:proofErr w:type="gramEnd"/>
      <w:r w:rsidR="00C2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497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могут присутствовать ситуативно.  </w:t>
      </w:r>
    </w:p>
    <w:p w14:paraId="409F3934" w14:textId="00B3E424" w:rsidR="00C24682" w:rsidRPr="00497D9E" w:rsidRDefault="003C79BA" w:rsidP="006506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Hlk126090426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исследования </w:t>
      </w:r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рисуночн</w:t>
      </w:r>
      <w:r w:rsidR="001C4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теста Э. </w:t>
      </w:r>
      <w:proofErr w:type="spellStart"/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Махони</w:t>
      </w:r>
      <w:proofErr w:type="spellEnd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2)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говорят о том, что </w:t>
      </w:r>
      <w:r w:rsidR="002B230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исследуем</w:t>
      </w:r>
      <w:r w:rsidR="002B230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класс</w:t>
      </w:r>
      <w:r w:rsidR="002B230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больше всего тревожно-мнительных </w:t>
      </w:r>
      <w:r w:rsidR="00B0734E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F67C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0734E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14435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 - одаренных и способных людей, которым бывает тесно в рамках одной профессии</w:t>
      </w:r>
      <w:r w:rsid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4435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22% учеников</w:t>
      </w:r>
      <w:r w:rsidR="002B230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склонных со</w:t>
      </w:r>
      <w:r w:rsidR="00F5502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чувствовать</w:t>
      </w:r>
      <w:r w:rsidR="002B230D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другим, </w:t>
      </w:r>
      <w:r w:rsidR="00F5502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сомневающиеся в себе</w:t>
      </w:r>
      <w:r w:rsid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5502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нуждающихся в подбадривании</w:t>
      </w:r>
      <w:r w:rsidR="00B35CE3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дальнейшего стимула. В равном количестве в классе присутствуют потенциальные руководители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CE3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интуитивные ученики</w:t>
      </w:r>
      <w:r w:rsidR="00B0734E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1</w:t>
      </w:r>
      <w:r w:rsidR="0014435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0734E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B35CE3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говорит о них, как о </w:t>
      </w:r>
      <w:r w:rsidR="003878E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лидерах, склонных к руководящей и организаторской работе, а также о людях с хорошем воображением и глубокой чувствительно</w:t>
      </w:r>
      <w:r w:rsidR="003878E0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стью, что делает их новаторами, любящими свободу. </w:t>
      </w:r>
      <w:r w:rsidR="00B0734E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15% учеников склонны к анализу и исследованиям, с рациональным и обдуманным поведением, и душевным равновесием. </w:t>
      </w:r>
      <w:r w:rsidR="000F67C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7% учеников </w:t>
      </w:r>
      <w:r w:rsidR="0014435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ориентированы больше на профессионализм, чем на руководство, трудоголики, правдивы, очень ответственны и требовательны к себе и другим. </w:t>
      </w:r>
      <w:r w:rsidR="00C24682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11% учеников класса показывают черты слабых руководителей, так как много собственной энер</w:t>
      </w:r>
      <w:r w:rsidR="00C24682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гии тратят на проблемы других, что отвлекает их от собственных задач. </w:t>
      </w:r>
    </w:p>
    <w:bookmarkEnd w:id="15"/>
    <w:p w14:paraId="35B503B1" w14:textId="77777777" w:rsidR="001C4F3C" w:rsidRPr="00497D9E" w:rsidRDefault="001C4F3C" w:rsidP="001C4F3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14:paraId="6F26ED59" w14:textId="4447BE56" w:rsidR="001C4F3C" w:rsidRPr="001C4F3C" w:rsidRDefault="001C4F3C" w:rsidP="001C4F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Исследуя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данную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и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 достигнуты и получены следующие </w:t>
      </w:r>
      <w:r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</w:t>
      </w: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ыявлены психологические портреты испытуемых, определены главные черты их характера,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обнаружены 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больше всего подходят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и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установлены, на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профессии они </w:t>
      </w:r>
      <w:r w:rsidR="00E6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C4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ориентироваться в будущем. </w:t>
      </w:r>
    </w:p>
    <w:p w14:paraId="109773D3" w14:textId="35AA4402" w:rsidR="00701824" w:rsidRDefault="001C4F3C" w:rsidP="00E6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данными можно утверждать, что цель исследования достигнута и гипотеза п</w:t>
      </w:r>
      <w:r w:rsidRPr="00497D9E">
        <w:rPr>
          <w:rFonts w:ascii="Times New Roman" w:hAnsi="Times New Roman" w:cs="Times New Roman"/>
          <w:sz w:val="28"/>
          <w:szCs w:val="28"/>
        </w:rPr>
        <w:t>одтверждена.</w:t>
      </w:r>
      <w:bookmarkStart w:id="16" w:name="_Hlk126090826"/>
    </w:p>
    <w:p w14:paraId="5FFFC489" w14:textId="77777777" w:rsidR="00E66A8F" w:rsidRPr="00E66A8F" w:rsidRDefault="00E66A8F" w:rsidP="00E66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14:paraId="77143EEB" w14:textId="7198DE5C" w:rsidR="00ED4F30" w:rsidRPr="00497D9E" w:rsidRDefault="00ED4F30" w:rsidP="00ED4F30">
      <w:pPr>
        <w:shd w:val="clear" w:color="auto" w:fill="FFFFFF"/>
        <w:spacing w:after="181" w:line="225" w:lineRule="atLeast"/>
        <w:ind w:left="10" w:right="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 литературы</w:t>
      </w:r>
    </w:p>
    <w:p w14:paraId="5773BD4D" w14:textId="204F094F" w:rsidR="001A5D64" w:rsidRPr="00497D9E" w:rsidRDefault="00ED4F30" w:rsidP="001A5D64">
      <w:pPr>
        <w:shd w:val="clear" w:color="auto" w:fill="FFFFFF"/>
        <w:spacing w:after="153" w:line="22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</w:t>
      </w:r>
      <w:r w:rsidR="001A5D6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Карелин А.А. Большая энциклопедия психологических тестов / А.А. Карелин. М.: ЭКСМО, 2007. – 312с.</w:t>
      </w:r>
    </w:p>
    <w:p w14:paraId="1324E043" w14:textId="1D26BEAF" w:rsidR="001A5D64" w:rsidRPr="00497D9E" w:rsidRDefault="001A5D64" w:rsidP="001A5D64">
      <w:pPr>
        <w:shd w:val="clear" w:color="auto" w:fill="FFFFFF"/>
        <w:spacing w:after="153" w:line="22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Козача</w:t>
      </w:r>
      <w:proofErr w:type="spellEnd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В.В., </w:t>
      </w:r>
      <w:r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Гарбер Е.И.</w:t>
      </w:r>
      <w:r w:rsidRPr="00497D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Психогеометрическое</w:t>
      </w:r>
      <w:proofErr w:type="spellEnd"/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тестирование (теоретический и практический аспекты) / В.В. </w:t>
      </w:r>
      <w:proofErr w:type="spellStart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Козача</w:t>
      </w:r>
      <w:proofErr w:type="spellEnd"/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Е.И. </w:t>
      </w:r>
      <w:r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Гарбер. Саратов: Научная книга, 1999. – 70с.</w:t>
      </w:r>
    </w:p>
    <w:p w14:paraId="5CED826D" w14:textId="09DEC1B8" w:rsidR="008D56FB" w:rsidRPr="00497D9E" w:rsidRDefault="004962C1" w:rsidP="00C52963">
      <w:pPr>
        <w:shd w:val="clear" w:color="auto" w:fill="FFFFFF"/>
        <w:spacing w:after="153" w:line="22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A5D64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D56F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Либин</w:t>
      </w:r>
      <w:proofErr w:type="spellEnd"/>
      <w:r w:rsidR="008D56F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</w:t>
      </w:r>
      <w:proofErr w:type="spellStart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Психографический</w:t>
      </w:r>
      <w:proofErr w:type="spellEnd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тест. Конструктивный рисунок человека из геометрических форм / А.В. </w:t>
      </w:r>
      <w:proofErr w:type="spellStart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Либин</w:t>
      </w:r>
      <w:proofErr w:type="spellEnd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А.В. </w:t>
      </w:r>
      <w:proofErr w:type="spellStart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Либина</w:t>
      </w:r>
      <w:proofErr w:type="spellEnd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В.В. </w:t>
      </w:r>
      <w:proofErr w:type="spellStart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Либин</w:t>
      </w:r>
      <w:proofErr w:type="spellEnd"/>
      <w:r w:rsidR="0015064C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ЭКСМО, 2008. – 368с.</w:t>
      </w:r>
    </w:p>
    <w:p w14:paraId="4C38F90A" w14:textId="5196D845" w:rsidR="001A5D64" w:rsidRPr="00497D9E" w:rsidRDefault="004962C1" w:rsidP="001A5D64">
      <w:pPr>
        <w:shd w:val="clear" w:color="auto" w:fill="FFFFFF"/>
        <w:spacing w:after="153" w:line="22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D56FB" w:rsidRPr="0049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657AE"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Монтессори М. </w:t>
      </w:r>
      <w:proofErr w:type="spellStart"/>
      <w:r w:rsidR="006657AE"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Психогеометрия</w:t>
      </w:r>
      <w:proofErr w:type="spellEnd"/>
      <w:r w:rsidR="00251E6B"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/ М. Монтессори. </w:t>
      </w:r>
      <w:r w:rsidR="006657AE" w:rsidRPr="00497D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М.: </w:t>
      </w:r>
      <w:r w:rsidR="006657AE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Народная книга, 2019</w:t>
      </w:r>
      <w:r w:rsidR="00C52963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57AE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248</w:t>
      </w:r>
      <w:r w:rsidR="00085EDF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7AE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14:paraId="2DBDF044" w14:textId="5948D2E0" w:rsidR="00C52963" w:rsidRPr="00497D9E" w:rsidRDefault="004962C1" w:rsidP="001A5D64">
      <w:pPr>
        <w:shd w:val="clear" w:color="auto" w:fill="FFFFFF"/>
        <w:spacing w:after="153" w:line="22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C52963" w:rsidRPr="00497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Орлова Е.А. </w:t>
      </w:r>
      <w:r w:rsidR="00C52963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</w:t>
      </w:r>
      <w:proofErr w:type="spellStart"/>
      <w:r w:rsidR="00C52963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психогеометрия</w:t>
      </w:r>
      <w:proofErr w:type="spellEnd"/>
      <w:r w:rsidR="00C52963" w:rsidRPr="00497D9E">
        <w:rPr>
          <w:rFonts w:ascii="Times New Roman" w:hAnsi="Times New Roman" w:cs="Times New Roman"/>
          <w:color w:val="000000" w:themeColor="text1"/>
          <w:sz w:val="28"/>
          <w:szCs w:val="28"/>
        </w:rPr>
        <w:t>. Все, что вам нужно знать о формах личности / Е.А. Орлова. М.: Издательство «АСТ», 2001. – 256с.</w:t>
      </w:r>
    </w:p>
    <w:p w14:paraId="2762409E" w14:textId="6AB72868" w:rsidR="00C52963" w:rsidRPr="00497D9E" w:rsidRDefault="00C52963" w:rsidP="00C52963">
      <w:pPr>
        <w:shd w:val="clear" w:color="auto" w:fill="FFFFFF"/>
        <w:spacing w:after="153" w:line="22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42408BD" w14:textId="5751969A" w:rsidR="006657AE" w:rsidRPr="00497D9E" w:rsidRDefault="006657AE" w:rsidP="00ED2F2E">
      <w:pPr>
        <w:shd w:val="clear" w:color="auto" w:fill="FFFFFF"/>
        <w:spacing w:after="153" w:line="225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F9889CC" w14:textId="0FBB0D93" w:rsidR="005B6A08" w:rsidRPr="00497D9E" w:rsidRDefault="005B6A08" w:rsidP="00ED2F2E">
      <w:pPr>
        <w:shd w:val="clear" w:color="auto" w:fill="FFFFFF"/>
        <w:spacing w:after="153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70911F63" w14:textId="506D9E28" w:rsidR="00CD4E40" w:rsidRDefault="00CD4E40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185939BA" w14:textId="18773EE3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31B44A61" w14:textId="6C9642C1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B8BC5F2" w14:textId="1C35BB0B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4555E93" w14:textId="6A1A157A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05B6CEA1" w14:textId="512199C7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11155657" w14:textId="7A9E026C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1ACFD9A1" w14:textId="32DCBAA6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8F13EE1" w14:textId="3A063001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1A6C7048" w14:textId="4D1C2C6F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4CE17398" w14:textId="001C5CD3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5B21AC85" w14:textId="35E4480E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11AD0BDE" w14:textId="36AD01C4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262985EF" w14:textId="2203F17A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0C538C05" w14:textId="7C2F6638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41715A58" w14:textId="34A3C04E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09153E1D" w14:textId="0EFCA6D8" w:rsidR="00A11403" w:rsidRDefault="00A11403" w:rsidP="000734EB">
      <w:pPr>
        <w:shd w:val="clear" w:color="auto" w:fill="FFFFFF"/>
        <w:spacing w:after="153" w:line="225" w:lineRule="atLeast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0D996AD0" w14:textId="548717D9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Приложение№1</w:t>
      </w:r>
    </w:p>
    <w:p w14:paraId="3DDC8CBF" w14:textId="77777777" w:rsidR="00A11403" w:rsidRDefault="00A11403" w:rsidP="00A1140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A876A6" w14:textId="41AA062D" w:rsidR="00A11403" w:rsidRPr="00A11403" w:rsidRDefault="00A11403" w:rsidP="00652D2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исследования учеников (тест С. </w:t>
      </w:r>
      <w:proofErr w:type="spellStart"/>
      <w:r w:rsidRPr="00A1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Деллингер</w:t>
      </w:r>
      <w:proofErr w:type="spellEnd"/>
      <w:r w:rsidRPr="00A1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9DCD193" w14:textId="77777777" w:rsidR="00A11403" w:rsidRPr="00A11403" w:rsidRDefault="00A11403" w:rsidP="00A1140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4394"/>
      </w:tblGrid>
      <w:tr w:rsidR="00A11403" w:rsidRPr="00A11403" w14:paraId="2B09F239" w14:textId="77777777" w:rsidTr="00A11403">
        <w:trPr>
          <w:trHeight w:val="608"/>
        </w:trPr>
        <w:tc>
          <w:tcPr>
            <w:tcW w:w="3119" w:type="dxa"/>
          </w:tcPr>
          <w:p w14:paraId="17DCA03D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Фигура</w:t>
            </w:r>
          </w:p>
        </w:tc>
        <w:tc>
          <w:tcPr>
            <w:tcW w:w="2126" w:type="dxa"/>
          </w:tcPr>
          <w:p w14:paraId="05FC0726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394" w:type="dxa"/>
          </w:tcPr>
          <w:p w14:paraId="30AAFF1E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Проценты</w:t>
            </w:r>
          </w:p>
        </w:tc>
      </w:tr>
      <w:tr w:rsidR="00A11403" w:rsidRPr="00A11403" w14:paraId="0C190724" w14:textId="77777777" w:rsidTr="00A11403">
        <w:trPr>
          <w:trHeight w:val="481"/>
        </w:trPr>
        <w:tc>
          <w:tcPr>
            <w:tcW w:w="3119" w:type="dxa"/>
          </w:tcPr>
          <w:p w14:paraId="379E43C2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2126" w:type="dxa"/>
          </w:tcPr>
          <w:p w14:paraId="4D9A3527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14:paraId="2FF6048B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A11403" w:rsidRPr="00A11403" w14:paraId="3D588DF7" w14:textId="77777777" w:rsidTr="00A11403">
        <w:tc>
          <w:tcPr>
            <w:tcW w:w="3119" w:type="dxa"/>
          </w:tcPr>
          <w:p w14:paraId="37339DDC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2126" w:type="dxa"/>
          </w:tcPr>
          <w:p w14:paraId="523BDA16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14:paraId="5D2A5DAD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  <w:tr w:rsidR="00A11403" w:rsidRPr="00A11403" w14:paraId="0CFE13E7" w14:textId="77777777" w:rsidTr="00A11403">
        <w:trPr>
          <w:trHeight w:val="353"/>
        </w:trPr>
        <w:tc>
          <w:tcPr>
            <w:tcW w:w="3119" w:type="dxa"/>
          </w:tcPr>
          <w:p w14:paraId="094B0796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</w:p>
        </w:tc>
        <w:tc>
          <w:tcPr>
            <w:tcW w:w="2126" w:type="dxa"/>
          </w:tcPr>
          <w:p w14:paraId="1E6ECA94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14:paraId="1B5E5560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A11403" w:rsidRPr="00A11403" w14:paraId="4FD0FCD6" w14:textId="77777777" w:rsidTr="00A11403">
        <w:tc>
          <w:tcPr>
            <w:tcW w:w="3119" w:type="dxa"/>
          </w:tcPr>
          <w:p w14:paraId="0A4E3819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</w:t>
            </w:r>
          </w:p>
        </w:tc>
        <w:tc>
          <w:tcPr>
            <w:tcW w:w="2126" w:type="dxa"/>
          </w:tcPr>
          <w:p w14:paraId="75CACCE1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14:paraId="0022BD9E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A11403" w:rsidRPr="00A11403" w14:paraId="44738760" w14:textId="77777777" w:rsidTr="00A11403">
        <w:tc>
          <w:tcPr>
            <w:tcW w:w="3119" w:type="dxa"/>
          </w:tcPr>
          <w:p w14:paraId="1F807E8E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2126" w:type="dxa"/>
          </w:tcPr>
          <w:p w14:paraId="1F83C329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14:paraId="1CE2D0DE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A11403" w:rsidRPr="00A11403" w14:paraId="5022E722" w14:textId="77777777" w:rsidTr="00A11403">
        <w:tc>
          <w:tcPr>
            <w:tcW w:w="3119" w:type="dxa"/>
          </w:tcPr>
          <w:p w14:paraId="1F1D4698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14:paraId="4129EB18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</w:tcPr>
          <w:p w14:paraId="002CC234" w14:textId="77777777" w:rsidR="00A11403" w:rsidRPr="00A11403" w:rsidRDefault="00A11403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5DAACD97" w14:textId="0C32FF26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1B730C08" w14:textId="27A13D5D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6FBBE3F0" w14:textId="16244F26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09FD1A15" w14:textId="4DDE50B9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64CBB2C7" w14:textId="759679DF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28CE4A56" w14:textId="0D06957E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50A1CADB" w14:textId="69F0035B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37BDA50F" w14:textId="0171F29D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0B75336D" w14:textId="2A428D87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563C4A79" w14:textId="6201DEA8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7CC7BB54" w14:textId="156A7FBA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31B2BFF0" w14:textId="317A2AF6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36CEF1DD" w14:textId="3C21849A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6CE8CF33" w14:textId="3A61CDC4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551FA3F4" w14:textId="39E1B9FB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23A8B311" w14:textId="19EA67B3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5098ED4E" w14:textId="15D4BAC8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1D0E3E49" w14:textId="46782FC4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14:paraId="0BCD435B" w14:textId="4C4E3E3F" w:rsid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Приложение 2</w:t>
      </w:r>
    </w:p>
    <w:p w14:paraId="566B868F" w14:textId="77777777" w:rsidR="00652D29" w:rsidRDefault="00652D29" w:rsidP="00652D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6602E14" w14:textId="7B20F41A" w:rsidR="00652D29" w:rsidRDefault="00652D29" w:rsidP="00652D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spellStart"/>
      <w:r w:rsidRPr="006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психогеометрического</w:t>
      </w:r>
      <w:proofErr w:type="spellEnd"/>
      <w:r w:rsidRPr="006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рисуночного теста Э. </w:t>
      </w:r>
      <w:proofErr w:type="spellStart"/>
      <w:r w:rsidRPr="006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Махони</w:t>
      </w:r>
      <w:proofErr w:type="spellEnd"/>
    </w:p>
    <w:p w14:paraId="3A41842E" w14:textId="77777777" w:rsidR="00652D29" w:rsidRPr="00652D29" w:rsidRDefault="00652D29" w:rsidP="00652D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815"/>
        <w:gridCol w:w="2410"/>
        <w:gridCol w:w="1984"/>
      </w:tblGrid>
      <w:tr w:rsidR="00652D29" w:rsidRPr="00652D29" w14:paraId="05FB9F3B" w14:textId="77777777" w:rsidTr="007D2C8B">
        <w:trPr>
          <w:trHeight w:val="255"/>
        </w:trPr>
        <w:tc>
          <w:tcPr>
            <w:tcW w:w="4815" w:type="dxa"/>
          </w:tcPr>
          <w:p w14:paraId="787E0215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Тип личности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22D2A6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Формула рисунка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F7D6E2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52D29" w:rsidRPr="00652D29" w14:paraId="4DEED14E" w14:textId="77777777" w:rsidTr="00652D29">
        <w:trPr>
          <w:trHeight w:val="355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14:paraId="2118491E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Тип </w:t>
            </w:r>
          </w:p>
          <w:p w14:paraId="3BB9BD98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руководитель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4D0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C2C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75D7E8E5" w14:textId="77777777" w:rsidTr="00652D29">
        <w:trPr>
          <w:trHeight w:val="292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5DE077B3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A1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D72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652D29" w:rsidRPr="00652D29" w14:paraId="079E4537" w14:textId="77777777" w:rsidTr="00652D29">
        <w:trPr>
          <w:trHeight w:val="370"/>
        </w:trPr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770E9904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A2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C89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0660AF86" w14:textId="77777777" w:rsidTr="00652D29">
        <w:trPr>
          <w:trHeight w:val="305"/>
        </w:trPr>
        <w:tc>
          <w:tcPr>
            <w:tcW w:w="4815" w:type="dxa"/>
            <w:tcBorders>
              <w:right w:val="single" w:sz="4" w:space="0" w:color="auto"/>
            </w:tcBorders>
          </w:tcPr>
          <w:p w14:paraId="5DD2029B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3EA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652D29" w:rsidRPr="00652D29" w14:paraId="688BD5D9" w14:textId="77777777" w:rsidTr="00652D29">
        <w:trPr>
          <w:trHeight w:val="383"/>
        </w:trPr>
        <w:tc>
          <w:tcPr>
            <w:tcW w:w="4815" w:type="dxa"/>
            <w:vMerge w:val="restart"/>
          </w:tcPr>
          <w:p w14:paraId="463A504A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Тип </w:t>
            </w:r>
          </w:p>
          <w:p w14:paraId="462711F5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ответственный исполнитель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E8AD22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46D5F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188A5061" w14:textId="77777777" w:rsidTr="00652D29">
        <w:trPr>
          <w:trHeight w:val="305"/>
        </w:trPr>
        <w:tc>
          <w:tcPr>
            <w:tcW w:w="4815" w:type="dxa"/>
            <w:vMerge/>
          </w:tcPr>
          <w:p w14:paraId="5797D3C0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A3587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86E19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75086387" w14:textId="77777777" w:rsidTr="007D2C8B">
        <w:trPr>
          <w:trHeight w:val="419"/>
        </w:trPr>
        <w:tc>
          <w:tcPr>
            <w:tcW w:w="4815" w:type="dxa"/>
          </w:tcPr>
          <w:p w14:paraId="0D3A54F6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11DA0BEE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652D29" w:rsidRPr="00652D29" w14:paraId="5F39DF5D" w14:textId="77777777" w:rsidTr="007D2C8B">
        <w:tc>
          <w:tcPr>
            <w:tcW w:w="4815" w:type="dxa"/>
            <w:vMerge w:val="restart"/>
          </w:tcPr>
          <w:p w14:paraId="5DDF297A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III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Тип</w:t>
            </w:r>
          </w:p>
          <w:p w14:paraId="55471BD7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тревожно-мнительный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14:paraId="2403DDE0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984" w:type="dxa"/>
          </w:tcPr>
          <w:p w14:paraId="43639AE3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565FD98B" w14:textId="77777777" w:rsidTr="007D2C8B">
        <w:tc>
          <w:tcPr>
            <w:tcW w:w="4815" w:type="dxa"/>
            <w:vMerge/>
          </w:tcPr>
          <w:p w14:paraId="4A3AD803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4E7DD424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424</w:t>
            </w:r>
          </w:p>
        </w:tc>
        <w:tc>
          <w:tcPr>
            <w:tcW w:w="1984" w:type="dxa"/>
          </w:tcPr>
          <w:p w14:paraId="4C4035E1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2</w:t>
            </w:r>
          </w:p>
        </w:tc>
      </w:tr>
      <w:tr w:rsidR="00652D29" w:rsidRPr="00652D29" w14:paraId="173702EC" w14:textId="77777777" w:rsidTr="007D2C8B">
        <w:tc>
          <w:tcPr>
            <w:tcW w:w="4815" w:type="dxa"/>
            <w:vMerge/>
          </w:tcPr>
          <w:p w14:paraId="36299D69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75889EE8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433</w:t>
            </w:r>
          </w:p>
        </w:tc>
        <w:tc>
          <w:tcPr>
            <w:tcW w:w="1984" w:type="dxa"/>
          </w:tcPr>
          <w:p w14:paraId="15451B5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</w:p>
        </w:tc>
      </w:tr>
      <w:tr w:rsidR="00652D29" w:rsidRPr="00652D29" w14:paraId="1BCF6639" w14:textId="77777777" w:rsidTr="007D2C8B">
        <w:trPr>
          <w:trHeight w:val="292"/>
        </w:trPr>
        <w:tc>
          <w:tcPr>
            <w:tcW w:w="4815" w:type="dxa"/>
            <w:vMerge/>
          </w:tcPr>
          <w:p w14:paraId="3477C631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71FB10F3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984" w:type="dxa"/>
          </w:tcPr>
          <w:p w14:paraId="47C64199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0BDA16A8" w14:textId="77777777" w:rsidTr="007D2C8B">
        <w:tc>
          <w:tcPr>
            <w:tcW w:w="4815" w:type="dxa"/>
          </w:tcPr>
          <w:p w14:paraId="7E9151CD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III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94" w:type="dxa"/>
            <w:gridSpan w:val="2"/>
          </w:tcPr>
          <w:p w14:paraId="27FC0F0C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652D29" w:rsidRPr="00652D29" w14:paraId="76DBDA66" w14:textId="77777777" w:rsidTr="007D2C8B">
        <w:tc>
          <w:tcPr>
            <w:tcW w:w="4815" w:type="dxa"/>
            <w:vMerge w:val="restart"/>
          </w:tcPr>
          <w:p w14:paraId="48A3CF99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IV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Тип </w:t>
            </w:r>
          </w:p>
          <w:p w14:paraId="4F5FECA2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«ученый»</w:t>
            </w:r>
          </w:p>
        </w:tc>
        <w:tc>
          <w:tcPr>
            <w:tcW w:w="2410" w:type="dxa"/>
          </w:tcPr>
          <w:p w14:paraId="2E05EAB4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84" w:type="dxa"/>
          </w:tcPr>
          <w:p w14:paraId="3409CBC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652D29" w:rsidRPr="00652D29" w14:paraId="781C0C3F" w14:textId="77777777" w:rsidTr="007D2C8B">
        <w:tc>
          <w:tcPr>
            <w:tcW w:w="4815" w:type="dxa"/>
            <w:vMerge/>
          </w:tcPr>
          <w:p w14:paraId="6B5668F9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6D060447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334</w:t>
            </w:r>
          </w:p>
        </w:tc>
        <w:tc>
          <w:tcPr>
            <w:tcW w:w="1984" w:type="dxa"/>
          </w:tcPr>
          <w:p w14:paraId="1ADF0052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2</w:t>
            </w:r>
          </w:p>
        </w:tc>
      </w:tr>
      <w:tr w:rsidR="00652D29" w:rsidRPr="00652D29" w14:paraId="26C984CC" w14:textId="77777777" w:rsidTr="007D2C8B">
        <w:tc>
          <w:tcPr>
            <w:tcW w:w="4815" w:type="dxa"/>
            <w:vMerge/>
          </w:tcPr>
          <w:p w14:paraId="670ED182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3E88558C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352</w:t>
            </w:r>
          </w:p>
        </w:tc>
        <w:tc>
          <w:tcPr>
            <w:tcW w:w="1984" w:type="dxa"/>
          </w:tcPr>
          <w:p w14:paraId="0F46B63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5CB77410" w14:textId="77777777" w:rsidTr="007D2C8B">
        <w:tc>
          <w:tcPr>
            <w:tcW w:w="4815" w:type="dxa"/>
          </w:tcPr>
          <w:p w14:paraId="1BF842A7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IV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  <w:p w14:paraId="1E21D185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gridSpan w:val="2"/>
          </w:tcPr>
          <w:p w14:paraId="126F8E6C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</w:p>
        </w:tc>
      </w:tr>
      <w:tr w:rsidR="00652D29" w:rsidRPr="00652D29" w14:paraId="17E5FC3A" w14:textId="77777777" w:rsidTr="007D2C8B">
        <w:trPr>
          <w:trHeight w:val="283"/>
        </w:trPr>
        <w:tc>
          <w:tcPr>
            <w:tcW w:w="4815" w:type="dxa"/>
            <w:vMerge w:val="restart"/>
          </w:tcPr>
          <w:p w14:paraId="04EC77D0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V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Тип </w:t>
            </w:r>
          </w:p>
          <w:p w14:paraId="7EBD0C8C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интуитивный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  <w:p w14:paraId="35975A96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2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или «новатор»</w:t>
            </w:r>
          </w:p>
        </w:tc>
        <w:tc>
          <w:tcPr>
            <w:tcW w:w="2410" w:type="dxa"/>
          </w:tcPr>
          <w:p w14:paraId="0A7AEC8F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984" w:type="dxa"/>
          </w:tcPr>
          <w:p w14:paraId="28D1E90A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2</w:t>
            </w:r>
          </w:p>
        </w:tc>
      </w:tr>
      <w:tr w:rsidR="00652D29" w:rsidRPr="00652D29" w14:paraId="49456149" w14:textId="77777777" w:rsidTr="007D2C8B">
        <w:tc>
          <w:tcPr>
            <w:tcW w:w="4815" w:type="dxa"/>
            <w:vMerge/>
          </w:tcPr>
          <w:p w14:paraId="6D09FD82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334F4629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1984" w:type="dxa"/>
          </w:tcPr>
          <w:p w14:paraId="034355F6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4F6B37ED" w14:textId="77777777" w:rsidTr="007D2C8B">
        <w:trPr>
          <w:trHeight w:val="368"/>
        </w:trPr>
        <w:tc>
          <w:tcPr>
            <w:tcW w:w="4815" w:type="dxa"/>
            <w:vMerge/>
          </w:tcPr>
          <w:p w14:paraId="05B1F9BA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17C614A3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262</w:t>
            </w:r>
          </w:p>
        </w:tc>
        <w:tc>
          <w:tcPr>
            <w:tcW w:w="1984" w:type="dxa"/>
          </w:tcPr>
          <w:p w14:paraId="2512704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688DAB5D" w14:textId="77777777" w:rsidTr="007D2C8B">
        <w:tc>
          <w:tcPr>
            <w:tcW w:w="4815" w:type="dxa"/>
            <w:vMerge/>
          </w:tcPr>
          <w:p w14:paraId="5F4D65E6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374B0A7D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271</w:t>
            </w:r>
          </w:p>
        </w:tc>
        <w:tc>
          <w:tcPr>
            <w:tcW w:w="1984" w:type="dxa"/>
          </w:tcPr>
          <w:p w14:paraId="54DE2065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74599267" w14:textId="77777777" w:rsidTr="007D2C8B">
        <w:tc>
          <w:tcPr>
            <w:tcW w:w="4815" w:type="dxa"/>
          </w:tcPr>
          <w:p w14:paraId="1DF40579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V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94" w:type="dxa"/>
            <w:gridSpan w:val="2"/>
          </w:tcPr>
          <w:p w14:paraId="3582C202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5</w:t>
            </w:r>
          </w:p>
        </w:tc>
      </w:tr>
      <w:tr w:rsidR="00652D29" w:rsidRPr="00652D29" w14:paraId="7AAD8094" w14:textId="77777777" w:rsidTr="007D2C8B">
        <w:tc>
          <w:tcPr>
            <w:tcW w:w="4815" w:type="dxa"/>
          </w:tcPr>
          <w:p w14:paraId="2B5264CB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VI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Тип</w:t>
            </w:r>
          </w:p>
          <w:p w14:paraId="12F17E77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«интеллектуальный» или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изобретатель</w:t>
            </w:r>
          </w:p>
          <w:p w14:paraId="558D4FFB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942253B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14:paraId="699B0220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</w:p>
        </w:tc>
      </w:tr>
      <w:tr w:rsidR="00652D29" w:rsidRPr="00652D29" w14:paraId="76451F56" w14:textId="77777777" w:rsidTr="007D2C8B">
        <w:trPr>
          <w:trHeight w:val="159"/>
        </w:trPr>
        <w:tc>
          <w:tcPr>
            <w:tcW w:w="4815" w:type="dxa"/>
            <w:vMerge w:val="restart"/>
          </w:tcPr>
          <w:p w14:paraId="6D2AB0BD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>VII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14:paraId="19CB2FFC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Тип 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«сопереживающий» </w:t>
            </w:r>
          </w:p>
          <w:p w14:paraId="22FC8AA0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или «эмоциональный»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4D5ED8D1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1984" w:type="dxa"/>
          </w:tcPr>
          <w:p w14:paraId="4AB0A8B6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2</w:t>
            </w:r>
          </w:p>
        </w:tc>
      </w:tr>
      <w:tr w:rsidR="00652D29" w:rsidRPr="00652D29" w14:paraId="67032B2C" w14:textId="77777777" w:rsidTr="007D2C8B">
        <w:tc>
          <w:tcPr>
            <w:tcW w:w="4815" w:type="dxa"/>
            <w:vMerge/>
          </w:tcPr>
          <w:p w14:paraId="54D0228C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4FCA3BE3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163</w:t>
            </w:r>
          </w:p>
        </w:tc>
        <w:tc>
          <w:tcPr>
            <w:tcW w:w="1984" w:type="dxa"/>
          </w:tcPr>
          <w:p w14:paraId="1C6843F1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41C902C8" w14:textId="77777777" w:rsidTr="007D2C8B">
        <w:tc>
          <w:tcPr>
            <w:tcW w:w="4815" w:type="dxa"/>
            <w:vMerge/>
          </w:tcPr>
          <w:p w14:paraId="7F9C20C8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23A284C8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262</w:t>
            </w:r>
          </w:p>
        </w:tc>
        <w:tc>
          <w:tcPr>
            <w:tcW w:w="1984" w:type="dxa"/>
          </w:tcPr>
          <w:p w14:paraId="2CCCA454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6BDFCF3D" w14:textId="77777777" w:rsidTr="007D2C8B">
        <w:tc>
          <w:tcPr>
            <w:tcW w:w="4815" w:type="dxa"/>
            <w:vMerge/>
          </w:tcPr>
          <w:p w14:paraId="577C8B72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5FFE779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271</w:t>
            </w:r>
          </w:p>
        </w:tc>
        <w:tc>
          <w:tcPr>
            <w:tcW w:w="1984" w:type="dxa"/>
          </w:tcPr>
          <w:p w14:paraId="403FD51F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606DD9CA" w14:textId="77777777" w:rsidTr="007D2C8B">
        <w:tc>
          <w:tcPr>
            <w:tcW w:w="4815" w:type="dxa"/>
            <w:vMerge/>
          </w:tcPr>
          <w:p w14:paraId="041E5438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1A91A1F7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352</w:t>
            </w:r>
          </w:p>
        </w:tc>
        <w:tc>
          <w:tcPr>
            <w:tcW w:w="1984" w:type="dxa"/>
          </w:tcPr>
          <w:p w14:paraId="5FFF4E5B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652D29" w:rsidRPr="00652D29" w14:paraId="5014DCD2" w14:textId="77777777" w:rsidTr="007D2C8B">
        <w:tc>
          <w:tcPr>
            <w:tcW w:w="4815" w:type="dxa"/>
          </w:tcPr>
          <w:p w14:paraId="71490753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VII 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94" w:type="dxa"/>
            <w:gridSpan w:val="2"/>
          </w:tcPr>
          <w:p w14:paraId="19AAFF67" w14:textId="77777777" w:rsidR="00652D29" w:rsidRPr="00652D29" w:rsidRDefault="00652D29" w:rsidP="007D2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6</w:t>
            </w:r>
          </w:p>
        </w:tc>
      </w:tr>
      <w:tr w:rsidR="00652D29" w:rsidRPr="00652D29" w14:paraId="72D30F1E" w14:textId="77777777" w:rsidTr="007D2C8B">
        <w:tc>
          <w:tcPr>
            <w:tcW w:w="4815" w:type="dxa"/>
          </w:tcPr>
          <w:p w14:paraId="4B684C4A" w14:textId="77777777" w:rsidR="00652D29" w:rsidRPr="00652D29" w:rsidRDefault="00652D29" w:rsidP="007D2C8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VIII</w:t>
            </w:r>
          </w:p>
          <w:p w14:paraId="7B439137" w14:textId="77777777" w:rsidR="00652D29" w:rsidRPr="00652D29" w:rsidRDefault="00652D29" w:rsidP="007D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равнодушный</w:t>
            </w: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» </w:t>
            </w:r>
            <w:r w:rsidRPr="00652D2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или «черствый»</w:t>
            </w:r>
          </w:p>
        </w:tc>
        <w:tc>
          <w:tcPr>
            <w:tcW w:w="2410" w:type="dxa"/>
          </w:tcPr>
          <w:p w14:paraId="6A26DF1E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14:paraId="704A70B7" w14:textId="77777777" w:rsidR="00652D29" w:rsidRPr="00652D29" w:rsidRDefault="00652D29" w:rsidP="007D2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52D2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</w:tbl>
    <w:p w14:paraId="70B6D0A6" w14:textId="77777777" w:rsidR="00A11403" w:rsidRPr="00A11403" w:rsidRDefault="00A11403" w:rsidP="00A11403">
      <w:pPr>
        <w:shd w:val="clear" w:color="auto" w:fill="FFFFFF"/>
        <w:spacing w:after="153" w:line="225" w:lineRule="atLeast"/>
        <w:jc w:val="right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sectPr w:rsidR="00A11403" w:rsidRPr="00A11403" w:rsidSect="00497D9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AECB" w14:textId="77777777" w:rsidR="00FC3663" w:rsidRDefault="00FC3663" w:rsidP="00FA7AAC">
      <w:pPr>
        <w:spacing w:after="0" w:line="240" w:lineRule="auto"/>
      </w:pPr>
      <w:r>
        <w:separator/>
      </w:r>
    </w:p>
  </w:endnote>
  <w:endnote w:type="continuationSeparator" w:id="0">
    <w:p w14:paraId="3306E9C8" w14:textId="77777777" w:rsidR="00FC3663" w:rsidRDefault="00FC3663" w:rsidP="00F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65730"/>
      <w:docPartObj>
        <w:docPartGallery w:val="Page Numbers (Bottom of Page)"/>
        <w:docPartUnique/>
      </w:docPartObj>
    </w:sdtPr>
    <w:sdtEndPr/>
    <w:sdtContent>
      <w:p w14:paraId="5AACFC9C" w14:textId="47A034C6" w:rsidR="00FA7AAC" w:rsidRDefault="00FA7A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C6D38" w14:textId="77777777" w:rsidR="00FA7AAC" w:rsidRDefault="00FA7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1A47" w14:textId="77777777" w:rsidR="00FC3663" w:rsidRDefault="00FC3663" w:rsidP="00FA7AAC">
      <w:pPr>
        <w:spacing w:after="0" w:line="240" w:lineRule="auto"/>
      </w:pPr>
      <w:r>
        <w:separator/>
      </w:r>
    </w:p>
  </w:footnote>
  <w:footnote w:type="continuationSeparator" w:id="0">
    <w:p w14:paraId="75C21708" w14:textId="77777777" w:rsidR="00FC3663" w:rsidRDefault="00FC3663" w:rsidP="00FA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B3F"/>
    <w:multiLevelType w:val="multilevel"/>
    <w:tmpl w:val="EC9E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165E"/>
    <w:multiLevelType w:val="multilevel"/>
    <w:tmpl w:val="7866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005ED"/>
    <w:multiLevelType w:val="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62169"/>
    <w:multiLevelType w:val="multilevel"/>
    <w:tmpl w:val="D85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717FF"/>
    <w:multiLevelType w:val="multilevel"/>
    <w:tmpl w:val="782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2705F"/>
    <w:multiLevelType w:val="multilevel"/>
    <w:tmpl w:val="5EFE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78"/>
    <w:rsid w:val="00001039"/>
    <w:rsid w:val="000126A3"/>
    <w:rsid w:val="00020252"/>
    <w:rsid w:val="00022B2B"/>
    <w:rsid w:val="0002507C"/>
    <w:rsid w:val="0004720D"/>
    <w:rsid w:val="00057082"/>
    <w:rsid w:val="00064DE6"/>
    <w:rsid w:val="000703AE"/>
    <w:rsid w:val="00071AA2"/>
    <w:rsid w:val="00071F42"/>
    <w:rsid w:val="000734EB"/>
    <w:rsid w:val="000741FB"/>
    <w:rsid w:val="00075AC9"/>
    <w:rsid w:val="00080B93"/>
    <w:rsid w:val="00083662"/>
    <w:rsid w:val="00085EDF"/>
    <w:rsid w:val="000A18A7"/>
    <w:rsid w:val="000A21C5"/>
    <w:rsid w:val="000B594C"/>
    <w:rsid w:val="000D1BD2"/>
    <w:rsid w:val="000D580C"/>
    <w:rsid w:val="000E2217"/>
    <w:rsid w:val="000F5CAD"/>
    <w:rsid w:val="000F67CB"/>
    <w:rsid w:val="000F6B35"/>
    <w:rsid w:val="00107E51"/>
    <w:rsid w:val="00113D4A"/>
    <w:rsid w:val="00116F2E"/>
    <w:rsid w:val="0012147D"/>
    <w:rsid w:val="00121599"/>
    <w:rsid w:val="0012730B"/>
    <w:rsid w:val="00135C0D"/>
    <w:rsid w:val="001415D4"/>
    <w:rsid w:val="0014435C"/>
    <w:rsid w:val="0015064C"/>
    <w:rsid w:val="00155878"/>
    <w:rsid w:val="00160214"/>
    <w:rsid w:val="00160AFF"/>
    <w:rsid w:val="00192B2D"/>
    <w:rsid w:val="00193597"/>
    <w:rsid w:val="001A4990"/>
    <w:rsid w:val="001A5D64"/>
    <w:rsid w:val="001B52E2"/>
    <w:rsid w:val="001B6CCB"/>
    <w:rsid w:val="001C4F3C"/>
    <w:rsid w:val="001C7096"/>
    <w:rsid w:val="001D7E3D"/>
    <w:rsid w:val="001F1048"/>
    <w:rsid w:val="001F196C"/>
    <w:rsid w:val="001F2072"/>
    <w:rsid w:val="001F5A18"/>
    <w:rsid w:val="00202945"/>
    <w:rsid w:val="00202980"/>
    <w:rsid w:val="00210848"/>
    <w:rsid w:val="00210A08"/>
    <w:rsid w:val="00211C3D"/>
    <w:rsid w:val="00214C18"/>
    <w:rsid w:val="00224DC3"/>
    <w:rsid w:val="00225C54"/>
    <w:rsid w:val="00234667"/>
    <w:rsid w:val="00247054"/>
    <w:rsid w:val="00251E6B"/>
    <w:rsid w:val="002568EA"/>
    <w:rsid w:val="00262B56"/>
    <w:rsid w:val="00271CB8"/>
    <w:rsid w:val="00273493"/>
    <w:rsid w:val="00276173"/>
    <w:rsid w:val="0027710A"/>
    <w:rsid w:val="00281475"/>
    <w:rsid w:val="002879EC"/>
    <w:rsid w:val="002A04CB"/>
    <w:rsid w:val="002A0AF5"/>
    <w:rsid w:val="002A192C"/>
    <w:rsid w:val="002A261D"/>
    <w:rsid w:val="002A2E3C"/>
    <w:rsid w:val="002B230D"/>
    <w:rsid w:val="002C3105"/>
    <w:rsid w:val="002F35D4"/>
    <w:rsid w:val="003618C5"/>
    <w:rsid w:val="00367DC2"/>
    <w:rsid w:val="003768D1"/>
    <w:rsid w:val="00377A0E"/>
    <w:rsid w:val="00382FE8"/>
    <w:rsid w:val="003862DD"/>
    <w:rsid w:val="003878E0"/>
    <w:rsid w:val="00394CF4"/>
    <w:rsid w:val="00397912"/>
    <w:rsid w:val="003A0058"/>
    <w:rsid w:val="003A156C"/>
    <w:rsid w:val="003B548D"/>
    <w:rsid w:val="003C1C26"/>
    <w:rsid w:val="003C5F68"/>
    <w:rsid w:val="003C79BA"/>
    <w:rsid w:val="003D213A"/>
    <w:rsid w:val="003E0448"/>
    <w:rsid w:val="003E24BA"/>
    <w:rsid w:val="003E43C1"/>
    <w:rsid w:val="00407170"/>
    <w:rsid w:val="00425B1D"/>
    <w:rsid w:val="00431543"/>
    <w:rsid w:val="00454728"/>
    <w:rsid w:val="00467D6B"/>
    <w:rsid w:val="004727A8"/>
    <w:rsid w:val="00475D72"/>
    <w:rsid w:val="00480574"/>
    <w:rsid w:val="004849A7"/>
    <w:rsid w:val="00486230"/>
    <w:rsid w:val="004942A2"/>
    <w:rsid w:val="00495D9D"/>
    <w:rsid w:val="004962C1"/>
    <w:rsid w:val="00497D9E"/>
    <w:rsid w:val="004A02CC"/>
    <w:rsid w:val="004A06D3"/>
    <w:rsid w:val="004A1B55"/>
    <w:rsid w:val="004A317A"/>
    <w:rsid w:val="004A6211"/>
    <w:rsid w:val="004B0623"/>
    <w:rsid w:val="004B0E34"/>
    <w:rsid w:val="004B451B"/>
    <w:rsid w:val="004B70BC"/>
    <w:rsid w:val="004C7DB1"/>
    <w:rsid w:val="004D0277"/>
    <w:rsid w:val="004E1DEA"/>
    <w:rsid w:val="00502822"/>
    <w:rsid w:val="00504D7A"/>
    <w:rsid w:val="00512D43"/>
    <w:rsid w:val="00515B6F"/>
    <w:rsid w:val="00531857"/>
    <w:rsid w:val="00531BA0"/>
    <w:rsid w:val="00534414"/>
    <w:rsid w:val="005371B6"/>
    <w:rsid w:val="00541989"/>
    <w:rsid w:val="00542E21"/>
    <w:rsid w:val="005459FD"/>
    <w:rsid w:val="0054731C"/>
    <w:rsid w:val="00554396"/>
    <w:rsid w:val="00557BA6"/>
    <w:rsid w:val="0056287A"/>
    <w:rsid w:val="00563157"/>
    <w:rsid w:val="005659DC"/>
    <w:rsid w:val="0057013F"/>
    <w:rsid w:val="00573EE8"/>
    <w:rsid w:val="00576165"/>
    <w:rsid w:val="005A5A30"/>
    <w:rsid w:val="005B6165"/>
    <w:rsid w:val="005B6A08"/>
    <w:rsid w:val="005C09B7"/>
    <w:rsid w:val="005C2676"/>
    <w:rsid w:val="005C26FB"/>
    <w:rsid w:val="005C2C7D"/>
    <w:rsid w:val="005C2F8F"/>
    <w:rsid w:val="005C383A"/>
    <w:rsid w:val="005C66E4"/>
    <w:rsid w:val="005D0B4A"/>
    <w:rsid w:val="005D3DA8"/>
    <w:rsid w:val="005D5797"/>
    <w:rsid w:val="00606026"/>
    <w:rsid w:val="00611196"/>
    <w:rsid w:val="00613696"/>
    <w:rsid w:val="00620495"/>
    <w:rsid w:val="00625677"/>
    <w:rsid w:val="00627FF6"/>
    <w:rsid w:val="0063249A"/>
    <w:rsid w:val="006441A4"/>
    <w:rsid w:val="00644CCE"/>
    <w:rsid w:val="0065060C"/>
    <w:rsid w:val="006512A3"/>
    <w:rsid w:val="00652D29"/>
    <w:rsid w:val="0066217B"/>
    <w:rsid w:val="0066410A"/>
    <w:rsid w:val="006657AE"/>
    <w:rsid w:val="00673E23"/>
    <w:rsid w:val="0067408C"/>
    <w:rsid w:val="0067440E"/>
    <w:rsid w:val="00674674"/>
    <w:rsid w:val="0067777A"/>
    <w:rsid w:val="00677B82"/>
    <w:rsid w:val="0069000C"/>
    <w:rsid w:val="00690341"/>
    <w:rsid w:val="006A3BF3"/>
    <w:rsid w:val="006B3530"/>
    <w:rsid w:val="006C41B3"/>
    <w:rsid w:val="006E691A"/>
    <w:rsid w:val="006F0E6B"/>
    <w:rsid w:val="006F10EB"/>
    <w:rsid w:val="006F6468"/>
    <w:rsid w:val="00701824"/>
    <w:rsid w:val="00710124"/>
    <w:rsid w:val="00720946"/>
    <w:rsid w:val="00727095"/>
    <w:rsid w:val="007342C9"/>
    <w:rsid w:val="00734F2A"/>
    <w:rsid w:val="00735A37"/>
    <w:rsid w:val="00742A34"/>
    <w:rsid w:val="00746730"/>
    <w:rsid w:val="00760ABD"/>
    <w:rsid w:val="0076707C"/>
    <w:rsid w:val="00772DFD"/>
    <w:rsid w:val="00774C9A"/>
    <w:rsid w:val="00785042"/>
    <w:rsid w:val="007A029A"/>
    <w:rsid w:val="007B6EB5"/>
    <w:rsid w:val="007D1A5F"/>
    <w:rsid w:val="007D3D5A"/>
    <w:rsid w:val="007E2FA2"/>
    <w:rsid w:val="00801EDB"/>
    <w:rsid w:val="00810E79"/>
    <w:rsid w:val="00821194"/>
    <w:rsid w:val="0082181B"/>
    <w:rsid w:val="00823033"/>
    <w:rsid w:val="00823B91"/>
    <w:rsid w:val="00827DD7"/>
    <w:rsid w:val="008433A3"/>
    <w:rsid w:val="00850B37"/>
    <w:rsid w:val="00854871"/>
    <w:rsid w:val="0085574E"/>
    <w:rsid w:val="008577F2"/>
    <w:rsid w:val="008578FF"/>
    <w:rsid w:val="00864B28"/>
    <w:rsid w:val="00865030"/>
    <w:rsid w:val="008672B5"/>
    <w:rsid w:val="00873FFD"/>
    <w:rsid w:val="008873AC"/>
    <w:rsid w:val="008977B6"/>
    <w:rsid w:val="008A000C"/>
    <w:rsid w:val="008B5138"/>
    <w:rsid w:val="008C2316"/>
    <w:rsid w:val="008D56FB"/>
    <w:rsid w:val="008F0731"/>
    <w:rsid w:val="008F10B8"/>
    <w:rsid w:val="008F1D8F"/>
    <w:rsid w:val="00911A91"/>
    <w:rsid w:val="009224A6"/>
    <w:rsid w:val="009241BE"/>
    <w:rsid w:val="0093100B"/>
    <w:rsid w:val="00934E4D"/>
    <w:rsid w:val="00937730"/>
    <w:rsid w:val="00966EEA"/>
    <w:rsid w:val="00967608"/>
    <w:rsid w:val="009739E2"/>
    <w:rsid w:val="00984B93"/>
    <w:rsid w:val="009A554A"/>
    <w:rsid w:val="009B14B3"/>
    <w:rsid w:val="009B6428"/>
    <w:rsid w:val="009D46AF"/>
    <w:rsid w:val="009D734E"/>
    <w:rsid w:val="009F2CBD"/>
    <w:rsid w:val="009F7063"/>
    <w:rsid w:val="00A03A09"/>
    <w:rsid w:val="00A11403"/>
    <w:rsid w:val="00A15DCD"/>
    <w:rsid w:val="00A23462"/>
    <w:rsid w:val="00A31B04"/>
    <w:rsid w:val="00A4727E"/>
    <w:rsid w:val="00A53AFD"/>
    <w:rsid w:val="00A56557"/>
    <w:rsid w:val="00A5743F"/>
    <w:rsid w:val="00A74BFA"/>
    <w:rsid w:val="00AC1E05"/>
    <w:rsid w:val="00AE278F"/>
    <w:rsid w:val="00AE3B97"/>
    <w:rsid w:val="00AF08E4"/>
    <w:rsid w:val="00AF236A"/>
    <w:rsid w:val="00B0049E"/>
    <w:rsid w:val="00B037FF"/>
    <w:rsid w:val="00B0554A"/>
    <w:rsid w:val="00B0734E"/>
    <w:rsid w:val="00B10BFE"/>
    <w:rsid w:val="00B17D7A"/>
    <w:rsid w:val="00B32C14"/>
    <w:rsid w:val="00B34EF3"/>
    <w:rsid w:val="00B35CE3"/>
    <w:rsid w:val="00B360C0"/>
    <w:rsid w:val="00B52A96"/>
    <w:rsid w:val="00B663F8"/>
    <w:rsid w:val="00BA44F9"/>
    <w:rsid w:val="00BA5018"/>
    <w:rsid w:val="00BC266F"/>
    <w:rsid w:val="00BD2397"/>
    <w:rsid w:val="00BD5034"/>
    <w:rsid w:val="00BE0E98"/>
    <w:rsid w:val="00BE14CD"/>
    <w:rsid w:val="00BE2E20"/>
    <w:rsid w:val="00BE553D"/>
    <w:rsid w:val="00C065DB"/>
    <w:rsid w:val="00C078CE"/>
    <w:rsid w:val="00C16A70"/>
    <w:rsid w:val="00C22A76"/>
    <w:rsid w:val="00C24682"/>
    <w:rsid w:val="00C263AB"/>
    <w:rsid w:val="00C33AC1"/>
    <w:rsid w:val="00C40289"/>
    <w:rsid w:val="00C42C40"/>
    <w:rsid w:val="00C52963"/>
    <w:rsid w:val="00C52B74"/>
    <w:rsid w:val="00C56F6E"/>
    <w:rsid w:val="00C647C0"/>
    <w:rsid w:val="00C76D7F"/>
    <w:rsid w:val="00CA49CB"/>
    <w:rsid w:val="00CB46B2"/>
    <w:rsid w:val="00CB50ED"/>
    <w:rsid w:val="00CC5746"/>
    <w:rsid w:val="00CD0359"/>
    <w:rsid w:val="00CD249E"/>
    <w:rsid w:val="00CD2972"/>
    <w:rsid w:val="00CD4E40"/>
    <w:rsid w:val="00CE6165"/>
    <w:rsid w:val="00CE754C"/>
    <w:rsid w:val="00CF3E7F"/>
    <w:rsid w:val="00D10835"/>
    <w:rsid w:val="00D24F78"/>
    <w:rsid w:val="00D255FC"/>
    <w:rsid w:val="00D40BD0"/>
    <w:rsid w:val="00D45FB9"/>
    <w:rsid w:val="00D55D73"/>
    <w:rsid w:val="00D80DA8"/>
    <w:rsid w:val="00D80DD6"/>
    <w:rsid w:val="00D84DCD"/>
    <w:rsid w:val="00D8743F"/>
    <w:rsid w:val="00DA1467"/>
    <w:rsid w:val="00DA407D"/>
    <w:rsid w:val="00DB2981"/>
    <w:rsid w:val="00DC1081"/>
    <w:rsid w:val="00DC44F0"/>
    <w:rsid w:val="00DE2057"/>
    <w:rsid w:val="00DE468C"/>
    <w:rsid w:val="00DF0B7A"/>
    <w:rsid w:val="00DF76C0"/>
    <w:rsid w:val="00E02C92"/>
    <w:rsid w:val="00E050DD"/>
    <w:rsid w:val="00E1400F"/>
    <w:rsid w:val="00E2170A"/>
    <w:rsid w:val="00E230F3"/>
    <w:rsid w:val="00E23E03"/>
    <w:rsid w:val="00E26EDA"/>
    <w:rsid w:val="00E33CAB"/>
    <w:rsid w:val="00E3426A"/>
    <w:rsid w:val="00E40812"/>
    <w:rsid w:val="00E410E2"/>
    <w:rsid w:val="00E47AE6"/>
    <w:rsid w:val="00E51CA2"/>
    <w:rsid w:val="00E56FEE"/>
    <w:rsid w:val="00E60F5F"/>
    <w:rsid w:val="00E66A8F"/>
    <w:rsid w:val="00E76DCF"/>
    <w:rsid w:val="00E82406"/>
    <w:rsid w:val="00E92CC8"/>
    <w:rsid w:val="00E9570D"/>
    <w:rsid w:val="00E96D4A"/>
    <w:rsid w:val="00E97BE9"/>
    <w:rsid w:val="00EA34F6"/>
    <w:rsid w:val="00EB2EC0"/>
    <w:rsid w:val="00EB4FFB"/>
    <w:rsid w:val="00EB5EFB"/>
    <w:rsid w:val="00EC1760"/>
    <w:rsid w:val="00ED2F2E"/>
    <w:rsid w:val="00ED31AD"/>
    <w:rsid w:val="00ED4F30"/>
    <w:rsid w:val="00EE4C4B"/>
    <w:rsid w:val="00EE6E0E"/>
    <w:rsid w:val="00EF2D84"/>
    <w:rsid w:val="00EF2DB3"/>
    <w:rsid w:val="00EF5B1B"/>
    <w:rsid w:val="00F00B1B"/>
    <w:rsid w:val="00F03778"/>
    <w:rsid w:val="00F138C0"/>
    <w:rsid w:val="00F210A8"/>
    <w:rsid w:val="00F222CB"/>
    <w:rsid w:val="00F23343"/>
    <w:rsid w:val="00F45756"/>
    <w:rsid w:val="00F55024"/>
    <w:rsid w:val="00F6546E"/>
    <w:rsid w:val="00F7146C"/>
    <w:rsid w:val="00F71BD6"/>
    <w:rsid w:val="00F80D75"/>
    <w:rsid w:val="00F83C0B"/>
    <w:rsid w:val="00FA7AAC"/>
    <w:rsid w:val="00FB0F74"/>
    <w:rsid w:val="00FB310C"/>
    <w:rsid w:val="00FB6EE4"/>
    <w:rsid w:val="00FC159F"/>
    <w:rsid w:val="00FC1EFF"/>
    <w:rsid w:val="00FC3663"/>
    <w:rsid w:val="00FC4817"/>
    <w:rsid w:val="00FD1EEE"/>
    <w:rsid w:val="00FF244D"/>
    <w:rsid w:val="00FF38F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7174"/>
  <w15:chartTrackingRefBased/>
  <w15:docId w15:val="{3F4A724D-3C20-4D78-8806-AE481D7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78"/>
  </w:style>
  <w:style w:type="paragraph" w:styleId="1">
    <w:name w:val="heading 1"/>
    <w:basedOn w:val="a"/>
    <w:link w:val="10"/>
    <w:uiPriority w:val="9"/>
    <w:qFormat/>
    <w:rsid w:val="00CD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5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9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2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CE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5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AC"/>
  </w:style>
  <w:style w:type="paragraph" w:styleId="a9">
    <w:name w:val="footer"/>
    <w:basedOn w:val="a"/>
    <w:link w:val="aa"/>
    <w:uiPriority w:val="99"/>
    <w:unhideWhenUsed/>
    <w:rsid w:val="00FA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AC"/>
  </w:style>
  <w:style w:type="paragraph" w:styleId="ab">
    <w:name w:val="footnote text"/>
    <w:basedOn w:val="a"/>
    <w:link w:val="ac"/>
    <w:uiPriority w:val="99"/>
    <w:semiHidden/>
    <w:unhideWhenUsed/>
    <w:rsid w:val="002108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08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10848"/>
    <w:rPr>
      <w:vertAlign w:val="superscript"/>
    </w:rPr>
  </w:style>
  <w:style w:type="paragraph" w:customStyle="1" w:styleId="ae">
    <w:basedOn w:val="a"/>
    <w:next w:val="a3"/>
    <w:uiPriority w:val="99"/>
    <w:unhideWhenUsed/>
    <w:rsid w:val="0062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 baseline="0"/>
              <a:t>Результаты исследования учеников (тест С. Деллингер)</a:t>
            </a:r>
            <a:r>
              <a:rPr lang="ru-RU" b="1" i="1" baseline="0"/>
              <a:t>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3173913215608E-4"/>
          <c:y val="0.21003250421511876"/>
          <c:w val="0.94035044115819555"/>
          <c:h val="0.7074380020087671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BCC-4CCA-B897-AC8835D84D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BCC-4CCA-B897-AC8835D84D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BCC-4CCA-B897-AC8835D84D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BCC-4CCA-B897-AC8835D84D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BCC-4CCA-B897-AC8835D84D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BCC-4CCA-B897-AC8835D84D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BCC-4CCA-B897-AC8835D84D4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BCC-4CCA-B897-AC8835D84D4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BCC-4CCA-B897-AC8835D84D4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Треугольник</c:v>
                </c:pt>
                <c:pt idx="2">
                  <c:v>Квадрат</c:v>
                </c:pt>
                <c:pt idx="4">
                  <c:v>Круг</c:v>
                </c:pt>
                <c:pt idx="6">
                  <c:v>Зигзаг</c:v>
                </c:pt>
                <c:pt idx="8">
                  <c:v>Прямоугольник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%">
                  <c:v>0.22</c:v>
                </c:pt>
                <c:pt idx="2" formatCode="0%">
                  <c:v>0.26</c:v>
                </c:pt>
                <c:pt idx="4" formatCode="0%">
                  <c:v>0.3</c:v>
                </c:pt>
                <c:pt idx="6" formatCode="0%">
                  <c:v>0.18</c:v>
                </c:pt>
                <c:pt idx="8" formatCode="0%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BCC-4CCA-B897-AC8835D84D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2.4067388688327317E-3"/>
          <c:y val="0.88216156653887656"/>
          <c:w val="0.99551455887508644"/>
          <c:h val="0.115855314004116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 baseline="0"/>
              <a:t>Распределение учеников по половому признаку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420384951881"/>
          <c:y val="0.25083333333333335"/>
          <c:w val="0.82950240594925639"/>
          <c:h val="0.344067147856517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85871032690552E-2"/>
                  <c:y val="-8.8741033749193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D-44A3-B9FC-A18F9709B6B8}"/>
                </c:ext>
              </c:extLst>
            </c:dLbl>
            <c:dLbl>
              <c:idx val="4"/>
              <c:layout>
                <c:manualLayout>
                  <c:x val="-1.1356174236479232E-16"/>
                  <c:y val="-1.7748206749838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D-44A3-B9FC-A18F9709B6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Лист1!$B$12:$F$12</c:f>
              <c:strCache>
                <c:ptCount val="5"/>
                <c:pt idx="0">
                  <c:v>Треугольник</c:v>
                </c:pt>
                <c:pt idx="1">
                  <c:v>Квадрат</c:v>
                </c:pt>
                <c:pt idx="2">
                  <c:v>Круг</c:v>
                </c:pt>
                <c:pt idx="3">
                  <c:v>Зигзаг</c:v>
                </c:pt>
                <c:pt idx="4">
                  <c:v>Прямоугольник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8.33</c:v>
                </c:pt>
                <c:pt idx="1">
                  <c:v>50</c:v>
                </c:pt>
                <c:pt idx="2">
                  <c:v>33.340000000000003</c:v>
                </c:pt>
                <c:pt idx="4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6D-44A3-B9FC-A18F9709B6B8}"/>
            </c:ext>
          </c:extLst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83045239228605E-2"/>
                  <c:y val="-8.8741033749193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6D-44A3-B9FC-A18F9709B6B8}"/>
                </c:ext>
              </c:extLst>
            </c:dLbl>
            <c:dLbl>
              <c:idx val="2"/>
              <c:layout>
                <c:manualLayout>
                  <c:x val="3.7166090478457321E-2"/>
                  <c:y val="-8.13450078989545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6D-44A3-B9FC-A18F9709B6B8}"/>
                </c:ext>
              </c:extLst>
            </c:dLbl>
            <c:dLbl>
              <c:idx val="4"/>
              <c:layout>
                <c:manualLayout>
                  <c:x val="4.6457613098071657E-2"/>
                  <c:y val="-8.13450078989545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6D-44A3-B9FC-A18F9709B6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Лист1!$B$12:$F$12</c:f>
              <c:strCache>
                <c:ptCount val="5"/>
                <c:pt idx="0">
                  <c:v>Треугольник</c:v>
                </c:pt>
                <c:pt idx="1">
                  <c:v>Квадрат</c:v>
                </c:pt>
                <c:pt idx="2">
                  <c:v>Круг</c:v>
                </c:pt>
                <c:pt idx="3">
                  <c:v>Зигзаг</c:v>
                </c:pt>
                <c:pt idx="4">
                  <c:v>Прямоугольник</c:v>
                </c:pt>
              </c:strCache>
            </c:strRef>
          </c:cat>
          <c:val>
            <c:numRef>
              <c:f>Лист1!$B$14:$F$14</c:f>
              <c:numCache>
                <c:formatCode>General</c:formatCode>
                <c:ptCount val="5"/>
                <c:pt idx="0">
                  <c:v>33.340000000000003</c:v>
                </c:pt>
                <c:pt idx="1">
                  <c:v>6.66</c:v>
                </c:pt>
                <c:pt idx="2">
                  <c:v>26.67</c:v>
                </c:pt>
                <c:pt idx="3">
                  <c:v>26.67</c:v>
                </c:pt>
                <c:pt idx="4">
                  <c:v>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6D-44A3-B9FC-A18F9709B6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6032719"/>
        <c:axId val="1106035631"/>
        <c:axId val="0"/>
      </c:bar3DChart>
      <c:catAx>
        <c:axId val="11060327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Виды геометрических фигур</a:t>
                </a:r>
              </a:p>
            </c:rich>
          </c:tx>
          <c:layout>
            <c:manualLayout>
              <c:xMode val="edge"/>
              <c:yMode val="edge"/>
              <c:x val="0.2934206036745407"/>
              <c:y val="0.873003062117235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035631"/>
        <c:crosses val="autoZero"/>
        <c:auto val="1"/>
        <c:lblAlgn val="ctr"/>
        <c:lblOffset val="100"/>
        <c:noMultiLvlLbl val="0"/>
      </c:catAx>
      <c:valAx>
        <c:axId val="1106035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/>
                    </a:solidFill>
                  </a:rPr>
                  <a:t>Распределение в %</a:t>
                </a:r>
              </a:p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5.4702974628171475E-2"/>
              <c:y val="0.250833333333333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032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170034995625562"/>
          <c:y val="0.67650408282298047"/>
          <c:w val="0.16826574803149608"/>
          <c:h val="0.20312554680664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40FF-F3EB-4431-9BAC-CDCBA84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Емалетдинова</dc:creator>
  <cp:keywords/>
  <dc:description/>
  <cp:lastModifiedBy>Юлия Емалетдинова</cp:lastModifiedBy>
  <cp:revision>5</cp:revision>
  <dcterms:created xsi:type="dcterms:W3CDTF">2023-02-27T10:59:00Z</dcterms:created>
  <dcterms:modified xsi:type="dcterms:W3CDTF">2023-02-27T11:03:00Z</dcterms:modified>
</cp:coreProperties>
</file>