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F22ABA" w14:textId="4926741B" w:rsidR="002132C7" w:rsidRPr="002132C7" w:rsidRDefault="002132C7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2132C7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Министерство науки и высшего образования Российской Федерации</w:t>
      </w:r>
    </w:p>
    <w:p w14:paraId="655DE454" w14:textId="77777777" w:rsidR="002132C7" w:rsidRPr="002132C7" w:rsidRDefault="002132C7" w:rsidP="002132C7">
      <w:pPr>
        <w:suppressAutoHyphens w:val="0"/>
        <w:spacing w:after="0" w:line="240" w:lineRule="auto"/>
        <w:jc w:val="center"/>
        <w:rPr>
          <w:rFonts w:ascii="Times New Roman" w:hAnsi="Times New Roman"/>
          <w:smallCaps/>
          <w:sz w:val="28"/>
          <w:szCs w:val="28"/>
          <w:shd w:val="clear" w:color="auto" w:fill="FFFFFF"/>
          <w:lang w:eastAsia="en-US"/>
        </w:rPr>
      </w:pPr>
      <w:r w:rsidRPr="002132C7">
        <w:rPr>
          <w:rFonts w:ascii="Times New Roman" w:hAnsi="Times New Roman"/>
          <w:smallCaps/>
          <w:sz w:val="28"/>
          <w:szCs w:val="28"/>
          <w:shd w:val="clear" w:color="auto" w:fill="FFFFFF"/>
          <w:lang w:eastAsia="en-US"/>
        </w:rPr>
        <w:t xml:space="preserve">Федеральное государственное бюджетное образовательное </w:t>
      </w:r>
    </w:p>
    <w:p w14:paraId="5E0D64A6" w14:textId="77777777" w:rsidR="002132C7" w:rsidRPr="002132C7" w:rsidRDefault="002132C7" w:rsidP="002132C7">
      <w:pPr>
        <w:suppressAutoHyphens w:val="0"/>
        <w:spacing w:after="0" w:line="240" w:lineRule="auto"/>
        <w:jc w:val="center"/>
        <w:rPr>
          <w:rFonts w:ascii="Times New Roman" w:hAnsi="Times New Roman"/>
          <w:smallCaps/>
          <w:sz w:val="28"/>
          <w:szCs w:val="28"/>
          <w:shd w:val="clear" w:color="auto" w:fill="FFFFFF"/>
          <w:lang w:eastAsia="en-US"/>
        </w:rPr>
      </w:pPr>
      <w:r w:rsidRPr="002132C7">
        <w:rPr>
          <w:rFonts w:ascii="Times New Roman" w:hAnsi="Times New Roman"/>
          <w:smallCaps/>
          <w:sz w:val="28"/>
          <w:szCs w:val="28"/>
          <w:shd w:val="clear" w:color="auto" w:fill="FFFFFF"/>
          <w:lang w:eastAsia="en-US"/>
        </w:rPr>
        <w:t>учреждение высшего образования</w:t>
      </w:r>
    </w:p>
    <w:p w14:paraId="42DB1C75" w14:textId="77777777" w:rsidR="002132C7" w:rsidRPr="002132C7" w:rsidRDefault="002132C7" w:rsidP="002132C7">
      <w:pPr>
        <w:suppressAutoHyphens w:val="0"/>
        <w:spacing w:after="0" w:line="240" w:lineRule="auto"/>
        <w:jc w:val="center"/>
        <w:rPr>
          <w:rFonts w:ascii="Times New Roman" w:hAnsi="Times New Roman"/>
          <w:smallCaps/>
          <w:sz w:val="28"/>
          <w:szCs w:val="28"/>
          <w:shd w:val="clear" w:color="auto" w:fill="FFFFFF"/>
          <w:lang w:eastAsia="en-US"/>
        </w:rPr>
      </w:pPr>
    </w:p>
    <w:p w14:paraId="6ADF7A69" w14:textId="77777777" w:rsidR="002132C7" w:rsidRPr="002132C7" w:rsidRDefault="002132C7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132C7">
        <w:rPr>
          <w:rFonts w:ascii="Times New Roman" w:hAnsi="Times New Roman"/>
          <w:caps/>
          <w:sz w:val="28"/>
          <w:szCs w:val="28"/>
          <w:shd w:val="clear" w:color="auto" w:fill="FFFFFF"/>
          <w:lang w:eastAsia="en-US"/>
        </w:rPr>
        <w:t>«Санкт-Петербургский государственный университет ПРОМЫШЛЕННЫХ технологиЙ и дизайна»</w:t>
      </w:r>
    </w:p>
    <w:p w14:paraId="1A67FA0B" w14:textId="77777777" w:rsidR="002132C7" w:rsidRPr="002132C7" w:rsidRDefault="002132C7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869D75C" w14:textId="117E9F8D" w:rsidR="002132C7" w:rsidRPr="002132C7" w:rsidRDefault="002132C7" w:rsidP="00537E92">
      <w:pPr>
        <w:suppressAutoHyphens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en-US"/>
        </w:rPr>
      </w:pPr>
      <w:r w:rsidRPr="002132C7">
        <w:rPr>
          <w:rFonts w:ascii="Times New Roman" w:hAnsi="Times New Roman"/>
          <w:sz w:val="28"/>
          <w:szCs w:val="28"/>
          <w:lang w:eastAsia="en-US"/>
        </w:rPr>
        <w:t>Институт экономики и социальных технологий</w:t>
      </w:r>
    </w:p>
    <w:p w14:paraId="6F77C5C0" w14:textId="77777777" w:rsidR="002132C7" w:rsidRPr="002132C7" w:rsidRDefault="002132C7" w:rsidP="002132C7">
      <w:pPr>
        <w:suppressAutoHyphens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en-US"/>
        </w:rPr>
      </w:pPr>
    </w:p>
    <w:p w14:paraId="60EA5514" w14:textId="77777777" w:rsidR="002132C7" w:rsidRPr="002132C7" w:rsidRDefault="002132C7" w:rsidP="002132C7">
      <w:pPr>
        <w:suppressAutoHyphens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en-US"/>
        </w:rPr>
      </w:pPr>
      <w:r w:rsidRPr="002132C7">
        <w:rPr>
          <w:rFonts w:ascii="Times New Roman" w:hAnsi="Times New Roman"/>
          <w:i/>
          <w:sz w:val="28"/>
          <w:szCs w:val="28"/>
          <w:lang w:eastAsia="en-US"/>
        </w:rPr>
        <w:t>Кафедра экономики и финансов</w:t>
      </w:r>
    </w:p>
    <w:p w14:paraId="18CEC3B3" w14:textId="77777777" w:rsidR="002132C7" w:rsidRPr="002132C7" w:rsidRDefault="002132C7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F365EED" w14:textId="77777777" w:rsidR="002132C7" w:rsidRPr="002132C7" w:rsidRDefault="002132C7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31E58807" w14:textId="77777777" w:rsidR="002132C7" w:rsidRPr="002132C7" w:rsidRDefault="002132C7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32"/>
          <w:szCs w:val="40"/>
          <w:lang w:eastAsia="en-US"/>
        </w:rPr>
      </w:pPr>
      <w:r w:rsidRPr="002132C7">
        <w:rPr>
          <w:rFonts w:ascii="Times New Roman" w:hAnsi="Times New Roman"/>
          <w:sz w:val="32"/>
          <w:szCs w:val="40"/>
          <w:lang w:eastAsia="en-US"/>
        </w:rPr>
        <w:t xml:space="preserve">Курсовая работа по дисциплине </w:t>
      </w:r>
    </w:p>
    <w:p w14:paraId="25970280" w14:textId="1BE60103" w:rsidR="002132C7" w:rsidRPr="001A0628" w:rsidRDefault="002132C7" w:rsidP="002132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32C7">
        <w:rPr>
          <w:rFonts w:ascii="Times New Roman" w:hAnsi="Times New Roman"/>
          <w:b/>
          <w:sz w:val="32"/>
          <w:szCs w:val="40"/>
          <w:lang w:eastAsia="en-US"/>
        </w:rPr>
        <w:t>«</w:t>
      </w:r>
      <w:r w:rsidR="00E430F7">
        <w:rPr>
          <w:rFonts w:ascii="Times New Roman" w:hAnsi="Times New Roman"/>
          <w:b/>
          <w:sz w:val="32"/>
          <w:szCs w:val="32"/>
        </w:rPr>
        <w:t>Коммерческая деятельность</w:t>
      </w:r>
      <w:r w:rsidRPr="001A0628">
        <w:rPr>
          <w:rFonts w:ascii="Times New Roman" w:hAnsi="Times New Roman"/>
          <w:b/>
          <w:sz w:val="32"/>
          <w:szCs w:val="32"/>
        </w:rPr>
        <w:t>»</w:t>
      </w:r>
    </w:p>
    <w:p w14:paraId="2D47B42E" w14:textId="6C32BF68" w:rsidR="002132C7" w:rsidRDefault="002132C7" w:rsidP="002132C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на тему: «</w:t>
      </w:r>
      <w:r w:rsidR="00C92D54">
        <w:rPr>
          <w:rFonts w:ascii="Times New Roman" w:hAnsi="Times New Roman"/>
          <w:b/>
          <w:sz w:val="32"/>
          <w:szCs w:val="32"/>
        </w:rPr>
        <w:t>Разработка бизнес-</w:t>
      </w:r>
      <w:r w:rsidR="00607901">
        <w:rPr>
          <w:rFonts w:ascii="Times New Roman" w:hAnsi="Times New Roman"/>
          <w:b/>
          <w:sz w:val="32"/>
          <w:szCs w:val="32"/>
        </w:rPr>
        <w:t>плана по открытию</w:t>
      </w:r>
      <w:r w:rsidR="00607901" w:rsidRPr="00607901">
        <w:rPr>
          <w:color w:val="000000"/>
          <w:sz w:val="28"/>
        </w:rPr>
        <w:t xml:space="preserve"> </w:t>
      </w:r>
      <w:r w:rsidR="00607901" w:rsidRPr="00607901">
        <w:rPr>
          <w:rFonts w:ascii="Times New Roman" w:hAnsi="Times New Roman"/>
          <w:b/>
          <w:sz w:val="32"/>
          <w:szCs w:val="32"/>
        </w:rPr>
        <w:t>кофейни «</w:t>
      </w:r>
      <w:proofErr w:type="spellStart"/>
      <w:r w:rsidR="00607901" w:rsidRPr="00607901">
        <w:rPr>
          <w:rFonts w:ascii="Times New Roman" w:hAnsi="Times New Roman"/>
          <w:b/>
          <w:sz w:val="32"/>
          <w:szCs w:val="32"/>
        </w:rPr>
        <w:t>Кофемания</w:t>
      </w:r>
      <w:proofErr w:type="spellEnd"/>
      <w:r w:rsidR="00607901" w:rsidRPr="00607901">
        <w:rPr>
          <w:rFonts w:ascii="Times New Roman" w:hAnsi="Times New Roman"/>
          <w:b/>
          <w:sz w:val="32"/>
          <w:szCs w:val="32"/>
        </w:rPr>
        <w:t>»</w:t>
      </w:r>
      <w:r w:rsidR="00607901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»</w:t>
      </w:r>
    </w:p>
    <w:p w14:paraId="6392A305" w14:textId="77777777" w:rsidR="002132C7" w:rsidRPr="002132C7" w:rsidRDefault="002132C7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17"/>
        <w:tblW w:w="6237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2132C7" w:rsidRPr="002132C7" w14:paraId="79BB752E" w14:textId="77777777" w:rsidTr="00234CC9">
        <w:tc>
          <w:tcPr>
            <w:tcW w:w="6237" w:type="dxa"/>
            <w:shd w:val="clear" w:color="auto" w:fill="auto"/>
          </w:tcPr>
          <w:p w14:paraId="0B84F5C0" w14:textId="77777777" w:rsidR="002132C7" w:rsidRPr="002132C7" w:rsidRDefault="002132C7" w:rsidP="002132C7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32C7">
              <w:rPr>
                <w:rFonts w:ascii="Times New Roman" w:hAnsi="Times New Roman"/>
                <w:sz w:val="28"/>
                <w:szCs w:val="28"/>
                <w:lang w:eastAsia="en-US"/>
              </w:rPr>
              <w:t>Выполнил</w:t>
            </w:r>
          </w:p>
          <w:p w14:paraId="06D46EB1" w14:textId="259330D9" w:rsidR="002132C7" w:rsidRPr="002132C7" w:rsidRDefault="002132C7" w:rsidP="002132C7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32C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Студент </w:t>
            </w:r>
            <w:r w:rsidRPr="002132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группы </w:t>
            </w:r>
            <w:r w:rsidRPr="001860B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  <w:r w:rsidRPr="002132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-ЭДА-10</w:t>
            </w:r>
          </w:p>
          <w:p w14:paraId="1EA728A9" w14:textId="77777777" w:rsidR="002132C7" w:rsidRPr="002132C7" w:rsidRDefault="002132C7" w:rsidP="002132C7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132C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Направление </w:t>
            </w:r>
            <w:r w:rsidRPr="002132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38.03.01 - «Экономика» </w:t>
            </w:r>
          </w:p>
          <w:p w14:paraId="0DCFA341" w14:textId="529CD58C" w:rsidR="002132C7" w:rsidRPr="002132C7" w:rsidRDefault="002132C7" w:rsidP="002132C7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132C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Шифр зачетной книжки </w:t>
            </w:r>
            <w:r w:rsidRPr="005B184A">
              <w:rPr>
                <w:rFonts w:ascii="Times New Roman" w:hAnsi="Times New Roman"/>
                <w:b/>
                <w:sz w:val="28"/>
                <w:szCs w:val="28"/>
              </w:rPr>
              <w:t>1634385</w:t>
            </w:r>
          </w:p>
          <w:p w14:paraId="71B6AF81" w14:textId="70B25663" w:rsidR="002132C7" w:rsidRPr="002132C7" w:rsidRDefault="002132C7" w:rsidP="002132C7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Казарова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Е.П</w:t>
            </w:r>
            <w:r w:rsidRPr="002132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.___________________</w:t>
            </w:r>
          </w:p>
          <w:p w14:paraId="0877DF3A" w14:textId="77777777" w:rsidR="002132C7" w:rsidRPr="002132C7" w:rsidRDefault="002132C7" w:rsidP="002132C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2132C7" w:rsidRPr="002132C7" w14:paraId="15C13297" w14:textId="77777777" w:rsidTr="00234CC9">
        <w:trPr>
          <w:trHeight w:val="1545"/>
        </w:trPr>
        <w:tc>
          <w:tcPr>
            <w:tcW w:w="6237" w:type="dxa"/>
            <w:shd w:val="clear" w:color="auto" w:fill="auto"/>
          </w:tcPr>
          <w:p w14:paraId="278B5FFF" w14:textId="23FFDD48" w:rsidR="002132C7" w:rsidRPr="002132C7" w:rsidRDefault="002132C7" w:rsidP="002132C7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132C7">
              <w:rPr>
                <w:rFonts w:ascii="Times New Roman" w:hAnsi="Times New Roman"/>
                <w:sz w:val="28"/>
                <w:szCs w:val="28"/>
                <w:lang w:eastAsia="en-US"/>
              </w:rPr>
              <w:t>Проверил:</w:t>
            </w:r>
            <w:r w:rsidR="00445A7F" w:rsidRPr="00445A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45A7F">
              <w:rPr>
                <w:rFonts w:ascii="Times New Roman" w:hAnsi="Times New Roman"/>
                <w:sz w:val="28"/>
                <w:szCs w:val="28"/>
                <w:lang w:eastAsia="en-US"/>
              </w:rPr>
              <w:t>Куликова О.М.</w:t>
            </w:r>
          </w:p>
          <w:p w14:paraId="28EE7DE6" w14:textId="77777777" w:rsidR="002132C7" w:rsidRPr="002132C7" w:rsidRDefault="002132C7" w:rsidP="002132C7">
            <w:pPr>
              <w:suppressAutoHyphens w:val="0"/>
              <w:spacing w:after="0" w:line="240" w:lineRule="auto"/>
              <w:rPr>
                <w:rFonts w:ascii="Times New Roman" w:hAnsi="Times New Roman"/>
                <w:snapToGrid w:val="0"/>
                <w:sz w:val="28"/>
                <w:szCs w:val="28"/>
                <w:lang w:eastAsia="en-US"/>
              </w:rPr>
            </w:pPr>
            <w:r w:rsidRPr="002132C7">
              <w:rPr>
                <w:rFonts w:ascii="Times New Roman" w:hAnsi="Times New Roman"/>
                <w:snapToGrid w:val="0"/>
                <w:sz w:val="28"/>
                <w:szCs w:val="28"/>
                <w:lang w:eastAsia="en-US"/>
              </w:rPr>
              <w:t>Оценка _____________</w:t>
            </w:r>
          </w:p>
          <w:p w14:paraId="6060A63D" w14:textId="77777777" w:rsidR="002132C7" w:rsidRPr="002132C7" w:rsidRDefault="002132C7" w:rsidP="002132C7">
            <w:pPr>
              <w:suppressAutoHyphens w:val="0"/>
              <w:spacing w:after="0" w:line="240" w:lineRule="auto"/>
              <w:rPr>
                <w:rFonts w:ascii="Times New Roman" w:hAnsi="Times New Roman"/>
                <w:snapToGrid w:val="0"/>
                <w:sz w:val="28"/>
                <w:szCs w:val="28"/>
                <w:lang w:eastAsia="en-US"/>
              </w:rPr>
            </w:pPr>
            <w:r w:rsidRPr="002132C7">
              <w:rPr>
                <w:rFonts w:ascii="Times New Roman" w:hAnsi="Times New Roman"/>
                <w:snapToGrid w:val="0"/>
                <w:sz w:val="28"/>
                <w:szCs w:val="28"/>
                <w:lang w:eastAsia="en-US"/>
              </w:rPr>
              <w:t>Дата________________</w:t>
            </w:r>
          </w:p>
          <w:p w14:paraId="76D64926" w14:textId="77777777" w:rsidR="002132C7" w:rsidRPr="002132C7" w:rsidRDefault="002132C7" w:rsidP="002132C7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32C7">
              <w:rPr>
                <w:rFonts w:ascii="Times New Roman" w:hAnsi="Times New Roman"/>
                <w:snapToGrid w:val="0"/>
                <w:sz w:val="28"/>
                <w:szCs w:val="28"/>
                <w:lang w:eastAsia="en-US"/>
              </w:rPr>
              <w:t>Подпись преподавателя ______________________</w:t>
            </w:r>
          </w:p>
        </w:tc>
      </w:tr>
    </w:tbl>
    <w:p w14:paraId="2FBE8108" w14:textId="77777777" w:rsidR="002132C7" w:rsidRPr="002132C7" w:rsidRDefault="002132C7" w:rsidP="002132C7">
      <w:pPr>
        <w:suppressAutoHyphens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</w:p>
    <w:p w14:paraId="3A68CFE5" w14:textId="77777777" w:rsidR="002132C7" w:rsidRPr="002132C7" w:rsidRDefault="002132C7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61FC62AD" w14:textId="77777777" w:rsidR="002132C7" w:rsidRDefault="002132C7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226F3034" w14:textId="77777777" w:rsidR="00537E92" w:rsidRDefault="00537E92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1BB93CD" w14:textId="77777777" w:rsidR="00537E92" w:rsidRDefault="00537E92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422066C" w14:textId="77777777" w:rsidR="00537E92" w:rsidRDefault="00537E92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385D4D1A" w14:textId="77777777" w:rsidR="00537E92" w:rsidRDefault="00537E92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6E63BF8D" w14:textId="77777777" w:rsidR="00537E92" w:rsidRDefault="00537E92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3B86DA7" w14:textId="77777777" w:rsidR="00537E92" w:rsidRDefault="00537E92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76312090" w14:textId="77777777" w:rsidR="00537E92" w:rsidRDefault="00537E92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1E98F1AA" w14:textId="77777777" w:rsidR="00537E92" w:rsidRDefault="00537E92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9FB1C6E" w14:textId="77777777" w:rsidR="00537E92" w:rsidRPr="002132C7" w:rsidRDefault="00537E92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2A626290" w14:textId="77777777" w:rsidR="002132C7" w:rsidRPr="002132C7" w:rsidRDefault="002132C7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1B6BEE61" w14:textId="77777777" w:rsidR="002132C7" w:rsidRPr="002132C7" w:rsidRDefault="002132C7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132C7">
        <w:rPr>
          <w:rFonts w:ascii="Times New Roman" w:hAnsi="Times New Roman"/>
          <w:sz w:val="28"/>
          <w:szCs w:val="28"/>
          <w:lang w:eastAsia="en-US"/>
        </w:rPr>
        <w:t>Санкт-Петербург</w:t>
      </w:r>
    </w:p>
    <w:p w14:paraId="52AF87DD" w14:textId="26DEC91D" w:rsidR="002132C7" w:rsidRDefault="002132C7" w:rsidP="002132C7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32C7">
        <w:rPr>
          <w:rFonts w:ascii="Times New Roman" w:hAnsi="Times New Roman"/>
          <w:sz w:val="28"/>
          <w:szCs w:val="28"/>
          <w:lang w:eastAsia="en-US"/>
        </w:rPr>
        <w:t>20</w:t>
      </w:r>
      <w:r w:rsidR="00E430F7">
        <w:rPr>
          <w:rFonts w:ascii="Times New Roman" w:hAnsi="Times New Roman"/>
          <w:sz w:val="28"/>
          <w:szCs w:val="28"/>
          <w:lang w:eastAsia="en-US"/>
        </w:rPr>
        <w:t>20</w:t>
      </w:r>
      <w:r>
        <w:rPr>
          <w:rFonts w:ascii="Times New Roman" w:hAnsi="Times New Roman"/>
          <w:sz w:val="28"/>
          <w:szCs w:val="28"/>
        </w:rPr>
        <w:br w:type="page"/>
      </w:r>
    </w:p>
    <w:p w14:paraId="24554613" w14:textId="77777777" w:rsidR="00672B4A" w:rsidRPr="001A0628" w:rsidRDefault="00672B4A" w:rsidP="00616918">
      <w:pPr>
        <w:pStyle w:val="af"/>
        <w:shd w:val="clear" w:color="auto" w:fill="FFFFFF"/>
        <w:spacing w:before="240" w:after="240" w:line="360" w:lineRule="auto"/>
        <w:ind w:firstLine="709"/>
        <w:jc w:val="center"/>
        <w:rPr>
          <w:b/>
          <w:color w:val="000000"/>
          <w:sz w:val="28"/>
        </w:rPr>
      </w:pPr>
      <w:r w:rsidRPr="001A0628">
        <w:rPr>
          <w:b/>
          <w:color w:val="000000"/>
          <w:sz w:val="28"/>
        </w:rPr>
        <w:lastRenderedPageBreak/>
        <w:t>РЕФЕРАТ</w:t>
      </w:r>
    </w:p>
    <w:p w14:paraId="74A1079B" w14:textId="21BF1597" w:rsidR="00672B4A" w:rsidRPr="00616918" w:rsidRDefault="00672B4A" w:rsidP="005032A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616918">
        <w:rPr>
          <w:color w:val="000000"/>
          <w:sz w:val="28"/>
        </w:rPr>
        <w:t xml:space="preserve">Данная работа содержит </w:t>
      </w:r>
      <w:r w:rsidR="00566699">
        <w:rPr>
          <w:color w:val="000000"/>
          <w:sz w:val="28"/>
        </w:rPr>
        <w:t>4</w:t>
      </w:r>
      <w:r w:rsidR="00CC0816">
        <w:rPr>
          <w:color w:val="000000"/>
          <w:sz w:val="28"/>
        </w:rPr>
        <w:t>2</w:t>
      </w:r>
      <w:r w:rsidR="002A2020">
        <w:rPr>
          <w:color w:val="000000"/>
          <w:sz w:val="28"/>
        </w:rPr>
        <w:t xml:space="preserve"> страниц</w:t>
      </w:r>
      <w:r w:rsidR="00CC0816">
        <w:rPr>
          <w:color w:val="000000"/>
          <w:sz w:val="28"/>
        </w:rPr>
        <w:t>ы</w:t>
      </w:r>
      <w:r w:rsidR="00DE3416" w:rsidRPr="00616918">
        <w:rPr>
          <w:color w:val="000000"/>
          <w:sz w:val="28"/>
        </w:rPr>
        <w:t>,</w:t>
      </w:r>
      <w:r w:rsidR="009710AE" w:rsidRPr="00616918">
        <w:rPr>
          <w:color w:val="000000"/>
          <w:sz w:val="28"/>
        </w:rPr>
        <w:t xml:space="preserve"> </w:t>
      </w:r>
      <w:r w:rsidR="00CC0816">
        <w:rPr>
          <w:color w:val="000000"/>
          <w:sz w:val="28"/>
        </w:rPr>
        <w:t>4</w:t>
      </w:r>
      <w:r w:rsidRPr="00616918">
        <w:rPr>
          <w:color w:val="000000"/>
          <w:sz w:val="28"/>
        </w:rPr>
        <w:t xml:space="preserve"> </w:t>
      </w:r>
      <w:r w:rsidR="001A0628" w:rsidRPr="00616918">
        <w:rPr>
          <w:color w:val="000000"/>
          <w:sz w:val="28"/>
        </w:rPr>
        <w:t>таблиц</w:t>
      </w:r>
      <w:r w:rsidR="00CC0816">
        <w:rPr>
          <w:color w:val="000000"/>
          <w:sz w:val="28"/>
        </w:rPr>
        <w:t>ы, 1</w:t>
      </w:r>
      <w:r w:rsidR="00566699">
        <w:rPr>
          <w:color w:val="000000"/>
          <w:sz w:val="28"/>
        </w:rPr>
        <w:t xml:space="preserve"> рису</w:t>
      </w:r>
      <w:r w:rsidR="00CC0816">
        <w:rPr>
          <w:color w:val="000000"/>
          <w:sz w:val="28"/>
        </w:rPr>
        <w:t>нок и 4 формулы</w:t>
      </w:r>
      <w:r w:rsidR="009710AE" w:rsidRPr="00616918">
        <w:rPr>
          <w:color w:val="000000"/>
          <w:sz w:val="28"/>
        </w:rPr>
        <w:t>.</w:t>
      </w:r>
      <w:r w:rsidR="001A0628">
        <w:rPr>
          <w:color w:val="000000"/>
          <w:sz w:val="28"/>
        </w:rPr>
        <w:t xml:space="preserve"> </w:t>
      </w:r>
      <w:r w:rsidRPr="00616918">
        <w:rPr>
          <w:color w:val="000000"/>
          <w:sz w:val="28"/>
        </w:rPr>
        <w:t>Список испол</w:t>
      </w:r>
      <w:r w:rsidR="009710AE" w:rsidRPr="00616918">
        <w:rPr>
          <w:color w:val="000000"/>
          <w:sz w:val="28"/>
        </w:rPr>
        <w:t xml:space="preserve">ьзованной литературы содержит </w:t>
      </w:r>
      <w:r w:rsidR="00CC0816">
        <w:rPr>
          <w:color w:val="000000"/>
          <w:sz w:val="28"/>
        </w:rPr>
        <w:t>20</w:t>
      </w:r>
      <w:r w:rsidRPr="00616918">
        <w:rPr>
          <w:color w:val="000000"/>
          <w:sz w:val="28"/>
        </w:rPr>
        <w:t xml:space="preserve"> наименований.</w:t>
      </w:r>
    </w:p>
    <w:p w14:paraId="60ADB5A0" w14:textId="7B21473F" w:rsidR="00672B4A" w:rsidRPr="005032AE" w:rsidRDefault="00775BBC" w:rsidP="005032A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БИЗНЕС-ПЛАНИРОВАНИЕ</w:t>
      </w:r>
      <w:r w:rsidR="00DE3416" w:rsidRPr="005032AE">
        <w:rPr>
          <w:b/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БИЗНЕС-ПЛАН</w:t>
      </w:r>
      <w:r w:rsidR="00566699">
        <w:rPr>
          <w:b/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БИЗНЕС-ПЛАН РАЗВИТИЯ, ФИНАНСОВЫЙ БИЗНЕС-ПЛАН</w:t>
      </w:r>
      <w:r w:rsidR="009710AE" w:rsidRPr="005032AE">
        <w:rPr>
          <w:b/>
          <w:color w:val="000000"/>
          <w:sz w:val="28"/>
        </w:rPr>
        <w:t>,</w:t>
      </w:r>
      <w:r w:rsidR="00566699">
        <w:rPr>
          <w:b/>
          <w:color w:val="000000"/>
          <w:sz w:val="28"/>
        </w:rPr>
        <w:t xml:space="preserve"> </w:t>
      </w:r>
      <w:r w:rsidR="0061016A">
        <w:rPr>
          <w:b/>
          <w:color w:val="000000"/>
          <w:sz w:val="28"/>
        </w:rPr>
        <w:t>ФИНАНСО</w:t>
      </w:r>
      <w:r>
        <w:rPr>
          <w:b/>
          <w:color w:val="000000"/>
          <w:sz w:val="28"/>
        </w:rPr>
        <w:t>ВЫЙ БИЗНЕС-ПЛАН</w:t>
      </w:r>
      <w:r w:rsidR="009710AE" w:rsidRPr="005032AE">
        <w:rPr>
          <w:b/>
          <w:color w:val="000000"/>
          <w:sz w:val="28"/>
        </w:rPr>
        <w:t>.</w:t>
      </w:r>
    </w:p>
    <w:p w14:paraId="016931E6" w14:textId="193109A8" w:rsidR="00505178" w:rsidRPr="005532CB" w:rsidRDefault="00505178" w:rsidP="0050517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532CB">
        <w:rPr>
          <w:color w:val="000000"/>
          <w:sz w:val="28"/>
        </w:rPr>
        <w:t xml:space="preserve">Целью данной </w:t>
      </w:r>
      <w:r>
        <w:rPr>
          <w:color w:val="000000"/>
          <w:sz w:val="28"/>
        </w:rPr>
        <w:t>курсовой</w:t>
      </w:r>
      <w:r w:rsidRPr="005532CB">
        <w:rPr>
          <w:color w:val="000000"/>
          <w:sz w:val="28"/>
        </w:rPr>
        <w:t xml:space="preserve"> работы является </w:t>
      </w:r>
      <w:r>
        <w:rPr>
          <w:color w:val="000000"/>
          <w:sz w:val="28"/>
        </w:rPr>
        <w:t xml:space="preserve">всестороннее изучение теоретических аспектов бизнес-планирование и разработка </w:t>
      </w:r>
      <w:r w:rsidR="00CC0984">
        <w:rPr>
          <w:color w:val="000000"/>
          <w:sz w:val="28"/>
        </w:rPr>
        <w:t xml:space="preserve">бизнес-плана открытия </w:t>
      </w:r>
      <w:r>
        <w:rPr>
          <w:color w:val="000000"/>
          <w:sz w:val="28"/>
        </w:rPr>
        <w:t>предприятия</w:t>
      </w:r>
      <w:r w:rsidR="00CC0984">
        <w:rPr>
          <w:color w:val="000000"/>
          <w:sz w:val="28"/>
        </w:rPr>
        <w:t xml:space="preserve"> сферы услуг</w:t>
      </w:r>
      <w:r>
        <w:rPr>
          <w:color w:val="000000"/>
          <w:sz w:val="28"/>
        </w:rPr>
        <w:t>, а именно кофейни «</w:t>
      </w:r>
      <w:r w:rsidRPr="0082208E">
        <w:rPr>
          <w:color w:val="000000"/>
          <w:sz w:val="28"/>
        </w:rPr>
        <w:t>Кофемания»</w:t>
      </w:r>
      <w:r>
        <w:rPr>
          <w:color w:val="000000"/>
          <w:sz w:val="28"/>
        </w:rPr>
        <w:t xml:space="preserve">. </w:t>
      </w:r>
      <w:r w:rsidRPr="005532CB">
        <w:rPr>
          <w:color w:val="000000"/>
          <w:sz w:val="28"/>
        </w:rPr>
        <w:t xml:space="preserve"> </w:t>
      </w:r>
    </w:p>
    <w:p w14:paraId="3BABE6DF" w14:textId="77777777" w:rsidR="00505178" w:rsidRPr="005532CB" w:rsidRDefault="00505178" w:rsidP="0050517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532CB">
        <w:rPr>
          <w:color w:val="000000"/>
          <w:sz w:val="28"/>
        </w:rPr>
        <w:t xml:space="preserve">Для </w:t>
      </w:r>
      <w:r>
        <w:rPr>
          <w:color w:val="000000"/>
          <w:sz w:val="28"/>
        </w:rPr>
        <w:t>выполнения поставленной цели необходимо рассмотреть следующие задачи:</w:t>
      </w:r>
    </w:p>
    <w:p w14:paraId="4CC4DA32" w14:textId="77777777" w:rsidR="00505178" w:rsidRPr="005532CB" w:rsidRDefault="00505178" w:rsidP="0050517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532CB">
        <w:rPr>
          <w:color w:val="000000"/>
          <w:sz w:val="28"/>
        </w:rPr>
        <w:t>-определ</w:t>
      </w:r>
      <w:r>
        <w:rPr>
          <w:color w:val="000000"/>
          <w:sz w:val="28"/>
        </w:rPr>
        <w:t>ить основные характеристики бизнес-плана</w:t>
      </w:r>
      <w:r w:rsidRPr="005532CB">
        <w:rPr>
          <w:color w:val="000000"/>
          <w:sz w:val="28"/>
        </w:rPr>
        <w:t>;</w:t>
      </w:r>
    </w:p>
    <w:p w14:paraId="36F385A8" w14:textId="77777777" w:rsidR="00505178" w:rsidRDefault="00505178" w:rsidP="0050517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532CB">
        <w:rPr>
          <w:color w:val="000000"/>
          <w:sz w:val="28"/>
        </w:rPr>
        <w:t>-</w:t>
      </w:r>
      <w:r>
        <w:rPr>
          <w:color w:val="000000"/>
          <w:sz w:val="28"/>
        </w:rPr>
        <w:t>изучить основные типы бизнес-плана</w:t>
      </w:r>
      <w:r w:rsidRPr="005532CB">
        <w:rPr>
          <w:color w:val="000000"/>
          <w:sz w:val="28"/>
        </w:rPr>
        <w:t>;</w:t>
      </w:r>
    </w:p>
    <w:p w14:paraId="375B6189" w14:textId="77777777" w:rsidR="00505178" w:rsidRPr="005532CB" w:rsidRDefault="00505178" w:rsidP="0050517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-рассмотреть структуру построения бизнес-плана;</w:t>
      </w:r>
    </w:p>
    <w:p w14:paraId="47B9A700" w14:textId="77777777" w:rsidR="00505178" w:rsidRPr="005532CB" w:rsidRDefault="00505178" w:rsidP="0050517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532CB">
        <w:rPr>
          <w:color w:val="000000"/>
          <w:sz w:val="28"/>
        </w:rPr>
        <w:t>-</w:t>
      </w:r>
      <w:r>
        <w:rPr>
          <w:color w:val="000000"/>
          <w:sz w:val="28"/>
        </w:rPr>
        <w:t>разработать бизнес-план открытия кофейни «</w:t>
      </w:r>
      <w:r w:rsidRPr="0082208E">
        <w:rPr>
          <w:color w:val="000000"/>
          <w:sz w:val="28"/>
        </w:rPr>
        <w:t>Кофемания»</w:t>
      </w:r>
      <w:r w:rsidRPr="005532CB">
        <w:rPr>
          <w:color w:val="000000"/>
          <w:sz w:val="28"/>
        </w:rPr>
        <w:t>;</w:t>
      </w:r>
    </w:p>
    <w:p w14:paraId="384889DC" w14:textId="3AB76B21" w:rsidR="00505178" w:rsidRPr="00CE345A" w:rsidRDefault="00505178" w:rsidP="0050517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532CB">
        <w:rPr>
          <w:color w:val="000000"/>
          <w:sz w:val="28"/>
        </w:rPr>
        <w:t>-</w:t>
      </w:r>
      <w:r w:rsidR="00FC6331" w:rsidRPr="00FC6331">
        <w:rPr>
          <w:color w:val="000000"/>
          <w:sz w:val="28"/>
        </w:rPr>
        <w:t xml:space="preserve"> </w:t>
      </w:r>
      <w:r w:rsidR="00FC6331">
        <w:rPr>
          <w:color w:val="000000"/>
          <w:sz w:val="28"/>
        </w:rPr>
        <w:t>выявить возможные риски при реализации</w:t>
      </w:r>
      <w:r w:rsidR="00FC6331" w:rsidRPr="00FC6331">
        <w:rPr>
          <w:color w:val="000000"/>
          <w:sz w:val="28"/>
        </w:rPr>
        <w:t xml:space="preserve"> </w:t>
      </w:r>
      <w:r w:rsidR="00FC6331">
        <w:rPr>
          <w:color w:val="000000"/>
          <w:sz w:val="28"/>
        </w:rPr>
        <w:t>бизнес-план открытия кофейни «</w:t>
      </w:r>
      <w:proofErr w:type="spellStart"/>
      <w:r w:rsidR="00FC6331" w:rsidRPr="0082208E">
        <w:rPr>
          <w:color w:val="000000"/>
          <w:sz w:val="28"/>
        </w:rPr>
        <w:t>Кофемания</w:t>
      </w:r>
      <w:proofErr w:type="spellEnd"/>
      <w:r w:rsidR="00FC6331">
        <w:rPr>
          <w:color w:val="000000"/>
          <w:sz w:val="28"/>
        </w:rPr>
        <w:t>»</w:t>
      </w:r>
      <w:r w:rsidR="00607901">
        <w:rPr>
          <w:color w:val="000000"/>
          <w:sz w:val="28"/>
        </w:rPr>
        <w:t xml:space="preserve"> на </w:t>
      </w:r>
      <w:r w:rsidR="00FC6331">
        <w:rPr>
          <w:color w:val="000000"/>
          <w:sz w:val="28"/>
        </w:rPr>
        <w:t xml:space="preserve"> рынке</w:t>
      </w:r>
      <w:r>
        <w:rPr>
          <w:color w:val="000000"/>
          <w:sz w:val="28"/>
        </w:rPr>
        <w:t>.</w:t>
      </w:r>
    </w:p>
    <w:p w14:paraId="51DD951D" w14:textId="582FBECC" w:rsidR="00505178" w:rsidRPr="005532CB" w:rsidRDefault="00505178" w:rsidP="0050517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532CB">
        <w:rPr>
          <w:color w:val="000000"/>
          <w:sz w:val="28"/>
        </w:rPr>
        <w:t xml:space="preserve">Объектом исследований </w:t>
      </w:r>
      <w:r w:rsidR="00607901">
        <w:rPr>
          <w:color w:val="000000"/>
          <w:sz w:val="28"/>
        </w:rPr>
        <w:t xml:space="preserve">в курсовой работе выступает кофейня </w:t>
      </w:r>
      <w:r>
        <w:rPr>
          <w:color w:val="000000"/>
          <w:sz w:val="28"/>
        </w:rPr>
        <w:t>«</w:t>
      </w:r>
      <w:proofErr w:type="spellStart"/>
      <w:r w:rsidRPr="0082208E">
        <w:rPr>
          <w:color w:val="000000"/>
          <w:sz w:val="28"/>
        </w:rPr>
        <w:t>Кофемания</w:t>
      </w:r>
      <w:proofErr w:type="spellEnd"/>
      <w:r w:rsidRPr="0082208E">
        <w:rPr>
          <w:color w:val="000000"/>
          <w:sz w:val="28"/>
        </w:rPr>
        <w:t>»</w:t>
      </w:r>
      <w:r>
        <w:rPr>
          <w:color w:val="000000"/>
          <w:sz w:val="28"/>
        </w:rPr>
        <w:t xml:space="preserve">. </w:t>
      </w:r>
      <w:r w:rsidRPr="005532CB">
        <w:rPr>
          <w:color w:val="000000"/>
          <w:sz w:val="28"/>
        </w:rPr>
        <w:t xml:space="preserve">Предметом исследований – </w:t>
      </w:r>
      <w:r w:rsidR="00CC0984">
        <w:rPr>
          <w:color w:val="000000"/>
          <w:sz w:val="28"/>
        </w:rPr>
        <w:t xml:space="preserve"> бизнес-план для  открытия </w:t>
      </w:r>
      <w:r>
        <w:rPr>
          <w:color w:val="000000"/>
          <w:sz w:val="28"/>
        </w:rPr>
        <w:t xml:space="preserve"> предприятия</w:t>
      </w:r>
      <w:r w:rsidR="00CC0984">
        <w:rPr>
          <w:color w:val="000000"/>
          <w:sz w:val="28"/>
        </w:rPr>
        <w:t xml:space="preserve"> сферы услуг</w:t>
      </w:r>
      <w:r w:rsidRPr="005532CB">
        <w:rPr>
          <w:color w:val="000000"/>
          <w:sz w:val="28"/>
        </w:rPr>
        <w:t>.</w:t>
      </w:r>
    </w:p>
    <w:p w14:paraId="72BEDB23" w14:textId="77777777" w:rsidR="005032AE" w:rsidRDefault="005032AE" w:rsidP="005032A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3CAE4B5B" w14:textId="77777777" w:rsidR="00505178" w:rsidRDefault="00505178" w:rsidP="005032A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058DC963" w14:textId="77777777" w:rsidR="00505178" w:rsidRDefault="00505178" w:rsidP="005032A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2B73A0F3" w14:textId="77777777" w:rsidR="00505178" w:rsidRDefault="00505178" w:rsidP="005032A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0DF256C8" w14:textId="77777777" w:rsidR="00505178" w:rsidRDefault="00505178" w:rsidP="005032A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24F7FB98" w14:textId="77777777" w:rsidR="00505178" w:rsidRDefault="00505178" w:rsidP="005032A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04A91765" w14:textId="77777777" w:rsidR="002132C7" w:rsidRDefault="002132C7" w:rsidP="005032A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02F80DCD" w14:textId="77777777" w:rsidR="00566699" w:rsidRDefault="00566699" w:rsidP="005032A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0136361C" w14:textId="77777777" w:rsidR="00566699" w:rsidRDefault="00566699" w:rsidP="005032A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43F05866" w14:textId="77777777" w:rsidR="00566699" w:rsidRDefault="00566699" w:rsidP="00CE41D7">
      <w:pPr>
        <w:pStyle w:val="af"/>
        <w:shd w:val="clear" w:color="auto" w:fill="FFFFFF"/>
        <w:spacing w:before="0" w:after="0" w:line="360" w:lineRule="auto"/>
        <w:ind w:firstLine="851"/>
        <w:jc w:val="center"/>
        <w:rPr>
          <w:sz w:val="28"/>
          <w:szCs w:val="28"/>
        </w:rPr>
      </w:pPr>
    </w:p>
    <w:p w14:paraId="224F15D2" w14:textId="77777777" w:rsidR="00672B4A" w:rsidRPr="00252CE0" w:rsidRDefault="00616918" w:rsidP="00CE41D7">
      <w:pPr>
        <w:pStyle w:val="af"/>
        <w:shd w:val="clear" w:color="auto" w:fill="FFFFFF"/>
        <w:spacing w:before="0" w:after="0" w:line="360" w:lineRule="auto"/>
        <w:ind w:firstLine="851"/>
        <w:jc w:val="center"/>
        <w:rPr>
          <w:b/>
          <w:szCs w:val="28"/>
        </w:rPr>
      </w:pPr>
      <w:r w:rsidRPr="00252CE0">
        <w:rPr>
          <w:b/>
          <w:sz w:val="28"/>
          <w:szCs w:val="28"/>
        </w:rPr>
        <w:t>СОДЕРЖАНИЕ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072"/>
        <w:gridCol w:w="534"/>
      </w:tblGrid>
      <w:tr w:rsidR="00CE41D7" w14:paraId="7F738ED2" w14:textId="77777777" w:rsidTr="00252CE0">
        <w:trPr>
          <w:trHeight w:val="442"/>
        </w:trPr>
        <w:tc>
          <w:tcPr>
            <w:tcW w:w="9072" w:type="dxa"/>
            <w:shd w:val="clear" w:color="auto" w:fill="auto"/>
            <w:vAlign w:val="center"/>
          </w:tcPr>
          <w:p w14:paraId="4F04E6C4" w14:textId="77777777" w:rsidR="00CE41D7" w:rsidRDefault="00CE41D7" w:rsidP="00CE41D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0A15C001" w14:textId="77777777" w:rsidR="00CE41D7" w:rsidRDefault="00CE41D7" w:rsidP="00CE41D7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E41D7" w14:paraId="1F0506DE" w14:textId="77777777" w:rsidTr="00252CE0">
        <w:trPr>
          <w:trHeight w:val="442"/>
        </w:trPr>
        <w:tc>
          <w:tcPr>
            <w:tcW w:w="9072" w:type="dxa"/>
            <w:shd w:val="clear" w:color="auto" w:fill="auto"/>
            <w:vAlign w:val="center"/>
          </w:tcPr>
          <w:p w14:paraId="0F3B11CB" w14:textId="49A320ED" w:rsidR="00CE41D7" w:rsidRDefault="00CE41D7" w:rsidP="00BF648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Теоретические </w:t>
            </w:r>
            <w:r w:rsidR="00BF6488">
              <w:rPr>
                <w:rFonts w:ascii="Times New Roman" w:hAnsi="Times New Roman"/>
                <w:sz w:val="28"/>
                <w:szCs w:val="28"/>
              </w:rPr>
              <w:t>аспекты разработки бизнес-плана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82643D4" w14:textId="0941EA9D" w:rsidR="00CE41D7" w:rsidRDefault="009A3E43" w:rsidP="00CE41D7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E41D7" w14:paraId="25853EE8" w14:textId="77777777" w:rsidTr="00252CE0">
        <w:trPr>
          <w:trHeight w:val="431"/>
        </w:trPr>
        <w:tc>
          <w:tcPr>
            <w:tcW w:w="9072" w:type="dxa"/>
            <w:shd w:val="clear" w:color="auto" w:fill="auto"/>
            <w:vAlign w:val="center"/>
          </w:tcPr>
          <w:p w14:paraId="1EE526E0" w14:textId="4827476F" w:rsidR="00CE41D7" w:rsidRDefault="00CE41D7" w:rsidP="00C92D5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 </w:t>
            </w:r>
            <w:r w:rsidR="00C92D54">
              <w:rPr>
                <w:rFonts w:ascii="Times New Roman" w:hAnsi="Times New Roman"/>
                <w:sz w:val="28"/>
                <w:szCs w:val="28"/>
              </w:rPr>
              <w:t>Основные характеристики бизнес-плана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58112A01" w14:textId="5D625402" w:rsidR="00CE41D7" w:rsidRDefault="009A3E43" w:rsidP="00CE41D7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E41D7" w14:paraId="1D3E5DB2" w14:textId="77777777" w:rsidTr="00252CE0">
        <w:trPr>
          <w:trHeight w:val="442"/>
        </w:trPr>
        <w:tc>
          <w:tcPr>
            <w:tcW w:w="9072" w:type="dxa"/>
            <w:shd w:val="clear" w:color="auto" w:fill="auto"/>
            <w:vAlign w:val="center"/>
          </w:tcPr>
          <w:p w14:paraId="03CB1C42" w14:textId="25E9E15F" w:rsidR="00CE41D7" w:rsidRDefault="00CE41D7" w:rsidP="00E1395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1.2 </w:t>
            </w:r>
            <w:r w:rsidR="00E13957">
              <w:rPr>
                <w:rFonts w:ascii="Times New Roman" w:hAnsi="Times New Roman"/>
                <w:sz w:val="28"/>
                <w:szCs w:val="28"/>
              </w:rPr>
              <w:t>Типы бизнес-планов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207B884" w14:textId="22506DB6" w:rsidR="00CE41D7" w:rsidRDefault="004C054D" w:rsidP="009A3E43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E41D7" w14:paraId="4913B8AD" w14:textId="77777777" w:rsidTr="00252CE0">
        <w:trPr>
          <w:trHeight w:val="803"/>
        </w:trPr>
        <w:tc>
          <w:tcPr>
            <w:tcW w:w="9072" w:type="dxa"/>
            <w:shd w:val="clear" w:color="auto" w:fill="auto"/>
            <w:vAlign w:val="center"/>
          </w:tcPr>
          <w:p w14:paraId="7C9D42E9" w14:textId="147EC498" w:rsidR="00CE41D7" w:rsidRDefault="00CE41D7" w:rsidP="00863D6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  <w:r w:rsidR="006C3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D6C">
              <w:rPr>
                <w:rFonts w:ascii="Times New Roman" w:hAnsi="Times New Roman"/>
                <w:sz w:val="28"/>
                <w:szCs w:val="28"/>
              </w:rPr>
              <w:t>Структура бизнес-плана</w:t>
            </w:r>
            <w:r w:rsidR="006C3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381CEF43" w14:textId="674FCB75" w:rsidR="00CE41D7" w:rsidRDefault="00CE41D7" w:rsidP="00B42A01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32C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60BDE" w14:paraId="4CB528A8" w14:textId="77777777" w:rsidTr="00252CE0">
        <w:trPr>
          <w:trHeight w:val="442"/>
        </w:trPr>
        <w:tc>
          <w:tcPr>
            <w:tcW w:w="9072" w:type="dxa"/>
            <w:shd w:val="clear" w:color="auto" w:fill="auto"/>
            <w:vAlign w:val="center"/>
          </w:tcPr>
          <w:p w14:paraId="025DB9DA" w14:textId="10D3C405" w:rsidR="00460BDE" w:rsidRDefault="00460BDE" w:rsidP="00E430F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E77D17">
              <w:rPr>
                <w:rFonts w:ascii="Times New Roman" w:hAnsi="Times New Roman"/>
                <w:sz w:val="28"/>
                <w:szCs w:val="28"/>
              </w:rPr>
              <w:t>Разработка бизнес-</w:t>
            </w:r>
            <w:r w:rsidR="00E430F7">
              <w:rPr>
                <w:rFonts w:ascii="Times New Roman" w:hAnsi="Times New Roman"/>
                <w:sz w:val="28"/>
                <w:szCs w:val="28"/>
              </w:rPr>
              <w:t xml:space="preserve">плана открытия </w:t>
            </w:r>
            <w:r w:rsidR="006202B1">
              <w:rPr>
                <w:rFonts w:ascii="Times New Roman" w:hAnsi="Times New Roman"/>
                <w:sz w:val="28"/>
                <w:szCs w:val="28"/>
              </w:rPr>
              <w:t xml:space="preserve">кофейни </w:t>
            </w:r>
            <w:r w:rsidR="006202B1" w:rsidRPr="00E77D17">
              <w:rPr>
                <w:rFonts w:ascii="Times New Roman" w:hAnsi="Times New Roman"/>
                <w:sz w:val="28"/>
                <w:szCs w:val="28"/>
              </w:rPr>
              <w:t xml:space="preserve">«Кофемания» 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0AFA0B5" w14:textId="636C6EEC" w:rsidR="00460BDE" w:rsidRDefault="009A3E43" w:rsidP="00E77D17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77D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41D7" w14:paraId="404EE8A4" w14:textId="77777777" w:rsidTr="00252CE0">
        <w:trPr>
          <w:trHeight w:val="561"/>
        </w:trPr>
        <w:tc>
          <w:tcPr>
            <w:tcW w:w="9072" w:type="dxa"/>
            <w:shd w:val="clear" w:color="auto" w:fill="auto"/>
            <w:vAlign w:val="center"/>
          </w:tcPr>
          <w:p w14:paraId="56638CB8" w14:textId="59CF9303" w:rsidR="00CE41D7" w:rsidRDefault="00CE41D7" w:rsidP="00E77D1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2.1 </w:t>
            </w:r>
            <w:r w:rsidR="00E77D17">
              <w:rPr>
                <w:rFonts w:ascii="Times New Roman" w:hAnsi="Times New Roman"/>
                <w:sz w:val="28"/>
                <w:szCs w:val="28"/>
              </w:rPr>
              <w:t xml:space="preserve">Резюме бизнес-плана </w:t>
            </w:r>
            <w:r w:rsidR="006202B1">
              <w:rPr>
                <w:rFonts w:ascii="Times New Roman" w:hAnsi="Times New Roman"/>
                <w:sz w:val="28"/>
                <w:szCs w:val="28"/>
              </w:rPr>
              <w:t xml:space="preserve">кофейни </w:t>
            </w:r>
            <w:r w:rsidR="006202B1" w:rsidRPr="00E77D17">
              <w:rPr>
                <w:rFonts w:ascii="Times New Roman" w:hAnsi="Times New Roman"/>
                <w:sz w:val="28"/>
                <w:szCs w:val="28"/>
              </w:rPr>
              <w:t>«</w:t>
            </w:r>
            <w:r w:rsidR="00E77D17" w:rsidRPr="00E77D17">
              <w:rPr>
                <w:rFonts w:ascii="Times New Roman" w:hAnsi="Times New Roman"/>
                <w:sz w:val="28"/>
                <w:szCs w:val="28"/>
              </w:rPr>
              <w:t>Кофемания»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41A4ED4" w14:textId="62861902" w:rsidR="00CE41D7" w:rsidRDefault="009A3E43" w:rsidP="00CE41D7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77D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41D7" w14:paraId="760B8874" w14:textId="77777777" w:rsidTr="00252CE0">
        <w:trPr>
          <w:trHeight w:val="442"/>
        </w:trPr>
        <w:tc>
          <w:tcPr>
            <w:tcW w:w="9072" w:type="dxa"/>
            <w:shd w:val="clear" w:color="auto" w:fill="auto"/>
            <w:vAlign w:val="center"/>
          </w:tcPr>
          <w:p w14:paraId="3DC53158" w14:textId="574B9983" w:rsidR="00CE41D7" w:rsidRPr="00252CE0" w:rsidRDefault="00CE41D7" w:rsidP="00E77D1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A3E4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CE0">
              <w:rPr>
                <w:rFonts w:ascii="Times New Roman" w:hAnsi="Times New Roman"/>
                <w:sz w:val="28"/>
                <w:szCs w:val="28"/>
              </w:rPr>
              <w:t>Бизнес-план открытия кофейни «Кофемания»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5102DE00" w14:textId="4091AD46" w:rsidR="00CE41D7" w:rsidRDefault="00BB6D0C" w:rsidP="00CC0816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C08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52CE0" w14:paraId="30350EB4" w14:textId="77777777" w:rsidTr="00252CE0">
        <w:trPr>
          <w:trHeight w:val="442"/>
        </w:trPr>
        <w:tc>
          <w:tcPr>
            <w:tcW w:w="9072" w:type="dxa"/>
            <w:shd w:val="clear" w:color="auto" w:fill="auto"/>
            <w:vAlign w:val="center"/>
          </w:tcPr>
          <w:p w14:paraId="5BF11D86" w14:textId="0C03CD95" w:rsidR="00252CE0" w:rsidRDefault="00252CE0" w:rsidP="003B6CC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 Риски при реализации бизнес-плана кофейни «Кофемания»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C067EA3" w14:textId="2FB11FDC" w:rsidR="00252CE0" w:rsidRDefault="00CC0816" w:rsidP="00BB6D0C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CE41D7" w14:paraId="0DC699FE" w14:textId="77777777" w:rsidTr="00252CE0">
        <w:trPr>
          <w:trHeight w:val="442"/>
        </w:trPr>
        <w:tc>
          <w:tcPr>
            <w:tcW w:w="9072" w:type="dxa"/>
            <w:shd w:val="clear" w:color="auto" w:fill="auto"/>
            <w:vAlign w:val="center"/>
          </w:tcPr>
          <w:p w14:paraId="337EBDE8" w14:textId="77777777" w:rsidR="00CE41D7" w:rsidRDefault="00CE41D7" w:rsidP="00CE41D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0483930" w14:textId="1ED4CDFF" w:rsidR="00CE41D7" w:rsidRDefault="00CE41D7" w:rsidP="00CC0816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C08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E41D7" w14:paraId="4AECF053" w14:textId="77777777" w:rsidTr="00252CE0">
        <w:trPr>
          <w:trHeight w:val="583"/>
        </w:trPr>
        <w:tc>
          <w:tcPr>
            <w:tcW w:w="9072" w:type="dxa"/>
            <w:shd w:val="clear" w:color="auto" w:fill="auto"/>
            <w:vAlign w:val="center"/>
          </w:tcPr>
          <w:p w14:paraId="7045F41A" w14:textId="4D4F7246" w:rsidR="00CE41D7" w:rsidRPr="00CE41D7" w:rsidRDefault="00CE41D7" w:rsidP="001A06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6B28D8B" w14:textId="08431460" w:rsidR="00CE41D7" w:rsidRDefault="00CC0816" w:rsidP="00CC0816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</w:tbl>
    <w:p w14:paraId="7ECC9064" w14:textId="77777777" w:rsidR="00672B4A" w:rsidRPr="00373D30" w:rsidRDefault="00616918" w:rsidP="00616918">
      <w:pPr>
        <w:pageBreakBefore/>
        <w:spacing w:line="360" w:lineRule="auto"/>
        <w:ind w:firstLine="709"/>
        <w:jc w:val="center"/>
        <w:rPr>
          <w:b/>
          <w:color w:val="000000"/>
          <w:sz w:val="24"/>
        </w:rPr>
      </w:pPr>
      <w:r w:rsidRPr="00373D30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14:paraId="6EC8F1D3" w14:textId="448A08C2" w:rsidR="00D36019" w:rsidRPr="00830557" w:rsidRDefault="00D36019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Бизнес-планирование занимает все более существенную долю в ведении предпринимательства на современном уровне. В постоянно преобразующемся деловом мире для бизнеса открывается сейчас множество новых возможностей. Бизнес-планирование помогает не упустить их и использовать для преобразования и повышения эффективности деятельности на рынке</w:t>
      </w:r>
      <w:r w:rsidR="00830557">
        <w:rPr>
          <w:color w:val="000000"/>
          <w:sz w:val="28"/>
        </w:rPr>
        <w:t>.</w:t>
      </w:r>
    </w:p>
    <w:p w14:paraId="382A0658" w14:textId="23038B64" w:rsidR="00775BBC" w:rsidRPr="00A85DBD" w:rsidRDefault="00A85DBD" w:rsidP="00A85DBD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A85DBD">
        <w:rPr>
          <w:color w:val="000000"/>
          <w:sz w:val="28"/>
        </w:rPr>
        <w:t xml:space="preserve">В рыночной экономике предприниматели не смогут добиться стабильного успеха, если не будут четко и эффективно планировать свою деятельность, постоянно собирать и аккумулировать информацию, как о состоянии целевых рынков, положении на них конкурентов, так и </w:t>
      </w:r>
      <w:r>
        <w:rPr>
          <w:color w:val="000000"/>
          <w:sz w:val="28"/>
        </w:rPr>
        <w:t>о собственных перспективах</w:t>
      </w:r>
      <w:r w:rsidRPr="00A85DBD">
        <w:rPr>
          <w:color w:val="000000"/>
          <w:sz w:val="28"/>
        </w:rPr>
        <w:t xml:space="preserve"> и возможностях. </w:t>
      </w:r>
      <w:r w:rsidR="00775BBC" w:rsidRPr="00A85DBD">
        <w:rPr>
          <w:color w:val="000000"/>
          <w:sz w:val="28"/>
        </w:rPr>
        <w:t>Бизнес – план дает объективное представление о возможностях развития производства, способах продвижения товара на рынок, ценах, возможные прибыли, основных финансово – экономических результатах деятельности предприятия, определяет зоны риска, предлагает пути их снижения. </w:t>
      </w:r>
    </w:p>
    <w:p w14:paraId="00FBD583" w14:textId="14E52A7B" w:rsidR="00775BBC" w:rsidRPr="00A85DBD" w:rsidRDefault="00775BBC" w:rsidP="00A85DBD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A85DBD">
        <w:rPr>
          <w:color w:val="000000"/>
          <w:sz w:val="28"/>
        </w:rPr>
        <w:t xml:space="preserve">Бизнес-план компании или предприятия – существенная необходимость для обеспечения успешного бизнеса, для достижения стабильности на конкурентном рынке, а </w:t>
      </w:r>
      <w:r w:rsidR="00A85DBD" w:rsidRPr="00A85DBD">
        <w:rPr>
          <w:color w:val="000000"/>
          <w:sz w:val="28"/>
        </w:rPr>
        <w:t>также</w:t>
      </w:r>
      <w:r w:rsidRPr="00A85DBD">
        <w:rPr>
          <w:color w:val="000000"/>
          <w:sz w:val="28"/>
        </w:rPr>
        <w:t xml:space="preserve"> инструмент привлечения инвестиций и финансовых ресурсов со стороны, что зачастую является залогом успешного старта и развития компании или предприятия. </w:t>
      </w:r>
      <w:r w:rsidR="006F18BD">
        <w:rPr>
          <w:color w:val="000000"/>
          <w:sz w:val="28"/>
        </w:rPr>
        <w:t xml:space="preserve">Поэтому </w:t>
      </w:r>
      <w:r w:rsidR="00EE6D6E">
        <w:rPr>
          <w:color w:val="000000"/>
          <w:sz w:val="28"/>
        </w:rPr>
        <w:t>грамотная</w:t>
      </w:r>
      <w:r w:rsidR="004C054D">
        <w:rPr>
          <w:color w:val="000000"/>
          <w:sz w:val="28"/>
        </w:rPr>
        <w:t xml:space="preserve"> разработка бизнес-плана является актуальным вопрос</w:t>
      </w:r>
      <w:r w:rsidR="006F18BD">
        <w:rPr>
          <w:color w:val="000000"/>
          <w:sz w:val="28"/>
        </w:rPr>
        <w:t xml:space="preserve"> </w:t>
      </w:r>
      <w:r w:rsidR="004C054D">
        <w:rPr>
          <w:color w:val="000000"/>
          <w:sz w:val="28"/>
        </w:rPr>
        <w:t>сегодня, так как именно это во многом обеспечивает успешность будущей деятельности предприятия</w:t>
      </w:r>
      <w:r w:rsidRPr="00A85DBD">
        <w:rPr>
          <w:color w:val="000000"/>
          <w:sz w:val="28"/>
        </w:rPr>
        <w:t>.</w:t>
      </w:r>
    </w:p>
    <w:p w14:paraId="65B12073" w14:textId="6ACB582B" w:rsidR="005532CB" w:rsidRPr="005532CB" w:rsidRDefault="005532CB" w:rsidP="005532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532CB">
        <w:rPr>
          <w:color w:val="000000"/>
          <w:sz w:val="28"/>
        </w:rPr>
        <w:t xml:space="preserve">Целью данной </w:t>
      </w:r>
      <w:r w:rsidR="00393D4E">
        <w:rPr>
          <w:color w:val="000000"/>
          <w:sz w:val="28"/>
        </w:rPr>
        <w:t>курсовой</w:t>
      </w:r>
      <w:r w:rsidRPr="005532CB">
        <w:rPr>
          <w:color w:val="000000"/>
          <w:sz w:val="28"/>
        </w:rPr>
        <w:t xml:space="preserve"> работы является </w:t>
      </w:r>
      <w:r w:rsidR="0082208E">
        <w:rPr>
          <w:color w:val="000000"/>
          <w:sz w:val="28"/>
        </w:rPr>
        <w:t>всестороннее изучение теоретических аспектов бизнес-планирование и разработка бизнес-плана открытия торгового предприятия, а именно кофейни «</w:t>
      </w:r>
      <w:r w:rsidR="0082208E" w:rsidRPr="0082208E">
        <w:rPr>
          <w:color w:val="000000"/>
          <w:sz w:val="28"/>
        </w:rPr>
        <w:t>Кофемания»</w:t>
      </w:r>
      <w:r w:rsidR="00393D4E">
        <w:rPr>
          <w:color w:val="000000"/>
          <w:sz w:val="28"/>
        </w:rPr>
        <w:t xml:space="preserve">. </w:t>
      </w:r>
      <w:r w:rsidRPr="005532CB">
        <w:rPr>
          <w:color w:val="000000"/>
          <w:sz w:val="28"/>
        </w:rPr>
        <w:t xml:space="preserve"> </w:t>
      </w:r>
    </w:p>
    <w:p w14:paraId="5736B82A" w14:textId="7D9ECB85" w:rsidR="005532CB" w:rsidRPr="005532CB" w:rsidRDefault="005532CB" w:rsidP="005532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532CB">
        <w:rPr>
          <w:color w:val="000000"/>
          <w:sz w:val="28"/>
        </w:rPr>
        <w:t xml:space="preserve">Для </w:t>
      </w:r>
      <w:r w:rsidR="00393D4E">
        <w:rPr>
          <w:color w:val="000000"/>
          <w:sz w:val="28"/>
        </w:rPr>
        <w:t>выполнения поставленной цели необходимо рассмотреть следующие задачи:</w:t>
      </w:r>
    </w:p>
    <w:p w14:paraId="6943FBAC" w14:textId="0EDB8D0A" w:rsidR="005532CB" w:rsidRPr="005532CB" w:rsidRDefault="005532CB" w:rsidP="005532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532CB">
        <w:rPr>
          <w:color w:val="000000"/>
          <w:sz w:val="28"/>
        </w:rPr>
        <w:t>-определ</w:t>
      </w:r>
      <w:r w:rsidR="00393D4E">
        <w:rPr>
          <w:color w:val="000000"/>
          <w:sz w:val="28"/>
        </w:rPr>
        <w:t xml:space="preserve">ить основные характеристики </w:t>
      </w:r>
      <w:r w:rsidR="0082208E">
        <w:rPr>
          <w:color w:val="000000"/>
          <w:sz w:val="28"/>
        </w:rPr>
        <w:t>бизнес-плана</w:t>
      </w:r>
      <w:r w:rsidRPr="005532CB">
        <w:rPr>
          <w:color w:val="000000"/>
          <w:sz w:val="28"/>
        </w:rPr>
        <w:t>;</w:t>
      </w:r>
    </w:p>
    <w:p w14:paraId="701ADC35" w14:textId="01B8E3A8" w:rsidR="005532CB" w:rsidRDefault="005532CB" w:rsidP="005532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532CB">
        <w:rPr>
          <w:color w:val="000000"/>
          <w:sz w:val="28"/>
        </w:rPr>
        <w:t>-</w:t>
      </w:r>
      <w:r w:rsidR="00393D4E">
        <w:rPr>
          <w:color w:val="000000"/>
          <w:sz w:val="28"/>
        </w:rPr>
        <w:t xml:space="preserve">изучить основные </w:t>
      </w:r>
      <w:r w:rsidR="0082208E">
        <w:rPr>
          <w:color w:val="000000"/>
          <w:sz w:val="28"/>
        </w:rPr>
        <w:t>типы бизнес-плана</w:t>
      </w:r>
      <w:r w:rsidRPr="005532CB">
        <w:rPr>
          <w:color w:val="000000"/>
          <w:sz w:val="28"/>
        </w:rPr>
        <w:t>;</w:t>
      </w:r>
    </w:p>
    <w:p w14:paraId="2D024706" w14:textId="4B6B845A" w:rsidR="0082208E" w:rsidRPr="005532CB" w:rsidRDefault="0082208E" w:rsidP="005532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-рассмотреть структуру построения бизнес-плана;</w:t>
      </w:r>
    </w:p>
    <w:p w14:paraId="517EDE94" w14:textId="40344F35" w:rsidR="005532CB" w:rsidRPr="005532CB" w:rsidRDefault="005532CB" w:rsidP="005532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532CB">
        <w:rPr>
          <w:color w:val="000000"/>
          <w:sz w:val="28"/>
        </w:rPr>
        <w:t>-</w:t>
      </w:r>
      <w:r w:rsidR="0082208E">
        <w:rPr>
          <w:color w:val="000000"/>
          <w:sz w:val="28"/>
        </w:rPr>
        <w:t>разработать бизнес-план открытия кофейни «</w:t>
      </w:r>
      <w:r w:rsidR="0082208E" w:rsidRPr="0082208E">
        <w:rPr>
          <w:color w:val="000000"/>
          <w:sz w:val="28"/>
        </w:rPr>
        <w:t>Кофемания»</w:t>
      </w:r>
      <w:r w:rsidRPr="005532CB">
        <w:rPr>
          <w:color w:val="000000"/>
          <w:sz w:val="28"/>
        </w:rPr>
        <w:t>;</w:t>
      </w:r>
    </w:p>
    <w:p w14:paraId="0B2DC164" w14:textId="6902AE82" w:rsidR="005532CB" w:rsidRPr="00CE345A" w:rsidRDefault="005532CB" w:rsidP="005532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532CB">
        <w:rPr>
          <w:color w:val="000000"/>
          <w:sz w:val="28"/>
        </w:rPr>
        <w:t>-</w:t>
      </w:r>
      <w:r w:rsidR="00FC6331" w:rsidRPr="00FC6331">
        <w:rPr>
          <w:color w:val="000000"/>
          <w:sz w:val="28"/>
        </w:rPr>
        <w:t xml:space="preserve"> </w:t>
      </w:r>
      <w:r w:rsidR="00FC6331">
        <w:rPr>
          <w:color w:val="000000"/>
          <w:sz w:val="28"/>
        </w:rPr>
        <w:t>выявить возможные риски при реализации</w:t>
      </w:r>
      <w:r w:rsidR="00FC6331" w:rsidRPr="00FC6331">
        <w:rPr>
          <w:color w:val="000000"/>
          <w:sz w:val="28"/>
        </w:rPr>
        <w:t xml:space="preserve"> </w:t>
      </w:r>
      <w:r w:rsidR="00FC6331">
        <w:rPr>
          <w:color w:val="000000"/>
          <w:sz w:val="28"/>
        </w:rPr>
        <w:t>бизнес-план открытия кофейни «</w:t>
      </w:r>
      <w:r w:rsidR="00FC6331" w:rsidRPr="0082208E">
        <w:rPr>
          <w:color w:val="000000"/>
          <w:sz w:val="28"/>
        </w:rPr>
        <w:t>Кофемания</w:t>
      </w:r>
      <w:r w:rsidR="00FC6331">
        <w:rPr>
          <w:color w:val="000000"/>
          <w:sz w:val="28"/>
        </w:rPr>
        <w:t>» рынке</w:t>
      </w:r>
      <w:r w:rsidR="0082208E">
        <w:rPr>
          <w:color w:val="000000"/>
          <w:sz w:val="28"/>
        </w:rPr>
        <w:t>.</w:t>
      </w:r>
    </w:p>
    <w:p w14:paraId="7560C2D6" w14:textId="0BDD645D" w:rsidR="005532CB" w:rsidRPr="005532CB" w:rsidRDefault="005532CB" w:rsidP="005532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532CB">
        <w:rPr>
          <w:color w:val="000000"/>
          <w:sz w:val="28"/>
        </w:rPr>
        <w:t xml:space="preserve">Объектом исследований </w:t>
      </w:r>
      <w:r w:rsidR="00B96ECC">
        <w:rPr>
          <w:color w:val="000000"/>
          <w:sz w:val="28"/>
        </w:rPr>
        <w:t xml:space="preserve">в курсовой работе </w:t>
      </w:r>
      <w:r w:rsidR="00925100">
        <w:rPr>
          <w:color w:val="000000"/>
          <w:sz w:val="28"/>
        </w:rPr>
        <w:t xml:space="preserve">выступает проект открытия </w:t>
      </w:r>
      <w:r w:rsidR="0082208E">
        <w:rPr>
          <w:color w:val="000000"/>
          <w:sz w:val="28"/>
        </w:rPr>
        <w:t>кофейни «</w:t>
      </w:r>
      <w:proofErr w:type="spellStart"/>
      <w:r w:rsidR="0082208E" w:rsidRPr="0082208E">
        <w:rPr>
          <w:color w:val="000000"/>
          <w:sz w:val="28"/>
        </w:rPr>
        <w:t>Кофемания</w:t>
      </w:r>
      <w:proofErr w:type="spellEnd"/>
      <w:r w:rsidR="0082208E" w:rsidRPr="0082208E">
        <w:rPr>
          <w:color w:val="000000"/>
          <w:sz w:val="28"/>
        </w:rPr>
        <w:t>»</w:t>
      </w:r>
      <w:r w:rsidR="00566699">
        <w:rPr>
          <w:color w:val="000000"/>
          <w:sz w:val="28"/>
        </w:rPr>
        <w:t xml:space="preserve">. </w:t>
      </w:r>
      <w:r w:rsidRPr="005532CB">
        <w:rPr>
          <w:color w:val="000000"/>
          <w:sz w:val="28"/>
        </w:rPr>
        <w:t xml:space="preserve">Предметом исследований – </w:t>
      </w:r>
      <w:r w:rsidR="0082208E">
        <w:rPr>
          <w:color w:val="000000"/>
          <w:sz w:val="28"/>
        </w:rPr>
        <w:t xml:space="preserve"> </w:t>
      </w:r>
      <w:r w:rsidR="00925100">
        <w:rPr>
          <w:color w:val="000000"/>
          <w:sz w:val="28"/>
        </w:rPr>
        <w:t>бизнес-плана проекта открытия кофейни</w:t>
      </w:r>
      <w:r w:rsidRPr="005532CB">
        <w:rPr>
          <w:color w:val="000000"/>
          <w:sz w:val="28"/>
        </w:rPr>
        <w:t>.</w:t>
      </w:r>
    </w:p>
    <w:p w14:paraId="75251223" w14:textId="1EF4808F" w:rsidR="00B96ECC" w:rsidRDefault="00B96ECC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написании курсовой работы использовались учебная литература, материалы периодических изданий по теме исследования, а также материалы статистических справочников и ресурсы </w:t>
      </w:r>
      <w:r w:rsidR="00925100">
        <w:rPr>
          <w:color w:val="000000"/>
          <w:sz w:val="28"/>
        </w:rPr>
        <w:t>сети «</w:t>
      </w:r>
      <w:r>
        <w:rPr>
          <w:color w:val="000000"/>
          <w:sz w:val="28"/>
        </w:rPr>
        <w:t>Интернет</w:t>
      </w:r>
      <w:r w:rsidR="00925100">
        <w:rPr>
          <w:color w:val="000000"/>
          <w:sz w:val="28"/>
        </w:rPr>
        <w:t>»</w:t>
      </w:r>
      <w:r>
        <w:rPr>
          <w:color w:val="000000"/>
          <w:sz w:val="28"/>
        </w:rPr>
        <w:t>, учебно-методическа</w:t>
      </w:r>
      <w:r w:rsidR="00925100">
        <w:rPr>
          <w:color w:val="000000"/>
          <w:sz w:val="28"/>
        </w:rPr>
        <w:t>я литература по специальности «Ко</w:t>
      </w:r>
      <w:r w:rsidR="0082208E">
        <w:rPr>
          <w:color w:val="000000"/>
          <w:sz w:val="28"/>
        </w:rPr>
        <w:t>м</w:t>
      </w:r>
      <w:r w:rsidR="00EE6D6E">
        <w:rPr>
          <w:color w:val="000000"/>
          <w:sz w:val="28"/>
        </w:rPr>
        <w:t>м</w:t>
      </w:r>
      <w:r w:rsidR="0082208E">
        <w:rPr>
          <w:color w:val="000000"/>
          <w:sz w:val="28"/>
        </w:rPr>
        <w:t>ерческая деятельность</w:t>
      </w:r>
      <w:r>
        <w:rPr>
          <w:color w:val="000000"/>
          <w:sz w:val="28"/>
        </w:rPr>
        <w:t>», «</w:t>
      </w:r>
      <w:r w:rsidR="00925100">
        <w:rPr>
          <w:color w:val="000000"/>
          <w:sz w:val="28"/>
        </w:rPr>
        <w:t>Торговое дело» и «Б</w:t>
      </w:r>
      <w:r w:rsidR="0082208E">
        <w:rPr>
          <w:color w:val="000000"/>
          <w:sz w:val="28"/>
        </w:rPr>
        <w:t>изнес-планирование»</w:t>
      </w:r>
      <w:r>
        <w:rPr>
          <w:color w:val="000000"/>
          <w:sz w:val="28"/>
        </w:rPr>
        <w:t>.</w:t>
      </w:r>
    </w:p>
    <w:p w14:paraId="42DCC01C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29C2D89A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32FC4B09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13D76FDD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4AEB31B9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3BDF6824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04AAF011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2CC87E7D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22A951BC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54B16858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34FCEA03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65AA3A19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4E83B616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2DED3E23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01759DE2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1836A06D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02B5275B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7AB37E0C" w14:textId="77777777" w:rsidR="0082208E" w:rsidRDefault="0082208E" w:rsidP="00D3601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b/>
          <w:color w:val="000000"/>
          <w:sz w:val="28"/>
        </w:rPr>
      </w:pPr>
    </w:p>
    <w:p w14:paraId="6A616F44" w14:textId="3AD1B42E" w:rsidR="006C3D60" w:rsidRPr="006C3D60" w:rsidRDefault="00C92D54" w:rsidP="006C3D60">
      <w:pPr>
        <w:pStyle w:val="af"/>
        <w:shd w:val="clear" w:color="auto" w:fill="FFFFFF"/>
        <w:spacing w:before="0" w:after="0" w:line="360" w:lineRule="auto"/>
        <w:ind w:firstLine="709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1 Теоретические аспекты разработки бизнес-плана</w:t>
      </w:r>
    </w:p>
    <w:p w14:paraId="02B89AEC" w14:textId="2B8DD296" w:rsidR="006C3D60" w:rsidRDefault="006C3D60" w:rsidP="006C3D60">
      <w:pPr>
        <w:pStyle w:val="af"/>
        <w:shd w:val="clear" w:color="auto" w:fill="FFFFFF"/>
        <w:spacing w:before="0" w:after="0" w:line="360" w:lineRule="auto"/>
        <w:ind w:firstLine="709"/>
        <w:jc w:val="center"/>
        <w:rPr>
          <w:b/>
          <w:color w:val="000000"/>
          <w:sz w:val="28"/>
        </w:rPr>
      </w:pPr>
      <w:r w:rsidRPr="006C3D60">
        <w:rPr>
          <w:b/>
          <w:color w:val="000000"/>
          <w:sz w:val="28"/>
        </w:rPr>
        <w:t xml:space="preserve">1.1 </w:t>
      </w:r>
      <w:r w:rsidR="00C92D54">
        <w:rPr>
          <w:b/>
          <w:color w:val="000000"/>
          <w:sz w:val="28"/>
        </w:rPr>
        <w:t>Основные характеристики бизнес-плана</w:t>
      </w:r>
    </w:p>
    <w:p w14:paraId="532CE5D0" w14:textId="4EBFE60D" w:rsidR="00DE5301" w:rsidRPr="003265BA" w:rsidRDefault="00213D67" w:rsidP="00DE5301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Бизнес-план включает обширное количество характеристик и может быть использован для разнообразных целей.</w:t>
      </w:r>
      <w:r w:rsidR="00DE5301" w:rsidRPr="003265BA">
        <w:rPr>
          <w:color w:val="000000"/>
          <w:sz w:val="28"/>
        </w:rPr>
        <w:t xml:space="preserve"> Существует большое разнообразие опред</w:t>
      </w:r>
      <w:r>
        <w:rPr>
          <w:color w:val="000000"/>
          <w:sz w:val="28"/>
        </w:rPr>
        <w:t>елений этого термина. Дословно «бизнес-план» (англ. «</w:t>
      </w:r>
      <w:proofErr w:type="spellStart"/>
      <w:r w:rsidR="00DE5301" w:rsidRPr="003265BA">
        <w:rPr>
          <w:color w:val="000000"/>
          <w:sz w:val="28"/>
        </w:rPr>
        <w:t>business</w:t>
      </w:r>
      <w:proofErr w:type="spellEnd"/>
      <w:r w:rsidR="00DE5301" w:rsidRPr="003265BA">
        <w:rPr>
          <w:color w:val="000000"/>
          <w:sz w:val="28"/>
        </w:rPr>
        <w:t xml:space="preserve"> </w:t>
      </w:r>
      <w:proofErr w:type="spellStart"/>
      <w:r w:rsidR="00DE5301" w:rsidRPr="003265BA">
        <w:rPr>
          <w:color w:val="000000"/>
          <w:sz w:val="28"/>
        </w:rPr>
        <w:t>plan</w:t>
      </w:r>
      <w:proofErr w:type="spellEnd"/>
      <w:r>
        <w:rPr>
          <w:color w:val="000000"/>
          <w:sz w:val="28"/>
        </w:rPr>
        <w:t>»</w:t>
      </w:r>
      <w:r w:rsidR="00DE5301" w:rsidRPr="003265BA">
        <w:rPr>
          <w:color w:val="000000"/>
          <w:sz w:val="28"/>
        </w:rPr>
        <w:t>) переводится как план предпринимательской деятельности.</w:t>
      </w:r>
      <w:r>
        <w:rPr>
          <w:color w:val="000000"/>
          <w:sz w:val="28"/>
        </w:rPr>
        <w:t xml:space="preserve"> Отсюда следует, что о</w:t>
      </w:r>
      <w:r w:rsidR="00DE5301" w:rsidRPr="003265BA">
        <w:rPr>
          <w:color w:val="000000"/>
          <w:sz w:val="28"/>
        </w:rPr>
        <w:t>н представляет собой документ, в котором прописывается схема предпринимательских действий, система планомерно организованных мероприятий для достижения поставленных целей, таких как получение прибыли, привлечение инвестиций, минимизация потерь. Так же бизнес-план включает в себя обоснование предполагаемых бизнес-операций и бизнес-решений. В нем отражаются основные моменты будущего коммерческого предприятия, анализируются потенциальные возможные проблемы и определяются способы решения этих проблем.</w:t>
      </w:r>
      <w:r>
        <w:rPr>
          <w:color w:val="000000"/>
          <w:sz w:val="28"/>
        </w:rPr>
        <w:t xml:space="preserve"> Так, наиболее полно отражающими суть бизнес-плана являются следующие термины: </w:t>
      </w:r>
    </w:p>
    <w:p w14:paraId="782F033F" w14:textId="4B65D5C0" w:rsid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Бизнес-план — это документ, в котором дается описание основных разделов развития организации на конкурентном рынке с учетом собственных и заемных финансовых источников, материальных и кадровых возможностей и предполагаемых рисков, возникающих в процессе реализации предпринимательских проектов</w:t>
      </w:r>
      <w:r w:rsidR="00830557">
        <w:rPr>
          <w:color w:val="000000"/>
          <w:sz w:val="28"/>
        </w:rPr>
        <w:t xml:space="preserve"> </w:t>
      </w:r>
      <w:r w:rsidR="00830557" w:rsidRPr="00830557">
        <w:rPr>
          <w:color w:val="000000"/>
          <w:sz w:val="28"/>
        </w:rPr>
        <w:t>[1]</w:t>
      </w:r>
      <w:r w:rsidRPr="003265BA">
        <w:rPr>
          <w:color w:val="000000"/>
          <w:sz w:val="28"/>
        </w:rPr>
        <w:t>.</w:t>
      </w:r>
    </w:p>
    <w:p w14:paraId="5A7A3249" w14:textId="17E44E04" w:rsidR="008473E1" w:rsidRPr="003265BA" w:rsidRDefault="008473E1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8473E1">
        <w:rPr>
          <w:color w:val="000000"/>
          <w:sz w:val="28"/>
        </w:rPr>
        <w:t>Бизнес-план – краткое, точное, доступное и понятное описание предполагаемого бизнеса, важнейший инструмент при рассмотрении большого количества различных ситуаций, позволяющий выбрать наиболее перспективный желаемый результат и определить средства для его достижения</w:t>
      </w:r>
      <w:r w:rsidR="00830557">
        <w:rPr>
          <w:color w:val="000000"/>
          <w:sz w:val="28"/>
        </w:rPr>
        <w:t xml:space="preserve"> </w:t>
      </w:r>
      <w:r w:rsidR="00830557" w:rsidRPr="00830557">
        <w:rPr>
          <w:color w:val="000000"/>
          <w:sz w:val="28"/>
        </w:rPr>
        <w:t>[</w:t>
      </w:r>
      <w:r w:rsidR="00830557">
        <w:rPr>
          <w:color w:val="000000"/>
          <w:sz w:val="28"/>
        </w:rPr>
        <w:t>2</w:t>
      </w:r>
      <w:r w:rsidR="00830557" w:rsidRPr="00830557">
        <w:rPr>
          <w:color w:val="000000"/>
          <w:sz w:val="28"/>
        </w:rPr>
        <w:t>]</w:t>
      </w:r>
      <w:r w:rsidRPr="00505178">
        <w:rPr>
          <w:color w:val="000000"/>
          <w:sz w:val="28"/>
        </w:rPr>
        <w:t>.</w:t>
      </w:r>
    </w:p>
    <w:p w14:paraId="15BEDEAF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Бизнес-план помогает решать следующие основные проблемы, возникающие при создании собственного дела:</w:t>
      </w:r>
    </w:p>
    <w:p w14:paraId="5671A2B5" w14:textId="32E951A5" w:rsidR="003265BA" w:rsidRPr="003265BA" w:rsidRDefault="00213D67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- </w:t>
      </w:r>
      <w:r w:rsidR="003265BA" w:rsidRPr="003265BA">
        <w:rPr>
          <w:color w:val="000000"/>
          <w:sz w:val="28"/>
        </w:rPr>
        <w:t>определить конкретные направления деятельности предприятия, его целевые рынки и место на этих рынках;</w:t>
      </w:r>
    </w:p>
    <w:p w14:paraId="607BF05D" w14:textId="3BEE0760" w:rsidR="003265BA" w:rsidRPr="003265BA" w:rsidRDefault="00213D67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3265BA" w:rsidRPr="003265BA">
        <w:rPr>
          <w:color w:val="000000"/>
          <w:sz w:val="28"/>
        </w:rPr>
        <w:t>сформулировать долговременные и краткосрочные цели бизнеса, стратегию и тактику их достижения, а также определить круг лиц, ответственных за реализацию намеченного;</w:t>
      </w:r>
    </w:p>
    <w:p w14:paraId="0DC10E3C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- зафиксировать состав и показатели товаров и услуг, кото</w:t>
      </w:r>
      <w:r w:rsidRPr="003265BA">
        <w:rPr>
          <w:color w:val="000000"/>
          <w:sz w:val="28"/>
        </w:rPr>
        <w:softHyphen/>
        <w:t>рые будут предложены потребителям, оценить соответствующие производственные и торговые издержки;</w:t>
      </w:r>
    </w:p>
    <w:p w14:paraId="6EA76B6E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- определить систему маркетинговых мероприятий по иссле</w:t>
      </w:r>
      <w:r w:rsidRPr="003265BA">
        <w:rPr>
          <w:color w:val="000000"/>
          <w:sz w:val="28"/>
        </w:rPr>
        <w:softHyphen/>
        <w:t>дованию рынка, рекламе, стимулированию продаж, ценообразова</w:t>
      </w:r>
      <w:r w:rsidRPr="003265BA">
        <w:rPr>
          <w:color w:val="000000"/>
          <w:sz w:val="28"/>
        </w:rPr>
        <w:softHyphen/>
        <w:t>нию, каналам сбыта и др.;</w:t>
      </w:r>
    </w:p>
    <w:p w14:paraId="27D1437D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- оптимизировать организующую структуру управления;</w:t>
      </w:r>
    </w:p>
    <w:p w14:paraId="2216D4E0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- оценить финансовое положение предприятия и соответствие имеющихся финансовых и материальных ресурсов, возможности достижения поставленных целей;</w:t>
      </w:r>
    </w:p>
    <w:p w14:paraId="60F14D45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- выявить те трудности, которые способны помешать выпол</w:t>
      </w:r>
      <w:r w:rsidRPr="003265BA">
        <w:rPr>
          <w:color w:val="000000"/>
          <w:sz w:val="28"/>
        </w:rPr>
        <w:softHyphen/>
        <w:t>нению бизнес-плана, и наметить меры по их устранению.</w:t>
      </w:r>
    </w:p>
    <w:p w14:paraId="242E3D3D" w14:textId="50741719" w:rsidR="003265BA" w:rsidRPr="003265BA" w:rsidRDefault="00213D67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Отсюда следует</w:t>
      </w:r>
      <w:r w:rsidR="003265BA" w:rsidRPr="003265BA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что</w:t>
      </w:r>
      <w:r w:rsidR="003265BA" w:rsidRPr="003265BA">
        <w:rPr>
          <w:color w:val="000000"/>
          <w:sz w:val="28"/>
        </w:rPr>
        <w:t xml:space="preserve"> бизнес-план — это экономически обоснованный аналитический документ, показывающий реальность планируемого </w:t>
      </w:r>
      <w:r w:rsidR="00D36019" w:rsidRPr="003265BA">
        <w:rPr>
          <w:color w:val="000000"/>
          <w:sz w:val="28"/>
        </w:rPr>
        <w:t>дела.</w:t>
      </w:r>
      <w:r w:rsidR="003265BA" w:rsidRPr="003265BA">
        <w:rPr>
          <w:color w:val="000000"/>
          <w:sz w:val="28"/>
        </w:rPr>
        <w:t xml:space="preserve"> При этом масштабы планирования могут быть различны: развитие предприятия, направления деятельности, нового вида продукции, новой системы оплаты труда и </w:t>
      </w:r>
      <w:proofErr w:type="spellStart"/>
      <w:r w:rsidR="003265BA" w:rsidRPr="003265BA">
        <w:rPr>
          <w:color w:val="000000"/>
          <w:sz w:val="28"/>
        </w:rPr>
        <w:t>т.д</w:t>
      </w:r>
      <w:proofErr w:type="spellEnd"/>
      <w:r w:rsidR="00830557">
        <w:rPr>
          <w:color w:val="000000"/>
          <w:sz w:val="28"/>
        </w:rPr>
        <w:t xml:space="preserve"> </w:t>
      </w:r>
      <w:r w:rsidR="00830557" w:rsidRPr="00830557">
        <w:rPr>
          <w:color w:val="000000"/>
          <w:sz w:val="28"/>
        </w:rPr>
        <w:t>[</w:t>
      </w:r>
      <w:r w:rsidR="00830557">
        <w:rPr>
          <w:color w:val="000000"/>
          <w:sz w:val="28"/>
        </w:rPr>
        <w:t>3</w:t>
      </w:r>
      <w:r w:rsidR="00830557" w:rsidRPr="00830557">
        <w:rPr>
          <w:color w:val="000000"/>
          <w:sz w:val="28"/>
        </w:rPr>
        <w:t>]</w:t>
      </w:r>
      <w:r w:rsidR="003265BA" w:rsidRPr="003265BA">
        <w:rPr>
          <w:color w:val="000000"/>
          <w:sz w:val="28"/>
        </w:rPr>
        <w:t>.</w:t>
      </w:r>
    </w:p>
    <w:p w14:paraId="1CF01997" w14:textId="10FD68BC" w:rsidR="003265BA" w:rsidRPr="003265BA" w:rsidRDefault="00424516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Помимо этого, б</w:t>
      </w:r>
      <w:r w:rsidR="003265BA" w:rsidRPr="003265BA">
        <w:rPr>
          <w:color w:val="000000"/>
          <w:sz w:val="28"/>
        </w:rPr>
        <w:t>изнес-план является и многоплановым управленческим инструментом. Он предусматривает решение стратегических и тактических задач, стоящих перед предприятием, независимо от его функциональной ориентации, в том числе: организационно-управленческая и финансово-экономическая оценка состояния предприятия; выявление потенциальных возможностей бизнеса, анализ сильных и слабых его сторон; формирование инвестиционных целей на планируемый период.</w:t>
      </w:r>
    </w:p>
    <w:p w14:paraId="58F22172" w14:textId="64A79FFA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lastRenderedPageBreak/>
        <w:t>Подобный план используется независимо от сферы деятельности, масштабов, вида собственности, организационно-правовой формы компании. В нем находят свое решение как внутренние задачи, связанные с управлением предприятием, так и внешние, обусловленные, в частности, взаимоотношениями с другими фирмами и организациями.</w:t>
      </w:r>
    </w:p>
    <w:p w14:paraId="5BF9EA4E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Благодаря бизнес-плану появляется возможность взглянуть на работу предприятия как бы со стороны. Сам процесс разработки бизнес-плана, включающий детальный анализ экономических и организационных вопросов, постоянно побуждает мобилизоваться.</w:t>
      </w:r>
    </w:p>
    <w:p w14:paraId="1D9E8EA6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В рыночной экономике бизнес-план является исключительно эффективным рабочим инструментом как для вновь создаваемых, так и для действующих компаний во всех сферах предпринимательства. Бизнес-план побуждает тщательно изучить каждый элемент предполагаемого рискового рыночного мероприятия. Практически всегда в этом процессе обнаружится немало слабых мест и пробелов, устранению которых нельзя не уделить внимания.</w:t>
      </w:r>
    </w:p>
    <w:p w14:paraId="087411E1" w14:textId="48C74CA6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 xml:space="preserve">Исходя из вышеприведенных терминов и дополняя их, общей целью бизнес-плана можно назвать планирование хозяйственной деятельности компании на конкретный </w:t>
      </w:r>
      <w:r w:rsidR="004A7C1E" w:rsidRPr="003265BA">
        <w:rPr>
          <w:color w:val="000000"/>
          <w:sz w:val="28"/>
        </w:rPr>
        <w:t>период в</w:t>
      </w:r>
      <w:r w:rsidRPr="003265BA">
        <w:rPr>
          <w:color w:val="000000"/>
          <w:sz w:val="28"/>
        </w:rPr>
        <w:t xml:space="preserve"> соответствии с условиями и потребностями выбранного рынка товаров или услуг и возможностями получения ресурсов и финансовых результатов.</w:t>
      </w:r>
    </w:p>
    <w:p w14:paraId="039EC474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Любые действия фирмы и ее сотрудников направлены на решение определенных задач.  Задача бизнес-планирования состоит в обосновании концепции предпринимательской идеи, технических возможностей и экономической целесообразности планируемой деятельности, определяемой поставленной целью.</w:t>
      </w:r>
    </w:p>
    <w:p w14:paraId="7CE35A66" w14:textId="285EFECA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Такими задачами бизнес-планирования могут быть</w:t>
      </w:r>
      <w:r w:rsidR="00830557">
        <w:rPr>
          <w:color w:val="000000"/>
          <w:sz w:val="28"/>
        </w:rPr>
        <w:t xml:space="preserve"> </w:t>
      </w:r>
      <w:r w:rsidR="00830557" w:rsidRPr="00830557">
        <w:rPr>
          <w:color w:val="000000"/>
          <w:sz w:val="28"/>
        </w:rPr>
        <w:t>[</w:t>
      </w:r>
      <w:r w:rsidR="00830557">
        <w:rPr>
          <w:color w:val="000000"/>
          <w:sz w:val="28"/>
        </w:rPr>
        <w:t>4</w:t>
      </w:r>
      <w:r w:rsidR="00830557" w:rsidRPr="00830557">
        <w:rPr>
          <w:color w:val="000000"/>
          <w:sz w:val="28"/>
        </w:rPr>
        <w:t>]</w:t>
      </w:r>
      <w:r w:rsidRPr="003265BA">
        <w:rPr>
          <w:color w:val="000000"/>
          <w:sz w:val="28"/>
        </w:rPr>
        <w:t>:</w:t>
      </w:r>
    </w:p>
    <w:p w14:paraId="3221A797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lastRenderedPageBreak/>
        <w:t>– проведение анализа исходных материалов, таких как: показатели технического состояния бизнеса, социальных и демографических условий и прочих характерных показателей;</w:t>
      </w:r>
    </w:p>
    <w:p w14:paraId="502708D9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– рассмотрение и оценка объемов возможных потерь, связанных с организацией и развитием деятельности, упущенными выгодами (например, при досрочном прекращении аренды коммерческими организациями муниципальных структур), компенсационными выплатами и пр.;</w:t>
      </w:r>
    </w:p>
    <w:p w14:paraId="17D0CE08" w14:textId="7C1D72F8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 xml:space="preserve">– </w:t>
      </w:r>
      <w:r w:rsidR="00424516" w:rsidRPr="003265BA">
        <w:rPr>
          <w:color w:val="000000"/>
          <w:sz w:val="28"/>
        </w:rPr>
        <w:t>формирование инвестиционной</w:t>
      </w:r>
      <w:r w:rsidRPr="003265BA">
        <w:rPr>
          <w:color w:val="000000"/>
          <w:sz w:val="28"/>
        </w:rPr>
        <w:t xml:space="preserve"> </w:t>
      </w:r>
      <w:r w:rsidR="00424516" w:rsidRPr="003265BA">
        <w:rPr>
          <w:color w:val="000000"/>
          <w:sz w:val="28"/>
        </w:rPr>
        <w:t>программы проектируемого</w:t>
      </w:r>
      <w:r w:rsidRPr="003265BA">
        <w:rPr>
          <w:color w:val="000000"/>
          <w:sz w:val="28"/>
        </w:rPr>
        <w:t xml:space="preserve"> бизнеса и аналитика ее возможных вариантов;</w:t>
      </w:r>
    </w:p>
    <w:p w14:paraId="407CD3C3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– определение условий и форм реализации проекта;</w:t>
      </w:r>
    </w:p>
    <w:p w14:paraId="0FD4A4ED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– прогноз условий производства продукции или предоставления услуг, получения прибыли, финансовых отчислений и поступлений;</w:t>
      </w:r>
    </w:p>
    <w:p w14:paraId="6BC7DDB4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– разработка маркетинговой стратегии;</w:t>
      </w:r>
    </w:p>
    <w:p w14:paraId="546BDE9D" w14:textId="66203D70" w:rsidR="003265BA" w:rsidRPr="003265BA" w:rsidRDefault="003265BA" w:rsidP="00424516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– определение сроков проектирования, производства и реализации товаров или услуг;</w:t>
      </w:r>
    </w:p>
    <w:p w14:paraId="49481DF4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– создание резюме с основными характеристиками и параметрами проектного предложения.</w:t>
      </w:r>
    </w:p>
    <w:p w14:paraId="3C74C177" w14:textId="7DE1E1ED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Также стоит упомянуть об основополагающих принципах бизнес-планирования, направленных на создание успешной деятельности предприятия. К таким принципам относят: эластичность, гибкость решений, системность подхода, точность показателей и их детализация, оптимальную экономичность финансового планирования, связь уровней управления и участие в планировании и управлении руководящих органов и сотрудников.</w:t>
      </w:r>
    </w:p>
    <w:p w14:paraId="636B442E" w14:textId="08F99901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 xml:space="preserve">Бизнес-план учитывает не только внутренние цели предприятия, но и внешние цели лиц, заинтересованность в участии которых есть у предпринимателя. Главным образом это инвесторы. Бизнес-план является документом, позволяющим оценить целесообразность вложения денежных средств (капитал) в разрабатываемый проект. Научно обоснованный бизнес-план является количественным и качественным ориентиром как для самого </w:t>
      </w:r>
      <w:r w:rsidRPr="003265BA">
        <w:rPr>
          <w:color w:val="000000"/>
          <w:sz w:val="28"/>
        </w:rPr>
        <w:lastRenderedPageBreak/>
        <w:t>предпринимателя, так и для его партнеров и кредиторов. Многие банки не говорят об условиях кредитования без наличия бизнес-плана. Кроме инвесторов, заинтересованными лицами могут являться потенциальные потребители и поставщики фирмы.</w:t>
      </w:r>
    </w:p>
    <w:p w14:paraId="25238223" w14:textId="3EF24CFF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В современной практике бизнес-план выполняет следующие функции</w:t>
      </w:r>
      <w:r w:rsidR="00830557">
        <w:rPr>
          <w:color w:val="000000"/>
          <w:sz w:val="28"/>
        </w:rPr>
        <w:t xml:space="preserve"> </w:t>
      </w:r>
      <w:r w:rsidR="00830557" w:rsidRPr="00830557">
        <w:rPr>
          <w:color w:val="000000"/>
          <w:sz w:val="28"/>
        </w:rPr>
        <w:t>[</w:t>
      </w:r>
      <w:r w:rsidR="00830557">
        <w:rPr>
          <w:color w:val="000000"/>
          <w:sz w:val="28"/>
        </w:rPr>
        <w:t>5</w:t>
      </w:r>
      <w:r w:rsidR="00830557" w:rsidRPr="00830557">
        <w:rPr>
          <w:color w:val="000000"/>
          <w:sz w:val="28"/>
        </w:rPr>
        <w:t>]</w:t>
      </w:r>
      <w:r w:rsidRPr="003265BA">
        <w:rPr>
          <w:color w:val="000000"/>
          <w:sz w:val="28"/>
        </w:rPr>
        <w:t>:</w:t>
      </w:r>
    </w:p>
    <w:p w14:paraId="5E4441FE" w14:textId="77777777" w:rsidR="003265BA" w:rsidRPr="003265BA" w:rsidRDefault="003265BA" w:rsidP="00950FDF">
      <w:pPr>
        <w:pStyle w:val="af"/>
        <w:numPr>
          <w:ilvl w:val="0"/>
          <w:numId w:val="7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служит основой для разработки стратегии и тактики бизнеса;</w:t>
      </w:r>
    </w:p>
    <w:p w14:paraId="7BA49FD6" w14:textId="77777777" w:rsidR="003265BA" w:rsidRPr="003265BA" w:rsidRDefault="003265BA" w:rsidP="00950FDF">
      <w:pPr>
        <w:pStyle w:val="af"/>
        <w:numPr>
          <w:ilvl w:val="0"/>
          <w:numId w:val="7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позволяет проводить формирование и реализация плановых программ для оценки потенциала развития нового направления деятельности, контролировать процессы, протекающие в рамках бизнеса;</w:t>
      </w:r>
    </w:p>
    <w:p w14:paraId="7594CA87" w14:textId="77777777" w:rsidR="003265BA" w:rsidRPr="003265BA" w:rsidRDefault="003265BA" w:rsidP="00950FDF">
      <w:pPr>
        <w:pStyle w:val="af"/>
        <w:numPr>
          <w:ilvl w:val="0"/>
          <w:numId w:val="7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привлечение извне денежных средств для развития бизнеса;</w:t>
      </w:r>
    </w:p>
    <w:p w14:paraId="682A8B8F" w14:textId="77777777" w:rsidR="003265BA" w:rsidRPr="003265BA" w:rsidRDefault="003265BA" w:rsidP="00950FDF">
      <w:pPr>
        <w:pStyle w:val="af"/>
        <w:numPr>
          <w:ilvl w:val="0"/>
          <w:numId w:val="7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привлекает к реализации планов бизнеса партнеров, которые способны вложить в него собственный капитал или имеющуюся у них технологию.</w:t>
      </w:r>
    </w:p>
    <w:p w14:paraId="4338EA28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Бизнес-план, являясь неотъемлемой частью системы планирования на предприятии, является ее отдельным звеном и не ограничивается каким-либо одним видом планирования.</w:t>
      </w:r>
    </w:p>
    <w:p w14:paraId="1D061BBF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Поскольку бизнес-план есть не что иное, как план развития с присущими только ему целями, ни один из других видов планов не заменяет бизнес-планирования. В то же время бизнес-план подчинен общему стержню системы планов предприятия и соответствует общим принципам планирования.</w:t>
      </w:r>
    </w:p>
    <w:p w14:paraId="0E632B15" w14:textId="77777777" w:rsidR="003265BA" w:rsidRPr="003265BA" w:rsidRDefault="003265BA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3265BA">
        <w:rPr>
          <w:color w:val="000000"/>
          <w:sz w:val="28"/>
        </w:rPr>
        <w:t>Тщательно подготовленный и составленный план бизнеса открывает перспективу его развития, то есть отвечает на самый важный вопрос: стоит ли вкладывать силы и средства в это дело, принесет ли оно такую прибыль, которая окупит все затраты.</w:t>
      </w:r>
    </w:p>
    <w:p w14:paraId="7AFC5805" w14:textId="65CACEB3" w:rsidR="00863D6C" w:rsidRDefault="004D11DC" w:rsidP="004D11DC">
      <w:pPr>
        <w:pStyle w:val="af"/>
        <w:shd w:val="clear" w:color="auto" w:fill="FFFFFF"/>
        <w:spacing w:before="0" w:after="0" w:line="360" w:lineRule="auto"/>
        <w:ind w:firstLine="709"/>
        <w:jc w:val="center"/>
        <w:rPr>
          <w:b/>
          <w:color w:val="000000"/>
          <w:sz w:val="28"/>
        </w:rPr>
      </w:pPr>
      <w:r w:rsidRPr="004D11DC">
        <w:rPr>
          <w:b/>
          <w:color w:val="000000"/>
          <w:sz w:val="28"/>
        </w:rPr>
        <w:t>1.2 Типы бизнес-планов</w:t>
      </w:r>
    </w:p>
    <w:p w14:paraId="0678F87F" w14:textId="20CD58AF" w:rsidR="00863D6C" w:rsidRPr="00DE5301" w:rsidRDefault="00863D6C" w:rsidP="00DE5301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DE5301">
        <w:rPr>
          <w:color w:val="000000"/>
          <w:sz w:val="28"/>
        </w:rPr>
        <w:t xml:space="preserve">Существует масса различных классификаций бизнес-планов. Каждый автор ориентируется на собственные, безусловно, важные, ключевые пункты, по которым происходит эта классификация. И при детальном анализе </w:t>
      </w:r>
      <w:r w:rsidRPr="00DE5301">
        <w:rPr>
          <w:color w:val="000000"/>
          <w:sz w:val="28"/>
        </w:rPr>
        <w:lastRenderedPageBreak/>
        <w:t>выясняется, что все они описывают три ключевых направления. Очевидно, что это не строгая и жесткая градация, но такое разделение дает более полное понимание — какой вид планирования стоит выбрать для разработки исходя из поставленных задач.</w:t>
      </w:r>
    </w:p>
    <w:p w14:paraId="158634DA" w14:textId="636C9FCE" w:rsidR="00863D6C" w:rsidRPr="00DE5301" w:rsidRDefault="00863D6C" w:rsidP="00DE5301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DE5301">
        <w:rPr>
          <w:color w:val="000000"/>
          <w:sz w:val="28"/>
        </w:rPr>
        <w:t xml:space="preserve"> Первое направление — бизнес-план, предназначенный для получения финансов от внешних источников. Это может быть банковский кредит, инвестиции от акционеров или бизнес-партнеров, средства, которые предлагают </w:t>
      </w:r>
      <w:proofErr w:type="spellStart"/>
      <w:r w:rsidRPr="00DE5301">
        <w:rPr>
          <w:color w:val="000000"/>
          <w:sz w:val="28"/>
        </w:rPr>
        <w:t>грантовые</w:t>
      </w:r>
      <w:proofErr w:type="spellEnd"/>
      <w:r w:rsidRPr="00DE5301">
        <w:rPr>
          <w:color w:val="000000"/>
          <w:sz w:val="28"/>
        </w:rPr>
        <w:t xml:space="preserve"> организации. В этом случае важно соблюдать те требования, которые предъявляют к этому документу потенциальные инвесторы. Зачастую они используют собственные формы для заполнения заявок, они стандартизированы и отработаны годами практики. Данный бизнес-план раскрывает выгоды, которые получит инвестор, если вложит средства в предприятие. </w:t>
      </w:r>
    </w:p>
    <w:p w14:paraId="00D689F1" w14:textId="07289898" w:rsidR="00863D6C" w:rsidRPr="00DE5301" w:rsidRDefault="00863D6C" w:rsidP="00DE5301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DE5301">
        <w:rPr>
          <w:color w:val="000000"/>
          <w:sz w:val="28"/>
        </w:rPr>
        <w:t xml:space="preserve">Второй случай, когда документ разрабатывается для внутреннего использования. Он показывает риски, специфику предприятия, его потенциал и раскрываемые возможности, одним словом — сущность работы организации. Это своего рода «дорожная карта», с которой сверяются при управлении компанией, на которую ориентируются при принятии решений. </w:t>
      </w:r>
    </w:p>
    <w:p w14:paraId="3D3CECC1" w14:textId="6D2C9272" w:rsidR="00863D6C" w:rsidRDefault="00863D6C" w:rsidP="00DE5301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DE5301">
        <w:rPr>
          <w:color w:val="000000"/>
          <w:sz w:val="28"/>
        </w:rPr>
        <w:t>И третий вариант составляется в том случае, если необходимо что-то изменить в работающей компании, ввести новый товар или услуги, запустить новое направление или подразделение, либо полностью запустить компанию с нуля. Он дает целостное понимание предлагаемых действий и видение результатов.</w:t>
      </w:r>
    </w:p>
    <w:p w14:paraId="4663063B" w14:textId="2C0758CA" w:rsidR="00DE5301" w:rsidRPr="00DE5301" w:rsidRDefault="00DE5301" w:rsidP="00DE5301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Наиболее полная классификация типов бизнес плана представлена на рисунке 1</w:t>
      </w:r>
      <w:r w:rsidR="00BA7E5C">
        <w:rPr>
          <w:color w:val="000000"/>
          <w:sz w:val="28"/>
        </w:rPr>
        <w:t xml:space="preserve"> </w:t>
      </w:r>
      <w:r w:rsidR="00BA7E5C" w:rsidRPr="00830557">
        <w:rPr>
          <w:color w:val="000000"/>
          <w:sz w:val="28"/>
        </w:rPr>
        <w:t>[</w:t>
      </w:r>
      <w:r w:rsidR="00BA7E5C">
        <w:rPr>
          <w:color w:val="000000"/>
          <w:sz w:val="28"/>
        </w:rPr>
        <w:t>6</w:t>
      </w:r>
      <w:r w:rsidR="00BA7E5C" w:rsidRPr="00830557">
        <w:rPr>
          <w:color w:val="000000"/>
          <w:sz w:val="28"/>
        </w:rPr>
        <w:t>]</w:t>
      </w:r>
      <w:r>
        <w:rPr>
          <w:color w:val="000000"/>
          <w:sz w:val="28"/>
        </w:rPr>
        <w:t>.</w:t>
      </w:r>
    </w:p>
    <w:p w14:paraId="19154D7A" w14:textId="4B7868A1" w:rsidR="00863D6C" w:rsidRDefault="00950FDF" w:rsidP="00863D6C">
      <w:pPr>
        <w:pStyle w:val="af"/>
        <w:shd w:val="clear" w:color="auto" w:fill="FFFFFF"/>
        <w:spacing w:before="0" w:after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inline distT="0" distB="0" distL="0" distR="0" wp14:anchorId="6552C818" wp14:editId="1AC895E6">
            <wp:extent cx="5772150" cy="3486150"/>
            <wp:effectExtent l="0" t="1905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560CC85" w14:textId="33A22D42" w:rsidR="00DE5301" w:rsidRDefault="002B6710" w:rsidP="002B6710">
      <w:pPr>
        <w:pStyle w:val="af"/>
        <w:shd w:val="clear" w:color="auto" w:fill="FFFFFF"/>
        <w:spacing w:before="0" w:after="0" w:line="360" w:lineRule="auto"/>
        <w:ind w:firstLine="709"/>
        <w:jc w:val="center"/>
        <w:rPr>
          <w:rFonts w:ascii="Arial" w:hAnsi="Arial" w:cs="Arial"/>
          <w:color w:val="000000"/>
        </w:rPr>
      </w:pPr>
      <w:r w:rsidRPr="002B6710">
        <w:rPr>
          <w:color w:val="000000"/>
          <w:sz w:val="28"/>
        </w:rPr>
        <w:t>Рисунок 1 – Типы бизнес-плана</w:t>
      </w:r>
    </w:p>
    <w:p w14:paraId="74AFA213" w14:textId="4B97C59F" w:rsidR="00DE5301" w:rsidRPr="00936428" w:rsidRDefault="00936428" w:rsidP="0093642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936428">
        <w:rPr>
          <w:color w:val="000000"/>
          <w:sz w:val="28"/>
        </w:rPr>
        <w:t xml:space="preserve">Как видно из рисунка, изначально все бизнес планы распределяются по масштабу на 4 категории: развитие региона, группы организаций, организации и бизнес-линии. </w:t>
      </w:r>
      <w:r w:rsidR="00DD3AF3" w:rsidRPr="00936428">
        <w:rPr>
          <w:color w:val="000000"/>
          <w:sz w:val="28"/>
        </w:rPr>
        <w:t>Каждый</w:t>
      </w:r>
      <w:r w:rsidRPr="00936428">
        <w:rPr>
          <w:color w:val="000000"/>
          <w:sz w:val="28"/>
        </w:rPr>
        <w:t xml:space="preserve"> из них базируется на структуре бизнес-плана организации только охватывает больший или меньший масштаб.</w:t>
      </w:r>
    </w:p>
    <w:p w14:paraId="3C6F728B" w14:textId="03918008" w:rsidR="00936428" w:rsidRDefault="00936428" w:rsidP="0093642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936428">
        <w:rPr>
          <w:color w:val="000000"/>
          <w:sz w:val="28"/>
        </w:rPr>
        <w:t>В свою очередь бизнес-планы организации подразделяются на две большие категории: планирование для новых предприятий и для уже действующих.</w:t>
      </w:r>
    </w:p>
    <w:p w14:paraId="432461E9" w14:textId="0AB81AF4" w:rsidR="00206369" w:rsidRDefault="00206369" w:rsidP="0020636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Если говорить о структуре бизнес плана нового предприятия, то здесь его основной задачей будет проработка концепции будущей деятельности и выбор целевого рынка. В данном разрезе бизнес-план составляется для внешних источников – будущих инвесторов его деятельности. В это разделе необходимо обосновать все риски и преимущества выбранной деятельности и план развития производства на ближайшее несколько лет, чтобы убедить инвесторов перспективность и успешность данного проекта. </w:t>
      </w:r>
    </w:p>
    <w:p w14:paraId="53EEAE9F" w14:textId="72F06440" w:rsidR="00206369" w:rsidRDefault="00206369" w:rsidP="0020636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свою очередь, источники финансирования подразделяют на две категории – это государственные и коммерческими. Государственные источники финансирования представляют собой. Как правило, субсидирование </w:t>
      </w:r>
      <w:r>
        <w:rPr>
          <w:color w:val="000000"/>
          <w:sz w:val="28"/>
        </w:rPr>
        <w:lastRenderedPageBreak/>
        <w:t xml:space="preserve">выгодной для государство деятельности деньгами бюджета страны. Коммерческие же источники представляют собой либо отдельных лиц, желающих вложиться в то или иное предприятие, либо банковские учреждения, выдающие кредиты на открытие бизнеса под определённый процент на условиях платности, срочности и возвратности. </w:t>
      </w:r>
    </w:p>
    <w:p w14:paraId="20D4516D" w14:textId="2B449C6F" w:rsidR="004A7C1E" w:rsidRDefault="004A7C1E" w:rsidP="0020636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Более подробно процессы бизнес-планирования происходят уже на действующем предприятии. В первую очередь, перед началом планирования выбирается основная цель составления бизнес-плана: развитие будущей деятельности или финансовое оздоровление организации. </w:t>
      </w:r>
    </w:p>
    <w:p w14:paraId="5123BD7B" w14:textId="18541407" w:rsidR="005F4464" w:rsidRDefault="004A7C1E" w:rsidP="005F446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Говоря о финансовом оздоровление, подобные бизнес планы создаются для организаций, находящихся в состоянии финансового кризиса или на гране банкротства. Основными целями такого бизнес плана является восстановление нормативного значения уровня платежеспособности и обеспечения дальнейшей эффективной деятельности предприятия. Как правило, здесь </w:t>
      </w:r>
      <w:r w:rsidR="005F4464">
        <w:rPr>
          <w:color w:val="000000"/>
          <w:sz w:val="28"/>
        </w:rPr>
        <w:t>используют два основных подхода</w:t>
      </w:r>
      <w:r w:rsidR="00BA7E5C">
        <w:rPr>
          <w:color w:val="000000"/>
          <w:sz w:val="28"/>
        </w:rPr>
        <w:t xml:space="preserve"> </w:t>
      </w:r>
      <w:r w:rsidR="00BA7E5C" w:rsidRPr="00830557">
        <w:rPr>
          <w:color w:val="000000"/>
          <w:sz w:val="28"/>
        </w:rPr>
        <w:t>[</w:t>
      </w:r>
      <w:r w:rsidR="00BA7E5C">
        <w:rPr>
          <w:color w:val="000000"/>
          <w:sz w:val="28"/>
        </w:rPr>
        <w:t>7</w:t>
      </w:r>
      <w:r w:rsidR="00BA7E5C" w:rsidRPr="00830557">
        <w:rPr>
          <w:color w:val="000000"/>
          <w:sz w:val="28"/>
        </w:rPr>
        <w:t>]</w:t>
      </w:r>
      <w:r w:rsidR="005F4464">
        <w:rPr>
          <w:color w:val="000000"/>
          <w:sz w:val="28"/>
        </w:rPr>
        <w:t xml:space="preserve">: </w:t>
      </w:r>
    </w:p>
    <w:p w14:paraId="197DABA7" w14:textId="0D04DDB0" w:rsidR="005F4464" w:rsidRDefault="005F4464" w:rsidP="005F446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1) </w:t>
      </w:r>
      <w:r w:rsidRPr="005F4464">
        <w:rPr>
          <w:color w:val="000000"/>
          <w:sz w:val="28"/>
        </w:rPr>
        <w:t>Реструктуризацию (рассрочку, отсрочку, списание и т. д.) накопленной задолженности. Предприятие при этом получает возможность нормально функционировать. Этот подход применяется в том</w:t>
      </w:r>
      <w:r>
        <w:rPr>
          <w:color w:val="000000"/>
          <w:sz w:val="28"/>
        </w:rPr>
        <w:t xml:space="preserve"> случае, если задолженность воз</w:t>
      </w:r>
      <w:r w:rsidRPr="005F4464">
        <w:rPr>
          <w:color w:val="000000"/>
          <w:sz w:val="28"/>
        </w:rPr>
        <w:t>никла в связи с отдельными ошибочными решениями руководства предприятия или некоторыми негативными всплесками внешней среды, вероятность повторения которых оцени</w:t>
      </w:r>
      <w:r>
        <w:rPr>
          <w:color w:val="000000"/>
          <w:sz w:val="28"/>
        </w:rPr>
        <w:t>вается как незначительная.</w:t>
      </w:r>
    </w:p>
    <w:p w14:paraId="27B459BE" w14:textId="33BC8EF3" w:rsidR="005F4464" w:rsidRDefault="005F4464" w:rsidP="005F446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</w:t>
      </w:r>
      <w:r w:rsidRPr="005F4464">
        <w:rPr>
          <w:color w:val="000000"/>
          <w:sz w:val="28"/>
        </w:rPr>
        <w:t>Переход на принципиально новую продукцию (перепрофилирование). В самой крайней форме это полная замена оборудования и перестройка пассивной части основных фондов, замена или переподготовка кадров, полная</w:t>
      </w:r>
      <w:r>
        <w:rPr>
          <w:color w:val="000000"/>
          <w:sz w:val="28"/>
        </w:rPr>
        <w:t xml:space="preserve"> смена рынков сбыта и снабжения, </w:t>
      </w:r>
      <w:r w:rsidRPr="005F4464">
        <w:rPr>
          <w:color w:val="000000"/>
          <w:sz w:val="28"/>
        </w:rPr>
        <w:t>то есть полная замена всех элементов предпринимательства. Этот вариант, скорее всего, предполагает продажу предприятия новым собственникам.</w:t>
      </w:r>
    </w:p>
    <w:p w14:paraId="63C4CE6D" w14:textId="10980B2A" w:rsidR="005F4464" w:rsidRDefault="005F4464" w:rsidP="005F446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3) Поиск новых каналов сбыта – данный вариант предназначен для предприятий, чья неплатежеспособность возникла в связи не эффективности </w:t>
      </w:r>
      <w:r>
        <w:rPr>
          <w:color w:val="000000"/>
          <w:sz w:val="28"/>
        </w:rPr>
        <w:lastRenderedPageBreak/>
        <w:t>продаж. Своевременный анализ рынка и поиск новых точек сбыта увеличит продажи, и как следствие, вернет предприятию устойчивое функционирование.</w:t>
      </w:r>
    </w:p>
    <w:p w14:paraId="7FE668E7" w14:textId="77777777" w:rsidR="005F4464" w:rsidRDefault="005F4464" w:rsidP="005F446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Второй тип бизнес-плана, используемый на действующим предприятии – это план, который развивает деятельность фирмы. При составлении такого рода плана для начала определяется пределы его масштабности – организация в целом или структурное подразделения (линия продукции).</w:t>
      </w:r>
    </w:p>
    <w:p w14:paraId="62B338D4" w14:textId="00B9895C" w:rsidR="005F4464" w:rsidRDefault="005F4464" w:rsidP="005F446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большей части, развивающий бизнес-план любого масштаба имеет схожие цели. </w:t>
      </w:r>
      <w:r w:rsidR="00512739">
        <w:rPr>
          <w:color w:val="000000"/>
          <w:sz w:val="28"/>
        </w:rPr>
        <w:t>Как правило, изначально рассматривается уже имеющиеся стратегия на предприятии, ее эффективность, анализируются ее достоинства и недостатки. Чаще всего, если фирма прибегают к составлению бизнес-плана развитие это говорит о том, что выбранная стратегия не приносит должного эффекта и в целом не удовлетворяет руководство. Поэтому данный тип бизнес-планирования начинается не только с постановки целей, которые планируется достичь, но и с выявления главных недостатков ранее выбранной стратегии</w:t>
      </w:r>
      <w:r w:rsidR="00BA7E5C">
        <w:rPr>
          <w:color w:val="000000"/>
          <w:sz w:val="28"/>
        </w:rPr>
        <w:t xml:space="preserve"> </w:t>
      </w:r>
      <w:r w:rsidR="00BA7E5C" w:rsidRPr="00830557">
        <w:rPr>
          <w:color w:val="000000"/>
          <w:sz w:val="28"/>
        </w:rPr>
        <w:t>[</w:t>
      </w:r>
      <w:r w:rsidR="00BA7E5C">
        <w:rPr>
          <w:color w:val="000000"/>
          <w:sz w:val="28"/>
        </w:rPr>
        <w:t>8</w:t>
      </w:r>
      <w:r w:rsidR="00BA7E5C" w:rsidRPr="00830557">
        <w:rPr>
          <w:color w:val="000000"/>
          <w:sz w:val="28"/>
        </w:rPr>
        <w:t>]</w:t>
      </w:r>
      <w:r w:rsidR="00512739"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 </w:t>
      </w:r>
    </w:p>
    <w:p w14:paraId="79826127" w14:textId="53116D6A" w:rsidR="00512739" w:rsidRDefault="00512739" w:rsidP="005F446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Далее принимается решение либо о корректировке старой стратегии, либо о разработке новой. Здесь выбирается основные цели, которые желает получит руководство при исполнении данного плана. Ими могут быть: повышение экономической эффективности производства, совершенствование производственной программы и ассортимента, улучшение материально-технической базы предприятия, улучшение социального развития коллектива, повышение престижности организации и т.д.</w:t>
      </w:r>
    </w:p>
    <w:p w14:paraId="2DA158C2" w14:textId="77777777" w:rsidR="00B413DE" w:rsidRDefault="00B413DE" w:rsidP="00B413D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B413DE">
        <w:rPr>
          <w:color w:val="000000"/>
          <w:sz w:val="28"/>
        </w:rPr>
        <w:t xml:space="preserve">Бизнес-план развития </w:t>
      </w:r>
      <w:r>
        <w:rPr>
          <w:color w:val="000000"/>
          <w:sz w:val="28"/>
        </w:rPr>
        <w:t>разрабатывается</w:t>
      </w:r>
      <w:r w:rsidRPr="00B413DE">
        <w:rPr>
          <w:color w:val="000000"/>
          <w:sz w:val="28"/>
        </w:rPr>
        <w:t xml:space="preserve"> с учетом специфики текущей (операционной), инвестиционной и финансовой де</w:t>
      </w:r>
      <w:r w:rsidRPr="00B413DE">
        <w:rPr>
          <w:color w:val="000000"/>
          <w:sz w:val="28"/>
        </w:rPr>
        <w:softHyphen/>
        <w:t xml:space="preserve">ятельности коммерческого предприятия. </w:t>
      </w:r>
      <w:r>
        <w:rPr>
          <w:color w:val="000000"/>
          <w:sz w:val="28"/>
        </w:rPr>
        <w:t xml:space="preserve"> </w:t>
      </w:r>
      <w:r w:rsidRPr="00B413DE">
        <w:rPr>
          <w:color w:val="000000"/>
          <w:sz w:val="28"/>
        </w:rPr>
        <w:t>Бизнес-план развития предприятия включает</w:t>
      </w:r>
      <w:r>
        <w:rPr>
          <w:color w:val="000000"/>
          <w:sz w:val="28"/>
        </w:rPr>
        <w:t xml:space="preserve"> также определение влияние внешней среды на состояние фирмы и необходимых условий для успешного функционирования в ней. </w:t>
      </w:r>
    </w:p>
    <w:p w14:paraId="16CD1E4C" w14:textId="5E034C05" w:rsidR="00B413DE" w:rsidRDefault="00B413DE" w:rsidP="00B413D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Также в</w:t>
      </w:r>
      <w:r w:rsidRPr="00B413DE">
        <w:rPr>
          <w:color w:val="000000"/>
          <w:sz w:val="28"/>
        </w:rPr>
        <w:t xml:space="preserve"> бизнес-планах </w:t>
      </w:r>
      <w:r>
        <w:rPr>
          <w:color w:val="000000"/>
          <w:sz w:val="28"/>
        </w:rPr>
        <w:t>действующих предприятиях всегда при составлениях</w:t>
      </w:r>
      <w:r w:rsidRPr="00B413DE">
        <w:rPr>
          <w:color w:val="000000"/>
          <w:sz w:val="28"/>
        </w:rPr>
        <w:t xml:space="preserve"> указываются руководители и струк</w:t>
      </w:r>
      <w:r w:rsidRPr="00B413DE">
        <w:rPr>
          <w:color w:val="000000"/>
          <w:sz w:val="28"/>
        </w:rPr>
        <w:softHyphen/>
        <w:t xml:space="preserve">турные подразделения </w:t>
      </w:r>
      <w:r>
        <w:rPr>
          <w:color w:val="000000"/>
          <w:sz w:val="28"/>
        </w:rPr>
        <w:t>фирмы</w:t>
      </w:r>
      <w:r w:rsidRPr="00B413DE">
        <w:rPr>
          <w:color w:val="000000"/>
          <w:sz w:val="28"/>
        </w:rPr>
        <w:t>, ответствен</w:t>
      </w:r>
      <w:r w:rsidRPr="00B413DE">
        <w:rPr>
          <w:color w:val="000000"/>
          <w:sz w:val="28"/>
        </w:rPr>
        <w:softHyphen/>
        <w:t xml:space="preserve">ные за достижение доведенных и контролируемых органами </w:t>
      </w:r>
      <w:r w:rsidRPr="00B413DE">
        <w:rPr>
          <w:color w:val="000000"/>
          <w:sz w:val="28"/>
        </w:rPr>
        <w:lastRenderedPageBreak/>
        <w:t>управления показателей деятельности этих предприятий</w:t>
      </w:r>
      <w:r>
        <w:rPr>
          <w:color w:val="000000"/>
          <w:sz w:val="28"/>
        </w:rPr>
        <w:t xml:space="preserve">, с целью последующего определения эффективности разработанного бизнес-плана и его мероприятий. </w:t>
      </w:r>
    </w:p>
    <w:p w14:paraId="10E9AB8A" w14:textId="4E4F09F4" w:rsidR="00DE5301" w:rsidRPr="00B413DE" w:rsidRDefault="00B413DE" w:rsidP="00B413D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Помимо этого, стоит отметить, что бизнес-планы любого уровня и масштаба имеют схожую структуру и составляются по одной типологии. Поэтому для всестороннего изучения бизнес-плана в следующем разделе будет рассмотрена его структура.</w:t>
      </w:r>
    </w:p>
    <w:p w14:paraId="3E41F94C" w14:textId="37A5E073" w:rsidR="001C3EEF" w:rsidRPr="00B413DE" w:rsidRDefault="001C3EEF" w:rsidP="00B413DE">
      <w:pPr>
        <w:pStyle w:val="af"/>
        <w:shd w:val="clear" w:color="auto" w:fill="FFFFFF"/>
        <w:spacing w:before="0" w:after="0" w:line="360" w:lineRule="auto"/>
        <w:ind w:firstLine="709"/>
        <w:jc w:val="center"/>
        <w:rPr>
          <w:b/>
          <w:color w:val="000000"/>
          <w:sz w:val="28"/>
        </w:rPr>
      </w:pPr>
      <w:r w:rsidRPr="00B413DE">
        <w:rPr>
          <w:b/>
          <w:color w:val="000000"/>
          <w:sz w:val="28"/>
        </w:rPr>
        <w:t>1.3 Структура бизнес-плана</w:t>
      </w:r>
    </w:p>
    <w:p w14:paraId="724B2182" w14:textId="77777777" w:rsidR="008473E1" w:rsidRDefault="008473E1" w:rsidP="008473E1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На сегодняшний день, в экономике нет однозначно описанной и принятой к обязательному исполнению структуры бизнес-плана. Руководителем предприятия дается возможность изменять ее в зависимости от целей бизнес-плана и от отрасли предприятия.</w:t>
      </w:r>
    </w:p>
    <w:p w14:paraId="41BFFCBB" w14:textId="77B0D856" w:rsidR="008473E1" w:rsidRDefault="008473E1" w:rsidP="008473E1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Тем не менее, существует н</w:t>
      </w:r>
      <w:r w:rsidRPr="008473E1">
        <w:rPr>
          <w:color w:val="000000"/>
          <w:sz w:val="28"/>
        </w:rPr>
        <w:t>аиболее универсальная структура бизнес-плана</w:t>
      </w:r>
      <w:r>
        <w:rPr>
          <w:color w:val="000000"/>
          <w:sz w:val="28"/>
        </w:rPr>
        <w:t>, которая</w:t>
      </w:r>
      <w:r w:rsidRPr="008473E1">
        <w:rPr>
          <w:color w:val="000000"/>
          <w:sz w:val="28"/>
        </w:rPr>
        <w:t xml:space="preserve"> была представлена в 1978 году организацией UNIDO (</w:t>
      </w:r>
      <w:proofErr w:type="spellStart"/>
      <w:r w:rsidRPr="008473E1">
        <w:rPr>
          <w:color w:val="000000"/>
          <w:sz w:val="28"/>
        </w:rPr>
        <w:t>United</w:t>
      </w:r>
      <w:proofErr w:type="spellEnd"/>
      <w:r w:rsidRPr="008473E1">
        <w:rPr>
          <w:color w:val="000000"/>
          <w:sz w:val="28"/>
        </w:rPr>
        <w:t xml:space="preserve"> </w:t>
      </w:r>
      <w:proofErr w:type="spellStart"/>
      <w:r w:rsidRPr="008473E1">
        <w:rPr>
          <w:color w:val="000000"/>
          <w:sz w:val="28"/>
        </w:rPr>
        <w:t>Nations</w:t>
      </w:r>
      <w:proofErr w:type="spellEnd"/>
      <w:r w:rsidRPr="008473E1">
        <w:rPr>
          <w:color w:val="000000"/>
          <w:sz w:val="28"/>
        </w:rPr>
        <w:t xml:space="preserve"> </w:t>
      </w:r>
      <w:proofErr w:type="spellStart"/>
      <w:r w:rsidRPr="008473E1">
        <w:rPr>
          <w:color w:val="000000"/>
          <w:sz w:val="28"/>
        </w:rPr>
        <w:t>Industrial</w:t>
      </w:r>
      <w:proofErr w:type="spellEnd"/>
      <w:r w:rsidRPr="008473E1">
        <w:rPr>
          <w:color w:val="000000"/>
          <w:sz w:val="28"/>
        </w:rPr>
        <w:t xml:space="preserve"> </w:t>
      </w:r>
      <w:proofErr w:type="spellStart"/>
      <w:r w:rsidRPr="008473E1">
        <w:rPr>
          <w:color w:val="000000"/>
          <w:sz w:val="28"/>
        </w:rPr>
        <w:t>Development</w:t>
      </w:r>
      <w:proofErr w:type="spellEnd"/>
      <w:r w:rsidRPr="008473E1">
        <w:rPr>
          <w:color w:val="000000"/>
          <w:sz w:val="28"/>
        </w:rPr>
        <w:t xml:space="preserve"> </w:t>
      </w:r>
      <w:proofErr w:type="spellStart"/>
      <w:r w:rsidRPr="008473E1">
        <w:rPr>
          <w:color w:val="000000"/>
          <w:sz w:val="28"/>
        </w:rPr>
        <w:t>Organization</w:t>
      </w:r>
      <w:proofErr w:type="spellEnd"/>
      <w:r w:rsidRPr="008473E1">
        <w:rPr>
          <w:color w:val="000000"/>
          <w:sz w:val="28"/>
        </w:rPr>
        <w:t xml:space="preserve"> – Организация Объединенных Наций по промышленному развитию)</w:t>
      </w:r>
      <w:r w:rsidR="00340A05">
        <w:rPr>
          <w:color w:val="000000"/>
          <w:sz w:val="28"/>
        </w:rPr>
        <w:t xml:space="preserve"> </w:t>
      </w:r>
      <w:r w:rsidR="00340A05" w:rsidRPr="00830557">
        <w:rPr>
          <w:color w:val="000000"/>
          <w:sz w:val="28"/>
        </w:rPr>
        <w:t>[</w:t>
      </w:r>
      <w:r w:rsidR="00340A05">
        <w:rPr>
          <w:color w:val="000000"/>
          <w:sz w:val="28"/>
        </w:rPr>
        <w:t>9</w:t>
      </w:r>
      <w:r w:rsidR="00340A05" w:rsidRPr="00830557">
        <w:rPr>
          <w:color w:val="000000"/>
          <w:sz w:val="28"/>
        </w:rPr>
        <w:t>]</w:t>
      </w:r>
      <w:r w:rsidRPr="008473E1">
        <w:rPr>
          <w:color w:val="000000"/>
          <w:sz w:val="28"/>
        </w:rPr>
        <w:t>. С тех пор правила написания, представленные организацией, успешно применяют предприятия, банки, государственные учреждения и даже целые страны.</w:t>
      </w:r>
      <w:r>
        <w:rPr>
          <w:color w:val="000000"/>
          <w:sz w:val="28"/>
        </w:rPr>
        <w:t xml:space="preserve"> Так и российские предприятия зачастую пользуются именно этой структурой при разработке бизнес-плана. Рассмотрим ее более подробно.</w:t>
      </w:r>
    </w:p>
    <w:p w14:paraId="4BFDE3A1" w14:textId="771206A4" w:rsidR="008473E1" w:rsidRDefault="008473E1" w:rsidP="008473E1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Данная структура подразумевает, что весь бизнес плана делится на 10 отдельных частей, каждая из которых отвечает за свои определенные цели:</w:t>
      </w:r>
    </w:p>
    <w:p w14:paraId="7E5AA8FE" w14:textId="42251E0D" w:rsidR="008473E1" w:rsidRDefault="008473E1" w:rsidP="000A5954">
      <w:pPr>
        <w:pStyle w:val="af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Резюме</w:t>
      </w:r>
    </w:p>
    <w:p w14:paraId="0995B0DA" w14:textId="4FAF3AE4" w:rsidR="008473E1" w:rsidRDefault="008473E1" w:rsidP="000A5954">
      <w:pPr>
        <w:pStyle w:val="af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Описание отрасли и компании</w:t>
      </w:r>
    </w:p>
    <w:p w14:paraId="223DE093" w14:textId="10732163" w:rsidR="008473E1" w:rsidRPr="008473E1" w:rsidRDefault="008473E1" w:rsidP="000A5954">
      <w:pPr>
        <w:pStyle w:val="af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8473E1">
        <w:rPr>
          <w:color w:val="000000"/>
          <w:sz w:val="28"/>
        </w:rPr>
        <w:t>Описание продукта</w:t>
      </w:r>
    </w:p>
    <w:p w14:paraId="3B44586C" w14:textId="2BD47D4D" w:rsidR="008473E1" w:rsidRDefault="008473E1" w:rsidP="000A5954">
      <w:pPr>
        <w:pStyle w:val="af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Маркетинговый план </w:t>
      </w:r>
    </w:p>
    <w:p w14:paraId="59A2E9F7" w14:textId="11D7BE81" w:rsidR="008473E1" w:rsidRDefault="008473E1" w:rsidP="000A5954">
      <w:pPr>
        <w:pStyle w:val="af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Производственный план</w:t>
      </w:r>
    </w:p>
    <w:p w14:paraId="26C707D9" w14:textId="1CB411F0" w:rsidR="008473E1" w:rsidRDefault="008473E1" w:rsidP="000A5954">
      <w:pPr>
        <w:pStyle w:val="af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8473E1">
        <w:rPr>
          <w:color w:val="000000"/>
          <w:sz w:val="28"/>
        </w:rPr>
        <w:t>Орган</w:t>
      </w:r>
      <w:r>
        <w:rPr>
          <w:color w:val="000000"/>
          <w:sz w:val="28"/>
        </w:rPr>
        <w:t>изационный план</w:t>
      </w:r>
    </w:p>
    <w:p w14:paraId="1495BCFA" w14:textId="4320EB12" w:rsidR="008473E1" w:rsidRDefault="008473E1" w:rsidP="000A5954">
      <w:pPr>
        <w:pStyle w:val="af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8473E1">
        <w:rPr>
          <w:color w:val="000000"/>
          <w:sz w:val="28"/>
        </w:rPr>
        <w:t>Финансовый план</w:t>
      </w:r>
    </w:p>
    <w:p w14:paraId="70746BE8" w14:textId="60E6E4EF" w:rsidR="008473E1" w:rsidRDefault="008473E1" w:rsidP="000A5954">
      <w:pPr>
        <w:pStyle w:val="af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8473E1">
        <w:rPr>
          <w:color w:val="000000"/>
          <w:sz w:val="28"/>
        </w:rPr>
        <w:lastRenderedPageBreak/>
        <w:t>По</w:t>
      </w:r>
      <w:r>
        <w:rPr>
          <w:color w:val="000000"/>
          <w:sz w:val="28"/>
        </w:rPr>
        <w:t>казатели эффективности проекта</w:t>
      </w:r>
    </w:p>
    <w:p w14:paraId="2687D48B" w14:textId="14E98509" w:rsidR="008473E1" w:rsidRDefault="008473E1" w:rsidP="000A5954">
      <w:pPr>
        <w:pStyle w:val="af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Риски и гарантии проекта</w:t>
      </w:r>
    </w:p>
    <w:p w14:paraId="74580AD4" w14:textId="5DA1666F" w:rsidR="008473E1" w:rsidRDefault="008473E1" w:rsidP="000A5954">
      <w:pPr>
        <w:pStyle w:val="af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Приложения</w:t>
      </w:r>
    </w:p>
    <w:p w14:paraId="1F8B794B" w14:textId="719FB8A1" w:rsidR="003265BA" w:rsidRDefault="008F729E" w:rsidP="008F729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Первая часть бизнес-плана – это его резюме. </w:t>
      </w:r>
    </w:p>
    <w:p w14:paraId="04A99C38" w14:textId="520D344A" w:rsidR="00605BEC" w:rsidRDefault="008F729E" w:rsidP="008F729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8F729E">
        <w:rPr>
          <w:lang w:eastAsia="ru-RU"/>
        </w:rPr>
        <w:t> </w:t>
      </w:r>
      <w:r w:rsidR="00605BEC" w:rsidRPr="008F729E">
        <w:rPr>
          <w:color w:val="000000"/>
          <w:sz w:val="28"/>
        </w:rPr>
        <w:t>Резюме является, пожалуй, одним из самых важных разделов бизнес-плана, поскольку его основной функцией является произвести на потенциальных инвесторов самое благоприятное впечатление</w:t>
      </w:r>
      <w:r w:rsidR="00605BEC">
        <w:rPr>
          <w:color w:val="000000"/>
          <w:sz w:val="28"/>
        </w:rPr>
        <w:t xml:space="preserve">. </w:t>
      </w:r>
      <w:r w:rsidRPr="008F729E">
        <w:rPr>
          <w:color w:val="000000"/>
          <w:sz w:val="28"/>
        </w:rPr>
        <w:t xml:space="preserve">Главной задачей раздела является укрепление заинтересованности потенциального инвестора в проекте на основе краткого освещения его наиболее важных положений. В зависимости от общей величины бизнес-плана объем данного раздела может составить одну – четыре страницы. </w:t>
      </w:r>
    </w:p>
    <w:p w14:paraId="335A05D8" w14:textId="79DAC9F6" w:rsidR="008F729E" w:rsidRPr="008F729E" w:rsidRDefault="00605BEC" w:rsidP="008F729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8F729E">
        <w:rPr>
          <w:color w:val="000000"/>
          <w:sz w:val="28"/>
        </w:rPr>
        <w:t xml:space="preserve">В данном разделе необходимо изложить весь бизнес-план в краткой форме, при этом раскрыть сущность проекта. Основой для написания является информация, которая содержится во всех разделах. </w:t>
      </w:r>
      <w:r w:rsidR="008F729E" w:rsidRPr="008F729E">
        <w:rPr>
          <w:color w:val="000000"/>
          <w:sz w:val="28"/>
        </w:rPr>
        <w:t>более подробную характеристику направления деятельности предприятия;</w:t>
      </w:r>
    </w:p>
    <w:p w14:paraId="1F9EFE4C" w14:textId="77777777" w:rsidR="008F729E" w:rsidRPr="008F729E" w:rsidRDefault="008F729E" w:rsidP="000A5954">
      <w:pPr>
        <w:pStyle w:val="af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8F729E">
        <w:rPr>
          <w:color w:val="000000"/>
          <w:sz w:val="28"/>
        </w:rPr>
        <w:t>общую оценку состояния спроса на данную продукцию на основе проведенного анализа рыночной ситуации и перспектив ее изменения в будущем;</w:t>
      </w:r>
    </w:p>
    <w:p w14:paraId="318E6062" w14:textId="77777777" w:rsidR="008F729E" w:rsidRPr="008F729E" w:rsidRDefault="008F729E" w:rsidP="000A5954">
      <w:pPr>
        <w:pStyle w:val="af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8F729E">
        <w:rPr>
          <w:color w:val="000000"/>
          <w:sz w:val="28"/>
        </w:rPr>
        <w:t>обоснование перспективности проекта;</w:t>
      </w:r>
    </w:p>
    <w:p w14:paraId="3E1460F9" w14:textId="77777777" w:rsidR="008F729E" w:rsidRPr="008F729E" w:rsidRDefault="008F729E" w:rsidP="000A5954">
      <w:pPr>
        <w:pStyle w:val="af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8F729E">
        <w:rPr>
          <w:color w:val="000000"/>
          <w:sz w:val="28"/>
        </w:rPr>
        <w:t>необходимый объем инвестиций для реализации проекта;</w:t>
      </w:r>
    </w:p>
    <w:p w14:paraId="2ED91456" w14:textId="77777777" w:rsidR="008F729E" w:rsidRPr="008F729E" w:rsidRDefault="008F729E" w:rsidP="000A5954">
      <w:pPr>
        <w:pStyle w:val="af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8F729E">
        <w:rPr>
          <w:color w:val="000000"/>
          <w:sz w:val="28"/>
        </w:rPr>
        <w:t>контрольные сроки по проекту.</w:t>
      </w:r>
    </w:p>
    <w:p w14:paraId="06D7A8D1" w14:textId="38C6B775" w:rsidR="008F729E" w:rsidRDefault="008F729E" w:rsidP="00605BE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8F729E">
        <w:rPr>
          <w:color w:val="000000"/>
          <w:sz w:val="28"/>
        </w:rPr>
        <w:t>К написанию этой части рекомендуется приступать после того, как подготовлены остальные разделы бизнес-плана. Потому что, когда бизнес-план написан, вам проще оформить вашу идею концентрированно, сделать выводы.</w:t>
      </w:r>
    </w:p>
    <w:p w14:paraId="35DCCF34" w14:textId="57FDF941" w:rsidR="00A6355B" w:rsidRDefault="00605BEC" w:rsidP="00A6355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Второй раздел отражает описания отрасли деятельности и предприятия</w:t>
      </w:r>
      <w:r w:rsidR="00074830">
        <w:rPr>
          <w:color w:val="000000"/>
          <w:sz w:val="28"/>
        </w:rPr>
        <w:t xml:space="preserve">. </w:t>
      </w:r>
      <w:r w:rsidRPr="00A6355B">
        <w:rPr>
          <w:color w:val="000000"/>
          <w:sz w:val="28"/>
        </w:rPr>
        <w:t>Этот раздел является необх</w:t>
      </w:r>
      <w:r w:rsidR="00074830">
        <w:rPr>
          <w:color w:val="000000"/>
          <w:sz w:val="28"/>
        </w:rPr>
        <w:t xml:space="preserve">одимой базой всего бизнес-плана, в которой необходимо </w:t>
      </w:r>
      <w:r w:rsidRPr="00A6355B">
        <w:rPr>
          <w:color w:val="000000"/>
          <w:sz w:val="28"/>
        </w:rPr>
        <w:t xml:space="preserve">наглядно показать инвестору, что проект найдет своего потребителя и будет успешным. Нужно максимально наглядно описать рынок, </w:t>
      </w:r>
      <w:r w:rsidRPr="00A6355B">
        <w:rPr>
          <w:color w:val="000000"/>
          <w:sz w:val="28"/>
        </w:rPr>
        <w:lastRenderedPageBreak/>
        <w:t xml:space="preserve">его историю, текущую ситуацию и перспективы, конкуренцию и положение вашего проекта на рынке. </w:t>
      </w:r>
    </w:p>
    <w:p w14:paraId="5FCB9C5B" w14:textId="77777777" w:rsidR="00C63B21" w:rsidRDefault="00074830" w:rsidP="00A6355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данном разделе также</w:t>
      </w:r>
      <w:r w:rsidR="00605BEC" w:rsidRPr="00A6355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стоит рассказать о том: кто</w:t>
      </w:r>
      <w:r w:rsidR="00605BEC" w:rsidRPr="00A6355B">
        <w:rPr>
          <w:color w:val="000000"/>
          <w:sz w:val="28"/>
        </w:rPr>
        <w:t xml:space="preserve"> является целевой аудиторией – конечн</w:t>
      </w:r>
      <w:r>
        <w:rPr>
          <w:color w:val="000000"/>
          <w:sz w:val="28"/>
        </w:rPr>
        <w:t>ые потребители или производства, какие социальные</w:t>
      </w:r>
      <w:r w:rsidR="00605BEC" w:rsidRPr="00A6355B">
        <w:rPr>
          <w:color w:val="000000"/>
          <w:sz w:val="28"/>
        </w:rPr>
        <w:t xml:space="preserve"> х</w:t>
      </w:r>
      <w:r>
        <w:rPr>
          <w:color w:val="000000"/>
          <w:sz w:val="28"/>
        </w:rPr>
        <w:t>арактеристики целевой аудитории, к</w:t>
      </w:r>
      <w:r w:rsidR="00605BEC" w:rsidRPr="00A6355B">
        <w:rPr>
          <w:color w:val="000000"/>
          <w:sz w:val="28"/>
        </w:rPr>
        <w:t>акой масштаб рынка</w:t>
      </w:r>
      <w:r w:rsidR="00C63B21">
        <w:rPr>
          <w:color w:val="000000"/>
          <w:sz w:val="28"/>
        </w:rPr>
        <w:t>, ч</w:t>
      </w:r>
      <w:r w:rsidR="00605BEC" w:rsidRPr="00A6355B">
        <w:rPr>
          <w:color w:val="000000"/>
          <w:sz w:val="28"/>
        </w:rPr>
        <w:t xml:space="preserve">то происходило со спросом, предложением, емкостью и конкуренцией, с ценами. Если в наличии есть исследования потребительских предпочтений, то хорошо дать выводы по ним. </w:t>
      </w:r>
    </w:p>
    <w:p w14:paraId="72B513C2" w14:textId="1D5904BA" w:rsidR="003265BA" w:rsidRPr="00A6355B" w:rsidRDefault="00605BEC" w:rsidP="003265B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A6355B">
        <w:rPr>
          <w:color w:val="000000"/>
          <w:sz w:val="28"/>
        </w:rPr>
        <w:t xml:space="preserve">Описание предприятия должно включать максимальное количество сведений о нем, в том числе информацию о том, кто, где и когда учредил предприятие, о численности персонала и его кадровом составе, о величине уставного капитала (фонда), о стоимости основных и оборотных активов, о динамике и перспективах развития, о показателях его финансово-хозяйственной деятельности, о социально-экономическом вкладе в экономику региона </w:t>
      </w:r>
      <w:proofErr w:type="spellStart"/>
      <w:r w:rsidRPr="00A6355B">
        <w:rPr>
          <w:color w:val="000000"/>
          <w:sz w:val="28"/>
        </w:rPr>
        <w:t>и.т.д</w:t>
      </w:r>
      <w:proofErr w:type="spellEnd"/>
      <w:r w:rsidRPr="00A6355B">
        <w:rPr>
          <w:color w:val="000000"/>
          <w:sz w:val="28"/>
        </w:rPr>
        <w:t xml:space="preserve">. </w:t>
      </w:r>
    </w:p>
    <w:p w14:paraId="00E7B9AF" w14:textId="77777777" w:rsidR="00605BEC" w:rsidRPr="00605BEC" w:rsidRDefault="00605BEC" w:rsidP="00A6355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605BEC">
        <w:rPr>
          <w:color w:val="000000"/>
          <w:sz w:val="28"/>
        </w:rPr>
        <w:t>Задачей раздела является доказательство высокой степени обоснованности главной идеи проекта. Поэтому здесь приводятся результаты комплексных маркетинговых исследований по следующим показателям:</w:t>
      </w:r>
    </w:p>
    <w:p w14:paraId="54CB232C" w14:textId="77777777" w:rsidR="00605BEC" w:rsidRPr="00605BEC" w:rsidRDefault="00605BEC" w:rsidP="000A5954">
      <w:pPr>
        <w:pStyle w:val="af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605BEC">
        <w:rPr>
          <w:color w:val="000000"/>
          <w:sz w:val="28"/>
        </w:rPr>
        <w:t>динамика продаж в отрасли за ряд предшествующих лет и прогнозируемые темпы их роста;</w:t>
      </w:r>
    </w:p>
    <w:p w14:paraId="10113C76" w14:textId="77777777" w:rsidR="00605BEC" w:rsidRPr="00605BEC" w:rsidRDefault="00605BEC" w:rsidP="000A5954">
      <w:pPr>
        <w:pStyle w:val="af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605BEC">
        <w:rPr>
          <w:color w:val="000000"/>
          <w:sz w:val="28"/>
        </w:rPr>
        <w:t>тенденции ценообразования;</w:t>
      </w:r>
    </w:p>
    <w:p w14:paraId="004921E9" w14:textId="77777777" w:rsidR="00605BEC" w:rsidRPr="00605BEC" w:rsidRDefault="00605BEC" w:rsidP="000A5954">
      <w:pPr>
        <w:pStyle w:val="af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605BEC">
        <w:rPr>
          <w:color w:val="000000"/>
          <w:sz w:val="28"/>
        </w:rPr>
        <w:t>всесторонняя характеристика конкурентов;</w:t>
      </w:r>
    </w:p>
    <w:p w14:paraId="60803E1E" w14:textId="77777777" w:rsidR="00605BEC" w:rsidRPr="00605BEC" w:rsidRDefault="00605BEC" w:rsidP="000A5954">
      <w:pPr>
        <w:pStyle w:val="af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605BEC">
        <w:rPr>
          <w:color w:val="000000"/>
          <w:sz w:val="28"/>
        </w:rPr>
        <w:t>характеристика потребителей;</w:t>
      </w:r>
    </w:p>
    <w:p w14:paraId="32DBF007" w14:textId="77777777" w:rsidR="00605BEC" w:rsidRPr="00605BEC" w:rsidRDefault="00605BEC" w:rsidP="000A5954">
      <w:pPr>
        <w:pStyle w:val="af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605BEC">
        <w:rPr>
          <w:color w:val="000000"/>
          <w:sz w:val="28"/>
        </w:rPr>
        <w:t>оценка влияния научно-технических и социальных аспектов;</w:t>
      </w:r>
    </w:p>
    <w:p w14:paraId="3A941482" w14:textId="77777777" w:rsidR="00605BEC" w:rsidRDefault="00605BEC" w:rsidP="000A5954">
      <w:pPr>
        <w:pStyle w:val="af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605BEC">
        <w:rPr>
          <w:color w:val="000000"/>
          <w:sz w:val="28"/>
        </w:rPr>
        <w:t>перспективные рыночные возможности.</w:t>
      </w:r>
    </w:p>
    <w:p w14:paraId="7DFA542F" w14:textId="77777777" w:rsidR="0078151D" w:rsidRDefault="009F355C" w:rsidP="0078151D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78151D">
        <w:rPr>
          <w:color w:val="000000"/>
          <w:sz w:val="28"/>
        </w:rPr>
        <w:t xml:space="preserve">Третий раздел представляет собой описание непосредственно самого продукта, который планируется выпускать. </w:t>
      </w:r>
      <w:r w:rsidR="0078151D">
        <w:rPr>
          <w:color w:val="000000"/>
          <w:sz w:val="28"/>
        </w:rPr>
        <w:t xml:space="preserve">Основными задачами данного раздела выступает описание продукта, его ценности для потребителями и параметров конкурентоспособности. </w:t>
      </w:r>
      <w:r w:rsidR="0078151D" w:rsidRPr="0078151D">
        <w:rPr>
          <w:color w:val="000000"/>
          <w:sz w:val="28"/>
        </w:rPr>
        <w:t xml:space="preserve">Описание продукта может занимать как </w:t>
      </w:r>
      <w:r w:rsidR="0078151D" w:rsidRPr="0078151D">
        <w:rPr>
          <w:color w:val="000000"/>
          <w:sz w:val="28"/>
        </w:rPr>
        <w:lastRenderedPageBreak/>
        <w:t>половину страницы, если ваш проект не несет в себе новизны и технологически несложен, так и десять</w:t>
      </w:r>
      <w:r w:rsidR="0078151D">
        <w:rPr>
          <w:color w:val="000000"/>
          <w:sz w:val="28"/>
        </w:rPr>
        <w:t xml:space="preserve">. Здесь главное максимально подробно и с более выгодной стороны описать продукт и его свойства. </w:t>
      </w:r>
    </w:p>
    <w:p w14:paraId="7D599AA1" w14:textId="7286CEFD" w:rsidR="009F355C" w:rsidRDefault="0078151D" w:rsidP="009F355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Но при этом недостаточно </w:t>
      </w:r>
      <w:r w:rsidRPr="0078151D">
        <w:rPr>
          <w:color w:val="000000"/>
          <w:sz w:val="28"/>
        </w:rPr>
        <w:t xml:space="preserve">рассказать, что </w:t>
      </w:r>
      <w:r>
        <w:rPr>
          <w:color w:val="000000"/>
          <w:sz w:val="28"/>
        </w:rPr>
        <w:t>планируется выпускать</w:t>
      </w:r>
      <w:r w:rsidRPr="0078151D">
        <w:rPr>
          <w:color w:val="000000"/>
          <w:sz w:val="28"/>
        </w:rPr>
        <w:t xml:space="preserve">, нужно ответить на вопрос «зачем?». Продукт, который не нужен потребителю, продаваться не будет. Поэтому </w:t>
      </w:r>
      <w:r w:rsidR="00BA01AB">
        <w:rPr>
          <w:color w:val="000000"/>
          <w:sz w:val="28"/>
        </w:rPr>
        <w:t>важно показать необходимость продукта для рынка</w:t>
      </w:r>
    </w:p>
    <w:p w14:paraId="38BFB2C7" w14:textId="1047F393" w:rsidR="00BA01AB" w:rsidRDefault="00BA01AB" w:rsidP="009F355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Четвертый раздел бизнес плана – это маркетинговый план. Его целью является составление рекламной компании и подбор наиболее эффективных каналов сбыта на основе уже представленного ранее анализа рынка и отрасли.</w:t>
      </w:r>
    </w:p>
    <w:p w14:paraId="29C03D13" w14:textId="78C90C02" w:rsidR="00BA01AB" w:rsidRDefault="00BA01AB" w:rsidP="00BA01A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Маркетинговый план дает картину первоначальных затрат на рекламу, отражает стратегию, которая была выбрана для продвижения товара, описываются </w:t>
      </w:r>
      <w:r w:rsidR="001D5F3B">
        <w:rPr>
          <w:color w:val="000000"/>
          <w:sz w:val="28"/>
        </w:rPr>
        <w:t>взаимоотношения</w:t>
      </w:r>
      <w:r>
        <w:rPr>
          <w:color w:val="000000"/>
          <w:sz w:val="28"/>
        </w:rPr>
        <w:t xml:space="preserve"> с покупателям, а именно способы его привлечения, </w:t>
      </w:r>
      <w:r w:rsidR="001D5F3B">
        <w:rPr>
          <w:color w:val="000000"/>
          <w:sz w:val="28"/>
        </w:rPr>
        <w:t>такие</w:t>
      </w:r>
      <w:r>
        <w:rPr>
          <w:color w:val="000000"/>
          <w:sz w:val="28"/>
        </w:rPr>
        <w:t xml:space="preserve"> как скидки, акции и другие мероприятии</w:t>
      </w:r>
      <w:r w:rsidR="00340A05">
        <w:rPr>
          <w:color w:val="000000"/>
          <w:sz w:val="28"/>
        </w:rPr>
        <w:t xml:space="preserve"> </w:t>
      </w:r>
      <w:r w:rsidR="00340A05" w:rsidRPr="00830557">
        <w:rPr>
          <w:color w:val="000000"/>
          <w:sz w:val="28"/>
        </w:rPr>
        <w:t>[</w:t>
      </w:r>
      <w:r w:rsidR="00340A05">
        <w:rPr>
          <w:color w:val="000000"/>
          <w:sz w:val="28"/>
        </w:rPr>
        <w:t>10</w:t>
      </w:r>
      <w:r w:rsidR="00340A05" w:rsidRPr="00830557">
        <w:rPr>
          <w:color w:val="000000"/>
          <w:sz w:val="28"/>
        </w:rPr>
        <w:t>]</w:t>
      </w:r>
      <w:r>
        <w:rPr>
          <w:color w:val="000000"/>
          <w:sz w:val="28"/>
        </w:rPr>
        <w:t xml:space="preserve">. Также </w:t>
      </w:r>
      <w:r w:rsidR="001D5F3B">
        <w:rPr>
          <w:color w:val="000000"/>
          <w:sz w:val="28"/>
        </w:rPr>
        <w:t xml:space="preserve">маркетинговый план </w:t>
      </w:r>
      <w:r>
        <w:rPr>
          <w:color w:val="000000"/>
          <w:sz w:val="28"/>
        </w:rPr>
        <w:t xml:space="preserve">предназначен для определения каналов сбыта продукции. В этом разделе выбирается не только ниша для который собирается выпускать продукт, но и конкретное описание каких посредников лучше выбрать для сбыта или </w:t>
      </w:r>
      <w:r w:rsidR="001D5F3B">
        <w:rPr>
          <w:color w:val="000000"/>
          <w:sz w:val="28"/>
        </w:rPr>
        <w:t>до</w:t>
      </w:r>
      <w:r>
        <w:rPr>
          <w:color w:val="000000"/>
          <w:sz w:val="28"/>
        </w:rPr>
        <w:t xml:space="preserve">стоинства прямого контакта </w:t>
      </w:r>
      <w:r w:rsidR="001D5F3B">
        <w:rPr>
          <w:color w:val="000000"/>
          <w:sz w:val="28"/>
        </w:rPr>
        <w:t>производителя</w:t>
      </w:r>
      <w:r>
        <w:rPr>
          <w:color w:val="000000"/>
          <w:sz w:val="28"/>
        </w:rPr>
        <w:t xml:space="preserve"> с потребителем, то есть выбор нулевого канала сбыта. </w:t>
      </w:r>
    </w:p>
    <w:p w14:paraId="5074AC99" w14:textId="1DD36B3F" w:rsidR="00BA01AB" w:rsidRDefault="00BA01AB" w:rsidP="00BA01A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Данные</w:t>
      </w:r>
      <w:r w:rsidR="001D5F3B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аспекты позволяют </w:t>
      </w:r>
      <w:r w:rsidR="001D5F3B">
        <w:rPr>
          <w:color w:val="000000"/>
          <w:sz w:val="28"/>
        </w:rPr>
        <w:t>отразить</w:t>
      </w:r>
      <w:r>
        <w:rPr>
          <w:color w:val="000000"/>
          <w:sz w:val="28"/>
        </w:rPr>
        <w:t xml:space="preserve"> не только продвижение товара на рын</w:t>
      </w:r>
      <w:r w:rsidR="001D5F3B">
        <w:rPr>
          <w:color w:val="000000"/>
          <w:sz w:val="28"/>
        </w:rPr>
        <w:t>ке</w:t>
      </w:r>
      <w:r>
        <w:rPr>
          <w:color w:val="000000"/>
          <w:sz w:val="28"/>
        </w:rPr>
        <w:t xml:space="preserve">, </w:t>
      </w:r>
      <w:r w:rsidR="001D5F3B">
        <w:rPr>
          <w:color w:val="000000"/>
          <w:sz w:val="28"/>
        </w:rPr>
        <w:t xml:space="preserve">но и его первоначальный выход, что особенно важно для новой продукции и нового предприятия. А также определяют основные способы набора будущий клиентской базы, что в большей степени влияет на конченный результат фирмы – прибыль. </w:t>
      </w:r>
    </w:p>
    <w:p w14:paraId="1B66FF65" w14:textId="2C523996" w:rsidR="00CB742A" w:rsidRPr="00CB742A" w:rsidRDefault="00CB742A" w:rsidP="00CB742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Следующий раздел представляет собой разработку производственного плана. </w:t>
      </w:r>
      <w:r w:rsidRPr="00CB742A">
        <w:rPr>
          <w:color w:val="000000"/>
          <w:sz w:val="28"/>
        </w:rPr>
        <w:t>При разработке раздела необходимо осветить следующие моменты:</w:t>
      </w:r>
      <w:r>
        <w:rPr>
          <w:color w:val="000000"/>
          <w:sz w:val="28"/>
        </w:rPr>
        <w:t xml:space="preserve"> </w:t>
      </w:r>
      <w:r w:rsidRPr="00CB742A">
        <w:rPr>
          <w:color w:val="000000"/>
          <w:sz w:val="28"/>
        </w:rPr>
        <w:t>производственные мощности;</w:t>
      </w:r>
      <w:r>
        <w:rPr>
          <w:color w:val="000000"/>
          <w:sz w:val="28"/>
        </w:rPr>
        <w:t xml:space="preserve"> </w:t>
      </w:r>
      <w:r w:rsidRPr="00CB742A">
        <w:rPr>
          <w:color w:val="000000"/>
          <w:sz w:val="28"/>
        </w:rPr>
        <w:t xml:space="preserve">описание всего технологического процесса с выделением охватываемой проектом части, а также операций, передаваемых </w:t>
      </w:r>
      <w:r w:rsidRPr="00CB742A">
        <w:rPr>
          <w:color w:val="000000"/>
          <w:sz w:val="28"/>
        </w:rPr>
        <w:lastRenderedPageBreak/>
        <w:t>субподрядчикам;</w:t>
      </w:r>
      <w:r>
        <w:rPr>
          <w:color w:val="000000"/>
          <w:sz w:val="28"/>
        </w:rPr>
        <w:t xml:space="preserve"> </w:t>
      </w:r>
      <w:r w:rsidRPr="00CB742A">
        <w:rPr>
          <w:color w:val="000000"/>
          <w:sz w:val="28"/>
        </w:rPr>
        <w:t>субподрядчики;</w:t>
      </w:r>
      <w:r>
        <w:rPr>
          <w:color w:val="000000"/>
          <w:sz w:val="28"/>
        </w:rPr>
        <w:t xml:space="preserve"> </w:t>
      </w:r>
      <w:r w:rsidRPr="00CB742A">
        <w:rPr>
          <w:color w:val="000000"/>
          <w:sz w:val="28"/>
        </w:rPr>
        <w:t>оборудование;</w:t>
      </w:r>
      <w:r>
        <w:rPr>
          <w:color w:val="000000"/>
          <w:sz w:val="28"/>
        </w:rPr>
        <w:t xml:space="preserve"> </w:t>
      </w:r>
      <w:r w:rsidRPr="00CB742A">
        <w:rPr>
          <w:color w:val="000000"/>
          <w:sz w:val="28"/>
        </w:rPr>
        <w:t>производственные площади;</w:t>
      </w:r>
      <w:r>
        <w:rPr>
          <w:color w:val="000000"/>
          <w:sz w:val="28"/>
        </w:rPr>
        <w:t xml:space="preserve"> </w:t>
      </w:r>
      <w:r w:rsidRPr="00CB742A">
        <w:rPr>
          <w:color w:val="000000"/>
          <w:sz w:val="28"/>
        </w:rPr>
        <w:t>сырье;</w:t>
      </w:r>
      <w:r>
        <w:rPr>
          <w:color w:val="000000"/>
          <w:sz w:val="28"/>
        </w:rPr>
        <w:t xml:space="preserve"> </w:t>
      </w:r>
      <w:r w:rsidRPr="00CB742A">
        <w:rPr>
          <w:color w:val="000000"/>
          <w:sz w:val="28"/>
        </w:rPr>
        <w:t>себестоимость</w:t>
      </w:r>
      <w:r w:rsidR="00340A05">
        <w:rPr>
          <w:color w:val="000000"/>
          <w:sz w:val="28"/>
        </w:rPr>
        <w:t xml:space="preserve"> </w:t>
      </w:r>
      <w:r w:rsidR="00340A05" w:rsidRPr="00830557">
        <w:rPr>
          <w:color w:val="000000"/>
          <w:sz w:val="28"/>
        </w:rPr>
        <w:t>[</w:t>
      </w:r>
      <w:r w:rsidR="00340A05">
        <w:rPr>
          <w:color w:val="000000"/>
          <w:sz w:val="28"/>
        </w:rPr>
        <w:t>11</w:t>
      </w:r>
      <w:r w:rsidR="00340A05" w:rsidRPr="00830557">
        <w:rPr>
          <w:color w:val="000000"/>
          <w:sz w:val="28"/>
        </w:rPr>
        <w:t>]</w:t>
      </w:r>
      <w:r w:rsidRPr="00CB742A">
        <w:rPr>
          <w:color w:val="000000"/>
          <w:sz w:val="28"/>
        </w:rPr>
        <w:t>.</w:t>
      </w:r>
    </w:p>
    <w:p w14:paraId="34D945AE" w14:textId="7AE9E4AA" w:rsidR="00CB742A" w:rsidRDefault="00CB742A" w:rsidP="00BA01A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Наиболее важным данный раздел представляется для крупных производственных предприятий. Для торговых предприятий, </w:t>
      </w:r>
      <w:r w:rsidR="005B69E8">
        <w:rPr>
          <w:color w:val="000000"/>
          <w:sz w:val="28"/>
        </w:rPr>
        <w:t>предприятий,</w:t>
      </w:r>
      <w:r>
        <w:rPr>
          <w:color w:val="000000"/>
          <w:sz w:val="28"/>
        </w:rPr>
        <w:t xml:space="preserve"> оказывающих услуги</w:t>
      </w:r>
      <w:r w:rsidR="005B69E8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в данной разделе достаточно сделать упор на изначальную закупку сырья и себестоимость, по которой в последствии будет продан или пе</w:t>
      </w:r>
      <w:r w:rsidR="005B69E8">
        <w:rPr>
          <w:color w:val="000000"/>
          <w:sz w:val="28"/>
        </w:rPr>
        <w:t xml:space="preserve">репродан товар, а также необходимые первоначальные вложения в оборудования, позволяющие обеспечивать процесс основной деятельности в фирме. </w:t>
      </w:r>
    </w:p>
    <w:p w14:paraId="32F39001" w14:textId="5D2B2276" w:rsidR="005B69E8" w:rsidRPr="005B69E8" w:rsidRDefault="005B69E8" w:rsidP="005B69E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Далее в бизнес-плане необходимо представить организационный план. </w:t>
      </w:r>
      <w:r w:rsidRPr="005B69E8">
        <w:rPr>
          <w:color w:val="000000"/>
          <w:sz w:val="28"/>
        </w:rPr>
        <w:t>Задача раздела связана с разработкой мер по организационному обеспечению проекта. Для существующих предприятий это связано с оценкой степени соответствия их структуры и применяемых методов управления специфике поставленных целей и путям их достижения, для создаваемых предприятий – с проектированием всех структур, в максимальной степени увязанных с основными стратегическими положениями проекта. Традиционная структура раздела обычно включает следующие элементы</w:t>
      </w:r>
      <w:r w:rsidR="00340A05">
        <w:rPr>
          <w:color w:val="000000"/>
          <w:sz w:val="28"/>
        </w:rPr>
        <w:t xml:space="preserve"> </w:t>
      </w:r>
      <w:r w:rsidR="00340A05" w:rsidRPr="00830557">
        <w:rPr>
          <w:color w:val="000000"/>
          <w:sz w:val="28"/>
        </w:rPr>
        <w:t>[</w:t>
      </w:r>
      <w:r w:rsidR="00340A05">
        <w:rPr>
          <w:color w:val="000000"/>
          <w:sz w:val="28"/>
        </w:rPr>
        <w:t>12</w:t>
      </w:r>
      <w:r w:rsidR="00340A05" w:rsidRPr="00830557">
        <w:rPr>
          <w:color w:val="000000"/>
          <w:sz w:val="28"/>
        </w:rPr>
        <w:t>]</w:t>
      </w:r>
      <w:r w:rsidRPr="005B69E8">
        <w:rPr>
          <w:color w:val="000000"/>
          <w:sz w:val="28"/>
        </w:rPr>
        <w:t>:</w:t>
      </w:r>
    </w:p>
    <w:p w14:paraId="44E83707" w14:textId="77777777" w:rsidR="005B69E8" w:rsidRPr="005B69E8" w:rsidRDefault="005B69E8" w:rsidP="000A5954">
      <w:pPr>
        <w:pStyle w:val="af"/>
        <w:numPr>
          <w:ilvl w:val="0"/>
          <w:numId w:val="5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5B69E8">
        <w:rPr>
          <w:color w:val="000000"/>
          <w:sz w:val="28"/>
        </w:rPr>
        <w:t>организационно-правовая форма;</w:t>
      </w:r>
    </w:p>
    <w:p w14:paraId="1B93D805" w14:textId="77777777" w:rsidR="005B69E8" w:rsidRPr="005B69E8" w:rsidRDefault="005B69E8" w:rsidP="000A5954">
      <w:pPr>
        <w:pStyle w:val="af"/>
        <w:numPr>
          <w:ilvl w:val="0"/>
          <w:numId w:val="5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5B69E8">
        <w:rPr>
          <w:color w:val="000000"/>
          <w:sz w:val="28"/>
        </w:rPr>
        <w:t>организационная структура управления, включающая схему, положения и инструкции, взаимосвязи подразделений;</w:t>
      </w:r>
    </w:p>
    <w:p w14:paraId="11D2EE71" w14:textId="77777777" w:rsidR="005B69E8" w:rsidRPr="005B69E8" w:rsidRDefault="005B69E8" w:rsidP="000A5954">
      <w:pPr>
        <w:pStyle w:val="af"/>
        <w:numPr>
          <w:ilvl w:val="0"/>
          <w:numId w:val="5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5B69E8">
        <w:rPr>
          <w:color w:val="000000"/>
          <w:sz w:val="28"/>
        </w:rPr>
        <w:t>характеристика учредителей;</w:t>
      </w:r>
    </w:p>
    <w:p w14:paraId="6412287C" w14:textId="77777777" w:rsidR="005B69E8" w:rsidRPr="005B69E8" w:rsidRDefault="005B69E8" w:rsidP="000A5954">
      <w:pPr>
        <w:pStyle w:val="af"/>
        <w:numPr>
          <w:ilvl w:val="0"/>
          <w:numId w:val="5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5B69E8">
        <w:rPr>
          <w:color w:val="000000"/>
          <w:sz w:val="28"/>
        </w:rPr>
        <w:t>характеристика руководящего состава;</w:t>
      </w:r>
    </w:p>
    <w:p w14:paraId="27A8092C" w14:textId="77777777" w:rsidR="005B69E8" w:rsidRPr="005B69E8" w:rsidRDefault="005B69E8" w:rsidP="000A5954">
      <w:pPr>
        <w:pStyle w:val="af"/>
        <w:numPr>
          <w:ilvl w:val="0"/>
          <w:numId w:val="5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5B69E8">
        <w:rPr>
          <w:color w:val="000000"/>
          <w:sz w:val="28"/>
        </w:rPr>
        <w:t>работа с персоналом;</w:t>
      </w:r>
    </w:p>
    <w:p w14:paraId="74749494" w14:textId="77777777" w:rsidR="005B69E8" w:rsidRPr="005B69E8" w:rsidRDefault="005B69E8" w:rsidP="000A5954">
      <w:pPr>
        <w:pStyle w:val="af"/>
        <w:numPr>
          <w:ilvl w:val="0"/>
          <w:numId w:val="5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5B69E8">
        <w:rPr>
          <w:color w:val="000000"/>
          <w:sz w:val="28"/>
        </w:rPr>
        <w:t>материально-техническая обеспеченность управления;</w:t>
      </w:r>
    </w:p>
    <w:p w14:paraId="3774E96D" w14:textId="77777777" w:rsidR="005B69E8" w:rsidRPr="005B69E8" w:rsidRDefault="005B69E8" w:rsidP="000A5954">
      <w:pPr>
        <w:pStyle w:val="af"/>
        <w:numPr>
          <w:ilvl w:val="0"/>
          <w:numId w:val="5"/>
        </w:numPr>
        <w:shd w:val="clear" w:color="auto" w:fill="FFFFFF"/>
        <w:spacing w:before="0" w:after="0" w:line="360" w:lineRule="auto"/>
        <w:jc w:val="both"/>
      </w:pPr>
      <w:r w:rsidRPr="005B69E8">
        <w:rPr>
          <w:color w:val="000000"/>
          <w:sz w:val="28"/>
        </w:rPr>
        <w:t>местонахождение предприятия</w:t>
      </w:r>
      <w:r w:rsidRPr="005B69E8">
        <w:t>.</w:t>
      </w:r>
    </w:p>
    <w:p w14:paraId="5C77EF82" w14:textId="1E39D94E" w:rsidR="001C5D06" w:rsidRPr="001C5D06" w:rsidRDefault="005B69E8" w:rsidP="001C5D06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B69E8">
        <w:rPr>
          <w:color w:val="000000"/>
          <w:sz w:val="28"/>
        </w:rPr>
        <w:t>После отражения организационного плана необходимо составить наиболее важную часть всего бизнес-плана, а именно</w:t>
      </w:r>
      <w:r>
        <w:rPr>
          <w:color w:val="000000"/>
          <w:sz w:val="28"/>
        </w:rPr>
        <w:t xml:space="preserve"> финансовый </w:t>
      </w:r>
      <w:r w:rsidR="001C5D06">
        <w:rPr>
          <w:color w:val="000000"/>
          <w:sz w:val="28"/>
        </w:rPr>
        <w:t>план.</w:t>
      </w:r>
      <w:r w:rsidR="001C5D06" w:rsidRPr="001C5D06">
        <w:rPr>
          <w:color w:val="000000"/>
          <w:sz w:val="28"/>
        </w:rPr>
        <w:t xml:space="preserve"> Его необходимо осуществлять посредством рассмотрения и составления основных финансовых документов – они включают в себя план доходов и расходов, сроки </w:t>
      </w:r>
      <w:r w:rsidR="001C5D06" w:rsidRPr="001C5D06">
        <w:rPr>
          <w:color w:val="000000"/>
          <w:sz w:val="28"/>
        </w:rPr>
        <w:lastRenderedPageBreak/>
        <w:t>реализации проекта, план движения денежных средств и так далее</w:t>
      </w:r>
      <w:r w:rsidR="00340A05">
        <w:rPr>
          <w:color w:val="000000"/>
          <w:sz w:val="28"/>
        </w:rPr>
        <w:t xml:space="preserve"> </w:t>
      </w:r>
      <w:r w:rsidR="00340A05" w:rsidRPr="00830557">
        <w:rPr>
          <w:color w:val="000000"/>
          <w:sz w:val="28"/>
        </w:rPr>
        <w:t>[</w:t>
      </w:r>
      <w:r w:rsidR="00340A05">
        <w:rPr>
          <w:color w:val="000000"/>
          <w:sz w:val="28"/>
        </w:rPr>
        <w:t>13</w:t>
      </w:r>
      <w:r w:rsidR="00340A05" w:rsidRPr="00830557">
        <w:rPr>
          <w:color w:val="000000"/>
          <w:sz w:val="28"/>
        </w:rPr>
        <w:t>]</w:t>
      </w:r>
      <w:r w:rsidR="001C5D06" w:rsidRPr="001C5D06">
        <w:rPr>
          <w:color w:val="000000"/>
          <w:sz w:val="28"/>
        </w:rPr>
        <w:t>. В данном разделе проводятся инвестиционные вложения, например, на приобретение оборудования</w:t>
      </w:r>
      <w:r w:rsidR="001C5D06">
        <w:rPr>
          <w:color w:val="000000"/>
          <w:sz w:val="28"/>
        </w:rPr>
        <w:t xml:space="preserve"> и</w:t>
      </w:r>
      <w:r w:rsidR="001C5D06" w:rsidRPr="001C5D06">
        <w:rPr>
          <w:color w:val="000000"/>
          <w:sz w:val="28"/>
        </w:rPr>
        <w:t xml:space="preserve"> на создание оборотных средств.</w:t>
      </w:r>
    </w:p>
    <w:p w14:paraId="002C485D" w14:textId="373FC561" w:rsidR="001C5D06" w:rsidRPr="001C5D06" w:rsidRDefault="001C5D06" w:rsidP="001C5D06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1C5D06">
        <w:rPr>
          <w:color w:val="000000"/>
          <w:sz w:val="28"/>
        </w:rPr>
        <w:t>Также осуществляется планирование источников, откуда будет браться финансирование проекта, продумывается схема возврата кредитных денежных средств. В полном виде этот раздел включает ряд следующих финансовых документов:</w:t>
      </w:r>
      <w:r>
        <w:rPr>
          <w:color w:val="000000"/>
          <w:sz w:val="28"/>
        </w:rPr>
        <w:t xml:space="preserve"> </w:t>
      </w:r>
      <w:r w:rsidRPr="001C5D06">
        <w:rPr>
          <w:color w:val="000000"/>
          <w:sz w:val="28"/>
        </w:rPr>
        <w:t>сводный баланс доходов и расходов;</w:t>
      </w:r>
      <w:r>
        <w:rPr>
          <w:color w:val="000000"/>
          <w:sz w:val="28"/>
        </w:rPr>
        <w:t xml:space="preserve"> </w:t>
      </w:r>
      <w:r w:rsidRPr="001C5D06">
        <w:rPr>
          <w:color w:val="000000"/>
          <w:sz w:val="28"/>
        </w:rPr>
        <w:t>план денежных поступлений и расходов с такой же периодичностью;</w:t>
      </w:r>
      <w:r>
        <w:rPr>
          <w:color w:val="000000"/>
          <w:sz w:val="28"/>
        </w:rPr>
        <w:t xml:space="preserve"> </w:t>
      </w:r>
      <w:r w:rsidRPr="001C5D06">
        <w:rPr>
          <w:color w:val="000000"/>
          <w:sz w:val="28"/>
        </w:rPr>
        <w:t>план по источникам</w:t>
      </w:r>
      <w:r>
        <w:rPr>
          <w:color w:val="000000"/>
          <w:sz w:val="28"/>
        </w:rPr>
        <w:t xml:space="preserve"> денежных средств</w:t>
      </w:r>
      <w:r w:rsidRPr="001C5D06">
        <w:rPr>
          <w:color w:val="000000"/>
          <w:sz w:val="28"/>
        </w:rPr>
        <w:t>.</w:t>
      </w:r>
    </w:p>
    <w:p w14:paraId="7997E437" w14:textId="6E64E418" w:rsidR="001C5D06" w:rsidRDefault="001C5D06" w:rsidP="001C5D06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1C5D06">
        <w:rPr>
          <w:color w:val="000000"/>
          <w:sz w:val="28"/>
        </w:rPr>
        <w:t xml:space="preserve"> Лучшим способом представления информации в разделе финансовый план будет размещение самой финансовой модели кратко с детальным развертыванием в Приложениях. </w:t>
      </w:r>
    </w:p>
    <w:p w14:paraId="5D08B646" w14:textId="5DE7BCF4" w:rsidR="00626B27" w:rsidRDefault="00626B27" w:rsidP="00626B27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626B27">
        <w:rPr>
          <w:color w:val="000000"/>
          <w:sz w:val="28"/>
        </w:rPr>
        <w:t xml:space="preserve">Далее бизнес-план подразумевает </w:t>
      </w:r>
      <w:r>
        <w:rPr>
          <w:color w:val="000000"/>
          <w:sz w:val="28"/>
        </w:rPr>
        <w:t>рассмотрение</w:t>
      </w:r>
      <w:r w:rsidRPr="00626B27">
        <w:rPr>
          <w:color w:val="000000"/>
          <w:sz w:val="28"/>
        </w:rPr>
        <w:t xml:space="preserve"> показателей эффективности представленного проекта. В этом разделе кратко </w:t>
      </w:r>
      <w:r>
        <w:rPr>
          <w:color w:val="000000"/>
          <w:sz w:val="28"/>
        </w:rPr>
        <w:t>отражаются</w:t>
      </w:r>
      <w:r w:rsidRPr="00626B27">
        <w:rPr>
          <w:color w:val="000000"/>
          <w:sz w:val="28"/>
        </w:rPr>
        <w:t xml:space="preserve"> выводы по финансовому плану, </w:t>
      </w:r>
      <w:r>
        <w:rPr>
          <w:color w:val="000000"/>
          <w:sz w:val="28"/>
        </w:rPr>
        <w:t>а также в числовом выражении эффективность проекта</w:t>
      </w:r>
      <w:r w:rsidRPr="00626B27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Как правило, здесь рекомендуется рассчитать следующие показатели</w:t>
      </w:r>
      <w:r w:rsidR="00340A05">
        <w:rPr>
          <w:color w:val="000000"/>
          <w:sz w:val="28"/>
        </w:rPr>
        <w:t xml:space="preserve"> </w:t>
      </w:r>
      <w:r w:rsidR="00340A05" w:rsidRPr="00830557">
        <w:rPr>
          <w:color w:val="000000"/>
          <w:sz w:val="28"/>
        </w:rPr>
        <w:t>[</w:t>
      </w:r>
      <w:r w:rsidR="00340A05">
        <w:rPr>
          <w:color w:val="000000"/>
          <w:sz w:val="28"/>
        </w:rPr>
        <w:t>14</w:t>
      </w:r>
      <w:r w:rsidR="00340A05" w:rsidRPr="00830557">
        <w:rPr>
          <w:color w:val="000000"/>
          <w:sz w:val="28"/>
        </w:rPr>
        <w:t>]</w:t>
      </w:r>
      <w:r>
        <w:rPr>
          <w:color w:val="000000"/>
          <w:sz w:val="28"/>
        </w:rPr>
        <w:t xml:space="preserve">: </w:t>
      </w:r>
    </w:p>
    <w:p w14:paraId="7DD68A5B" w14:textId="4E50F4A2" w:rsidR="004C054D" w:rsidRDefault="00A41F8A" w:rsidP="00A41F8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A41F8A">
        <w:rPr>
          <w:color w:val="000000"/>
          <w:sz w:val="28"/>
        </w:rPr>
        <w:t xml:space="preserve">1) </w:t>
      </w:r>
      <w:r w:rsidR="00626B27" w:rsidRPr="00626B27">
        <w:rPr>
          <w:color w:val="000000"/>
          <w:sz w:val="28"/>
        </w:rPr>
        <w:t>Чистого дисконтированного дохода – NPV</w:t>
      </w:r>
      <w:r w:rsidR="004C054D">
        <w:rPr>
          <w:color w:val="000000"/>
          <w:sz w:val="28"/>
        </w:rPr>
        <w:t>, по формуле:</w:t>
      </w:r>
    </w:p>
    <w:p w14:paraId="09791261" w14:textId="34002FDF" w:rsidR="00626B27" w:rsidRDefault="00A41F8A" w:rsidP="003165AD">
      <w:pPr>
        <w:pStyle w:val="af"/>
        <w:shd w:val="clear" w:color="auto" w:fill="FFFFFF"/>
        <w:spacing w:before="0" w:after="0" w:line="360" w:lineRule="auto"/>
        <w:ind w:firstLine="709"/>
        <w:jc w:val="center"/>
        <w:rPr>
          <w:color w:val="000000"/>
          <w:sz w:val="28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8"/>
          </w:rPr>
          <m:t xml:space="preserve">NPV= </m:t>
        </m:r>
        <m:nary>
          <m:naryPr>
            <m:chr m:val="∑"/>
            <m:limLoc m:val="subSup"/>
            <m:ctrlPr>
              <w:rPr>
                <w:rFonts w:ascii="Cambria Math" w:hAnsi="Cambria Math"/>
                <w:color w:val="000000"/>
                <w:sz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=0</m:t>
            </m:r>
          </m:sub>
          <m:sup>
            <m:r>
              <w:rPr>
                <w:rFonts w:ascii="Cambria Math" w:hAnsi="Cambria Math"/>
                <w:color w:val="000000"/>
                <w:sz w:val="28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color w:val="000000"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CF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t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color w:val="000000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</w:rPr>
                      <m:t>(1+</m:t>
                    </m:r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t</m:t>
                    </m:r>
                  </m:sup>
                </m:sSup>
              </m:den>
            </m:f>
          </m:e>
        </m:nary>
      </m:oMath>
      <w:r w:rsidRPr="00A41F8A"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                          (1)</w:t>
      </w:r>
    </w:p>
    <w:p w14:paraId="65EB2D15" w14:textId="786CB3C9" w:rsidR="00A41F8A" w:rsidRPr="00A41F8A" w:rsidRDefault="00A41F8A" w:rsidP="00A41F8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Где, </w:t>
      </w:r>
      <w:r w:rsidRPr="00A41F8A">
        <w:rPr>
          <w:color w:val="000000"/>
          <w:sz w:val="28"/>
        </w:rPr>
        <w:t xml:space="preserve">CF – </w:t>
      </w:r>
      <w:r>
        <w:rPr>
          <w:color w:val="000000"/>
          <w:sz w:val="28"/>
        </w:rPr>
        <w:t>чистый денежный поток для времени</w:t>
      </w:r>
      <w:r w:rsidRPr="00A41F8A">
        <w:rPr>
          <w:color w:val="000000"/>
          <w:sz w:val="28"/>
        </w:rPr>
        <w:t xml:space="preserve"> t;</w:t>
      </w:r>
    </w:p>
    <w:p w14:paraId="47C70F98" w14:textId="094074BA" w:rsidR="00A41F8A" w:rsidRDefault="00A41F8A" w:rsidP="00A41F8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A41F8A">
        <w:rPr>
          <w:color w:val="000000"/>
          <w:sz w:val="28"/>
        </w:rPr>
        <w:t xml:space="preserve">i </w:t>
      </w:r>
      <w:r>
        <w:rPr>
          <w:color w:val="000000"/>
          <w:sz w:val="28"/>
        </w:rPr>
        <w:t>– ставка дисконтирования</w:t>
      </w:r>
      <w:r w:rsidRPr="00A41F8A">
        <w:rPr>
          <w:color w:val="000000"/>
          <w:sz w:val="28"/>
        </w:rPr>
        <w:t>;</w:t>
      </w:r>
    </w:p>
    <w:p w14:paraId="1F394319" w14:textId="14E9085F" w:rsidR="00A41F8A" w:rsidRPr="00A41F8A" w:rsidRDefault="00A41F8A" w:rsidP="00A41F8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A41F8A">
        <w:rPr>
          <w:color w:val="000000"/>
          <w:sz w:val="28"/>
        </w:rPr>
        <w:t xml:space="preserve">t – </w:t>
      </w:r>
      <w:r>
        <w:rPr>
          <w:color w:val="000000"/>
          <w:sz w:val="28"/>
        </w:rPr>
        <w:t>количество лет.</w:t>
      </w:r>
    </w:p>
    <w:p w14:paraId="2841B0A2" w14:textId="11AE4148" w:rsidR="00626B27" w:rsidRDefault="00A41F8A" w:rsidP="00A41F8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</w:t>
      </w:r>
      <w:r w:rsidR="00626B27" w:rsidRPr="00626B27">
        <w:rPr>
          <w:color w:val="000000"/>
          <w:sz w:val="28"/>
        </w:rPr>
        <w:t>Вну</w:t>
      </w:r>
      <w:r>
        <w:rPr>
          <w:color w:val="000000"/>
          <w:sz w:val="28"/>
        </w:rPr>
        <w:t>тренней нормы доходности – IRR:</w:t>
      </w:r>
    </w:p>
    <w:p w14:paraId="4505F848" w14:textId="77777777" w:rsidR="00E30A9D" w:rsidRDefault="00A41F8A" w:rsidP="00E30A9D">
      <w:pPr>
        <w:pStyle w:val="af"/>
        <w:shd w:val="clear" w:color="auto" w:fill="FFFFFF"/>
        <w:spacing w:before="0" w:after="0" w:line="360" w:lineRule="auto"/>
        <w:ind w:firstLine="709"/>
        <w:jc w:val="center"/>
        <w:rPr>
          <w:color w:val="000000"/>
          <w:sz w:val="28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8"/>
          </w:rPr>
          <m:t xml:space="preserve">0= </m:t>
        </m:r>
        <m:nary>
          <m:naryPr>
            <m:chr m:val="∑"/>
            <m:limLoc m:val="subSup"/>
            <m:ctrlPr>
              <w:rPr>
                <w:rFonts w:ascii="Cambria Math" w:hAnsi="Cambria Math"/>
                <w:color w:val="000000"/>
                <w:sz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=1</m:t>
            </m:r>
          </m:sub>
          <m:sup>
            <m:r>
              <w:rPr>
                <w:rFonts w:ascii="Cambria Math" w:hAnsi="Cambria Math"/>
                <w:color w:val="000000"/>
                <w:sz w:val="28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color w:val="000000"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CF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t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color w:val="000000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</w:rPr>
                      <m:t>(1+</m:t>
                    </m:r>
                    <m:r>
                      <w:rPr>
                        <w:rFonts w:ascii="Cambria Math" w:hAnsi="Cambria Math"/>
                        <w:color w:val="000000"/>
                        <w:sz w:val="28"/>
                        <w:lang w:val="en-US"/>
                      </w:rPr>
                      <m:t>IRR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t</m:t>
                    </m:r>
                  </m:sup>
                </m:sSup>
              </m:den>
            </m:f>
            <m:r>
              <w:rPr>
                <w:rFonts w:ascii="Cambria Math" w:hAnsi="Cambria Math"/>
                <w:color w:val="000000"/>
                <w:sz w:val="28"/>
              </w:rPr>
              <m:t>-IC</m:t>
            </m:r>
          </m:e>
        </m:nary>
      </m:oMath>
      <w:r w:rsidRPr="00A41F8A">
        <w:rPr>
          <w:color w:val="000000"/>
          <w:sz w:val="28"/>
        </w:rPr>
        <w:t xml:space="preserve">                         (2)</w:t>
      </w:r>
    </w:p>
    <w:p w14:paraId="2404AA09" w14:textId="34587A07" w:rsidR="007844BF" w:rsidRDefault="00E30A9D" w:rsidP="007844BF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Где, </w:t>
      </w:r>
      <w:r w:rsidRPr="00E30A9D">
        <w:rPr>
          <w:color w:val="000000"/>
          <w:sz w:val="28"/>
        </w:rPr>
        <w:t xml:space="preserve">IC </w:t>
      </w:r>
      <w:r>
        <w:rPr>
          <w:color w:val="000000"/>
          <w:sz w:val="28"/>
        </w:rPr>
        <w:t>–</w:t>
      </w:r>
      <w:r w:rsidRPr="00E30A9D">
        <w:rPr>
          <w:color w:val="000000"/>
          <w:sz w:val="28"/>
        </w:rPr>
        <w:t xml:space="preserve"> инвестиционные затраты на проект в первоначальном периоде</w:t>
      </w:r>
      <w:r w:rsidR="00E77D17">
        <w:rPr>
          <w:color w:val="000000"/>
          <w:sz w:val="28"/>
        </w:rPr>
        <w:t>.</w:t>
      </w:r>
    </w:p>
    <w:p w14:paraId="19DAE3D1" w14:textId="144C9555" w:rsidR="003165AD" w:rsidRDefault="003165AD" w:rsidP="007844BF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3) </w:t>
      </w:r>
      <w:r w:rsidR="00626B27" w:rsidRPr="00626B27">
        <w:rPr>
          <w:color w:val="000000"/>
          <w:sz w:val="28"/>
        </w:rPr>
        <w:t>Дисконтирован</w:t>
      </w:r>
      <w:r>
        <w:rPr>
          <w:color w:val="000000"/>
          <w:sz w:val="28"/>
        </w:rPr>
        <w:t>ного периода окупаемости – DPP:</w:t>
      </w:r>
    </w:p>
    <w:p w14:paraId="1C5C198A" w14:textId="638E0A90" w:rsidR="003165AD" w:rsidRDefault="003165AD" w:rsidP="003165AD">
      <w:pPr>
        <w:pStyle w:val="af"/>
        <w:shd w:val="clear" w:color="auto" w:fill="FFFFFF"/>
        <w:spacing w:before="0" w:after="0" w:line="360" w:lineRule="auto"/>
        <w:ind w:firstLine="709"/>
        <w:jc w:val="center"/>
        <w:rPr>
          <w:color w:val="000000"/>
          <w:sz w:val="28"/>
        </w:rPr>
      </w:pPr>
      <m:oMath>
        <m:r>
          <w:rPr>
            <w:rFonts w:ascii="Cambria Math" w:hAnsi="Cambria Math"/>
            <w:color w:val="000000"/>
            <w:sz w:val="28"/>
            <w:lang w:val="en-US"/>
          </w:rPr>
          <m:t>DPP</m:t>
        </m:r>
        <m:r>
          <m:rPr>
            <m:sty m:val="p"/>
          </m:rPr>
          <w:rPr>
            <w:rFonts w:ascii="Cambria Math" w:hAnsi="Cambria Math"/>
            <w:color w:val="000000"/>
            <w:sz w:val="28"/>
          </w:rPr>
          <m:t>=</m:t>
        </m:r>
        <m:func>
          <m:funcPr>
            <m:ctrlPr>
              <w:rPr>
                <w:rFonts w:ascii="Cambria Math" w:hAnsi="Cambria Math"/>
                <w:color w:val="000000"/>
                <w:sz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min</m:t>
            </m:r>
          </m:fName>
          <m:e>
            <m:r>
              <w:rPr>
                <w:rFonts w:ascii="Cambria Math" w:hAnsi="Cambria Math"/>
                <w:color w:val="000000"/>
                <w:sz w:val="28"/>
              </w:rPr>
              <m:t>n, при котором</m:t>
            </m:r>
          </m:e>
        </m:func>
        <m:r>
          <m:rPr>
            <m:sty m:val="p"/>
          </m:rPr>
          <w:rPr>
            <w:rFonts w:ascii="Cambria Math" w:hAnsi="Cambria Math"/>
            <w:color w:val="000000"/>
            <w:sz w:val="28"/>
          </w:rPr>
          <m:t xml:space="preserve"> </m:t>
        </m:r>
        <m:nary>
          <m:naryPr>
            <m:chr m:val="∑"/>
            <m:limLoc m:val="subSup"/>
            <m:ctrlPr>
              <w:rPr>
                <w:rFonts w:ascii="Cambria Math" w:hAnsi="Cambria Math"/>
                <w:color w:val="000000"/>
                <w:sz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=1</m:t>
            </m:r>
          </m:sub>
          <m:sup>
            <m:r>
              <w:rPr>
                <w:rFonts w:ascii="Cambria Math" w:hAnsi="Cambria Math"/>
                <w:color w:val="000000"/>
                <w:sz w:val="28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color w:val="000000"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CF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t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color w:val="000000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</w:rPr>
                      <m:t>(1+</m:t>
                    </m:r>
                    <m:r>
                      <w:rPr>
                        <w:rFonts w:ascii="Cambria Math" w:hAnsi="Cambria Math"/>
                        <w:color w:val="000000"/>
                        <w:sz w:val="28"/>
                        <w:lang w:val="en-US"/>
                      </w:rPr>
                      <m:t>IRR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t</m:t>
                    </m:r>
                  </m:sup>
                </m:sSup>
              </m:den>
            </m:f>
            <m:r>
              <w:rPr>
                <w:rFonts w:ascii="Cambria Math" w:hAnsi="Cambria Math"/>
                <w:color w:val="000000"/>
                <w:sz w:val="28"/>
              </w:rPr>
              <m:t>&gt;IC</m:t>
            </m:r>
          </m:e>
        </m:nary>
      </m:oMath>
      <w:r>
        <w:rPr>
          <w:color w:val="000000"/>
          <w:sz w:val="28"/>
        </w:rPr>
        <w:t xml:space="preserve">      (3)</w:t>
      </w:r>
    </w:p>
    <w:p w14:paraId="58171A57" w14:textId="77777777" w:rsidR="003165AD" w:rsidRDefault="003165AD" w:rsidP="00A41F8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4) Индекса прибыльности – PI:</w:t>
      </w:r>
    </w:p>
    <w:p w14:paraId="1C4976ED" w14:textId="1187FD1F" w:rsidR="00E77D17" w:rsidRPr="00E77D17" w:rsidRDefault="00E77D17" w:rsidP="00E77D17">
      <w:pPr>
        <w:pStyle w:val="af"/>
        <w:shd w:val="clear" w:color="auto" w:fill="FFFFFF"/>
        <w:spacing w:before="0" w:after="0" w:line="360" w:lineRule="auto"/>
        <w:ind w:firstLine="709"/>
        <w:jc w:val="center"/>
        <w:rPr>
          <w:color w:val="000000"/>
          <w:sz w:val="28"/>
        </w:rPr>
      </w:pPr>
      <m:oMath>
        <m:r>
          <w:rPr>
            <w:rFonts w:ascii="Cambria Math" w:hAnsi="Cambria Math"/>
            <w:color w:val="000000"/>
            <w:sz w:val="28"/>
          </w:rPr>
          <m:t>PI=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</w:rPr>
              <m:t>NPV+IC</m:t>
            </m:r>
          </m:num>
          <m:den>
            <m:r>
              <w:rPr>
                <w:rFonts w:ascii="Cambria Math" w:hAnsi="Cambria Math"/>
                <w:color w:val="000000"/>
                <w:sz w:val="28"/>
              </w:rPr>
              <m:t>IC</m:t>
            </m:r>
          </m:den>
        </m:f>
        <m:r>
          <w:rPr>
            <w:rFonts w:ascii="Cambria Math" w:hAnsi="Cambria Math"/>
            <w:color w:val="000000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</w:rPr>
              <m:t>PV</m:t>
            </m:r>
          </m:num>
          <m:den>
            <m:r>
              <w:rPr>
                <w:rFonts w:ascii="Cambria Math" w:hAnsi="Cambria Math"/>
                <w:color w:val="000000"/>
                <w:sz w:val="28"/>
              </w:rPr>
              <m:t>IC</m:t>
            </m:r>
          </m:den>
        </m:f>
      </m:oMath>
      <w:r>
        <w:rPr>
          <w:color w:val="000000"/>
          <w:sz w:val="28"/>
        </w:rPr>
        <w:t xml:space="preserve">                          (4)</w:t>
      </w:r>
    </w:p>
    <w:p w14:paraId="29065BBD" w14:textId="414E1F22" w:rsidR="00E77D17" w:rsidRDefault="00E77D17" w:rsidP="00A41F8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Где, </w:t>
      </w:r>
      <w:r>
        <w:rPr>
          <w:color w:val="000000"/>
          <w:sz w:val="28"/>
          <w:lang w:val="en-US"/>
        </w:rPr>
        <w:t>PV</w:t>
      </w:r>
      <w:r>
        <w:rPr>
          <w:color w:val="000000"/>
          <w:sz w:val="28"/>
        </w:rPr>
        <w:t xml:space="preserve"> – суммарный денежный доход от проекта (дисконтированный доход).</w:t>
      </w:r>
    </w:p>
    <w:p w14:paraId="419E4E26" w14:textId="3201D65D" w:rsidR="00626B27" w:rsidRDefault="00626B27" w:rsidP="00166E2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Заключительным разделом бизнес-плана является</w:t>
      </w:r>
      <w:r w:rsidR="00166E2E">
        <w:rPr>
          <w:color w:val="000000"/>
          <w:sz w:val="28"/>
        </w:rPr>
        <w:t xml:space="preserve"> оценка рисков проекта.</w:t>
      </w:r>
      <w:r>
        <w:rPr>
          <w:color w:val="000000"/>
          <w:sz w:val="28"/>
        </w:rPr>
        <w:t xml:space="preserve"> </w:t>
      </w:r>
      <w:r w:rsidR="00166E2E" w:rsidRPr="00166E2E">
        <w:rPr>
          <w:color w:val="000000"/>
          <w:sz w:val="28"/>
        </w:rPr>
        <w:t xml:space="preserve">Назначение раздела – </w:t>
      </w:r>
      <w:r w:rsidR="00166E2E">
        <w:rPr>
          <w:color w:val="000000"/>
          <w:sz w:val="28"/>
        </w:rPr>
        <w:t>это</w:t>
      </w:r>
      <w:r w:rsidR="00166E2E" w:rsidRPr="00166E2E">
        <w:rPr>
          <w:color w:val="000000"/>
          <w:sz w:val="28"/>
        </w:rPr>
        <w:t xml:space="preserve"> определени</w:t>
      </w:r>
      <w:r w:rsidR="00166E2E">
        <w:rPr>
          <w:color w:val="000000"/>
          <w:sz w:val="28"/>
        </w:rPr>
        <w:t>е</w:t>
      </w:r>
      <w:r w:rsidR="00166E2E" w:rsidRPr="00166E2E">
        <w:rPr>
          <w:color w:val="000000"/>
          <w:sz w:val="28"/>
        </w:rPr>
        <w:t xml:space="preserve"> потенциальных проблем и трудностей, с которыми придется столкнуться в ходе реализации проекта. </w:t>
      </w:r>
      <w:r w:rsidR="00166E2E">
        <w:rPr>
          <w:color w:val="000000"/>
          <w:sz w:val="28"/>
        </w:rPr>
        <w:t xml:space="preserve">Данный раздел необходим для готовности к возможным трудностям, которые появятся при воде на рынке. Своевременная оценка рисков бизнес проекта позволяет заранее проработать программы и методики, которые помогут избежать негативных ситуаций или минимизировать их ущерб. </w:t>
      </w:r>
      <w:r w:rsidR="00FB6282">
        <w:rPr>
          <w:color w:val="000000"/>
          <w:sz w:val="28"/>
        </w:rPr>
        <w:t>Также в данном разделе стоит отметить низкую вероятность столкновения с данными рисками, что покажет, что бизнес-план достаточно хорошо продуман и готов к выходу на рынок.</w:t>
      </w:r>
    </w:p>
    <w:p w14:paraId="0122650D" w14:textId="337ACE8B" w:rsidR="00FB6282" w:rsidRPr="00FB6282" w:rsidRDefault="00FB6282" w:rsidP="00FB6282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FB6282">
        <w:rPr>
          <w:color w:val="000000"/>
          <w:sz w:val="28"/>
        </w:rPr>
        <w:t>И последним в структуре бизнес-пла</w:t>
      </w:r>
      <w:r>
        <w:rPr>
          <w:color w:val="000000"/>
          <w:sz w:val="28"/>
        </w:rPr>
        <w:t>на выступают приложения к нему. Так в</w:t>
      </w:r>
      <w:r w:rsidRPr="00FB6282">
        <w:rPr>
          <w:color w:val="000000"/>
          <w:sz w:val="28"/>
        </w:rPr>
        <w:t> заключительной части бизнес-плана приводятся документы и источники, которые были использованы при его подготовке, и на которые есть ссылки в основном тексте. Речь идет о письмах от клиентов и партнеров, копиях договоров и контрактов, различных прейскурантах, статистических обзорах, справках, результатах исследований и т.д.</w:t>
      </w:r>
    </w:p>
    <w:p w14:paraId="0B951C36" w14:textId="77F31832" w:rsidR="00FB6282" w:rsidRPr="00FB6282" w:rsidRDefault="00FB6282" w:rsidP="00FB6282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заключении, стоит отметить, что </w:t>
      </w:r>
      <w:r w:rsidRPr="00FB6282">
        <w:rPr>
          <w:color w:val="000000"/>
          <w:sz w:val="28"/>
        </w:rPr>
        <w:t>структура и содержание бизнес плана представляют собой основные составляющие, от которых зависит многое в процессе реализации проекта.</w:t>
      </w:r>
    </w:p>
    <w:p w14:paraId="0B897FD6" w14:textId="27245391" w:rsidR="00FB6282" w:rsidRDefault="00FB6282" w:rsidP="00166E2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FB6282">
        <w:rPr>
          <w:color w:val="000000"/>
          <w:sz w:val="28"/>
        </w:rPr>
        <w:t xml:space="preserve">При правильном подходе к составлению основных разделов данного документа можно привлечь внимание со стороны инвесторов и при этом получить средства на финансирование идеи. Однако для того, чтобы бизнес план получился максимально грамотным и привлекательным во множестве аспектов, необходимо уделить внимание множеству элементов. Очень важно чётко соблюдать структуру и описывать все действия с точки зрения эффективности. </w:t>
      </w:r>
      <w:r>
        <w:rPr>
          <w:color w:val="000000"/>
          <w:sz w:val="28"/>
        </w:rPr>
        <w:t xml:space="preserve">Именно правильный бизнес-план позволяет открыть успешное предприятие или новую линию продукции на уже существующей фирме. </w:t>
      </w:r>
    </w:p>
    <w:p w14:paraId="7128CED6" w14:textId="77777777" w:rsidR="00626B27" w:rsidRDefault="00626B27" w:rsidP="00626B27">
      <w:pPr>
        <w:pStyle w:val="af"/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</w:p>
    <w:p w14:paraId="0D9664C8" w14:textId="77777777" w:rsidR="00340A05" w:rsidRDefault="00340A05" w:rsidP="00E66EE4">
      <w:pPr>
        <w:pStyle w:val="af"/>
        <w:shd w:val="clear" w:color="auto" w:fill="FFFFFF"/>
        <w:spacing w:before="0" w:after="0" w:line="360" w:lineRule="auto"/>
        <w:jc w:val="center"/>
        <w:rPr>
          <w:b/>
          <w:color w:val="000000"/>
          <w:sz w:val="28"/>
        </w:rPr>
      </w:pPr>
    </w:p>
    <w:p w14:paraId="0C62E39E" w14:textId="48C2EE6D" w:rsidR="00E66EE4" w:rsidRPr="00501D23" w:rsidRDefault="00E77D17" w:rsidP="00E66EE4">
      <w:pPr>
        <w:pStyle w:val="af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 w:rsidRPr="00501D23">
        <w:rPr>
          <w:b/>
          <w:color w:val="000000"/>
          <w:sz w:val="28"/>
        </w:rPr>
        <w:t xml:space="preserve">2 </w:t>
      </w:r>
      <w:r w:rsidR="006202B1" w:rsidRPr="00501D23">
        <w:rPr>
          <w:b/>
          <w:sz w:val="28"/>
          <w:szCs w:val="28"/>
        </w:rPr>
        <w:t>Разработка бизнес-плана открытия кофейни «Кофемания»</w:t>
      </w:r>
    </w:p>
    <w:p w14:paraId="4471E5E4" w14:textId="21C71939" w:rsidR="006202B1" w:rsidRPr="00501D23" w:rsidRDefault="006202B1" w:rsidP="006202B1">
      <w:pPr>
        <w:pStyle w:val="af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 w:rsidRPr="00501D23">
        <w:rPr>
          <w:b/>
          <w:sz w:val="28"/>
          <w:szCs w:val="28"/>
        </w:rPr>
        <w:t>2.1 Резюме бизнес-плана кофейни «Кофемания»</w:t>
      </w:r>
    </w:p>
    <w:p w14:paraId="01DE06DB" w14:textId="1DD184F4" w:rsidR="00B707FA" w:rsidRDefault="00B707FA" w:rsidP="00B707F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B707FA">
        <w:rPr>
          <w:color w:val="000000"/>
          <w:sz w:val="28"/>
        </w:rPr>
        <w:t xml:space="preserve">Кофе является популярным напитком, и с каждым годом его потребление растет. В России развивается культура потребления кофе. Все больше людей предпочитают пить кофе вне дома. По данным </w:t>
      </w:r>
      <w:proofErr w:type="spellStart"/>
      <w:r w:rsidRPr="00B707FA">
        <w:rPr>
          <w:color w:val="000000"/>
          <w:sz w:val="28"/>
        </w:rPr>
        <w:t>IndexBox</w:t>
      </w:r>
      <w:proofErr w:type="spellEnd"/>
      <w:r w:rsidRPr="00B707FA">
        <w:rPr>
          <w:color w:val="000000"/>
          <w:sz w:val="28"/>
        </w:rPr>
        <w:t xml:space="preserve"> </w:t>
      </w:r>
      <w:proofErr w:type="spellStart"/>
      <w:r w:rsidRPr="00B707FA">
        <w:rPr>
          <w:color w:val="000000"/>
          <w:sz w:val="28"/>
        </w:rPr>
        <w:t>Russia</w:t>
      </w:r>
      <w:proofErr w:type="spellEnd"/>
      <w:r w:rsidRPr="00B707FA">
        <w:rPr>
          <w:color w:val="000000"/>
          <w:sz w:val="28"/>
        </w:rPr>
        <w:t>, объем потребления кофе ежегодно увеличивается на 30-50%. В 2018 году объем кофейного рынка составлял 131 тыс. тонн</w:t>
      </w:r>
      <w:r w:rsidR="00350C17">
        <w:rPr>
          <w:color w:val="000000"/>
          <w:sz w:val="28"/>
        </w:rPr>
        <w:t xml:space="preserve"> </w:t>
      </w:r>
      <w:r w:rsidR="00350C17" w:rsidRPr="00830557">
        <w:rPr>
          <w:color w:val="000000"/>
          <w:sz w:val="28"/>
        </w:rPr>
        <w:t>[</w:t>
      </w:r>
      <w:r w:rsidR="00350C17">
        <w:rPr>
          <w:color w:val="000000"/>
          <w:sz w:val="28"/>
        </w:rPr>
        <w:t>15</w:t>
      </w:r>
      <w:r w:rsidR="00350C17" w:rsidRPr="00830557">
        <w:rPr>
          <w:color w:val="000000"/>
          <w:sz w:val="28"/>
        </w:rPr>
        <w:t>]</w:t>
      </w:r>
      <w:r w:rsidRPr="00B707FA">
        <w:rPr>
          <w:color w:val="000000"/>
          <w:sz w:val="28"/>
        </w:rPr>
        <w:t>.</w:t>
      </w:r>
    </w:p>
    <w:p w14:paraId="76EF17F9" w14:textId="116ABC1E" w:rsidR="00B707FA" w:rsidRDefault="00B707FA" w:rsidP="00B707F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B707FA">
        <w:rPr>
          <w:color w:val="000000"/>
          <w:sz w:val="28"/>
        </w:rPr>
        <w:t xml:space="preserve">Еще одно доказательство, что кофе сегодня популярно – рост </w:t>
      </w:r>
      <w:r w:rsidR="005B206E" w:rsidRPr="00B707FA">
        <w:rPr>
          <w:color w:val="000000"/>
          <w:sz w:val="28"/>
        </w:rPr>
        <w:t>количества,</w:t>
      </w:r>
      <w:r w:rsidRPr="00B707FA">
        <w:rPr>
          <w:color w:val="000000"/>
          <w:sz w:val="28"/>
        </w:rPr>
        <w:t xml:space="preserve"> потребляемого кофе на душу населения. Если в 2001 году на одного россиянина приходилось 400 грамм кофе в год, то сейчас этот показатель составляет 1,35 кг кофе в год. Тем не менее, рынку есть, куда расти. В европейских странах на человека приходится от 6 до 12 кг кофе в год</w:t>
      </w:r>
      <w:r w:rsidR="00350C17">
        <w:rPr>
          <w:color w:val="000000"/>
          <w:sz w:val="28"/>
        </w:rPr>
        <w:t xml:space="preserve"> </w:t>
      </w:r>
      <w:r w:rsidR="00350C17" w:rsidRPr="00830557">
        <w:rPr>
          <w:color w:val="000000"/>
          <w:sz w:val="28"/>
        </w:rPr>
        <w:t>[</w:t>
      </w:r>
      <w:r w:rsidR="00350C17">
        <w:rPr>
          <w:color w:val="000000"/>
          <w:sz w:val="28"/>
        </w:rPr>
        <w:t>15</w:t>
      </w:r>
      <w:r w:rsidR="00350C17" w:rsidRPr="00830557">
        <w:rPr>
          <w:color w:val="000000"/>
          <w:sz w:val="28"/>
        </w:rPr>
        <w:t>]</w:t>
      </w:r>
      <w:r w:rsidRPr="00B707FA">
        <w:rPr>
          <w:color w:val="000000"/>
          <w:sz w:val="28"/>
        </w:rPr>
        <w:t>.</w:t>
      </w:r>
    </w:p>
    <w:p w14:paraId="3494359D" w14:textId="77777777" w:rsidR="00B707FA" w:rsidRDefault="00B707FA" w:rsidP="00B707F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B707FA">
        <w:rPr>
          <w:color w:val="000000"/>
          <w:sz w:val="28"/>
        </w:rPr>
        <w:t>Кофе пьют все больше и больше, и киоском с кофе навынос уже мало кого удивишь. Зато появилась культура потребления напитка: теперь люди предпочитают пить кофе вне дома и платят за чашку порой немалые деньги.</w:t>
      </w:r>
    </w:p>
    <w:p w14:paraId="6020A9F3" w14:textId="69A82D5A" w:rsidR="00B707FA" w:rsidRDefault="00B707FA" w:rsidP="00B707F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B707FA">
        <w:rPr>
          <w:color w:val="000000"/>
          <w:sz w:val="28"/>
        </w:rPr>
        <w:t>У большинства городских жителей постоянно не хватает времени и не всегда есть возможность посещать изысканные кофейни с хорошим кофе. Поэтому и появилась такая бизнес-модель, как «кофе навынос» или «кофе с собой», которая позволяет людям быстро купить любимый напиток за небольшие деньги.</w:t>
      </w:r>
    </w:p>
    <w:p w14:paraId="0A8945D9" w14:textId="77777777" w:rsidR="00B707FA" w:rsidRPr="00B707FA" w:rsidRDefault="00B707FA" w:rsidP="00B707F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B707FA">
        <w:rPr>
          <w:color w:val="000000"/>
          <w:sz w:val="28"/>
        </w:rPr>
        <w:t>Кофе с собой как бизнес нельзя назвать новой идеей заработка, ведь она успешно существует уже продолжительное время. Впервые услугу кофе на вынос предложила известная сеть фаст-</w:t>
      </w:r>
      <w:proofErr w:type="spellStart"/>
      <w:r w:rsidRPr="00B707FA">
        <w:rPr>
          <w:color w:val="000000"/>
          <w:sz w:val="28"/>
        </w:rPr>
        <w:t>фудов</w:t>
      </w:r>
      <w:proofErr w:type="spellEnd"/>
      <w:r w:rsidRPr="00B707FA">
        <w:rPr>
          <w:color w:val="000000"/>
          <w:sz w:val="28"/>
        </w:rPr>
        <w:t xml:space="preserve"> </w:t>
      </w:r>
      <w:proofErr w:type="spellStart"/>
      <w:r w:rsidRPr="00B707FA">
        <w:rPr>
          <w:color w:val="000000"/>
          <w:sz w:val="28"/>
        </w:rPr>
        <w:t>McDonalds</w:t>
      </w:r>
      <w:proofErr w:type="spellEnd"/>
      <w:r w:rsidRPr="00B707FA">
        <w:rPr>
          <w:color w:val="000000"/>
          <w:sz w:val="28"/>
        </w:rPr>
        <w:t>. Сегодня эта идея заработка считается достаточно перспективной, благодаря большому спросу на кофе. Мобильные кофейни существуют и успешно работают как в больших городах, так и в маленьких населенных пунктах.</w:t>
      </w:r>
    </w:p>
    <w:p w14:paraId="3C3BBB1B" w14:textId="77777777" w:rsidR="00B707FA" w:rsidRPr="00B707FA" w:rsidRDefault="00B707FA" w:rsidP="00B707F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B707FA">
        <w:rPr>
          <w:color w:val="000000"/>
          <w:sz w:val="28"/>
        </w:rPr>
        <w:t xml:space="preserve">Социальный опрос, проведенный </w:t>
      </w:r>
      <w:proofErr w:type="spellStart"/>
      <w:r w:rsidRPr="00B707FA">
        <w:rPr>
          <w:color w:val="000000"/>
          <w:sz w:val="28"/>
        </w:rPr>
        <w:t>Magram</w:t>
      </w:r>
      <w:proofErr w:type="spellEnd"/>
      <w:r w:rsidRPr="00B707FA">
        <w:rPr>
          <w:color w:val="000000"/>
          <w:sz w:val="28"/>
        </w:rPr>
        <w:t xml:space="preserve"> </w:t>
      </w:r>
      <w:proofErr w:type="spellStart"/>
      <w:r w:rsidRPr="00B707FA">
        <w:rPr>
          <w:color w:val="000000"/>
          <w:sz w:val="28"/>
        </w:rPr>
        <w:t>Market</w:t>
      </w:r>
      <w:proofErr w:type="spellEnd"/>
      <w:r w:rsidRPr="00B707FA">
        <w:rPr>
          <w:color w:val="000000"/>
          <w:sz w:val="28"/>
        </w:rPr>
        <w:t xml:space="preserve"> </w:t>
      </w:r>
      <w:proofErr w:type="spellStart"/>
      <w:r w:rsidRPr="00B707FA">
        <w:rPr>
          <w:color w:val="000000"/>
          <w:sz w:val="28"/>
        </w:rPr>
        <w:t>Research</w:t>
      </w:r>
      <w:proofErr w:type="spellEnd"/>
      <w:r w:rsidRPr="00B707FA">
        <w:rPr>
          <w:color w:val="000000"/>
          <w:sz w:val="28"/>
        </w:rPr>
        <w:t xml:space="preserve">, показал, что 57% россиян обязательно покупают стаканчик кофе по пути на работу или </w:t>
      </w:r>
      <w:r w:rsidRPr="00B707FA">
        <w:rPr>
          <w:color w:val="000000"/>
          <w:sz w:val="28"/>
        </w:rPr>
        <w:lastRenderedPageBreak/>
        <w:t>учебу. Средний возраст покупателей – от 24 до 44 лет. При этом каждодневные покупки совершают 22% респондентов, а 48% пьют кофе в стаканчиках один-два раза в неделю.</w:t>
      </w:r>
    </w:p>
    <w:p w14:paraId="223B8489" w14:textId="0B774B96" w:rsidR="00B707FA" w:rsidRPr="00B707FA" w:rsidRDefault="00B707FA" w:rsidP="00B707F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Опираясь на выше сказанное, легко прийти к выводу, что открытие сегодня кофейни «Кофемания» в формате «кофе с собой» является перспективным бизнесом. В качестве организационно-правовой формы принято было выбрать индивидуальное предпринимательство, в силу простоты </w:t>
      </w:r>
      <w:r w:rsidR="00803A6C">
        <w:rPr>
          <w:color w:val="000000"/>
          <w:sz w:val="28"/>
        </w:rPr>
        <w:t>процедуры регистрации и последующего ведения бухгалтерского учета.</w:t>
      </w:r>
    </w:p>
    <w:p w14:paraId="543AEE67" w14:textId="7C0D7566" w:rsidR="00B707FA" w:rsidRDefault="00803A6C" w:rsidP="00B707F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Первая точка кофе с собой откроется в городе Санкт-Петербург</w:t>
      </w:r>
      <w:r w:rsidR="005B206E">
        <w:rPr>
          <w:color w:val="000000"/>
          <w:sz w:val="28"/>
        </w:rPr>
        <w:t xml:space="preserve"> в креативном пространстве «ТКАЧИ» по адресу набережная обводного канала дом 60. Данное месторасположение выгодно в связи с отсутствием </w:t>
      </w:r>
      <w:r w:rsidR="00350C17">
        <w:rPr>
          <w:color w:val="000000"/>
          <w:sz w:val="28"/>
        </w:rPr>
        <w:t>большого</w:t>
      </w:r>
      <w:r w:rsidR="005B206E">
        <w:rPr>
          <w:color w:val="000000"/>
          <w:sz w:val="28"/>
        </w:rPr>
        <w:t xml:space="preserve"> количества точек рядом. Также рядом находятся организации, офисы и в самом креативном пространстве располагается много магазинов и офисов организацией, работники которых будут основными посетителями. Также в данном пространстве большой поток людей, на которых также будет нацелена продукция кофейни. </w:t>
      </w:r>
      <w:r w:rsidR="00B707FA" w:rsidRPr="00B707FA">
        <w:rPr>
          <w:color w:val="000000"/>
          <w:sz w:val="28"/>
        </w:rPr>
        <w:t>График работы с</w:t>
      </w:r>
      <w:r w:rsidR="005B206E">
        <w:rPr>
          <w:color w:val="000000"/>
          <w:sz w:val="28"/>
        </w:rPr>
        <w:t xml:space="preserve"> 9</w:t>
      </w:r>
      <w:r w:rsidR="00B707FA" w:rsidRPr="00B707FA">
        <w:rPr>
          <w:color w:val="000000"/>
          <w:sz w:val="28"/>
        </w:rPr>
        <w:t xml:space="preserve"> до 2</w:t>
      </w:r>
      <w:r w:rsidR="005B206E">
        <w:rPr>
          <w:color w:val="000000"/>
          <w:sz w:val="28"/>
        </w:rPr>
        <w:t>1</w:t>
      </w:r>
      <w:r w:rsidR="00B707FA" w:rsidRPr="00B707FA">
        <w:rPr>
          <w:color w:val="000000"/>
          <w:sz w:val="28"/>
        </w:rPr>
        <w:t xml:space="preserve"> часов.</w:t>
      </w:r>
    </w:p>
    <w:p w14:paraId="000269E7" w14:textId="77777777" w:rsidR="00501D23" w:rsidRPr="00501D23" w:rsidRDefault="00501D23" w:rsidP="00501D2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01D23">
        <w:rPr>
          <w:color w:val="000000"/>
          <w:sz w:val="28"/>
        </w:rPr>
        <w:t>Основную часть ассортимента составляют кофейные напитки, однако в продаже также имеются коктейли, чаи и легкие закуски. Компания занимается только реализацией готовых продуктов.</w:t>
      </w:r>
    </w:p>
    <w:p w14:paraId="77A56F0C" w14:textId="77777777" w:rsidR="00501D23" w:rsidRPr="00501D23" w:rsidRDefault="00501D23" w:rsidP="00501D2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01D23">
        <w:rPr>
          <w:color w:val="000000"/>
          <w:sz w:val="28"/>
        </w:rPr>
        <w:t>Основной фактор успеха проекта — выгодное месторасположение торговой точки. Дополнительными конкурентными преимуществами является привлекательная ценовая политика, а также регулярные рекламные кампании, учитывающие особенности и предпочтения целевой аудитории.</w:t>
      </w:r>
    </w:p>
    <w:p w14:paraId="18552041" w14:textId="77777777" w:rsidR="005B206E" w:rsidRDefault="005B206E" w:rsidP="005B206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B707FA">
        <w:rPr>
          <w:color w:val="000000"/>
          <w:sz w:val="28"/>
        </w:rPr>
        <w:t xml:space="preserve">Статистика кофейного рынка доказывает, что «кофе с собой» как бизнес - достаточно выгодная идея, которая подойдет начинающему предпринимателю. Для старта потребуются минимальные вложения. Стоимость открытия одной торговой точки составляет </w:t>
      </w:r>
      <w:r>
        <w:rPr>
          <w:color w:val="000000"/>
          <w:sz w:val="28"/>
        </w:rPr>
        <w:t>150-250</w:t>
      </w:r>
      <w:r w:rsidRPr="00B707FA">
        <w:rPr>
          <w:color w:val="000000"/>
          <w:sz w:val="28"/>
        </w:rPr>
        <w:t xml:space="preserve"> тыс. рублей, в зависимости от выбранного оборудования.</w:t>
      </w:r>
    </w:p>
    <w:p w14:paraId="6DC317A7" w14:textId="77777777" w:rsidR="00501D23" w:rsidRDefault="00501D23" w:rsidP="005B206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1D30D179" w14:textId="73EDE86B" w:rsidR="005B206E" w:rsidRPr="00501D23" w:rsidRDefault="005B206E" w:rsidP="005B206E">
      <w:pPr>
        <w:pStyle w:val="af"/>
        <w:shd w:val="clear" w:color="auto" w:fill="FFFFFF"/>
        <w:spacing w:before="0" w:after="0" w:line="360" w:lineRule="auto"/>
        <w:ind w:firstLine="709"/>
        <w:jc w:val="center"/>
        <w:rPr>
          <w:b/>
          <w:color w:val="000000"/>
          <w:sz w:val="28"/>
        </w:rPr>
      </w:pPr>
      <w:r w:rsidRPr="00501D23">
        <w:rPr>
          <w:b/>
          <w:color w:val="000000"/>
          <w:sz w:val="28"/>
        </w:rPr>
        <w:lastRenderedPageBreak/>
        <w:t>2.2 Бизнес-план открытия кофейни «Кофемания»</w:t>
      </w:r>
    </w:p>
    <w:p w14:paraId="08FA42C4" w14:textId="202D5725" w:rsidR="005B206E" w:rsidRDefault="005B206E" w:rsidP="005B206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Первое, что необходимо сделать при открытии бизнес – это проанализировать отрасль и рынок, на который планируется выйти.</w:t>
      </w:r>
    </w:p>
    <w:p w14:paraId="676A13ED" w14:textId="767475B0" w:rsidR="00501D23" w:rsidRPr="00565BAD" w:rsidRDefault="00501D23" w:rsidP="00501D2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На сегодняшний день, Санкт-Петербург является вторым в стране по размеру рынка кофеен.</w:t>
      </w:r>
      <w:r w:rsidRPr="00565BAD">
        <w:rPr>
          <w:color w:val="000000"/>
          <w:sz w:val="28"/>
        </w:rPr>
        <w:t xml:space="preserve"> Места, где можно выпить кофе, открываются и закрываются, дополняются неспециализированными на кофе заведениях по всему городу. </w:t>
      </w:r>
      <w:r w:rsidRPr="000C1AC9">
        <w:rPr>
          <w:color w:val="000000"/>
          <w:sz w:val="28"/>
        </w:rPr>
        <w:t>Рынок кофеен в Петербурге предлагает диапазон от недорогого кофе навынос с фиксированной ценой до дорогих мест с концепцией. По оценке экспертов,</w:t>
      </w:r>
      <w:r w:rsidR="00D57D82">
        <w:rPr>
          <w:color w:val="000000"/>
          <w:sz w:val="28"/>
        </w:rPr>
        <w:t xml:space="preserve"> на 2021 года</w:t>
      </w:r>
      <w:r w:rsidRPr="000C1AC9">
        <w:rPr>
          <w:color w:val="000000"/>
          <w:sz w:val="28"/>
        </w:rPr>
        <w:t xml:space="preserve"> </w:t>
      </w:r>
      <w:r w:rsidR="00D57D82">
        <w:rPr>
          <w:color w:val="000000"/>
          <w:sz w:val="28"/>
        </w:rPr>
        <w:t>в Северной столице насчитывалось около</w:t>
      </w:r>
      <w:r w:rsidRPr="000C1AC9">
        <w:rPr>
          <w:color w:val="000000"/>
          <w:sz w:val="28"/>
        </w:rPr>
        <w:t xml:space="preserve"> 4 тыс. кофеен. </w:t>
      </w:r>
      <w:r w:rsidRPr="00565BAD">
        <w:rPr>
          <w:color w:val="000000"/>
          <w:sz w:val="28"/>
        </w:rPr>
        <w:t xml:space="preserve">За последний </w:t>
      </w:r>
      <w:r w:rsidR="00D57D82">
        <w:rPr>
          <w:color w:val="000000"/>
          <w:sz w:val="28"/>
        </w:rPr>
        <w:t>год количество кофеен в мегаполисах</w:t>
      </w:r>
      <w:r w:rsidRPr="00565BAD">
        <w:rPr>
          <w:color w:val="000000"/>
          <w:sz w:val="28"/>
        </w:rPr>
        <w:t xml:space="preserve"> выросло на 17% </w:t>
      </w:r>
      <w:r w:rsidR="00D57D82">
        <w:rPr>
          <w:color w:val="000000"/>
          <w:sz w:val="28"/>
        </w:rPr>
        <w:t>(</w:t>
      </w:r>
      <w:r w:rsidRPr="00565BAD">
        <w:rPr>
          <w:color w:val="000000"/>
          <w:sz w:val="28"/>
        </w:rPr>
        <w:t xml:space="preserve">до </w:t>
      </w:r>
      <w:r w:rsidR="00D57D82">
        <w:rPr>
          <w:color w:val="000000"/>
          <w:sz w:val="28"/>
        </w:rPr>
        <w:t>4 400 точек),</w:t>
      </w:r>
      <w:r w:rsidRPr="00565BAD">
        <w:rPr>
          <w:color w:val="000000"/>
          <w:sz w:val="28"/>
        </w:rPr>
        <w:t xml:space="preserve"> а их посещаемость на 12%. Объем рынка по предварительным данным в 20</w:t>
      </w:r>
      <w:r w:rsidR="00D57D82" w:rsidRPr="00D57D82">
        <w:rPr>
          <w:color w:val="000000"/>
          <w:sz w:val="28"/>
        </w:rPr>
        <w:t>21</w:t>
      </w:r>
      <w:r w:rsidRPr="00565BAD">
        <w:rPr>
          <w:color w:val="000000"/>
          <w:sz w:val="28"/>
        </w:rPr>
        <w:t xml:space="preserve"> году увеличи</w:t>
      </w:r>
      <w:r w:rsidR="00212893">
        <w:rPr>
          <w:color w:val="000000"/>
          <w:sz w:val="28"/>
        </w:rPr>
        <w:t>лс</w:t>
      </w:r>
      <w:r w:rsidRPr="00565BAD">
        <w:rPr>
          <w:color w:val="000000"/>
          <w:sz w:val="28"/>
        </w:rPr>
        <w:t>я на 3% до 128 млрд. руб.</w:t>
      </w:r>
    </w:p>
    <w:p w14:paraId="6B8B574B" w14:textId="77777777" w:rsidR="00501D23" w:rsidRDefault="00501D23" w:rsidP="00501D2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E80884">
        <w:rPr>
          <w:color w:val="000000"/>
          <w:sz w:val="28"/>
        </w:rPr>
        <w:t>Эксперты отмечают, что кофе стал важной частью образа современного человека.</w:t>
      </w:r>
      <w:r>
        <w:rPr>
          <w:color w:val="000000"/>
          <w:sz w:val="28"/>
        </w:rPr>
        <w:t xml:space="preserve"> Как правило, выбирая в какую кофейню зайти, мы опираемся сразу на несколько факторов:</w:t>
      </w:r>
      <w:r w:rsidRPr="00565BAD">
        <w:rPr>
          <w:color w:val="000000"/>
          <w:sz w:val="28"/>
        </w:rPr>
        <w:t xml:space="preserve"> цен</w:t>
      </w:r>
      <w:r>
        <w:rPr>
          <w:color w:val="000000"/>
          <w:sz w:val="28"/>
        </w:rPr>
        <w:t>у, вкус</w:t>
      </w:r>
      <w:r w:rsidRPr="00565BAD">
        <w:rPr>
          <w:color w:val="000000"/>
          <w:sz w:val="28"/>
        </w:rPr>
        <w:t>, пространств</w:t>
      </w:r>
      <w:r>
        <w:rPr>
          <w:color w:val="000000"/>
          <w:sz w:val="28"/>
        </w:rPr>
        <w:t>о и т.д</w:t>
      </w:r>
      <w:r w:rsidRPr="00565BAD">
        <w:rPr>
          <w:color w:val="000000"/>
          <w:sz w:val="28"/>
        </w:rPr>
        <w:t xml:space="preserve">. В повседневной жизни мы чаще пытаемся найти баланс между качеством и ценой при поиске заведений, но редко углубляемся в другие данные, как, например, </w:t>
      </w:r>
      <w:r>
        <w:rPr>
          <w:color w:val="000000"/>
          <w:sz w:val="28"/>
        </w:rPr>
        <w:t xml:space="preserve">соотношение </w:t>
      </w:r>
      <w:r w:rsidRPr="00565BAD">
        <w:rPr>
          <w:color w:val="000000"/>
          <w:sz w:val="28"/>
        </w:rPr>
        <w:t>объём</w:t>
      </w:r>
      <w:r>
        <w:rPr>
          <w:color w:val="000000"/>
          <w:sz w:val="28"/>
        </w:rPr>
        <w:t>а</w:t>
      </w:r>
      <w:r w:rsidRPr="00565BAD">
        <w:rPr>
          <w:color w:val="000000"/>
          <w:sz w:val="28"/>
        </w:rPr>
        <w:t xml:space="preserve"> кофейного стаканчика</w:t>
      </w:r>
      <w:r>
        <w:rPr>
          <w:color w:val="000000"/>
          <w:sz w:val="28"/>
        </w:rPr>
        <w:t xml:space="preserve"> и цены, разнообразия напитков, предлагаемых в меню и сопутствующих к ним товаров. </w:t>
      </w:r>
    </w:p>
    <w:p w14:paraId="39474D94" w14:textId="77777777" w:rsidR="00501D23" w:rsidRPr="00911DC1" w:rsidRDefault="00501D23" w:rsidP="00501D2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911DC1">
        <w:rPr>
          <w:color w:val="000000"/>
          <w:sz w:val="28"/>
        </w:rPr>
        <w:t>Ситуация на российском рынке кофеен складывается довольно неоднозначно. Падение потребительского спроса продолжает оказывать сильное давление на проекты с расширенными меню и обслуживанием, диктуя тренд на демократизацию.</w:t>
      </w:r>
    </w:p>
    <w:p w14:paraId="2A61443B" w14:textId="77777777" w:rsidR="00501D23" w:rsidRPr="00911DC1" w:rsidRDefault="00501D23" w:rsidP="00501D2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911DC1">
        <w:rPr>
          <w:color w:val="000000"/>
          <w:sz w:val="28"/>
        </w:rPr>
        <w:t xml:space="preserve">Усиление конкуренции отмечается большинством игроков. Как резюмирует ситуацию на рынке Алексей </w:t>
      </w:r>
      <w:proofErr w:type="spellStart"/>
      <w:r w:rsidRPr="00911DC1">
        <w:rPr>
          <w:color w:val="000000"/>
          <w:sz w:val="28"/>
        </w:rPr>
        <w:t>Балкин</w:t>
      </w:r>
      <w:proofErr w:type="spellEnd"/>
      <w:r w:rsidRPr="00911DC1">
        <w:rPr>
          <w:color w:val="000000"/>
          <w:sz w:val="28"/>
        </w:rPr>
        <w:t xml:space="preserve">, соучредитель сети «Бодрый день», появилось много различных компаний, работающих в формате «кофе с собой». Многие из них запускали франшизу и для быстрого старта </w:t>
      </w:r>
      <w:proofErr w:type="spellStart"/>
      <w:r w:rsidRPr="00911DC1">
        <w:rPr>
          <w:color w:val="000000"/>
          <w:sz w:val="28"/>
        </w:rPr>
        <w:t>демпинговали</w:t>
      </w:r>
      <w:proofErr w:type="spellEnd"/>
      <w:r w:rsidRPr="00911DC1">
        <w:rPr>
          <w:color w:val="000000"/>
          <w:sz w:val="28"/>
        </w:rPr>
        <w:t xml:space="preserve">. В то же время компании-конкуренты, которые открывались в 2012–2014 годах, в ответ на это делают ставку на качество. Виталий Зуйков, </w:t>
      </w:r>
      <w:r w:rsidRPr="00911DC1">
        <w:rPr>
          <w:color w:val="000000"/>
          <w:sz w:val="28"/>
        </w:rPr>
        <w:lastRenderedPageBreak/>
        <w:t>директор по франчайзингу Coffeeshop, также отмечает рост давления со стороны новых локальных заведений. Последние, несмотря «на тенденцию открываться и закрываться с высокой регулярностью, все же забирают часть аудитории», – убежден он.</w:t>
      </w:r>
    </w:p>
    <w:p w14:paraId="7C0A7D83" w14:textId="255CA3A6" w:rsidR="00501D23" w:rsidRDefault="00501D23" w:rsidP="00501D2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77504">
        <w:rPr>
          <w:color w:val="000000"/>
          <w:sz w:val="28"/>
        </w:rPr>
        <w:t xml:space="preserve">В последние несколько лет наблюдается буквально бум открытия новых кофеен с </w:t>
      </w:r>
      <w:proofErr w:type="spellStart"/>
      <w:r w:rsidRPr="00577504">
        <w:rPr>
          <w:color w:val="000000"/>
          <w:sz w:val="28"/>
        </w:rPr>
        <w:t>моноконцепцией</w:t>
      </w:r>
      <w:proofErr w:type="spellEnd"/>
      <w:r w:rsidRPr="00577504">
        <w:rPr>
          <w:color w:val="000000"/>
          <w:sz w:val="28"/>
        </w:rPr>
        <w:t>. Отчасти это вызвано веяниями моды — кофе с собой является крайне популярным направлением среди молодежи", — считает Алексей Коренев, аналитик ГК</w:t>
      </w:r>
      <w:hyperlink r:id="rId14" w:tgtFrame="_blank" w:history="1">
        <w:r w:rsidRPr="00577504">
          <w:rPr>
            <w:color w:val="000000"/>
            <w:sz w:val="28"/>
          </w:rPr>
          <w:t> "ФИНАМ"</w:t>
        </w:r>
      </w:hyperlink>
      <w:r w:rsidRPr="00577504">
        <w:rPr>
          <w:color w:val="000000"/>
          <w:sz w:val="28"/>
        </w:rPr>
        <w:t xml:space="preserve">. Он подчеркивает, что популярность такого формата, особенно в крупных городах (в первую очередь в Москве и Петербурге), определяется высоким темпом жизни, а именно </w:t>
      </w:r>
      <w:proofErr w:type="spellStart"/>
      <w:r w:rsidRPr="00577504">
        <w:rPr>
          <w:color w:val="000000"/>
          <w:sz w:val="28"/>
        </w:rPr>
        <w:t>моноконцепция</w:t>
      </w:r>
      <w:proofErr w:type="spellEnd"/>
      <w:r w:rsidRPr="00577504">
        <w:rPr>
          <w:color w:val="000000"/>
          <w:sz w:val="28"/>
        </w:rPr>
        <w:t> предоставляет в этом плане наибольшие удобства</w:t>
      </w:r>
      <w:r w:rsidRPr="00695470">
        <w:rPr>
          <w:color w:val="000000"/>
          <w:sz w:val="28"/>
        </w:rPr>
        <w:t xml:space="preserve"> [1</w:t>
      </w:r>
      <w:r w:rsidR="00350C17">
        <w:rPr>
          <w:color w:val="000000"/>
          <w:sz w:val="28"/>
        </w:rPr>
        <w:t>6</w:t>
      </w:r>
      <w:r w:rsidRPr="00695470">
        <w:rPr>
          <w:color w:val="000000"/>
          <w:sz w:val="28"/>
        </w:rPr>
        <w:t>]</w:t>
      </w:r>
      <w:r w:rsidRPr="00577504">
        <w:rPr>
          <w:color w:val="000000"/>
          <w:sz w:val="28"/>
        </w:rPr>
        <w:t xml:space="preserve">. </w:t>
      </w:r>
    </w:p>
    <w:p w14:paraId="397E04CC" w14:textId="4F284AAD" w:rsidR="00501D23" w:rsidRDefault="00501D23" w:rsidP="00501D2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577504">
        <w:rPr>
          <w:color w:val="000000"/>
          <w:sz w:val="28"/>
        </w:rPr>
        <w:t xml:space="preserve">Немаловажен и фактор смещения потребительского спроса с ресторанов и относительно дорогих кафе в более бюджетный сегмент на фоне продолжающегося снижения реальных располагаемых доходов россиян. </w:t>
      </w:r>
      <w:r w:rsidRPr="002343E5">
        <w:rPr>
          <w:color w:val="000000"/>
          <w:sz w:val="28"/>
        </w:rPr>
        <w:t>В Петербурге кофейни с </w:t>
      </w:r>
      <w:proofErr w:type="spellStart"/>
      <w:r w:rsidRPr="002343E5">
        <w:rPr>
          <w:color w:val="000000"/>
          <w:sz w:val="28"/>
        </w:rPr>
        <w:t>моноконцепцией</w:t>
      </w:r>
      <w:proofErr w:type="spellEnd"/>
      <w:r w:rsidRPr="002343E5">
        <w:rPr>
          <w:color w:val="000000"/>
          <w:sz w:val="28"/>
        </w:rPr>
        <w:t xml:space="preserve"> отбирают рынок у кофеен с полным меню. Согласно данным исследовательской компании NPD, трафик в кофейнях быстрого обслужив</w:t>
      </w:r>
      <w:r w:rsidR="00D57D82">
        <w:rPr>
          <w:color w:val="000000"/>
          <w:sz w:val="28"/>
        </w:rPr>
        <w:t>ания за первые четыре месяца 202</w:t>
      </w:r>
      <w:r w:rsidR="00D57D82" w:rsidRPr="00D57D82">
        <w:rPr>
          <w:color w:val="000000"/>
          <w:sz w:val="28"/>
        </w:rPr>
        <w:t>2</w:t>
      </w:r>
      <w:r w:rsidRPr="002343E5">
        <w:rPr>
          <w:color w:val="000000"/>
          <w:sz w:val="28"/>
        </w:rPr>
        <w:t xml:space="preserve"> года вырос на 23% по сравнению с аналогичным периодом прошлого года. За это же время кофейни с полным меню потеряли сразу 11% трафика. Как считают опрошенные РБК Петербург участники рынка, в будущем формат кофеен, где помимо кофе готовят супы и салаты, может и вовсе исчезнуть. </w:t>
      </w:r>
    </w:p>
    <w:p w14:paraId="328AE9D7" w14:textId="77777777" w:rsidR="00501D23" w:rsidRDefault="00501D23" w:rsidP="00501D2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2343E5">
        <w:rPr>
          <w:color w:val="000000"/>
          <w:sz w:val="28"/>
        </w:rPr>
        <w:t>Отметим, что кофе в </w:t>
      </w:r>
      <w:proofErr w:type="spellStart"/>
      <w:r w:rsidRPr="002343E5">
        <w:rPr>
          <w:color w:val="000000"/>
          <w:sz w:val="28"/>
        </w:rPr>
        <w:t>моноконцептуальных</w:t>
      </w:r>
      <w:proofErr w:type="spellEnd"/>
      <w:r w:rsidRPr="002343E5">
        <w:rPr>
          <w:color w:val="000000"/>
          <w:sz w:val="28"/>
        </w:rPr>
        <w:t xml:space="preserve"> заведениях зачастую стоит дороже, чем в кофейнях полного цикла. Однако, как объясняют эксперты, благодаря сокращенному объему заказа средний чек оказывается меньше. Если в кофейнях с обслуживанием гость заказывает в среднем четыре позиции из меню (два напитка, десерт, часто салат или какое-нибудь горячее блюдо), то в </w:t>
      </w:r>
      <w:proofErr w:type="spellStart"/>
      <w:r w:rsidRPr="002343E5">
        <w:rPr>
          <w:color w:val="000000"/>
          <w:sz w:val="28"/>
        </w:rPr>
        <w:t>моноконцепциях</w:t>
      </w:r>
      <w:proofErr w:type="spellEnd"/>
      <w:r w:rsidRPr="002343E5">
        <w:rPr>
          <w:color w:val="000000"/>
          <w:sz w:val="28"/>
        </w:rPr>
        <w:t xml:space="preserve"> не более 2-2,5.</w:t>
      </w:r>
    </w:p>
    <w:p w14:paraId="3DD0633C" w14:textId="26DA29C4" w:rsidR="00501D23" w:rsidRPr="00911DC1" w:rsidRDefault="00501D23" w:rsidP="00501D2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911DC1">
        <w:rPr>
          <w:color w:val="000000"/>
          <w:sz w:val="28"/>
        </w:rPr>
        <w:t xml:space="preserve">Помимо усиления конкуренции и спроса на недорогой кофе операторы рынка отмечают повышение требовательности россиян к продукту и сервису. </w:t>
      </w:r>
      <w:r w:rsidRPr="00911DC1">
        <w:rPr>
          <w:color w:val="000000"/>
          <w:sz w:val="28"/>
        </w:rPr>
        <w:lastRenderedPageBreak/>
        <w:t xml:space="preserve">Наряду с придирчивостью гостя кофейни все чаще имеют дело с осведомленным и грамотным потребителем, который начинает понимать разницу между </w:t>
      </w:r>
      <w:proofErr w:type="spellStart"/>
      <w:r w:rsidRPr="00911DC1">
        <w:rPr>
          <w:color w:val="000000"/>
          <w:sz w:val="28"/>
        </w:rPr>
        <w:t>робустой</w:t>
      </w:r>
      <w:proofErr w:type="spellEnd"/>
      <w:r w:rsidRPr="00911DC1">
        <w:rPr>
          <w:color w:val="000000"/>
          <w:sz w:val="28"/>
        </w:rPr>
        <w:t xml:space="preserve"> и арабикой. «В целом можно заметить, что кофейни все меньше упора делают на сладкие новинки, уделяя больше внимания сортам кофе», – подтверждает Виталий Зуйков, директор по франчайзингу Coffeeshop. Подобная трансформация свойственна не только столичной публике. В этом уверена Анна </w:t>
      </w:r>
      <w:proofErr w:type="spellStart"/>
      <w:r w:rsidRPr="00911DC1">
        <w:rPr>
          <w:color w:val="000000"/>
          <w:sz w:val="28"/>
        </w:rPr>
        <w:t>Цфасман</w:t>
      </w:r>
      <w:proofErr w:type="spellEnd"/>
      <w:r w:rsidRPr="00911DC1">
        <w:rPr>
          <w:color w:val="000000"/>
          <w:sz w:val="28"/>
        </w:rPr>
        <w:t>, основатель и генеральный директор «</w:t>
      </w:r>
      <w:proofErr w:type="spellStart"/>
      <w:r w:rsidRPr="00911DC1">
        <w:rPr>
          <w:color w:val="000000"/>
          <w:sz w:val="28"/>
        </w:rPr>
        <w:t>Даблби</w:t>
      </w:r>
      <w:proofErr w:type="spellEnd"/>
      <w:r w:rsidRPr="00911DC1">
        <w:rPr>
          <w:color w:val="000000"/>
          <w:sz w:val="28"/>
        </w:rPr>
        <w:t xml:space="preserve">». «Развиваться в центре города стало не так важно. Культура потребления кофе распространилась в спальные районы, где качественный кофе стал частью жизни. Это крайне позитивный тренд для нас и других кофеен – есть, куда расти», – отмечает она. Наряду с сортами кофе потребитель стал экспериментировать с молоком. Многие кофейни стали предлагать на выбор помимо классического варианта обезжиренное, соевое, миндальное, кокосовое или </w:t>
      </w:r>
      <w:proofErr w:type="spellStart"/>
      <w:r w:rsidRPr="00911DC1">
        <w:rPr>
          <w:color w:val="000000"/>
          <w:sz w:val="28"/>
        </w:rPr>
        <w:t>безлактозное</w:t>
      </w:r>
      <w:proofErr w:type="spellEnd"/>
      <w:r w:rsidRPr="00911DC1">
        <w:rPr>
          <w:color w:val="000000"/>
          <w:sz w:val="28"/>
        </w:rPr>
        <w:t xml:space="preserve"> молоко</w:t>
      </w:r>
      <w:r w:rsidR="00350C17">
        <w:rPr>
          <w:color w:val="000000"/>
          <w:sz w:val="28"/>
        </w:rPr>
        <w:t xml:space="preserve"> </w:t>
      </w:r>
      <w:r w:rsidR="00350C17" w:rsidRPr="00830557">
        <w:rPr>
          <w:color w:val="000000"/>
          <w:sz w:val="28"/>
        </w:rPr>
        <w:t>[</w:t>
      </w:r>
      <w:r w:rsidR="00350C17">
        <w:rPr>
          <w:color w:val="000000"/>
          <w:sz w:val="28"/>
        </w:rPr>
        <w:t>17</w:t>
      </w:r>
      <w:r w:rsidR="00350C17" w:rsidRPr="00830557">
        <w:rPr>
          <w:color w:val="000000"/>
          <w:sz w:val="28"/>
        </w:rPr>
        <w:t>]</w:t>
      </w:r>
      <w:r w:rsidRPr="00911DC1">
        <w:rPr>
          <w:color w:val="000000"/>
          <w:sz w:val="28"/>
        </w:rPr>
        <w:t>.</w:t>
      </w:r>
    </w:p>
    <w:p w14:paraId="7E7BCE1C" w14:textId="77777777" w:rsidR="00501D23" w:rsidRPr="00911DC1" w:rsidRDefault="00501D23" w:rsidP="00501D2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911DC1">
        <w:rPr>
          <w:color w:val="000000"/>
          <w:sz w:val="28"/>
        </w:rPr>
        <w:t>Рост конкуренции в сегменте обусловлен не только увеличившимся числом кофеен, но и наличием стандартного ассортимента кофе, в том числе и на вынос, в большинстве ресторанов</w:t>
      </w:r>
      <w:r>
        <w:rPr>
          <w:color w:val="000000"/>
          <w:sz w:val="28"/>
        </w:rPr>
        <w:t>.</w:t>
      </w:r>
    </w:p>
    <w:p w14:paraId="2E4ADBA8" w14:textId="12DF1F98" w:rsidR="00501D23" w:rsidRDefault="00501D23" w:rsidP="008E1E4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911DC1">
        <w:rPr>
          <w:color w:val="000000"/>
          <w:sz w:val="28"/>
        </w:rPr>
        <w:t xml:space="preserve">Очевидно, что в условиях повышения стандартов на кофе кофейни для сохранения трафика должны не только быть территориально удобны для посетителей, иметь правильное соотношение цены и качества, но и создавать дополнительную ценность для посетителей. </w:t>
      </w:r>
    </w:p>
    <w:p w14:paraId="14CBC018" w14:textId="63AFBA7B" w:rsidR="008E1E4C" w:rsidRDefault="008E1E4C" w:rsidP="008E1E4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Для того, чтобы отличиться от конкурентов и занять свою нишу необходимо большое внимание уделить выпускаемому продукту, а в данном случае ассортименту напитков в заведении, а также рекламе и связям с потребителями. Именно об этом необходимо рассказать в следующих пунктах бизнес плана: описание услуги и маркетинговый план.</w:t>
      </w:r>
    </w:p>
    <w:p w14:paraId="618A8AB5" w14:textId="3D808E49" w:rsidR="004330EE" w:rsidRDefault="008E1E4C" w:rsidP="004330E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кофейни «Кофемания» </w:t>
      </w:r>
      <w:r w:rsidR="004330EE">
        <w:rPr>
          <w:color w:val="000000"/>
          <w:sz w:val="28"/>
        </w:rPr>
        <w:t>в ассортименте будут присутствовать как кофейные напитки, так и чаи, а также небольшие снеки, в виде различных батончиков, конфет и печенья.</w:t>
      </w:r>
    </w:p>
    <w:p w14:paraId="07DF5593" w14:textId="551F5425" w:rsidR="004330EE" w:rsidRDefault="004330EE" w:rsidP="004330E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Одной из отличительных особенностей заведения будет собственная обжарка зерен кофе сорта «Арабика». Посетителям будет предоставлен выбор из трех видов обжарки, влияющих на крепость и терпкость напитка: легкая, стандартная и крепкая. Изначальная обжарка зерен будет стандартной, по желанию посетителя ее можно будет сменить за не большую доплату к основной стоимости выбранного напитка – 10 рублей. </w:t>
      </w:r>
    </w:p>
    <w:p w14:paraId="2DEBF6B2" w14:textId="4E0E2525" w:rsidR="004330EE" w:rsidRDefault="00E50A97" w:rsidP="004330E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Также в кофейни для разнообразия стандартного кофейного меню (</w:t>
      </w:r>
      <w:proofErr w:type="spellStart"/>
      <w:r>
        <w:rPr>
          <w:color w:val="000000"/>
          <w:sz w:val="28"/>
        </w:rPr>
        <w:t>эспрессо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американо</w:t>
      </w:r>
      <w:proofErr w:type="spellEnd"/>
      <w:r>
        <w:rPr>
          <w:color w:val="000000"/>
          <w:sz w:val="28"/>
        </w:rPr>
        <w:t xml:space="preserve">, капучино, </w:t>
      </w:r>
      <w:proofErr w:type="spellStart"/>
      <w:r>
        <w:rPr>
          <w:color w:val="000000"/>
          <w:sz w:val="28"/>
        </w:rPr>
        <w:t>латте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раф</w:t>
      </w:r>
      <w:proofErr w:type="spellEnd"/>
      <w:r>
        <w:rPr>
          <w:color w:val="000000"/>
          <w:sz w:val="28"/>
        </w:rPr>
        <w:t>) будут закуплены различные сиропы, которые покупатель может добавить в соответствии со своими вкусовыми предпочтениями. С аналогичной целью в ассортименте кофейни будут представлены различные виды молока: кокосовое, соевое, банановое, миндальное.</w:t>
      </w:r>
      <w:r w:rsidR="009C37C1">
        <w:rPr>
          <w:color w:val="000000"/>
          <w:sz w:val="28"/>
        </w:rPr>
        <w:t xml:space="preserve"> А также различные добавки, такие как корица, зефир, тертый шоколад и орехи.</w:t>
      </w:r>
    </w:p>
    <w:p w14:paraId="2C78CB96" w14:textId="4ED19D47" w:rsidR="00E50A97" w:rsidRDefault="00E50A97" w:rsidP="004330E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Имея разнообразные </w:t>
      </w:r>
      <w:r w:rsidR="009C37C1">
        <w:rPr>
          <w:color w:val="000000"/>
          <w:sz w:val="28"/>
        </w:rPr>
        <w:t xml:space="preserve">добавки основной фишкой кофейни станут фирменные напитки – авторские кофейные напитки с определенным сочетанием сиропов, молока и добавок. Данные напитки будут иметь оригинальные названия и, в зависимости от спроса и сезонности, меняться в среднем ежеквартально. </w:t>
      </w:r>
    </w:p>
    <w:p w14:paraId="5A8B7BD5" w14:textId="260199E6" w:rsidR="009C37C1" w:rsidRDefault="00F716DB" w:rsidP="004330E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Но, иметь отличительный ассортимент, недостаточно для успешного выхода на рынок. Чтобы эффективно продвинуть продукцию на рынок необходимо разработать систему рекламы и взаимодействий с потребителями. Именно с этой целью в бизнес-плане любого предприятия прописывается раздел маркетинга. </w:t>
      </w:r>
    </w:p>
    <w:p w14:paraId="2679E4BF" w14:textId="46C63D3E" w:rsidR="00F716DB" w:rsidRDefault="009711F9" w:rsidP="004330E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Первоочередно, при выходе на рынок новой точки кофе с собой, необходимо разработать свою торговую марку для большей узнаваемости среди потребителей. Данная марка будет </w:t>
      </w:r>
      <w:r w:rsidR="000D1D92">
        <w:rPr>
          <w:color w:val="000000"/>
          <w:sz w:val="28"/>
        </w:rPr>
        <w:t>представлена в</w:t>
      </w:r>
      <w:r>
        <w:rPr>
          <w:color w:val="000000"/>
          <w:sz w:val="28"/>
        </w:rPr>
        <w:t xml:space="preserve"> оформлении самой точки продаж, стаканчиков </w:t>
      </w:r>
      <w:r w:rsidR="000D1D92">
        <w:rPr>
          <w:color w:val="000000"/>
          <w:sz w:val="28"/>
        </w:rPr>
        <w:t xml:space="preserve">для напитков, а также на рекламных </w:t>
      </w:r>
      <w:proofErr w:type="spellStart"/>
      <w:r w:rsidR="000D1D92">
        <w:rPr>
          <w:color w:val="000000"/>
          <w:sz w:val="28"/>
        </w:rPr>
        <w:t>флаерах</w:t>
      </w:r>
      <w:proofErr w:type="spellEnd"/>
      <w:r w:rsidR="000D1D92">
        <w:rPr>
          <w:color w:val="000000"/>
          <w:sz w:val="28"/>
        </w:rPr>
        <w:t>.</w:t>
      </w:r>
    </w:p>
    <w:p w14:paraId="040B764E" w14:textId="51535D18" w:rsidR="000D1D92" w:rsidRDefault="000D1D92" w:rsidP="004330E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Одним из наиболее эффективных способов продвижения заведения является раздача рекламной продукции в окрестностях точки продаж. Так, в </w:t>
      </w:r>
      <w:r>
        <w:rPr>
          <w:color w:val="000000"/>
          <w:sz w:val="28"/>
        </w:rPr>
        <w:lastRenderedPageBreak/>
        <w:t xml:space="preserve">первый месяц, недалеко от кофейни планируется раздача </w:t>
      </w:r>
      <w:proofErr w:type="spellStart"/>
      <w:r>
        <w:rPr>
          <w:color w:val="000000"/>
          <w:sz w:val="28"/>
        </w:rPr>
        <w:t>флаеров</w:t>
      </w:r>
      <w:proofErr w:type="spellEnd"/>
      <w:r>
        <w:rPr>
          <w:color w:val="000000"/>
          <w:sz w:val="28"/>
        </w:rPr>
        <w:t xml:space="preserve">, которые дадут посетителям скидку в 50% на любой напиток. Подобные низкие цены привлекут людей, позволят им ознакомиться с продукцией и новым заведением, привлечет их вниманием. Несмотря на то, что это вначале не принесет большой прибыли, в последствии это окупиться за счет сформированной базы покупателей. Впоследствии, планируется повторять подобные акции, с целью привлечения новых клиентов. </w:t>
      </w:r>
    </w:p>
    <w:p w14:paraId="06273AB3" w14:textId="006BCD4B" w:rsidR="000D1D92" w:rsidRDefault="000D1D92" w:rsidP="004330E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Так как одним из важнейших факторов выбора той или иной точки продаж кофе сегодня является цена, в заведении планируется ввести популярную среди многих заведений акцию – кофе дня. </w:t>
      </w:r>
      <w:r w:rsidR="00262654">
        <w:rPr>
          <w:color w:val="000000"/>
          <w:sz w:val="28"/>
        </w:rPr>
        <w:t>Кофе-дня представляет собой кофейный напиток с определенной добавкой по сниженной цене. Кофе-дня будет меняться ежедневно.</w:t>
      </w:r>
    </w:p>
    <w:p w14:paraId="31B824E2" w14:textId="3AFE54D3" w:rsidR="00262654" w:rsidRDefault="00B51E5C" w:rsidP="004330E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Также в эпоху цифровых технологий важным аспектом рекламы является позиционирования себя в социальных сетях. </w:t>
      </w:r>
      <w:r w:rsidR="00865DDF">
        <w:rPr>
          <w:color w:val="000000"/>
          <w:sz w:val="28"/>
        </w:rPr>
        <w:t xml:space="preserve">Поэтому отдельным направлением рекламы будет создание официальных аккаунтов в популярных сетях – </w:t>
      </w:r>
      <w:proofErr w:type="spellStart"/>
      <w:r w:rsidR="00865DDF">
        <w:rPr>
          <w:color w:val="000000"/>
          <w:sz w:val="28"/>
        </w:rPr>
        <w:t>Вконтакте</w:t>
      </w:r>
      <w:proofErr w:type="spellEnd"/>
      <w:r w:rsidR="00865DDF">
        <w:rPr>
          <w:color w:val="000000"/>
          <w:sz w:val="28"/>
        </w:rPr>
        <w:t xml:space="preserve"> и </w:t>
      </w:r>
      <w:proofErr w:type="spellStart"/>
      <w:r w:rsidR="00865DDF">
        <w:rPr>
          <w:color w:val="000000"/>
          <w:sz w:val="28"/>
        </w:rPr>
        <w:t>Инстаграм</w:t>
      </w:r>
      <w:proofErr w:type="spellEnd"/>
      <w:r w:rsidR="00865DDF">
        <w:rPr>
          <w:color w:val="000000"/>
          <w:sz w:val="28"/>
        </w:rPr>
        <w:t xml:space="preserve">. </w:t>
      </w:r>
      <w:r w:rsidR="00F513DE">
        <w:rPr>
          <w:color w:val="000000"/>
          <w:sz w:val="28"/>
        </w:rPr>
        <w:t>Так как сегодня именно ведение профилей в социальных сетях во многом обеспечивает рекламное продвижение заведений. В них будут публиковаться информация об акциях, мероприятиях и новинках.</w:t>
      </w:r>
    </w:p>
    <w:p w14:paraId="37F15109" w14:textId="54E57FDF" w:rsidR="00965289" w:rsidRDefault="00965289" w:rsidP="004330E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Помимо этого, будет разработан собственный сайт кофейни с основной информацией о ней и ассортименте. А для больше привлечения покупателей будет разработано мобильное приложение. В нем покупатели будут накапливать бонусы, а именно 10% с покупки, которые в последствии смогут потратить на приобретения продукции кофейни. Также для участников данного приложение </w:t>
      </w:r>
      <w:r w:rsidR="00AD422F">
        <w:rPr>
          <w:color w:val="000000"/>
          <w:sz w:val="28"/>
        </w:rPr>
        <w:t xml:space="preserve">периодически будут разрабатываться дополнительные акции. </w:t>
      </w:r>
      <w:r>
        <w:rPr>
          <w:color w:val="000000"/>
          <w:sz w:val="28"/>
        </w:rPr>
        <w:t xml:space="preserve"> </w:t>
      </w:r>
    </w:p>
    <w:p w14:paraId="3F71B7E6" w14:textId="75BFBDA3" w:rsidR="003E0E17" w:rsidRDefault="003E0E17" w:rsidP="004330E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Что касается целевого сегмента, то его можно представить в следующем соотношении:</w:t>
      </w:r>
    </w:p>
    <w:p w14:paraId="74A5EC82" w14:textId="799D923B" w:rsidR="003E0E17" w:rsidRDefault="003E0E17" w:rsidP="003E0E17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1) Сотрудники креативного пространства, где открыта точка продаж, а также работники соседних организаций</w:t>
      </w:r>
      <w:r w:rsidRPr="003E0E17">
        <w:rPr>
          <w:color w:val="000000"/>
          <w:sz w:val="28"/>
        </w:rPr>
        <w:t xml:space="preserve">, в основном от 25 до 35 лет, которые утром спешат на работу и по пути покупают напиток, чтобы выпить его по </w:t>
      </w:r>
      <w:r w:rsidRPr="003E0E17">
        <w:rPr>
          <w:color w:val="000000"/>
          <w:sz w:val="28"/>
        </w:rPr>
        <w:lastRenderedPageBreak/>
        <w:t xml:space="preserve">дороге или на рабочем месте. Они же заказывают кофе в обеденный перерыв. Это самая многочисленная группа потребителей – </w:t>
      </w:r>
      <w:r>
        <w:rPr>
          <w:color w:val="000000"/>
          <w:sz w:val="28"/>
        </w:rPr>
        <w:t>35</w:t>
      </w:r>
      <w:r w:rsidRPr="003E0E17">
        <w:rPr>
          <w:color w:val="000000"/>
          <w:sz w:val="28"/>
        </w:rPr>
        <w:t>%.</w:t>
      </w:r>
    </w:p>
    <w:p w14:paraId="204CA3D3" w14:textId="386FDF26" w:rsidR="003E0E17" w:rsidRDefault="003E0E17" w:rsidP="003E0E17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</w:t>
      </w:r>
      <w:r w:rsidRPr="003E0E17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Гости креативного пространства </w:t>
      </w:r>
      <w:r w:rsidRPr="003E0E17">
        <w:rPr>
          <w:color w:val="000000"/>
          <w:sz w:val="28"/>
        </w:rPr>
        <w:t xml:space="preserve">– </w:t>
      </w:r>
      <w:r>
        <w:rPr>
          <w:color w:val="000000"/>
          <w:sz w:val="28"/>
        </w:rPr>
        <w:t>40</w:t>
      </w:r>
      <w:r w:rsidRPr="003E0E17">
        <w:rPr>
          <w:color w:val="000000"/>
          <w:sz w:val="28"/>
        </w:rPr>
        <w:t xml:space="preserve">% </w:t>
      </w:r>
    </w:p>
    <w:p w14:paraId="38D02DA5" w14:textId="77777777" w:rsidR="003E0E17" w:rsidRDefault="003E0E17" w:rsidP="003E0E17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3) С</w:t>
      </w:r>
      <w:r w:rsidRPr="003E0E17">
        <w:rPr>
          <w:color w:val="000000"/>
          <w:sz w:val="28"/>
        </w:rPr>
        <w:t>туденты пьют кофе в качестве энергет</w:t>
      </w:r>
      <w:r>
        <w:rPr>
          <w:color w:val="000000"/>
          <w:sz w:val="28"/>
        </w:rPr>
        <w:t>ика. Этот сегмент занимает 10%.</w:t>
      </w:r>
    </w:p>
    <w:p w14:paraId="69EDF63C" w14:textId="77777777" w:rsidR="003E0E17" w:rsidRDefault="003E0E17" w:rsidP="003E0E17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4) </w:t>
      </w:r>
      <w:r w:rsidRPr="003E0E17">
        <w:rPr>
          <w:color w:val="000000"/>
          <w:sz w:val="28"/>
        </w:rPr>
        <w:t>Водители, которые весь фаст-фуд, включая кофе, закупают навынос. Это еще 5%.</w:t>
      </w:r>
    </w:p>
    <w:p w14:paraId="1863152F" w14:textId="159A9292" w:rsidR="003E0E17" w:rsidRPr="003E0E17" w:rsidRDefault="003E0E17" w:rsidP="003E0E17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5)</w:t>
      </w:r>
      <w:r w:rsidRPr="003E0E17">
        <w:rPr>
          <w:color w:val="000000"/>
          <w:sz w:val="28"/>
        </w:rPr>
        <w:t xml:space="preserve"> Остальные 10% – прочие покупатели</w:t>
      </w:r>
    </w:p>
    <w:p w14:paraId="0367665B" w14:textId="577894B0" w:rsidR="00AD422F" w:rsidRDefault="00AD422F" w:rsidP="004330E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Следующим необходимым для учета моментом является организация непосредственно самого производства</w:t>
      </w:r>
      <w:r w:rsidR="00350C17">
        <w:rPr>
          <w:color w:val="000000"/>
          <w:sz w:val="28"/>
        </w:rPr>
        <w:t xml:space="preserve"> </w:t>
      </w:r>
      <w:r w:rsidR="00350C17" w:rsidRPr="00350C17">
        <w:rPr>
          <w:color w:val="000000"/>
          <w:sz w:val="28"/>
        </w:rPr>
        <w:t>[18]</w:t>
      </w:r>
      <w:r>
        <w:rPr>
          <w:color w:val="000000"/>
          <w:sz w:val="28"/>
        </w:rPr>
        <w:t>. При открытии кофейни необходимо найти и заключить договора с поставщиками на закупку кофейных зе</w:t>
      </w:r>
      <w:r w:rsidR="007F6CEA">
        <w:rPr>
          <w:color w:val="000000"/>
          <w:sz w:val="28"/>
        </w:rPr>
        <w:t xml:space="preserve">рен, сиропов, снеков и добавок, а также барного инвентаря, включающего стаканчики, ложки, салфетки. </w:t>
      </w:r>
      <w:r>
        <w:rPr>
          <w:color w:val="000000"/>
          <w:sz w:val="28"/>
        </w:rPr>
        <w:t>Также необходимо приобрести оборудование для приготовления напитков и арендовать точку продажи. Так первоначальные вложения для открытия бизнес представим в таблице 1.</w:t>
      </w:r>
    </w:p>
    <w:p w14:paraId="655FF6B4" w14:textId="77026BBE" w:rsidR="00AD422F" w:rsidRDefault="00AD422F" w:rsidP="00DF5CDD">
      <w:pPr>
        <w:pStyle w:val="af"/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Таблица 1 – Первоначальные затраты на открытие кофейни «Кофемания»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D422F" w14:paraId="4B727C24" w14:textId="77777777" w:rsidTr="00AD422F">
        <w:tc>
          <w:tcPr>
            <w:tcW w:w="4814" w:type="dxa"/>
          </w:tcPr>
          <w:p w14:paraId="755ABB50" w14:textId="5879D039" w:rsidR="00AD422F" w:rsidRDefault="00AD422F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</w:t>
            </w:r>
          </w:p>
        </w:tc>
        <w:tc>
          <w:tcPr>
            <w:tcW w:w="4814" w:type="dxa"/>
          </w:tcPr>
          <w:p w14:paraId="34D0DB1B" w14:textId="584735D7" w:rsidR="00AD422F" w:rsidRDefault="00AD422F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Стоимость</w:t>
            </w:r>
            <w:r w:rsidR="00DF5CDD">
              <w:rPr>
                <w:color w:val="000000"/>
                <w:sz w:val="28"/>
              </w:rPr>
              <w:t>, руб.</w:t>
            </w:r>
          </w:p>
        </w:tc>
      </w:tr>
      <w:tr w:rsidR="00AD422F" w14:paraId="712C871E" w14:textId="77777777" w:rsidTr="00AD422F">
        <w:tc>
          <w:tcPr>
            <w:tcW w:w="4814" w:type="dxa"/>
          </w:tcPr>
          <w:p w14:paraId="0211490C" w14:textId="62767E45" w:rsidR="00AD422F" w:rsidRDefault="00AD422F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Кофемашина</w:t>
            </w:r>
            <w:proofErr w:type="spellEnd"/>
          </w:p>
        </w:tc>
        <w:tc>
          <w:tcPr>
            <w:tcW w:w="4814" w:type="dxa"/>
          </w:tcPr>
          <w:p w14:paraId="6C2C0E46" w14:textId="3EE96B85" w:rsidR="00AD422F" w:rsidRDefault="00DF5CDD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120000</w:t>
            </w:r>
          </w:p>
        </w:tc>
      </w:tr>
      <w:tr w:rsidR="00AD422F" w14:paraId="2BDAA219" w14:textId="77777777" w:rsidTr="00AD422F">
        <w:tc>
          <w:tcPr>
            <w:tcW w:w="4814" w:type="dxa"/>
          </w:tcPr>
          <w:p w14:paraId="54488C33" w14:textId="76D707C3" w:rsidR="00AD422F" w:rsidRDefault="00AD422F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Кофемолка</w:t>
            </w:r>
          </w:p>
        </w:tc>
        <w:tc>
          <w:tcPr>
            <w:tcW w:w="4814" w:type="dxa"/>
          </w:tcPr>
          <w:p w14:paraId="7E375591" w14:textId="1F1B63D3" w:rsidR="00AD422F" w:rsidRDefault="00DF5CDD" w:rsidP="00356F90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="00356F90"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000</w:t>
            </w:r>
          </w:p>
        </w:tc>
      </w:tr>
      <w:tr w:rsidR="00AD422F" w14:paraId="6FF7E3C1" w14:textId="77777777" w:rsidTr="00AD422F">
        <w:tc>
          <w:tcPr>
            <w:tcW w:w="4814" w:type="dxa"/>
          </w:tcPr>
          <w:p w14:paraId="7D896DD3" w14:textId="3251B6DB" w:rsidR="00AD422F" w:rsidRDefault="00AD422F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Вспомогательное оборудование</w:t>
            </w:r>
          </w:p>
        </w:tc>
        <w:tc>
          <w:tcPr>
            <w:tcW w:w="4814" w:type="dxa"/>
          </w:tcPr>
          <w:p w14:paraId="1C472234" w14:textId="2D929B45" w:rsidR="00AD422F" w:rsidRDefault="00356F90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 w:rsidR="00DF5CDD">
              <w:rPr>
                <w:color w:val="000000"/>
                <w:sz w:val="28"/>
              </w:rPr>
              <w:t>5000</w:t>
            </w:r>
          </w:p>
        </w:tc>
      </w:tr>
      <w:tr w:rsidR="00AD422F" w14:paraId="59DD43FF" w14:textId="77777777" w:rsidTr="00AD422F">
        <w:tc>
          <w:tcPr>
            <w:tcW w:w="4814" w:type="dxa"/>
          </w:tcPr>
          <w:p w14:paraId="13E94C2A" w14:textId="03E0C282" w:rsidR="00AD422F" w:rsidRDefault="00AD422F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Касса и терминал</w:t>
            </w:r>
          </w:p>
        </w:tc>
        <w:tc>
          <w:tcPr>
            <w:tcW w:w="4814" w:type="dxa"/>
          </w:tcPr>
          <w:p w14:paraId="781BB435" w14:textId="0A051E76" w:rsidR="00AD422F" w:rsidRDefault="00356F90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="00DF5CDD">
              <w:rPr>
                <w:color w:val="000000"/>
                <w:sz w:val="28"/>
              </w:rPr>
              <w:t>5000</w:t>
            </w:r>
          </w:p>
        </w:tc>
      </w:tr>
      <w:tr w:rsidR="00AD422F" w14:paraId="49CA236C" w14:textId="77777777" w:rsidTr="00AD422F">
        <w:tc>
          <w:tcPr>
            <w:tcW w:w="4814" w:type="dxa"/>
          </w:tcPr>
          <w:p w14:paraId="18867976" w14:textId="01759221" w:rsidR="00AD422F" w:rsidRDefault="00AD422F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Сырье</w:t>
            </w:r>
          </w:p>
        </w:tc>
        <w:tc>
          <w:tcPr>
            <w:tcW w:w="4814" w:type="dxa"/>
          </w:tcPr>
          <w:p w14:paraId="79EE65F3" w14:textId="37EC8C4F" w:rsidR="00AD422F" w:rsidRDefault="00DF5CDD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35000</w:t>
            </w:r>
          </w:p>
        </w:tc>
      </w:tr>
      <w:tr w:rsidR="00AD422F" w14:paraId="62D87C62" w14:textId="77777777" w:rsidTr="00AD422F">
        <w:tc>
          <w:tcPr>
            <w:tcW w:w="4814" w:type="dxa"/>
          </w:tcPr>
          <w:p w14:paraId="6ABDC1B8" w14:textId="16739E29" w:rsidR="00AD422F" w:rsidRDefault="00AD422F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Барный инвентарь</w:t>
            </w:r>
          </w:p>
        </w:tc>
        <w:tc>
          <w:tcPr>
            <w:tcW w:w="4814" w:type="dxa"/>
          </w:tcPr>
          <w:p w14:paraId="0CBDA7BC" w14:textId="6284554C" w:rsidR="00AD422F" w:rsidRDefault="00DF5CDD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10000</w:t>
            </w:r>
          </w:p>
        </w:tc>
      </w:tr>
      <w:tr w:rsidR="00AD422F" w14:paraId="20C87A8A" w14:textId="77777777" w:rsidTr="00AD422F">
        <w:tc>
          <w:tcPr>
            <w:tcW w:w="4814" w:type="dxa"/>
          </w:tcPr>
          <w:p w14:paraId="2628B86F" w14:textId="6C8737C6" w:rsidR="00AD422F" w:rsidRDefault="00AD422F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Аренда торговой точки</w:t>
            </w:r>
          </w:p>
        </w:tc>
        <w:tc>
          <w:tcPr>
            <w:tcW w:w="4814" w:type="dxa"/>
          </w:tcPr>
          <w:p w14:paraId="03384555" w14:textId="6AC23808" w:rsidR="00AD422F" w:rsidRDefault="00DF5CDD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25000</w:t>
            </w:r>
          </w:p>
        </w:tc>
      </w:tr>
      <w:tr w:rsidR="00DF5CDD" w14:paraId="03E9A694" w14:textId="77777777" w:rsidTr="00AD422F">
        <w:tc>
          <w:tcPr>
            <w:tcW w:w="4814" w:type="dxa"/>
          </w:tcPr>
          <w:p w14:paraId="45586732" w14:textId="35A81D8F" w:rsidR="00DF5CDD" w:rsidRDefault="00DF5CDD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Барная стойка </w:t>
            </w:r>
          </w:p>
        </w:tc>
        <w:tc>
          <w:tcPr>
            <w:tcW w:w="4814" w:type="dxa"/>
          </w:tcPr>
          <w:p w14:paraId="6B7BB55D" w14:textId="5678450B" w:rsidR="00DF5CDD" w:rsidRDefault="00356F90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</w:t>
            </w:r>
            <w:r w:rsidR="00DF5CDD">
              <w:rPr>
                <w:color w:val="000000"/>
                <w:sz w:val="28"/>
              </w:rPr>
              <w:t>000</w:t>
            </w:r>
          </w:p>
        </w:tc>
      </w:tr>
      <w:tr w:rsidR="00AD4118" w14:paraId="33B556D3" w14:textId="77777777" w:rsidTr="00AD422F">
        <w:tc>
          <w:tcPr>
            <w:tcW w:w="4814" w:type="dxa"/>
          </w:tcPr>
          <w:p w14:paraId="4321962A" w14:textId="6DA43688" w:rsidR="00AD4118" w:rsidRDefault="00AD4118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Первоначальные расходы на рекламу</w:t>
            </w:r>
          </w:p>
        </w:tc>
        <w:tc>
          <w:tcPr>
            <w:tcW w:w="4814" w:type="dxa"/>
          </w:tcPr>
          <w:p w14:paraId="7A8AA3A8" w14:textId="52CA7CCA" w:rsidR="00AD4118" w:rsidRDefault="00356F90" w:rsidP="00DF5CDD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="00AD4118">
              <w:rPr>
                <w:color w:val="000000"/>
                <w:sz w:val="28"/>
              </w:rPr>
              <w:t>0000</w:t>
            </w:r>
          </w:p>
        </w:tc>
      </w:tr>
      <w:tr w:rsidR="00AD4118" w14:paraId="2F2D084D" w14:textId="77777777" w:rsidTr="00AD422F">
        <w:tc>
          <w:tcPr>
            <w:tcW w:w="4814" w:type="dxa"/>
          </w:tcPr>
          <w:p w14:paraId="2E1EFC7A" w14:textId="4FCCE0F6" w:rsidR="00AD4118" w:rsidRDefault="00AD4118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Создание веб-сайта и приложения</w:t>
            </w:r>
          </w:p>
        </w:tc>
        <w:tc>
          <w:tcPr>
            <w:tcW w:w="4814" w:type="dxa"/>
          </w:tcPr>
          <w:p w14:paraId="75C8B0A1" w14:textId="33D7FF88" w:rsidR="00AD4118" w:rsidRDefault="00356F90" w:rsidP="00DF5CDD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 w:rsidR="00AD4118">
              <w:rPr>
                <w:color w:val="000000"/>
                <w:sz w:val="28"/>
              </w:rPr>
              <w:t>5000</w:t>
            </w:r>
          </w:p>
        </w:tc>
      </w:tr>
      <w:tr w:rsidR="00AD4118" w14:paraId="29648343" w14:textId="77777777" w:rsidTr="00AD422F">
        <w:tc>
          <w:tcPr>
            <w:tcW w:w="4814" w:type="dxa"/>
          </w:tcPr>
          <w:p w14:paraId="378CEAA0" w14:textId="100C7796" w:rsidR="00AD4118" w:rsidRDefault="00AD4118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Прочие непредвиденные расходы</w:t>
            </w:r>
          </w:p>
        </w:tc>
        <w:tc>
          <w:tcPr>
            <w:tcW w:w="4814" w:type="dxa"/>
          </w:tcPr>
          <w:p w14:paraId="3411C94E" w14:textId="3415E843" w:rsidR="00AD4118" w:rsidRDefault="00356F90" w:rsidP="00DF5CDD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 w:rsidR="00AD4118">
              <w:rPr>
                <w:color w:val="000000"/>
                <w:sz w:val="28"/>
              </w:rPr>
              <w:t>0000</w:t>
            </w:r>
          </w:p>
        </w:tc>
      </w:tr>
      <w:tr w:rsidR="00356F90" w14:paraId="434D0E67" w14:textId="77777777" w:rsidTr="00AD422F">
        <w:tc>
          <w:tcPr>
            <w:tcW w:w="4814" w:type="dxa"/>
          </w:tcPr>
          <w:p w14:paraId="5EBD3C9E" w14:textId="7E2E6F83" w:rsidR="00356F90" w:rsidRDefault="00356F90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Регистрация бизнеса</w:t>
            </w:r>
          </w:p>
        </w:tc>
        <w:tc>
          <w:tcPr>
            <w:tcW w:w="4814" w:type="dxa"/>
          </w:tcPr>
          <w:p w14:paraId="1CCB6E24" w14:textId="5678FC95" w:rsidR="00356F90" w:rsidRDefault="00356F90" w:rsidP="00356F90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15000</w:t>
            </w:r>
          </w:p>
        </w:tc>
      </w:tr>
      <w:tr w:rsidR="00DF5CDD" w14:paraId="2A45C937" w14:textId="77777777" w:rsidTr="00AD422F">
        <w:tc>
          <w:tcPr>
            <w:tcW w:w="4814" w:type="dxa"/>
          </w:tcPr>
          <w:p w14:paraId="08ED7C6F" w14:textId="52451194" w:rsidR="00DF5CDD" w:rsidRDefault="00DF5CDD" w:rsidP="00AD422F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Итого</w:t>
            </w:r>
          </w:p>
        </w:tc>
        <w:tc>
          <w:tcPr>
            <w:tcW w:w="4814" w:type="dxa"/>
          </w:tcPr>
          <w:p w14:paraId="19CB609B" w14:textId="7D95E1F9" w:rsidR="00DF5CDD" w:rsidRDefault="00356F90" w:rsidP="00356F90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375</w:t>
            </w:r>
            <w:r w:rsidR="00DF5CDD">
              <w:rPr>
                <w:color w:val="000000"/>
                <w:sz w:val="28"/>
              </w:rPr>
              <w:t>000</w:t>
            </w:r>
          </w:p>
        </w:tc>
      </w:tr>
    </w:tbl>
    <w:p w14:paraId="71CB2C28" w14:textId="09874B81" w:rsidR="00DF5CDD" w:rsidRDefault="00DF5CDD" w:rsidP="004330E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Что же касается организационной структуры, то в таком мини-предприятии как кофейня формата «кофе с собой» она достаточна проста. Как говорилось ранее, в начале своей деятельности кофейню «Кофемания» планируется </w:t>
      </w:r>
      <w:r w:rsidR="003E0E17">
        <w:rPr>
          <w:color w:val="000000"/>
          <w:sz w:val="28"/>
        </w:rPr>
        <w:t>регистрироваться</w:t>
      </w:r>
      <w:r>
        <w:rPr>
          <w:color w:val="000000"/>
          <w:sz w:val="28"/>
        </w:rPr>
        <w:t xml:space="preserve"> с помощью такой организационно-правовой формы, как </w:t>
      </w:r>
      <w:r w:rsidR="003E0E17">
        <w:rPr>
          <w:color w:val="000000"/>
          <w:sz w:val="28"/>
        </w:rPr>
        <w:t>индивидуальный</w:t>
      </w:r>
      <w:r>
        <w:rPr>
          <w:color w:val="000000"/>
          <w:sz w:val="28"/>
        </w:rPr>
        <w:t xml:space="preserve"> предприниматель. Предпочтение данной форме регистрации было </w:t>
      </w:r>
      <w:r w:rsidR="003E0E17">
        <w:rPr>
          <w:color w:val="000000"/>
          <w:sz w:val="28"/>
        </w:rPr>
        <w:t>отдано</w:t>
      </w:r>
      <w:r>
        <w:rPr>
          <w:color w:val="000000"/>
          <w:sz w:val="28"/>
        </w:rPr>
        <w:t xml:space="preserve"> в связи с простой процедуры регистрации, небольшими затратами, а также льготами в форме упрощенной налоговой системы. </w:t>
      </w:r>
    </w:p>
    <w:p w14:paraId="385F4C49" w14:textId="52FC5053" w:rsidR="00F513DE" w:rsidRDefault="00C02111" w:rsidP="004330E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</w:t>
      </w:r>
      <w:r w:rsidR="003E0E17">
        <w:rPr>
          <w:color w:val="000000"/>
          <w:sz w:val="28"/>
        </w:rPr>
        <w:t>читывая небольшой размер предприятия, в организационная структура кофейни «Кофемания»</w:t>
      </w:r>
      <w:r>
        <w:rPr>
          <w:color w:val="000000"/>
          <w:sz w:val="28"/>
        </w:rPr>
        <w:t xml:space="preserve"> будет включать в себя непосредственно директора (индивидуального предпринимателя), приходящего бухгалтера, для помощи в сдачи отчетности и непосредственно </w:t>
      </w:r>
      <w:proofErr w:type="spellStart"/>
      <w:r>
        <w:rPr>
          <w:color w:val="000000"/>
          <w:sz w:val="28"/>
        </w:rPr>
        <w:t>бариста</w:t>
      </w:r>
      <w:proofErr w:type="spellEnd"/>
      <w:r>
        <w:rPr>
          <w:color w:val="000000"/>
          <w:sz w:val="28"/>
        </w:rPr>
        <w:t xml:space="preserve">. </w:t>
      </w:r>
      <w:r w:rsidR="00356F90">
        <w:rPr>
          <w:color w:val="000000"/>
          <w:sz w:val="28"/>
        </w:rPr>
        <w:t xml:space="preserve">В связи с небольшим размером бизнеса, должность руководства занимает сам индивидуальный предприниматель и оплата его труда будет в виде последующей прибыли от бизнеса, а не в форме заработной платы, что приводит к тому, что данная должность не учитывается в фонде оплаты труда. </w:t>
      </w:r>
      <w:r>
        <w:rPr>
          <w:color w:val="000000"/>
          <w:sz w:val="28"/>
        </w:rPr>
        <w:t xml:space="preserve">Так как кофейня работает ежедневно по 12 часов, принято было решение нанять двух </w:t>
      </w:r>
      <w:proofErr w:type="spellStart"/>
      <w:r>
        <w:rPr>
          <w:color w:val="000000"/>
          <w:sz w:val="28"/>
        </w:rPr>
        <w:t>бариста</w:t>
      </w:r>
      <w:proofErr w:type="spellEnd"/>
      <w:r>
        <w:rPr>
          <w:color w:val="000000"/>
          <w:sz w:val="28"/>
        </w:rPr>
        <w:t>, работающих в графике два через два, с заработной платой 1</w:t>
      </w:r>
      <w:r w:rsidR="00356F90">
        <w:rPr>
          <w:color w:val="000000"/>
          <w:sz w:val="28"/>
        </w:rPr>
        <w:t>5</w:t>
      </w:r>
      <w:r>
        <w:rPr>
          <w:color w:val="000000"/>
          <w:sz w:val="28"/>
        </w:rPr>
        <w:t>00 за смену.</w:t>
      </w:r>
      <w:r w:rsidR="00356F90">
        <w:rPr>
          <w:color w:val="000000"/>
          <w:sz w:val="28"/>
        </w:rPr>
        <w:t xml:space="preserve"> В силу небольшой площади торговой точки, функции уборщика принято было включить в обязанности </w:t>
      </w:r>
      <w:proofErr w:type="spellStart"/>
      <w:r w:rsidR="00356F90">
        <w:rPr>
          <w:color w:val="000000"/>
          <w:sz w:val="28"/>
        </w:rPr>
        <w:t>бариста</w:t>
      </w:r>
      <w:proofErr w:type="spellEnd"/>
      <w:r w:rsidR="00356F90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Таким образом,</w:t>
      </w:r>
      <w:r w:rsidR="003E0E17">
        <w:rPr>
          <w:color w:val="000000"/>
          <w:sz w:val="28"/>
        </w:rPr>
        <w:t xml:space="preserve"> ежемесячный фонд оплаты труда</w:t>
      </w:r>
      <w:r w:rsidR="00163CF7">
        <w:rPr>
          <w:color w:val="000000"/>
          <w:sz w:val="28"/>
        </w:rPr>
        <w:t>, включая налоговые отчисления,</w:t>
      </w:r>
      <w:r w:rsidR="003E0E17">
        <w:rPr>
          <w:color w:val="000000"/>
          <w:sz w:val="28"/>
        </w:rPr>
        <w:t xml:space="preserve"> можно представить следующим образом в таблице 2.</w:t>
      </w:r>
    </w:p>
    <w:p w14:paraId="4E726F65" w14:textId="03710488" w:rsidR="003E0E17" w:rsidRDefault="003E0E17" w:rsidP="003E0E17">
      <w:pPr>
        <w:pStyle w:val="af"/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Таблица 2 – Организационная структура кофейни «Кофемания»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970"/>
      </w:tblGrid>
      <w:tr w:rsidR="003E0E17" w14:paraId="4E016987" w14:textId="77777777" w:rsidTr="003E0E17">
        <w:tc>
          <w:tcPr>
            <w:tcW w:w="4106" w:type="dxa"/>
          </w:tcPr>
          <w:p w14:paraId="68281DFA" w14:textId="21C78570" w:rsidR="003E0E17" w:rsidRDefault="003E0E17" w:rsidP="003E0E17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должности</w:t>
            </w:r>
          </w:p>
        </w:tc>
        <w:tc>
          <w:tcPr>
            <w:tcW w:w="2552" w:type="dxa"/>
          </w:tcPr>
          <w:p w14:paraId="6612EF9C" w14:textId="7E56DDB8" w:rsidR="003E0E17" w:rsidRDefault="003E0E17" w:rsidP="003E0E17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Количество, чел.</w:t>
            </w:r>
          </w:p>
        </w:tc>
        <w:tc>
          <w:tcPr>
            <w:tcW w:w="2970" w:type="dxa"/>
          </w:tcPr>
          <w:p w14:paraId="7F7F342C" w14:textId="08AA2A1B" w:rsidR="003E0E17" w:rsidRDefault="003E0E17" w:rsidP="003E0E17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Заработная плата, руб.</w:t>
            </w:r>
          </w:p>
        </w:tc>
      </w:tr>
      <w:tr w:rsidR="003E0E17" w14:paraId="1AA9276A" w14:textId="77777777" w:rsidTr="003E0E17">
        <w:tc>
          <w:tcPr>
            <w:tcW w:w="4106" w:type="dxa"/>
          </w:tcPr>
          <w:p w14:paraId="273A4F77" w14:textId="6A8D7464" w:rsidR="003E0E17" w:rsidRDefault="003E0E17" w:rsidP="003E0E17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Бариста</w:t>
            </w:r>
            <w:proofErr w:type="spellEnd"/>
          </w:p>
        </w:tc>
        <w:tc>
          <w:tcPr>
            <w:tcW w:w="2552" w:type="dxa"/>
          </w:tcPr>
          <w:p w14:paraId="03073F88" w14:textId="31194FFF" w:rsidR="003E0E17" w:rsidRDefault="003E0E17" w:rsidP="003E0E17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2970" w:type="dxa"/>
          </w:tcPr>
          <w:p w14:paraId="481CF9D4" w14:textId="2A7D39FE" w:rsidR="003E0E17" w:rsidRDefault="00C02111" w:rsidP="00356F90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="00356F90">
              <w:rPr>
                <w:color w:val="000000"/>
                <w:sz w:val="28"/>
              </w:rPr>
              <w:t>25</w:t>
            </w:r>
            <w:r>
              <w:rPr>
                <w:color w:val="000000"/>
                <w:sz w:val="28"/>
              </w:rPr>
              <w:t>00</w:t>
            </w:r>
          </w:p>
        </w:tc>
      </w:tr>
      <w:tr w:rsidR="003E0E17" w14:paraId="21C6B1C8" w14:textId="77777777" w:rsidTr="003E0E17">
        <w:tc>
          <w:tcPr>
            <w:tcW w:w="4106" w:type="dxa"/>
          </w:tcPr>
          <w:p w14:paraId="1376A79E" w14:textId="04D2FCFD" w:rsidR="003E0E17" w:rsidRDefault="003E0E17" w:rsidP="003E0E17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Бухгалтер</w:t>
            </w:r>
          </w:p>
        </w:tc>
        <w:tc>
          <w:tcPr>
            <w:tcW w:w="2552" w:type="dxa"/>
          </w:tcPr>
          <w:p w14:paraId="4A090D39" w14:textId="112770A6" w:rsidR="003E0E17" w:rsidRDefault="003E0E17" w:rsidP="003E0E17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970" w:type="dxa"/>
          </w:tcPr>
          <w:p w14:paraId="584D1FB8" w14:textId="0BF05900" w:rsidR="003E0E17" w:rsidRDefault="00C02111" w:rsidP="003E0E17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15000</w:t>
            </w:r>
          </w:p>
        </w:tc>
      </w:tr>
      <w:tr w:rsidR="003E0E17" w14:paraId="1330B3E7" w14:textId="77777777" w:rsidTr="003E0E17">
        <w:tc>
          <w:tcPr>
            <w:tcW w:w="4106" w:type="dxa"/>
          </w:tcPr>
          <w:p w14:paraId="5E9F1AA0" w14:textId="4AC77E2E" w:rsidR="003E0E17" w:rsidRDefault="00C02111" w:rsidP="003E0E17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Итого</w:t>
            </w:r>
          </w:p>
        </w:tc>
        <w:tc>
          <w:tcPr>
            <w:tcW w:w="2552" w:type="dxa"/>
          </w:tcPr>
          <w:p w14:paraId="18CD4538" w14:textId="127AAE2C" w:rsidR="003E0E17" w:rsidRDefault="00356F90" w:rsidP="003E0E17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2970" w:type="dxa"/>
          </w:tcPr>
          <w:p w14:paraId="15E527B3" w14:textId="55469CEA" w:rsidR="003E0E17" w:rsidRDefault="00356F90" w:rsidP="00C02111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</w:t>
            </w:r>
            <w:r w:rsidR="00C02111">
              <w:rPr>
                <w:color w:val="000000"/>
                <w:sz w:val="28"/>
              </w:rPr>
              <w:t>000</w:t>
            </w:r>
          </w:p>
        </w:tc>
      </w:tr>
    </w:tbl>
    <w:p w14:paraId="4A6DEA93" w14:textId="77777777" w:rsidR="00DC7A71" w:rsidRDefault="00DC7A71" w:rsidP="004330E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76504896" w14:textId="07366ABB" w:rsidR="00AD4118" w:rsidRDefault="00DC7A71" w:rsidP="00AD411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И заключительным, но не менее важным разделом бизнес-плана, является разработка финансового плана, включающий расчет первоначальных инвестиций, постоянных и переменных расходов, себестоимости товара и прогнозируемой прибыли.</w:t>
      </w:r>
    </w:p>
    <w:p w14:paraId="7E1C8CA8" w14:textId="152D572F" w:rsidR="00285011" w:rsidRDefault="00285011" w:rsidP="00AD411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первую очередь, стоит отметит, что при открытии данной кофейни планируется использовать собственные сбережения, что во многом сокращает расходы, исключая проценты за использование заемных средств. Это позволит получить большую прибыль и сократит период окупаемости проекта. В случае, если бы на открытие использовались заемные средства, в планировании затрат необходимы было бы учесть ежемесячные выплаты по кредитам.</w:t>
      </w:r>
    </w:p>
    <w:p w14:paraId="4DA9418E" w14:textId="3F375746" w:rsidR="00AD4118" w:rsidRDefault="00AD4118" w:rsidP="00AD411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Размер необходимых первоначальных инвестиций представлен в таблице 2. Далее в таблице 3 представим размер планируемых ежемесячных</w:t>
      </w:r>
      <w:r w:rsidR="00163CF7">
        <w:rPr>
          <w:color w:val="000000"/>
          <w:sz w:val="28"/>
        </w:rPr>
        <w:t xml:space="preserve"> постоянных и переменных затрат. Переменные затраты могут меняться в зависимости от объема продаж и деятельности кофейни в целом, поэтому в таблице они представлены в средних прогнозируемых значениях. </w:t>
      </w:r>
    </w:p>
    <w:p w14:paraId="6230A9FF" w14:textId="04C5569B" w:rsidR="00AD4118" w:rsidRDefault="00AD4118" w:rsidP="00AD4118">
      <w:pPr>
        <w:pStyle w:val="af"/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Таблица 3 – Планируемые ежемесячные постоянные и переменные затраты 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6815"/>
        <w:gridCol w:w="3039"/>
      </w:tblGrid>
      <w:tr w:rsidR="00AD4118" w14:paraId="364748C6" w14:textId="77777777" w:rsidTr="00CC0816">
        <w:tc>
          <w:tcPr>
            <w:tcW w:w="3458" w:type="pct"/>
          </w:tcPr>
          <w:p w14:paraId="03A44AB4" w14:textId="41A25323" w:rsidR="00AD4118" w:rsidRDefault="00AD4118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затрат</w:t>
            </w:r>
          </w:p>
        </w:tc>
        <w:tc>
          <w:tcPr>
            <w:tcW w:w="1542" w:type="pct"/>
          </w:tcPr>
          <w:p w14:paraId="50D27E62" w14:textId="6AABF707" w:rsidR="00AD4118" w:rsidRDefault="00AD4118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Сумма затрат</w:t>
            </w:r>
          </w:p>
        </w:tc>
      </w:tr>
      <w:tr w:rsidR="00AD4118" w14:paraId="3C3D2EC3" w14:textId="77777777" w:rsidTr="00CC0816">
        <w:tc>
          <w:tcPr>
            <w:tcW w:w="5000" w:type="pct"/>
            <w:gridSpan w:val="2"/>
          </w:tcPr>
          <w:p w14:paraId="3D4C8954" w14:textId="2DBCE81F" w:rsidR="00AD4118" w:rsidRDefault="00AD4118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Постоянные затраты </w:t>
            </w:r>
          </w:p>
        </w:tc>
      </w:tr>
      <w:tr w:rsidR="00AD4118" w14:paraId="70D3CC88" w14:textId="77777777" w:rsidTr="00CC0816">
        <w:tc>
          <w:tcPr>
            <w:tcW w:w="3458" w:type="pct"/>
          </w:tcPr>
          <w:p w14:paraId="1237C11D" w14:textId="491BE3F5" w:rsidR="00AD4118" w:rsidRDefault="00163CF7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Аренда помещения</w:t>
            </w:r>
          </w:p>
        </w:tc>
        <w:tc>
          <w:tcPr>
            <w:tcW w:w="1542" w:type="pct"/>
          </w:tcPr>
          <w:p w14:paraId="7FF839F1" w14:textId="1C952B26" w:rsidR="00AD4118" w:rsidRDefault="002A2B3D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25000</w:t>
            </w:r>
          </w:p>
        </w:tc>
      </w:tr>
      <w:tr w:rsidR="00AD4118" w14:paraId="364F0069" w14:textId="77777777" w:rsidTr="00CC0816">
        <w:tc>
          <w:tcPr>
            <w:tcW w:w="3458" w:type="pct"/>
          </w:tcPr>
          <w:p w14:paraId="085A7286" w14:textId="4E050B70" w:rsidR="00AD4118" w:rsidRDefault="00163CF7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Расходы на маркетинг</w:t>
            </w:r>
          </w:p>
        </w:tc>
        <w:tc>
          <w:tcPr>
            <w:tcW w:w="1542" w:type="pct"/>
          </w:tcPr>
          <w:p w14:paraId="10E82E90" w14:textId="7F90C74D" w:rsidR="00AD4118" w:rsidRDefault="002A2B3D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3000</w:t>
            </w:r>
          </w:p>
        </w:tc>
      </w:tr>
      <w:tr w:rsidR="00AD4118" w14:paraId="34EAF7A5" w14:textId="77777777" w:rsidTr="00CC0816">
        <w:tc>
          <w:tcPr>
            <w:tcW w:w="3458" w:type="pct"/>
          </w:tcPr>
          <w:p w14:paraId="0FCF9B88" w14:textId="3294B4EF" w:rsidR="00AD4118" w:rsidRDefault="00163CF7" w:rsidP="00163CF7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Заработная плата </w:t>
            </w:r>
          </w:p>
        </w:tc>
        <w:tc>
          <w:tcPr>
            <w:tcW w:w="1542" w:type="pct"/>
          </w:tcPr>
          <w:p w14:paraId="2A8E6CA6" w14:textId="703AD89E" w:rsidR="00AD4118" w:rsidRDefault="002A2B3D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60000</w:t>
            </w:r>
          </w:p>
        </w:tc>
      </w:tr>
      <w:tr w:rsidR="00AD4118" w14:paraId="4D863661" w14:textId="77777777" w:rsidTr="00CC0816">
        <w:tc>
          <w:tcPr>
            <w:tcW w:w="3458" w:type="pct"/>
          </w:tcPr>
          <w:p w14:paraId="352B3887" w14:textId="717A3EF0" w:rsidR="00AD4118" w:rsidRDefault="00163CF7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Амортизация оборудования</w:t>
            </w:r>
            <w:r w:rsidR="007B4B50">
              <w:rPr>
                <w:color w:val="000000"/>
                <w:sz w:val="28"/>
              </w:rPr>
              <w:t xml:space="preserve"> (в расчете на срок 5 лет полезного использования) </w:t>
            </w:r>
          </w:p>
        </w:tc>
        <w:tc>
          <w:tcPr>
            <w:tcW w:w="1542" w:type="pct"/>
          </w:tcPr>
          <w:p w14:paraId="562466BD" w14:textId="79CD693B" w:rsidR="00AD4118" w:rsidRDefault="007B4B50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2750</w:t>
            </w:r>
          </w:p>
        </w:tc>
      </w:tr>
      <w:tr w:rsidR="007F6CEA" w14:paraId="45B625DC" w14:textId="77777777" w:rsidTr="00CC0816">
        <w:tc>
          <w:tcPr>
            <w:tcW w:w="3458" w:type="pct"/>
          </w:tcPr>
          <w:p w14:paraId="12968264" w14:textId="73C83043" w:rsidR="007F6CEA" w:rsidRDefault="007F6CEA" w:rsidP="007F6CEA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Итого постоянных затрат</w:t>
            </w:r>
          </w:p>
        </w:tc>
        <w:tc>
          <w:tcPr>
            <w:tcW w:w="1542" w:type="pct"/>
          </w:tcPr>
          <w:p w14:paraId="3314F2DF" w14:textId="584AF9F0" w:rsidR="007F6CEA" w:rsidRDefault="007B4B50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90750</w:t>
            </w:r>
          </w:p>
        </w:tc>
      </w:tr>
      <w:tr w:rsidR="00163CF7" w14:paraId="399B24F3" w14:textId="77777777" w:rsidTr="00CC0816">
        <w:tc>
          <w:tcPr>
            <w:tcW w:w="5000" w:type="pct"/>
            <w:gridSpan w:val="2"/>
          </w:tcPr>
          <w:p w14:paraId="41C83B63" w14:textId="21310470" w:rsidR="00163CF7" w:rsidRDefault="00163CF7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Переменные затраты</w:t>
            </w:r>
          </w:p>
        </w:tc>
      </w:tr>
      <w:tr w:rsidR="00AD4118" w14:paraId="40817640" w14:textId="77777777" w:rsidTr="00CC0816">
        <w:tc>
          <w:tcPr>
            <w:tcW w:w="3458" w:type="pct"/>
          </w:tcPr>
          <w:p w14:paraId="0FE54BE8" w14:textId="71722D7E" w:rsidR="00AD4118" w:rsidRDefault="004261A1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Сырье</w:t>
            </w:r>
          </w:p>
        </w:tc>
        <w:tc>
          <w:tcPr>
            <w:tcW w:w="1542" w:type="pct"/>
          </w:tcPr>
          <w:p w14:paraId="6A9DBDA6" w14:textId="7AE7A55F" w:rsidR="00AD4118" w:rsidRDefault="007B4B50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50000</w:t>
            </w:r>
          </w:p>
        </w:tc>
      </w:tr>
      <w:tr w:rsidR="004261A1" w14:paraId="21D52EED" w14:textId="77777777" w:rsidTr="00CC0816">
        <w:tc>
          <w:tcPr>
            <w:tcW w:w="3458" w:type="pct"/>
          </w:tcPr>
          <w:p w14:paraId="6749B5E9" w14:textId="57F75666" w:rsidR="004261A1" w:rsidRDefault="007F6CEA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Барный инвентарь </w:t>
            </w:r>
          </w:p>
        </w:tc>
        <w:tc>
          <w:tcPr>
            <w:tcW w:w="1542" w:type="pct"/>
          </w:tcPr>
          <w:p w14:paraId="11D48A95" w14:textId="23C02BB1" w:rsidR="004261A1" w:rsidRDefault="007B4B50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4000</w:t>
            </w:r>
          </w:p>
        </w:tc>
      </w:tr>
      <w:tr w:rsidR="004261A1" w14:paraId="70FABBBA" w14:textId="77777777" w:rsidTr="00CC0816">
        <w:tc>
          <w:tcPr>
            <w:tcW w:w="3458" w:type="pct"/>
          </w:tcPr>
          <w:p w14:paraId="00C36207" w14:textId="46BA7A5F" w:rsidR="004261A1" w:rsidRDefault="007F6CEA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Коммунальные платежи</w:t>
            </w:r>
          </w:p>
        </w:tc>
        <w:tc>
          <w:tcPr>
            <w:tcW w:w="1542" w:type="pct"/>
          </w:tcPr>
          <w:p w14:paraId="62945E83" w14:textId="4F634F9E" w:rsidR="004261A1" w:rsidRDefault="007B4B50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6000</w:t>
            </w:r>
          </w:p>
        </w:tc>
      </w:tr>
      <w:tr w:rsidR="004261A1" w14:paraId="6BA343F0" w14:textId="77777777" w:rsidTr="00CC0816">
        <w:tc>
          <w:tcPr>
            <w:tcW w:w="3458" w:type="pct"/>
          </w:tcPr>
          <w:p w14:paraId="7C9752EE" w14:textId="7AF556E4" w:rsidR="004261A1" w:rsidRDefault="007F6CEA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Непредвиденные расходы</w:t>
            </w:r>
          </w:p>
        </w:tc>
        <w:tc>
          <w:tcPr>
            <w:tcW w:w="1542" w:type="pct"/>
          </w:tcPr>
          <w:p w14:paraId="545568D3" w14:textId="2FF23BAA" w:rsidR="004261A1" w:rsidRDefault="007B4B50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10000</w:t>
            </w:r>
          </w:p>
        </w:tc>
      </w:tr>
      <w:tr w:rsidR="007F6CEA" w14:paraId="50951354" w14:textId="77777777" w:rsidTr="00CC0816">
        <w:tc>
          <w:tcPr>
            <w:tcW w:w="3458" w:type="pct"/>
          </w:tcPr>
          <w:p w14:paraId="303A75FC" w14:textId="181AA529" w:rsidR="007F6CEA" w:rsidRDefault="007F6CEA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Итого переменных затрат</w:t>
            </w:r>
          </w:p>
        </w:tc>
        <w:tc>
          <w:tcPr>
            <w:tcW w:w="1542" w:type="pct"/>
          </w:tcPr>
          <w:p w14:paraId="4DCD1B17" w14:textId="1E58FAA6" w:rsidR="007F6CEA" w:rsidRDefault="007B4B50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70000</w:t>
            </w:r>
          </w:p>
        </w:tc>
      </w:tr>
      <w:tr w:rsidR="007F6CEA" w14:paraId="441BDC81" w14:textId="77777777" w:rsidTr="00CC0816">
        <w:tc>
          <w:tcPr>
            <w:tcW w:w="3458" w:type="pct"/>
          </w:tcPr>
          <w:p w14:paraId="78A1F3C1" w14:textId="7BE71BBF" w:rsidR="007F6CEA" w:rsidRDefault="007F6CEA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Итого общие </w:t>
            </w:r>
          </w:p>
        </w:tc>
        <w:tc>
          <w:tcPr>
            <w:tcW w:w="1542" w:type="pct"/>
          </w:tcPr>
          <w:p w14:paraId="78112095" w14:textId="56946182" w:rsidR="007F6CEA" w:rsidRDefault="007B4B50" w:rsidP="00AD4118">
            <w:pPr>
              <w:pStyle w:val="af"/>
              <w:spacing w:before="0" w:after="0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160750</w:t>
            </w:r>
          </w:p>
        </w:tc>
      </w:tr>
    </w:tbl>
    <w:p w14:paraId="2DAC4B11" w14:textId="5B23B29B" w:rsidR="00B639DF" w:rsidRDefault="00B639DF" w:rsidP="00B639DF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B639DF">
        <w:rPr>
          <w:color w:val="000000"/>
          <w:sz w:val="28"/>
        </w:rPr>
        <w:t xml:space="preserve">Соотношение разных целевых групп покупателей меняется в зависимости от места расположения кофейни. Если, «точка» расположена у метро, то процент «пассажиров» в будние дни выше. Если стойка в торговом центре, то доля </w:t>
      </w:r>
      <w:proofErr w:type="spellStart"/>
      <w:r w:rsidRPr="00B639DF">
        <w:rPr>
          <w:color w:val="000000"/>
          <w:sz w:val="28"/>
        </w:rPr>
        <w:t>кофеманов</w:t>
      </w:r>
      <w:proofErr w:type="spellEnd"/>
      <w:r w:rsidRPr="00B639DF">
        <w:rPr>
          <w:color w:val="000000"/>
          <w:sz w:val="28"/>
        </w:rPr>
        <w:t xml:space="preserve"> из числа покупателей ТЦ будет выше в выходные. Такие нюансы надо учитывать при расчете бизнес-плана. </w:t>
      </w:r>
    </w:p>
    <w:p w14:paraId="21C75AEE" w14:textId="151B757C" w:rsidR="00C02111" w:rsidRDefault="00B639DF" w:rsidP="004F2DC6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B639DF">
        <w:rPr>
          <w:color w:val="000000"/>
          <w:sz w:val="28"/>
        </w:rPr>
        <w:t xml:space="preserve">По данным продавцов в среднем в будни кофе покупает около </w:t>
      </w:r>
      <w:r w:rsidR="00D64A4A">
        <w:rPr>
          <w:color w:val="000000"/>
          <w:sz w:val="28"/>
        </w:rPr>
        <w:t>10</w:t>
      </w:r>
      <w:r w:rsidRPr="00B639DF">
        <w:rPr>
          <w:color w:val="000000"/>
          <w:sz w:val="28"/>
        </w:rPr>
        <w:t>0 человек. В основ</w:t>
      </w:r>
      <w:r w:rsidR="00D64A4A">
        <w:rPr>
          <w:color w:val="000000"/>
          <w:sz w:val="28"/>
        </w:rPr>
        <w:t xml:space="preserve">ном покупают капучино и </w:t>
      </w:r>
      <w:proofErr w:type="spellStart"/>
      <w:r w:rsidR="00D64A4A">
        <w:rPr>
          <w:color w:val="000000"/>
          <w:sz w:val="28"/>
        </w:rPr>
        <w:t>раф</w:t>
      </w:r>
      <w:proofErr w:type="spellEnd"/>
      <w:r w:rsidR="00D64A4A">
        <w:rPr>
          <w:color w:val="000000"/>
          <w:sz w:val="28"/>
        </w:rPr>
        <w:t>-коф</w:t>
      </w:r>
      <w:r w:rsidR="004F2DC6">
        <w:rPr>
          <w:color w:val="000000"/>
          <w:sz w:val="28"/>
        </w:rPr>
        <w:t>е</w:t>
      </w:r>
      <w:r w:rsidRPr="00B639DF">
        <w:rPr>
          <w:color w:val="000000"/>
          <w:sz w:val="28"/>
        </w:rPr>
        <w:t xml:space="preserve">. Средний чек составляет порядка </w:t>
      </w:r>
      <w:r w:rsidR="00D64A4A">
        <w:rPr>
          <w:color w:val="000000"/>
          <w:sz w:val="28"/>
        </w:rPr>
        <w:t>13</w:t>
      </w:r>
      <w:r w:rsidRPr="00B639DF">
        <w:rPr>
          <w:color w:val="000000"/>
          <w:sz w:val="28"/>
        </w:rPr>
        <w:t>0 руб. на человека. Таким образом, месячная выручка кафе</w:t>
      </w:r>
      <w:r w:rsidR="00D64A4A">
        <w:rPr>
          <w:color w:val="000000"/>
          <w:sz w:val="28"/>
        </w:rPr>
        <w:t xml:space="preserve">, с учетом проходимости в торговом центре в будни и выходные, </w:t>
      </w:r>
      <w:r w:rsidR="00D64A4A" w:rsidRPr="00B639DF">
        <w:rPr>
          <w:color w:val="000000"/>
          <w:sz w:val="28"/>
        </w:rPr>
        <w:t>составляет</w:t>
      </w:r>
      <w:r w:rsidRPr="00B639DF">
        <w:rPr>
          <w:color w:val="000000"/>
          <w:sz w:val="28"/>
        </w:rPr>
        <w:t xml:space="preserve">: </w:t>
      </w:r>
      <w:r w:rsidR="004F2DC6">
        <w:rPr>
          <w:color w:val="000000"/>
          <w:sz w:val="28"/>
        </w:rPr>
        <w:t>13</w:t>
      </w:r>
      <w:r w:rsidR="00D64A4A">
        <w:rPr>
          <w:color w:val="000000"/>
          <w:sz w:val="28"/>
        </w:rPr>
        <w:t>0* (60 * 22 рабочих дня + 100</w:t>
      </w:r>
      <w:r w:rsidRPr="00B639DF">
        <w:rPr>
          <w:color w:val="000000"/>
          <w:sz w:val="28"/>
        </w:rPr>
        <w:t xml:space="preserve"> * 8 выходных дней) </w:t>
      </w:r>
      <w:r w:rsidR="00D64A4A" w:rsidRPr="00B639DF">
        <w:rPr>
          <w:color w:val="000000"/>
          <w:sz w:val="28"/>
        </w:rPr>
        <w:t>= 275600</w:t>
      </w:r>
      <w:r w:rsidRPr="00B639DF">
        <w:rPr>
          <w:color w:val="000000"/>
          <w:sz w:val="28"/>
        </w:rPr>
        <w:t xml:space="preserve"> руб. </w:t>
      </w:r>
      <w:r w:rsidR="004F2DC6">
        <w:rPr>
          <w:color w:val="000000"/>
          <w:sz w:val="28"/>
        </w:rPr>
        <w:t xml:space="preserve"> Себестоимость в месяц с учетом, что в среднем на чашку кофе приходиться 30 рублей, составит: 30* (60 * 22 рабочих дня + 100</w:t>
      </w:r>
      <w:r w:rsidR="004F2DC6" w:rsidRPr="00B639DF">
        <w:rPr>
          <w:color w:val="000000"/>
          <w:sz w:val="28"/>
        </w:rPr>
        <w:t xml:space="preserve"> * 8 выходных дней)</w:t>
      </w:r>
      <w:r w:rsidR="004F2DC6">
        <w:rPr>
          <w:color w:val="000000"/>
          <w:sz w:val="28"/>
        </w:rPr>
        <w:t xml:space="preserve"> = 63600 рублей</w:t>
      </w:r>
      <w:r w:rsidR="00350C17">
        <w:rPr>
          <w:color w:val="000000"/>
          <w:sz w:val="28"/>
        </w:rPr>
        <w:t xml:space="preserve"> </w:t>
      </w:r>
      <w:r w:rsidR="00350C17" w:rsidRPr="00350C17">
        <w:rPr>
          <w:color w:val="000000"/>
          <w:sz w:val="28"/>
        </w:rPr>
        <w:t>[</w:t>
      </w:r>
      <w:r w:rsidR="00350C17">
        <w:rPr>
          <w:color w:val="000000"/>
          <w:sz w:val="28"/>
        </w:rPr>
        <w:t>19</w:t>
      </w:r>
      <w:r w:rsidR="00350C17" w:rsidRPr="00350C17">
        <w:rPr>
          <w:color w:val="000000"/>
          <w:sz w:val="28"/>
        </w:rPr>
        <w:t>]</w:t>
      </w:r>
      <w:r w:rsidR="004F2DC6">
        <w:rPr>
          <w:color w:val="000000"/>
          <w:sz w:val="28"/>
        </w:rPr>
        <w:t>.</w:t>
      </w:r>
    </w:p>
    <w:p w14:paraId="337C8004" w14:textId="5708081F" w:rsidR="004F2DC6" w:rsidRDefault="004F2DC6" w:rsidP="004F2DC6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Для оценки эффективности всего бизнес плана стоит рассчитать не только выручку и себестоимость, но и валовую и чистую прибыль, рентабельность продаж, срок окупаемости и </w:t>
      </w:r>
      <w:r>
        <w:rPr>
          <w:color w:val="000000"/>
          <w:sz w:val="28"/>
          <w:lang w:val="en-US"/>
        </w:rPr>
        <w:t>NPV</w:t>
      </w:r>
      <w:r>
        <w:rPr>
          <w:color w:val="000000"/>
          <w:sz w:val="28"/>
        </w:rPr>
        <w:t>. Итоговые расчеты представим в таблице 4.</w:t>
      </w:r>
    </w:p>
    <w:p w14:paraId="6FC69787" w14:textId="6B25B97C" w:rsidR="004F2DC6" w:rsidRDefault="004F2DC6" w:rsidP="004F2DC6">
      <w:pPr>
        <w:pStyle w:val="af"/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Таблица 4 – Эффективность бизнес-плана открытия кофейни «Кофемания»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4F2DC6" w14:paraId="319818CF" w14:textId="77777777" w:rsidTr="00CC0816">
        <w:tc>
          <w:tcPr>
            <w:tcW w:w="2500" w:type="pct"/>
          </w:tcPr>
          <w:p w14:paraId="43CF4D1B" w14:textId="70CA0376" w:rsidR="004F2DC6" w:rsidRDefault="004F2DC6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показателя</w:t>
            </w:r>
          </w:p>
        </w:tc>
        <w:tc>
          <w:tcPr>
            <w:tcW w:w="2500" w:type="pct"/>
          </w:tcPr>
          <w:p w14:paraId="02CDF0B6" w14:textId="10F3B07E" w:rsidR="004F2DC6" w:rsidRDefault="004F2DC6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Значение </w:t>
            </w:r>
          </w:p>
        </w:tc>
      </w:tr>
      <w:tr w:rsidR="004F2DC6" w14:paraId="37991672" w14:textId="77777777" w:rsidTr="00CC0816">
        <w:tc>
          <w:tcPr>
            <w:tcW w:w="2500" w:type="pct"/>
          </w:tcPr>
          <w:p w14:paraId="32FC9ADD" w14:textId="4711445F" w:rsidR="004F2DC6" w:rsidRDefault="004F2DC6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Выручка, руб.</w:t>
            </w:r>
          </w:p>
        </w:tc>
        <w:tc>
          <w:tcPr>
            <w:tcW w:w="2500" w:type="pct"/>
          </w:tcPr>
          <w:p w14:paraId="1FCDDCB7" w14:textId="5C94A262" w:rsidR="004F2DC6" w:rsidRDefault="00F81FA2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275600</w:t>
            </w:r>
          </w:p>
        </w:tc>
      </w:tr>
      <w:tr w:rsidR="00F81FA2" w14:paraId="3B5AC1B8" w14:textId="77777777" w:rsidTr="00CC0816">
        <w:tc>
          <w:tcPr>
            <w:tcW w:w="2500" w:type="pct"/>
          </w:tcPr>
          <w:p w14:paraId="098DE82F" w14:textId="23C67737" w:rsidR="00F81FA2" w:rsidRDefault="00F81FA2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Ежемесячные расходы, включая: </w:t>
            </w:r>
          </w:p>
        </w:tc>
        <w:tc>
          <w:tcPr>
            <w:tcW w:w="2500" w:type="pct"/>
          </w:tcPr>
          <w:p w14:paraId="241100DC" w14:textId="0FD8402A" w:rsidR="00F81FA2" w:rsidRDefault="00F81FA2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160750</w:t>
            </w:r>
          </w:p>
        </w:tc>
      </w:tr>
      <w:tr w:rsidR="004F2DC6" w14:paraId="222CBBC6" w14:textId="77777777" w:rsidTr="00CC0816">
        <w:tc>
          <w:tcPr>
            <w:tcW w:w="2500" w:type="pct"/>
          </w:tcPr>
          <w:p w14:paraId="06FEF593" w14:textId="7DC05C4B" w:rsidR="004F2DC6" w:rsidRDefault="004F2DC6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Себестоимость, руб.</w:t>
            </w:r>
          </w:p>
        </w:tc>
        <w:tc>
          <w:tcPr>
            <w:tcW w:w="2500" w:type="pct"/>
          </w:tcPr>
          <w:p w14:paraId="7E1FB9ED" w14:textId="33511370" w:rsidR="004F2DC6" w:rsidRDefault="00F81FA2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63600 </w:t>
            </w:r>
          </w:p>
        </w:tc>
      </w:tr>
      <w:tr w:rsidR="004F2DC6" w14:paraId="351E58CC" w14:textId="77777777" w:rsidTr="00CC0816">
        <w:tc>
          <w:tcPr>
            <w:tcW w:w="2500" w:type="pct"/>
          </w:tcPr>
          <w:p w14:paraId="292C6C61" w14:textId="1B753BF9" w:rsidR="004F2DC6" w:rsidRDefault="004F2DC6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Прибыль от продаж, руб.</w:t>
            </w:r>
          </w:p>
        </w:tc>
        <w:tc>
          <w:tcPr>
            <w:tcW w:w="2500" w:type="pct"/>
          </w:tcPr>
          <w:p w14:paraId="284689B9" w14:textId="76225429" w:rsidR="004F2DC6" w:rsidRDefault="00F81FA2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114850</w:t>
            </w:r>
          </w:p>
        </w:tc>
      </w:tr>
      <w:tr w:rsidR="004F2DC6" w14:paraId="576D75DC" w14:textId="77777777" w:rsidTr="00CC0816">
        <w:tc>
          <w:tcPr>
            <w:tcW w:w="2500" w:type="pct"/>
          </w:tcPr>
          <w:p w14:paraId="684154BC" w14:textId="09AD0965" w:rsidR="004F2DC6" w:rsidRDefault="004F2DC6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Налог на прибыль, руб.</w:t>
            </w:r>
          </w:p>
        </w:tc>
        <w:tc>
          <w:tcPr>
            <w:tcW w:w="2500" w:type="pct"/>
          </w:tcPr>
          <w:p w14:paraId="2D5CAD34" w14:textId="1E039EFC" w:rsidR="004F2DC6" w:rsidRDefault="00F81FA2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22970</w:t>
            </w:r>
          </w:p>
        </w:tc>
      </w:tr>
      <w:tr w:rsidR="004F2DC6" w14:paraId="205EE2F7" w14:textId="77777777" w:rsidTr="00CC0816">
        <w:tc>
          <w:tcPr>
            <w:tcW w:w="2500" w:type="pct"/>
          </w:tcPr>
          <w:p w14:paraId="1D4F6E30" w14:textId="27D676E1" w:rsidR="004F2DC6" w:rsidRDefault="004F2DC6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Чистая прибыль, руб.</w:t>
            </w:r>
          </w:p>
        </w:tc>
        <w:tc>
          <w:tcPr>
            <w:tcW w:w="2500" w:type="pct"/>
          </w:tcPr>
          <w:p w14:paraId="0B42E52F" w14:textId="0BF6E737" w:rsidR="004F2DC6" w:rsidRDefault="00F81FA2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91880</w:t>
            </w:r>
          </w:p>
        </w:tc>
      </w:tr>
      <w:tr w:rsidR="004F2DC6" w14:paraId="06506F5E" w14:textId="77777777" w:rsidTr="00CC0816">
        <w:tc>
          <w:tcPr>
            <w:tcW w:w="2500" w:type="pct"/>
          </w:tcPr>
          <w:p w14:paraId="7335DB9E" w14:textId="699B5174" w:rsidR="004F2DC6" w:rsidRDefault="004F2DC6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Рентабельность продаж, %</w:t>
            </w:r>
          </w:p>
        </w:tc>
        <w:tc>
          <w:tcPr>
            <w:tcW w:w="2500" w:type="pct"/>
          </w:tcPr>
          <w:p w14:paraId="74373DF2" w14:textId="69A792FC" w:rsidR="004F2DC6" w:rsidRDefault="00F81FA2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41,6</w:t>
            </w:r>
          </w:p>
        </w:tc>
      </w:tr>
      <w:tr w:rsidR="00F81FA2" w14:paraId="2E34EBAB" w14:textId="77777777" w:rsidTr="00CC0816">
        <w:tc>
          <w:tcPr>
            <w:tcW w:w="2500" w:type="pct"/>
          </w:tcPr>
          <w:p w14:paraId="3CD47D2A" w14:textId="3F41DBA8" w:rsidR="00F81FA2" w:rsidRDefault="00F81FA2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Первоначальные инвестиции</w:t>
            </w:r>
          </w:p>
        </w:tc>
        <w:tc>
          <w:tcPr>
            <w:tcW w:w="2500" w:type="pct"/>
          </w:tcPr>
          <w:p w14:paraId="3ED28B40" w14:textId="2328D84C" w:rsidR="00F81FA2" w:rsidRDefault="00F81FA2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375000</w:t>
            </w:r>
          </w:p>
        </w:tc>
      </w:tr>
      <w:tr w:rsidR="004F2DC6" w14:paraId="73F09D28" w14:textId="77777777" w:rsidTr="00CC0816">
        <w:tc>
          <w:tcPr>
            <w:tcW w:w="2500" w:type="pct"/>
          </w:tcPr>
          <w:p w14:paraId="56CD25C4" w14:textId="719E86D5" w:rsidR="004F2DC6" w:rsidRDefault="004F2DC6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Срок окупаемости</w:t>
            </w:r>
            <w:r w:rsidR="00F81FA2">
              <w:rPr>
                <w:color w:val="000000"/>
                <w:sz w:val="28"/>
              </w:rPr>
              <w:t>, месяц</w:t>
            </w:r>
          </w:p>
        </w:tc>
        <w:tc>
          <w:tcPr>
            <w:tcW w:w="2500" w:type="pct"/>
          </w:tcPr>
          <w:p w14:paraId="172EA806" w14:textId="70FE94C7" w:rsidR="004F2DC6" w:rsidRDefault="00F81FA2" w:rsidP="004F2DC6">
            <w:pPr>
              <w:pStyle w:val="af"/>
              <w:spacing w:before="0" w:after="0"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4,08</w:t>
            </w:r>
          </w:p>
        </w:tc>
      </w:tr>
    </w:tbl>
    <w:p w14:paraId="5F30CA64" w14:textId="77777777" w:rsidR="004F2DC6" w:rsidRDefault="004F2DC6" w:rsidP="004F2DC6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355AACA4" w14:textId="439690E7" w:rsidR="00230631" w:rsidRDefault="00230631" w:rsidP="004F2DC6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Из данных расчетов, не сложно сделать вывод о том, чт</w:t>
      </w:r>
      <w:r w:rsidR="00CC0984">
        <w:rPr>
          <w:color w:val="000000"/>
          <w:sz w:val="28"/>
        </w:rPr>
        <w:t>о открытие данной кофейни</w:t>
      </w:r>
      <w:r>
        <w:rPr>
          <w:color w:val="000000"/>
          <w:sz w:val="28"/>
        </w:rPr>
        <w:t xml:space="preserve"> в планируемых условиях является достаточно эффективном. Об этом говорит быстрый срок окупаемости – чуть больше 4 месяцев. Это один из главных достоинств подобных проектов. Также об эффективности бизнес-плана говорят, высокий уровень чистой прибыли даже на первых планируемых этапах с меньшем количеством клиентов. Не менее важным моментом, </w:t>
      </w:r>
      <w:r w:rsidR="00285011">
        <w:rPr>
          <w:color w:val="000000"/>
          <w:sz w:val="28"/>
        </w:rPr>
        <w:t xml:space="preserve">здесь можно отметить, что даже если кофейни не удастся достичь данной уровня выручки в первый месяц работы, это не станет критичным для дальнейшего ведения бизнеса. Это обусловлено достаточно небольшим размером первоначальных инвестиций, а также самих затрат на производство. Так как практически все затраты являются прямыми и зависят от количества продаваемой продукции, в случае неудачи их легко будет сократить, что уменьшит расходы и позволит дальше продолжать прибыль. </w:t>
      </w:r>
    </w:p>
    <w:p w14:paraId="6BB379BE" w14:textId="77777777" w:rsidR="004F2DC6" w:rsidRPr="004F2DC6" w:rsidRDefault="004F2DC6" w:rsidP="004F2DC6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0CE1CCA3" w14:textId="0EDB3EC5" w:rsidR="00252CE0" w:rsidRPr="00252CE0" w:rsidRDefault="00252CE0" w:rsidP="00252CE0">
      <w:pPr>
        <w:pStyle w:val="af"/>
        <w:shd w:val="clear" w:color="auto" w:fill="FFFFFF"/>
        <w:spacing w:before="0" w:after="0" w:line="360" w:lineRule="auto"/>
        <w:ind w:firstLine="709"/>
        <w:jc w:val="center"/>
        <w:rPr>
          <w:b/>
          <w:color w:val="000000"/>
          <w:sz w:val="28"/>
        </w:rPr>
      </w:pPr>
      <w:r w:rsidRPr="00252CE0">
        <w:rPr>
          <w:b/>
          <w:color w:val="000000"/>
          <w:sz w:val="28"/>
        </w:rPr>
        <w:t>2.</w:t>
      </w:r>
      <w:bookmarkStart w:id="0" w:name="_GoBack"/>
      <w:r w:rsidRPr="00252CE0">
        <w:rPr>
          <w:b/>
          <w:color w:val="000000"/>
          <w:sz w:val="28"/>
        </w:rPr>
        <w:t>3 Риски при реализации бизнес плана открытия кофейни «Кофемания»</w:t>
      </w:r>
      <w:bookmarkEnd w:id="0"/>
    </w:p>
    <w:p w14:paraId="3E12B368" w14:textId="16DAB349" w:rsidR="00C12F64" w:rsidRPr="00F700CB" w:rsidRDefault="00354A7D" w:rsidP="00F700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составлении бизнес-плана необходимо также продумать и неблагоприятные моменты, а именно риски, которые могут возникнуть. Изучение рисков проекта заранее позволяет предугадать их и подготовиться к ним, что, как правило, гораздо более выгодно в финансовом плане для предприятия. </w:t>
      </w:r>
      <w:r w:rsidR="003B6CC2">
        <w:rPr>
          <w:color w:val="000000"/>
          <w:sz w:val="28"/>
        </w:rPr>
        <w:t>Рассмотрим более подробно возможные риски при открытии кофейни «Кофемания».</w:t>
      </w:r>
    </w:p>
    <w:p w14:paraId="6E79806F" w14:textId="6C379369" w:rsidR="00C12F64" w:rsidRPr="00F700CB" w:rsidRDefault="003B6CC2" w:rsidP="00F700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Первый фактор влияющий на прибыльность кофейни – это сезонность. Как известно, кофе более продаваем в холодное время года, а именно осенью и зимой. Именно этот момент необходимо учитывать при определения момента выхода на рынок. Наиболее благоприятным для этого, конечно же, станет начало осени.  Отсюда также следует, что в летнее время прибыль кофейни зачастую снижается, и для предотвращения этого необходимо заранее </w:t>
      </w:r>
      <w:r>
        <w:rPr>
          <w:color w:val="000000"/>
          <w:sz w:val="28"/>
        </w:rPr>
        <w:lastRenderedPageBreak/>
        <w:t xml:space="preserve">подготовиться и сделать упор на обновленное меню и маркетинг. Это, к примеру, могут быть </w:t>
      </w:r>
      <w:r w:rsidR="00C12F64" w:rsidRPr="00F700CB">
        <w:rPr>
          <w:color w:val="000000"/>
          <w:sz w:val="28"/>
        </w:rPr>
        <w:t>обнов</w:t>
      </w:r>
      <w:r>
        <w:rPr>
          <w:color w:val="000000"/>
          <w:sz w:val="28"/>
        </w:rPr>
        <w:t>ленное</w:t>
      </w:r>
      <w:r w:rsidR="00C12F64" w:rsidRPr="00F700CB">
        <w:rPr>
          <w:color w:val="000000"/>
          <w:sz w:val="28"/>
        </w:rPr>
        <w:t xml:space="preserve"> меню сезонными предложениями, </w:t>
      </w:r>
      <w:r>
        <w:rPr>
          <w:color w:val="000000"/>
          <w:sz w:val="28"/>
        </w:rPr>
        <w:t>введение в ассортимент кофейного напитка «</w:t>
      </w:r>
      <w:proofErr w:type="spellStart"/>
      <w:r>
        <w:rPr>
          <w:color w:val="000000"/>
          <w:sz w:val="28"/>
        </w:rPr>
        <w:t>фраппучино</w:t>
      </w:r>
      <w:proofErr w:type="spellEnd"/>
      <w:r>
        <w:rPr>
          <w:color w:val="000000"/>
          <w:sz w:val="28"/>
        </w:rPr>
        <w:t xml:space="preserve">» или молочных коктейлей. </w:t>
      </w:r>
      <w:r w:rsidR="00F700CB" w:rsidRPr="00F700CB">
        <w:rPr>
          <w:color w:val="000000"/>
          <w:sz w:val="28"/>
        </w:rPr>
        <w:t>Сегодня сформировалась такая культура потребления кофейных напитков, что многие пьют его ежедневно</w:t>
      </w:r>
      <w:r w:rsidR="00B72B0C">
        <w:rPr>
          <w:color w:val="000000"/>
          <w:sz w:val="28"/>
        </w:rPr>
        <w:t>, вне зависимости от погодных условий</w:t>
      </w:r>
      <w:r w:rsidR="00F700CB" w:rsidRPr="00F700CB">
        <w:rPr>
          <w:color w:val="000000"/>
          <w:sz w:val="28"/>
        </w:rPr>
        <w:t>.</w:t>
      </w:r>
    </w:p>
    <w:p w14:paraId="4641127E" w14:textId="284FADD3" w:rsidR="00C12F64" w:rsidRPr="00F700CB" w:rsidRDefault="00B72B0C" w:rsidP="00F700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Второй фактор влияющий на успех кофейни – это правильный выбор поставщиков. И здесь имеются в виду не поставщики самих кофейных зерен, их достаточно нетрудно найти, а поставщики дополнительных товаров: снеков, </w:t>
      </w:r>
      <w:r w:rsidR="00C12F64" w:rsidRPr="00F700CB">
        <w:rPr>
          <w:color w:val="000000"/>
          <w:sz w:val="28"/>
        </w:rPr>
        <w:t xml:space="preserve">выпечки, </w:t>
      </w:r>
      <w:r>
        <w:rPr>
          <w:color w:val="000000"/>
          <w:sz w:val="28"/>
        </w:rPr>
        <w:t>сэндвичей</w:t>
      </w:r>
      <w:r w:rsidR="00C12F64" w:rsidRPr="00F700CB">
        <w:rPr>
          <w:color w:val="000000"/>
          <w:sz w:val="28"/>
        </w:rPr>
        <w:t xml:space="preserve"> и т.д. Причина в том, что дополнительные товары должны стоить меньше или </w:t>
      </w:r>
      <w:r w:rsidRPr="00F700CB">
        <w:rPr>
          <w:color w:val="000000"/>
          <w:sz w:val="28"/>
        </w:rPr>
        <w:t>ненамного</w:t>
      </w:r>
      <w:r w:rsidR="00C12F64" w:rsidRPr="00F700CB">
        <w:rPr>
          <w:color w:val="000000"/>
          <w:sz w:val="28"/>
        </w:rPr>
        <w:t xml:space="preserve"> дороже, чем напиток. И довольно сложно найти тех, кто сможет поставлять выпечку небольшими </w:t>
      </w:r>
      <w:r w:rsidR="00D30AE5" w:rsidRPr="00F700CB">
        <w:rPr>
          <w:color w:val="000000"/>
          <w:sz w:val="28"/>
        </w:rPr>
        <w:t>партиями,</w:t>
      </w:r>
      <w:r>
        <w:rPr>
          <w:color w:val="000000"/>
          <w:sz w:val="28"/>
        </w:rPr>
        <w:t xml:space="preserve"> да еще по низкой цене. Поэтому при составлении бизнес-плана необходимо большое внимание уделить </w:t>
      </w:r>
      <w:r w:rsidR="00235856">
        <w:rPr>
          <w:color w:val="000000"/>
          <w:sz w:val="28"/>
        </w:rPr>
        <w:t xml:space="preserve">анализу рынка поставщика и заключению контактов с ними. </w:t>
      </w:r>
    </w:p>
    <w:p w14:paraId="56CFBEE9" w14:textId="10663717" w:rsidR="00F700CB" w:rsidRPr="00F700CB" w:rsidRDefault="00235856" w:rsidP="00F700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Как говорилось ранее, одним из наиболее важных факторов успеха мобильных кофеен всегда является их р</w:t>
      </w:r>
      <w:r w:rsidR="00C12F64" w:rsidRPr="00F700CB">
        <w:rPr>
          <w:color w:val="000000"/>
          <w:sz w:val="28"/>
        </w:rPr>
        <w:t>асположение. </w:t>
      </w:r>
      <w:r w:rsidR="00F700CB" w:rsidRPr="00F700CB">
        <w:rPr>
          <w:color w:val="000000"/>
          <w:sz w:val="28"/>
        </w:rPr>
        <w:t>Поэтому серьезный риск для прибыльности бизнеса представляет снижение пешеходного траффика. Причины этому могут быть разные</w:t>
      </w:r>
      <w:r w:rsidR="005703B5">
        <w:rPr>
          <w:color w:val="000000"/>
          <w:sz w:val="28"/>
        </w:rPr>
        <w:t>, и их необходимо заранее проработать</w:t>
      </w:r>
      <w:r w:rsidR="00F700CB" w:rsidRPr="00F700CB">
        <w:rPr>
          <w:color w:val="000000"/>
          <w:sz w:val="28"/>
        </w:rPr>
        <w:t xml:space="preserve">. </w:t>
      </w:r>
      <w:r w:rsidR="005703B5">
        <w:rPr>
          <w:color w:val="000000"/>
          <w:sz w:val="28"/>
        </w:rPr>
        <w:t xml:space="preserve">Так как точку продаж кофейни «Кофемания» планируется открыть в креативном пространстве, </w:t>
      </w:r>
      <w:r w:rsidR="00403920">
        <w:rPr>
          <w:color w:val="000000"/>
          <w:sz w:val="28"/>
        </w:rPr>
        <w:t>то спад</w:t>
      </w:r>
      <w:r w:rsidR="00F700CB" w:rsidRPr="00F700CB">
        <w:rPr>
          <w:color w:val="000000"/>
          <w:sz w:val="28"/>
        </w:rPr>
        <w:t xml:space="preserve"> пос</w:t>
      </w:r>
      <w:r w:rsidR="00534576">
        <w:rPr>
          <w:color w:val="000000"/>
          <w:sz w:val="28"/>
        </w:rPr>
        <w:t xml:space="preserve">ещаемости может быть обусловлен следующими </w:t>
      </w:r>
      <w:r w:rsidR="00403920">
        <w:rPr>
          <w:color w:val="000000"/>
          <w:sz w:val="28"/>
        </w:rPr>
        <w:t>причинами</w:t>
      </w:r>
      <w:r w:rsidR="00350C17">
        <w:rPr>
          <w:color w:val="000000"/>
          <w:sz w:val="28"/>
        </w:rPr>
        <w:t xml:space="preserve"> </w:t>
      </w:r>
      <w:r w:rsidR="00350C17" w:rsidRPr="00350C17">
        <w:rPr>
          <w:color w:val="000000"/>
          <w:sz w:val="28"/>
        </w:rPr>
        <w:t>[</w:t>
      </w:r>
      <w:r w:rsidR="00350C17">
        <w:rPr>
          <w:color w:val="000000"/>
          <w:sz w:val="28"/>
        </w:rPr>
        <w:t>20</w:t>
      </w:r>
      <w:r w:rsidR="00350C17" w:rsidRPr="00350C17">
        <w:rPr>
          <w:color w:val="000000"/>
          <w:sz w:val="28"/>
        </w:rPr>
        <w:t>]</w:t>
      </w:r>
      <w:r w:rsidR="00534576">
        <w:rPr>
          <w:color w:val="000000"/>
          <w:sz w:val="28"/>
        </w:rPr>
        <w:t>:</w:t>
      </w:r>
    </w:p>
    <w:p w14:paraId="7ADBCF20" w14:textId="75FD59EB" w:rsidR="00F700CB" w:rsidRPr="00F700CB" w:rsidRDefault="00F700CB" w:rsidP="00534576">
      <w:pPr>
        <w:pStyle w:val="af"/>
        <w:numPr>
          <w:ilvl w:val="0"/>
          <w:numId w:val="14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F700CB">
        <w:rPr>
          <w:color w:val="000000"/>
          <w:sz w:val="28"/>
        </w:rPr>
        <w:t>Наступлением дачного сезона. В это время люди предпочитают в свободное время выехать на природу, а не гулять по </w:t>
      </w:r>
      <w:r w:rsidR="00403920">
        <w:rPr>
          <w:color w:val="000000"/>
          <w:sz w:val="28"/>
        </w:rPr>
        <w:t>магазинам, которые являются основной составляющей креативного пространства</w:t>
      </w:r>
      <w:r w:rsidRPr="00F700CB">
        <w:rPr>
          <w:color w:val="000000"/>
          <w:sz w:val="28"/>
        </w:rPr>
        <w:t>;</w:t>
      </w:r>
    </w:p>
    <w:p w14:paraId="5DA600B3" w14:textId="77777777" w:rsidR="00F700CB" w:rsidRPr="00F700CB" w:rsidRDefault="00F700CB" w:rsidP="00534576">
      <w:pPr>
        <w:pStyle w:val="af"/>
        <w:numPr>
          <w:ilvl w:val="0"/>
          <w:numId w:val="14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F700CB">
        <w:rPr>
          <w:color w:val="000000"/>
          <w:sz w:val="28"/>
        </w:rPr>
        <w:t>Кризисными явлениями в экономике. Во время падения покупательной способности люди первым делом сокращают траты на вещи, которые не являются товарами первой необходимости;</w:t>
      </w:r>
    </w:p>
    <w:p w14:paraId="4C55AF23" w14:textId="60522D4B" w:rsidR="00C12F64" w:rsidRDefault="00403920" w:rsidP="00F700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Также необходимо учесть, что рынок кофеен является высоко-конкурентным и очень важно учитывать д</w:t>
      </w:r>
      <w:r w:rsidR="00C12F64" w:rsidRPr="00F700CB">
        <w:rPr>
          <w:color w:val="000000"/>
          <w:sz w:val="28"/>
        </w:rPr>
        <w:t xml:space="preserve">ействия конкурентов. В планах вы </w:t>
      </w:r>
      <w:r w:rsidR="00691CB9">
        <w:rPr>
          <w:color w:val="000000"/>
          <w:sz w:val="28"/>
        </w:rPr>
        <w:lastRenderedPageBreak/>
        <w:t>можно</w:t>
      </w:r>
      <w:r w:rsidR="00C12F64" w:rsidRPr="00F700CB">
        <w:rPr>
          <w:color w:val="000000"/>
          <w:sz w:val="28"/>
        </w:rPr>
        <w:t xml:space="preserve"> учесть расположение конкурентов, но не их реакцию. А </w:t>
      </w:r>
      <w:r w:rsidR="00691CB9">
        <w:rPr>
          <w:color w:val="000000"/>
          <w:sz w:val="28"/>
        </w:rPr>
        <w:t>ведь именно это и способно</w:t>
      </w:r>
      <w:r w:rsidR="00C12F64" w:rsidRPr="00F700CB">
        <w:rPr>
          <w:color w:val="000000"/>
          <w:sz w:val="28"/>
        </w:rPr>
        <w:t xml:space="preserve"> навредить бизнесу: снизить цены, предложить выгодную акцию и увести клиентов. Также следует помнить о такой категории конкурентов, как мобильные кофейни. </w:t>
      </w:r>
      <w:r w:rsidR="00691CB9">
        <w:rPr>
          <w:color w:val="000000"/>
          <w:sz w:val="28"/>
        </w:rPr>
        <w:t>Невозможно</w:t>
      </w:r>
      <w:r w:rsidR="00C12F64" w:rsidRPr="00F700CB">
        <w:rPr>
          <w:color w:val="000000"/>
          <w:sz w:val="28"/>
        </w:rPr>
        <w:t xml:space="preserve"> предугадать, на каком перекрестке они решат торговать завтра. В самых </w:t>
      </w:r>
      <w:r w:rsidR="00691CB9">
        <w:rPr>
          <w:color w:val="000000"/>
          <w:sz w:val="28"/>
        </w:rPr>
        <w:t xml:space="preserve">проходимых </w:t>
      </w:r>
      <w:r w:rsidR="00C12F64" w:rsidRPr="00F700CB">
        <w:rPr>
          <w:color w:val="000000"/>
          <w:sz w:val="28"/>
        </w:rPr>
        <w:t xml:space="preserve">местах нередко можно встретить несколько кофейных точек подряд. </w:t>
      </w:r>
      <w:r w:rsidR="00691CB9">
        <w:rPr>
          <w:color w:val="000000"/>
          <w:sz w:val="28"/>
        </w:rPr>
        <w:t>При таком случае</w:t>
      </w:r>
      <w:r w:rsidR="00C12F64" w:rsidRPr="00F700CB">
        <w:rPr>
          <w:color w:val="000000"/>
          <w:sz w:val="28"/>
        </w:rPr>
        <w:t xml:space="preserve"> </w:t>
      </w:r>
      <w:r w:rsidR="00691CB9">
        <w:rPr>
          <w:color w:val="000000"/>
          <w:sz w:val="28"/>
        </w:rPr>
        <w:t>упор нужно будет делать на качество обслуживания и самой продукции, а также на ценовые факторы: новые скидки, акции, к примеру, бесплатный кофе за отзыв и т.д.</w:t>
      </w:r>
    </w:p>
    <w:p w14:paraId="2895AE14" w14:textId="77777777" w:rsidR="00F700CB" w:rsidRPr="00F700CB" w:rsidRDefault="00F700CB" w:rsidP="00F700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F700CB">
        <w:rPr>
          <w:color w:val="000000"/>
          <w:sz w:val="28"/>
        </w:rPr>
        <w:t>В целом, каждый из этих рисков можно нивелировать с помощью расширения ассортимента продукции и регулярного мониторинга цен среди поставщиков.</w:t>
      </w:r>
    </w:p>
    <w:p w14:paraId="770BBDD7" w14:textId="0ED93D47" w:rsidR="00C12F64" w:rsidRPr="00F700CB" w:rsidRDefault="00461D61" w:rsidP="00F700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Таким образом, можно выделить основные плюсы и минусы бизнес-плана открытия кофейни «Кофемания». К плюсам можно отнести:</w:t>
      </w:r>
    </w:p>
    <w:p w14:paraId="187EC882" w14:textId="34828231" w:rsidR="00C12F64" w:rsidRPr="00F700CB" w:rsidRDefault="00C12F64" w:rsidP="0059509C">
      <w:pPr>
        <w:pStyle w:val="af"/>
        <w:numPr>
          <w:ilvl w:val="0"/>
          <w:numId w:val="15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F700CB">
        <w:rPr>
          <w:color w:val="000000"/>
          <w:sz w:val="28"/>
        </w:rPr>
        <w:t>Эффективность</w:t>
      </w:r>
      <w:r w:rsidR="0059509C">
        <w:rPr>
          <w:color w:val="000000"/>
          <w:sz w:val="28"/>
        </w:rPr>
        <w:t xml:space="preserve"> – быстрый срок окупаемости и высокая прибыль при хорошей раскрутке;</w:t>
      </w:r>
    </w:p>
    <w:p w14:paraId="52DEF02D" w14:textId="0C3485BD" w:rsidR="00C12F64" w:rsidRPr="00F700CB" w:rsidRDefault="00C12F64" w:rsidP="0059509C">
      <w:pPr>
        <w:pStyle w:val="af"/>
        <w:numPr>
          <w:ilvl w:val="0"/>
          <w:numId w:val="15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F700CB">
        <w:rPr>
          <w:color w:val="000000"/>
          <w:sz w:val="28"/>
        </w:rPr>
        <w:t>Минимальные стартовые инвестиции</w:t>
      </w:r>
      <w:r w:rsidR="0059509C">
        <w:rPr>
          <w:color w:val="000000"/>
          <w:sz w:val="28"/>
        </w:rPr>
        <w:t xml:space="preserve"> -ч</w:t>
      </w:r>
      <w:r w:rsidRPr="00F700CB">
        <w:rPr>
          <w:color w:val="000000"/>
          <w:sz w:val="28"/>
        </w:rPr>
        <w:t xml:space="preserve">тобы начать свое дело, не нужно покупать много оборудования, нанимать </w:t>
      </w:r>
      <w:r w:rsidR="0059509C">
        <w:rPr>
          <w:color w:val="000000"/>
          <w:sz w:val="28"/>
        </w:rPr>
        <w:t xml:space="preserve">штат </w:t>
      </w:r>
      <w:r w:rsidRPr="00F700CB">
        <w:rPr>
          <w:color w:val="000000"/>
          <w:sz w:val="28"/>
        </w:rPr>
        <w:t>персонал</w:t>
      </w:r>
      <w:r w:rsidR="0059509C">
        <w:rPr>
          <w:color w:val="000000"/>
          <w:sz w:val="28"/>
        </w:rPr>
        <w:t>а и арендовать большое помещение;</w:t>
      </w:r>
      <w:r w:rsidRPr="00F700CB">
        <w:rPr>
          <w:color w:val="000000"/>
          <w:sz w:val="28"/>
        </w:rPr>
        <w:t xml:space="preserve"> </w:t>
      </w:r>
    </w:p>
    <w:p w14:paraId="4DB0DD17" w14:textId="6CDABB60" w:rsidR="00C12F64" w:rsidRPr="00F700CB" w:rsidRDefault="00C12F64" w:rsidP="0059509C">
      <w:pPr>
        <w:pStyle w:val="af"/>
        <w:numPr>
          <w:ilvl w:val="0"/>
          <w:numId w:val="15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F700CB">
        <w:rPr>
          <w:color w:val="000000"/>
          <w:sz w:val="28"/>
        </w:rPr>
        <w:t>Высокий спрос</w:t>
      </w:r>
      <w:r w:rsidR="0059509C">
        <w:rPr>
          <w:color w:val="000000"/>
          <w:sz w:val="28"/>
        </w:rPr>
        <w:t xml:space="preserve"> – к</w:t>
      </w:r>
      <w:r w:rsidRPr="00F700CB">
        <w:rPr>
          <w:color w:val="000000"/>
          <w:sz w:val="28"/>
        </w:rPr>
        <w:t xml:space="preserve">офе с собой </w:t>
      </w:r>
      <w:r w:rsidR="0059509C">
        <w:rPr>
          <w:color w:val="000000"/>
          <w:sz w:val="28"/>
        </w:rPr>
        <w:t>является популярным напитком среди работающих людей и студентов, что составляет большую часть населения;</w:t>
      </w:r>
    </w:p>
    <w:p w14:paraId="151EA708" w14:textId="099AA8E2" w:rsidR="00C12F64" w:rsidRPr="00F700CB" w:rsidRDefault="00C12F64" w:rsidP="0059509C">
      <w:pPr>
        <w:pStyle w:val="af"/>
        <w:numPr>
          <w:ilvl w:val="0"/>
          <w:numId w:val="15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F700CB">
        <w:rPr>
          <w:color w:val="000000"/>
          <w:sz w:val="28"/>
        </w:rPr>
        <w:t>Мобильность</w:t>
      </w:r>
      <w:r w:rsidR="0059509C">
        <w:rPr>
          <w:color w:val="000000"/>
          <w:sz w:val="28"/>
        </w:rPr>
        <w:t>- п</w:t>
      </w:r>
      <w:r w:rsidRPr="00F700CB">
        <w:rPr>
          <w:color w:val="000000"/>
          <w:sz w:val="28"/>
        </w:rPr>
        <w:t>ередвижные ларьки легко перемещать в места скопления целевой аудитории</w:t>
      </w:r>
      <w:r w:rsidR="0059509C">
        <w:rPr>
          <w:color w:val="000000"/>
          <w:sz w:val="28"/>
        </w:rPr>
        <w:t>;</w:t>
      </w:r>
    </w:p>
    <w:p w14:paraId="451B7457" w14:textId="693674BB" w:rsidR="00C12F64" w:rsidRPr="00F700CB" w:rsidRDefault="00C12F64" w:rsidP="0059509C">
      <w:pPr>
        <w:pStyle w:val="af"/>
        <w:numPr>
          <w:ilvl w:val="0"/>
          <w:numId w:val="15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</w:rPr>
      </w:pPr>
      <w:r w:rsidRPr="00F700CB">
        <w:rPr>
          <w:color w:val="000000"/>
          <w:sz w:val="28"/>
        </w:rPr>
        <w:t>Возможность развития</w:t>
      </w:r>
      <w:r w:rsidR="0059509C">
        <w:rPr>
          <w:color w:val="000000"/>
          <w:sz w:val="28"/>
        </w:rPr>
        <w:t xml:space="preserve"> – е</w:t>
      </w:r>
      <w:r w:rsidRPr="00F700CB">
        <w:rPr>
          <w:color w:val="000000"/>
          <w:sz w:val="28"/>
        </w:rPr>
        <w:t xml:space="preserve">сли бизнес идет в гору, </w:t>
      </w:r>
      <w:r w:rsidR="0059509C">
        <w:rPr>
          <w:color w:val="000000"/>
          <w:sz w:val="28"/>
        </w:rPr>
        <w:t>легко создать</w:t>
      </w:r>
      <w:r w:rsidRPr="00F700CB">
        <w:rPr>
          <w:color w:val="000000"/>
          <w:sz w:val="28"/>
        </w:rPr>
        <w:t xml:space="preserve"> дополнительную точку</w:t>
      </w:r>
      <w:r w:rsidR="0059509C">
        <w:rPr>
          <w:color w:val="000000"/>
          <w:sz w:val="28"/>
        </w:rPr>
        <w:t xml:space="preserve"> и получать больше прибыли</w:t>
      </w:r>
      <w:r w:rsidRPr="00F700CB">
        <w:rPr>
          <w:color w:val="000000"/>
          <w:sz w:val="28"/>
        </w:rPr>
        <w:t>.</w:t>
      </w:r>
      <w:r w:rsidR="00F700CB">
        <w:rPr>
          <w:color w:val="000000"/>
          <w:sz w:val="28"/>
        </w:rPr>
        <w:t xml:space="preserve"> </w:t>
      </w:r>
      <w:r w:rsidRPr="00F700CB">
        <w:rPr>
          <w:color w:val="000000"/>
          <w:sz w:val="28"/>
        </w:rPr>
        <w:t xml:space="preserve">По прогнозам </w:t>
      </w:r>
      <w:r w:rsidR="0059509C">
        <w:rPr>
          <w:color w:val="000000"/>
          <w:sz w:val="28"/>
        </w:rPr>
        <w:t xml:space="preserve">аналитиков </w:t>
      </w:r>
      <w:r w:rsidRPr="00F700CB">
        <w:rPr>
          <w:color w:val="000000"/>
          <w:sz w:val="28"/>
        </w:rPr>
        <w:t>спрос на кофе с собой не спадет в ближайшие 10 лет.</w:t>
      </w:r>
    </w:p>
    <w:p w14:paraId="664809FE" w14:textId="120401C9" w:rsidR="001E568D" w:rsidRDefault="001E568D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Основным же минусом можно назвать лишь высокий уровень конкуренции. Из простоты открытия бизнеса на рынке имеется огромное </w:t>
      </w:r>
      <w:r>
        <w:rPr>
          <w:color w:val="000000"/>
          <w:sz w:val="28"/>
        </w:rPr>
        <w:lastRenderedPageBreak/>
        <w:t xml:space="preserve">количества точек продаж кофе с собой. Что во многом затрудняет позиционирование и продвижение на рынок нового бизнеса. </w:t>
      </w:r>
    </w:p>
    <w:p w14:paraId="63E1AD76" w14:textId="0A30FD11" w:rsidR="006400A4" w:rsidRDefault="006400A4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F700CB">
        <w:rPr>
          <w:color w:val="000000"/>
          <w:sz w:val="28"/>
        </w:rPr>
        <w:t xml:space="preserve">Грамотно составленный бизнес-план бизнеса “кофе на вынос” поможет правильно организовать процесс открытия. Кофе с собой – это отличный старт, не требующий первоначально космических сумм. Главное придумать собственный стиль, чтобы отличаться от других кофейных точек. </w:t>
      </w:r>
      <w:r w:rsidR="001E568D">
        <w:rPr>
          <w:color w:val="000000"/>
          <w:sz w:val="28"/>
        </w:rPr>
        <w:t xml:space="preserve">Именно уникальность нового проекта, отличающего его от конкурента, поможет принести прибыль и расширить бизнес. </w:t>
      </w:r>
    </w:p>
    <w:p w14:paraId="14692AE7" w14:textId="77777777" w:rsidR="001E568D" w:rsidRDefault="001E568D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219F9C76" w14:textId="77777777" w:rsidR="001E568D" w:rsidRDefault="001E568D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03422BB8" w14:textId="77777777" w:rsidR="001E568D" w:rsidRDefault="001E568D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1C93E4F3" w14:textId="77777777" w:rsidR="001E568D" w:rsidRDefault="001E568D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70C2ED1B" w14:textId="77777777" w:rsidR="001E568D" w:rsidRDefault="001E568D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010F29CF" w14:textId="77777777" w:rsidR="001E568D" w:rsidRDefault="001E568D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3DC3AD8F" w14:textId="77777777" w:rsidR="001E568D" w:rsidRDefault="001E568D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16E62C1B" w14:textId="77777777" w:rsidR="001E568D" w:rsidRDefault="001E568D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1736CEFE" w14:textId="77777777" w:rsidR="001E568D" w:rsidRDefault="001E568D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2CAFAF2E" w14:textId="77777777" w:rsidR="001E568D" w:rsidRDefault="001E568D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6AE0476F" w14:textId="77777777" w:rsidR="001E568D" w:rsidRDefault="001E568D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3921515B" w14:textId="77777777" w:rsidR="001E568D" w:rsidRDefault="001E568D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4E3AD66A" w14:textId="77777777" w:rsidR="001E568D" w:rsidRDefault="001E568D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42408FDA" w14:textId="77777777" w:rsidR="001E568D" w:rsidRDefault="001E568D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41DB74E3" w14:textId="77777777" w:rsidR="001E568D" w:rsidRDefault="001E568D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1B200860" w14:textId="77777777" w:rsidR="001E568D" w:rsidRDefault="001E568D" w:rsidP="006400A4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7EB2EB4E" w14:textId="0169E911" w:rsidR="00252CE0" w:rsidRDefault="00252CE0" w:rsidP="00F700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6E54988B" w14:textId="77777777" w:rsidR="00F06802" w:rsidRDefault="00F06802" w:rsidP="00F700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3E6D00A3" w14:textId="77777777" w:rsidR="00F06802" w:rsidRDefault="00F06802" w:rsidP="00F700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76BE35AB" w14:textId="77777777" w:rsidR="00F06802" w:rsidRDefault="00F06802" w:rsidP="00F700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7A1DD3C2" w14:textId="77777777" w:rsidR="00F06802" w:rsidRDefault="00F06802" w:rsidP="00F700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39686CF8" w14:textId="77777777" w:rsidR="00F06802" w:rsidRDefault="00F06802" w:rsidP="00F700C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</w:p>
    <w:p w14:paraId="762933B7" w14:textId="37E6C66C" w:rsidR="00F06802" w:rsidRPr="00F06802" w:rsidRDefault="00F06802" w:rsidP="00F06802">
      <w:pPr>
        <w:pStyle w:val="af"/>
        <w:shd w:val="clear" w:color="auto" w:fill="FFFFFF"/>
        <w:spacing w:before="0" w:after="0" w:line="360" w:lineRule="auto"/>
        <w:ind w:firstLine="709"/>
        <w:jc w:val="center"/>
        <w:rPr>
          <w:b/>
          <w:color w:val="000000"/>
          <w:sz w:val="28"/>
        </w:rPr>
      </w:pPr>
      <w:r w:rsidRPr="00F06802">
        <w:rPr>
          <w:b/>
          <w:color w:val="000000"/>
          <w:sz w:val="28"/>
        </w:rPr>
        <w:t>ЗАКЛЮЧЕНИЕ</w:t>
      </w:r>
    </w:p>
    <w:p w14:paraId="71AA263F" w14:textId="2DBF69FD" w:rsidR="002D588B" w:rsidRPr="00ED5E9A" w:rsidRDefault="002D588B" w:rsidP="00ED5E9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ED5E9A">
        <w:rPr>
          <w:color w:val="000000"/>
          <w:sz w:val="28"/>
        </w:rPr>
        <w:t>В рыночной экономике бизнес-план является рабочим инструментом, используемым во всех сферах предпринимательства. Бизнес-план описывает процесс функционирования фирмы, показывает, каким образом ее руководители собираются достичь свои цели и задачи, в первую очередь повышения прибыльности работы. Хорошо разработанный бизнес-план помогает фирме расти, завоевывать новые позиции на рынке, где она функционирует, получать инвестиции и кредитные ресурсы, составлять перспективные планы своего развития, концепции производства новых товаров и услуг и выбирать рациональные способы их реализации.</w:t>
      </w:r>
      <w:r w:rsidR="00E54077">
        <w:rPr>
          <w:color w:val="000000"/>
          <w:sz w:val="28"/>
        </w:rPr>
        <w:t xml:space="preserve"> </w:t>
      </w:r>
      <w:r w:rsidRPr="00ED5E9A">
        <w:rPr>
          <w:color w:val="000000"/>
          <w:sz w:val="28"/>
        </w:rPr>
        <w:t xml:space="preserve">Особенностью бизнес-плана как стратегического документа является его сбалансированность по постановке задач с учетом реальных финансовых возможностей фирмы. </w:t>
      </w:r>
    </w:p>
    <w:p w14:paraId="05B6E948" w14:textId="77777777" w:rsidR="002D588B" w:rsidRPr="00ED5E9A" w:rsidRDefault="002D588B" w:rsidP="00ED5E9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ED5E9A">
        <w:rPr>
          <w:color w:val="000000"/>
          <w:sz w:val="28"/>
        </w:rPr>
        <w:t>Овладение искусством разработки бизнес-плана необходимо, по крайней мере, в силу следующих причин:</w:t>
      </w:r>
    </w:p>
    <w:p w14:paraId="552027BA" w14:textId="77777777" w:rsidR="002D588B" w:rsidRPr="00ED5E9A" w:rsidRDefault="002D588B" w:rsidP="00ED5E9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ED5E9A">
        <w:rPr>
          <w:color w:val="000000"/>
          <w:sz w:val="28"/>
        </w:rPr>
        <w:t>– новые экономические условия требуют новых предпринимателей и дают им возможность попытаться реализовать свои «предпринимательские наклонности». Однако многие из этих людей никогда не руководили каким-либо коммерческим предприятием и потому крайне слабо представляют весь круг проблем, связанных с предпринимательством в условиях рыночной экономики;</w:t>
      </w:r>
    </w:p>
    <w:p w14:paraId="4DA0E9BB" w14:textId="1D4BC209" w:rsidR="002D588B" w:rsidRPr="00ED5E9A" w:rsidRDefault="002D588B" w:rsidP="00ED5E9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ED5E9A">
        <w:rPr>
          <w:color w:val="000000"/>
          <w:sz w:val="28"/>
        </w:rPr>
        <w:t>– меняющаяся хозяйственная среда ставит и опытных руководителей предприятий перед необходимостью по-иному просчитывать свои будущие шаги и готовиться к непривычной ему борьбе с конкурента</w:t>
      </w:r>
      <w:r w:rsidR="00E54077">
        <w:rPr>
          <w:color w:val="000000"/>
          <w:sz w:val="28"/>
        </w:rPr>
        <w:t>ми, в которой не бывает мелочей</w:t>
      </w:r>
      <w:r w:rsidRPr="00ED5E9A">
        <w:rPr>
          <w:color w:val="000000"/>
          <w:sz w:val="28"/>
        </w:rPr>
        <w:t>;</w:t>
      </w:r>
    </w:p>
    <w:p w14:paraId="313378A3" w14:textId="68CDE31A" w:rsidR="002D588B" w:rsidRPr="00ED5E9A" w:rsidRDefault="002D588B" w:rsidP="00ED5E9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ED5E9A">
        <w:rPr>
          <w:color w:val="000000"/>
          <w:sz w:val="28"/>
        </w:rPr>
        <w:t>– бизнес-план является связующим звеном между организатором производства и инвестором</w:t>
      </w:r>
      <w:r w:rsidR="00D64C00">
        <w:rPr>
          <w:color w:val="000000"/>
          <w:sz w:val="28"/>
        </w:rPr>
        <w:t>;</w:t>
      </w:r>
    </w:p>
    <w:p w14:paraId="1EA7C68E" w14:textId="77777777" w:rsidR="002D588B" w:rsidRPr="00ED5E9A" w:rsidRDefault="002D588B" w:rsidP="00ED5E9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ED5E9A">
        <w:rPr>
          <w:color w:val="000000"/>
          <w:sz w:val="28"/>
        </w:rPr>
        <w:t xml:space="preserve">– бизнес-план позволит, прежде всего, самому отчетливо увидеть перспективы своего бизнеса, оценить существующую экономическую </w:t>
      </w:r>
      <w:r w:rsidRPr="00ED5E9A">
        <w:rPr>
          <w:color w:val="000000"/>
          <w:sz w:val="28"/>
        </w:rPr>
        <w:lastRenderedPageBreak/>
        <w:t>ситуацию и возможности, определить эффективные направления развития компании и все необходимые действия по достижению поставленных целей, проанализировать свои идеи, проверить их разумность и реалистичность.</w:t>
      </w:r>
    </w:p>
    <w:p w14:paraId="21B29AD3" w14:textId="346D9E2B" w:rsidR="007D517A" w:rsidRPr="007D517A" w:rsidRDefault="002D588B" w:rsidP="007D517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ED5E9A">
        <w:rPr>
          <w:color w:val="000000"/>
          <w:sz w:val="28"/>
        </w:rPr>
        <w:t xml:space="preserve">Бизнес-план </w:t>
      </w:r>
      <w:r w:rsidR="00541D59">
        <w:rPr>
          <w:color w:val="000000"/>
          <w:sz w:val="28"/>
        </w:rPr>
        <w:t>кофейни «Кофемания</w:t>
      </w:r>
      <w:r w:rsidRPr="00ED5E9A">
        <w:rPr>
          <w:color w:val="000000"/>
          <w:sz w:val="28"/>
        </w:rPr>
        <w:t xml:space="preserve">" направлен на открытие </w:t>
      </w:r>
      <w:r w:rsidR="00541D59">
        <w:rPr>
          <w:color w:val="000000"/>
          <w:sz w:val="28"/>
        </w:rPr>
        <w:t>новой точки продаж формата кофей с собой.</w:t>
      </w:r>
      <w:r w:rsidR="007D517A" w:rsidRPr="007D517A">
        <w:rPr>
          <w:color w:val="000000"/>
          <w:sz w:val="28"/>
        </w:rPr>
        <w:t xml:space="preserve"> Главной целью проектируемого предприятия является проникновение на рынок и последующее расширение рыночной доли. Главной стратегией предприятия должна стать комплексная стратегия по предоставлению продукции более высокого качества и по приемлемым ценам, а также расширение ассортимента услуг. Исходя из этого, стратегией маркетинга избирается стратегия расширения спроса за счет стимулирования объема продаж, ценовой политики и неценовых факторов конкурентной борьбы, создание положительного имиджа к</w:t>
      </w:r>
      <w:r w:rsidR="00510214">
        <w:rPr>
          <w:color w:val="000000"/>
          <w:sz w:val="28"/>
        </w:rPr>
        <w:t>офейни</w:t>
      </w:r>
      <w:r w:rsidR="007D517A" w:rsidRPr="007D517A">
        <w:rPr>
          <w:color w:val="000000"/>
          <w:sz w:val="28"/>
        </w:rPr>
        <w:t>.</w:t>
      </w:r>
    </w:p>
    <w:p w14:paraId="5BEA67B8" w14:textId="7A3F5649" w:rsidR="007D517A" w:rsidRPr="007D517A" w:rsidRDefault="007D517A" w:rsidP="007D517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7D517A">
        <w:rPr>
          <w:color w:val="000000"/>
          <w:sz w:val="28"/>
        </w:rPr>
        <w:t>Разработав данный бизнес-план,</w:t>
      </w:r>
      <w:r w:rsidR="00510214">
        <w:rPr>
          <w:color w:val="000000"/>
          <w:sz w:val="28"/>
        </w:rPr>
        <w:t xml:space="preserve"> оценив его эффективности и риски входа на рынок, основываясь на данной работе, легко к прийти к выводу о том, </w:t>
      </w:r>
      <w:r w:rsidR="001A527E">
        <w:rPr>
          <w:color w:val="000000"/>
          <w:sz w:val="28"/>
        </w:rPr>
        <w:t xml:space="preserve">что </w:t>
      </w:r>
      <w:r w:rsidR="001A527E" w:rsidRPr="007D517A">
        <w:rPr>
          <w:color w:val="000000"/>
          <w:sz w:val="28"/>
        </w:rPr>
        <w:t>открытие</w:t>
      </w:r>
      <w:r w:rsidRPr="007D517A">
        <w:rPr>
          <w:color w:val="000000"/>
          <w:sz w:val="28"/>
        </w:rPr>
        <w:t xml:space="preserve"> кофейни и занятие данным бизнесом является весьма прибыльным делом, и реализация проекта по открытию кофейни «</w:t>
      </w:r>
      <w:r w:rsidR="00510214">
        <w:rPr>
          <w:color w:val="000000"/>
          <w:sz w:val="28"/>
        </w:rPr>
        <w:t>Кофемания</w:t>
      </w:r>
      <w:r w:rsidRPr="007D517A">
        <w:rPr>
          <w:color w:val="000000"/>
          <w:sz w:val="28"/>
        </w:rPr>
        <w:t>» является экономически целесообразным.</w:t>
      </w:r>
    </w:p>
    <w:p w14:paraId="3CB7CB16" w14:textId="67E9487A" w:rsidR="00541D59" w:rsidRPr="00ED5E9A" w:rsidRDefault="00541D59" w:rsidP="00541D5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ED5E9A">
        <w:rPr>
          <w:color w:val="000000"/>
          <w:sz w:val="28"/>
        </w:rPr>
        <w:t xml:space="preserve">В заключение стоит сказать, что несмотря на отсутствие жесткой регламентации по структуре бизнес-плана, существуют общие критерии и нормы по его </w:t>
      </w:r>
      <w:r>
        <w:rPr>
          <w:color w:val="000000"/>
          <w:sz w:val="28"/>
        </w:rPr>
        <w:t>составлению</w:t>
      </w:r>
      <w:r w:rsidR="001A527E">
        <w:rPr>
          <w:color w:val="000000"/>
          <w:sz w:val="28"/>
        </w:rPr>
        <w:t>, описанные в данной работе</w:t>
      </w:r>
      <w:r>
        <w:rPr>
          <w:color w:val="000000"/>
          <w:sz w:val="28"/>
        </w:rPr>
        <w:t>,</w:t>
      </w:r>
      <w:r w:rsidRPr="00ED5E9A">
        <w:rPr>
          <w:color w:val="000000"/>
          <w:sz w:val="28"/>
        </w:rPr>
        <w:t xml:space="preserve"> если их придерживаться и ответственно подходит к процессу аналитики, подсчётов и оценки будущего проекта, то предприятие или фирма в целом имеют очень высокие шансы на успех и реализацию поставленных целей и задач, что приведет к конечному получению желаемой прибыли.</w:t>
      </w:r>
    </w:p>
    <w:p w14:paraId="674CBE3A" w14:textId="77777777" w:rsidR="002D588B" w:rsidRDefault="002D588B" w:rsidP="00ED5E9A"/>
    <w:p w14:paraId="70809638" w14:textId="77777777" w:rsidR="00830557" w:rsidRDefault="00830557" w:rsidP="00ED5E9A"/>
    <w:p w14:paraId="100FDC68" w14:textId="77777777" w:rsidR="00830557" w:rsidRDefault="00830557" w:rsidP="00ED5E9A"/>
    <w:p w14:paraId="4B873136" w14:textId="77777777" w:rsidR="00830557" w:rsidRDefault="00830557" w:rsidP="00ED5E9A"/>
    <w:p w14:paraId="1C77BDA2" w14:textId="77777777" w:rsidR="00830557" w:rsidRDefault="00830557" w:rsidP="00ED5E9A"/>
    <w:p w14:paraId="38B2C199" w14:textId="77777777" w:rsidR="00830557" w:rsidRDefault="00830557" w:rsidP="00ED5E9A"/>
    <w:p w14:paraId="3CB9EAF1" w14:textId="19B3ABE2" w:rsidR="00830557" w:rsidRPr="00CC0816" w:rsidRDefault="00CC0816" w:rsidP="00830557">
      <w:pPr>
        <w:pStyle w:val="af"/>
        <w:shd w:val="clear" w:color="auto" w:fill="FFFFFF"/>
        <w:spacing w:before="0" w:after="0" w:line="360" w:lineRule="auto"/>
        <w:ind w:firstLine="709"/>
        <w:jc w:val="center"/>
        <w:rPr>
          <w:b/>
          <w:color w:val="000000"/>
          <w:sz w:val="28"/>
        </w:rPr>
      </w:pPr>
      <w:r w:rsidRPr="00CC0816">
        <w:rPr>
          <w:b/>
          <w:color w:val="000000"/>
          <w:sz w:val="28"/>
        </w:rPr>
        <w:t>СПИСОК ИСПОЛЬЗУЕМЫХ ИСТОЧНИКОВ</w:t>
      </w:r>
    </w:p>
    <w:p w14:paraId="23286FF9" w14:textId="45CEC0DB" w:rsidR="00830557" w:rsidRPr="00830557" w:rsidRDefault="00830557" w:rsidP="00830557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830557">
        <w:rPr>
          <w:color w:val="000000"/>
          <w:sz w:val="28"/>
        </w:rPr>
        <w:t xml:space="preserve">1) </w:t>
      </w:r>
      <w:proofErr w:type="spellStart"/>
      <w:r w:rsidRPr="00830557">
        <w:rPr>
          <w:color w:val="000000"/>
          <w:sz w:val="28"/>
        </w:rPr>
        <w:t>Мазилкина</w:t>
      </w:r>
      <w:proofErr w:type="spellEnd"/>
      <w:r w:rsidRPr="00830557">
        <w:rPr>
          <w:color w:val="000000"/>
          <w:sz w:val="28"/>
        </w:rPr>
        <w:t xml:space="preserve">, Е. И. Бизнес-планирование: учебное пособие для бакалавров / Е. И. </w:t>
      </w:r>
      <w:proofErr w:type="spellStart"/>
      <w:r w:rsidRPr="00830557">
        <w:rPr>
          <w:color w:val="000000"/>
          <w:sz w:val="28"/>
        </w:rPr>
        <w:t>Мазилкина</w:t>
      </w:r>
      <w:proofErr w:type="spellEnd"/>
      <w:r w:rsidRPr="00830557">
        <w:rPr>
          <w:color w:val="000000"/>
          <w:sz w:val="28"/>
        </w:rPr>
        <w:t xml:space="preserve">. — Саратов: Вузовское образование, 2017. — 336 c. — ISBN 978-5-4487-0007-1. — Текст: электронный // Электронно-библиотечная система IPR BOOKS: [сайт]. — URL: http://www.iprbookshop.ru/63198.html (дата обращения: </w:t>
      </w:r>
      <w:r>
        <w:rPr>
          <w:color w:val="000000"/>
          <w:sz w:val="28"/>
        </w:rPr>
        <w:t>01</w:t>
      </w:r>
      <w:r w:rsidRPr="00830557">
        <w:rPr>
          <w:color w:val="000000"/>
          <w:sz w:val="28"/>
        </w:rPr>
        <w:t>.03.2020).</w:t>
      </w:r>
    </w:p>
    <w:p w14:paraId="15A86686" w14:textId="3A4D29C4" w:rsidR="00830557" w:rsidRPr="00830557" w:rsidRDefault="00830557" w:rsidP="00830557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830557">
        <w:rPr>
          <w:color w:val="000000"/>
          <w:sz w:val="28"/>
        </w:rPr>
        <w:t xml:space="preserve">2) </w:t>
      </w:r>
      <w:r>
        <w:rPr>
          <w:color w:val="000000"/>
          <w:sz w:val="28"/>
        </w:rPr>
        <w:t>Б</w:t>
      </w:r>
      <w:r w:rsidRPr="00830557">
        <w:rPr>
          <w:color w:val="000000"/>
          <w:sz w:val="28"/>
        </w:rPr>
        <w:t xml:space="preserve">екетова, О. Н. Бизнес-планирование: учебное пособие / О. Н. Бекетова, В. И. Найденков. — 2-е изд. — Саратов: Научная книга, 2019. — 159 c. — ISBN 978-5-9758-1885-0. — Текст: электронный // Электронно-библиотечная система IPR BOOKS: [сайт]. — URL: http://www.iprbookshop.ru/81001.html (дата обращения: </w:t>
      </w:r>
      <w:r>
        <w:rPr>
          <w:color w:val="000000"/>
          <w:sz w:val="28"/>
        </w:rPr>
        <w:t>01</w:t>
      </w:r>
      <w:r w:rsidRPr="00830557">
        <w:rPr>
          <w:color w:val="000000"/>
          <w:sz w:val="28"/>
        </w:rPr>
        <w:t>.03.2020)</w:t>
      </w:r>
    </w:p>
    <w:p w14:paraId="31C7ACCA" w14:textId="7BD82D93" w:rsidR="00830557" w:rsidRPr="00830557" w:rsidRDefault="00830557" w:rsidP="00830557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830557">
        <w:rPr>
          <w:color w:val="000000"/>
          <w:sz w:val="28"/>
        </w:rPr>
        <w:t xml:space="preserve">3) </w:t>
      </w:r>
      <w:proofErr w:type="spellStart"/>
      <w:r w:rsidRPr="00830557">
        <w:rPr>
          <w:color w:val="000000"/>
          <w:sz w:val="28"/>
        </w:rPr>
        <w:t>Купцова</w:t>
      </w:r>
      <w:proofErr w:type="spellEnd"/>
      <w:r w:rsidRPr="00830557">
        <w:rPr>
          <w:color w:val="000000"/>
          <w:sz w:val="28"/>
        </w:rPr>
        <w:t>, Е. В.  Бизнес-планирование: учебник и практикум для вузов / Е. В. </w:t>
      </w:r>
      <w:proofErr w:type="spellStart"/>
      <w:r w:rsidRPr="00830557">
        <w:rPr>
          <w:color w:val="000000"/>
          <w:sz w:val="28"/>
        </w:rPr>
        <w:t>Купцова</w:t>
      </w:r>
      <w:proofErr w:type="spellEnd"/>
      <w:r w:rsidRPr="00830557">
        <w:rPr>
          <w:color w:val="000000"/>
          <w:sz w:val="28"/>
        </w:rPr>
        <w:t xml:space="preserve">, А. А. Степанов. — Москва: Издательство </w:t>
      </w:r>
      <w:proofErr w:type="spellStart"/>
      <w:r w:rsidRPr="00830557">
        <w:rPr>
          <w:color w:val="000000"/>
          <w:sz w:val="28"/>
        </w:rPr>
        <w:t>Юрайт</w:t>
      </w:r>
      <w:proofErr w:type="spellEnd"/>
      <w:r w:rsidRPr="00830557">
        <w:rPr>
          <w:color w:val="000000"/>
          <w:sz w:val="28"/>
        </w:rPr>
        <w:t xml:space="preserve">, 2020. — 435 с. — (Высшее образование). — ISBN 978-5-9916-8377-7. — Текст: электронный // ЭБС </w:t>
      </w:r>
      <w:proofErr w:type="spellStart"/>
      <w:r w:rsidRPr="00830557">
        <w:rPr>
          <w:color w:val="000000"/>
          <w:sz w:val="28"/>
        </w:rPr>
        <w:t>Юрайт</w:t>
      </w:r>
      <w:proofErr w:type="spellEnd"/>
      <w:r w:rsidRPr="00830557">
        <w:rPr>
          <w:color w:val="000000"/>
          <w:sz w:val="28"/>
        </w:rPr>
        <w:t xml:space="preserve"> [сайт]. — URL: </w:t>
      </w:r>
      <w:hyperlink r:id="rId15" w:tgtFrame="_blank" w:history="1">
        <w:r w:rsidRPr="00830557">
          <w:rPr>
            <w:color w:val="000000"/>
            <w:sz w:val="28"/>
          </w:rPr>
          <w:t>https://biblio-online.ru/bcode/450359</w:t>
        </w:r>
      </w:hyperlink>
      <w:r>
        <w:rPr>
          <w:color w:val="000000"/>
          <w:sz w:val="28"/>
        </w:rPr>
        <w:t> (дата обращения: 01</w:t>
      </w:r>
      <w:r w:rsidRPr="00830557">
        <w:rPr>
          <w:color w:val="000000"/>
          <w:sz w:val="28"/>
        </w:rPr>
        <w:t>.03.202</w:t>
      </w:r>
      <w:r>
        <w:rPr>
          <w:color w:val="000000"/>
          <w:sz w:val="28"/>
        </w:rPr>
        <w:t>0)</w:t>
      </w:r>
    </w:p>
    <w:p w14:paraId="57CA6C24" w14:textId="2A60A712" w:rsidR="00830557" w:rsidRPr="00830557" w:rsidRDefault="00830557" w:rsidP="00830557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830557">
        <w:rPr>
          <w:color w:val="000000"/>
          <w:sz w:val="28"/>
        </w:rPr>
        <w:t xml:space="preserve">4) Стародубова, А. А. Бизнес-планирование: учебное пособие / А. А. Стародубова, И. В. Дубовик. — Казань: Казанский национальный исследовательский технологический университет, 2017. — 91 c. — ISBN 978-5-7882-2170-0. — Текст: электронный // Электронно-библиотечная система IPR BOOKS: [сайт]. — URL: http://www.iprbookshop.ru/79269.html (дата обращения: </w:t>
      </w:r>
      <w:r>
        <w:rPr>
          <w:color w:val="000000"/>
          <w:sz w:val="28"/>
        </w:rPr>
        <w:t>01</w:t>
      </w:r>
      <w:r w:rsidRPr="00830557">
        <w:rPr>
          <w:color w:val="000000"/>
          <w:sz w:val="28"/>
        </w:rPr>
        <w:t>.03.2020)</w:t>
      </w:r>
    </w:p>
    <w:p w14:paraId="79026642" w14:textId="23DB015F" w:rsidR="00830557" w:rsidRDefault="00830557" w:rsidP="00830557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830557">
        <w:rPr>
          <w:color w:val="000000"/>
          <w:sz w:val="28"/>
        </w:rPr>
        <w:t xml:space="preserve">5) Бизнес-планирование: учебное пособие для студентов вузов, обучающихся по направлениям «Экономика» и «Менеджмент» / В. З. Черняк, Н. Д. </w:t>
      </w:r>
      <w:proofErr w:type="spellStart"/>
      <w:r w:rsidRPr="00830557">
        <w:rPr>
          <w:color w:val="000000"/>
          <w:sz w:val="28"/>
        </w:rPr>
        <w:t>Эриашвили</w:t>
      </w:r>
      <w:proofErr w:type="spellEnd"/>
      <w:r w:rsidRPr="00830557">
        <w:rPr>
          <w:color w:val="000000"/>
          <w:sz w:val="28"/>
        </w:rPr>
        <w:t xml:space="preserve">, Ю. Т. Ахвледиани [и др.]; под редакцией В. З. Черняк, Г. Г. </w:t>
      </w:r>
      <w:proofErr w:type="spellStart"/>
      <w:r w:rsidRPr="00830557">
        <w:rPr>
          <w:color w:val="000000"/>
          <w:sz w:val="28"/>
        </w:rPr>
        <w:t>Чараев</w:t>
      </w:r>
      <w:proofErr w:type="spellEnd"/>
      <w:r w:rsidRPr="00830557">
        <w:rPr>
          <w:color w:val="000000"/>
          <w:sz w:val="28"/>
        </w:rPr>
        <w:t xml:space="preserve">. — 4-е изд. — Москва: ЮНИТИ-ДАНА, 2017. — 591 c. — ISBN 978-5-238-01812-6. — Текст: электронный // Электронно-библиотечная система IPR </w:t>
      </w:r>
      <w:r w:rsidRPr="00830557">
        <w:rPr>
          <w:color w:val="000000"/>
          <w:sz w:val="28"/>
        </w:rPr>
        <w:lastRenderedPageBreak/>
        <w:t xml:space="preserve">BOOKS: [сайт]. — URL: http://www.iprbookshop.ru/71209.html (дата обращения: </w:t>
      </w:r>
      <w:r>
        <w:rPr>
          <w:color w:val="000000"/>
          <w:sz w:val="28"/>
        </w:rPr>
        <w:t>01</w:t>
      </w:r>
      <w:r w:rsidRPr="00830557">
        <w:rPr>
          <w:color w:val="000000"/>
          <w:sz w:val="28"/>
        </w:rPr>
        <w:t>.03.2020).</w:t>
      </w:r>
    </w:p>
    <w:p w14:paraId="23D053CF" w14:textId="42AB7C99" w:rsidR="00830557" w:rsidRPr="00BA7E5C" w:rsidRDefault="00830557" w:rsidP="00BA7E5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BA7E5C">
        <w:rPr>
          <w:color w:val="000000"/>
          <w:sz w:val="28"/>
        </w:rPr>
        <w:t xml:space="preserve">6) </w:t>
      </w:r>
      <w:r w:rsidR="00BA7E5C" w:rsidRPr="00BA7E5C">
        <w:rPr>
          <w:color w:val="000000"/>
          <w:sz w:val="28"/>
        </w:rPr>
        <w:t xml:space="preserve">Шкурко, В. Е. Бизнес-планирование в предпринимательской деятельности: учебное пособие / В. Е. Шкурко, И. Ю. Никитина; под редакцией А. В. </w:t>
      </w:r>
      <w:proofErr w:type="spellStart"/>
      <w:r w:rsidR="00BA7E5C" w:rsidRPr="00BA7E5C">
        <w:rPr>
          <w:color w:val="000000"/>
          <w:sz w:val="28"/>
        </w:rPr>
        <w:t>Гребенкин</w:t>
      </w:r>
      <w:proofErr w:type="spellEnd"/>
      <w:r w:rsidR="00BA7E5C" w:rsidRPr="00BA7E5C">
        <w:rPr>
          <w:color w:val="000000"/>
          <w:sz w:val="28"/>
        </w:rPr>
        <w:t>. — Екатеринбург: Уральский федеральный университет, ЭБС АСВ, 2016. — 172 c. — ISBN 978-5-7996-1803-2. — Текст: электронный // Электронно-библиотечная система IPR BOOKS: [сайт]. — URL: http://www.iprbookshop.</w:t>
      </w:r>
      <w:r w:rsidR="00BA7E5C">
        <w:rPr>
          <w:color w:val="000000"/>
          <w:sz w:val="28"/>
        </w:rPr>
        <w:t>ru/65916.html (дата обращения: 01</w:t>
      </w:r>
      <w:r w:rsidR="00BA7E5C" w:rsidRPr="00BA7E5C">
        <w:rPr>
          <w:color w:val="000000"/>
          <w:sz w:val="28"/>
        </w:rPr>
        <w:t>.03.2020). </w:t>
      </w:r>
    </w:p>
    <w:p w14:paraId="4AC1B117" w14:textId="5098F167" w:rsidR="00BA7E5C" w:rsidRPr="00BA7E5C" w:rsidRDefault="00BA7E5C" w:rsidP="00BA7E5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BA7E5C">
        <w:rPr>
          <w:color w:val="000000"/>
          <w:sz w:val="28"/>
        </w:rPr>
        <w:t>7) Горбунов, В. Л. Бизнес-планирование: учебное пособие / В. Л. Горбунов. — 3-е изд. — Москва, Саратов: Интернет-Университет Информационных Технологий (ИНТУИТ), Ай Пи Ар Медиа, 2020. — 422 c. — ISBN 978-5-4497-0306-4. — Текст: электронный // Электронно-библиотечная система IPR BOOKS: [сайт]. — URL: http://www.iprbookshop.</w:t>
      </w:r>
      <w:r>
        <w:rPr>
          <w:color w:val="000000"/>
          <w:sz w:val="28"/>
        </w:rPr>
        <w:t>ru/89423.html (дата обращения: 01</w:t>
      </w:r>
      <w:r w:rsidRPr="00BA7E5C">
        <w:rPr>
          <w:color w:val="000000"/>
          <w:sz w:val="28"/>
        </w:rPr>
        <w:t>.03.2020).</w:t>
      </w:r>
    </w:p>
    <w:p w14:paraId="1F52E97D" w14:textId="267507D3" w:rsidR="00BA7E5C" w:rsidRDefault="00BA7E5C" w:rsidP="00BA7E5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BA7E5C">
        <w:rPr>
          <w:color w:val="000000"/>
          <w:sz w:val="28"/>
        </w:rPr>
        <w:t xml:space="preserve">8) Дубровин, И. А. Бизнес-планирование на предприятии (2-е издание): учебник для бакалавров / И. А. Дубровин. — Москва: Дашков и К, 2017. — 432 c. — ISBN 978-5-394-02658-4. — Текст: электронный // Электронно-библиотечная система IPR BOOKS: [сайт]. — URL: http://www.iprbookshop.ru/60386.html (дата обращения: </w:t>
      </w:r>
      <w:r>
        <w:rPr>
          <w:color w:val="000000"/>
          <w:sz w:val="28"/>
        </w:rPr>
        <w:t>01</w:t>
      </w:r>
      <w:r w:rsidRPr="00BA7E5C">
        <w:rPr>
          <w:color w:val="000000"/>
          <w:sz w:val="28"/>
        </w:rPr>
        <w:t>.03.2020). </w:t>
      </w:r>
    </w:p>
    <w:p w14:paraId="1242A576" w14:textId="0CC21607" w:rsidR="00BA7E5C" w:rsidRDefault="00340A05" w:rsidP="00BA7E5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9)</w:t>
      </w:r>
      <w:r w:rsidRPr="00340A05">
        <w:rPr>
          <w:color w:val="000000"/>
          <w:sz w:val="28"/>
        </w:rPr>
        <w:t xml:space="preserve"> Бизнес-план предприятия: учебное пособие / О. Г. Каратаева, Т. В. Ивлева, Т. С. Кукушкина, А. А. </w:t>
      </w:r>
      <w:proofErr w:type="spellStart"/>
      <w:r w:rsidRPr="00340A05">
        <w:rPr>
          <w:color w:val="000000"/>
          <w:sz w:val="28"/>
        </w:rPr>
        <w:t>Манохина</w:t>
      </w:r>
      <w:proofErr w:type="spellEnd"/>
      <w:r w:rsidRPr="00340A05">
        <w:rPr>
          <w:color w:val="000000"/>
          <w:sz w:val="28"/>
        </w:rPr>
        <w:t xml:space="preserve">. — Саратов: Ай Пи Эр Медиа, 2019. — 74 c. — ISBN 978-5-4486-0541-3. — Текст: электронный // Электронно-библиотечная система IPR BOOKS: [сайт]. — URL: http://www.iprbookshop.ru/86503.html (дата обращения: </w:t>
      </w:r>
      <w:r>
        <w:rPr>
          <w:color w:val="000000"/>
          <w:sz w:val="28"/>
        </w:rPr>
        <w:t>04</w:t>
      </w:r>
      <w:r w:rsidRPr="00340A05">
        <w:rPr>
          <w:color w:val="000000"/>
          <w:sz w:val="28"/>
        </w:rPr>
        <w:t>.03.2020)</w:t>
      </w:r>
      <w:r>
        <w:rPr>
          <w:color w:val="000000"/>
          <w:sz w:val="28"/>
        </w:rPr>
        <w:t>.</w:t>
      </w:r>
    </w:p>
    <w:p w14:paraId="5DA4F365" w14:textId="1EED354B" w:rsidR="00340A05" w:rsidRDefault="00340A05" w:rsidP="00BA7E5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10)</w:t>
      </w:r>
      <w:r w:rsidRPr="00340A05">
        <w:rPr>
          <w:color w:val="000000"/>
          <w:sz w:val="28"/>
        </w:rPr>
        <w:t xml:space="preserve"> </w:t>
      </w:r>
      <w:proofErr w:type="spellStart"/>
      <w:r w:rsidRPr="00340A05">
        <w:rPr>
          <w:color w:val="000000"/>
          <w:sz w:val="28"/>
        </w:rPr>
        <w:t>Ронда</w:t>
      </w:r>
      <w:proofErr w:type="spellEnd"/>
      <w:r w:rsidRPr="00340A05">
        <w:rPr>
          <w:color w:val="000000"/>
          <w:sz w:val="28"/>
        </w:rPr>
        <w:t xml:space="preserve">, </w:t>
      </w:r>
      <w:proofErr w:type="spellStart"/>
      <w:r w:rsidRPr="00340A05">
        <w:rPr>
          <w:color w:val="000000"/>
          <w:sz w:val="28"/>
        </w:rPr>
        <w:t>Абрамс</w:t>
      </w:r>
      <w:proofErr w:type="spellEnd"/>
      <w:r w:rsidRPr="00340A05">
        <w:rPr>
          <w:color w:val="000000"/>
          <w:sz w:val="28"/>
        </w:rPr>
        <w:t xml:space="preserve"> Бизнес-план на 100%: стратегия и тактика эффективного бизнеса / </w:t>
      </w:r>
      <w:proofErr w:type="spellStart"/>
      <w:r w:rsidRPr="00340A05">
        <w:rPr>
          <w:color w:val="000000"/>
          <w:sz w:val="28"/>
        </w:rPr>
        <w:t>Абрамс</w:t>
      </w:r>
      <w:proofErr w:type="spellEnd"/>
      <w:r w:rsidRPr="00340A05">
        <w:rPr>
          <w:color w:val="000000"/>
          <w:sz w:val="28"/>
        </w:rPr>
        <w:t xml:space="preserve"> </w:t>
      </w:r>
      <w:proofErr w:type="spellStart"/>
      <w:r w:rsidRPr="00340A05">
        <w:rPr>
          <w:color w:val="000000"/>
          <w:sz w:val="28"/>
        </w:rPr>
        <w:t>Ронда</w:t>
      </w:r>
      <w:proofErr w:type="spellEnd"/>
      <w:r w:rsidRPr="00340A05">
        <w:rPr>
          <w:color w:val="000000"/>
          <w:sz w:val="28"/>
        </w:rPr>
        <w:t xml:space="preserve">; перевод С. Комаров; под редакцией Ю. С. Вербы [и др.]. — Москва: Альпина </w:t>
      </w:r>
      <w:proofErr w:type="spellStart"/>
      <w:r w:rsidRPr="00340A05">
        <w:rPr>
          <w:color w:val="000000"/>
          <w:sz w:val="28"/>
        </w:rPr>
        <w:t>Паблишер</w:t>
      </w:r>
      <w:proofErr w:type="spellEnd"/>
      <w:r w:rsidRPr="00340A05">
        <w:rPr>
          <w:color w:val="000000"/>
          <w:sz w:val="28"/>
        </w:rPr>
        <w:t xml:space="preserve">, 2019. — 496 c. — ISBN 978-5-9614-4548-0. — Текст: электронный // Электронно-библиотечная система IPR </w:t>
      </w:r>
      <w:r w:rsidRPr="00340A05">
        <w:rPr>
          <w:color w:val="000000"/>
          <w:sz w:val="28"/>
        </w:rPr>
        <w:lastRenderedPageBreak/>
        <w:t xml:space="preserve">BOOKS: [сайт]. — URL: http://www.iprbookshop.ru/86727.html (дата обращения: </w:t>
      </w:r>
      <w:r>
        <w:rPr>
          <w:color w:val="000000"/>
          <w:sz w:val="28"/>
        </w:rPr>
        <w:t>04</w:t>
      </w:r>
      <w:r w:rsidRPr="00340A05">
        <w:rPr>
          <w:color w:val="000000"/>
          <w:sz w:val="28"/>
        </w:rPr>
        <w:t>.03.2020). </w:t>
      </w:r>
    </w:p>
    <w:p w14:paraId="36167028" w14:textId="4C60E0BB" w:rsidR="00340A05" w:rsidRDefault="00340A05" w:rsidP="00BA7E5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11)</w:t>
      </w:r>
      <w:r w:rsidRPr="00340A05">
        <w:rPr>
          <w:color w:val="000000"/>
          <w:sz w:val="28"/>
        </w:rPr>
        <w:t xml:space="preserve"> </w:t>
      </w:r>
      <w:proofErr w:type="spellStart"/>
      <w:r w:rsidRPr="00340A05">
        <w:rPr>
          <w:color w:val="000000"/>
          <w:sz w:val="28"/>
        </w:rPr>
        <w:t>Пурлик</w:t>
      </w:r>
      <w:proofErr w:type="spellEnd"/>
      <w:r w:rsidRPr="00340A05">
        <w:rPr>
          <w:color w:val="000000"/>
          <w:sz w:val="28"/>
        </w:rPr>
        <w:t>, В. М.  Управление операционной и стратегической эффективностью бизнеса: монография / В. М. </w:t>
      </w:r>
      <w:proofErr w:type="spellStart"/>
      <w:r w:rsidRPr="00340A05">
        <w:rPr>
          <w:color w:val="000000"/>
          <w:sz w:val="28"/>
        </w:rPr>
        <w:t>Пурлик</w:t>
      </w:r>
      <w:proofErr w:type="spellEnd"/>
      <w:r w:rsidRPr="00340A05">
        <w:rPr>
          <w:color w:val="000000"/>
          <w:sz w:val="28"/>
        </w:rPr>
        <w:t xml:space="preserve">. — Москва: Издательство </w:t>
      </w:r>
      <w:proofErr w:type="spellStart"/>
      <w:r w:rsidRPr="00340A05">
        <w:rPr>
          <w:color w:val="000000"/>
          <w:sz w:val="28"/>
        </w:rPr>
        <w:t>Юрайт</w:t>
      </w:r>
      <w:proofErr w:type="spellEnd"/>
      <w:r w:rsidRPr="00340A05">
        <w:rPr>
          <w:color w:val="000000"/>
          <w:sz w:val="28"/>
        </w:rPr>
        <w:t xml:space="preserve">, 2020. — 207 с. — (Актуальные монографии). — ISBN 978-5-534-13341-7. — Текст: электронный // ЭБС </w:t>
      </w:r>
      <w:proofErr w:type="spellStart"/>
      <w:r w:rsidRPr="00340A05">
        <w:rPr>
          <w:color w:val="000000"/>
          <w:sz w:val="28"/>
        </w:rPr>
        <w:t>Юрайт</w:t>
      </w:r>
      <w:proofErr w:type="spellEnd"/>
      <w:r w:rsidRPr="00340A05">
        <w:rPr>
          <w:color w:val="000000"/>
          <w:sz w:val="28"/>
        </w:rPr>
        <w:t xml:space="preserve"> [сайт]. — URL: </w:t>
      </w:r>
      <w:hyperlink r:id="rId16" w:tgtFrame="_blank" w:history="1">
        <w:r w:rsidRPr="00340A05">
          <w:rPr>
            <w:color w:val="000000"/>
            <w:sz w:val="28"/>
          </w:rPr>
          <w:t>https://biblio-online.ru/bcode/457518</w:t>
        </w:r>
      </w:hyperlink>
      <w:r w:rsidRPr="00340A05">
        <w:rPr>
          <w:color w:val="000000"/>
          <w:sz w:val="28"/>
        </w:rPr>
        <w:t xml:space="preserve"> (дата обращения: </w:t>
      </w:r>
      <w:r>
        <w:rPr>
          <w:color w:val="000000"/>
          <w:sz w:val="28"/>
        </w:rPr>
        <w:t>04</w:t>
      </w:r>
      <w:r w:rsidRPr="00340A05">
        <w:rPr>
          <w:color w:val="000000"/>
          <w:sz w:val="28"/>
        </w:rPr>
        <w:t>.03.2020).</w:t>
      </w:r>
    </w:p>
    <w:p w14:paraId="558813BA" w14:textId="433468B5" w:rsidR="00340A05" w:rsidRDefault="00340A05" w:rsidP="00BA7E5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12) </w:t>
      </w:r>
      <w:proofErr w:type="spellStart"/>
      <w:r w:rsidRPr="00340A05">
        <w:rPr>
          <w:color w:val="000000"/>
          <w:sz w:val="28"/>
        </w:rPr>
        <w:t>Баркалов</w:t>
      </w:r>
      <w:proofErr w:type="spellEnd"/>
      <w:r w:rsidRPr="00340A05">
        <w:rPr>
          <w:color w:val="000000"/>
          <w:sz w:val="28"/>
        </w:rPr>
        <w:t xml:space="preserve">, С. А. Бизнес-планирование: учебное пособие / С. А. </w:t>
      </w:r>
      <w:proofErr w:type="spellStart"/>
      <w:r w:rsidRPr="00340A05">
        <w:rPr>
          <w:color w:val="000000"/>
          <w:sz w:val="28"/>
        </w:rPr>
        <w:t>Баркалов</w:t>
      </w:r>
      <w:proofErr w:type="spellEnd"/>
      <w:r w:rsidRPr="00340A05">
        <w:rPr>
          <w:color w:val="000000"/>
          <w:sz w:val="28"/>
        </w:rPr>
        <w:t xml:space="preserve">, О. Н. </w:t>
      </w:r>
      <w:proofErr w:type="spellStart"/>
      <w:r w:rsidRPr="00340A05">
        <w:rPr>
          <w:color w:val="000000"/>
          <w:sz w:val="28"/>
        </w:rPr>
        <w:t>Бекирова</w:t>
      </w:r>
      <w:proofErr w:type="spellEnd"/>
      <w:r w:rsidRPr="00340A05">
        <w:rPr>
          <w:color w:val="000000"/>
          <w:sz w:val="28"/>
        </w:rPr>
        <w:t>. — Воронеж: Воронежский государственный архитектурно-строительный университет, ЭБС АСВ, 2015. — 266 c. — ISBN 978-5-89040-555-5. — Текст: электронный // Электронно-библиотечная система IPR BOOKS</w:t>
      </w:r>
      <w:proofErr w:type="gramStart"/>
      <w:r w:rsidRPr="00340A05">
        <w:rPr>
          <w:color w:val="000000"/>
          <w:sz w:val="28"/>
        </w:rPr>
        <w:t xml:space="preserve"> :</w:t>
      </w:r>
      <w:proofErr w:type="gramEnd"/>
      <w:r w:rsidRPr="00340A05">
        <w:rPr>
          <w:color w:val="000000"/>
          <w:sz w:val="28"/>
        </w:rPr>
        <w:t xml:space="preserve"> [сайт]. — URL: http://www.iprbookshop.</w:t>
      </w:r>
      <w:r>
        <w:rPr>
          <w:color w:val="000000"/>
          <w:sz w:val="28"/>
        </w:rPr>
        <w:t>ru/54994.html (дата обращения: 04</w:t>
      </w:r>
      <w:r w:rsidRPr="00340A05">
        <w:rPr>
          <w:color w:val="000000"/>
          <w:sz w:val="28"/>
        </w:rPr>
        <w:t>.03.2020).</w:t>
      </w:r>
    </w:p>
    <w:p w14:paraId="4EEE114F" w14:textId="24163466" w:rsidR="00340A05" w:rsidRDefault="00340A05" w:rsidP="00BA7E5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13)</w:t>
      </w:r>
      <w:r w:rsidRPr="00340A05">
        <w:rPr>
          <w:color w:val="000000"/>
          <w:sz w:val="28"/>
        </w:rPr>
        <w:t xml:space="preserve"> Вяткин, В. Н.  Финансовые решения в управлении бизнесом: учебно-практическое пособие / В. Н. Вяткин, В. А. </w:t>
      </w:r>
      <w:proofErr w:type="spellStart"/>
      <w:r w:rsidRPr="00340A05">
        <w:rPr>
          <w:color w:val="000000"/>
          <w:sz w:val="28"/>
        </w:rPr>
        <w:t>Гамза</w:t>
      </w:r>
      <w:proofErr w:type="spellEnd"/>
      <w:r w:rsidRPr="00340A05">
        <w:rPr>
          <w:color w:val="000000"/>
          <w:sz w:val="28"/>
        </w:rPr>
        <w:t>, Д. Д. </w:t>
      </w:r>
      <w:proofErr w:type="spellStart"/>
      <w:r w:rsidRPr="00340A05">
        <w:rPr>
          <w:color w:val="000000"/>
          <w:sz w:val="28"/>
        </w:rPr>
        <w:t>Хэмптон</w:t>
      </w:r>
      <w:proofErr w:type="spellEnd"/>
      <w:r w:rsidRPr="00340A05">
        <w:rPr>
          <w:color w:val="000000"/>
          <w:sz w:val="28"/>
        </w:rPr>
        <w:t xml:space="preserve">. — 4-е изд., </w:t>
      </w:r>
      <w:proofErr w:type="spellStart"/>
      <w:r w:rsidRPr="00340A05">
        <w:rPr>
          <w:color w:val="000000"/>
          <w:sz w:val="28"/>
        </w:rPr>
        <w:t>перераб</w:t>
      </w:r>
      <w:proofErr w:type="spellEnd"/>
      <w:r w:rsidRPr="00340A05">
        <w:rPr>
          <w:color w:val="000000"/>
          <w:sz w:val="28"/>
        </w:rPr>
        <w:t xml:space="preserve">. и доп. — Москва: Издательство </w:t>
      </w:r>
      <w:proofErr w:type="spellStart"/>
      <w:r w:rsidRPr="00340A05">
        <w:rPr>
          <w:color w:val="000000"/>
          <w:sz w:val="28"/>
        </w:rPr>
        <w:t>Юрайт</w:t>
      </w:r>
      <w:proofErr w:type="spellEnd"/>
      <w:r w:rsidRPr="00340A05">
        <w:rPr>
          <w:color w:val="000000"/>
          <w:sz w:val="28"/>
        </w:rPr>
        <w:t xml:space="preserve">, 2020. — 325 с. — (Профессиональная практика). — ISBN 978-5-9916-8127-8. — Текст: электронный // ЭБС </w:t>
      </w:r>
      <w:proofErr w:type="spellStart"/>
      <w:r w:rsidRPr="00340A05">
        <w:rPr>
          <w:color w:val="000000"/>
          <w:sz w:val="28"/>
        </w:rPr>
        <w:t>Юрайт</w:t>
      </w:r>
      <w:proofErr w:type="spellEnd"/>
      <w:r w:rsidRPr="00340A05">
        <w:rPr>
          <w:color w:val="000000"/>
          <w:sz w:val="28"/>
        </w:rPr>
        <w:t xml:space="preserve"> [сайт]. — URL: </w:t>
      </w:r>
      <w:hyperlink r:id="rId17" w:tgtFrame="_blank" w:history="1">
        <w:r w:rsidRPr="00340A05">
          <w:rPr>
            <w:color w:val="000000"/>
            <w:sz w:val="28"/>
          </w:rPr>
          <w:t>https://biblio-online.ru/bcode/450174</w:t>
        </w:r>
      </w:hyperlink>
      <w:r w:rsidRPr="00340A05">
        <w:rPr>
          <w:color w:val="000000"/>
          <w:sz w:val="28"/>
        </w:rPr>
        <w:t xml:space="preserve"> (дата обращения: </w:t>
      </w:r>
      <w:r>
        <w:rPr>
          <w:color w:val="000000"/>
          <w:sz w:val="28"/>
        </w:rPr>
        <w:t>04</w:t>
      </w:r>
      <w:r w:rsidRPr="00340A05">
        <w:rPr>
          <w:color w:val="000000"/>
          <w:sz w:val="28"/>
        </w:rPr>
        <w:t>.03.2020).</w:t>
      </w:r>
    </w:p>
    <w:p w14:paraId="070DF02E" w14:textId="2D255888" w:rsidR="00340A05" w:rsidRDefault="00340A05" w:rsidP="00BA7E5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14)</w:t>
      </w:r>
      <w:r w:rsidRPr="00340A05">
        <w:rPr>
          <w:color w:val="000000"/>
          <w:sz w:val="28"/>
        </w:rPr>
        <w:t xml:space="preserve"> Касьяненко, Т. Г.  Анализ и оценка рисков в бизнесе: учебник и практикум для вузов / Т. Г. Касьяненко, Г. А. </w:t>
      </w:r>
      <w:proofErr w:type="spellStart"/>
      <w:r w:rsidRPr="00340A05">
        <w:rPr>
          <w:color w:val="000000"/>
          <w:sz w:val="28"/>
        </w:rPr>
        <w:t>Маховикова</w:t>
      </w:r>
      <w:proofErr w:type="spellEnd"/>
      <w:r w:rsidRPr="00340A05">
        <w:rPr>
          <w:color w:val="000000"/>
          <w:sz w:val="28"/>
        </w:rPr>
        <w:t xml:space="preserve">. — 2-е изд., </w:t>
      </w:r>
      <w:proofErr w:type="spellStart"/>
      <w:r w:rsidRPr="00340A05">
        <w:rPr>
          <w:color w:val="000000"/>
          <w:sz w:val="28"/>
        </w:rPr>
        <w:t>перераб</w:t>
      </w:r>
      <w:proofErr w:type="spellEnd"/>
      <w:r w:rsidRPr="00340A05">
        <w:rPr>
          <w:color w:val="000000"/>
          <w:sz w:val="28"/>
        </w:rPr>
        <w:t xml:space="preserve">. и доп. — Москва: Издательство </w:t>
      </w:r>
      <w:proofErr w:type="spellStart"/>
      <w:r w:rsidRPr="00340A05">
        <w:rPr>
          <w:color w:val="000000"/>
          <w:sz w:val="28"/>
        </w:rPr>
        <w:t>Юрайт</w:t>
      </w:r>
      <w:proofErr w:type="spellEnd"/>
      <w:r w:rsidRPr="00340A05">
        <w:rPr>
          <w:color w:val="000000"/>
          <w:sz w:val="28"/>
        </w:rPr>
        <w:t xml:space="preserve">, 2020. — 381 с. — (Высшее образование). — ISBN 978-5-534-00375-8. — Текст: электронный // ЭБС </w:t>
      </w:r>
      <w:proofErr w:type="spellStart"/>
      <w:r w:rsidRPr="00340A05">
        <w:rPr>
          <w:color w:val="000000"/>
          <w:sz w:val="28"/>
        </w:rPr>
        <w:t>Юрайт</w:t>
      </w:r>
      <w:proofErr w:type="spellEnd"/>
      <w:r w:rsidRPr="00340A05">
        <w:rPr>
          <w:color w:val="000000"/>
          <w:sz w:val="28"/>
        </w:rPr>
        <w:t xml:space="preserve"> [сайт]. — URL: </w:t>
      </w:r>
      <w:hyperlink r:id="rId18" w:tgtFrame="_blank" w:history="1">
        <w:r w:rsidRPr="00340A05">
          <w:rPr>
            <w:color w:val="000000"/>
            <w:sz w:val="28"/>
          </w:rPr>
          <w:t>https://biblio-online.ru/bcode/450126</w:t>
        </w:r>
      </w:hyperlink>
      <w:r w:rsidRPr="00340A05">
        <w:rPr>
          <w:color w:val="000000"/>
          <w:sz w:val="28"/>
        </w:rPr>
        <w:t xml:space="preserve"> (дата обращения: </w:t>
      </w:r>
      <w:r>
        <w:rPr>
          <w:color w:val="000000"/>
          <w:sz w:val="28"/>
        </w:rPr>
        <w:t>04</w:t>
      </w:r>
      <w:r w:rsidRPr="00340A05">
        <w:rPr>
          <w:color w:val="000000"/>
          <w:sz w:val="28"/>
        </w:rPr>
        <w:t>.03.2020).</w:t>
      </w:r>
    </w:p>
    <w:p w14:paraId="3C5C3656" w14:textId="2606AC94" w:rsidR="00350C17" w:rsidRDefault="00350C17" w:rsidP="00BA7E5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E77C8E">
        <w:rPr>
          <w:color w:val="000000"/>
          <w:sz w:val="28"/>
        </w:rPr>
        <w:t>15)</w:t>
      </w:r>
      <w:r w:rsidR="00E77C8E" w:rsidRPr="00E77C8E">
        <w:rPr>
          <w:color w:val="000000"/>
          <w:sz w:val="28"/>
        </w:rPr>
        <w:t xml:space="preserve"> «Свой бизнес: как открыть точку по продаже «кофе с собой» [Электронный ресурс]. - Режим доступа: </w:t>
      </w:r>
      <w:r w:rsidR="00E77C8E" w:rsidRPr="00350C17">
        <w:rPr>
          <w:color w:val="000000"/>
          <w:sz w:val="28"/>
        </w:rPr>
        <w:t>https://www.openbusiness.ru/biz/business/svoy-biznes-kak-otkryt-tochku-po-prodazhe-kofe-s-soboy/</w:t>
      </w:r>
      <w:hyperlink w:history="1"/>
      <w:r w:rsidR="00E77C8E" w:rsidRPr="00E77C8E">
        <w:rPr>
          <w:color w:val="000000"/>
          <w:sz w:val="28"/>
        </w:rPr>
        <w:t xml:space="preserve"> (дата обращения: </w:t>
      </w:r>
      <w:r w:rsidR="00E77C8E">
        <w:rPr>
          <w:color w:val="000000"/>
          <w:sz w:val="28"/>
        </w:rPr>
        <w:t>09</w:t>
      </w:r>
      <w:r w:rsidR="00E77C8E" w:rsidRPr="00E77C8E">
        <w:rPr>
          <w:color w:val="000000"/>
          <w:sz w:val="28"/>
        </w:rPr>
        <w:t>.</w:t>
      </w:r>
      <w:r w:rsidR="00E77C8E">
        <w:rPr>
          <w:color w:val="000000"/>
          <w:sz w:val="28"/>
        </w:rPr>
        <w:t>03</w:t>
      </w:r>
      <w:r w:rsidR="00E77C8E" w:rsidRPr="00E77C8E">
        <w:rPr>
          <w:color w:val="000000"/>
          <w:sz w:val="28"/>
        </w:rPr>
        <w:t>.20</w:t>
      </w:r>
      <w:r w:rsidR="00E77C8E">
        <w:rPr>
          <w:color w:val="000000"/>
          <w:sz w:val="28"/>
        </w:rPr>
        <w:t>20</w:t>
      </w:r>
      <w:r w:rsidR="00E77C8E" w:rsidRPr="00E77C8E"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</w:p>
    <w:p w14:paraId="389D57EF" w14:textId="63404A10" w:rsidR="00350C17" w:rsidRPr="00B51D23" w:rsidRDefault="00350C17" w:rsidP="00B51D2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B51D23">
        <w:rPr>
          <w:color w:val="000000"/>
          <w:sz w:val="28"/>
        </w:rPr>
        <w:lastRenderedPageBreak/>
        <w:t>16)</w:t>
      </w:r>
      <w:r w:rsidR="00E77C8E" w:rsidRPr="00B51D23">
        <w:rPr>
          <w:color w:val="000000"/>
          <w:sz w:val="28"/>
        </w:rPr>
        <w:t xml:space="preserve"> «</w:t>
      </w:r>
      <w:r w:rsidR="00B51D23" w:rsidRPr="00B51D23">
        <w:rPr>
          <w:color w:val="000000"/>
          <w:sz w:val="28"/>
        </w:rPr>
        <w:t>Кофейный синдром. Грозит ли рынку кофеен перенасыщение</w:t>
      </w:r>
      <w:r w:rsidR="00E77C8E" w:rsidRPr="00B51D23">
        <w:rPr>
          <w:color w:val="000000"/>
          <w:sz w:val="28"/>
        </w:rPr>
        <w:t xml:space="preserve">» [Электронный ресурс]. - Режим доступа: </w:t>
      </w:r>
      <w:r w:rsidR="0066728F" w:rsidRPr="00B51D23">
        <w:rPr>
          <w:color w:val="000000"/>
          <w:sz w:val="28"/>
        </w:rPr>
        <w:t>https://www.dp.ru/a/2018/10/25/Kofejnij_sindrom</w:t>
      </w:r>
      <w:hyperlink w:history="1"/>
      <w:r w:rsidR="00E77C8E" w:rsidRPr="00B51D23">
        <w:rPr>
          <w:color w:val="000000"/>
          <w:sz w:val="28"/>
        </w:rPr>
        <w:t xml:space="preserve"> (дата обращения: 09.03.2020)</w:t>
      </w:r>
    </w:p>
    <w:p w14:paraId="3BBD31F4" w14:textId="746012B1" w:rsidR="00350C17" w:rsidRPr="00E77C8E" w:rsidRDefault="00350C17" w:rsidP="00E77C8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E77C8E">
        <w:rPr>
          <w:color w:val="000000"/>
          <w:sz w:val="28"/>
        </w:rPr>
        <w:t>17)</w:t>
      </w:r>
      <w:r w:rsidR="00E77C8E" w:rsidRPr="00E77C8E">
        <w:rPr>
          <w:color w:val="000000"/>
          <w:sz w:val="28"/>
        </w:rPr>
        <w:t xml:space="preserve"> «Обзор российского рынка кофеен и кафе-кондитерских» [Электронный ресурс]. - Режим доступа: http://www.foodmarket.spb.ru/current?article=2559 (дата обращения: 09.03.2020)</w:t>
      </w:r>
    </w:p>
    <w:p w14:paraId="772DC857" w14:textId="40989E17" w:rsidR="00350C17" w:rsidRPr="00E77C8E" w:rsidRDefault="00350C17" w:rsidP="00E77C8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E77C8E">
        <w:rPr>
          <w:color w:val="000000"/>
          <w:sz w:val="28"/>
        </w:rPr>
        <w:t>18)</w:t>
      </w:r>
      <w:r w:rsidR="00E77C8E" w:rsidRPr="00E77C8E">
        <w:rPr>
          <w:color w:val="000000"/>
          <w:sz w:val="28"/>
        </w:rPr>
        <w:t xml:space="preserve"> «Бизнес-план кофе с собой» [Электронный ресурс]. - Режим доступа: https://www.fd.ru/articles/159040-biznes-plan-kofe-s-soboy (дата обращения: 09.03.2020)</w:t>
      </w:r>
    </w:p>
    <w:p w14:paraId="69B376CF" w14:textId="6AD88E72" w:rsidR="00350C17" w:rsidRPr="00E77C8E" w:rsidRDefault="00350C17" w:rsidP="00E77C8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E77C8E">
        <w:rPr>
          <w:color w:val="000000"/>
          <w:sz w:val="28"/>
        </w:rPr>
        <w:t>19)</w:t>
      </w:r>
      <w:r w:rsidR="00E77C8E" w:rsidRPr="00E77C8E">
        <w:rPr>
          <w:color w:val="000000"/>
          <w:sz w:val="28"/>
        </w:rPr>
        <w:t xml:space="preserve"> «Бизнес-план кофе с собой» [Электронный ресурс]. - Режим доступа: https://www.equipnet.ru/org-biz/obschestvennoe-pitanie/obschestvennoe-pitanie_454.html (дата обращения: 09.03.2020)</w:t>
      </w:r>
    </w:p>
    <w:p w14:paraId="03EA1120" w14:textId="593E6A71" w:rsidR="00350C17" w:rsidRPr="00BA7E5C" w:rsidRDefault="00350C17" w:rsidP="00BA7E5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20)</w:t>
      </w:r>
      <w:r w:rsidR="00E77C8E" w:rsidRPr="00E77C8E">
        <w:rPr>
          <w:color w:val="000000"/>
          <w:sz w:val="28"/>
        </w:rPr>
        <w:t xml:space="preserve"> «Бизнес-план кофе с собой» [Электронный ресурс]. - Режим доступа: https://www.beboss.ru/bplans/37-coffee-go (дата обращения: 09.03.2020)</w:t>
      </w:r>
    </w:p>
    <w:sectPr w:rsidR="00350C17" w:rsidRPr="00BA7E5C" w:rsidSect="00505178">
      <w:footerReference w:type="default" r:id="rId19"/>
      <w:pgSz w:w="11906" w:h="16838"/>
      <w:pgMar w:top="1134" w:right="567" w:bottom="1418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94DCE" w14:textId="77777777" w:rsidR="00286404" w:rsidRDefault="00286404">
      <w:pPr>
        <w:spacing w:after="0" w:line="240" w:lineRule="auto"/>
      </w:pPr>
      <w:r>
        <w:separator/>
      </w:r>
    </w:p>
  </w:endnote>
  <w:endnote w:type="continuationSeparator" w:id="0">
    <w:p w14:paraId="5B06C2ED" w14:textId="77777777" w:rsidR="00286404" w:rsidRDefault="0028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D0626" w14:textId="77777777" w:rsidR="00607901" w:rsidRDefault="00607901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925100">
      <w:rPr>
        <w:noProof/>
      </w:rPr>
      <w:t>33</w:t>
    </w:r>
    <w:r>
      <w:fldChar w:fldCharType="end"/>
    </w:r>
  </w:p>
  <w:p w14:paraId="7FD8B992" w14:textId="77777777" w:rsidR="00607901" w:rsidRDefault="006079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F65CD" w14:textId="77777777" w:rsidR="00286404" w:rsidRDefault="00286404">
      <w:pPr>
        <w:spacing w:after="0" w:line="240" w:lineRule="auto"/>
      </w:pPr>
      <w:r>
        <w:separator/>
      </w:r>
    </w:p>
  </w:footnote>
  <w:footnote w:type="continuationSeparator" w:id="0">
    <w:p w14:paraId="5D6A3A7B" w14:textId="77777777" w:rsidR="00286404" w:rsidRDefault="00286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/>
        <w:color w:val="000000"/>
        <w:sz w:val="28"/>
      </w:rPr>
    </w:lvl>
  </w:abstractNum>
  <w:abstractNum w:abstractNumId="2">
    <w:nsid w:val="04B707E4"/>
    <w:multiLevelType w:val="hybridMultilevel"/>
    <w:tmpl w:val="B7D4C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EF6C08"/>
    <w:multiLevelType w:val="hybridMultilevel"/>
    <w:tmpl w:val="55D412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DC64A5"/>
    <w:multiLevelType w:val="multilevel"/>
    <w:tmpl w:val="92B8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1782F"/>
    <w:multiLevelType w:val="hybridMultilevel"/>
    <w:tmpl w:val="F63E35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302576"/>
    <w:multiLevelType w:val="multilevel"/>
    <w:tmpl w:val="987E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FE5CA3"/>
    <w:multiLevelType w:val="hybridMultilevel"/>
    <w:tmpl w:val="BA225BC8"/>
    <w:lvl w:ilvl="0" w:tplc="9EB62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A90C64"/>
    <w:multiLevelType w:val="hybridMultilevel"/>
    <w:tmpl w:val="373698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7D7F8A"/>
    <w:multiLevelType w:val="multilevel"/>
    <w:tmpl w:val="40B2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C54D97"/>
    <w:multiLevelType w:val="hybridMultilevel"/>
    <w:tmpl w:val="A8400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28F02B6"/>
    <w:multiLevelType w:val="multilevel"/>
    <w:tmpl w:val="77BE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81E429E"/>
    <w:multiLevelType w:val="hybridMultilevel"/>
    <w:tmpl w:val="EDAC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6C5569"/>
    <w:multiLevelType w:val="multilevel"/>
    <w:tmpl w:val="B2F2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2A60C3"/>
    <w:multiLevelType w:val="hybridMultilevel"/>
    <w:tmpl w:val="A9FE18BA"/>
    <w:lvl w:ilvl="0" w:tplc="9EB62278">
      <w:start w:val="1"/>
      <w:numFmt w:val="decimal"/>
      <w:lvlText w:val="%1)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7DC1238D"/>
    <w:multiLevelType w:val="multilevel"/>
    <w:tmpl w:val="05B2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12"/>
  </w:num>
  <w:num w:numId="6">
    <w:abstractNumId w:val="14"/>
  </w:num>
  <w:num w:numId="7">
    <w:abstractNumId w:val="2"/>
  </w:num>
  <w:num w:numId="8">
    <w:abstractNumId w:val="4"/>
  </w:num>
  <w:num w:numId="9">
    <w:abstractNumId w:val="15"/>
  </w:num>
  <w:num w:numId="10">
    <w:abstractNumId w:val="13"/>
  </w:num>
  <w:num w:numId="11">
    <w:abstractNumId w:val="6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C6"/>
    <w:rsid w:val="0000350E"/>
    <w:rsid w:val="00007639"/>
    <w:rsid w:val="0001420B"/>
    <w:rsid w:val="000150C6"/>
    <w:rsid w:val="00023A12"/>
    <w:rsid w:val="000269A2"/>
    <w:rsid w:val="00031198"/>
    <w:rsid w:val="0003443A"/>
    <w:rsid w:val="00036D3A"/>
    <w:rsid w:val="00037A2A"/>
    <w:rsid w:val="00044294"/>
    <w:rsid w:val="00044EF0"/>
    <w:rsid w:val="000460C6"/>
    <w:rsid w:val="000466E9"/>
    <w:rsid w:val="00047528"/>
    <w:rsid w:val="0005584B"/>
    <w:rsid w:val="00057B92"/>
    <w:rsid w:val="00065584"/>
    <w:rsid w:val="0007019B"/>
    <w:rsid w:val="00072CB6"/>
    <w:rsid w:val="00074830"/>
    <w:rsid w:val="00075155"/>
    <w:rsid w:val="0008175B"/>
    <w:rsid w:val="00085141"/>
    <w:rsid w:val="00096A91"/>
    <w:rsid w:val="000A0B11"/>
    <w:rsid w:val="000A1ECD"/>
    <w:rsid w:val="000A23A9"/>
    <w:rsid w:val="000A2C1A"/>
    <w:rsid w:val="000A54A1"/>
    <w:rsid w:val="000A5954"/>
    <w:rsid w:val="000B1345"/>
    <w:rsid w:val="000B1551"/>
    <w:rsid w:val="000B19FB"/>
    <w:rsid w:val="000B76CB"/>
    <w:rsid w:val="000C1AC9"/>
    <w:rsid w:val="000D1D92"/>
    <w:rsid w:val="000E1997"/>
    <w:rsid w:val="000E29A6"/>
    <w:rsid w:val="000E6840"/>
    <w:rsid w:val="000E73E3"/>
    <w:rsid w:val="00106AF3"/>
    <w:rsid w:val="00123D90"/>
    <w:rsid w:val="00123E21"/>
    <w:rsid w:val="001310C1"/>
    <w:rsid w:val="0014105B"/>
    <w:rsid w:val="00142015"/>
    <w:rsid w:val="00142DD1"/>
    <w:rsid w:val="00143D00"/>
    <w:rsid w:val="00144A11"/>
    <w:rsid w:val="00156213"/>
    <w:rsid w:val="00160361"/>
    <w:rsid w:val="00161568"/>
    <w:rsid w:val="00162863"/>
    <w:rsid w:val="00163CF7"/>
    <w:rsid w:val="00163D16"/>
    <w:rsid w:val="00166E2E"/>
    <w:rsid w:val="001860B9"/>
    <w:rsid w:val="001863AC"/>
    <w:rsid w:val="00187BE7"/>
    <w:rsid w:val="00190EFB"/>
    <w:rsid w:val="00196FE0"/>
    <w:rsid w:val="001A0628"/>
    <w:rsid w:val="001A527E"/>
    <w:rsid w:val="001A794A"/>
    <w:rsid w:val="001A7A49"/>
    <w:rsid w:val="001B010A"/>
    <w:rsid w:val="001B1EA9"/>
    <w:rsid w:val="001B23AF"/>
    <w:rsid w:val="001B4D62"/>
    <w:rsid w:val="001C0650"/>
    <w:rsid w:val="001C2C40"/>
    <w:rsid w:val="001C3EEF"/>
    <w:rsid w:val="001C534B"/>
    <w:rsid w:val="001C5D06"/>
    <w:rsid w:val="001D3166"/>
    <w:rsid w:val="001D4848"/>
    <w:rsid w:val="001D5F3B"/>
    <w:rsid w:val="001D77F8"/>
    <w:rsid w:val="001E0CDC"/>
    <w:rsid w:val="001E2934"/>
    <w:rsid w:val="001E3D4A"/>
    <w:rsid w:val="001E568D"/>
    <w:rsid w:val="001E5E1F"/>
    <w:rsid w:val="001F6BD4"/>
    <w:rsid w:val="001F7574"/>
    <w:rsid w:val="00201B3E"/>
    <w:rsid w:val="0020241A"/>
    <w:rsid w:val="00202DD8"/>
    <w:rsid w:val="00206369"/>
    <w:rsid w:val="00207D36"/>
    <w:rsid w:val="00212893"/>
    <w:rsid w:val="002132C7"/>
    <w:rsid w:val="00213BD7"/>
    <w:rsid w:val="00213D67"/>
    <w:rsid w:val="00213EB1"/>
    <w:rsid w:val="00227E60"/>
    <w:rsid w:val="00230038"/>
    <w:rsid w:val="00230631"/>
    <w:rsid w:val="002321CC"/>
    <w:rsid w:val="002343E5"/>
    <w:rsid w:val="00234CC9"/>
    <w:rsid w:val="00235856"/>
    <w:rsid w:val="00236FEE"/>
    <w:rsid w:val="00245DAD"/>
    <w:rsid w:val="0024724F"/>
    <w:rsid w:val="00252CE0"/>
    <w:rsid w:val="00254E5C"/>
    <w:rsid w:val="002572AC"/>
    <w:rsid w:val="00261791"/>
    <w:rsid w:val="002624E3"/>
    <w:rsid w:val="00262654"/>
    <w:rsid w:val="00262BA8"/>
    <w:rsid w:val="0027329A"/>
    <w:rsid w:val="002770A9"/>
    <w:rsid w:val="00280F57"/>
    <w:rsid w:val="00285011"/>
    <w:rsid w:val="00286404"/>
    <w:rsid w:val="002867DB"/>
    <w:rsid w:val="00286A12"/>
    <w:rsid w:val="002956CA"/>
    <w:rsid w:val="00295D5F"/>
    <w:rsid w:val="0029629D"/>
    <w:rsid w:val="00296DE3"/>
    <w:rsid w:val="002A0ABC"/>
    <w:rsid w:val="002A142C"/>
    <w:rsid w:val="002A2020"/>
    <w:rsid w:val="002A2B3D"/>
    <w:rsid w:val="002A3500"/>
    <w:rsid w:val="002A3B84"/>
    <w:rsid w:val="002A6138"/>
    <w:rsid w:val="002B6710"/>
    <w:rsid w:val="002C283D"/>
    <w:rsid w:val="002D0E29"/>
    <w:rsid w:val="002D296C"/>
    <w:rsid w:val="002D588B"/>
    <w:rsid w:val="002D6614"/>
    <w:rsid w:val="002E306D"/>
    <w:rsid w:val="002E6D19"/>
    <w:rsid w:val="002F4AB6"/>
    <w:rsid w:val="002F6766"/>
    <w:rsid w:val="002F70F3"/>
    <w:rsid w:val="002F7D56"/>
    <w:rsid w:val="0030088A"/>
    <w:rsid w:val="00301F2A"/>
    <w:rsid w:val="003120E4"/>
    <w:rsid w:val="00313B2E"/>
    <w:rsid w:val="003147F9"/>
    <w:rsid w:val="003165AD"/>
    <w:rsid w:val="00320FAB"/>
    <w:rsid w:val="00324BFE"/>
    <w:rsid w:val="003265BA"/>
    <w:rsid w:val="00327574"/>
    <w:rsid w:val="00337C4C"/>
    <w:rsid w:val="00340618"/>
    <w:rsid w:val="00340A05"/>
    <w:rsid w:val="003436F9"/>
    <w:rsid w:val="00346258"/>
    <w:rsid w:val="00350C17"/>
    <w:rsid w:val="0035410C"/>
    <w:rsid w:val="00354A7D"/>
    <w:rsid w:val="00356F90"/>
    <w:rsid w:val="00365E85"/>
    <w:rsid w:val="00370831"/>
    <w:rsid w:val="00373D30"/>
    <w:rsid w:val="00374FB7"/>
    <w:rsid w:val="003756EE"/>
    <w:rsid w:val="00384B84"/>
    <w:rsid w:val="00385F68"/>
    <w:rsid w:val="00387417"/>
    <w:rsid w:val="00390FA2"/>
    <w:rsid w:val="00392A3E"/>
    <w:rsid w:val="00393D4E"/>
    <w:rsid w:val="003A2E58"/>
    <w:rsid w:val="003A2ED5"/>
    <w:rsid w:val="003B54B6"/>
    <w:rsid w:val="003B6CC2"/>
    <w:rsid w:val="003C081E"/>
    <w:rsid w:val="003D2CB4"/>
    <w:rsid w:val="003D51AF"/>
    <w:rsid w:val="003E0E17"/>
    <w:rsid w:val="003E3795"/>
    <w:rsid w:val="003F7F5E"/>
    <w:rsid w:val="0040111E"/>
    <w:rsid w:val="00403920"/>
    <w:rsid w:val="004060BA"/>
    <w:rsid w:val="004120A9"/>
    <w:rsid w:val="004147D7"/>
    <w:rsid w:val="00416FEF"/>
    <w:rsid w:val="0042011F"/>
    <w:rsid w:val="00424516"/>
    <w:rsid w:val="004248C6"/>
    <w:rsid w:val="004261A1"/>
    <w:rsid w:val="00432E37"/>
    <w:rsid w:val="004330EE"/>
    <w:rsid w:val="004354E1"/>
    <w:rsid w:val="00441B1A"/>
    <w:rsid w:val="00442787"/>
    <w:rsid w:val="0044452A"/>
    <w:rsid w:val="004459AD"/>
    <w:rsid w:val="00445A7F"/>
    <w:rsid w:val="004534EC"/>
    <w:rsid w:val="00457B0A"/>
    <w:rsid w:val="00460BDE"/>
    <w:rsid w:val="00461D61"/>
    <w:rsid w:val="00463C1F"/>
    <w:rsid w:val="0046495B"/>
    <w:rsid w:val="00467EAE"/>
    <w:rsid w:val="00473DC7"/>
    <w:rsid w:val="004800DD"/>
    <w:rsid w:val="0048052A"/>
    <w:rsid w:val="0048267B"/>
    <w:rsid w:val="00485A8D"/>
    <w:rsid w:val="00490B92"/>
    <w:rsid w:val="004A6E84"/>
    <w:rsid w:val="004A7C1E"/>
    <w:rsid w:val="004B3B6A"/>
    <w:rsid w:val="004C054D"/>
    <w:rsid w:val="004D11DC"/>
    <w:rsid w:val="004D3CDB"/>
    <w:rsid w:val="004D7D47"/>
    <w:rsid w:val="004E1928"/>
    <w:rsid w:val="004E5F48"/>
    <w:rsid w:val="004E6D7F"/>
    <w:rsid w:val="004F122D"/>
    <w:rsid w:val="004F2DC6"/>
    <w:rsid w:val="004F2FD6"/>
    <w:rsid w:val="004F7BD5"/>
    <w:rsid w:val="00501D23"/>
    <w:rsid w:val="005032AE"/>
    <w:rsid w:val="00503752"/>
    <w:rsid w:val="00505178"/>
    <w:rsid w:val="00510214"/>
    <w:rsid w:val="00512739"/>
    <w:rsid w:val="0051746C"/>
    <w:rsid w:val="005227B5"/>
    <w:rsid w:val="00522B64"/>
    <w:rsid w:val="005248A1"/>
    <w:rsid w:val="00533907"/>
    <w:rsid w:val="00534576"/>
    <w:rsid w:val="00537E92"/>
    <w:rsid w:val="00537EC1"/>
    <w:rsid w:val="00540128"/>
    <w:rsid w:val="00541D59"/>
    <w:rsid w:val="00546FE5"/>
    <w:rsid w:val="005532CB"/>
    <w:rsid w:val="00554288"/>
    <w:rsid w:val="005603DD"/>
    <w:rsid w:val="00565BAD"/>
    <w:rsid w:val="00566699"/>
    <w:rsid w:val="005703B5"/>
    <w:rsid w:val="00574032"/>
    <w:rsid w:val="00576D17"/>
    <w:rsid w:val="00577504"/>
    <w:rsid w:val="0059509C"/>
    <w:rsid w:val="00597F5B"/>
    <w:rsid w:val="005A0C76"/>
    <w:rsid w:val="005A5A59"/>
    <w:rsid w:val="005B10AD"/>
    <w:rsid w:val="005B184A"/>
    <w:rsid w:val="005B206E"/>
    <w:rsid w:val="005B6539"/>
    <w:rsid w:val="005B69E8"/>
    <w:rsid w:val="005C6ACA"/>
    <w:rsid w:val="005D3878"/>
    <w:rsid w:val="005F4464"/>
    <w:rsid w:val="00605BEC"/>
    <w:rsid w:val="00606DE2"/>
    <w:rsid w:val="00607901"/>
    <w:rsid w:val="0061016A"/>
    <w:rsid w:val="00616918"/>
    <w:rsid w:val="006202B1"/>
    <w:rsid w:val="0062332D"/>
    <w:rsid w:val="00624E3F"/>
    <w:rsid w:val="00624E9F"/>
    <w:rsid w:val="00625B72"/>
    <w:rsid w:val="00625BFC"/>
    <w:rsid w:val="00626B27"/>
    <w:rsid w:val="00627C86"/>
    <w:rsid w:val="00634A13"/>
    <w:rsid w:val="006400A4"/>
    <w:rsid w:val="00640720"/>
    <w:rsid w:val="006413C5"/>
    <w:rsid w:val="00653EBD"/>
    <w:rsid w:val="0065618B"/>
    <w:rsid w:val="0065728F"/>
    <w:rsid w:val="006604F1"/>
    <w:rsid w:val="00663E44"/>
    <w:rsid w:val="0066728F"/>
    <w:rsid w:val="00672831"/>
    <w:rsid w:val="00672B4A"/>
    <w:rsid w:val="00673687"/>
    <w:rsid w:val="00675497"/>
    <w:rsid w:val="00691CB9"/>
    <w:rsid w:val="00694FB3"/>
    <w:rsid w:val="00695470"/>
    <w:rsid w:val="00697989"/>
    <w:rsid w:val="006A11B0"/>
    <w:rsid w:val="006A5D7A"/>
    <w:rsid w:val="006A6053"/>
    <w:rsid w:val="006C0751"/>
    <w:rsid w:val="006C3D60"/>
    <w:rsid w:val="006C504F"/>
    <w:rsid w:val="006C6EB3"/>
    <w:rsid w:val="006D2A98"/>
    <w:rsid w:val="006E6EA3"/>
    <w:rsid w:val="006F18BD"/>
    <w:rsid w:val="006F41E9"/>
    <w:rsid w:val="006F4837"/>
    <w:rsid w:val="006F62C1"/>
    <w:rsid w:val="006F6EE8"/>
    <w:rsid w:val="007120CE"/>
    <w:rsid w:val="00716DCC"/>
    <w:rsid w:val="00725D32"/>
    <w:rsid w:val="007325F3"/>
    <w:rsid w:val="007351C7"/>
    <w:rsid w:val="00743D89"/>
    <w:rsid w:val="00751532"/>
    <w:rsid w:val="0076262E"/>
    <w:rsid w:val="00763766"/>
    <w:rsid w:val="007642D3"/>
    <w:rsid w:val="00766FBD"/>
    <w:rsid w:val="00775BBC"/>
    <w:rsid w:val="007806B1"/>
    <w:rsid w:val="0078151D"/>
    <w:rsid w:val="007844BF"/>
    <w:rsid w:val="007855AF"/>
    <w:rsid w:val="00787820"/>
    <w:rsid w:val="007978BC"/>
    <w:rsid w:val="007A26A4"/>
    <w:rsid w:val="007A6279"/>
    <w:rsid w:val="007B4B50"/>
    <w:rsid w:val="007B743F"/>
    <w:rsid w:val="007B7967"/>
    <w:rsid w:val="007C533C"/>
    <w:rsid w:val="007C7AEE"/>
    <w:rsid w:val="007C7FDF"/>
    <w:rsid w:val="007D517A"/>
    <w:rsid w:val="007D6740"/>
    <w:rsid w:val="007E0A10"/>
    <w:rsid w:val="007E33A7"/>
    <w:rsid w:val="007E57C3"/>
    <w:rsid w:val="007F6CEA"/>
    <w:rsid w:val="007F770F"/>
    <w:rsid w:val="00801258"/>
    <w:rsid w:val="008025FA"/>
    <w:rsid w:val="008030AB"/>
    <w:rsid w:val="00803A6C"/>
    <w:rsid w:val="008078B9"/>
    <w:rsid w:val="00812B12"/>
    <w:rsid w:val="00817021"/>
    <w:rsid w:val="0081770C"/>
    <w:rsid w:val="0082208E"/>
    <w:rsid w:val="00823C5C"/>
    <w:rsid w:val="00824BE7"/>
    <w:rsid w:val="008266BC"/>
    <w:rsid w:val="0082782C"/>
    <w:rsid w:val="00830557"/>
    <w:rsid w:val="00832D21"/>
    <w:rsid w:val="00832FAD"/>
    <w:rsid w:val="0083325A"/>
    <w:rsid w:val="00836C20"/>
    <w:rsid w:val="008417A6"/>
    <w:rsid w:val="008473E1"/>
    <w:rsid w:val="00860676"/>
    <w:rsid w:val="00862CDE"/>
    <w:rsid w:val="00863D6C"/>
    <w:rsid w:val="00865DDF"/>
    <w:rsid w:val="00870397"/>
    <w:rsid w:val="00870568"/>
    <w:rsid w:val="00874646"/>
    <w:rsid w:val="00883D39"/>
    <w:rsid w:val="00887ECB"/>
    <w:rsid w:val="008901A7"/>
    <w:rsid w:val="00890497"/>
    <w:rsid w:val="00893465"/>
    <w:rsid w:val="008D7B1B"/>
    <w:rsid w:val="008E1E4C"/>
    <w:rsid w:val="008E362E"/>
    <w:rsid w:val="008F1DD9"/>
    <w:rsid w:val="008F729E"/>
    <w:rsid w:val="00910C90"/>
    <w:rsid w:val="00911DC1"/>
    <w:rsid w:val="009134AB"/>
    <w:rsid w:val="00916CF7"/>
    <w:rsid w:val="00917696"/>
    <w:rsid w:val="00923733"/>
    <w:rsid w:val="00925100"/>
    <w:rsid w:val="009278A4"/>
    <w:rsid w:val="00936428"/>
    <w:rsid w:val="00940412"/>
    <w:rsid w:val="0094356F"/>
    <w:rsid w:val="009448AC"/>
    <w:rsid w:val="00947947"/>
    <w:rsid w:val="00950FDF"/>
    <w:rsid w:val="0095285B"/>
    <w:rsid w:val="00961DFA"/>
    <w:rsid w:val="00965289"/>
    <w:rsid w:val="009710AE"/>
    <w:rsid w:val="009711F9"/>
    <w:rsid w:val="00974B50"/>
    <w:rsid w:val="00977F84"/>
    <w:rsid w:val="00983BEB"/>
    <w:rsid w:val="00983F18"/>
    <w:rsid w:val="00986FCD"/>
    <w:rsid w:val="0099357B"/>
    <w:rsid w:val="009A3E43"/>
    <w:rsid w:val="009A4BAA"/>
    <w:rsid w:val="009B05DF"/>
    <w:rsid w:val="009B1658"/>
    <w:rsid w:val="009B16E3"/>
    <w:rsid w:val="009B5C6B"/>
    <w:rsid w:val="009C37C1"/>
    <w:rsid w:val="009D154E"/>
    <w:rsid w:val="009D4037"/>
    <w:rsid w:val="009D51F1"/>
    <w:rsid w:val="009D6A0D"/>
    <w:rsid w:val="009E7191"/>
    <w:rsid w:val="009F355C"/>
    <w:rsid w:val="009F460A"/>
    <w:rsid w:val="00A013E7"/>
    <w:rsid w:val="00A03008"/>
    <w:rsid w:val="00A0308E"/>
    <w:rsid w:val="00A032D8"/>
    <w:rsid w:val="00A04544"/>
    <w:rsid w:val="00A16A56"/>
    <w:rsid w:val="00A22AA0"/>
    <w:rsid w:val="00A27957"/>
    <w:rsid w:val="00A36645"/>
    <w:rsid w:val="00A41F8A"/>
    <w:rsid w:val="00A44220"/>
    <w:rsid w:val="00A44893"/>
    <w:rsid w:val="00A452D2"/>
    <w:rsid w:val="00A47C42"/>
    <w:rsid w:val="00A532D3"/>
    <w:rsid w:val="00A53F78"/>
    <w:rsid w:val="00A5446F"/>
    <w:rsid w:val="00A54CB7"/>
    <w:rsid w:val="00A564A1"/>
    <w:rsid w:val="00A6355B"/>
    <w:rsid w:val="00A665E1"/>
    <w:rsid w:val="00A66E0C"/>
    <w:rsid w:val="00A719F6"/>
    <w:rsid w:val="00A724ED"/>
    <w:rsid w:val="00A72C13"/>
    <w:rsid w:val="00A73D45"/>
    <w:rsid w:val="00A80BE1"/>
    <w:rsid w:val="00A83DBE"/>
    <w:rsid w:val="00A85DBD"/>
    <w:rsid w:val="00A90F19"/>
    <w:rsid w:val="00A974AF"/>
    <w:rsid w:val="00AA04EB"/>
    <w:rsid w:val="00AA3F57"/>
    <w:rsid w:val="00AA47E2"/>
    <w:rsid w:val="00AB1C93"/>
    <w:rsid w:val="00AC53F4"/>
    <w:rsid w:val="00AC69E3"/>
    <w:rsid w:val="00AD4118"/>
    <w:rsid w:val="00AD422F"/>
    <w:rsid w:val="00AE2881"/>
    <w:rsid w:val="00AE3E9D"/>
    <w:rsid w:val="00AE63B2"/>
    <w:rsid w:val="00B03094"/>
    <w:rsid w:val="00B05F5B"/>
    <w:rsid w:val="00B06BA0"/>
    <w:rsid w:val="00B13F7B"/>
    <w:rsid w:val="00B16F9D"/>
    <w:rsid w:val="00B232F9"/>
    <w:rsid w:val="00B265D0"/>
    <w:rsid w:val="00B308D9"/>
    <w:rsid w:val="00B31C7B"/>
    <w:rsid w:val="00B36B87"/>
    <w:rsid w:val="00B3717F"/>
    <w:rsid w:val="00B413DE"/>
    <w:rsid w:val="00B42A01"/>
    <w:rsid w:val="00B51D23"/>
    <w:rsid w:val="00B51E5C"/>
    <w:rsid w:val="00B5483E"/>
    <w:rsid w:val="00B60E31"/>
    <w:rsid w:val="00B639DF"/>
    <w:rsid w:val="00B66BC4"/>
    <w:rsid w:val="00B707FA"/>
    <w:rsid w:val="00B72B0C"/>
    <w:rsid w:val="00B841E9"/>
    <w:rsid w:val="00B941D7"/>
    <w:rsid w:val="00B96ECC"/>
    <w:rsid w:val="00BA01AB"/>
    <w:rsid w:val="00BA7E5C"/>
    <w:rsid w:val="00BB0DB1"/>
    <w:rsid w:val="00BB3EFF"/>
    <w:rsid w:val="00BB6D0C"/>
    <w:rsid w:val="00BD597D"/>
    <w:rsid w:val="00BE1236"/>
    <w:rsid w:val="00BE15AD"/>
    <w:rsid w:val="00BF1F18"/>
    <w:rsid w:val="00BF5A43"/>
    <w:rsid w:val="00BF6488"/>
    <w:rsid w:val="00C011BD"/>
    <w:rsid w:val="00C02111"/>
    <w:rsid w:val="00C0440F"/>
    <w:rsid w:val="00C04918"/>
    <w:rsid w:val="00C07E34"/>
    <w:rsid w:val="00C12F64"/>
    <w:rsid w:val="00C13F6B"/>
    <w:rsid w:val="00C16FF6"/>
    <w:rsid w:val="00C2075F"/>
    <w:rsid w:val="00C23737"/>
    <w:rsid w:val="00C25471"/>
    <w:rsid w:val="00C35192"/>
    <w:rsid w:val="00C36159"/>
    <w:rsid w:val="00C4751F"/>
    <w:rsid w:val="00C50633"/>
    <w:rsid w:val="00C5394F"/>
    <w:rsid w:val="00C57045"/>
    <w:rsid w:val="00C63B21"/>
    <w:rsid w:val="00C72E11"/>
    <w:rsid w:val="00C81A32"/>
    <w:rsid w:val="00C92D54"/>
    <w:rsid w:val="00C92E88"/>
    <w:rsid w:val="00C93353"/>
    <w:rsid w:val="00C93689"/>
    <w:rsid w:val="00C978E6"/>
    <w:rsid w:val="00CA1585"/>
    <w:rsid w:val="00CA6BA3"/>
    <w:rsid w:val="00CA7E48"/>
    <w:rsid w:val="00CB11DC"/>
    <w:rsid w:val="00CB1BFD"/>
    <w:rsid w:val="00CB53EC"/>
    <w:rsid w:val="00CB6509"/>
    <w:rsid w:val="00CB742A"/>
    <w:rsid w:val="00CC0816"/>
    <w:rsid w:val="00CC0984"/>
    <w:rsid w:val="00CC1A03"/>
    <w:rsid w:val="00CC4015"/>
    <w:rsid w:val="00CD3DB9"/>
    <w:rsid w:val="00CD4675"/>
    <w:rsid w:val="00CD5502"/>
    <w:rsid w:val="00CE345A"/>
    <w:rsid w:val="00CE41D7"/>
    <w:rsid w:val="00CE5EDC"/>
    <w:rsid w:val="00CE7062"/>
    <w:rsid w:val="00CE72CE"/>
    <w:rsid w:val="00CF05E9"/>
    <w:rsid w:val="00CF46AE"/>
    <w:rsid w:val="00D01845"/>
    <w:rsid w:val="00D03A3E"/>
    <w:rsid w:val="00D0419D"/>
    <w:rsid w:val="00D06C41"/>
    <w:rsid w:val="00D10D7B"/>
    <w:rsid w:val="00D226B0"/>
    <w:rsid w:val="00D304C6"/>
    <w:rsid w:val="00D30AE5"/>
    <w:rsid w:val="00D317A7"/>
    <w:rsid w:val="00D36019"/>
    <w:rsid w:val="00D374FA"/>
    <w:rsid w:val="00D445BD"/>
    <w:rsid w:val="00D57806"/>
    <w:rsid w:val="00D57D82"/>
    <w:rsid w:val="00D61348"/>
    <w:rsid w:val="00D64A4A"/>
    <w:rsid w:val="00D64C00"/>
    <w:rsid w:val="00D71A43"/>
    <w:rsid w:val="00D8167B"/>
    <w:rsid w:val="00D84E28"/>
    <w:rsid w:val="00D9338F"/>
    <w:rsid w:val="00DA02D0"/>
    <w:rsid w:val="00DA2965"/>
    <w:rsid w:val="00DB796C"/>
    <w:rsid w:val="00DC0838"/>
    <w:rsid w:val="00DC7A71"/>
    <w:rsid w:val="00DD0417"/>
    <w:rsid w:val="00DD3AF3"/>
    <w:rsid w:val="00DD5FD0"/>
    <w:rsid w:val="00DE03A3"/>
    <w:rsid w:val="00DE3416"/>
    <w:rsid w:val="00DE5301"/>
    <w:rsid w:val="00DF239C"/>
    <w:rsid w:val="00DF3E31"/>
    <w:rsid w:val="00DF5CDD"/>
    <w:rsid w:val="00DF693B"/>
    <w:rsid w:val="00DF75B2"/>
    <w:rsid w:val="00E051F7"/>
    <w:rsid w:val="00E055F7"/>
    <w:rsid w:val="00E1192D"/>
    <w:rsid w:val="00E13957"/>
    <w:rsid w:val="00E14CDA"/>
    <w:rsid w:val="00E20294"/>
    <w:rsid w:val="00E20591"/>
    <w:rsid w:val="00E23E5D"/>
    <w:rsid w:val="00E23FA5"/>
    <w:rsid w:val="00E27ADF"/>
    <w:rsid w:val="00E30A9D"/>
    <w:rsid w:val="00E33B9F"/>
    <w:rsid w:val="00E34D47"/>
    <w:rsid w:val="00E430F7"/>
    <w:rsid w:val="00E471E5"/>
    <w:rsid w:val="00E50A97"/>
    <w:rsid w:val="00E53389"/>
    <w:rsid w:val="00E54077"/>
    <w:rsid w:val="00E63E2C"/>
    <w:rsid w:val="00E66EE4"/>
    <w:rsid w:val="00E72B94"/>
    <w:rsid w:val="00E754FD"/>
    <w:rsid w:val="00E77C8E"/>
    <w:rsid w:val="00E77D17"/>
    <w:rsid w:val="00E80884"/>
    <w:rsid w:val="00E922E0"/>
    <w:rsid w:val="00EB573A"/>
    <w:rsid w:val="00EC2582"/>
    <w:rsid w:val="00ED1B60"/>
    <w:rsid w:val="00ED5E9A"/>
    <w:rsid w:val="00ED7C9B"/>
    <w:rsid w:val="00EE3638"/>
    <w:rsid w:val="00EE6D6E"/>
    <w:rsid w:val="00EE769C"/>
    <w:rsid w:val="00EF0A0B"/>
    <w:rsid w:val="00EF0F99"/>
    <w:rsid w:val="00EF2F4F"/>
    <w:rsid w:val="00EF31B5"/>
    <w:rsid w:val="00EF3991"/>
    <w:rsid w:val="00F06802"/>
    <w:rsid w:val="00F07173"/>
    <w:rsid w:val="00F25FEE"/>
    <w:rsid w:val="00F36585"/>
    <w:rsid w:val="00F4248E"/>
    <w:rsid w:val="00F47DC6"/>
    <w:rsid w:val="00F50555"/>
    <w:rsid w:val="00F50B58"/>
    <w:rsid w:val="00F513DE"/>
    <w:rsid w:val="00F54433"/>
    <w:rsid w:val="00F5449D"/>
    <w:rsid w:val="00F5761D"/>
    <w:rsid w:val="00F57922"/>
    <w:rsid w:val="00F66F0D"/>
    <w:rsid w:val="00F700CB"/>
    <w:rsid w:val="00F716DB"/>
    <w:rsid w:val="00F741FB"/>
    <w:rsid w:val="00F75943"/>
    <w:rsid w:val="00F81FA2"/>
    <w:rsid w:val="00F9290D"/>
    <w:rsid w:val="00FB1852"/>
    <w:rsid w:val="00FB3F1A"/>
    <w:rsid w:val="00FB6282"/>
    <w:rsid w:val="00FC6331"/>
    <w:rsid w:val="00FD4CF2"/>
    <w:rsid w:val="00FE5C74"/>
    <w:rsid w:val="00FF7741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08D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0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2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8Num4ztrue0">
    <w:name w:val="WW8Num4ztrue"/>
  </w:style>
  <w:style w:type="character" w:customStyle="1" w:styleId="WW8Num4ztrue1">
    <w:name w:val="WW8Num4ztrue"/>
  </w:style>
  <w:style w:type="character" w:customStyle="1" w:styleId="WW8Num4ztrue2">
    <w:name w:val="WW8Num4ztrue"/>
  </w:style>
  <w:style w:type="character" w:customStyle="1" w:styleId="WW8Num4ztrue3">
    <w:name w:val="WW8Num4ztrue"/>
  </w:style>
  <w:style w:type="character" w:customStyle="1" w:styleId="WW8Num4ztrue4">
    <w:name w:val="WW8Num4ztrue"/>
  </w:style>
  <w:style w:type="character" w:customStyle="1" w:styleId="WW8Num4ztrue5">
    <w:name w:val="WW8Num4ztrue"/>
  </w:style>
  <w:style w:type="character" w:customStyle="1" w:styleId="WW8Num4ztrue6">
    <w:name w:val="WW8Num4ztrue"/>
  </w:style>
  <w:style w:type="character" w:customStyle="1" w:styleId="WW8Num5zfalse">
    <w:name w:val="WW8Num5zfalse"/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8Num6zfalse">
    <w:name w:val="WW8Num6zfalse"/>
  </w:style>
  <w:style w:type="character" w:customStyle="1" w:styleId="WW8Num6ztrue">
    <w:name w:val="WW8Num6ztrue"/>
  </w:style>
  <w:style w:type="character" w:customStyle="1" w:styleId="WW8Num6ztrue0">
    <w:name w:val="WW8Num6ztrue"/>
  </w:style>
  <w:style w:type="character" w:customStyle="1" w:styleId="WW8Num6ztrue1">
    <w:name w:val="WW8Num6ztrue"/>
  </w:style>
  <w:style w:type="character" w:customStyle="1" w:styleId="WW8Num6ztrue2">
    <w:name w:val="WW8Num6ztrue"/>
  </w:style>
  <w:style w:type="character" w:customStyle="1" w:styleId="WW8Num6ztrue3">
    <w:name w:val="WW8Num6ztrue"/>
  </w:style>
  <w:style w:type="character" w:customStyle="1" w:styleId="WW8Num6ztrue4">
    <w:name w:val="WW8Num6ztrue"/>
  </w:style>
  <w:style w:type="character" w:customStyle="1" w:styleId="WW8Num6ztrue5">
    <w:name w:val="WW8Num6ztrue"/>
  </w:style>
  <w:style w:type="character" w:customStyle="1" w:styleId="WW8Num6ztrue6">
    <w:name w:val="WW8Num6ztrue"/>
  </w:style>
  <w:style w:type="character" w:customStyle="1" w:styleId="WW8Num7zfalse">
    <w:name w:val="WW8Num7zfalse"/>
  </w:style>
  <w:style w:type="character" w:customStyle="1" w:styleId="WW8Num7ztrue">
    <w:name w:val="WW8Num7ztrue"/>
  </w:style>
  <w:style w:type="character" w:customStyle="1" w:styleId="WW8Num7ztrue0">
    <w:name w:val="WW8Num7ztrue"/>
  </w:style>
  <w:style w:type="character" w:customStyle="1" w:styleId="WW8Num7ztrue1">
    <w:name w:val="WW8Num7ztrue"/>
  </w:style>
  <w:style w:type="character" w:customStyle="1" w:styleId="WW8Num7ztrue2">
    <w:name w:val="WW8Num7ztrue"/>
  </w:style>
  <w:style w:type="character" w:customStyle="1" w:styleId="WW8Num7ztrue3">
    <w:name w:val="WW8Num7ztrue"/>
  </w:style>
  <w:style w:type="character" w:customStyle="1" w:styleId="WW8Num7ztrue4">
    <w:name w:val="WW8Num7ztrue"/>
  </w:style>
  <w:style w:type="character" w:customStyle="1" w:styleId="WW8Num7ztrue5">
    <w:name w:val="WW8Num7ztrue"/>
  </w:style>
  <w:style w:type="character" w:customStyle="1" w:styleId="WW8Num7ztrue6">
    <w:name w:val="WW8Num7ztrue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8Num8ztrue0">
    <w:name w:val="WW8Num8ztrue"/>
  </w:style>
  <w:style w:type="character" w:customStyle="1" w:styleId="WW8Num8ztrue1">
    <w:name w:val="WW8Num8ztrue"/>
  </w:style>
  <w:style w:type="character" w:customStyle="1" w:styleId="WW8Num8ztrue2">
    <w:name w:val="WW8Num8ztrue"/>
  </w:style>
  <w:style w:type="character" w:customStyle="1" w:styleId="WW8Num8ztrue3">
    <w:name w:val="WW8Num8ztrue"/>
  </w:style>
  <w:style w:type="character" w:customStyle="1" w:styleId="WW8Num8ztrue4">
    <w:name w:val="WW8Num8ztrue"/>
  </w:style>
  <w:style w:type="character" w:customStyle="1" w:styleId="WW8Num8ztrue5">
    <w:name w:val="WW8Num8ztrue"/>
  </w:style>
  <w:style w:type="character" w:customStyle="1" w:styleId="WW8Num8ztrue6">
    <w:name w:val="WW8Num8ztrue"/>
  </w:style>
  <w:style w:type="character" w:customStyle="1" w:styleId="WW8Num9zfalse">
    <w:name w:val="WW8Num9zfalse"/>
  </w:style>
  <w:style w:type="character" w:customStyle="1" w:styleId="WW8Num9ztrue">
    <w:name w:val="WW8Num9ztrue"/>
  </w:style>
  <w:style w:type="character" w:customStyle="1" w:styleId="WW8Num9ztrue0">
    <w:name w:val="WW8Num9ztrue"/>
  </w:style>
  <w:style w:type="character" w:customStyle="1" w:styleId="WW8Num9ztrue1">
    <w:name w:val="WW8Num9ztrue"/>
  </w:style>
  <w:style w:type="character" w:customStyle="1" w:styleId="WW8Num9ztrue2">
    <w:name w:val="WW8Num9ztrue"/>
  </w:style>
  <w:style w:type="character" w:customStyle="1" w:styleId="WW8Num9ztrue3">
    <w:name w:val="WW8Num9ztrue"/>
  </w:style>
  <w:style w:type="character" w:customStyle="1" w:styleId="WW8Num9ztrue4">
    <w:name w:val="WW8Num9ztrue"/>
  </w:style>
  <w:style w:type="character" w:customStyle="1" w:styleId="WW8Num9ztrue5">
    <w:name w:val="WW8Num9ztrue"/>
  </w:style>
  <w:style w:type="character" w:customStyle="1" w:styleId="WW8Num9ztrue6">
    <w:name w:val="WW8Num9ztrue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8Num11ztrue0">
    <w:name w:val="WW8Num11ztrue"/>
  </w:style>
  <w:style w:type="character" w:customStyle="1" w:styleId="WW8Num11ztrue1">
    <w:name w:val="WW8Num11ztrue"/>
  </w:style>
  <w:style w:type="character" w:customStyle="1" w:styleId="WW8Num11ztrue2">
    <w:name w:val="WW8Num11ztrue"/>
  </w:style>
  <w:style w:type="character" w:customStyle="1" w:styleId="WW8Num11ztrue3">
    <w:name w:val="WW8Num11ztrue"/>
  </w:style>
  <w:style w:type="character" w:customStyle="1" w:styleId="WW8Num11ztrue4">
    <w:name w:val="WW8Num11ztrue"/>
  </w:style>
  <w:style w:type="character" w:customStyle="1" w:styleId="WW8Num11ztrue5">
    <w:name w:val="WW8Num11ztrue"/>
  </w:style>
  <w:style w:type="character" w:customStyle="1" w:styleId="WW8Num11ztrue6">
    <w:name w:val="WW8Num11ztrue"/>
  </w:style>
  <w:style w:type="character" w:customStyle="1" w:styleId="WW8Num12zfalse">
    <w:name w:val="WW8Num12zfalse"/>
  </w:style>
  <w:style w:type="character" w:customStyle="1" w:styleId="WW8Num12ztrue">
    <w:name w:val="WW8Num12ztrue"/>
  </w:style>
  <w:style w:type="character" w:customStyle="1" w:styleId="WW8Num12ztrue0">
    <w:name w:val="WW8Num12ztrue"/>
  </w:style>
  <w:style w:type="character" w:customStyle="1" w:styleId="WW8Num12ztrue1">
    <w:name w:val="WW8Num12ztrue"/>
  </w:style>
  <w:style w:type="character" w:customStyle="1" w:styleId="WW8Num12ztrue2">
    <w:name w:val="WW8Num12ztrue"/>
  </w:style>
  <w:style w:type="character" w:customStyle="1" w:styleId="WW8Num12ztrue3">
    <w:name w:val="WW8Num12ztrue"/>
  </w:style>
  <w:style w:type="character" w:customStyle="1" w:styleId="WW8Num12ztrue4">
    <w:name w:val="WW8Num12ztrue"/>
  </w:style>
  <w:style w:type="character" w:customStyle="1" w:styleId="WW8Num12ztrue5">
    <w:name w:val="WW8Num12ztrue"/>
  </w:style>
  <w:style w:type="character" w:customStyle="1" w:styleId="WW8Num12ztrue6">
    <w:name w:val="WW8Num12ztrue"/>
  </w:style>
  <w:style w:type="character" w:customStyle="1" w:styleId="WW8Num13z0">
    <w:name w:val="WW8Num13z0"/>
    <w:rPr>
      <w:rFonts w:ascii="Symbol" w:hAnsi="Symbol" w:cs="Symbol"/>
      <w:color w:val="000000"/>
      <w:sz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styleId="a4">
    <w:name w:val="Strong"/>
    <w:uiPriority w:val="22"/>
    <w:qFormat/>
    <w:rPr>
      <w:rFonts w:cs="Times New Roman"/>
      <w:b/>
      <w:bCs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rFonts w:cs="Times New Roman"/>
      <w:color w:val="0000FF"/>
      <w:u w:val="single"/>
    </w:rPr>
  </w:style>
  <w:style w:type="character" w:customStyle="1" w:styleId="21">
    <w:name w:val="Основной текст с отступом 2 Знак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rPr>
      <w:rFonts w:ascii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Pr>
      <w:sz w:val="22"/>
      <w:szCs w:val="22"/>
    </w:rPr>
  </w:style>
  <w:style w:type="character" w:customStyle="1" w:styleId="a8">
    <w:name w:val="Верхний колонтитул Знак"/>
    <w:rPr>
      <w:sz w:val="22"/>
      <w:szCs w:val="22"/>
    </w:rPr>
  </w:style>
  <w:style w:type="character" w:customStyle="1" w:styleId="a9">
    <w:name w:val="Нижний колонтитул Знак"/>
    <w:uiPriority w:val="99"/>
    <w:rPr>
      <w:sz w:val="22"/>
      <w:szCs w:val="22"/>
    </w:rPr>
  </w:style>
  <w:style w:type="character" w:styleId="aa">
    <w:name w:val="Emphasis"/>
    <w:uiPriority w:val="20"/>
    <w:qFormat/>
    <w:rPr>
      <w:i/>
      <w:iCs/>
    </w:rPr>
  </w:style>
  <w:style w:type="character" w:customStyle="1" w:styleId="40">
    <w:name w:val="Заголовок 4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blk">
    <w:name w:val="blk"/>
    <w:basedOn w:val="10"/>
  </w:style>
  <w:style w:type="character" w:customStyle="1" w:styleId="apple-converted-space">
    <w:name w:val="apple-converted-space"/>
    <w:basedOn w:val="10"/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b">
    <w:name w:val="Неразрешенное упоминание"/>
    <w:rPr>
      <w:color w:val="605E5C"/>
      <w:shd w:val="clear" w:color="auto" w:fill="E1DFDD"/>
    </w:rPr>
  </w:style>
  <w:style w:type="character" w:customStyle="1" w:styleId="ac">
    <w:name w:val="Символ нумерации"/>
  </w:style>
  <w:style w:type="paragraph" w:customStyle="1" w:styleId="12">
    <w:name w:val="Название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d">
    <w:name w:val="List"/>
    <w:basedOn w:val="a0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-11">
    <w:name w:val="Цветной список - Акцент 11"/>
    <w:basedOn w:val="a"/>
    <w:pPr>
      <w:ind w:left="720"/>
      <w:contextualSpacing/>
    </w:pPr>
  </w:style>
  <w:style w:type="paragraph" w:styleId="af">
    <w:name w:val="Normal (Web)"/>
    <w:basedOn w:val="a"/>
    <w:uiPriority w:val="9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tive">
    <w:name w:val="active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Lenusik-last">
    <w:name w:val="Lenusik-last"/>
    <w:basedOn w:val="a"/>
    <w:pPr>
      <w:shd w:val="clear" w:color="auto" w:fill="FFFFFF"/>
      <w:autoSpaceDE w:val="0"/>
      <w:spacing w:after="0" w:line="360" w:lineRule="auto"/>
      <w:ind w:firstLine="540"/>
    </w:pPr>
    <w:rPr>
      <w:rFonts w:ascii="Times New Roman" w:hAnsi="Times New Roman"/>
      <w:color w:val="000000"/>
      <w:sz w:val="27"/>
      <w:szCs w:val="27"/>
    </w:rPr>
  </w:style>
  <w:style w:type="paragraph" w:styleId="af1">
    <w:name w:val="Body Text Indent"/>
    <w:basedOn w:val="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14">
    <w:name w:val="Цитата1"/>
    <w:basedOn w:val="a"/>
    <w:pPr>
      <w:spacing w:before="30" w:after="30" w:line="240" w:lineRule="auto"/>
      <w:ind w:left="-360" w:right="175" w:firstLine="540"/>
    </w:pPr>
    <w:rPr>
      <w:rFonts w:ascii="Times New Roman" w:hAnsi="Times New Roman"/>
      <w:sz w:val="28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212">
    <w:name w:val="Средняя сетка 21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3">
    <w:name w:val="Абзац списка2"/>
    <w:basedOn w:val="a"/>
    <w:pPr>
      <w:spacing w:after="0" w:line="360" w:lineRule="auto"/>
      <w:ind w:left="720"/>
      <w:contextualSpacing/>
      <w:jc w:val="center"/>
    </w:pPr>
    <w:rPr>
      <w:rFonts w:ascii="Times New Roman" w:hAnsi="Times New Roman"/>
      <w:sz w:val="28"/>
    </w:rPr>
  </w:style>
  <w:style w:type="paragraph" w:customStyle="1" w:styleId="32">
    <w:name w:val="Абзац списка3"/>
    <w:basedOn w:val="a"/>
    <w:pPr>
      <w:spacing w:after="0" w:line="360" w:lineRule="auto"/>
      <w:ind w:left="720"/>
      <w:contextualSpacing/>
      <w:jc w:val="center"/>
    </w:pPr>
    <w:rPr>
      <w:rFonts w:ascii="Times New Roman" w:hAnsi="Times New Roman"/>
      <w:sz w:val="28"/>
    </w:rPr>
  </w:style>
  <w:style w:type="paragraph" w:customStyle="1" w:styleId="15">
    <w:name w:val="Абзац списка1"/>
    <w:basedOn w:val="a"/>
    <w:pPr>
      <w:spacing w:after="0" w:line="360" w:lineRule="auto"/>
      <w:ind w:left="720"/>
      <w:contextualSpacing/>
      <w:jc w:val="center"/>
    </w:pPr>
    <w:rPr>
      <w:rFonts w:ascii="Times New Roman" w:hAnsi="Times New Roman"/>
      <w:sz w:val="28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table" w:styleId="af6">
    <w:name w:val="Table Grid"/>
    <w:basedOn w:val="a2"/>
    <w:uiPriority w:val="59"/>
    <w:rsid w:val="00A2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annotation text"/>
    <w:basedOn w:val="a"/>
    <w:link w:val="af8"/>
    <w:uiPriority w:val="99"/>
    <w:semiHidden/>
    <w:unhideWhenUsed/>
    <w:rsid w:val="00F5761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8">
    <w:name w:val="Текст примечания Знак"/>
    <w:link w:val="af7"/>
    <w:uiPriority w:val="99"/>
    <w:semiHidden/>
    <w:rsid w:val="00F5761D"/>
    <w:rPr>
      <w:sz w:val="24"/>
      <w:szCs w:val="24"/>
    </w:rPr>
  </w:style>
  <w:style w:type="paragraph" w:customStyle="1" w:styleId="16">
    <w:name w:val="Стиль1"/>
    <w:basedOn w:val="a"/>
    <w:uiPriority w:val="99"/>
    <w:rsid w:val="00554288"/>
    <w:pPr>
      <w:shd w:val="clear" w:color="auto" w:fill="FFFFFF"/>
      <w:suppressAutoHyphens w:val="0"/>
      <w:spacing w:after="0" w:line="36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C93353"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C93353"/>
    <w:rPr>
      <w:rFonts w:ascii="Calibri" w:hAnsi="Calibri"/>
      <w:lang w:eastAsia="zh-CN"/>
    </w:rPr>
  </w:style>
  <w:style w:type="character" w:styleId="afb">
    <w:name w:val="footnote reference"/>
    <w:uiPriority w:val="99"/>
    <w:semiHidden/>
    <w:unhideWhenUsed/>
    <w:rsid w:val="00C93353"/>
    <w:rPr>
      <w:vertAlign w:val="superscript"/>
    </w:rPr>
  </w:style>
  <w:style w:type="character" w:styleId="afc">
    <w:name w:val="annotation reference"/>
    <w:basedOn w:val="a1"/>
    <w:uiPriority w:val="99"/>
    <w:semiHidden/>
    <w:unhideWhenUsed/>
    <w:rsid w:val="00CE41D7"/>
    <w:rPr>
      <w:sz w:val="16"/>
      <w:szCs w:val="16"/>
    </w:rPr>
  </w:style>
  <w:style w:type="paragraph" w:styleId="afd">
    <w:name w:val="annotation subject"/>
    <w:basedOn w:val="af7"/>
    <w:next w:val="af7"/>
    <w:link w:val="afe"/>
    <w:uiPriority w:val="99"/>
    <w:semiHidden/>
    <w:unhideWhenUsed/>
    <w:rsid w:val="00CE41D7"/>
    <w:pPr>
      <w:suppressAutoHyphens/>
      <w:spacing w:before="0" w:beforeAutospacing="0" w:after="200" w:afterAutospacing="0" w:line="276" w:lineRule="auto"/>
    </w:pPr>
    <w:rPr>
      <w:rFonts w:ascii="Calibri" w:hAnsi="Calibri"/>
      <w:b/>
      <w:bCs/>
      <w:sz w:val="20"/>
      <w:szCs w:val="20"/>
      <w:lang w:eastAsia="zh-CN"/>
    </w:rPr>
  </w:style>
  <w:style w:type="character" w:customStyle="1" w:styleId="afe">
    <w:name w:val="Тема примечания Знак"/>
    <w:basedOn w:val="af8"/>
    <w:link w:val="afd"/>
    <w:uiPriority w:val="99"/>
    <w:semiHidden/>
    <w:rsid w:val="00CE41D7"/>
    <w:rPr>
      <w:rFonts w:ascii="Calibri" w:hAnsi="Calibri"/>
      <w:b/>
      <w:bCs/>
      <w:sz w:val="24"/>
      <w:szCs w:val="24"/>
      <w:lang w:eastAsia="zh-CN"/>
    </w:rPr>
  </w:style>
  <w:style w:type="paragraph" w:styleId="aff">
    <w:name w:val="List Paragraph"/>
    <w:basedOn w:val="a"/>
    <w:uiPriority w:val="34"/>
    <w:qFormat/>
    <w:rsid w:val="00A665E1"/>
    <w:pPr>
      <w:ind w:left="720"/>
      <w:contextualSpacing/>
    </w:pPr>
  </w:style>
  <w:style w:type="paragraph" w:styleId="aff0">
    <w:name w:val="endnote text"/>
    <w:basedOn w:val="a"/>
    <w:link w:val="aff1"/>
    <w:uiPriority w:val="99"/>
    <w:semiHidden/>
    <w:unhideWhenUsed/>
    <w:rsid w:val="00A665E1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A665E1"/>
    <w:rPr>
      <w:rFonts w:ascii="Calibri" w:hAnsi="Calibri"/>
      <w:lang w:eastAsia="zh-CN"/>
    </w:rPr>
  </w:style>
  <w:style w:type="character" w:styleId="aff2">
    <w:name w:val="endnote reference"/>
    <w:basedOn w:val="a1"/>
    <w:uiPriority w:val="99"/>
    <w:semiHidden/>
    <w:unhideWhenUsed/>
    <w:rsid w:val="00A665E1"/>
    <w:rPr>
      <w:vertAlign w:val="superscript"/>
    </w:rPr>
  </w:style>
  <w:style w:type="character" w:customStyle="1" w:styleId="20">
    <w:name w:val="Заголовок 2 Знак"/>
    <w:basedOn w:val="a1"/>
    <w:link w:val="2"/>
    <w:uiPriority w:val="9"/>
    <w:semiHidden/>
    <w:rsid w:val="00A030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customStyle="1" w:styleId="p1">
    <w:name w:val="p1"/>
    <w:basedOn w:val="a"/>
    <w:rsid w:val="00E1192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5532C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zh-CN"/>
    </w:rPr>
  </w:style>
  <w:style w:type="table" w:customStyle="1" w:styleId="17">
    <w:name w:val="Сетка таблицы1"/>
    <w:basedOn w:val="a2"/>
    <w:next w:val="af6"/>
    <w:uiPriority w:val="59"/>
    <w:rsid w:val="002132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laceholder Text"/>
    <w:basedOn w:val="a1"/>
    <w:uiPriority w:val="99"/>
    <w:unhideWhenUsed/>
    <w:rsid w:val="00CE5E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0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2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8Num4ztrue0">
    <w:name w:val="WW8Num4ztrue"/>
  </w:style>
  <w:style w:type="character" w:customStyle="1" w:styleId="WW8Num4ztrue1">
    <w:name w:val="WW8Num4ztrue"/>
  </w:style>
  <w:style w:type="character" w:customStyle="1" w:styleId="WW8Num4ztrue2">
    <w:name w:val="WW8Num4ztrue"/>
  </w:style>
  <w:style w:type="character" w:customStyle="1" w:styleId="WW8Num4ztrue3">
    <w:name w:val="WW8Num4ztrue"/>
  </w:style>
  <w:style w:type="character" w:customStyle="1" w:styleId="WW8Num4ztrue4">
    <w:name w:val="WW8Num4ztrue"/>
  </w:style>
  <w:style w:type="character" w:customStyle="1" w:styleId="WW8Num4ztrue5">
    <w:name w:val="WW8Num4ztrue"/>
  </w:style>
  <w:style w:type="character" w:customStyle="1" w:styleId="WW8Num4ztrue6">
    <w:name w:val="WW8Num4ztrue"/>
  </w:style>
  <w:style w:type="character" w:customStyle="1" w:styleId="WW8Num5zfalse">
    <w:name w:val="WW8Num5zfalse"/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8Num6zfalse">
    <w:name w:val="WW8Num6zfalse"/>
  </w:style>
  <w:style w:type="character" w:customStyle="1" w:styleId="WW8Num6ztrue">
    <w:name w:val="WW8Num6ztrue"/>
  </w:style>
  <w:style w:type="character" w:customStyle="1" w:styleId="WW8Num6ztrue0">
    <w:name w:val="WW8Num6ztrue"/>
  </w:style>
  <w:style w:type="character" w:customStyle="1" w:styleId="WW8Num6ztrue1">
    <w:name w:val="WW8Num6ztrue"/>
  </w:style>
  <w:style w:type="character" w:customStyle="1" w:styleId="WW8Num6ztrue2">
    <w:name w:val="WW8Num6ztrue"/>
  </w:style>
  <w:style w:type="character" w:customStyle="1" w:styleId="WW8Num6ztrue3">
    <w:name w:val="WW8Num6ztrue"/>
  </w:style>
  <w:style w:type="character" w:customStyle="1" w:styleId="WW8Num6ztrue4">
    <w:name w:val="WW8Num6ztrue"/>
  </w:style>
  <w:style w:type="character" w:customStyle="1" w:styleId="WW8Num6ztrue5">
    <w:name w:val="WW8Num6ztrue"/>
  </w:style>
  <w:style w:type="character" w:customStyle="1" w:styleId="WW8Num6ztrue6">
    <w:name w:val="WW8Num6ztrue"/>
  </w:style>
  <w:style w:type="character" w:customStyle="1" w:styleId="WW8Num7zfalse">
    <w:name w:val="WW8Num7zfalse"/>
  </w:style>
  <w:style w:type="character" w:customStyle="1" w:styleId="WW8Num7ztrue">
    <w:name w:val="WW8Num7ztrue"/>
  </w:style>
  <w:style w:type="character" w:customStyle="1" w:styleId="WW8Num7ztrue0">
    <w:name w:val="WW8Num7ztrue"/>
  </w:style>
  <w:style w:type="character" w:customStyle="1" w:styleId="WW8Num7ztrue1">
    <w:name w:val="WW8Num7ztrue"/>
  </w:style>
  <w:style w:type="character" w:customStyle="1" w:styleId="WW8Num7ztrue2">
    <w:name w:val="WW8Num7ztrue"/>
  </w:style>
  <w:style w:type="character" w:customStyle="1" w:styleId="WW8Num7ztrue3">
    <w:name w:val="WW8Num7ztrue"/>
  </w:style>
  <w:style w:type="character" w:customStyle="1" w:styleId="WW8Num7ztrue4">
    <w:name w:val="WW8Num7ztrue"/>
  </w:style>
  <w:style w:type="character" w:customStyle="1" w:styleId="WW8Num7ztrue5">
    <w:name w:val="WW8Num7ztrue"/>
  </w:style>
  <w:style w:type="character" w:customStyle="1" w:styleId="WW8Num7ztrue6">
    <w:name w:val="WW8Num7ztrue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8Num8ztrue0">
    <w:name w:val="WW8Num8ztrue"/>
  </w:style>
  <w:style w:type="character" w:customStyle="1" w:styleId="WW8Num8ztrue1">
    <w:name w:val="WW8Num8ztrue"/>
  </w:style>
  <w:style w:type="character" w:customStyle="1" w:styleId="WW8Num8ztrue2">
    <w:name w:val="WW8Num8ztrue"/>
  </w:style>
  <w:style w:type="character" w:customStyle="1" w:styleId="WW8Num8ztrue3">
    <w:name w:val="WW8Num8ztrue"/>
  </w:style>
  <w:style w:type="character" w:customStyle="1" w:styleId="WW8Num8ztrue4">
    <w:name w:val="WW8Num8ztrue"/>
  </w:style>
  <w:style w:type="character" w:customStyle="1" w:styleId="WW8Num8ztrue5">
    <w:name w:val="WW8Num8ztrue"/>
  </w:style>
  <w:style w:type="character" w:customStyle="1" w:styleId="WW8Num8ztrue6">
    <w:name w:val="WW8Num8ztrue"/>
  </w:style>
  <w:style w:type="character" w:customStyle="1" w:styleId="WW8Num9zfalse">
    <w:name w:val="WW8Num9zfalse"/>
  </w:style>
  <w:style w:type="character" w:customStyle="1" w:styleId="WW8Num9ztrue">
    <w:name w:val="WW8Num9ztrue"/>
  </w:style>
  <w:style w:type="character" w:customStyle="1" w:styleId="WW8Num9ztrue0">
    <w:name w:val="WW8Num9ztrue"/>
  </w:style>
  <w:style w:type="character" w:customStyle="1" w:styleId="WW8Num9ztrue1">
    <w:name w:val="WW8Num9ztrue"/>
  </w:style>
  <w:style w:type="character" w:customStyle="1" w:styleId="WW8Num9ztrue2">
    <w:name w:val="WW8Num9ztrue"/>
  </w:style>
  <w:style w:type="character" w:customStyle="1" w:styleId="WW8Num9ztrue3">
    <w:name w:val="WW8Num9ztrue"/>
  </w:style>
  <w:style w:type="character" w:customStyle="1" w:styleId="WW8Num9ztrue4">
    <w:name w:val="WW8Num9ztrue"/>
  </w:style>
  <w:style w:type="character" w:customStyle="1" w:styleId="WW8Num9ztrue5">
    <w:name w:val="WW8Num9ztrue"/>
  </w:style>
  <w:style w:type="character" w:customStyle="1" w:styleId="WW8Num9ztrue6">
    <w:name w:val="WW8Num9ztrue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8Num11ztrue0">
    <w:name w:val="WW8Num11ztrue"/>
  </w:style>
  <w:style w:type="character" w:customStyle="1" w:styleId="WW8Num11ztrue1">
    <w:name w:val="WW8Num11ztrue"/>
  </w:style>
  <w:style w:type="character" w:customStyle="1" w:styleId="WW8Num11ztrue2">
    <w:name w:val="WW8Num11ztrue"/>
  </w:style>
  <w:style w:type="character" w:customStyle="1" w:styleId="WW8Num11ztrue3">
    <w:name w:val="WW8Num11ztrue"/>
  </w:style>
  <w:style w:type="character" w:customStyle="1" w:styleId="WW8Num11ztrue4">
    <w:name w:val="WW8Num11ztrue"/>
  </w:style>
  <w:style w:type="character" w:customStyle="1" w:styleId="WW8Num11ztrue5">
    <w:name w:val="WW8Num11ztrue"/>
  </w:style>
  <w:style w:type="character" w:customStyle="1" w:styleId="WW8Num11ztrue6">
    <w:name w:val="WW8Num11ztrue"/>
  </w:style>
  <w:style w:type="character" w:customStyle="1" w:styleId="WW8Num12zfalse">
    <w:name w:val="WW8Num12zfalse"/>
  </w:style>
  <w:style w:type="character" w:customStyle="1" w:styleId="WW8Num12ztrue">
    <w:name w:val="WW8Num12ztrue"/>
  </w:style>
  <w:style w:type="character" w:customStyle="1" w:styleId="WW8Num12ztrue0">
    <w:name w:val="WW8Num12ztrue"/>
  </w:style>
  <w:style w:type="character" w:customStyle="1" w:styleId="WW8Num12ztrue1">
    <w:name w:val="WW8Num12ztrue"/>
  </w:style>
  <w:style w:type="character" w:customStyle="1" w:styleId="WW8Num12ztrue2">
    <w:name w:val="WW8Num12ztrue"/>
  </w:style>
  <w:style w:type="character" w:customStyle="1" w:styleId="WW8Num12ztrue3">
    <w:name w:val="WW8Num12ztrue"/>
  </w:style>
  <w:style w:type="character" w:customStyle="1" w:styleId="WW8Num12ztrue4">
    <w:name w:val="WW8Num12ztrue"/>
  </w:style>
  <w:style w:type="character" w:customStyle="1" w:styleId="WW8Num12ztrue5">
    <w:name w:val="WW8Num12ztrue"/>
  </w:style>
  <w:style w:type="character" w:customStyle="1" w:styleId="WW8Num12ztrue6">
    <w:name w:val="WW8Num12ztrue"/>
  </w:style>
  <w:style w:type="character" w:customStyle="1" w:styleId="WW8Num13z0">
    <w:name w:val="WW8Num13z0"/>
    <w:rPr>
      <w:rFonts w:ascii="Symbol" w:hAnsi="Symbol" w:cs="Symbol"/>
      <w:color w:val="000000"/>
      <w:sz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styleId="a4">
    <w:name w:val="Strong"/>
    <w:uiPriority w:val="22"/>
    <w:qFormat/>
    <w:rPr>
      <w:rFonts w:cs="Times New Roman"/>
      <w:b/>
      <w:bCs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rFonts w:cs="Times New Roman"/>
      <w:color w:val="0000FF"/>
      <w:u w:val="single"/>
    </w:rPr>
  </w:style>
  <w:style w:type="character" w:customStyle="1" w:styleId="21">
    <w:name w:val="Основной текст с отступом 2 Знак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rPr>
      <w:rFonts w:ascii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Pr>
      <w:sz w:val="22"/>
      <w:szCs w:val="22"/>
    </w:rPr>
  </w:style>
  <w:style w:type="character" w:customStyle="1" w:styleId="a8">
    <w:name w:val="Верхний колонтитул Знак"/>
    <w:rPr>
      <w:sz w:val="22"/>
      <w:szCs w:val="22"/>
    </w:rPr>
  </w:style>
  <w:style w:type="character" w:customStyle="1" w:styleId="a9">
    <w:name w:val="Нижний колонтитул Знак"/>
    <w:uiPriority w:val="99"/>
    <w:rPr>
      <w:sz w:val="22"/>
      <w:szCs w:val="22"/>
    </w:rPr>
  </w:style>
  <w:style w:type="character" w:styleId="aa">
    <w:name w:val="Emphasis"/>
    <w:uiPriority w:val="20"/>
    <w:qFormat/>
    <w:rPr>
      <w:i/>
      <w:iCs/>
    </w:rPr>
  </w:style>
  <w:style w:type="character" w:customStyle="1" w:styleId="40">
    <w:name w:val="Заголовок 4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blk">
    <w:name w:val="blk"/>
    <w:basedOn w:val="10"/>
  </w:style>
  <w:style w:type="character" w:customStyle="1" w:styleId="apple-converted-space">
    <w:name w:val="apple-converted-space"/>
    <w:basedOn w:val="10"/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b">
    <w:name w:val="Неразрешенное упоминание"/>
    <w:rPr>
      <w:color w:val="605E5C"/>
      <w:shd w:val="clear" w:color="auto" w:fill="E1DFDD"/>
    </w:rPr>
  </w:style>
  <w:style w:type="character" w:customStyle="1" w:styleId="ac">
    <w:name w:val="Символ нумерации"/>
  </w:style>
  <w:style w:type="paragraph" w:customStyle="1" w:styleId="12">
    <w:name w:val="Название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d">
    <w:name w:val="List"/>
    <w:basedOn w:val="a0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-11">
    <w:name w:val="Цветной список - Акцент 11"/>
    <w:basedOn w:val="a"/>
    <w:pPr>
      <w:ind w:left="720"/>
      <w:contextualSpacing/>
    </w:pPr>
  </w:style>
  <w:style w:type="paragraph" w:styleId="af">
    <w:name w:val="Normal (Web)"/>
    <w:basedOn w:val="a"/>
    <w:uiPriority w:val="9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tive">
    <w:name w:val="active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Lenusik-last">
    <w:name w:val="Lenusik-last"/>
    <w:basedOn w:val="a"/>
    <w:pPr>
      <w:shd w:val="clear" w:color="auto" w:fill="FFFFFF"/>
      <w:autoSpaceDE w:val="0"/>
      <w:spacing w:after="0" w:line="360" w:lineRule="auto"/>
      <w:ind w:firstLine="540"/>
    </w:pPr>
    <w:rPr>
      <w:rFonts w:ascii="Times New Roman" w:hAnsi="Times New Roman"/>
      <w:color w:val="000000"/>
      <w:sz w:val="27"/>
      <w:szCs w:val="27"/>
    </w:rPr>
  </w:style>
  <w:style w:type="paragraph" w:styleId="af1">
    <w:name w:val="Body Text Indent"/>
    <w:basedOn w:val="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14">
    <w:name w:val="Цитата1"/>
    <w:basedOn w:val="a"/>
    <w:pPr>
      <w:spacing w:before="30" w:after="30" w:line="240" w:lineRule="auto"/>
      <w:ind w:left="-360" w:right="175" w:firstLine="540"/>
    </w:pPr>
    <w:rPr>
      <w:rFonts w:ascii="Times New Roman" w:hAnsi="Times New Roman"/>
      <w:sz w:val="28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212">
    <w:name w:val="Средняя сетка 21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3">
    <w:name w:val="Абзац списка2"/>
    <w:basedOn w:val="a"/>
    <w:pPr>
      <w:spacing w:after="0" w:line="360" w:lineRule="auto"/>
      <w:ind w:left="720"/>
      <w:contextualSpacing/>
      <w:jc w:val="center"/>
    </w:pPr>
    <w:rPr>
      <w:rFonts w:ascii="Times New Roman" w:hAnsi="Times New Roman"/>
      <w:sz w:val="28"/>
    </w:rPr>
  </w:style>
  <w:style w:type="paragraph" w:customStyle="1" w:styleId="32">
    <w:name w:val="Абзац списка3"/>
    <w:basedOn w:val="a"/>
    <w:pPr>
      <w:spacing w:after="0" w:line="360" w:lineRule="auto"/>
      <w:ind w:left="720"/>
      <w:contextualSpacing/>
      <w:jc w:val="center"/>
    </w:pPr>
    <w:rPr>
      <w:rFonts w:ascii="Times New Roman" w:hAnsi="Times New Roman"/>
      <w:sz w:val="28"/>
    </w:rPr>
  </w:style>
  <w:style w:type="paragraph" w:customStyle="1" w:styleId="15">
    <w:name w:val="Абзац списка1"/>
    <w:basedOn w:val="a"/>
    <w:pPr>
      <w:spacing w:after="0" w:line="360" w:lineRule="auto"/>
      <w:ind w:left="720"/>
      <w:contextualSpacing/>
      <w:jc w:val="center"/>
    </w:pPr>
    <w:rPr>
      <w:rFonts w:ascii="Times New Roman" w:hAnsi="Times New Roman"/>
      <w:sz w:val="28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table" w:styleId="af6">
    <w:name w:val="Table Grid"/>
    <w:basedOn w:val="a2"/>
    <w:uiPriority w:val="59"/>
    <w:rsid w:val="00A2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annotation text"/>
    <w:basedOn w:val="a"/>
    <w:link w:val="af8"/>
    <w:uiPriority w:val="99"/>
    <w:semiHidden/>
    <w:unhideWhenUsed/>
    <w:rsid w:val="00F5761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8">
    <w:name w:val="Текст примечания Знак"/>
    <w:link w:val="af7"/>
    <w:uiPriority w:val="99"/>
    <w:semiHidden/>
    <w:rsid w:val="00F5761D"/>
    <w:rPr>
      <w:sz w:val="24"/>
      <w:szCs w:val="24"/>
    </w:rPr>
  </w:style>
  <w:style w:type="paragraph" w:customStyle="1" w:styleId="16">
    <w:name w:val="Стиль1"/>
    <w:basedOn w:val="a"/>
    <w:uiPriority w:val="99"/>
    <w:rsid w:val="00554288"/>
    <w:pPr>
      <w:shd w:val="clear" w:color="auto" w:fill="FFFFFF"/>
      <w:suppressAutoHyphens w:val="0"/>
      <w:spacing w:after="0" w:line="36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C93353"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C93353"/>
    <w:rPr>
      <w:rFonts w:ascii="Calibri" w:hAnsi="Calibri"/>
      <w:lang w:eastAsia="zh-CN"/>
    </w:rPr>
  </w:style>
  <w:style w:type="character" w:styleId="afb">
    <w:name w:val="footnote reference"/>
    <w:uiPriority w:val="99"/>
    <w:semiHidden/>
    <w:unhideWhenUsed/>
    <w:rsid w:val="00C93353"/>
    <w:rPr>
      <w:vertAlign w:val="superscript"/>
    </w:rPr>
  </w:style>
  <w:style w:type="character" w:styleId="afc">
    <w:name w:val="annotation reference"/>
    <w:basedOn w:val="a1"/>
    <w:uiPriority w:val="99"/>
    <w:semiHidden/>
    <w:unhideWhenUsed/>
    <w:rsid w:val="00CE41D7"/>
    <w:rPr>
      <w:sz w:val="16"/>
      <w:szCs w:val="16"/>
    </w:rPr>
  </w:style>
  <w:style w:type="paragraph" w:styleId="afd">
    <w:name w:val="annotation subject"/>
    <w:basedOn w:val="af7"/>
    <w:next w:val="af7"/>
    <w:link w:val="afe"/>
    <w:uiPriority w:val="99"/>
    <w:semiHidden/>
    <w:unhideWhenUsed/>
    <w:rsid w:val="00CE41D7"/>
    <w:pPr>
      <w:suppressAutoHyphens/>
      <w:spacing w:before="0" w:beforeAutospacing="0" w:after="200" w:afterAutospacing="0" w:line="276" w:lineRule="auto"/>
    </w:pPr>
    <w:rPr>
      <w:rFonts w:ascii="Calibri" w:hAnsi="Calibri"/>
      <w:b/>
      <w:bCs/>
      <w:sz w:val="20"/>
      <w:szCs w:val="20"/>
      <w:lang w:eastAsia="zh-CN"/>
    </w:rPr>
  </w:style>
  <w:style w:type="character" w:customStyle="1" w:styleId="afe">
    <w:name w:val="Тема примечания Знак"/>
    <w:basedOn w:val="af8"/>
    <w:link w:val="afd"/>
    <w:uiPriority w:val="99"/>
    <w:semiHidden/>
    <w:rsid w:val="00CE41D7"/>
    <w:rPr>
      <w:rFonts w:ascii="Calibri" w:hAnsi="Calibri"/>
      <w:b/>
      <w:bCs/>
      <w:sz w:val="24"/>
      <w:szCs w:val="24"/>
      <w:lang w:eastAsia="zh-CN"/>
    </w:rPr>
  </w:style>
  <w:style w:type="paragraph" w:styleId="aff">
    <w:name w:val="List Paragraph"/>
    <w:basedOn w:val="a"/>
    <w:uiPriority w:val="34"/>
    <w:qFormat/>
    <w:rsid w:val="00A665E1"/>
    <w:pPr>
      <w:ind w:left="720"/>
      <w:contextualSpacing/>
    </w:pPr>
  </w:style>
  <w:style w:type="paragraph" w:styleId="aff0">
    <w:name w:val="endnote text"/>
    <w:basedOn w:val="a"/>
    <w:link w:val="aff1"/>
    <w:uiPriority w:val="99"/>
    <w:semiHidden/>
    <w:unhideWhenUsed/>
    <w:rsid w:val="00A665E1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A665E1"/>
    <w:rPr>
      <w:rFonts w:ascii="Calibri" w:hAnsi="Calibri"/>
      <w:lang w:eastAsia="zh-CN"/>
    </w:rPr>
  </w:style>
  <w:style w:type="character" w:styleId="aff2">
    <w:name w:val="endnote reference"/>
    <w:basedOn w:val="a1"/>
    <w:uiPriority w:val="99"/>
    <w:semiHidden/>
    <w:unhideWhenUsed/>
    <w:rsid w:val="00A665E1"/>
    <w:rPr>
      <w:vertAlign w:val="superscript"/>
    </w:rPr>
  </w:style>
  <w:style w:type="character" w:customStyle="1" w:styleId="20">
    <w:name w:val="Заголовок 2 Знак"/>
    <w:basedOn w:val="a1"/>
    <w:link w:val="2"/>
    <w:uiPriority w:val="9"/>
    <w:semiHidden/>
    <w:rsid w:val="00A030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customStyle="1" w:styleId="p1">
    <w:name w:val="p1"/>
    <w:basedOn w:val="a"/>
    <w:rsid w:val="00E1192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5532C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zh-CN"/>
    </w:rPr>
  </w:style>
  <w:style w:type="table" w:customStyle="1" w:styleId="17">
    <w:name w:val="Сетка таблицы1"/>
    <w:basedOn w:val="a2"/>
    <w:next w:val="af6"/>
    <w:uiPriority w:val="59"/>
    <w:rsid w:val="002132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laceholder Text"/>
    <w:basedOn w:val="a1"/>
    <w:uiPriority w:val="99"/>
    <w:unhideWhenUsed/>
    <w:rsid w:val="00CE5E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0010">
                      <w:marLeft w:val="80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15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8078">
              <w:marLeft w:val="0"/>
              <w:marRight w:val="0"/>
              <w:marTop w:val="600"/>
              <w:marBottom w:val="600"/>
              <w:divBdr>
                <w:top w:val="single" w:sz="12" w:space="17" w:color="5CB85C"/>
                <w:left w:val="single" w:sz="12" w:space="17" w:color="5CB85C"/>
                <w:bottom w:val="single" w:sz="12" w:space="17" w:color="5CB85C"/>
                <w:right w:val="single" w:sz="12" w:space="17" w:color="5CB85C"/>
              </w:divBdr>
            </w:div>
          </w:divsChild>
        </w:div>
      </w:divsChild>
    </w:div>
    <w:div w:id="1375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01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43894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517405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7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0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FFC107"/>
            <w:bottom w:val="none" w:sz="0" w:space="0" w:color="auto"/>
            <w:right w:val="none" w:sz="0" w:space="0" w:color="auto"/>
          </w:divBdr>
        </w:div>
      </w:divsChild>
    </w:div>
    <w:div w:id="16146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98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19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7984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2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yperlink" Target="https://biblio-online.ru/bcode/45012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yperlink" Target="https://biblio-online.ru/bcode/45017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5751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50359" TargetMode="Externa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yperlink" Target="http://whoiswho.dp.ru/cart/company/97813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2FB4BE-C640-40F5-AFFF-923BB32CEA4F}" type="doc">
      <dgm:prSet loTypeId="urn:microsoft.com/office/officeart/2005/8/layout/hierarchy1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DEEFACB4-769D-4BBC-8613-AC09FDCD23D1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Бизнес-план</a:t>
          </a:r>
        </a:p>
      </dgm:t>
    </dgm:pt>
    <dgm:pt modelId="{79DE480A-6C59-4B0B-892E-643FD081A6C8}" type="parTrans" cxnId="{5A728BEC-EA4D-4C84-8C86-29734EDEBD65}">
      <dgm:prSet/>
      <dgm:spPr/>
      <dgm:t>
        <a:bodyPr/>
        <a:lstStyle/>
        <a:p>
          <a:endParaRPr lang="ru-RU"/>
        </a:p>
      </dgm:t>
    </dgm:pt>
    <dgm:pt modelId="{D622E32F-B359-4D2B-87D1-FB0D18A4BB63}" type="sibTrans" cxnId="{5A728BEC-EA4D-4C84-8C86-29734EDEBD65}">
      <dgm:prSet/>
      <dgm:spPr/>
      <dgm:t>
        <a:bodyPr/>
        <a:lstStyle/>
        <a:p>
          <a:endParaRPr lang="ru-RU"/>
        </a:p>
      </dgm:t>
    </dgm:pt>
    <dgm:pt modelId="{3CBF6B46-9A25-4DAE-A5AB-E58730B428A4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</a:t>
          </a:r>
        </a:p>
      </dgm:t>
    </dgm:pt>
    <dgm:pt modelId="{A57ACF5F-0655-4EF0-B1D8-62CC6772D609}" type="parTrans" cxnId="{AABF4A25-8AE1-4490-A577-D71EF7A39DEF}">
      <dgm:prSet/>
      <dgm:spPr/>
      <dgm:t>
        <a:bodyPr/>
        <a:lstStyle/>
        <a:p>
          <a:endParaRPr lang="ru-RU"/>
        </a:p>
      </dgm:t>
    </dgm:pt>
    <dgm:pt modelId="{3248CB52-467D-4D55-9345-4DAEEF5C78CB}" type="sibTrans" cxnId="{AABF4A25-8AE1-4490-A577-D71EF7A39DEF}">
      <dgm:prSet/>
      <dgm:spPr/>
      <dgm:t>
        <a:bodyPr/>
        <a:lstStyle/>
        <a:p>
          <a:endParaRPr lang="ru-RU"/>
        </a:p>
      </dgm:t>
    </dgm:pt>
    <dgm:pt modelId="{ADEE1828-FA3D-4C7F-AE59-45F5578092CE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Действующая</a:t>
          </a:r>
        </a:p>
      </dgm:t>
    </dgm:pt>
    <dgm:pt modelId="{EB22738C-61AC-425B-8F5A-906DD2377D53}" type="parTrans" cxnId="{5C6CE7D6-0534-4481-A143-E673F54CB487}">
      <dgm:prSet/>
      <dgm:spPr/>
      <dgm:t>
        <a:bodyPr/>
        <a:lstStyle/>
        <a:p>
          <a:endParaRPr lang="ru-RU"/>
        </a:p>
      </dgm:t>
    </dgm:pt>
    <dgm:pt modelId="{66725642-5B25-4E5D-9A3F-B6412F686AE8}" type="sibTrans" cxnId="{5C6CE7D6-0534-4481-A143-E673F54CB487}">
      <dgm:prSet/>
      <dgm:spPr/>
      <dgm:t>
        <a:bodyPr/>
        <a:lstStyle/>
        <a:p>
          <a:endParaRPr lang="ru-RU"/>
        </a:p>
      </dgm:t>
    </dgm:pt>
    <dgm:pt modelId="{E109DFB1-CE4D-48F7-BE2F-96BA02752630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Новая</a:t>
          </a:r>
        </a:p>
      </dgm:t>
    </dgm:pt>
    <dgm:pt modelId="{EE483AA7-751C-48F4-9636-5DF9BC372E93}" type="parTrans" cxnId="{87B5775D-1B3C-4A22-A1E1-EF331F457CCD}">
      <dgm:prSet/>
      <dgm:spPr/>
      <dgm:t>
        <a:bodyPr/>
        <a:lstStyle/>
        <a:p>
          <a:endParaRPr lang="ru-RU"/>
        </a:p>
      </dgm:t>
    </dgm:pt>
    <dgm:pt modelId="{AF4840BC-F1C5-4C28-B51E-71154DCE3A77}" type="sibTrans" cxnId="{87B5775D-1B3C-4A22-A1E1-EF331F457CCD}">
      <dgm:prSet/>
      <dgm:spPr/>
      <dgm:t>
        <a:bodyPr/>
        <a:lstStyle/>
        <a:p>
          <a:endParaRPr lang="ru-RU"/>
        </a:p>
      </dgm:t>
    </dgm:pt>
    <dgm:pt modelId="{5F9ACC0F-EDC8-4CD5-9273-4FF47682901C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Бизнес-линии (услуги, работы)</a:t>
          </a:r>
        </a:p>
      </dgm:t>
    </dgm:pt>
    <dgm:pt modelId="{A0C6FE12-D3BF-4B94-ABAC-1A45BD5D978F}" type="parTrans" cxnId="{E929D15D-DBAA-440F-8F4F-FB42AC030577}">
      <dgm:prSet/>
      <dgm:spPr/>
      <dgm:t>
        <a:bodyPr/>
        <a:lstStyle/>
        <a:p>
          <a:endParaRPr lang="ru-RU"/>
        </a:p>
      </dgm:t>
    </dgm:pt>
    <dgm:pt modelId="{96EB702E-27FE-4359-BC46-3FC0274C1CBA}" type="sibTrans" cxnId="{E929D15D-DBAA-440F-8F4F-FB42AC030577}">
      <dgm:prSet/>
      <dgm:spPr/>
      <dgm:t>
        <a:bodyPr/>
        <a:lstStyle/>
        <a:p>
          <a:endParaRPr lang="ru-RU"/>
        </a:p>
      </dgm:t>
    </dgm:pt>
    <dgm:pt modelId="{2769D67E-2B59-4A3C-9A8E-A62F575E69DE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региона</a:t>
          </a:r>
        </a:p>
      </dgm:t>
    </dgm:pt>
    <dgm:pt modelId="{F7D8F109-78ED-426A-B5A2-3714BA5AF6D4}" type="parTrans" cxnId="{7F9CF5DC-917E-4F6B-AF6D-CC59D9E77D7A}">
      <dgm:prSet/>
      <dgm:spPr/>
      <dgm:t>
        <a:bodyPr/>
        <a:lstStyle/>
        <a:p>
          <a:endParaRPr lang="ru-RU"/>
        </a:p>
      </dgm:t>
    </dgm:pt>
    <dgm:pt modelId="{05201483-2206-4D4B-AFFD-6429B850A830}" type="sibTrans" cxnId="{7F9CF5DC-917E-4F6B-AF6D-CC59D9E77D7A}">
      <dgm:prSet/>
      <dgm:spPr/>
      <dgm:t>
        <a:bodyPr/>
        <a:lstStyle/>
        <a:p>
          <a:endParaRPr lang="ru-RU"/>
        </a:p>
      </dgm:t>
    </dgm:pt>
    <dgm:pt modelId="{E0074D92-E89D-4791-9BB7-A9D939AE6E87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Группы организаций</a:t>
          </a:r>
        </a:p>
      </dgm:t>
    </dgm:pt>
    <dgm:pt modelId="{3C593008-1655-41D2-86B4-3C440F631483}" type="parTrans" cxnId="{84B1024C-16AB-45C4-8DDD-6463BACE9AA4}">
      <dgm:prSet/>
      <dgm:spPr/>
      <dgm:t>
        <a:bodyPr/>
        <a:lstStyle/>
        <a:p>
          <a:endParaRPr lang="ru-RU"/>
        </a:p>
      </dgm:t>
    </dgm:pt>
    <dgm:pt modelId="{EDFC0620-33D1-45BD-9C69-156D5E0502B2}" type="sibTrans" cxnId="{84B1024C-16AB-45C4-8DDD-6463BACE9AA4}">
      <dgm:prSet/>
      <dgm:spPr/>
      <dgm:t>
        <a:bodyPr/>
        <a:lstStyle/>
        <a:p>
          <a:endParaRPr lang="ru-RU"/>
        </a:p>
      </dgm:t>
    </dgm:pt>
    <dgm:pt modelId="{AD01FCA0-7462-43B6-9C63-709AA7B912CC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Финансовое оздоровление</a:t>
          </a:r>
        </a:p>
      </dgm:t>
    </dgm:pt>
    <dgm:pt modelId="{1B07B5D6-1479-4836-B15B-538CA308FC60}" type="parTrans" cxnId="{28BF0172-3DFF-4FF5-90E4-FE460839B517}">
      <dgm:prSet/>
      <dgm:spPr/>
      <dgm:t>
        <a:bodyPr/>
        <a:lstStyle/>
        <a:p>
          <a:endParaRPr lang="ru-RU"/>
        </a:p>
      </dgm:t>
    </dgm:pt>
    <dgm:pt modelId="{D9283F82-9862-47BF-A831-91F7A419017B}" type="sibTrans" cxnId="{28BF0172-3DFF-4FF5-90E4-FE460839B517}">
      <dgm:prSet/>
      <dgm:spPr/>
      <dgm:t>
        <a:bodyPr/>
        <a:lstStyle/>
        <a:p>
          <a:endParaRPr lang="ru-RU"/>
        </a:p>
      </dgm:t>
    </dgm:pt>
    <dgm:pt modelId="{60BD3F2B-2E49-477A-B1DE-83A7C27A519F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</a:t>
          </a:r>
        </a:p>
      </dgm:t>
    </dgm:pt>
    <dgm:pt modelId="{0F4A3BAB-CB5D-42BA-A423-DD251CF486B7}" type="parTrans" cxnId="{414A658E-7C03-4E80-8EF8-2EB4687DF723}">
      <dgm:prSet/>
      <dgm:spPr/>
      <dgm:t>
        <a:bodyPr/>
        <a:lstStyle/>
        <a:p>
          <a:endParaRPr lang="ru-RU"/>
        </a:p>
      </dgm:t>
    </dgm:pt>
    <dgm:pt modelId="{B5CA7037-C052-4E3C-A8FB-AB059CD3C6F6}" type="sibTrans" cxnId="{414A658E-7C03-4E80-8EF8-2EB4687DF723}">
      <dgm:prSet/>
      <dgm:spPr/>
      <dgm:t>
        <a:bodyPr/>
        <a:lstStyle/>
        <a:p>
          <a:endParaRPr lang="ru-RU"/>
        </a:p>
      </dgm:t>
    </dgm:pt>
    <dgm:pt modelId="{850049A5-8A54-4F56-B46A-62271ED17988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Разработка идеи предприятия</a:t>
          </a:r>
        </a:p>
      </dgm:t>
    </dgm:pt>
    <dgm:pt modelId="{73D0777D-DC78-4B97-B34D-B07104055AEC}" type="parTrans" cxnId="{0A915376-D26F-4FE0-813D-66DD87128516}">
      <dgm:prSet/>
      <dgm:spPr/>
      <dgm:t>
        <a:bodyPr/>
        <a:lstStyle/>
        <a:p>
          <a:endParaRPr lang="ru-RU"/>
        </a:p>
      </dgm:t>
    </dgm:pt>
    <dgm:pt modelId="{02BC87BB-3DAD-488E-8824-5EE94BCCAA49}" type="sibTrans" cxnId="{0A915376-D26F-4FE0-813D-66DD87128516}">
      <dgm:prSet/>
      <dgm:spPr/>
      <dgm:t>
        <a:bodyPr/>
        <a:lstStyle/>
        <a:p>
          <a:endParaRPr lang="ru-RU"/>
        </a:p>
      </dgm:t>
    </dgm:pt>
    <dgm:pt modelId="{D3E23D0A-3DEE-4CBE-BB30-72401D25A4CB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Структурного подразделения</a:t>
          </a:r>
        </a:p>
      </dgm:t>
    </dgm:pt>
    <dgm:pt modelId="{A2C67244-29AB-4AC1-8599-13D5846EA17E}" type="parTrans" cxnId="{2F333FCA-7C68-41FB-9D5F-4F859A1A53E9}">
      <dgm:prSet/>
      <dgm:spPr/>
      <dgm:t>
        <a:bodyPr/>
        <a:lstStyle/>
        <a:p>
          <a:endParaRPr lang="ru-RU"/>
        </a:p>
      </dgm:t>
    </dgm:pt>
    <dgm:pt modelId="{0202459D-D746-4837-AC0B-27A8E51A0476}" type="sibTrans" cxnId="{2F333FCA-7C68-41FB-9D5F-4F859A1A53E9}">
      <dgm:prSet/>
      <dgm:spPr/>
      <dgm:t>
        <a:bodyPr/>
        <a:lstStyle/>
        <a:p>
          <a:endParaRPr lang="ru-RU"/>
        </a:p>
      </dgm:t>
    </dgm:pt>
    <dgm:pt modelId="{46123995-D55A-41A4-8E8B-8A3F43F5093B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Организации в целом</a:t>
          </a:r>
        </a:p>
      </dgm:t>
    </dgm:pt>
    <dgm:pt modelId="{B0BD70C9-2F12-4BF3-A09D-D3972ED7B20A}" type="parTrans" cxnId="{758A9629-00BF-4A42-92B5-E9A703F71289}">
      <dgm:prSet/>
      <dgm:spPr/>
      <dgm:t>
        <a:bodyPr/>
        <a:lstStyle/>
        <a:p>
          <a:endParaRPr lang="ru-RU"/>
        </a:p>
      </dgm:t>
    </dgm:pt>
    <dgm:pt modelId="{CD0DF9B6-1662-48C1-B7DE-7FAC157280EE}" type="sibTrans" cxnId="{758A9629-00BF-4A42-92B5-E9A703F71289}">
      <dgm:prSet/>
      <dgm:spPr/>
      <dgm:t>
        <a:bodyPr/>
        <a:lstStyle/>
        <a:p>
          <a:endParaRPr lang="ru-RU"/>
        </a:p>
      </dgm:t>
    </dgm:pt>
    <dgm:pt modelId="{BCB19BC1-D4A6-4BD2-B9F2-10F4F4062652}" type="pres">
      <dgm:prSet presAssocID="{E22FB4BE-C640-40F5-AFFF-923BB32CEA4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E10EFDBB-7E29-4468-882D-FC636E36D844}" type="pres">
      <dgm:prSet presAssocID="{DEEFACB4-769D-4BBC-8613-AC09FDCD23D1}" presName="hierRoot1" presStyleCnt="0"/>
      <dgm:spPr/>
    </dgm:pt>
    <dgm:pt modelId="{B8F217C8-754E-475A-9254-4832A4410F86}" type="pres">
      <dgm:prSet presAssocID="{DEEFACB4-769D-4BBC-8613-AC09FDCD23D1}" presName="composite" presStyleCnt="0"/>
      <dgm:spPr/>
    </dgm:pt>
    <dgm:pt modelId="{500BA2FD-92F6-4B2C-AD06-F36AFA8086D0}" type="pres">
      <dgm:prSet presAssocID="{DEEFACB4-769D-4BBC-8613-AC09FDCD23D1}" presName="background" presStyleLbl="node0" presStyleIdx="0" presStyleCnt="1"/>
      <dgm:spPr/>
    </dgm:pt>
    <dgm:pt modelId="{C71FF0DC-09B1-40FC-9FC2-AAEB55D3BED2}" type="pres">
      <dgm:prSet presAssocID="{DEEFACB4-769D-4BBC-8613-AC09FDCD23D1}" presName="text" presStyleLbl="fgAcc0" presStyleIdx="0" presStyleCnt="1" custScaleX="149827" custLinFactNeighborX="-18775" custLinFactNeighborY="-401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14F0B91-0F16-460D-8E8C-99D9A46A1098}" type="pres">
      <dgm:prSet presAssocID="{DEEFACB4-769D-4BBC-8613-AC09FDCD23D1}" presName="hierChild2" presStyleCnt="0"/>
      <dgm:spPr/>
    </dgm:pt>
    <dgm:pt modelId="{011F0093-3822-4C27-AE81-05CFDDB27519}" type="pres">
      <dgm:prSet presAssocID="{A57ACF5F-0655-4EF0-B1D8-62CC6772D609}" presName="Name10" presStyleLbl="parChTrans1D2" presStyleIdx="0" presStyleCnt="4"/>
      <dgm:spPr/>
      <dgm:t>
        <a:bodyPr/>
        <a:lstStyle/>
        <a:p>
          <a:endParaRPr lang="ru-RU"/>
        </a:p>
      </dgm:t>
    </dgm:pt>
    <dgm:pt modelId="{39922B2D-9F36-4F2D-8A69-0CE9F74C1A57}" type="pres">
      <dgm:prSet presAssocID="{3CBF6B46-9A25-4DAE-A5AB-E58730B428A4}" presName="hierRoot2" presStyleCnt="0"/>
      <dgm:spPr/>
    </dgm:pt>
    <dgm:pt modelId="{0EB49FBA-B806-4B6B-A5C9-0D280D47B08C}" type="pres">
      <dgm:prSet presAssocID="{3CBF6B46-9A25-4DAE-A5AB-E58730B428A4}" presName="composite2" presStyleCnt="0"/>
      <dgm:spPr/>
    </dgm:pt>
    <dgm:pt modelId="{10F53693-33C9-4731-B10C-35864911800E}" type="pres">
      <dgm:prSet presAssocID="{3CBF6B46-9A25-4DAE-A5AB-E58730B428A4}" presName="background2" presStyleLbl="node2" presStyleIdx="0" presStyleCnt="4"/>
      <dgm:spPr/>
    </dgm:pt>
    <dgm:pt modelId="{4522B9CE-E071-4125-86AF-3966EA4CC43F}" type="pres">
      <dgm:prSet presAssocID="{3CBF6B46-9A25-4DAE-A5AB-E58730B428A4}" presName="text2" presStyleLbl="fgAcc2" presStyleIdx="0" presStyleCnt="4" custScaleX="150781" custLinFactX="99117" custLinFactNeighborX="100000" custLinFactNeighborY="-1127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18ADBCB-27E7-44DC-B1C0-8379F5737E68}" type="pres">
      <dgm:prSet presAssocID="{3CBF6B46-9A25-4DAE-A5AB-E58730B428A4}" presName="hierChild3" presStyleCnt="0"/>
      <dgm:spPr/>
    </dgm:pt>
    <dgm:pt modelId="{BBFF465C-266F-4BF1-8182-808F83F0684E}" type="pres">
      <dgm:prSet presAssocID="{EB22738C-61AC-425B-8F5A-906DD2377D53}" presName="Name17" presStyleLbl="parChTrans1D3" presStyleIdx="0" presStyleCnt="2"/>
      <dgm:spPr/>
      <dgm:t>
        <a:bodyPr/>
        <a:lstStyle/>
        <a:p>
          <a:endParaRPr lang="ru-RU"/>
        </a:p>
      </dgm:t>
    </dgm:pt>
    <dgm:pt modelId="{FCBF3167-31FB-4C4A-8BAA-C88AB68DF445}" type="pres">
      <dgm:prSet presAssocID="{ADEE1828-FA3D-4C7F-AE59-45F5578092CE}" presName="hierRoot3" presStyleCnt="0"/>
      <dgm:spPr/>
    </dgm:pt>
    <dgm:pt modelId="{26BD850F-281D-4966-AB48-1DEECD56E132}" type="pres">
      <dgm:prSet presAssocID="{ADEE1828-FA3D-4C7F-AE59-45F5578092CE}" presName="composite3" presStyleCnt="0"/>
      <dgm:spPr/>
    </dgm:pt>
    <dgm:pt modelId="{830395AA-7378-4FFB-B9B3-31FE2FDCA4BF}" type="pres">
      <dgm:prSet presAssocID="{ADEE1828-FA3D-4C7F-AE59-45F5578092CE}" presName="background3" presStyleLbl="node3" presStyleIdx="0" presStyleCnt="2"/>
      <dgm:spPr/>
    </dgm:pt>
    <dgm:pt modelId="{1A91DD37-4AD7-41BA-9FB4-2262B204D212}" type="pres">
      <dgm:prSet presAssocID="{ADEE1828-FA3D-4C7F-AE59-45F5578092CE}" presName="text3" presStyleLbl="fgAcc3" presStyleIdx="0" presStyleCnt="2" custScaleX="160482" custLinFactX="64059" custLinFactNeighborX="100000" custLinFactNeighborY="297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4886452-5D0F-4AF0-A332-8F49E8A1DDF9}" type="pres">
      <dgm:prSet presAssocID="{ADEE1828-FA3D-4C7F-AE59-45F5578092CE}" presName="hierChild4" presStyleCnt="0"/>
      <dgm:spPr/>
    </dgm:pt>
    <dgm:pt modelId="{02D101C0-1DA2-4E8D-BF34-1F1A11F94CB8}" type="pres">
      <dgm:prSet presAssocID="{1B07B5D6-1479-4836-B15B-538CA308FC60}" presName="Name23" presStyleLbl="parChTrans1D4" presStyleIdx="0" presStyleCnt="5"/>
      <dgm:spPr/>
      <dgm:t>
        <a:bodyPr/>
        <a:lstStyle/>
        <a:p>
          <a:endParaRPr lang="ru-RU"/>
        </a:p>
      </dgm:t>
    </dgm:pt>
    <dgm:pt modelId="{61796E21-F1F9-4FE1-B699-23AA410B9240}" type="pres">
      <dgm:prSet presAssocID="{AD01FCA0-7462-43B6-9C63-709AA7B912CC}" presName="hierRoot4" presStyleCnt="0"/>
      <dgm:spPr/>
    </dgm:pt>
    <dgm:pt modelId="{0976F851-9E16-4DE4-B3BD-BA065EC7436B}" type="pres">
      <dgm:prSet presAssocID="{AD01FCA0-7462-43B6-9C63-709AA7B912CC}" presName="composite4" presStyleCnt="0"/>
      <dgm:spPr/>
    </dgm:pt>
    <dgm:pt modelId="{4BE3528C-31C9-4874-8FE5-BA9B527EF006}" type="pres">
      <dgm:prSet presAssocID="{AD01FCA0-7462-43B6-9C63-709AA7B912CC}" presName="background4" presStyleLbl="node4" presStyleIdx="0" presStyleCnt="5"/>
      <dgm:spPr/>
    </dgm:pt>
    <dgm:pt modelId="{83BC835B-0EE3-4562-AE77-764B5EA3CB20}" type="pres">
      <dgm:prSet presAssocID="{AD01FCA0-7462-43B6-9C63-709AA7B912CC}" presName="text4" presStyleLbl="fgAcc4" presStyleIdx="0" presStyleCnt="5" custScaleX="183758" custScaleY="1250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3DA48C-C013-437F-AD6B-A0BEC44714DA}" type="pres">
      <dgm:prSet presAssocID="{AD01FCA0-7462-43B6-9C63-709AA7B912CC}" presName="hierChild5" presStyleCnt="0"/>
      <dgm:spPr/>
    </dgm:pt>
    <dgm:pt modelId="{6EFAA7EF-DEFF-46BC-AF05-27757EF92A7E}" type="pres">
      <dgm:prSet presAssocID="{0F4A3BAB-CB5D-42BA-A423-DD251CF486B7}" presName="Name23" presStyleLbl="parChTrans1D4" presStyleIdx="1" presStyleCnt="5"/>
      <dgm:spPr/>
      <dgm:t>
        <a:bodyPr/>
        <a:lstStyle/>
        <a:p>
          <a:endParaRPr lang="ru-RU"/>
        </a:p>
      </dgm:t>
    </dgm:pt>
    <dgm:pt modelId="{E74A7739-4FD2-4EC1-A022-1424F2868769}" type="pres">
      <dgm:prSet presAssocID="{60BD3F2B-2E49-477A-B1DE-83A7C27A519F}" presName="hierRoot4" presStyleCnt="0"/>
      <dgm:spPr/>
    </dgm:pt>
    <dgm:pt modelId="{BD5FA725-8E5E-435D-8403-3ABB27B953A1}" type="pres">
      <dgm:prSet presAssocID="{60BD3F2B-2E49-477A-B1DE-83A7C27A519F}" presName="composite4" presStyleCnt="0"/>
      <dgm:spPr/>
    </dgm:pt>
    <dgm:pt modelId="{83BDDD7E-50BB-4466-9CBA-AB11C44656B0}" type="pres">
      <dgm:prSet presAssocID="{60BD3F2B-2E49-477A-B1DE-83A7C27A519F}" presName="background4" presStyleLbl="node4" presStyleIdx="1" presStyleCnt="5"/>
      <dgm:spPr/>
    </dgm:pt>
    <dgm:pt modelId="{4FCBB1F1-A6CA-4C11-A978-42ABBA026BBE}" type="pres">
      <dgm:prSet presAssocID="{60BD3F2B-2E49-477A-B1DE-83A7C27A519F}" presName="text4" presStyleLbl="fgAcc4" presStyleIdx="1" presStyleCnt="5" custLinFactX="38565" custLinFactNeighborX="100000" custLinFactNeighborY="43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73B37D5-AE60-4B10-BECC-A57984BD2B18}" type="pres">
      <dgm:prSet presAssocID="{60BD3F2B-2E49-477A-B1DE-83A7C27A519F}" presName="hierChild5" presStyleCnt="0"/>
      <dgm:spPr/>
    </dgm:pt>
    <dgm:pt modelId="{52AF63F1-FD65-47F9-9FE6-7E62116FD5C5}" type="pres">
      <dgm:prSet presAssocID="{A2C67244-29AB-4AC1-8599-13D5846EA17E}" presName="Name23" presStyleLbl="parChTrans1D4" presStyleIdx="2" presStyleCnt="5"/>
      <dgm:spPr/>
      <dgm:t>
        <a:bodyPr/>
        <a:lstStyle/>
        <a:p>
          <a:endParaRPr lang="ru-RU"/>
        </a:p>
      </dgm:t>
    </dgm:pt>
    <dgm:pt modelId="{766A0403-934D-4DA4-B1A3-83CC2B4B0C36}" type="pres">
      <dgm:prSet presAssocID="{D3E23D0A-3DEE-4CBE-BB30-72401D25A4CB}" presName="hierRoot4" presStyleCnt="0"/>
      <dgm:spPr/>
    </dgm:pt>
    <dgm:pt modelId="{CDB6ED9B-6FEE-4976-9C85-8220D7FBA253}" type="pres">
      <dgm:prSet presAssocID="{D3E23D0A-3DEE-4CBE-BB30-72401D25A4CB}" presName="composite4" presStyleCnt="0"/>
      <dgm:spPr/>
    </dgm:pt>
    <dgm:pt modelId="{B2DBEF77-A381-45DC-945B-BF340C480D9B}" type="pres">
      <dgm:prSet presAssocID="{D3E23D0A-3DEE-4CBE-BB30-72401D25A4CB}" presName="background4" presStyleLbl="node4" presStyleIdx="2" presStyleCnt="5"/>
      <dgm:spPr/>
    </dgm:pt>
    <dgm:pt modelId="{A9F00C3E-0A3B-4BB8-8112-309107917397}" type="pres">
      <dgm:prSet presAssocID="{D3E23D0A-3DEE-4CBE-BB30-72401D25A4CB}" presName="text4" presStyleLbl="fgAcc4" presStyleIdx="2" presStyleCnt="5" custScaleX="168593" custLinFactNeighborX="75439" custLinFactNeighborY="2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5397582-95F9-458A-AB8A-CA29C116EB66}" type="pres">
      <dgm:prSet presAssocID="{D3E23D0A-3DEE-4CBE-BB30-72401D25A4CB}" presName="hierChild5" presStyleCnt="0"/>
      <dgm:spPr/>
    </dgm:pt>
    <dgm:pt modelId="{C049FE86-46D0-451F-85FF-CCAFAD89B7C7}" type="pres">
      <dgm:prSet presAssocID="{B0BD70C9-2F12-4BF3-A09D-D3972ED7B20A}" presName="Name23" presStyleLbl="parChTrans1D4" presStyleIdx="3" presStyleCnt="5"/>
      <dgm:spPr/>
      <dgm:t>
        <a:bodyPr/>
        <a:lstStyle/>
        <a:p>
          <a:endParaRPr lang="ru-RU"/>
        </a:p>
      </dgm:t>
    </dgm:pt>
    <dgm:pt modelId="{F894EEB7-BA65-4CE3-A5E8-B4516955E894}" type="pres">
      <dgm:prSet presAssocID="{46123995-D55A-41A4-8E8B-8A3F43F5093B}" presName="hierRoot4" presStyleCnt="0"/>
      <dgm:spPr/>
    </dgm:pt>
    <dgm:pt modelId="{08CC53E7-3D6E-49F8-AAA4-01BDD71A8DBE}" type="pres">
      <dgm:prSet presAssocID="{46123995-D55A-41A4-8E8B-8A3F43F5093B}" presName="composite4" presStyleCnt="0"/>
      <dgm:spPr/>
    </dgm:pt>
    <dgm:pt modelId="{41291722-56B0-47A6-8DDC-B3541F74E1A5}" type="pres">
      <dgm:prSet presAssocID="{46123995-D55A-41A4-8E8B-8A3F43F5093B}" presName="background4" presStyleLbl="node4" presStyleIdx="3" presStyleCnt="5"/>
      <dgm:spPr/>
    </dgm:pt>
    <dgm:pt modelId="{3E470557-F7DF-4235-ACA3-ED8B28A1C954}" type="pres">
      <dgm:prSet presAssocID="{46123995-D55A-41A4-8E8B-8A3F43F5093B}" presName="text4" presStyleLbl="fgAcc4" presStyleIdx="3" presStyleCnt="5" custScaleX="168593" custLinFactX="7203" custLinFactNeighborX="100000" custLinFactNeighborY="2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519A8B8-7FDD-4CB6-BB49-19ECEC0BBD39}" type="pres">
      <dgm:prSet presAssocID="{46123995-D55A-41A4-8E8B-8A3F43F5093B}" presName="hierChild5" presStyleCnt="0"/>
      <dgm:spPr/>
    </dgm:pt>
    <dgm:pt modelId="{8192F8DF-8F3D-418B-84F6-EE920D0AFC8A}" type="pres">
      <dgm:prSet presAssocID="{EE483AA7-751C-48F4-9636-5DF9BC372E93}" presName="Name17" presStyleLbl="parChTrans1D3" presStyleIdx="1" presStyleCnt="2"/>
      <dgm:spPr/>
      <dgm:t>
        <a:bodyPr/>
        <a:lstStyle/>
        <a:p>
          <a:endParaRPr lang="ru-RU"/>
        </a:p>
      </dgm:t>
    </dgm:pt>
    <dgm:pt modelId="{FE5D47B4-AE42-42CB-A636-6EA24BD22DF4}" type="pres">
      <dgm:prSet presAssocID="{E109DFB1-CE4D-48F7-BE2F-96BA02752630}" presName="hierRoot3" presStyleCnt="0"/>
      <dgm:spPr/>
    </dgm:pt>
    <dgm:pt modelId="{29E4DAB4-0100-4798-A3AF-63CF35B7E777}" type="pres">
      <dgm:prSet presAssocID="{E109DFB1-CE4D-48F7-BE2F-96BA02752630}" presName="composite3" presStyleCnt="0"/>
      <dgm:spPr/>
    </dgm:pt>
    <dgm:pt modelId="{786FABB5-6161-4C82-8F4E-5B910C19DE96}" type="pres">
      <dgm:prSet presAssocID="{E109DFB1-CE4D-48F7-BE2F-96BA02752630}" presName="background3" presStyleLbl="node3" presStyleIdx="1" presStyleCnt="2"/>
      <dgm:spPr/>
    </dgm:pt>
    <dgm:pt modelId="{2578CC21-FB15-4858-BE0C-E91C282C3123}" type="pres">
      <dgm:prSet presAssocID="{E109DFB1-CE4D-48F7-BE2F-96BA02752630}" presName="text3" presStyleLbl="fgAcc3" presStyleIdx="1" presStyleCnt="2" custLinFactX="100000" custLinFactNeighborX="125346" custLinFactNeighborY="14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5B20DAF-145F-4B91-9D8E-605B9844EB70}" type="pres">
      <dgm:prSet presAssocID="{E109DFB1-CE4D-48F7-BE2F-96BA02752630}" presName="hierChild4" presStyleCnt="0"/>
      <dgm:spPr/>
    </dgm:pt>
    <dgm:pt modelId="{71E7DCE9-AEEE-425B-BD10-BEF2571FFC5D}" type="pres">
      <dgm:prSet presAssocID="{73D0777D-DC78-4B97-B34D-B07104055AEC}" presName="Name23" presStyleLbl="parChTrans1D4" presStyleIdx="4" presStyleCnt="5"/>
      <dgm:spPr/>
      <dgm:t>
        <a:bodyPr/>
        <a:lstStyle/>
        <a:p>
          <a:endParaRPr lang="ru-RU"/>
        </a:p>
      </dgm:t>
    </dgm:pt>
    <dgm:pt modelId="{E65A2FD3-0764-4C67-B6BD-2D5F143C060F}" type="pres">
      <dgm:prSet presAssocID="{850049A5-8A54-4F56-B46A-62271ED17988}" presName="hierRoot4" presStyleCnt="0"/>
      <dgm:spPr/>
    </dgm:pt>
    <dgm:pt modelId="{B9DB617A-2CA4-436F-A94F-32B4F36A7C82}" type="pres">
      <dgm:prSet presAssocID="{850049A5-8A54-4F56-B46A-62271ED17988}" presName="composite4" presStyleCnt="0"/>
      <dgm:spPr/>
    </dgm:pt>
    <dgm:pt modelId="{7213A945-C57E-4737-8CD4-09E5DC1E53F3}" type="pres">
      <dgm:prSet presAssocID="{850049A5-8A54-4F56-B46A-62271ED17988}" presName="background4" presStyleLbl="node4" presStyleIdx="4" presStyleCnt="5"/>
      <dgm:spPr/>
    </dgm:pt>
    <dgm:pt modelId="{F749DEAE-906A-4FFC-BED5-1C387FB5FE5D}" type="pres">
      <dgm:prSet presAssocID="{850049A5-8A54-4F56-B46A-62271ED17988}" presName="text4" presStyleLbl="fgAcc4" presStyleIdx="4" presStyleCnt="5" custScaleX="139909" custLinFactX="100000" custLinFactNeighborX="153539" custLinFactNeighborY="287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E4A0E48-9919-4684-BFDF-36A882B0C2C3}" type="pres">
      <dgm:prSet presAssocID="{850049A5-8A54-4F56-B46A-62271ED17988}" presName="hierChild5" presStyleCnt="0"/>
      <dgm:spPr/>
    </dgm:pt>
    <dgm:pt modelId="{930F40EF-6AEE-483D-97C1-6F142B39A854}" type="pres">
      <dgm:prSet presAssocID="{F7D8F109-78ED-426A-B5A2-3714BA5AF6D4}" presName="Name10" presStyleLbl="parChTrans1D2" presStyleIdx="1" presStyleCnt="4"/>
      <dgm:spPr/>
      <dgm:t>
        <a:bodyPr/>
        <a:lstStyle/>
        <a:p>
          <a:endParaRPr lang="ru-RU"/>
        </a:p>
      </dgm:t>
    </dgm:pt>
    <dgm:pt modelId="{7C441198-1F0C-4BA0-82BD-0D0504FEA21C}" type="pres">
      <dgm:prSet presAssocID="{2769D67E-2B59-4A3C-9A8E-A62F575E69DE}" presName="hierRoot2" presStyleCnt="0"/>
      <dgm:spPr/>
    </dgm:pt>
    <dgm:pt modelId="{F0425FBB-B4CA-4CDB-9081-272BF56BC7A2}" type="pres">
      <dgm:prSet presAssocID="{2769D67E-2B59-4A3C-9A8E-A62F575E69DE}" presName="composite2" presStyleCnt="0"/>
      <dgm:spPr/>
    </dgm:pt>
    <dgm:pt modelId="{E7428907-1508-4DD5-83A6-2374B89168A0}" type="pres">
      <dgm:prSet presAssocID="{2769D67E-2B59-4A3C-9A8E-A62F575E69DE}" presName="background2" presStyleLbl="node2" presStyleIdx="1" presStyleCnt="4"/>
      <dgm:spPr/>
    </dgm:pt>
    <dgm:pt modelId="{51F1D466-4BF5-44A7-B962-B6B57F5517F8}" type="pres">
      <dgm:prSet presAssocID="{2769D67E-2B59-4A3C-9A8E-A62F575E69DE}" presName="text2" presStyleLbl="fgAcc2" presStyleIdx="1" presStyleCnt="4" custLinFactX="-131525" custLinFactNeighborX="-200000" custLinFactNeighborY="-4036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7E85632-632F-419C-BEF9-DE54B5FDD001}" type="pres">
      <dgm:prSet presAssocID="{2769D67E-2B59-4A3C-9A8E-A62F575E69DE}" presName="hierChild3" presStyleCnt="0"/>
      <dgm:spPr/>
    </dgm:pt>
    <dgm:pt modelId="{4834E419-992B-4E57-983A-C4E2CE9241EE}" type="pres">
      <dgm:prSet presAssocID="{3C593008-1655-41D2-86B4-3C440F631483}" presName="Name10" presStyleLbl="parChTrans1D2" presStyleIdx="2" presStyleCnt="4"/>
      <dgm:spPr/>
      <dgm:t>
        <a:bodyPr/>
        <a:lstStyle/>
        <a:p>
          <a:endParaRPr lang="ru-RU"/>
        </a:p>
      </dgm:t>
    </dgm:pt>
    <dgm:pt modelId="{601E72CA-59D0-477D-89F8-B9445566186A}" type="pres">
      <dgm:prSet presAssocID="{E0074D92-E89D-4791-9BB7-A9D939AE6E87}" presName="hierRoot2" presStyleCnt="0"/>
      <dgm:spPr/>
    </dgm:pt>
    <dgm:pt modelId="{0F31C741-EC8B-4CA4-B16D-074CC1284750}" type="pres">
      <dgm:prSet presAssocID="{E0074D92-E89D-4791-9BB7-A9D939AE6E87}" presName="composite2" presStyleCnt="0"/>
      <dgm:spPr/>
    </dgm:pt>
    <dgm:pt modelId="{81598DBF-B7DD-468F-9561-CBF21FF4E619}" type="pres">
      <dgm:prSet presAssocID="{E0074D92-E89D-4791-9BB7-A9D939AE6E87}" presName="background2" presStyleLbl="node2" presStyleIdx="2" presStyleCnt="4"/>
      <dgm:spPr/>
    </dgm:pt>
    <dgm:pt modelId="{F4478000-BAFD-48B8-8BF7-476B8B1A6FE4}" type="pres">
      <dgm:prSet presAssocID="{E0074D92-E89D-4791-9BB7-A9D939AE6E87}" presName="text2" presStyleLbl="fgAcc2" presStyleIdx="2" presStyleCnt="4" custScaleX="145561" custScaleY="108662" custLinFactX="-100000" custLinFactNeighborX="-195854" custLinFactNeighborY="-3151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A32A8B-1D17-4483-AE2F-EAAFAFA0ACC7}" type="pres">
      <dgm:prSet presAssocID="{E0074D92-E89D-4791-9BB7-A9D939AE6E87}" presName="hierChild3" presStyleCnt="0"/>
      <dgm:spPr/>
    </dgm:pt>
    <dgm:pt modelId="{3A454CE8-CEA3-4072-92BA-F44F6C40A476}" type="pres">
      <dgm:prSet presAssocID="{A0C6FE12-D3BF-4B94-ABAC-1A45BD5D978F}" presName="Name10" presStyleLbl="parChTrans1D2" presStyleIdx="3" presStyleCnt="4"/>
      <dgm:spPr/>
      <dgm:t>
        <a:bodyPr/>
        <a:lstStyle/>
        <a:p>
          <a:endParaRPr lang="ru-RU"/>
        </a:p>
      </dgm:t>
    </dgm:pt>
    <dgm:pt modelId="{C1C42B3A-B758-44A3-A68A-7B95715EC5E2}" type="pres">
      <dgm:prSet presAssocID="{5F9ACC0F-EDC8-4CD5-9273-4FF47682901C}" presName="hierRoot2" presStyleCnt="0"/>
      <dgm:spPr/>
    </dgm:pt>
    <dgm:pt modelId="{965C1626-3E62-4472-A728-A2B80529D543}" type="pres">
      <dgm:prSet presAssocID="{5F9ACC0F-EDC8-4CD5-9273-4FF47682901C}" presName="composite2" presStyleCnt="0"/>
      <dgm:spPr/>
    </dgm:pt>
    <dgm:pt modelId="{95370996-45EB-437A-AA5A-D48A2A7E628F}" type="pres">
      <dgm:prSet presAssocID="{5F9ACC0F-EDC8-4CD5-9273-4FF47682901C}" presName="background2" presStyleLbl="node2" presStyleIdx="3" presStyleCnt="4"/>
      <dgm:spPr/>
    </dgm:pt>
    <dgm:pt modelId="{88179DD9-8654-4FB3-85A7-976F0892830A}" type="pres">
      <dgm:prSet presAssocID="{5F9ACC0F-EDC8-4CD5-9273-4FF47682901C}" presName="text2" presStyleLbl="fgAcc2" presStyleIdx="3" presStyleCnt="4" custScaleX="153197" custLinFactNeighborX="-45156" custLinFactNeighborY="-982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7E16F16-2DF9-4812-A790-F93DC04C2A0F}" type="pres">
      <dgm:prSet presAssocID="{5F9ACC0F-EDC8-4CD5-9273-4FF47682901C}" presName="hierChild3" presStyleCnt="0"/>
      <dgm:spPr/>
    </dgm:pt>
  </dgm:ptLst>
  <dgm:cxnLst>
    <dgm:cxn modelId="{0A915376-D26F-4FE0-813D-66DD87128516}" srcId="{E109DFB1-CE4D-48F7-BE2F-96BA02752630}" destId="{850049A5-8A54-4F56-B46A-62271ED17988}" srcOrd="0" destOrd="0" parTransId="{73D0777D-DC78-4B97-B34D-B07104055AEC}" sibTransId="{02BC87BB-3DAD-488E-8824-5EE94BCCAA49}"/>
    <dgm:cxn modelId="{2DD66043-7D3D-42FF-A93D-F5B84965B707}" type="presOf" srcId="{EE483AA7-751C-48F4-9636-5DF9BC372E93}" destId="{8192F8DF-8F3D-418B-84F6-EE920D0AFC8A}" srcOrd="0" destOrd="0" presId="urn:microsoft.com/office/officeart/2005/8/layout/hierarchy1"/>
    <dgm:cxn modelId="{AABF4A25-8AE1-4490-A577-D71EF7A39DEF}" srcId="{DEEFACB4-769D-4BBC-8613-AC09FDCD23D1}" destId="{3CBF6B46-9A25-4DAE-A5AB-E58730B428A4}" srcOrd="0" destOrd="0" parTransId="{A57ACF5F-0655-4EF0-B1D8-62CC6772D609}" sibTransId="{3248CB52-467D-4D55-9345-4DAEEF5C78CB}"/>
    <dgm:cxn modelId="{1222B653-9B52-42B8-86C8-936ED275F920}" type="presOf" srcId="{DEEFACB4-769D-4BBC-8613-AC09FDCD23D1}" destId="{C71FF0DC-09B1-40FC-9FC2-AAEB55D3BED2}" srcOrd="0" destOrd="0" presId="urn:microsoft.com/office/officeart/2005/8/layout/hierarchy1"/>
    <dgm:cxn modelId="{38090015-5104-488C-95AE-32799388D1E5}" type="presOf" srcId="{1B07B5D6-1479-4836-B15B-538CA308FC60}" destId="{02D101C0-1DA2-4E8D-BF34-1F1A11F94CB8}" srcOrd="0" destOrd="0" presId="urn:microsoft.com/office/officeart/2005/8/layout/hierarchy1"/>
    <dgm:cxn modelId="{77C01366-8A3E-4B92-95C4-0F7C6D9A97AC}" type="presOf" srcId="{D3E23D0A-3DEE-4CBE-BB30-72401D25A4CB}" destId="{A9F00C3E-0A3B-4BB8-8112-309107917397}" srcOrd="0" destOrd="0" presId="urn:microsoft.com/office/officeart/2005/8/layout/hierarchy1"/>
    <dgm:cxn modelId="{28BF0172-3DFF-4FF5-90E4-FE460839B517}" srcId="{ADEE1828-FA3D-4C7F-AE59-45F5578092CE}" destId="{AD01FCA0-7462-43B6-9C63-709AA7B912CC}" srcOrd="0" destOrd="0" parTransId="{1B07B5D6-1479-4836-B15B-538CA308FC60}" sibTransId="{D9283F82-9862-47BF-A831-91F7A419017B}"/>
    <dgm:cxn modelId="{5A728BEC-EA4D-4C84-8C86-29734EDEBD65}" srcId="{E22FB4BE-C640-40F5-AFFF-923BB32CEA4F}" destId="{DEEFACB4-769D-4BBC-8613-AC09FDCD23D1}" srcOrd="0" destOrd="0" parTransId="{79DE480A-6C59-4B0B-892E-643FD081A6C8}" sibTransId="{D622E32F-B359-4D2B-87D1-FB0D18A4BB63}"/>
    <dgm:cxn modelId="{7F9CF5DC-917E-4F6B-AF6D-CC59D9E77D7A}" srcId="{DEEFACB4-769D-4BBC-8613-AC09FDCD23D1}" destId="{2769D67E-2B59-4A3C-9A8E-A62F575E69DE}" srcOrd="1" destOrd="0" parTransId="{F7D8F109-78ED-426A-B5A2-3714BA5AF6D4}" sibTransId="{05201483-2206-4D4B-AFFD-6429B850A830}"/>
    <dgm:cxn modelId="{6452A935-DE88-4773-BFC1-2C34C7E3356B}" type="presOf" srcId="{A57ACF5F-0655-4EF0-B1D8-62CC6772D609}" destId="{011F0093-3822-4C27-AE81-05CFDDB27519}" srcOrd="0" destOrd="0" presId="urn:microsoft.com/office/officeart/2005/8/layout/hierarchy1"/>
    <dgm:cxn modelId="{B6E62BD8-54C3-4406-84A1-A58B6A4B0FAA}" type="presOf" srcId="{AD01FCA0-7462-43B6-9C63-709AA7B912CC}" destId="{83BC835B-0EE3-4562-AE77-764B5EA3CB20}" srcOrd="0" destOrd="0" presId="urn:microsoft.com/office/officeart/2005/8/layout/hierarchy1"/>
    <dgm:cxn modelId="{2F333FCA-7C68-41FB-9D5F-4F859A1A53E9}" srcId="{60BD3F2B-2E49-477A-B1DE-83A7C27A519F}" destId="{D3E23D0A-3DEE-4CBE-BB30-72401D25A4CB}" srcOrd="0" destOrd="0" parTransId="{A2C67244-29AB-4AC1-8599-13D5846EA17E}" sibTransId="{0202459D-D746-4837-AC0B-27A8E51A0476}"/>
    <dgm:cxn modelId="{5442406E-27DF-4D96-B639-9FDFE54FC0C1}" type="presOf" srcId="{2769D67E-2B59-4A3C-9A8E-A62F575E69DE}" destId="{51F1D466-4BF5-44A7-B962-B6B57F5517F8}" srcOrd="0" destOrd="0" presId="urn:microsoft.com/office/officeart/2005/8/layout/hierarchy1"/>
    <dgm:cxn modelId="{300245C1-7ADB-49E6-8A33-97BD9442F02B}" type="presOf" srcId="{E109DFB1-CE4D-48F7-BE2F-96BA02752630}" destId="{2578CC21-FB15-4858-BE0C-E91C282C3123}" srcOrd="0" destOrd="0" presId="urn:microsoft.com/office/officeart/2005/8/layout/hierarchy1"/>
    <dgm:cxn modelId="{4028F5BB-A4D0-44BF-829A-FBD71844D147}" type="presOf" srcId="{5F9ACC0F-EDC8-4CD5-9273-4FF47682901C}" destId="{88179DD9-8654-4FB3-85A7-976F0892830A}" srcOrd="0" destOrd="0" presId="urn:microsoft.com/office/officeart/2005/8/layout/hierarchy1"/>
    <dgm:cxn modelId="{7C145680-E8B1-4C0D-B20B-818E05347CD0}" type="presOf" srcId="{A2C67244-29AB-4AC1-8599-13D5846EA17E}" destId="{52AF63F1-FD65-47F9-9FE6-7E62116FD5C5}" srcOrd="0" destOrd="0" presId="urn:microsoft.com/office/officeart/2005/8/layout/hierarchy1"/>
    <dgm:cxn modelId="{84B1024C-16AB-45C4-8DDD-6463BACE9AA4}" srcId="{DEEFACB4-769D-4BBC-8613-AC09FDCD23D1}" destId="{E0074D92-E89D-4791-9BB7-A9D939AE6E87}" srcOrd="2" destOrd="0" parTransId="{3C593008-1655-41D2-86B4-3C440F631483}" sibTransId="{EDFC0620-33D1-45BD-9C69-156D5E0502B2}"/>
    <dgm:cxn modelId="{FA0B527F-8565-4D38-A69B-9DA9CA31805A}" type="presOf" srcId="{E0074D92-E89D-4791-9BB7-A9D939AE6E87}" destId="{F4478000-BAFD-48B8-8BF7-476B8B1A6FE4}" srcOrd="0" destOrd="0" presId="urn:microsoft.com/office/officeart/2005/8/layout/hierarchy1"/>
    <dgm:cxn modelId="{CDDC0BCA-6DBC-4219-B6BD-93ECAA3E448A}" type="presOf" srcId="{EB22738C-61AC-425B-8F5A-906DD2377D53}" destId="{BBFF465C-266F-4BF1-8182-808F83F0684E}" srcOrd="0" destOrd="0" presId="urn:microsoft.com/office/officeart/2005/8/layout/hierarchy1"/>
    <dgm:cxn modelId="{5C6CE7D6-0534-4481-A143-E673F54CB487}" srcId="{3CBF6B46-9A25-4DAE-A5AB-E58730B428A4}" destId="{ADEE1828-FA3D-4C7F-AE59-45F5578092CE}" srcOrd="0" destOrd="0" parTransId="{EB22738C-61AC-425B-8F5A-906DD2377D53}" sibTransId="{66725642-5B25-4E5D-9A3F-B6412F686AE8}"/>
    <dgm:cxn modelId="{E0A82CC5-74C3-4E62-827A-9CC35AC3CDEB}" type="presOf" srcId="{850049A5-8A54-4F56-B46A-62271ED17988}" destId="{F749DEAE-906A-4FFC-BED5-1C387FB5FE5D}" srcOrd="0" destOrd="0" presId="urn:microsoft.com/office/officeart/2005/8/layout/hierarchy1"/>
    <dgm:cxn modelId="{79A6E4A7-CB5D-4B51-A51B-D24ABEC36A41}" type="presOf" srcId="{F7D8F109-78ED-426A-B5A2-3714BA5AF6D4}" destId="{930F40EF-6AEE-483D-97C1-6F142B39A854}" srcOrd="0" destOrd="0" presId="urn:microsoft.com/office/officeart/2005/8/layout/hierarchy1"/>
    <dgm:cxn modelId="{914D824F-30AF-4AE6-A555-27452E7B0723}" type="presOf" srcId="{A0C6FE12-D3BF-4B94-ABAC-1A45BD5D978F}" destId="{3A454CE8-CEA3-4072-92BA-F44F6C40A476}" srcOrd="0" destOrd="0" presId="urn:microsoft.com/office/officeart/2005/8/layout/hierarchy1"/>
    <dgm:cxn modelId="{552A8CCE-0F94-4B57-A140-A4621136ECFD}" type="presOf" srcId="{E22FB4BE-C640-40F5-AFFF-923BB32CEA4F}" destId="{BCB19BC1-D4A6-4BD2-B9F2-10F4F4062652}" srcOrd="0" destOrd="0" presId="urn:microsoft.com/office/officeart/2005/8/layout/hierarchy1"/>
    <dgm:cxn modelId="{18BA97C4-D3B1-4FBC-9373-D3E4866D5A07}" type="presOf" srcId="{73D0777D-DC78-4B97-B34D-B07104055AEC}" destId="{71E7DCE9-AEEE-425B-BD10-BEF2571FFC5D}" srcOrd="0" destOrd="0" presId="urn:microsoft.com/office/officeart/2005/8/layout/hierarchy1"/>
    <dgm:cxn modelId="{E929D15D-DBAA-440F-8F4F-FB42AC030577}" srcId="{DEEFACB4-769D-4BBC-8613-AC09FDCD23D1}" destId="{5F9ACC0F-EDC8-4CD5-9273-4FF47682901C}" srcOrd="3" destOrd="0" parTransId="{A0C6FE12-D3BF-4B94-ABAC-1A45BD5D978F}" sibTransId="{96EB702E-27FE-4359-BC46-3FC0274C1CBA}"/>
    <dgm:cxn modelId="{89688071-D8B1-4496-8C94-EB10CFB19AA0}" type="presOf" srcId="{46123995-D55A-41A4-8E8B-8A3F43F5093B}" destId="{3E470557-F7DF-4235-ACA3-ED8B28A1C954}" srcOrd="0" destOrd="0" presId="urn:microsoft.com/office/officeart/2005/8/layout/hierarchy1"/>
    <dgm:cxn modelId="{CCFDA521-55E4-4953-90C9-429B19BEF612}" type="presOf" srcId="{B0BD70C9-2F12-4BF3-A09D-D3972ED7B20A}" destId="{C049FE86-46D0-451F-85FF-CCAFAD89B7C7}" srcOrd="0" destOrd="0" presId="urn:microsoft.com/office/officeart/2005/8/layout/hierarchy1"/>
    <dgm:cxn modelId="{E4B7D665-8E41-412E-A8F2-1A5CED73EEC6}" type="presOf" srcId="{0F4A3BAB-CB5D-42BA-A423-DD251CF486B7}" destId="{6EFAA7EF-DEFF-46BC-AF05-27757EF92A7E}" srcOrd="0" destOrd="0" presId="urn:microsoft.com/office/officeart/2005/8/layout/hierarchy1"/>
    <dgm:cxn modelId="{87B5775D-1B3C-4A22-A1E1-EF331F457CCD}" srcId="{3CBF6B46-9A25-4DAE-A5AB-E58730B428A4}" destId="{E109DFB1-CE4D-48F7-BE2F-96BA02752630}" srcOrd="1" destOrd="0" parTransId="{EE483AA7-751C-48F4-9636-5DF9BC372E93}" sibTransId="{AF4840BC-F1C5-4C28-B51E-71154DCE3A77}"/>
    <dgm:cxn modelId="{AF5D5D62-D8C4-44DB-97D7-E1F45101B637}" type="presOf" srcId="{60BD3F2B-2E49-477A-B1DE-83A7C27A519F}" destId="{4FCBB1F1-A6CA-4C11-A978-42ABBA026BBE}" srcOrd="0" destOrd="0" presId="urn:microsoft.com/office/officeart/2005/8/layout/hierarchy1"/>
    <dgm:cxn modelId="{758A9629-00BF-4A42-92B5-E9A703F71289}" srcId="{60BD3F2B-2E49-477A-B1DE-83A7C27A519F}" destId="{46123995-D55A-41A4-8E8B-8A3F43F5093B}" srcOrd="1" destOrd="0" parTransId="{B0BD70C9-2F12-4BF3-A09D-D3972ED7B20A}" sibTransId="{CD0DF9B6-1662-48C1-B7DE-7FAC157280EE}"/>
    <dgm:cxn modelId="{EAFD11FA-7315-4193-8F94-F0202A7F597C}" type="presOf" srcId="{3C593008-1655-41D2-86B4-3C440F631483}" destId="{4834E419-992B-4E57-983A-C4E2CE9241EE}" srcOrd="0" destOrd="0" presId="urn:microsoft.com/office/officeart/2005/8/layout/hierarchy1"/>
    <dgm:cxn modelId="{414A658E-7C03-4E80-8EF8-2EB4687DF723}" srcId="{ADEE1828-FA3D-4C7F-AE59-45F5578092CE}" destId="{60BD3F2B-2E49-477A-B1DE-83A7C27A519F}" srcOrd="1" destOrd="0" parTransId="{0F4A3BAB-CB5D-42BA-A423-DD251CF486B7}" sibTransId="{B5CA7037-C052-4E3C-A8FB-AB059CD3C6F6}"/>
    <dgm:cxn modelId="{36AD0EC6-5971-48FD-965D-E46892EFE529}" type="presOf" srcId="{3CBF6B46-9A25-4DAE-A5AB-E58730B428A4}" destId="{4522B9CE-E071-4125-86AF-3966EA4CC43F}" srcOrd="0" destOrd="0" presId="urn:microsoft.com/office/officeart/2005/8/layout/hierarchy1"/>
    <dgm:cxn modelId="{8C6B8808-BF47-435F-B362-BF0BD74AFCF2}" type="presOf" srcId="{ADEE1828-FA3D-4C7F-AE59-45F5578092CE}" destId="{1A91DD37-4AD7-41BA-9FB4-2262B204D212}" srcOrd="0" destOrd="0" presId="urn:microsoft.com/office/officeart/2005/8/layout/hierarchy1"/>
    <dgm:cxn modelId="{1AA7ACB8-DEA9-429E-86AA-937C9B7016DA}" type="presParOf" srcId="{BCB19BC1-D4A6-4BD2-B9F2-10F4F4062652}" destId="{E10EFDBB-7E29-4468-882D-FC636E36D844}" srcOrd="0" destOrd="0" presId="urn:microsoft.com/office/officeart/2005/8/layout/hierarchy1"/>
    <dgm:cxn modelId="{5F992325-AB9E-495B-A764-8FA1AC2BA5D3}" type="presParOf" srcId="{E10EFDBB-7E29-4468-882D-FC636E36D844}" destId="{B8F217C8-754E-475A-9254-4832A4410F86}" srcOrd="0" destOrd="0" presId="urn:microsoft.com/office/officeart/2005/8/layout/hierarchy1"/>
    <dgm:cxn modelId="{DF5E0039-065A-450A-9230-0373697C6022}" type="presParOf" srcId="{B8F217C8-754E-475A-9254-4832A4410F86}" destId="{500BA2FD-92F6-4B2C-AD06-F36AFA8086D0}" srcOrd="0" destOrd="0" presId="urn:microsoft.com/office/officeart/2005/8/layout/hierarchy1"/>
    <dgm:cxn modelId="{23DA47BC-0288-424B-849C-3312025C6BC2}" type="presParOf" srcId="{B8F217C8-754E-475A-9254-4832A4410F86}" destId="{C71FF0DC-09B1-40FC-9FC2-AAEB55D3BED2}" srcOrd="1" destOrd="0" presId="urn:microsoft.com/office/officeart/2005/8/layout/hierarchy1"/>
    <dgm:cxn modelId="{B33472D7-B5A0-467E-ACFF-E0936F6402C6}" type="presParOf" srcId="{E10EFDBB-7E29-4468-882D-FC636E36D844}" destId="{814F0B91-0F16-460D-8E8C-99D9A46A1098}" srcOrd="1" destOrd="0" presId="urn:microsoft.com/office/officeart/2005/8/layout/hierarchy1"/>
    <dgm:cxn modelId="{F8C6FF71-4BB0-499D-932E-E799970EEA02}" type="presParOf" srcId="{814F0B91-0F16-460D-8E8C-99D9A46A1098}" destId="{011F0093-3822-4C27-AE81-05CFDDB27519}" srcOrd="0" destOrd="0" presId="urn:microsoft.com/office/officeart/2005/8/layout/hierarchy1"/>
    <dgm:cxn modelId="{D2BB8CC2-DC15-4F0F-8F8A-1A1336972B81}" type="presParOf" srcId="{814F0B91-0F16-460D-8E8C-99D9A46A1098}" destId="{39922B2D-9F36-4F2D-8A69-0CE9F74C1A57}" srcOrd="1" destOrd="0" presId="urn:microsoft.com/office/officeart/2005/8/layout/hierarchy1"/>
    <dgm:cxn modelId="{33CF8170-8A16-4A24-BDBE-11D61178952A}" type="presParOf" srcId="{39922B2D-9F36-4F2D-8A69-0CE9F74C1A57}" destId="{0EB49FBA-B806-4B6B-A5C9-0D280D47B08C}" srcOrd="0" destOrd="0" presId="urn:microsoft.com/office/officeart/2005/8/layout/hierarchy1"/>
    <dgm:cxn modelId="{19A7F505-967D-4977-B9CD-05A45FA66F02}" type="presParOf" srcId="{0EB49FBA-B806-4B6B-A5C9-0D280D47B08C}" destId="{10F53693-33C9-4731-B10C-35864911800E}" srcOrd="0" destOrd="0" presId="urn:microsoft.com/office/officeart/2005/8/layout/hierarchy1"/>
    <dgm:cxn modelId="{F3ED0EEE-4456-4D9A-BD72-94BFC755ED69}" type="presParOf" srcId="{0EB49FBA-B806-4B6B-A5C9-0D280D47B08C}" destId="{4522B9CE-E071-4125-86AF-3966EA4CC43F}" srcOrd="1" destOrd="0" presId="urn:microsoft.com/office/officeart/2005/8/layout/hierarchy1"/>
    <dgm:cxn modelId="{96C43F12-A502-4676-8114-C3068742961D}" type="presParOf" srcId="{39922B2D-9F36-4F2D-8A69-0CE9F74C1A57}" destId="{018ADBCB-27E7-44DC-B1C0-8379F5737E68}" srcOrd="1" destOrd="0" presId="urn:microsoft.com/office/officeart/2005/8/layout/hierarchy1"/>
    <dgm:cxn modelId="{434CC709-8B60-4A6E-A6DF-96DFBB4DD022}" type="presParOf" srcId="{018ADBCB-27E7-44DC-B1C0-8379F5737E68}" destId="{BBFF465C-266F-4BF1-8182-808F83F0684E}" srcOrd="0" destOrd="0" presId="urn:microsoft.com/office/officeart/2005/8/layout/hierarchy1"/>
    <dgm:cxn modelId="{A4465D3F-FE76-4C95-9EBF-A720A7558539}" type="presParOf" srcId="{018ADBCB-27E7-44DC-B1C0-8379F5737E68}" destId="{FCBF3167-31FB-4C4A-8BAA-C88AB68DF445}" srcOrd="1" destOrd="0" presId="urn:microsoft.com/office/officeart/2005/8/layout/hierarchy1"/>
    <dgm:cxn modelId="{C2D3C53E-2165-494D-AA8B-9B624F3DCD86}" type="presParOf" srcId="{FCBF3167-31FB-4C4A-8BAA-C88AB68DF445}" destId="{26BD850F-281D-4966-AB48-1DEECD56E132}" srcOrd="0" destOrd="0" presId="urn:microsoft.com/office/officeart/2005/8/layout/hierarchy1"/>
    <dgm:cxn modelId="{E3827E11-066A-469E-9ED2-06546D26CE88}" type="presParOf" srcId="{26BD850F-281D-4966-AB48-1DEECD56E132}" destId="{830395AA-7378-4FFB-B9B3-31FE2FDCA4BF}" srcOrd="0" destOrd="0" presId="urn:microsoft.com/office/officeart/2005/8/layout/hierarchy1"/>
    <dgm:cxn modelId="{0231C898-20F8-4D62-B3D7-09D024693853}" type="presParOf" srcId="{26BD850F-281D-4966-AB48-1DEECD56E132}" destId="{1A91DD37-4AD7-41BA-9FB4-2262B204D212}" srcOrd="1" destOrd="0" presId="urn:microsoft.com/office/officeart/2005/8/layout/hierarchy1"/>
    <dgm:cxn modelId="{F8B860E2-2FD8-4C6E-80ED-B977B7986388}" type="presParOf" srcId="{FCBF3167-31FB-4C4A-8BAA-C88AB68DF445}" destId="{74886452-5D0F-4AF0-A332-8F49E8A1DDF9}" srcOrd="1" destOrd="0" presId="urn:microsoft.com/office/officeart/2005/8/layout/hierarchy1"/>
    <dgm:cxn modelId="{A439B2B9-C1C5-422F-9302-BB96AE1D8681}" type="presParOf" srcId="{74886452-5D0F-4AF0-A332-8F49E8A1DDF9}" destId="{02D101C0-1DA2-4E8D-BF34-1F1A11F94CB8}" srcOrd="0" destOrd="0" presId="urn:microsoft.com/office/officeart/2005/8/layout/hierarchy1"/>
    <dgm:cxn modelId="{CAB9D4DA-1928-4B01-A908-9143CA6B855D}" type="presParOf" srcId="{74886452-5D0F-4AF0-A332-8F49E8A1DDF9}" destId="{61796E21-F1F9-4FE1-B699-23AA410B9240}" srcOrd="1" destOrd="0" presId="urn:microsoft.com/office/officeart/2005/8/layout/hierarchy1"/>
    <dgm:cxn modelId="{A269DBD5-6E6B-497B-8D8E-05F023215D1D}" type="presParOf" srcId="{61796E21-F1F9-4FE1-B699-23AA410B9240}" destId="{0976F851-9E16-4DE4-B3BD-BA065EC7436B}" srcOrd="0" destOrd="0" presId="urn:microsoft.com/office/officeart/2005/8/layout/hierarchy1"/>
    <dgm:cxn modelId="{8439DBDB-AB4E-4050-865C-F7A9E81693C7}" type="presParOf" srcId="{0976F851-9E16-4DE4-B3BD-BA065EC7436B}" destId="{4BE3528C-31C9-4874-8FE5-BA9B527EF006}" srcOrd="0" destOrd="0" presId="urn:microsoft.com/office/officeart/2005/8/layout/hierarchy1"/>
    <dgm:cxn modelId="{34ACDDAF-B820-472C-94AD-E207A4DB4FAA}" type="presParOf" srcId="{0976F851-9E16-4DE4-B3BD-BA065EC7436B}" destId="{83BC835B-0EE3-4562-AE77-764B5EA3CB20}" srcOrd="1" destOrd="0" presId="urn:microsoft.com/office/officeart/2005/8/layout/hierarchy1"/>
    <dgm:cxn modelId="{F474480F-5EB2-43FE-BE4B-1C91F647A41F}" type="presParOf" srcId="{61796E21-F1F9-4FE1-B699-23AA410B9240}" destId="{403DA48C-C013-437F-AD6B-A0BEC44714DA}" srcOrd="1" destOrd="0" presId="urn:microsoft.com/office/officeart/2005/8/layout/hierarchy1"/>
    <dgm:cxn modelId="{D61F0951-FC9D-44E6-B0F3-5854AE0DFE5A}" type="presParOf" srcId="{74886452-5D0F-4AF0-A332-8F49E8A1DDF9}" destId="{6EFAA7EF-DEFF-46BC-AF05-27757EF92A7E}" srcOrd="2" destOrd="0" presId="urn:microsoft.com/office/officeart/2005/8/layout/hierarchy1"/>
    <dgm:cxn modelId="{E0351BE3-15FA-437C-91FE-A3DCF0DA9EF5}" type="presParOf" srcId="{74886452-5D0F-4AF0-A332-8F49E8A1DDF9}" destId="{E74A7739-4FD2-4EC1-A022-1424F2868769}" srcOrd="3" destOrd="0" presId="urn:microsoft.com/office/officeart/2005/8/layout/hierarchy1"/>
    <dgm:cxn modelId="{881FBACC-D137-443D-B2A5-3B919838969C}" type="presParOf" srcId="{E74A7739-4FD2-4EC1-A022-1424F2868769}" destId="{BD5FA725-8E5E-435D-8403-3ABB27B953A1}" srcOrd="0" destOrd="0" presId="urn:microsoft.com/office/officeart/2005/8/layout/hierarchy1"/>
    <dgm:cxn modelId="{A66F2502-F828-4591-8E65-B8CFE2933BA0}" type="presParOf" srcId="{BD5FA725-8E5E-435D-8403-3ABB27B953A1}" destId="{83BDDD7E-50BB-4466-9CBA-AB11C44656B0}" srcOrd="0" destOrd="0" presId="urn:microsoft.com/office/officeart/2005/8/layout/hierarchy1"/>
    <dgm:cxn modelId="{06E4AF16-94DB-4477-97C6-B9D7346EA8FD}" type="presParOf" srcId="{BD5FA725-8E5E-435D-8403-3ABB27B953A1}" destId="{4FCBB1F1-A6CA-4C11-A978-42ABBA026BBE}" srcOrd="1" destOrd="0" presId="urn:microsoft.com/office/officeart/2005/8/layout/hierarchy1"/>
    <dgm:cxn modelId="{502EBA65-EB6F-496C-9149-F70C6310E443}" type="presParOf" srcId="{E74A7739-4FD2-4EC1-A022-1424F2868769}" destId="{E73B37D5-AE60-4B10-BECC-A57984BD2B18}" srcOrd="1" destOrd="0" presId="urn:microsoft.com/office/officeart/2005/8/layout/hierarchy1"/>
    <dgm:cxn modelId="{674BB463-B9EC-4988-86C6-1AA3E555F674}" type="presParOf" srcId="{E73B37D5-AE60-4B10-BECC-A57984BD2B18}" destId="{52AF63F1-FD65-47F9-9FE6-7E62116FD5C5}" srcOrd="0" destOrd="0" presId="urn:microsoft.com/office/officeart/2005/8/layout/hierarchy1"/>
    <dgm:cxn modelId="{40EFFA2D-D327-4685-87B9-13191234D570}" type="presParOf" srcId="{E73B37D5-AE60-4B10-BECC-A57984BD2B18}" destId="{766A0403-934D-4DA4-B1A3-83CC2B4B0C36}" srcOrd="1" destOrd="0" presId="urn:microsoft.com/office/officeart/2005/8/layout/hierarchy1"/>
    <dgm:cxn modelId="{B9657F1A-6A44-4DB2-AA6B-D794303E1610}" type="presParOf" srcId="{766A0403-934D-4DA4-B1A3-83CC2B4B0C36}" destId="{CDB6ED9B-6FEE-4976-9C85-8220D7FBA253}" srcOrd="0" destOrd="0" presId="urn:microsoft.com/office/officeart/2005/8/layout/hierarchy1"/>
    <dgm:cxn modelId="{49CFDDC0-36F9-4352-BD7A-2D747C544E0B}" type="presParOf" srcId="{CDB6ED9B-6FEE-4976-9C85-8220D7FBA253}" destId="{B2DBEF77-A381-45DC-945B-BF340C480D9B}" srcOrd="0" destOrd="0" presId="urn:microsoft.com/office/officeart/2005/8/layout/hierarchy1"/>
    <dgm:cxn modelId="{7D8CB096-FC49-4FD8-8F72-529B10FDF573}" type="presParOf" srcId="{CDB6ED9B-6FEE-4976-9C85-8220D7FBA253}" destId="{A9F00C3E-0A3B-4BB8-8112-309107917397}" srcOrd="1" destOrd="0" presId="urn:microsoft.com/office/officeart/2005/8/layout/hierarchy1"/>
    <dgm:cxn modelId="{036B2219-BFEE-495A-A4AB-5E692C8C3661}" type="presParOf" srcId="{766A0403-934D-4DA4-B1A3-83CC2B4B0C36}" destId="{85397582-95F9-458A-AB8A-CA29C116EB66}" srcOrd="1" destOrd="0" presId="urn:microsoft.com/office/officeart/2005/8/layout/hierarchy1"/>
    <dgm:cxn modelId="{E5BD8228-C6FD-4D9E-99E7-F89138D349E1}" type="presParOf" srcId="{E73B37D5-AE60-4B10-BECC-A57984BD2B18}" destId="{C049FE86-46D0-451F-85FF-CCAFAD89B7C7}" srcOrd="2" destOrd="0" presId="urn:microsoft.com/office/officeart/2005/8/layout/hierarchy1"/>
    <dgm:cxn modelId="{B450BB14-23FA-4C84-B739-10AB5C81A1DC}" type="presParOf" srcId="{E73B37D5-AE60-4B10-BECC-A57984BD2B18}" destId="{F894EEB7-BA65-4CE3-A5E8-B4516955E894}" srcOrd="3" destOrd="0" presId="urn:microsoft.com/office/officeart/2005/8/layout/hierarchy1"/>
    <dgm:cxn modelId="{9728CE59-B0C9-47B0-802A-3F87E8661D36}" type="presParOf" srcId="{F894EEB7-BA65-4CE3-A5E8-B4516955E894}" destId="{08CC53E7-3D6E-49F8-AAA4-01BDD71A8DBE}" srcOrd="0" destOrd="0" presId="urn:microsoft.com/office/officeart/2005/8/layout/hierarchy1"/>
    <dgm:cxn modelId="{ADB0D92C-47BF-497B-BCB5-315FAC67AFD6}" type="presParOf" srcId="{08CC53E7-3D6E-49F8-AAA4-01BDD71A8DBE}" destId="{41291722-56B0-47A6-8DDC-B3541F74E1A5}" srcOrd="0" destOrd="0" presId="urn:microsoft.com/office/officeart/2005/8/layout/hierarchy1"/>
    <dgm:cxn modelId="{B8450B1A-0650-4765-AEFB-7D80E1316186}" type="presParOf" srcId="{08CC53E7-3D6E-49F8-AAA4-01BDD71A8DBE}" destId="{3E470557-F7DF-4235-ACA3-ED8B28A1C954}" srcOrd="1" destOrd="0" presId="urn:microsoft.com/office/officeart/2005/8/layout/hierarchy1"/>
    <dgm:cxn modelId="{FF08A716-3F9E-43CD-A2FF-5CAD49A6BC72}" type="presParOf" srcId="{F894EEB7-BA65-4CE3-A5E8-B4516955E894}" destId="{2519A8B8-7FDD-4CB6-BB49-19ECEC0BBD39}" srcOrd="1" destOrd="0" presId="urn:microsoft.com/office/officeart/2005/8/layout/hierarchy1"/>
    <dgm:cxn modelId="{5B2CB0F7-4228-4516-9395-63B50F8A7A7D}" type="presParOf" srcId="{018ADBCB-27E7-44DC-B1C0-8379F5737E68}" destId="{8192F8DF-8F3D-418B-84F6-EE920D0AFC8A}" srcOrd="2" destOrd="0" presId="urn:microsoft.com/office/officeart/2005/8/layout/hierarchy1"/>
    <dgm:cxn modelId="{D3CEBF15-89B7-4546-BEC2-E75AA1999BB8}" type="presParOf" srcId="{018ADBCB-27E7-44DC-B1C0-8379F5737E68}" destId="{FE5D47B4-AE42-42CB-A636-6EA24BD22DF4}" srcOrd="3" destOrd="0" presId="urn:microsoft.com/office/officeart/2005/8/layout/hierarchy1"/>
    <dgm:cxn modelId="{F6AD5ACF-2A2D-4D17-BE92-BD9C86F9BD5D}" type="presParOf" srcId="{FE5D47B4-AE42-42CB-A636-6EA24BD22DF4}" destId="{29E4DAB4-0100-4798-A3AF-63CF35B7E777}" srcOrd="0" destOrd="0" presId="urn:microsoft.com/office/officeart/2005/8/layout/hierarchy1"/>
    <dgm:cxn modelId="{59BBA06D-2381-45EE-B3FC-B2E4E5E46265}" type="presParOf" srcId="{29E4DAB4-0100-4798-A3AF-63CF35B7E777}" destId="{786FABB5-6161-4C82-8F4E-5B910C19DE96}" srcOrd="0" destOrd="0" presId="urn:microsoft.com/office/officeart/2005/8/layout/hierarchy1"/>
    <dgm:cxn modelId="{3C7E9382-4111-494D-93C5-4A288AEF2A22}" type="presParOf" srcId="{29E4DAB4-0100-4798-A3AF-63CF35B7E777}" destId="{2578CC21-FB15-4858-BE0C-E91C282C3123}" srcOrd="1" destOrd="0" presId="urn:microsoft.com/office/officeart/2005/8/layout/hierarchy1"/>
    <dgm:cxn modelId="{39D6105E-6BAA-46DB-83E1-0455C6EE28B9}" type="presParOf" srcId="{FE5D47B4-AE42-42CB-A636-6EA24BD22DF4}" destId="{95B20DAF-145F-4B91-9D8E-605B9844EB70}" srcOrd="1" destOrd="0" presId="urn:microsoft.com/office/officeart/2005/8/layout/hierarchy1"/>
    <dgm:cxn modelId="{DC5F0B92-9768-43DE-977C-9ADFE1AAE01A}" type="presParOf" srcId="{95B20DAF-145F-4B91-9D8E-605B9844EB70}" destId="{71E7DCE9-AEEE-425B-BD10-BEF2571FFC5D}" srcOrd="0" destOrd="0" presId="urn:microsoft.com/office/officeart/2005/8/layout/hierarchy1"/>
    <dgm:cxn modelId="{E8040717-9815-4217-A48F-63A558B12346}" type="presParOf" srcId="{95B20DAF-145F-4B91-9D8E-605B9844EB70}" destId="{E65A2FD3-0764-4C67-B6BD-2D5F143C060F}" srcOrd="1" destOrd="0" presId="urn:microsoft.com/office/officeart/2005/8/layout/hierarchy1"/>
    <dgm:cxn modelId="{B098C201-C5BF-476C-BF7F-4D68EF32E61B}" type="presParOf" srcId="{E65A2FD3-0764-4C67-B6BD-2D5F143C060F}" destId="{B9DB617A-2CA4-436F-A94F-32B4F36A7C82}" srcOrd="0" destOrd="0" presId="urn:microsoft.com/office/officeart/2005/8/layout/hierarchy1"/>
    <dgm:cxn modelId="{81222D45-6369-4531-9913-A14BB37B4F2F}" type="presParOf" srcId="{B9DB617A-2CA4-436F-A94F-32B4F36A7C82}" destId="{7213A945-C57E-4737-8CD4-09E5DC1E53F3}" srcOrd="0" destOrd="0" presId="urn:microsoft.com/office/officeart/2005/8/layout/hierarchy1"/>
    <dgm:cxn modelId="{CA2A1BFC-576A-408E-B06D-49F98E1C0BE6}" type="presParOf" srcId="{B9DB617A-2CA4-436F-A94F-32B4F36A7C82}" destId="{F749DEAE-906A-4FFC-BED5-1C387FB5FE5D}" srcOrd="1" destOrd="0" presId="urn:microsoft.com/office/officeart/2005/8/layout/hierarchy1"/>
    <dgm:cxn modelId="{CF2A7333-9987-471D-9B01-224F38A05155}" type="presParOf" srcId="{E65A2FD3-0764-4C67-B6BD-2D5F143C060F}" destId="{BE4A0E48-9919-4684-BFDF-36A882B0C2C3}" srcOrd="1" destOrd="0" presId="urn:microsoft.com/office/officeart/2005/8/layout/hierarchy1"/>
    <dgm:cxn modelId="{26AB1A41-1F27-4C80-AA93-D813ABF4FB6F}" type="presParOf" srcId="{814F0B91-0F16-460D-8E8C-99D9A46A1098}" destId="{930F40EF-6AEE-483D-97C1-6F142B39A854}" srcOrd="2" destOrd="0" presId="urn:microsoft.com/office/officeart/2005/8/layout/hierarchy1"/>
    <dgm:cxn modelId="{ED00C858-F78A-412C-A25C-CEA66A1C8D49}" type="presParOf" srcId="{814F0B91-0F16-460D-8E8C-99D9A46A1098}" destId="{7C441198-1F0C-4BA0-82BD-0D0504FEA21C}" srcOrd="3" destOrd="0" presId="urn:microsoft.com/office/officeart/2005/8/layout/hierarchy1"/>
    <dgm:cxn modelId="{730DBBC3-36CE-4D8E-94E1-9C42FE5407E9}" type="presParOf" srcId="{7C441198-1F0C-4BA0-82BD-0D0504FEA21C}" destId="{F0425FBB-B4CA-4CDB-9081-272BF56BC7A2}" srcOrd="0" destOrd="0" presId="urn:microsoft.com/office/officeart/2005/8/layout/hierarchy1"/>
    <dgm:cxn modelId="{31675736-3305-4477-A460-9EE06716A4FF}" type="presParOf" srcId="{F0425FBB-B4CA-4CDB-9081-272BF56BC7A2}" destId="{E7428907-1508-4DD5-83A6-2374B89168A0}" srcOrd="0" destOrd="0" presId="urn:microsoft.com/office/officeart/2005/8/layout/hierarchy1"/>
    <dgm:cxn modelId="{30200B5B-05C5-4357-B28A-6E6230AFD1F0}" type="presParOf" srcId="{F0425FBB-B4CA-4CDB-9081-272BF56BC7A2}" destId="{51F1D466-4BF5-44A7-B962-B6B57F5517F8}" srcOrd="1" destOrd="0" presId="urn:microsoft.com/office/officeart/2005/8/layout/hierarchy1"/>
    <dgm:cxn modelId="{C9BA3106-0943-4396-8C0E-BC3EA033DC58}" type="presParOf" srcId="{7C441198-1F0C-4BA0-82BD-0D0504FEA21C}" destId="{E7E85632-632F-419C-BEF9-DE54B5FDD001}" srcOrd="1" destOrd="0" presId="urn:microsoft.com/office/officeart/2005/8/layout/hierarchy1"/>
    <dgm:cxn modelId="{F498B453-3C9F-4CA6-A74C-B1449A1C164F}" type="presParOf" srcId="{814F0B91-0F16-460D-8E8C-99D9A46A1098}" destId="{4834E419-992B-4E57-983A-C4E2CE9241EE}" srcOrd="4" destOrd="0" presId="urn:microsoft.com/office/officeart/2005/8/layout/hierarchy1"/>
    <dgm:cxn modelId="{3D13A3DD-65B9-4E4A-873F-A861CA36C84B}" type="presParOf" srcId="{814F0B91-0F16-460D-8E8C-99D9A46A1098}" destId="{601E72CA-59D0-477D-89F8-B9445566186A}" srcOrd="5" destOrd="0" presId="urn:microsoft.com/office/officeart/2005/8/layout/hierarchy1"/>
    <dgm:cxn modelId="{D053DB4D-A9EC-46A1-B92F-29CDBF70439F}" type="presParOf" srcId="{601E72CA-59D0-477D-89F8-B9445566186A}" destId="{0F31C741-EC8B-4CA4-B16D-074CC1284750}" srcOrd="0" destOrd="0" presId="urn:microsoft.com/office/officeart/2005/8/layout/hierarchy1"/>
    <dgm:cxn modelId="{1271C582-4FF7-4744-9631-A0F7AD741D12}" type="presParOf" srcId="{0F31C741-EC8B-4CA4-B16D-074CC1284750}" destId="{81598DBF-B7DD-468F-9561-CBF21FF4E619}" srcOrd="0" destOrd="0" presId="urn:microsoft.com/office/officeart/2005/8/layout/hierarchy1"/>
    <dgm:cxn modelId="{B200FAC0-A72C-4E5A-A05B-A4C3B37CFF2A}" type="presParOf" srcId="{0F31C741-EC8B-4CA4-B16D-074CC1284750}" destId="{F4478000-BAFD-48B8-8BF7-476B8B1A6FE4}" srcOrd="1" destOrd="0" presId="urn:microsoft.com/office/officeart/2005/8/layout/hierarchy1"/>
    <dgm:cxn modelId="{5785F3F7-429B-4BBE-AF95-75A2372FF255}" type="presParOf" srcId="{601E72CA-59D0-477D-89F8-B9445566186A}" destId="{89A32A8B-1D17-4483-AE2F-EAAFAFA0ACC7}" srcOrd="1" destOrd="0" presId="urn:microsoft.com/office/officeart/2005/8/layout/hierarchy1"/>
    <dgm:cxn modelId="{5F093F13-63A4-4085-BA07-FB4A9572EA6C}" type="presParOf" srcId="{814F0B91-0F16-460D-8E8C-99D9A46A1098}" destId="{3A454CE8-CEA3-4072-92BA-F44F6C40A476}" srcOrd="6" destOrd="0" presId="urn:microsoft.com/office/officeart/2005/8/layout/hierarchy1"/>
    <dgm:cxn modelId="{CE2D09A0-7D4E-4431-B0BD-2783271FA343}" type="presParOf" srcId="{814F0B91-0F16-460D-8E8C-99D9A46A1098}" destId="{C1C42B3A-B758-44A3-A68A-7B95715EC5E2}" srcOrd="7" destOrd="0" presId="urn:microsoft.com/office/officeart/2005/8/layout/hierarchy1"/>
    <dgm:cxn modelId="{80F9EB8C-F973-4877-919A-F310955D5D60}" type="presParOf" srcId="{C1C42B3A-B758-44A3-A68A-7B95715EC5E2}" destId="{965C1626-3E62-4472-A728-A2B80529D543}" srcOrd="0" destOrd="0" presId="urn:microsoft.com/office/officeart/2005/8/layout/hierarchy1"/>
    <dgm:cxn modelId="{1EDC5C38-4EB3-4A44-A2E9-25B94281E0B7}" type="presParOf" srcId="{965C1626-3E62-4472-A728-A2B80529D543}" destId="{95370996-45EB-437A-AA5A-D48A2A7E628F}" srcOrd="0" destOrd="0" presId="urn:microsoft.com/office/officeart/2005/8/layout/hierarchy1"/>
    <dgm:cxn modelId="{D4DCC3BF-F60A-4073-BCDA-A2C1752659D7}" type="presParOf" srcId="{965C1626-3E62-4472-A728-A2B80529D543}" destId="{88179DD9-8654-4FB3-85A7-976F0892830A}" srcOrd="1" destOrd="0" presId="urn:microsoft.com/office/officeart/2005/8/layout/hierarchy1"/>
    <dgm:cxn modelId="{107E1313-1DBE-4B70-A55C-66F793E640D4}" type="presParOf" srcId="{C1C42B3A-B758-44A3-A68A-7B95715EC5E2}" destId="{F7E16F16-2DF9-4812-A790-F93DC04C2A0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454CE8-CEA3-4072-92BA-F44F6C40A476}">
      <dsp:nvSpPr>
        <dsp:cNvPr id="0" name=""/>
        <dsp:cNvSpPr/>
      </dsp:nvSpPr>
      <dsp:spPr>
        <a:xfrm>
          <a:off x="3370467" y="434980"/>
          <a:ext cx="1456878" cy="343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430"/>
              </a:lnTo>
              <a:lnTo>
                <a:pt x="1456878" y="277430"/>
              </a:lnTo>
              <a:lnTo>
                <a:pt x="1456878" y="34322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34E419-992B-4E57-983A-C4E2CE9241EE}">
      <dsp:nvSpPr>
        <dsp:cNvPr id="0" name=""/>
        <dsp:cNvSpPr/>
      </dsp:nvSpPr>
      <dsp:spPr>
        <a:xfrm>
          <a:off x="1827986" y="434980"/>
          <a:ext cx="1542480" cy="245389"/>
        </a:xfrm>
        <a:custGeom>
          <a:avLst/>
          <a:gdLst/>
          <a:ahLst/>
          <a:cxnLst/>
          <a:rect l="0" t="0" r="0" b="0"/>
          <a:pathLst>
            <a:path>
              <a:moveTo>
                <a:pt x="1542480" y="0"/>
              </a:moveTo>
              <a:lnTo>
                <a:pt x="1542480" y="179593"/>
              </a:lnTo>
              <a:lnTo>
                <a:pt x="0" y="179593"/>
              </a:lnTo>
              <a:lnTo>
                <a:pt x="0" y="24538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0F40EF-6AEE-483D-97C1-6F142B39A854}">
      <dsp:nvSpPr>
        <dsp:cNvPr id="0" name=""/>
        <dsp:cNvSpPr/>
      </dsp:nvSpPr>
      <dsp:spPr>
        <a:xfrm>
          <a:off x="544760" y="434980"/>
          <a:ext cx="2825707" cy="205498"/>
        </a:xfrm>
        <a:custGeom>
          <a:avLst/>
          <a:gdLst/>
          <a:ahLst/>
          <a:cxnLst/>
          <a:rect l="0" t="0" r="0" b="0"/>
          <a:pathLst>
            <a:path>
              <a:moveTo>
                <a:pt x="2825707" y="0"/>
              </a:moveTo>
              <a:lnTo>
                <a:pt x="2825707" y="139702"/>
              </a:lnTo>
              <a:lnTo>
                <a:pt x="0" y="139702"/>
              </a:lnTo>
              <a:lnTo>
                <a:pt x="0" y="20549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E7DCE9-AEEE-425B-BD10-BEF2571FFC5D}">
      <dsp:nvSpPr>
        <dsp:cNvPr id="0" name=""/>
        <dsp:cNvSpPr/>
      </dsp:nvSpPr>
      <dsp:spPr>
        <a:xfrm>
          <a:off x="4429531" y="1937785"/>
          <a:ext cx="200239" cy="329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3692"/>
              </a:lnTo>
              <a:lnTo>
                <a:pt x="200239" y="263692"/>
              </a:lnTo>
              <a:lnTo>
                <a:pt x="200239" y="32948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2F8DF-8F3D-418B-84F6-EE920D0AFC8A}">
      <dsp:nvSpPr>
        <dsp:cNvPr id="0" name=""/>
        <dsp:cNvSpPr/>
      </dsp:nvSpPr>
      <dsp:spPr>
        <a:xfrm>
          <a:off x="3265206" y="1222691"/>
          <a:ext cx="1164325" cy="2640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292"/>
              </a:lnTo>
              <a:lnTo>
                <a:pt x="1164325" y="198292"/>
              </a:lnTo>
              <a:lnTo>
                <a:pt x="1164325" y="26408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49FE86-46D0-451F-85FF-CCAFAD89B7C7}">
      <dsp:nvSpPr>
        <dsp:cNvPr id="0" name=""/>
        <dsp:cNvSpPr/>
      </dsp:nvSpPr>
      <dsp:spPr>
        <a:xfrm>
          <a:off x="2803371" y="2608284"/>
          <a:ext cx="454880" cy="1880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221"/>
              </a:lnTo>
              <a:lnTo>
                <a:pt x="454880" y="122221"/>
              </a:lnTo>
              <a:lnTo>
                <a:pt x="454880" y="18801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AF63F1-FD65-47F9-9FE6-7E62116FD5C5}">
      <dsp:nvSpPr>
        <dsp:cNvPr id="0" name=""/>
        <dsp:cNvSpPr/>
      </dsp:nvSpPr>
      <dsp:spPr>
        <a:xfrm>
          <a:off x="1677393" y="2608284"/>
          <a:ext cx="1125977" cy="188017"/>
        </a:xfrm>
        <a:custGeom>
          <a:avLst/>
          <a:gdLst/>
          <a:ahLst/>
          <a:cxnLst/>
          <a:rect l="0" t="0" r="0" b="0"/>
          <a:pathLst>
            <a:path>
              <a:moveTo>
                <a:pt x="1125977" y="0"/>
              </a:moveTo>
              <a:lnTo>
                <a:pt x="1125977" y="122221"/>
              </a:lnTo>
              <a:lnTo>
                <a:pt x="0" y="122221"/>
              </a:lnTo>
              <a:lnTo>
                <a:pt x="0" y="18801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FAA7EF-DEFF-46BC-AF05-27757EF92A7E}">
      <dsp:nvSpPr>
        <dsp:cNvPr id="0" name=""/>
        <dsp:cNvSpPr/>
      </dsp:nvSpPr>
      <dsp:spPr>
        <a:xfrm>
          <a:off x="2252958" y="1944487"/>
          <a:ext cx="550412" cy="212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995"/>
              </a:lnTo>
              <a:lnTo>
                <a:pt x="550412" y="146995"/>
              </a:lnTo>
              <a:lnTo>
                <a:pt x="550412" y="21279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D101C0-1DA2-4E8D-BF34-1F1A11F94CB8}">
      <dsp:nvSpPr>
        <dsp:cNvPr id="0" name=""/>
        <dsp:cNvSpPr/>
      </dsp:nvSpPr>
      <dsp:spPr>
        <a:xfrm>
          <a:off x="653699" y="1944487"/>
          <a:ext cx="1599259" cy="193168"/>
        </a:xfrm>
        <a:custGeom>
          <a:avLst/>
          <a:gdLst/>
          <a:ahLst/>
          <a:cxnLst/>
          <a:rect l="0" t="0" r="0" b="0"/>
          <a:pathLst>
            <a:path>
              <a:moveTo>
                <a:pt x="1599259" y="0"/>
              </a:moveTo>
              <a:lnTo>
                <a:pt x="1599259" y="127371"/>
              </a:lnTo>
              <a:lnTo>
                <a:pt x="0" y="127371"/>
              </a:lnTo>
              <a:lnTo>
                <a:pt x="0" y="19316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FF465C-266F-4BF1-8182-808F83F0684E}">
      <dsp:nvSpPr>
        <dsp:cNvPr id="0" name=""/>
        <dsp:cNvSpPr/>
      </dsp:nvSpPr>
      <dsp:spPr>
        <a:xfrm>
          <a:off x="2252958" y="1222691"/>
          <a:ext cx="1012247" cy="270790"/>
        </a:xfrm>
        <a:custGeom>
          <a:avLst/>
          <a:gdLst/>
          <a:ahLst/>
          <a:cxnLst/>
          <a:rect l="0" t="0" r="0" b="0"/>
          <a:pathLst>
            <a:path>
              <a:moveTo>
                <a:pt x="1012247" y="0"/>
              </a:moveTo>
              <a:lnTo>
                <a:pt x="1012247" y="204994"/>
              </a:lnTo>
              <a:lnTo>
                <a:pt x="0" y="204994"/>
              </a:lnTo>
              <a:lnTo>
                <a:pt x="0" y="27079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1F0093-3822-4C27-AE81-05CFDDB27519}">
      <dsp:nvSpPr>
        <dsp:cNvPr id="0" name=""/>
        <dsp:cNvSpPr/>
      </dsp:nvSpPr>
      <dsp:spPr>
        <a:xfrm>
          <a:off x="3265206" y="434980"/>
          <a:ext cx="105260" cy="336705"/>
        </a:xfrm>
        <a:custGeom>
          <a:avLst/>
          <a:gdLst/>
          <a:ahLst/>
          <a:cxnLst/>
          <a:rect l="0" t="0" r="0" b="0"/>
          <a:pathLst>
            <a:path>
              <a:moveTo>
                <a:pt x="105260" y="0"/>
              </a:moveTo>
              <a:lnTo>
                <a:pt x="105260" y="270908"/>
              </a:lnTo>
              <a:lnTo>
                <a:pt x="0" y="270908"/>
              </a:lnTo>
              <a:lnTo>
                <a:pt x="0" y="33670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0BA2FD-92F6-4B2C-AD06-F36AFA8086D0}">
      <dsp:nvSpPr>
        <dsp:cNvPr id="0" name=""/>
        <dsp:cNvSpPr/>
      </dsp:nvSpPr>
      <dsp:spPr>
        <a:xfrm>
          <a:off x="2838397" y="-16024"/>
          <a:ext cx="1064138" cy="451005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1FF0DC-09B1-40FC-9FC2-AAEB55D3BED2}">
      <dsp:nvSpPr>
        <dsp:cNvPr id="0" name=""/>
        <dsp:cNvSpPr/>
      </dsp:nvSpPr>
      <dsp:spPr>
        <a:xfrm>
          <a:off x="2917313" y="58945"/>
          <a:ext cx="1064138" cy="451005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Бизнес-план</a:t>
          </a:r>
        </a:p>
      </dsp:txBody>
      <dsp:txXfrm>
        <a:off x="2930522" y="72154"/>
        <a:ext cx="1037720" cy="424587"/>
      </dsp:txXfrm>
    </dsp:sp>
    <dsp:sp modelId="{10F53693-33C9-4731-B10C-35864911800E}">
      <dsp:nvSpPr>
        <dsp:cNvPr id="0" name=""/>
        <dsp:cNvSpPr/>
      </dsp:nvSpPr>
      <dsp:spPr>
        <a:xfrm>
          <a:off x="2729749" y="771685"/>
          <a:ext cx="1070914" cy="451005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22B9CE-E071-4125-86AF-3966EA4CC43F}">
      <dsp:nvSpPr>
        <dsp:cNvPr id="0" name=""/>
        <dsp:cNvSpPr/>
      </dsp:nvSpPr>
      <dsp:spPr>
        <a:xfrm>
          <a:off x="2808665" y="846656"/>
          <a:ext cx="1070914" cy="451005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</a:t>
          </a:r>
        </a:p>
      </dsp:txBody>
      <dsp:txXfrm>
        <a:off x="2821874" y="859865"/>
        <a:ext cx="1044496" cy="424587"/>
      </dsp:txXfrm>
    </dsp:sp>
    <dsp:sp modelId="{830395AA-7378-4FFB-B9B3-31FE2FDCA4BF}">
      <dsp:nvSpPr>
        <dsp:cNvPr id="0" name=""/>
        <dsp:cNvSpPr/>
      </dsp:nvSpPr>
      <dsp:spPr>
        <a:xfrm>
          <a:off x="1683051" y="1493481"/>
          <a:ext cx="1139815" cy="451005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91DD37-4AD7-41BA-9FB4-2262B204D212}">
      <dsp:nvSpPr>
        <dsp:cNvPr id="0" name=""/>
        <dsp:cNvSpPr/>
      </dsp:nvSpPr>
      <dsp:spPr>
        <a:xfrm>
          <a:off x="1761967" y="1568452"/>
          <a:ext cx="1139815" cy="451005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Действующая</a:t>
          </a:r>
        </a:p>
      </dsp:txBody>
      <dsp:txXfrm>
        <a:off x="1775176" y="1581661"/>
        <a:ext cx="1113397" cy="424587"/>
      </dsp:txXfrm>
    </dsp:sp>
    <dsp:sp modelId="{4BE3528C-31C9-4874-8FE5-BA9B527EF006}">
      <dsp:nvSpPr>
        <dsp:cNvPr id="0" name=""/>
        <dsp:cNvSpPr/>
      </dsp:nvSpPr>
      <dsp:spPr>
        <a:xfrm>
          <a:off x="1133" y="2137655"/>
          <a:ext cx="1305132" cy="563806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BC835B-0EE3-4562-AE77-764B5EA3CB20}">
      <dsp:nvSpPr>
        <dsp:cNvPr id="0" name=""/>
        <dsp:cNvSpPr/>
      </dsp:nvSpPr>
      <dsp:spPr>
        <a:xfrm>
          <a:off x="80049" y="2212625"/>
          <a:ext cx="1305132" cy="563806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Финансовое оздоровление</a:t>
          </a:r>
        </a:p>
      </dsp:txBody>
      <dsp:txXfrm>
        <a:off x="96562" y="2229138"/>
        <a:ext cx="1272106" cy="530780"/>
      </dsp:txXfrm>
    </dsp:sp>
    <dsp:sp modelId="{83BDDD7E-50BB-4466-9CBA-AB11C44656B0}">
      <dsp:nvSpPr>
        <dsp:cNvPr id="0" name=""/>
        <dsp:cNvSpPr/>
      </dsp:nvSpPr>
      <dsp:spPr>
        <a:xfrm>
          <a:off x="2448248" y="2157278"/>
          <a:ext cx="710245" cy="451005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CBB1F1-A6CA-4C11-A978-42ABBA026BBE}">
      <dsp:nvSpPr>
        <dsp:cNvPr id="0" name=""/>
        <dsp:cNvSpPr/>
      </dsp:nvSpPr>
      <dsp:spPr>
        <a:xfrm>
          <a:off x="2527164" y="2232249"/>
          <a:ext cx="710245" cy="451005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</a:t>
          </a:r>
        </a:p>
      </dsp:txBody>
      <dsp:txXfrm>
        <a:off x="2540373" y="2245458"/>
        <a:ext cx="683827" cy="424587"/>
      </dsp:txXfrm>
    </dsp:sp>
    <dsp:sp modelId="{B2DBEF77-A381-45DC-945B-BF340C480D9B}">
      <dsp:nvSpPr>
        <dsp:cNvPr id="0" name=""/>
        <dsp:cNvSpPr/>
      </dsp:nvSpPr>
      <dsp:spPr>
        <a:xfrm>
          <a:off x="1078682" y="2796301"/>
          <a:ext cx="1197423" cy="451005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F00C3E-0A3B-4BB8-8112-309107917397}">
      <dsp:nvSpPr>
        <dsp:cNvPr id="0" name=""/>
        <dsp:cNvSpPr/>
      </dsp:nvSpPr>
      <dsp:spPr>
        <a:xfrm>
          <a:off x="1157598" y="2871272"/>
          <a:ext cx="1197423" cy="451005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Структурного подразделения</a:t>
          </a:r>
        </a:p>
      </dsp:txBody>
      <dsp:txXfrm>
        <a:off x="1170807" y="2884481"/>
        <a:ext cx="1171005" cy="424587"/>
      </dsp:txXfrm>
    </dsp:sp>
    <dsp:sp modelId="{41291722-56B0-47A6-8DDC-B3541F74E1A5}">
      <dsp:nvSpPr>
        <dsp:cNvPr id="0" name=""/>
        <dsp:cNvSpPr/>
      </dsp:nvSpPr>
      <dsp:spPr>
        <a:xfrm>
          <a:off x="2659540" y="2796301"/>
          <a:ext cx="1197423" cy="451005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470557-F7DF-4235-ACA3-ED8B28A1C954}">
      <dsp:nvSpPr>
        <dsp:cNvPr id="0" name=""/>
        <dsp:cNvSpPr/>
      </dsp:nvSpPr>
      <dsp:spPr>
        <a:xfrm>
          <a:off x="2738456" y="2871272"/>
          <a:ext cx="1197423" cy="451005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Организации в целом</a:t>
          </a:r>
        </a:p>
      </dsp:txBody>
      <dsp:txXfrm>
        <a:off x="2751665" y="2884481"/>
        <a:ext cx="1171005" cy="424587"/>
      </dsp:txXfrm>
    </dsp:sp>
    <dsp:sp modelId="{786FABB5-6161-4C82-8F4E-5B910C19DE96}">
      <dsp:nvSpPr>
        <dsp:cNvPr id="0" name=""/>
        <dsp:cNvSpPr/>
      </dsp:nvSpPr>
      <dsp:spPr>
        <a:xfrm>
          <a:off x="4074409" y="1486779"/>
          <a:ext cx="710245" cy="451005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78CC21-FB15-4858-BE0C-E91C282C3123}">
      <dsp:nvSpPr>
        <dsp:cNvPr id="0" name=""/>
        <dsp:cNvSpPr/>
      </dsp:nvSpPr>
      <dsp:spPr>
        <a:xfrm>
          <a:off x="4153325" y="1561750"/>
          <a:ext cx="710245" cy="451005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Новая</a:t>
          </a:r>
        </a:p>
      </dsp:txBody>
      <dsp:txXfrm>
        <a:off x="4166534" y="1574959"/>
        <a:ext cx="683827" cy="424587"/>
      </dsp:txXfrm>
    </dsp:sp>
    <dsp:sp modelId="{7213A945-C57E-4737-8CD4-09E5DC1E53F3}">
      <dsp:nvSpPr>
        <dsp:cNvPr id="0" name=""/>
        <dsp:cNvSpPr/>
      </dsp:nvSpPr>
      <dsp:spPr>
        <a:xfrm>
          <a:off x="4132922" y="2267274"/>
          <a:ext cx="993696" cy="451005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49DEAE-906A-4FFC-BED5-1C387FB5FE5D}">
      <dsp:nvSpPr>
        <dsp:cNvPr id="0" name=""/>
        <dsp:cNvSpPr/>
      </dsp:nvSpPr>
      <dsp:spPr>
        <a:xfrm>
          <a:off x="4211838" y="2342244"/>
          <a:ext cx="993696" cy="451005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Разработка идеи предприятия</a:t>
          </a:r>
        </a:p>
      </dsp:txBody>
      <dsp:txXfrm>
        <a:off x="4225047" y="2355453"/>
        <a:ext cx="967278" cy="424587"/>
      </dsp:txXfrm>
    </dsp:sp>
    <dsp:sp modelId="{E7428907-1508-4DD5-83A6-2374B89168A0}">
      <dsp:nvSpPr>
        <dsp:cNvPr id="0" name=""/>
        <dsp:cNvSpPr/>
      </dsp:nvSpPr>
      <dsp:spPr>
        <a:xfrm>
          <a:off x="189637" y="640479"/>
          <a:ext cx="710245" cy="451005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F1D466-4BF5-44A7-B962-B6B57F5517F8}">
      <dsp:nvSpPr>
        <dsp:cNvPr id="0" name=""/>
        <dsp:cNvSpPr/>
      </dsp:nvSpPr>
      <dsp:spPr>
        <a:xfrm>
          <a:off x="268553" y="715449"/>
          <a:ext cx="710245" cy="451005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региона</a:t>
          </a:r>
        </a:p>
      </dsp:txBody>
      <dsp:txXfrm>
        <a:off x="281762" y="728658"/>
        <a:ext cx="683827" cy="424587"/>
      </dsp:txXfrm>
    </dsp:sp>
    <dsp:sp modelId="{81598DBF-B7DD-468F-9561-CBF21FF4E619}">
      <dsp:nvSpPr>
        <dsp:cNvPr id="0" name=""/>
        <dsp:cNvSpPr/>
      </dsp:nvSpPr>
      <dsp:spPr>
        <a:xfrm>
          <a:off x="1311066" y="680370"/>
          <a:ext cx="1033839" cy="49007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478000-BAFD-48B8-8BF7-476B8B1A6FE4}">
      <dsp:nvSpPr>
        <dsp:cNvPr id="0" name=""/>
        <dsp:cNvSpPr/>
      </dsp:nvSpPr>
      <dsp:spPr>
        <a:xfrm>
          <a:off x="1389982" y="755340"/>
          <a:ext cx="1033839" cy="490071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Группы организаций</a:t>
          </a:r>
        </a:p>
      </dsp:txBody>
      <dsp:txXfrm>
        <a:off x="1404336" y="769694"/>
        <a:ext cx="1005131" cy="461363"/>
      </dsp:txXfrm>
    </dsp:sp>
    <dsp:sp modelId="{95370996-45EB-437A-AA5A-D48A2A7E628F}">
      <dsp:nvSpPr>
        <dsp:cNvPr id="0" name=""/>
        <dsp:cNvSpPr/>
      </dsp:nvSpPr>
      <dsp:spPr>
        <a:xfrm>
          <a:off x="4283308" y="778207"/>
          <a:ext cx="1088074" cy="451005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179DD9-8654-4FB3-85A7-976F0892830A}">
      <dsp:nvSpPr>
        <dsp:cNvPr id="0" name=""/>
        <dsp:cNvSpPr/>
      </dsp:nvSpPr>
      <dsp:spPr>
        <a:xfrm>
          <a:off x="4362224" y="853177"/>
          <a:ext cx="1088074" cy="451005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Бизнес-линии (услуги, работы)</a:t>
          </a:r>
        </a:p>
      </dsp:txBody>
      <dsp:txXfrm>
        <a:off x="4375433" y="866386"/>
        <a:ext cx="1061656" cy="4245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B2FC5-2230-465B-AD3E-B0C9E9BD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3698</TotalTime>
  <Pages>1</Pages>
  <Words>9651</Words>
  <Characters>55014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64536</CharactersWithSpaces>
  <SharedDoc>false</SharedDoc>
  <HLinks>
    <vt:vector size="12" baseType="variant">
      <vt:variant>
        <vt:i4>6684724</vt:i4>
      </vt:variant>
      <vt:variant>
        <vt:i4>9</vt:i4>
      </vt:variant>
      <vt:variant>
        <vt:i4>0</vt:i4>
      </vt:variant>
      <vt:variant>
        <vt:i4>5</vt:i4>
      </vt:variant>
      <vt:variant>
        <vt:lpwstr>https://vk.com/coffeers</vt:lpwstr>
      </vt:variant>
      <vt:variant>
        <vt:lpwstr/>
      </vt:variant>
      <vt:variant>
        <vt:i4>1704009</vt:i4>
      </vt:variant>
      <vt:variant>
        <vt:i4>6</vt:i4>
      </vt:variant>
      <vt:variant>
        <vt:i4>0</vt:i4>
      </vt:variant>
      <vt:variant>
        <vt:i4>5</vt:i4>
      </vt:variant>
      <vt:variant>
        <vt:lpwstr>http://whoiswho.dp.ru/cart/company/97813/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User</cp:lastModifiedBy>
  <cp:revision>164</cp:revision>
  <cp:lastPrinted>2019-12-10T10:11:00Z</cp:lastPrinted>
  <dcterms:created xsi:type="dcterms:W3CDTF">2019-10-22T09:40:00Z</dcterms:created>
  <dcterms:modified xsi:type="dcterms:W3CDTF">2023-02-04T10:37:00Z</dcterms:modified>
</cp:coreProperties>
</file>