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26" w:rsidRDefault="00EC3226" w:rsidP="00EC3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Анализа урока русский язык  </w:t>
      </w:r>
    </w:p>
    <w:p w:rsidR="00EC3226" w:rsidRDefault="00EC3226" w:rsidP="00EC3226">
      <w:pPr>
        <w:pStyle w:val="2"/>
        <w:keepNext/>
        <w:keepLines/>
        <w:shd w:val="clear" w:color="auto" w:fill="auto"/>
        <w:tabs>
          <w:tab w:val="left" w:leader="underscore" w:pos="1300"/>
        </w:tabs>
        <w:spacing w:before="0" w:line="240" w:lineRule="auto"/>
        <w:rPr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>Класс</w:t>
      </w:r>
      <w:bookmarkEnd w:id="0"/>
      <w:r>
        <w:rPr>
          <w:sz w:val="28"/>
          <w:szCs w:val="28"/>
        </w:rPr>
        <w:t xml:space="preserve">:   2 класс                                         </w:t>
      </w:r>
    </w:p>
    <w:p w:rsidR="00EC3226" w:rsidRDefault="00EC3226" w:rsidP="00EC3226">
      <w:pPr>
        <w:pStyle w:val="2"/>
        <w:keepNext/>
        <w:keepLines/>
        <w:shd w:val="clear" w:color="auto" w:fill="auto"/>
        <w:tabs>
          <w:tab w:val="left" w:leader="underscore" w:pos="4074"/>
        </w:tabs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Образовательная система</w:t>
      </w:r>
      <w:r>
        <w:rPr>
          <w:sz w:val="28"/>
          <w:szCs w:val="28"/>
        </w:rPr>
        <w:t>:</w:t>
      </w:r>
      <w:r>
        <w:rPr>
          <w:bCs/>
        </w:rPr>
        <w:t xml:space="preserve"> </w:t>
      </w:r>
      <w:r>
        <w:rPr>
          <w:bCs/>
          <w:sz w:val="28"/>
          <w:szCs w:val="28"/>
        </w:rPr>
        <w:t>УМК Перспективная начальная школа, Федотова О.Н., Трофимова Г.В.</w:t>
      </w:r>
    </w:p>
    <w:p w:rsidR="00EC3226" w:rsidRDefault="00EC3226" w:rsidP="00EC3226">
      <w:pPr>
        <w:pStyle w:val="2"/>
        <w:keepNext/>
        <w:keepLines/>
        <w:shd w:val="clear" w:color="auto" w:fill="auto"/>
        <w:tabs>
          <w:tab w:val="left" w:leader="underscore" w:pos="4074"/>
        </w:tabs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Имя прилагательное</w:t>
      </w:r>
    </w:p>
    <w:p w:rsidR="00EC3226" w:rsidRDefault="00EC3226" w:rsidP="00EC3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ознакомить учащихся с новой частью речи  и ее ролью в русском языке.</w:t>
      </w:r>
    </w:p>
    <w:p w:rsidR="00EC3226" w:rsidRDefault="00EC3226" w:rsidP="00EC32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изучение нового материала. 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Урок построен поэтапно, этапы ограничены по времени не строго, достаточно последовательно,  выделяется 4 основных этапов, начиная с организационного момента, актуализации темы, заканчивая рефлексией.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 полностью соответствует теме урока и его целям.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Учитель концентрирует внимание каждого ребенка при помощи яркого, интересного раздаточного материала,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презентацией и интересными заданиями, работой в группах.</w:t>
      </w:r>
    </w:p>
    <w:p w:rsidR="00EC3226" w:rsidRDefault="00EC3226" w:rsidP="00EC32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Соответствие урока требованиям ФГОС НОО: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Учитель вместе с детьми ведет диалог и в процессе обсуждения ставятся цели урока.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ормирование УУД происходит не навязчиво для 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Деятельность учителя и учеников примерно равна, дети выполняют задания самостоятельно, учитель координирует и направляет. Объем и характер самостоятельных работ соответствует возрасту детей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расчитан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детей с разным уровнем успеваемости.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Учитель использует в своей работе ИКТ, а также дает задания содержащие элементы исследовательской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проэктной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(сбор информации, работа в группах, защита работы своей группы).</w:t>
      </w:r>
    </w:p>
    <w:p w:rsidR="00EC3226" w:rsidRDefault="00EC3226" w:rsidP="00EC32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урока: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атериал используемым учителем излагается на научном языке с учетом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возростных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 младших школьников.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Содержание урока соответствует требованиям образовательной программы.</w:t>
      </w:r>
    </w:p>
    <w:p w:rsidR="00EC3226" w:rsidRDefault="00EC3226" w:rsidP="00EC32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 Урок связан с личным жизненным опытом учащихся, чувствами, впечатлениями, воспоминаниями. </w:t>
      </w:r>
    </w:p>
    <w:p w:rsidR="00EC3226" w:rsidRDefault="00EC3226" w:rsidP="00EC32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Окружающий мир.</w:t>
      </w:r>
    </w:p>
    <w:p w:rsidR="00EC3226" w:rsidRDefault="00EC3226" w:rsidP="00EC32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проведения урока: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читель задает вопросы, требующие сбора информации, ставит детей в проблемную ситуацию,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требующиую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подхода.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Учитель использует следующие методы: фронтальная работа с классом, индивидуальная работа учащихся, работа в парах. Задания репродуктивного характера примерно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(«прочитай», «перескажи»,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«повтори», «вспомни»),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примерное число заданий поискового характера 4 («докажи», «объясни», «оцени», «сравни», «найди ошибку»)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 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познания используемые учителем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наблюдение, опыт, поиск информации, сравнение, выразительное чтение, выступление группы, беседа, опрос.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5.4. Учитель ведет беседу с детьми и сами дети ведут беседу, общаясь 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групах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, парах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 На начальных этапах урока используются фронтальные методы, затем работа в группах, парах. Учитель работает индивидуально на протяжении всего урока, с теми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испытывают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затрудения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какой либо деятельности.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6. Задания рассчитаны на детей с разным уровнем успеваемости. </w:t>
      </w:r>
    </w:p>
    <w:p w:rsidR="00EC3226" w:rsidRDefault="00EC3226" w:rsidP="00EC32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535" w:hanging="2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5.</w:t>
      </w: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Средства обучения  </w:t>
      </w:r>
      <w:r>
        <w:rPr>
          <w:rFonts w:ascii="Times New Roman" w:hAnsi="Times New Roman"/>
          <w:bCs/>
          <w:sz w:val="24"/>
          <w:szCs w:val="24"/>
        </w:rPr>
        <w:t>ИКТ</w:t>
      </w:r>
      <w:r>
        <w:rPr>
          <w:rFonts w:ascii="Times New Roman" w:hAnsi="Times New Roman"/>
          <w:bCs/>
          <w:sz w:val="28"/>
          <w:szCs w:val="28"/>
        </w:rPr>
        <w:t xml:space="preserve">, Презентация, Персональный компьютер, </w:t>
      </w:r>
      <w:proofErr w:type="spellStart"/>
      <w:r>
        <w:rPr>
          <w:rFonts w:ascii="Times New Roman" w:hAnsi="Times New Roman"/>
          <w:bCs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bCs/>
          <w:sz w:val="28"/>
          <w:szCs w:val="28"/>
        </w:rPr>
        <w:t>, Раздаточный материал, Классная доска. Все средства обучения использовались целесообразно в соответствии с каждым этапом урока.</w:t>
      </w:r>
    </w:p>
    <w:p w:rsidR="00EC3226" w:rsidRDefault="00EC3226" w:rsidP="00EC322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535" w:hanging="251"/>
        <w:rPr>
          <w:rFonts w:ascii="Times New Roman" w:hAnsi="Times New Roman"/>
          <w:sz w:val="28"/>
          <w:szCs w:val="28"/>
        </w:rPr>
      </w:pP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Style w:val="37"/>
          <w:i w:val="0"/>
          <w:sz w:val="28"/>
          <w:szCs w:val="28"/>
        </w:rPr>
        <w:t>Использование наглядного материала:</w:t>
      </w:r>
      <w:r>
        <w:rPr>
          <w:rStyle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эмоциональной поддержки, для решения обучающих задач. </w:t>
      </w:r>
      <w:r>
        <w:rPr>
          <w:rStyle w:val="37"/>
          <w:i w:val="0"/>
          <w:sz w:val="28"/>
          <w:szCs w:val="28"/>
        </w:rPr>
        <w:t>Наглядный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уместен.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9. Элементы  формирование навыков самоконтроля и самооценки присутствуют на протяжении всего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3226" w:rsidRDefault="00EC3226" w:rsidP="00EC32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основы урока:</w:t>
      </w:r>
    </w:p>
    <w:p w:rsidR="00EC3226" w:rsidRDefault="00EC3226" w:rsidP="00EC3226">
      <w:pPr>
        <w:pStyle w:val="a3"/>
        <w:rPr>
          <w:sz w:val="28"/>
          <w:szCs w:val="28"/>
        </w:rPr>
      </w:pPr>
      <w:r>
        <w:rPr>
          <w:sz w:val="28"/>
          <w:szCs w:val="28"/>
        </w:rPr>
        <w:t>6.1. Учитель учитывает уровень развития каждого учащегося и зоны его ближайшего развития.</w:t>
      </w:r>
    </w:p>
    <w:p w:rsidR="00EC3226" w:rsidRDefault="00EC3226" w:rsidP="00EC3226">
      <w:pPr>
        <w:pStyle w:val="a3"/>
        <w:rPr>
          <w:sz w:val="28"/>
          <w:szCs w:val="28"/>
        </w:rPr>
      </w:pP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Учитель реализует развивающую функцию обучения. Развитие качеств: восприятие, внимание, воображение, мышление, память, речь.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Учитель чередует разные виды и формы учебной деятельности на протяжении всего урока.</w:t>
      </w:r>
    </w:p>
    <w:p w:rsidR="00EC3226" w:rsidRDefault="00EC3226" w:rsidP="00EC32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Эмоциональная сфера урока доброжелательная, активирует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возросные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учитель делает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тематические паузы во время урока и проводит эмоциональную разрядку в классе.</w:t>
      </w:r>
    </w:p>
    <w:p w:rsidR="00EC3226" w:rsidRDefault="00EC3226" w:rsidP="00EC32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6.5 Домашнее задание: содержит</w:t>
      </w:r>
      <w:r>
        <w:rPr>
          <w:rFonts w:ascii="Times New Roman" w:hAnsi="Times New Roman" w:cs="Times New Roman"/>
          <w:sz w:val="28"/>
          <w:szCs w:val="28"/>
        </w:rPr>
        <w:t xml:space="preserve"> оптимальный объем, доступность инструктажа, дифференциацию, предоставляет право выбора.</w:t>
      </w:r>
    </w:p>
    <w:p w:rsidR="00EC3226" w:rsidRDefault="00EC3226" w:rsidP="00EC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26" w:rsidRDefault="00EC3226" w:rsidP="00EC3226">
      <w:pPr>
        <w:pStyle w:val="a5"/>
        <w:numPr>
          <w:ilvl w:val="1"/>
          <w:numId w:val="2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владеет материалом урока в полном объеме, уверенно и свободно. Речь учителя грамотная, точная,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эмоциональная, научная, темп речи спокойный, четкий.</w:t>
      </w:r>
    </w:p>
    <w:p w:rsidR="00EC3226" w:rsidRDefault="00EC3226" w:rsidP="00EC3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26" w:rsidRDefault="00EC3226" w:rsidP="00EC3226">
      <w:pPr>
        <w:pStyle w:val="a5"/>
        <w:numPr>
          <w:ilvl w:val="1"/>
          <w:numId w:val="2"/>
        </w:numPr>
        <w:tabs>
          <w:tab w:val="left" w:pos="1134"/>
          <w:tab w:val="right" w:leader="underscore" w:pos="8505"/>
        </w:tabs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учителя на уроке благоприятно влияет на усвоения знаний учащимися, учитель заинтересовывает учащихся, побуждает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детей, учитель оказывает помощь и поддержку ребенку при выполнении учебного задания. </w:t>
      </w:r>
    </w:p>
    <w:p w:rsidR="00EC3226" w:rsidRDefault="00EC3226" w:rsidP="00EC3226">
      <w:pPr>
        <w:rPr>
          <w:rFonts w:ascii="Times New Roman" w:hAnsi="Times New Roman" w:cs="Times New Roman"/>
          <w:sz w:val="28"/>
          <w:szCs w:val="28"/>
        </w:rPr>
      </w:pPr>
    </w:p>
    <w:p w:rsidR="00EC3226" w:rsidRDefault="00EC3226" w:rsidP="00EC3226">
      <w:pPr>
        <w:rPr>
          <w:rFonts w:ascii="Times New Roman" w:hAnsi="Times New Roman" w:cs="Times New Roman"/>
          <w:sz w:val="28"/>
          <w:szCs w:val="28"/>
        </w:rPr>
      </w:pPr>
    </w:p>
    <w:p w:rsidR="00E12016" w:rsidRDefault="00E12016"/>
    <w:sectPr w:rsidR="00E1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A92"/>
    <w:multiLevelType w:val="multilevel"/>
    <w:tmpl w:val="E9BA3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932" w:hanging="108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860" w:hanging="144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</w:lvl>
  </w:abstractNum>
  <w:abstractNum w:abstractNumId="1">
    <w:nsid w:val="51167268"/>
    <w:multiLevelType w:val="multilevel"/>
    <w:tmpl w:val="47A855D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016"/>
    <w:rsid w:val="00E12016"/>
    <w:rsid w:val="00E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32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C3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3226"/>
    <w:pPr>
      <w:ind w:left="720"/>
      <w:contextualSpacing/>
    </w:pPr>
  </w:style>
  <w:style w:type="paragraph" w:customStyle="1" w:styleId="2">
    <w:name w:val="Заголовок №2"/>
    <w:basedOn w:val="a"/>
    <w:rsid w:val="00EC3226"/>
    <w:pPr>
      <w:shd w:val="clear" w:color="auto" w:fill="FFFFFF"/>
      <w:spacing w:before="240" w:after="0" w:line="216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EC322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37">
    <w:name w:val="Основной текст (3) + 7"/>
    <w:aliases w:val="5 pt,Не курсив"/>
    <w:basedOn w:val="a0"/>
    <w:rsid w:val="00EC3226"/>
    <w:rPr>
      <w:rFonts w:ascii="Times New Roman" w:hAnsi="Times New Roman" w:cs="Times New Roman" w:hint="default"/>
      <w:i/>
      <w:iCs/>
      <w:sz w:val="15"/>
      <w:szCs w:val="15"/>
      <w:shd w:val="clear" w:color="auto" w:fill="FFFFFF"/>
    </w:rPr>
  </w:style>
  <w:style w:type="character" w:customStyle="1" w:styleId="a6">
    <w:name w:val="Основной текст + Полужирный"/>
    <w:basedOn w:val="a0"/>
    <w:rsid w:val="00EC3226"/>
    <w:rPr>
      <w:rFonts w:ascii="Times New Roman" w:hAnsi="Times New Roman" w:cs="Times New Roman" w:hint="default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2023-01-17T15:02:00Z</dcterms:created>
  <dcterms:modified xsi:type="dcterms:W3CDTF">2023-01-17T15:02:00Z</dcterms:modified>
</cp:coreProperties>
</file>