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0C5" w:rsidRDefault="006A61D2" w:rsidP="00A840C5">
      <w:pPr>
        <w:shd w:val="clear" w:color="auto" w:fill="FFFFFF"/>
        <w:spacing w:after="0" w:line="270" w:lineRule="atLeast"/>
        <w:ind w:left="-284" w:right="-1" w:firstLine="992"/>
        <w:jc w:val="both"/>
        <w:rPr>
          <w:rFonts w:ascii="Times New Roman" w:eastAsia="Times New Roman" w:hAnsi="Times New Roman" w:cs="Times New Roman"/>
          <w:sz w:val="28"/>
          <w:szCs w:val="28"/>
          <w:lang w:eastAsia="ru-RU"/>
        </w:rPr>
      </w:pPr>
      <w:bookmarkStart w:id="0" w:name="_GoBack"/>
      <w:bookmarkEnd w:id="0"/>
      <w:r w:rsidRPr="001D643E">
        <w:rPr>
          <w:rFonts w:ascii="Times New Roman" w:eastAsia="Times New Roman" w:hAnsi="Times New Roman" w:cs="Times New Roman"/>
          <w:sz w:val="28"/>
          <w:szCs w:val="28"/>
          <w:lang w:eastAsia="ru-RU"/>
        </w:rPr>
        <w:t>Русский классик Лев Николаевич Толстой писал: "Человек немыслим вне общества." Я согласна с этим высказыванием. Как известно, человек - существо биосоциальное, обладает разумом, имеет моральные ценности и принципы, нуждается в общении, собственной реализации, социализации и общем признании его другими. Человек неразрывно связан с внешним миром и обществом, и эта связь играет ключевую роль в формировании гармоничной личности.</w:t>
      </w:r>
    </w:p>
    <w:p w:rsidR="0079497F" w:rsidRDefault="006A61D2" w:rsidP="00A840C5">
      <w:pPr>
        <w:shd w:val="clear" w:color="auto" w:fill="FFFFFF"/>
        <w:spacing w:after="0" w:line="270" w:lineRule="atLeast"/>
        <w:ind w:left="-284" w:right="-1" w:firstLine="992"/>
        <w:jc w:val="both"/>
        <w:rPr>
          <w:rFonts w:ascii="Times New Roman" w:eastAsia="Times New Roman" w:hAnsi="Times New Roman" w:cs="Times New Roman"/>
          <w:sz w:val="28"/>
          <w:szCs w:val="28"/>
          <w:lang w:eastAsia="ru-RU"/>
        </w:rPr>
      </w:pPr>
      <w:r w:rsidRPr="001D643E">
        <w:rPr>
          <w:rFonts w:ascii="Times New Roman" w:eastAsia="Times New Roman" w:hAnsi="Times New Roman" w:cs="Times New Roman"/>
          <w:sz w:val="28"/>
          <w:szCs w:val="28"/>
          <w:lang w:eastAsia="ru-RU"/>
        </w:rPr>
        <w:t xml:space="preserve">В романе М.Ю. Лермонтова «Герой нашего времени» перед читателем предстает образ «лишнего человека». Печорин оказался вне общества, потому что не желал «примерять» на себя никакие из популярных социальных ролей. Он играет судьбами людей ради собственного развлечения, игнорируя все моральные правила. Однако это объясняется тем, что Григорий воспитывался и формировался в атмосфере холодности и лицемерия, именно поэтому ему крайне сложно открыться миру и людям в целом. Возможно, раннее разочарование во всем повлекло за собой полную неспособность </w:t>
      </w:r>
      <w:r w:rsidR="00686EF4" w:rsidRPr="001D643E">
        <w:rPr>
          <w:rFonts w:ascii="Times New Roman" w:eastAsia="Times New Roman" w:hAnsi="Times New Roman" w:cs="Times New Roman"/>
          <w:sz w:val="28"/>
          <w:szCs w:val="28"/>
          <w:lang w:eastAsia="ru-RU"/>
        </w:rPr>
        <w:t xml:space="preserve">Григория Печорина </w:t>
      </w:r>
      <w:r w:rsidRPr="001D643E">
        <w:rPr>
          <w:rFonts w:ascii="Times New Roman" w:eastAsia="Times New Roman" w:hAnsi="Times New Roman" w:cs="Times New Roman"/>
          <w:sz w:val="28"/>
          <w:szCs w:val="28"/>
          <w:lang w:eastAsia="ru-RU"/>
        </w:rPr>
        <w:t xml:space="preserve">найти свой смысл жизни. Куда бы он не стремился, везде ему становилось скучно. Печорин был интеллектуально и морально более развит, </w:t>
      </w:r>
      <w:r w:rsidR="00686EF4" w:rsidRPr="001D643E">
        <w:rPr>
          <w:rFonts w:ascii="Times New Roman" w:eastAsia="Times New Roman" w:hAnsi="Times New Roman" w:cs="Times New Roman"/>
          <w:sz w:val="28"/>
          <w:szCs w:val="28"/>
          <w:lang w:eastAsia="ru-RU"/>
        </w:rPr>
        <w:t>чем окружающие его люди</w:t>
      </w:r>
      <w:r w:rsidRPr="001D643E">
        <w:rPr>
          <w:rFonts w:ascii="Times New Roman" w:eastAsia="Times New Roman" w:hAnsi="Times New Roman" w:cs="Times New Roman"/>
          <w:sz w:val="28"/>
          <w:szCs w:val="28"/>
          <w:lang w:eastAsia="ru-RU"/>
        </w:rPr>
        <w:t xml:space="preserve">, поэтому все эти ордена, петлички, заграничные наряды его вовсе не мотивировали. Он не мог обрести свое место в мире. </w:t>
      </w:r>
    </w:p>
    <w:p w:rsidR="001D643E" w:rsidRDefault="00686EF4" w:rsidP="00A840C5">
      <w:pPr>
        <w:shd w:val="clear" w:color="auto" w:fill="FFFFFF"/>
        <w:spacing w:after="0" w:line="270" w:lineRule="atLeast"/>
        <w:ind w:left="-284" w:right="-1" w:firstLine="992"/>
        <w:jc w:val="both"/>
        <w:rPr>
          <w:rFonts w:ascii="Times New Roman" w:eastAsia="Times New Roman" w:hAnsi="Times New Roman" w:cs="Times New Roman"/>
          <w:sz w:val="28"/>
          <w:szCs w:val="28"/>
          <w:lang w:eastAsia="ru-RU"/>
        </w:rPr>
      </w:pPr>
      <w:r w:rsidRPr="001D643E">
        <w:rPr>
          <w:rFonts w:ascii="Times New Roman" w:eastAsia="Times New Roman" w:hAnsi="Times New Roman" w:cs="Times New Roman"/>
          <w:sz w:val="28"/>
          <w:szCs w:val="28"/>
          <w:lang w:eastAsia="ru-RU"/>
        </w:rPr>
        <w:t xml:space="preserve">В романе М.Ю. Булгакова «Мастер и Маргарита» </w:t>
      </w:r>
      <w:r w:rsidR="006A61D2" w:rsidRPr="001D643E">
        <w:rPr>
          <w:rFonts w:ascii="Times New Roman" w:eastAsia="Times New Roman" w:hAnsi="Times New Roman" w:cs="Times New Roman"/>
          <w:sz w:val="28"/>
          <w:szCs w:val="28"/>
          <w:lang w:eastAsia="ru-RU"/>
        </w:rPr>
        <w:t>показано, что в любом обществе е</w:t>
      </w:r>
      <w:r w:rsidRPr="001D643E">
        <w:rPr>
          <w:rFonts w:ascii="Times New Roman" w:eastAsia="Times New Roman" w:hAnsi="Times New Roman" w:cs="Times New Roman"/>
          <w:sz w:val="28"/>
          <w:szCs w:val="28"/>
          <w:lang w:eastAsia="ru-RU"/>
        </w:rPr>
        <w:t>сть свои социальные нормы,</w:t>
      </w:r>
      <w:r w:rsidR="006A61D2" w:rsidRPr="001D643E">
        <w:rPr>
          <w:rFonts w:ascii="Times New Roman" w:eastAsia="Times New Roman" w:hAnsi="Times New Roman" w:cs="Times New Roman"/>
          <w:sz w:val="28"/>
          <w:szCs w:val="28"/>
          <w:lang w:eastAsia="ru-RU"/>
        </w:rPr>
        <w:t xml:space="preserve"> предписания, требования и ожидания соответствующего поведения. Показано и то, как за несоблюдением или соблюдением общественных норм будут следовать </w:t>
      </w:r>
      <w:r w:rsidRPr="001D643E">
        <w:rPr>
          <w:rFonts w:ascii="Times New Roman" w:eastAsia="Times New Roman" w:hAnsi="Times New Roman" w:cs="Times New Roman"/>
          <w:sz w:val="28"/>
          <w:szCs w:val="28"/>
          <w:lang w:eastAsia="ru-RU"/>
        </w:rPr>
        <w:t>«</w:t>
      </w:r>
      <w:r w:rsidR="006A61D2" w:rsidRPr="001D643E">
        <w:rPr>
          <w:rFonts w:ascii="Times New Roman" w:eastAsia="Times New Roman" w:hAnsi="Times New Roman" w:cs="Times New Roman"/>
          <w:sz w:val="28"/>
          <w:szCs w:val="28"/>
          <w:lang w:eastAsia="ru-RU"/>
        </w:rPr>
        <w:t>социальные санкции</w:t>
      </w:r>
      <w:r w:rsidRPr="001D643E">
        <w:rPr>
          <w:rFonts w:ascii="Times New Roman" w:eastAsia="Times New Roman" w:hAnsi="Times New Roman" w:cs="Times New Roman"/>
          <w:sz w:val="28"/>
          <w:szCs w:val="28"/>
          <w:lang w:eastAsia="ru-RU"/>
        </w:rPr>
        <w:t>»</w:t>
      </w:r>
      <w:r w:rsidR="006A61D2" w:rsidRPr="001D643E">
        <w:rPr>
          <w:rFonts w:ascii="Times New Roman" w:eastAsia="Times New Roman" w:hAnsi="Times New Roman" w:cs="Times New Roman"/>
          <w:sz w:val="28"/>
          <w:szCs w:val="28"/>
          <w:lang w:eastAsia="ru-RU"/>
        </w:rPr>
        <w:t>. Социальными нормами называют и то, что человек должен делать, а иногда и что думать. В этом романе изображена творческая интеллигенция, в которой нормой считается атеизм, пропагандировавшийся во всех литературных произведениях. Здесь были немыслимы иные формы мышления, и соответственно, не признавались отличные по содержанию произведения. Показана строгая цензура, предписывающая, что писать и как, стандартный ход мыслей. За норму признавалось общество, в котором не было ме</w:t>
      </w:r>
      <w:r w:rsidR="001D643E">
        <w:rPr>
          <w:rFonts w:ascii="Times New Roman" w:eastAsia="Times New Roman" w:hAnsi="Times New Roman" w:cs="Times New Roman"/>
          <w:sz w:val="28"/>
          <w:szCs w:val="28"/>
          <w:lang w:eastAsia="ru-RU"/>
        </w:rPr>
        <w:t>ста добру.</w:t>
      </w:r>
      <w:r w:rsidR="001D643E">
        <w:rPr>
          <w:rFonts w:ascii="Times New Roman" w:eastAsia="Times New Roman" w:hAnsi="Times New Roman" w:cs="Times New Roman"/>
          <w:sz w:val="28"/>
          <w:szCs w:val="28"/>
          <w:lang w:eastAsia="ru-RU"/>
        </w:rPr>
        <w:br/>
      </w:r>
      <w:r w:rsidR="006A61D2" w:rsidRPr="001D643E">
        <w:rPr>
          <w:rFonts w:ascii="Times New Roman" w:eastAsia="Times New Roman" w:hAnsi="Times New Roman" w:cs="Times New Roman"/>
          <w:sz w:val="28"/>
          <w:szCs w:val="28"/>
          <w:lang w:eastAsia="ru-RU"/>
        </w:rPr>
        <w:t>Мастер, который создал произведение, не похожее на остальные, в нем он высказал другие взгляды, непохожие</w:t>
      </w:r>
      <w:r w:rsidRPr="001D643E">
        <w:rPr>
          <w:rFonts w:ascii="Times New Roman" w:eastAsia="Times New Roman" w:hAnsi="Times New Roman" w:cs="Times New Roman"/>
          <w:sz w:val="28"/>
          <w:szCs w:val="28"/>
          <w:lang w:eastAsia="ru-RU"/>
        </w:rPr>
        <w:t xml:space="preserve"> на остальные, был</w:t>
      </w:r>
      <w:r w:rsidR="006A61D2" w:rsidRPr="001D643E">
        <w:rPr>
          <w:rFonts w:ascii="Times New Roman" w:eastAsia="Times New Roman" w:hAnsi="Times New Roman" w:cs="Times New Roman"/>
          <w:sz w:val="28"/>
          <w:szCs w:val="28"/>
          <w:lang w:eastAsia="ru-RU"/>
        </w:rPr>
        <w:t xml:space="preserve"> наказан обществом за содеянное. Он оказывался в психиатрической больнице. То есть по отношению к нему были предприняты "меры борьбы", то есть его непризна</w:t>
      </w:r>
      <w:r w:rsidRPr="001D643E">
        <w:rPr>
          <w:rFonts w:ascii="Times New Roman" w:eastAsia="Times New Roman" w:hAnsi="Times New Roman" w:cs="Times New Roman"/>
          <w:sz w:val="28"/>
          <w:szCs w:val="28"/>
          <w:lang w:eastAsia="ru-RU"/>
        </w:rPr>
        <w:t xml:space="preserve">ние, а после и помещение в специализированное медицинское </w:t>
      </w:r>
      <w:r w:rsidR="001D643E" w:rsidRPr="001D643E">
        <w:rPr>
          <w:rFonts w:ascii="Times New Roman" w:eastAsia="Times New Roman" w:hAnsi="Times New Roman" w:cs="Times New Roman"/>
          <w:sz w:val="28"/>
          <w:szCs w:val="28"/>
          <w:lang w:eastAsia="ru-RU"/>
        </w:rPr>
        <w:t>учреждение</w:t>
      </w:r>
      <w:r w:rsidR="006A61D2" w:rsidRPr="001D643E">
        <w:rPr>
          <w:rFonts w:ascii="Times New Roman" w:eastAsia="Times New Roman" w:hAnsi="Times New Roman" w:cs="Times New Roman"/>
          <w:sz w:val="28"/>
          <w:szCs w:val="28"/>
          <w:lang w:eastAsia="ru-RU"/>
        </w:rPr>
        <w:t>.</w:t>
      </w:r>
    </w:p>
    <w:p w:rsidR="006A61D2" w:rsidRPr="001D643E" w:rsidRDefault="006A61D2" w:rsidP="00271D35">
      <w:pPr>
        <w:shd w:val="clear" w:color="auto" w:fill="FFFFFF"/>
        <w:spacing w:after="0" w:line="270" w:lineRule="atLeast"/>
        <w:ind w:left="-284" w:right="-1"/>
        <w:jc w:val="both"/>
        <w:rPr>
          <w:rFonts w:ascii="Times New Roman" w:eastAsia="Times New Roman" w:hAnsi="Times New Roman" w:cs="Times New Roman"/>
          <w:sz w:val="28"/>
          <w:szCs w:val="28"/>
          <w:lang w:eastAsia="ru-RU"/>
        </w:rPr>
      </w:pPr>
      <w:r w:rsidRPr="001D643E">
        <w:rPr>
          <w:rFonts w:ascii="Times New Roman" w:eastAsia="Times New Roman" w:hAnsi="Times New Roman" w:cs="Times New Roman"/>
          <w:sz w:val="28"/>
          <w:szCs w:val="28"/>
          <w:lang w:eastAsia="ru-RU"/>
        </w:rPr>
        <w:br/>
      </w:r>
      <w:r w:rsidR="001D643E">
        <w:rPr>
          <w:rFonts w:ascii="Times New Roman" w:eastAsia="Times New Roman" w:hAnsi="Times New Roman" w:cs="Times New Roman"/>
          <w:sz w:val="28"/>
          <w:szCs w:val="28"/>
          <w:lang w:eastAsia="ru-RU"/>
        </w:rPr>
        <w:t>Р</w:t>
      </w:r>
      <w:r w:rsidRPr="001D643E">
        <w:rPr>
          <w:rFonts w:ascii="Times New Roman" w:eastAsia="Times New Roman" w:hAnsi="Times New Roman" w:cs="Times New Roman"/>
          <w:sz w:val="28"/>
          <w:szCs w:val="28"/>
          <w:lang w:eastAsia="ru-RU"/>
        </w:rPr>
        <w:t xml:space="preserve">оль общества действительно играет важную </w:t>
      </w:r>
      <w:r w:rsidR="001D643E">
        <w:rPr>
          <w:rFonts w:ascii="Times New Roman" w:eastAsia="Times New Roman" w:hAnsi="Times New Roman" w:cs="Times New Roman"/>
          <w:sz w:val="28"/>
          <w:szCs w:val="28"/>
          <w:lang w:eastAsia="ru-RU"/>
        </w:rPr>
        <w:t xml:space="preserve">роль. Человек сталкивается с огромным количеством </w:t>
      </w:r>
      <w:r w:rsidRPr="001D643E">
        <w:rPr>
          <w:rFonts w:ascii="Times New Roman" w:eastAsia="Times New Roman" w:hAnsi="Times New Roman" w:cs="Times New Roman"/>
          <w:sz w:val="28"/>
          <w:szCs w:val="28"/>
          <w:lang w:eastAsia="ru-RU"/>
        </w:rPr>
        <w:t>социальных проблем, количество которых увеличилось за последнее время, однако</w:t>
      </w:r>
      <w:r w:rsidR="001D643E">
        <w:rPr>
          <w:rFonts w:ascii="Times New Roman" w:eastAsia="Times New Roman" w:hAnsi="Times New Roman" w:cs="Times New Roman"/>
          <w:sz w:val="28"/>
          <w:szCs w:val="28"/>
          <w:lang w:eastAsia="ru-RU"/>
        </w:rPr>
        <w:t xml:space="preserve"> он все равно неотделим от общества.</w:t>
      </w:r>
    </w:p>
    <w:p w:rsidR="006A61D2" w:rsidRPr="001D643E" w:rsidRDefault="006A61D2" w:rsidP="00DF5BAE">
      <w:pPr>
        <w:ind w:left="-284" w:right="-1"/>
        <w:jc w:val="both"/>
        <w:rPr>
          <w:rFonts w:ascii="Times New Roman" w:hAnsi="Times New Roman" w:cs="Times New Roman"/>
          <w:sz w:val="28"/>
          <w:szCs w:val="28"/>
        </w:rPr>
      </w:pPr>
    </w:p>
    <w:sectPr w:rsidR="006A61D2" w:rsidRPr="001D6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82F58"/>
    <w:multiLevelType w:val="multilevel"/>
    <w:tmpl w:val="DE82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A6"/>
    <w:rsid w:val="001565A6"/>
    <w:rsid w:val="001D643E"/>
    <w:rsid w:val="00271D35"/>
    <w:rsid w:val="00582257"/>
    <w:rsid w:val="006013B8"/>
    <w:rsid w:val="00686EF4"/>
    <w:rsid w:val="006A61D2"/>
    <w:rsid w:val="0079497F"/>
    <w:rsid w:val="00A840C5"/>
    <w:rsid w:val="00AB1C64"/>
    <w:rsid w:val="00CE2405"/>
    <w:rsid w:val="00DF5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327EC-D46C-4474-BB98-E2F596F4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88546">
      <w:bodyDiv w:val="1"/>
      <w:marLeft w:val="0"/>
      <w:marRight w:val="0"/>
      <w:marTop w:val="0"/>
      <w:marBottom w:val="0"/>
      <w:divBdr>
        <w:top w:val="none" w:sz="0" w:space="0" w:color="auto"/>
        <w:left w:val="none" w:sz="0" w:space="0" w:color="auto"/>
        <w:bottom w:val="none" w:sz="0" w:space="0" w:color="auto"/>
        <w:right w:val="none" w:sz="0" w:space="0" w:color="auto"/>
      </w:divBdr>
      <w:divsChild>
        <w:div w:id="1368338153">
          <w:marLeft w:val="810"/>
          <w:marRight w:val="735"/>
          <w:marTop w:val="0"/>
          <w:marBottom w:val="0"/>
          <w:divBdr>
            <w:top w:val="none" w:sz="0" w:space="0" w:color="auto"/>
            <w:left w:val="none" w:sz="0" w:space="0" w:color="auto"/>
            <w:bottom w:val="none" w:sz="0" w:space="0" w:color="auto"/>
            <w:right w:val="none" w:sz="0" w:space="0" w:color="auto"/>
          </w:divBdr>
        </w:div>
        <w:div w:id="1101531466">
          <w:marLeft w:val="81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5</cp:revision>
  <dcterms:created xsi:type="dcterms:W3CDTF">2022-12-27T18:43:00Z</dcterms:created>
  <dcterms:modified xsi:type="dcterms:W3CDTF">2023-01-16T19:43:00Z</dcterms:modified>
</cp:coreProperties>
</file>