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BE31" w14:textId="77777777" w:rsidR="00FD070C" w:rsidRPr="003E1487" w:rsidRDefault="00FD070C"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Муниципальное бюджетное общеобразовательное учреждение</w:t>
      </w:r>
    </w:p>
    <w:p w14:paraId="504C2BCD" w14:textId="77777777" w:rsidR="00FD070C" w:rsidRPr="003E1487" w:rsidRDefault="00FD070C"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Гимназия №4</w:t>
      </w:r>
    </w:p>
    <w:p w14:paraId="153934B0" w14:textId="77777777" w:rsidR="00FD070C" w:rsidRPr="003E1487" w:rsidRDefault="00FD070C"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Центрального Административного округа города Новосибирска</w:t>
      </w:r>
    </w:p>
    <w:p w14:paraId="4EA6F5EA" w14:textId="77777777" w:rsidR="00FD070C" w:rsidRPr="003E1487" w:rsidRDefault="00FD070C" w:rsidP="00B72D8E">
      <w:pPr>
        <w:jc w:val="center"/>
        <w:rPr>
          <w:rFonts w:ascii="Times New Roman" w:hAnsi="Times New Roman" w:cs="Times New Roman"/>
          <w:color w:val="000000" w:themeColor="text1"/>
          <w:sz w:val="28"/>
          <w:szCs w:val="28"/>
        </w:rPr>
      </w:pPr>
    </w:p>
    <w:p w14:paraId="7634F1C3" w14:textId="77777777" w:rsidR="002A07B3" w:rsidRPr="003E1487" w:rsidRDefault="002A07B3" w:rsidP="00B72D8E">
      <w:pPr>
        <w:jc w:val="center"/>
        <w:rPr>
          <w:rFonts w:ascii="Times New Roman" w:hAnsi="Times New Roman" w:cs="Times New Roman"/>
          <w:color w:val="000000" w:themeColor="text1"/>
          <w:sz w:val="28"/>
          <w:szCs w:val="28"/>
        </w:rPr>
      </w:pPr>
    </w:p>
    <w:p w14:paraId="682BCB49" w14:textId="77777777" w:rsidR="002A07B3" w:rsidRPr="003E1487" w:rsidRDefault="002A07B3" w:rsidP="00B72D8E">
      <w:pPr>
        <w:jc w:val="center"/>
        <w:rPr>
          <w:rFonts w:ascii="Times New Roman" w:hAnsi="Times New Roman" w:cs="Times New Roman"/>
          <w:color w:val="000000" w:themeColor="text1"/>
          <w:sz w:val="28"/>
          <w:szCs w:val="28"/>
        </w:rPr>
      </w:pPr>
    </w:p>
    <w:p w14:paraId="73229CB0" w14:textId="77777777" w:rsidR="002A07B3" w:rsidRPr="003E1487" w:rsidRDefault="002A07B3" w:rsidP="00B72D8E">
      <w:pPr>
        <w:jc w:val="center"/>
        <w:rPr>
          <w:rFonts w:ascii="Times New Roman" w:hAnsi="Times New Roman" w:cs="Times New Roman"/>
          <w:color w:val="000000" w:themeColor="text1"/>
          <w:sz w:val="28"/>
          <w:szCs w:val="28"/>
        </w:rPr>
      </w:pPr>
    </w:p>
    <w:p w14:paraId="11E1FEBB" w14:textId="77777777" w:rsidR="00FD070C" w:rsidRPr="003E1487" w:rsidRDefault="00FD070C" w:rsidP="00B72D8E">
      <w:pPr>
        <w:jc w:val="center"/>
        <w:rPr>
          <w:rFonts w:ascii="Times New Roman" w:hAnsi="Times New Roman" w:cs="Times New Roman"/>
          <w:color w:val="000000" w:themeColor="text1"/>
          <w:sz w:val="28"/>
          <w:szCs w:val="28"/>
        </w:rPr>
      </w:pPr>
    </w:p>
    <w:p w14:paraId="25F609E7" w14:textId="4076D9FA" w:rsidR="00B23203" w:rsidRPr="003E1487" w:rsidRDefault="00FD070C"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С</w:t>
      </w:r>
      <w:r w:rsidR="00CD42ED" w:rsidRPr="003E1487">
        <w:rPr>
          <w:rFonts w:ascii="Times New Roman" w:hAnsi="Times New Roman" w:cs="Times New Roman"/>
          <w:color w:val="000000" w:themeColor="text1"/>
          <w:sz w:val="28"/>
          <w:szCs w:val="28"/>
        </w:rPr>
        <w:t xml:space="preserve">екция: </w:t>
      </w:r>
      <w:r w:rsidR="00D40109" w:rsidRPr="003E1487">
        <w:rPr>
          <w:rFonts w:ascii="Times New Roman" w:hAnsi="Times New Roman" w:cs="Times New Roman"/>
          <w:color w:val="000000" w:themeColor="text1"/>
          <w:sz w:val="28"/>
          <w:szCs w:val="28"/>
        </w:rPr>
        <w:t>история</w:t>
      </w:r>
    </w:p>
    <w:p w14:paraId="2C638402" w14:textId="77777777" w:rsidR="00224521" w:rsidRPr="003E1487" w:rsidRDefault="00224521" w:rsidP="00B72D8E">
      <w:pPr>
        <w:jc w:val="center"/>
        <w:rPr>
          <w:rFonts w:ascii="Times New Roman" w:hAnsi="Times New Roman" w:cs="Times New Roman"/>
          <w:color w:val="000000" w:themeColor="text1"/>
          <w:sz w:val="28"/>
          <w:szCs w:val="28"/>
        </w:rPr>
      </w:pPr>
    </w:p>
    <w:p w14:paraId="00CC1D1E" w14:textId="77777777" w:rsidR="002A07B3" w:rsidRPr="003E1487" w:rsidRDefault="002A07B3" w:rsidP="00B72D8E">
      <w:pPr>
        <w:jc w:val="center"/>
        <w:rPr>
          <w:rFonts w:ascii="Times New Roman" w:hAnsi="Times New Roman" w:cs="Times New Roman"/>
          <w:color w:val="000000" w:themeColor="text1"/>
          <w:sz w:val="28"/>
          <w:szCs w:val="28"/>
        </w:rPr>
      </w:pPr>
    </w:p>
    <w:p w14:paraId="3185B9F4" w14:textId="77777777" w:rsidR="002A07B3" w:rsidRPr="003E1487" w:rsidRDefault="002A07B3" w:rsidP="00B72D8E">
      <w:pPr>
        <w:jc w:val="center"/>
        <w:rPr>
          <w:rFonts w:ascii="Times New Roman" w:hAnsi="Times New Roman" w:cs="Times New Roman"/>
          <w:color w:val="000000" w:themeColor="text1"/>
          <w:sz w:val="28"/>
          <w:szCs w:val="28"/>
        </w:rPr>
      </w:pPr>
    </w:p>
    <w:p w14:paraId="723B8601" w14:textId="77777777" w:rsidR="00FD070C" w:rsidRPr="003E1487" w:rsidRDefault="00FD070C" w:rsidP="00B72D8E">
      <w:pPr>
        <w:jc w:val="center"/>
        <w:rPr>
          <w:rFonts w:ascii="Times New Roman" w:hAnsi="Times New Roman" w:cs="Times New Roman"/>
          <w:color w:val="000000" w:themeColor="text1"/>
          <w:sz w:val="28"/>
          <w:szCs w:val="28"/>
        </w:rPr>
      </w:pPr>
    </w:p>
    <w:p w14:paraId="1A2FDA4B" w14:textId="54DD5144" w:rsidR="00224521" w:rsidRPr="003E1487" w:rsidRDefault="005E5670"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Александр </w:t>
      </w:r>
      <w:r w:rsidRPr="003E1487">
        <w:rPr>
          <w:rFonts w:ascii="Times New Roman" w:hAnsi="Times New Roman" w:cs="Times New Roman"/>
          <w:color w:val="000000" w:themeColor="text1"/>
          <w:sz w:val="28"/>
          <w:szCs w:val="28"/>
          <w:lang w:val="en-US"/>
        </w:rPr>
        <w:t>II</w:t>
      </w:r>
      <w:r w:rsidRPr="003E1487">
        <w:rPr>
          <w:rFonts w:ascii="Times New Roman" w:hAnsi="Times New Roman" w:cs="Times New Roman"/>
          <w:color w:val="000000" w:themeColor="text1"/>
          <w:sz w:val="28"/>
          <w:szCs w:val="28"/>
        </w:rPr>
        <w:t xml:space="preserve">  и его </w:t>
      </w:r>
      <w:r w:rsidR="00A704C1" w:rsidRPr="003E1487">
        <w:rPr>
          <w:rFonts w:ascii="Times New Roman" w:hAnsi="Times New Roman" w:cs="Times New Roman"/>
          <w:color w:val="000000" w:themeColor="text1"/>
          <w:sz w:val="28"/>
          <w:szCs w:val="28"/>
        </w:rPr>
        <w:t>Манифест</w:t>
      </w:r>
      <w:r w:rsidR="00286095" w:rsidRPr="003E1487">
        <w:rPr>
          <w:rFonts w:ascii="Times New Roman" w:hAnsi="Times New Roman" w:cs="Times New Roman"/>
          <w:color w:val="000000" w:themeColor="text1"/>
          <w:sz w:val="28"/>
          <w:szCs w:val="28"/>
        </w:rPr>
        <w:t xml:space="preserve"> 1861 года о </w:t>
      </w:r>
      <w:r w:rsidR="00A704C1" w:rsidRPr="003E1487">
        <w:rPr>
          <w:rFonts w:ascii="Times New Roman" w:hAnsi="Times New Roman" w:cs="Times New Roman"/>
          <w:color w:val="000000" w:themeColor="text1"/>
          <w:sz w:val="28"/>
          <w:szCs w:val="28"/>
        </w:rPr>
        <w:t>вольности</w:t>
      </w:r>
      <w:r w:rsidR="00286095" w:rsidRPr="003E1487">
        <w:rPr>
          <w:rFonts w:ascii="Times New Roman" w:hAnsi="Times New Roman" w:cs="Times New Roman"/>
          <w:color w:val="000000" w:themeColor="text1"/>
          <w:sz w:val="28"/>
          <w:szCs w:val="28"/>
        </w:rPr>
        <w:t xml:space="preserve"> </w:t>
      </w:r>
      <w:r w:rsidR="00A704C1" w:rsidRPr="003E1487">
        <w:rPr>
          <w:rFonts w:ascii="Times New Roman" w:hAnsi="Times New Roman" w:cs="Times New Roman"/>
          <w:color w:val="000000" w:themeColor="text1"/>
          <w:sz w:val="28"/>
          <w:szCs w:val="28"/>
        </w:rPr>
        <w:t>крестьянства</w:t>
      </w:r>
      <w:r w:rsidR="00EA2BE1" w:rsidRPr="003E1487">
        <w:rPr>
          <w:rFonts w:ascii="Times New Roman" w:hAnsi="Times New Roman" w:cs="Times New Roman"/>
          <w:color w:val="000000" w:themeColor="text1"/>
          <w:sz w:val="28"/>
          <w:szCs w:val="28"/>
        </w:rPr>
        <w:t>.</w:t>
      </w:r>
    </w:p>
    <w:p w14:paraId="78BD8257" w14:textId="5778562E" w:rsidR="00EA2BE1" w:rsidRPr="003E1487" w:rsidRDefault="00EA2BE1" w:rsidP="00B72D8E">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Влияние реформы на дальнейшее развитие России.</w:t>
      </w:r>
    </w:p>
    <w:p w14:paraId="38D621AC" w14:textId="77777777" w:rsidR="00CD42ED" w:rsidRPr="003E1487" w:rsidRDefault="00CD42ED" w:rsidP="00B72D8E">
      <w:pPr>
        <w:jc w:val="center"/>
        <w:rPr>
          <w:rFonts w:ascii="Times New Roman" w:hAnsi="Times New Roman" w:cs="Times New Roman"/>
          <w:color w:val="000000" w:themeColor="text1"/>
          <w:sz w:val="28"/>
          <w:szCs w:val="28"/>
        </w:rPr>
      </w:pPr>
    </w:p>
    <w:p w14:paraId="09D6A6B1" w14:textId="16C93783" w:rsidR="00CD42ED" w:rsidRPr="003E1487" w:rsidRDefault="00CD42ED" w:rsidP="00B72D8E">
      <w:pPr>
        <w:jc w:val="center"/>
        <w:rPr>
          <w:rFonts w:ascii="Times New Roman" w:hAnsi="Times New Roman" w:cs="Times New Roman"/>
          <w:color w:val="000000" w:themeColor="text1"/>
          <w:sz w:val="28"/>
          <w:szCs w:val="28"/>
        </w:rPr>
      </w:pPr>
    </w:p>
    <w:p w14:paraId="6DB06E19" w14:textId="77777777" w:rsidR="00EA2BE1" w:rsidRPr="003E1487" w:rsidRDefault="00EA2BE1" w:rsidP="0016149E">
      <w:pPr>
        <w:rPr>
          <w:rFonts w:ascii="Times New Roman" w:hAnsi="Times New Roman" w:cs="Times New Roman"/>
          <w:color w:val="000000" w:themeColor="text1"/>
          <w:sz w:val="28"/>
          <w:szCs w:val="28"/>
        </w:rPr>
      </w:pPr>
    </w:p>
    <w:p w14:paraId="0AC59AA9" w14:textId="1137F328" w:rsidR="00CD42ED" w:rsidRPr="003E1487" w:rsidRDefault="00CD42ED" w:rsidP="00B72D8E">
      <w:pPr>
        <w:jc w:val="right"/>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Автор: ученица </w:t>
      </w:r>
      <w:r w:rsidR="00D40109" w:rsidRPr="003E1487">
        <w:rPr>
          <w:rFonts w:ascii="Times New Roman" w:hAnsi="Times New Roman" w:cs="Times New Roman"/>
          <w:color w:val="000000" w:themeColor="text1"/>
          <w:sz w:val="28"/>
          <w:szCs w:val="28"/>
        </w:rPr>
        <w:t>10</w:t>
      </w:r>
      <w:r w:rsidRPr="003E1487">
        <w:rPr>
          <w:rFonts w:ascii="Times New Roman" w:hAnsi="Times New Roman" w:cs="Times New Roman"/>
          <w:color w:val="000000" w:themeColor="text1"/>
          <w:sz w:val="28"/>
          <w:szCs w:val="28"/>
        </w:rPr>
        <w:t xml:space="preserve"> «В» класса</w:t>
      </w:r>
    </w:p>
    <w:p w14:paraId="59CB0E60" w14:textId="77777777" w:rsidR="00CD42ED" w:rsidRPr="003E1487" w:rsidRDefault="00CD42ED" w:rsidP="00B72D8E">
      <w:pPr>
        <w:jc w:val="right"/>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Свищёва Арина</w:t>
      </w:r>
    </w:p>
    <w:p w14:paraId="5DF34F91" w14:textId="77777777" w:rsidR="00CD42ED" w:rsidRPr="003E1487" w:rsidRDefault="00CD42ED" w:rsidP="00B72D8E">
      <w:pPr>
        <w:jc w:val="right"/>
        <w:rPr>
          <w:rFonts w:ascii="Times New Roman" w:hAnsi="Times New Roman" w:cs="Times New Roman"/>
          <w:color w:val="000000" w:themeColor="text1"/>
          <w:sz w:val="28"/>
          <w:szCs w:val="28"/>
        </w:rPr>
      </w:pPr>
    </w:p>
    <w:p w14:paraId="5C05F9AA" w14:textId="0741C467" w:rsidR="00CB4AEA" w:rsidRPr="003E1487" w:rsidRDefault="00CD42ED" w:rsidP="00B72D8E">
      <w:pPr>
        <w:jc w:val="right"/>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Руководитель:</w:t>
      </w:r>
    </w:p>
    <w:p w14:paraId="3F1556D5" w14:textId="4C84F0CB" w:rsidR="00DD14D5" w:rsidRPr="003E1487" w:rsidRDefault="0045631D" w:rsidP="000620B0">
      <w:pPr>
        <w:jc w:val="right"/>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Добрыгина Людмила Владимировна</w:t>
      </w:r>
    </w:p>
    <w:p w14:paraId="7752F951" w14:textId="77777777" w:rsidR="005E5670" w:rsidRPr="003E1487" w:rsidRDefault="005E5670" w:rsidP="000620B0">
      <w:pPr>
        <w:rPr>
          <w:rFonts w:ascii="Times New Roman" w:hAnsi="Times New Roman" w:cs="Times New Roman"/>
          <w:color w:val="000000" w:themeColor="text1"/>
          <w:sz w:val="28"/>
          <w:szCs w:val="28"/>
        </w:rPr>
      </w:pPr>
    </w:p>
    <w:p w14:paraId="486AC5BD" w14:textId="6F2573F9" w:rsidR="00195F76" w:rsidRPr="003E1487" w:rsidRDefault="0045631D" w:rsidP="003E1487">
      <w:pPr>
        <w:jc w:val="cente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202</w:t>
      </w:r>
      <w:r w:rsidR="00D40109" w:rsidRPr="003E1487">
        <w:rPr>
          <w:rFonts w:ascii="Times New Roman" w:hAnsi="Times New Roman" w:cs="Times New Roman"/>
          <w:color w:val="000000" w:themeColor="text1"/>
          <w:sz w:val="28"/>
          <w:szCs w:val="28"/>
        </w:rPr>
        <w:t>2</w:t>
      </w:r>
      <w:r w:rsidR="003E1487">
        <w:rPr>
          <w:rFonts w:ascii="Times New Roman" w:hAnsi="Times New Roman" w:cs="Times New Roman"/>
          <w:color w:val="000000" w:themeColor="text1"/>
          <w:sz w:val="28"/>
          <w:szCs w:val="28"/>
        </w:rPr>
        <w:t xml:space="preserve"> </w:t>
      </w:r>
      <w:r w:rsidR="00FD070C" w:rsidRPr="003E1487">
        <w:rPr>
          <w:rFonts w:ascii="Times New Roman" w:hAnsi="Times New Roman" w:cs="Times New Roman"/>
          <w:color w:val="000000" w:themeColor="text1"/>
          <w:sz w:val="28"/>
          <w:szCs w:val="28"/>
        </w:rPr>
        <w:t>г</w:t>
      </w:r>
      <w:r w:rsidR="003E1487">
        <w:rPr>
          <w:rFonts w:ascii="Times New Roman" w:hAnsi="Times New Roman" w:cs="Times New Roman"/>
          <w:color w:val="000000" w:themeColor="text1"/>
          <w:sz w:val="28"/>
          <w:szCs w:val="28"/>
        </w:rPr>
        <w:t>.</w:t>
      </w:r>
    </w:p>
    <w:sdt>
      <w:sdtPr>
        <w:rPr>
          <w:rFonts w:ascii="Times New Roman" w:eastAsia="Calibri" w:hAnsi="Times New Roman" w:cs="Times New Roman"/>
          <w:color w:val="000000" w:themeColor="text1"/>
          <w:sz w:val="28"/>
          <w:szCs w:val="28"/>
          <w:lang w:eastAsia="en-US"/>
        </w:rPr>
        <w:id w:val="1602377399"/>
        <w:docPartObj>
          <w:docPartGallery w:val="Table of Contents"/>
          <w:docPartUnique/>
        </w:docPartObj>
      </w:sdtPr>
      <w:sdtEndPr>
        <w:rPr>
          <w:bCs/>
        </w:rPr>
      </w:sdtEndPr>
      <w:sdtContent>
        <w:p w14:paraId="2D4554AE" w14:textId="0636A222" w:rsidR="004248A0" w:rsidRPr="003E1487" w:rsidRDefault="004248A0" w:rsidP="003E1487">
          <w:pPr>
            <w:pStyle w:val="ac"/>
            <w:jc w:val="center"/>
            <w:rPr>
              <w:rFonts w:ascii="Times New Roman" w:hAnsi="Times New Roman" w:cs="Times New Roman"/>
              <w:b/>
              <w:color w:val="000000" w:themeColor="text1"/>
              <w:sz w:val="28"/>
              <w:szCs w:val="28"/>
            </w:rPr>
          </w:pPr>
          <w:r w:rsidRPr="003E1487">
            <w:rPr>
              <w:rFonts w:ascii="Times New Roman" w:hAnsi="Times New Roman" w:cs="Times New Roman"/>
              <w:b/>
              <w:color w:val="000000" w:themeColor="text1"/>
              <w:sz w:val="28"/>
              <w:szCs w:val="28"/>
            </w:rPr>
            <w:t>Оглавление</w:t>
          </w:r>
        </w:p>
        <w:p w14:paraId="2A8F303A" w14:textId="5B81D595" w:rsidR="003E1487" w:rsidRPr="003E1487" w:rsidRDefault="005E5670">
          <w:pPr>
            <w:pStyle w:val="11"/>
            <w:tabs>
              <w:tab w:val="right" w:leader="dot" w:pos="10988"/>
            </w:tabs>
            <w:rPr>
              <w:rFonts w:ascii="Times New Roman" w:eastAsiaTheme="minorEastAsia" w:hAnsi="Times New Roman" w:cs="Times New Roman"/>
              <w:noProof/>
              <w:sz w:val="28"/>
              <w:szCs w:val="28"/>
              <w:lang w:eastAsia="ru-RU"/>
            </w:rPr>
          </w:pPr>
          <w:r w:rsidRPr="003E1487">
            <w:rPr>
              <w:rFonts w:ascii="Times New Roman" w:hAnsi="Times New Roman" w:cs="Times New Roman"/>
              <w:color w:val="000000" w:themeColor="text1"/>
              <w:sz w:val="28"/>
              <w:szCs w:val="28"/>
            </w:rPr>
            <w:fldChar w:fldCharType="begin"/>
          </w:r>
          <w:r w:rsidRPr="003E1487">
            <w:rPr>
              <w:rFonts w:ascii="Times New Roman" w:hAnsi="Times New Roman" w:cs="Times New Roman"/>
              <w:color w:val="000000" w:themeColor="text1"/>
              <w:sz w:val="28"/>
              <w:szCs w:val="28"/>
            </w:rPr>
            <w:instrText xml:space="preserve"> TOC \o "1-3" \h \z \u </w:instrText>
          </w:r>
          <w:r w:rsidRPr="003E1487">
            <w:rPr>
              <w:rFonts w:ascii="Times New Roman" w:hAnsi="Times New Roman" w:cs="Times New Roman"/>
              <w:color w:val="000000" w:themeColor="text1"/>
              <w:sz w:val="28"/>
              <w:szCs w:val="28"/>
            </w:rPr>
            <w:fldChar w:fldCharType="separate"/>
          </w:r>
          <w:hyperlink w:anchor="_Toc125289060" w:history="1">
            <w:r w:rsidR="003E1487" w:rsidRPr="003E1487">
              <w:rPr>
                <w:rStyle w:val="ab"/>
                <w:rFonts w:ascii="Times New Roman" w:hAnsi="Times New Roman" w:cs="Times New Roman"/>
                <w:b/>
                <w:noProof/>
                <w:sz w:val="28"/>
                <w:szCs w:val="28"/>
              </w:rPr>
              <w:t>I. Введение</w:t>
            </w:r>
            <w:r w:rsidR="003E1487" w:rsidRPr="003E1487">
              <w:rPr>
                <w:rFonts w:ascii="Times New Roman" w:hAnsi="Times New Roman" w:cs="Times New Roman"/>
                <w:noProof/>
                <w:webHidden/>
                <w:sz w:val="28"/>
                <w:szCs w:val="28"/>
              </w:rPr>
              <w:tab/>
            </w:r>
            <w:r w:rsidR="003E1487" w:rsidRPr="003E1487">
              <w:rPr>
                <w:rFonts w:ascii="Times New Roman" w:hAnsi="Times New Roman" w:cs="Times New Roman"/>
                <w:noProof/>
                <w:webHidden/>
                <w:sz w:val="28"/>
                <w:szCs w:val="28"/>
              </w:rPr>
              <w:fldChar w:fldCharType="begin"/>
            </w:r>
            <w:r w:rsidR="003E1487" w:rsidRPr="003E1487">
              <w:rPr>
                <w:rFonts w:ascii="Times New Roman" w:hAnsi="Times New Roman" w:cs="Times New Roman"/>
                <w:noProof/>
                <w:webHidden/>
                <w:sz w:val="28"/>
                <w:szCs w:val="28"/>
              </w:rPr>
              <w:instrText xml:space="preserve"> PAGEREF _Toc125289060 \h </w:instrText>
            </w:r>
            <w:r w:rsidR="003E1487" w:rsidRPr="003E1487">
              <w:rPr>
                <w:rFonts w:ascii="Times New Roman" w:hAnsi="Times New Roman" w:cs="Times New Roman"/>
                <w:noProof/>
                <w:webHidden/>
                <w:sz w:val="28"/>
                <w:szCs w:val="28"/>
              </w:rPr>
            </w:r>
            <w:r w:rsidR="003E1487" w:rsidRPr="003E1487">
              <w:rPr>
                <w:rFonts w:ascii="Times New Roman" w:hAnsi="Times New Roman" w:cs="Times New Roman"/>
                <w:noProof/>
                <w:webHidden/>
                <w:sz w:val="28"/>
                <w:szCs w:val="28"/>
              </w:rPr>
              <w:fldChar w:fldCharType="separate"/>
            </w:r>
            <w:r w:rsidR="003E1487">
              <w:rPr>
                <w:rFonts w:ascii="Times New Roman" w:hAnsi="Times New Roman" w:cs="Times New Roman"/>
                <w:noProof/>
                <w:webHidden/>
                <w:sz w:val="28"/>
                <w:szCs w:val="28"/>
              </w:rPr>
              <w:t>3</w:t>
            </w:r>
            <w:r w:rsidR="003E1487" w:rsidRPr="003E1487">
              <w:rPr>
                <w:rFonts w:ascii="Times New Roman" w:hAnsi="Times New Roman" w:cs="Times New Roman"/>
                <w:noProof/>
                <w:webHidden/>
                <w:sz w:val="28"/>
                <w:szCs w:val="28"/>
              </w:rPr>
              <w:fldChar w:fldCharType="end"/>
            </w:r>
          </w:hyperlink>
        </w:p>
        <w:p w14:paraId="5239DF56" w14:textId="4D76D62A" w:rsidR="003E1487" w:rsidRPr="003E1487" w:rsidRDefault="003E1487">
          <w:pPr>
            <w:pStyle w:val="11"/>
            <w:tabs>
              <w:tab w:val="right" w:leader="dot" w:pos="10988"/>
            </w:tabs>
            <w:rPr>
              <w:rFonts w:ascii="Times New Roman" w:eastAsiaTheme="minorEastAsia" w:hAnsi="Times New Roman" w:cs="Times New Roman"/>
              <w:noProof/>
              <w:sz w:val="28"/>
              <w:szCs w:val="28"/>
              <w:lang w:eastAsia="ru-RU"/>
            </w:rPr>
          </w:pPr>
          <w:hyperlink w:anchor="_Toc125289061" w:history="1">
            <w:r w:rsidRPr="003E1487">
              <w:rPr>
                <w:rStyle w:val="ab"/>
                <w:rFonts w:ascii="Times New Roman" w:hAnsi="Times New Roman" w:cs="Times New Roman"/>
                <w:b/>
                <w:noProof/>
                <w:sz w:val="28"/>
                <w:szCs w:val="28"/>
              </w:rPr>
              <w:t>II. Основная часть</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_Toc125289061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E1487">
              <w:rPr>
                <w:rFonts w:ascii="Times New Roman" w:hAnsi="Times New Roman" w:cs="Times New Roman"/>
                <w:noProof/>
                <w:webHidden/>
                <w:sz w:val="28"/>
                <w:szCs w:val="28"/>
              </w:rPr>
              <w:fldChar w:fldCharType="end"/>
            </w:r>
          </w:hyperlink>
        </w:p>
        <w:p w14:paraId="1139BDE9" w14:textId="7EBE1F8C" w:rsidR="003E1487" w:rsidRPr="003E1487" w:rsidRDefault="003E1487">
          <w:pPr>
            <w:pStyle w:val="21"/>
            <w:rPr>
              <w:rFonts w:ascii="Times New Roman" w:eastAsiaTheme="minorEastAsia" w:hAnsi="Times New Roman" w:cs="Times New Roman"/>
              <w:b w:val="0"/>
              <w:sz w:val="28"/>
              <w:szCs w:val="28"/>
              <w:lang w:eastAsia="ru-RU"/>
            </w:rPr>
          </w:pPr>
          <w:hyperlink w:anchor="_Toc125289062" w:history="1">
            <w:r w:rsidRPr="003E1487">
              <w:rPr>
                <w:rStyle w:val="ab"/>
                <w:rFonts w:ascii="Times New Roman" w:hAnsi="Times New Roman" w:cs="Times New Roman"/>
                <w:sz w:val="28"/>
                <w:szCs w:val="28"/>
              </w:rPr>
              <w:t>Глава I</w:t>
            </w:r>
            <w:r w:rsidRPr="003E1487">
              <w:rPr>
                <w:rFonts w:ascii="Times New Roman" w:hAnsi="Times New Roman" w:cs="Times New Roman"/>
                <w:webHidden/>
                <w:sz w:val="28"/>
                <w:szCs w:val="28"/>
              </w:rPr>
              <w:tab/>
            </w:r>
            <w:r w:rsidRPr="003E1487">
              <w:rPr>
                <w:rFonts w:ascii="Times New Roman" w:hAnsi="Times New Roman" w:cs="Times New Roman"/>
                <w:webHidden/>
                <w:sz w:val="28"/>
                <w:szCs w:val="28"/>
              </w:rPr>
              <w:fldChar w:fldCharType="begin"/>
            </w:r>
            <w:r w:rsidRPr="003E1487">
              <w:rPr>
                <w:rFonts w:ascii="Times New Roman" w:hAnsi="Times New Roman" w:cs="Times New Roman"/>
                <w:webHidden/>
                <w:sz w:val="28"/>
                <w:szCs w:val="28"/>
              </w:rPr>
              <w:instrText xml:space="preserve"> PAGEREF _Toc125289062 \h </w:instrText>
            </w:r>
            <w:r w:rsidRPr="003E1487">
              <w:rPr>
                <w:rFonts w:ascii="Times New Roman" w:hAnsi="Times New Roman" w:cs="Times New Roman"/>
                <w:webHidden/>
                <w:sz w:val="28"/>
                <w:szCs w:val="28"/>
              </w:rPr>
            </w:r>
            <w:r w:rsidRPr="003E1487">
              <w:rPr>
                <w:rFonts w:ascii="Times New Roman" w:hAnsi="Times New Roman" w:cs="Times New Roman"/>
                <w:webHidden/>
                <w:sz w:val="28"/>
                <w:szCs w:val="28"/>
              </w:rPr>
              <w:fldChar w:fldCharType="separate"/>
            </w:r>
            <w:r>
              <w:rPr>
                <w:rFonts w:ascii="Times New Roman" w:hAnsi="Times New Roman" w:cs="Times New Roman"/>
                <w:webHidden/>
                <w:sz w:val="28"/>
                <w:szCs w:val="28"/>
              </w:rPr>
              <w:t>6</w:t>
            </w:r>
            <w:r w:rsidRPr="003E1487">
              <w:rPr>
                <w:rFonts w:ascii="Times New Roman" w:hAnsi="Times New Roman" w:cs="Times New Roman"/>
                <w:webHidden/>
                <w:sz w:val="28"/>
                <w:szCs w:val="28"/>
              </w:rPr>
              <w:fldChar w:fldCharType="end"/>
            </w:r>
          </w:hyperlink>
        </w:p>
        <w:p w14:paraId="6F375B0C" w14:textId="01688DDC" w:rsidR="003E1487" w:rsidRPr="003E1487" w:rsidRDefault="003E1487">
          <w:pPr>
            <w:pStyle w:val="31"/>
            <w:tabs>
              <w:tab w:val="right" w:leader="dot" w:pos="10988"/>
            </w:tabs>
            <w:rPr>
              <w:rFonts w:ascii="Times New Roman" w:eastAsiaTheme="minorEastAsia" w:hAnsi="Times New Roman" w:cs="Times New Roman"/>
              <w:noProof/>
              <w:sz w:val="28"/>
              <w:szCs w:val="28"/>
              <w:lang w:eastAsia="ru-RU"/>
            </w:rPr>
          </w:pPr>
          <w:hyperlink w:anchor="_Toc125289063" w:history="1">
            <w:r w:rsidRPr="003E1487">
              <w:rPr>
                <w:rStyle w:val="ab"/>
                <w:rFonts w:ascii="Times New Roman" w:hAnsi="Times New Roman" w:cs="Times New Roman"/>
                <w:noProof/>
                <w:sz w:val="28"/>
                <w:szCs w:val="28"/>
              </w:rPr>
              <w:t>История крепостного права и предпосылки его отмены</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_Toc125289063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E1487">
              <w:rPr>
                <w:rFonts w:ascii="Times New Roman" w:hAnsi="Times New Roman" w:cs="Times New Roman"/>
                <w:noProof/>
                <w:webHidden/>
                <w:sz w:val="28"/>
                <w:szCs w:val="28"/>
              </w:rPr>
              <w:fldChar w:fldCharType="end"/>
            </w:r>
          </w:hyperlink>
        </w:p>
        <w:p w14:paraId="39ACDF89" w14:textId="3E92E242" w:rsidR="003E1487" w:rsidRPr="003E1487" w:rsidRDefault="003E1487">
          <w:pPr>
            <w:pStyle w:val="21"/>
            <w:rPr>
              <w:rFonts w:ascii="Times New Roman" w:eastAsiaTheme="minorEastAsia" w:hAnsi="Times New Roman" w:cs="Times New Roman"/>
              <w:b w:val="0"/>
              <w:sz w:val="28"/>
              <w:szCs w:val="28"/>
              <w:lang w:eastAsia="ru-RU"/>
            </w:rPr>
          </w:pPr>
          <w:hyperlink w:anchor="_Toc125289064" w:history="1">
            <w:r w:rsidRPr="003E1487">
              <w:rPr>
                <w:rStyle w:val="ab"/>
                <w:rFonts w:ascii="Times New Roman" w:hAnsi="Times New Roman" w:cs="Times New Roman"/>
                <w:sz w:val="28"/>
                <w:szCs w:val="28"/>
              </w:rPr>
              <w:t>Глава II</w:t>
            </w:r>
            <w:r w:rsidRPr="003E1487">
              <w:rPr>
                <w:rFonts w:ascii="Times New Roman" w:hAnsi="Times New Roman" w:cs="Times New Roman"/>
                <w:webHidden/>
                <w:sz w:val="28"/>
                <w:szCs w:val="28"/>
              </w:rPr>
              <w:tab/>
            </w:r>
            <w:r w:rsidRPr="003E1487">
              <w:rPr>
                <w:rFonts w:ascii="Times New Roman" w:hAnsi="Times New Roman" w:cs="Times New Roman"/>
                <w:webHidden/>
                <w:sz w:val="28"/>
                <w:szCs w:val="28"/>
              </w:rPr>
              <w:fldChar w:fldCharType="begin"/>
            </w:r>
            <w:r w:rsidRPr="003E1487">
              <w:rPr>
                <w:rFonts w:ascii="Times New Roman" w:hAnsi="Times New Roman" w:cs="Times New Roman"/>
                <w:webHidden/>
                <w:sz w:val="28"/>
                <w:szCs w:val="28"/>
              </w:rPr>
              <w:instrText xml:space="preserve"> PAGEREF _Toc125289064 \h </w:instrText>
            </w:r>
            <w:r w:rsidRPr="003E1487">
              <w:rPr>
                <w:rFonts w:ascii="Times New Roman" w:hAnsi="Times New Roman" w:cs="Times New Roman"/>
                <w:webHidden/>
                <w:sz w:val="28"/>
                <w:szCs w:val="28"/>
              </w:rPr>
            </w:r>
            <w:r w:rsidRPr="003E1487">
              <w:rPr>
                <w:rFonts w:ascii="Times New Roman" w:hAnsi="Times New Roman" w:cs="Times New Roman"/>
                <w:webHidden/>
                <w:sz w:val="28"/>
                <w:szCs w:val="28"/>
              </w:rPr>
              <w:fldChar w:fldCharType="separate"/>
            </w:r>
            <w:r>
              <w:rPr>
                <w:rFonts w:ascii="Times New Roman" w:hAnsi="Times New Roman" w:cs="Times New Roman"/>
                <w:webHidden/>
                <w:sz w:val="28"/>
                <w:szCs w:val="28"/>
              </w:rPr>
              <w:t>9</w:t>
            </w:r>
            <w:r w:rsidRPr="003E1487">
              <w:rPr>
                <w:rFonts w:ascii="Times New Roman" w:hAnsi="Times New Roman" w:cs="Times New Roman"/>
                <w:webHidden/>
                <w:sz w:val="28"/>
                <w:szCs w:val="28"/>
              </w:rPr>
              <w:fldChar w:fldCharType="end"/>
            </w:r>
          </w:hyperlink>
        </w:p>
        <w:p w14:paraId="38084E22" w14:textId="7FD74F15" w:rsidR="003E1487" w:rsidRPr="003E1487" w:rsidRDefault="003E1487">
          <w:pPr>
            <w:pStyle w:val="31"/>
            <w:tabs>
              <w:tab w:val="right" w:leader="dot" w:pos="10988"/>
            </w:tabs>
            <w:rPr>
              <w:rFonts w:ascii="Times New Roman" w:eastAsiaTheme="minorEastAsia" w:hAnsi="Times New Roman" w:cs="Times New Roman"/>
              <w:noProof/>
              <w:sz w:val="28"/>
              <w:szCs w:val="28"/>
              <w:lang w:eastAsia="ru-RU"/>
            </w:rPr>
          </w:pPr>
          <w:hyperlink w:anchor="_Toc125289065" w:history="1">
            <w:r w:rsidRPr="003E1487">
              <w:rPr>
                <w:rStyle w:val="ab"/>
                <w:rFonts w:ascii="Times New Roman" w:hAnsi="Times New Roman" w:cs="Times New Roman"/>
                <w:noProof/>
                <w:sz w:val="28"/>
                <w:szCs w:val="28"/>
              </w:rPr>
              <w:t>Отмена крепостного права</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_Toc125289065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E1487">
              <w:rPr>
                <w:rFonts w:ascii="Times New Roman" w:hAnsi="Times New Roman" w:cs="Times New Roman"/>
                <w:noProof/>
                <w:webHidden/>
                <w:sz w:val="28"/>
                <w:szCs w:val="28"/>
              </w:rPr>
              <w:fldChar w:fldCharType="end"/>
            </w:r>
          </w:hyperlink>
        </w:p>
        <w:p w14:paraId="31AA2D25" w14:textId="1B69BAD2" w:rsidR="003E1487" w:rsidRPr="003E1487" w:rsidRDefault="003E1487">
          <w:pPr>
            <w:pStyle w:val="11"/>
            <w:tabs>
              <w:tab w:val="right" w:leader="dot" w:pos="10988"/>
            </w:tabs>
            <w:rPr>
              <w:rFonts w:ascii="Times New Roman" w:eastAsiaTheme="minorEastAsia" w:hAnsi="Times New Roman" w:cs="Times New Roman"/>
              <w:noProof/>
              <w:sz w:val="28"/>
              <w:szCs w:val="28"/>
              <w:lang w:eastAsia="ru-RU"/>
            </w:rPr>
          </w:pPr>
          <w:hyperlink w:anchor="_Toc125289066" w:history="1">
            <w:r w:rsidRPr="003E1487">
              <w:rPr>
                <w:rStyle w:val="ab"/>
                <w:rFonts w:ascii="Times New Roman" w:hAnsi="Times New Roman" w:cs="Times New Roman"/>
                <w:b/>
                <w:noProof/>
                <w:sz w:val="28"/>
                <w:szCs w:val="28"/>
                <w:shd w:val="clear" w:color="auto" w:fill="FFFFFF"/>
              </w:rPr>
              <w:t xml:space="preserve">Глава </w:t>
            </w:r>
            <w:r w:rsidRPr="003E1487">
              <w:rPr>
                <w:rStyle w:val="ab"/>
                <w:rFonts w:ascii="Times New Roman" w:hAnsi="Times New Roman" w:cs="Times New Roman"/>
                <w:b/>
                <w:noProof/>
                <w:sz w:val="28"/>
                <w:szCs w:val="28"/>
                <w:shd w:val="clear" w:color="auto" w:fill="FFFFFF"/>
                <w:lang w:val="en-US"/>
              </w:rPr>
              <w:t>III</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_Toc125289066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E1487">
              <w:rPr>
                <w:rFonts w:ascii="Times New Roman" w:hAnsi="Times New Roman" w:cs="Times New Roman"/>
                <w:noProof/>
                <w:webHidden/>
                <w:sz w:val="28"/>
                <w:szCs w:val="28"/>
              </w:rPr>
              <w:fldChar w:fldCharType="end"/>
            </w:r>
          </w:hyperlink>
        </w:p>
        <w:p w14:paraId="6892A028" w14:textId="625497BB" w:rsidR="003E1487" w:rsidRPr="003E1487" w:rsidRDefault="003E1487">
          <w:pPr>
            <w:pStyle w:val="31"/>
            <w:tabs>
              <w:tab w:val="right" w:leader="dot" w:pos="10988"/>
            </w:tabs>
            <w:rPr>
              <w:rFonts w:ascii="Times New Roman" w:eastAsiaTheme="minorEastAsia" w:hAnsi="Times New Roman" w:cs="Times New Roman"/>
              <w:noProof/>
              <w:sz w:val="28"/>
              <w:szCs w:val="28"/>
              <w:lang w:eastAsia="ru-RU"/>
            </w:rPr>
          </w:pPr>
          <w:hyperlink w:anchor="_Toc125289067" w:history="1">
            <w:r w:rsidRPr="003E1487">
              <w:rPr>
                <w:rStyle w:val="ab"/>
                <w:rFonts w:ascii="Times New Roman" w:hAnsi="Times New Roman" w:cs="Times New Roman"/>
                <w:noProof/>
                <w:sz w:val="28"/>
                <w:szCs w:val="28"/>
              </w:rPr>
              <w:t>Влияние отмены крепостного права на «Эпоху великих реформ»</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_Toc125289067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E1487">
              <w:rPr>
                <w:rFonts w:ascii="Times New Roman" w:hAnsi="Times New Roman" w:cs="Times New Roman"/>
                <w:noProof/>
                <w:webHidden/>
                <w:sz w:val="28"/>
                <w:szCs w:val="28"/>
              </w:rPr>
              <w:fldChar w:fldCharType="end"/>
            </w:r>
          </w:hyperlink>
        </w:p>
        <w:p w14:paraId="5C1715D1" w14:textId="5D92721D" w:rsidR="003E1487" w:rsidRPr="003E1487" w:rsidRDefault="003E1487">
          <w:pPr>
            <w:pStyle w:val="11"/>
            <w:tabs>
              <w:tab w:val="right" w:leader="dot" w:pos="10988"/>
            </w:tabs>
            <w:rPr>
              <w:rFonts w:ascii="Times New Roman" w:eastAsiaTheme="minorEastAsia" w:hAnsi="Times New Roman" w:cs="Times New Roman"/>
              <w:noProof/>
              <w:sz w:val="28"/>
              <w:szCs w:val="28"/>
              <w:lang w:eastAsia="ru-RU"/>
            </w:rPr>
          </w:pPr>
          <w:hyperlink w:anchor="_Toc125289068" w:history="1">
            <w:r w:rsidRPr="003E1487">
              <w:rPr>
                <w:rStyle w:val="ab"/>
                <w:rFonts w:ascii="Times New Roman" w:hAnsi="Times New Roman" w:cs="Times New Roman"/>
                <w:b/>
                <w:noProof/>
                <w:sz w:val="28"/>
                <w:szCs w:val="28"/>
              </w:rPr>
              <w:t>III. Заключение</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_Toc125289068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3E1487">
              <w:rPr>
                <w:rFonts w:ascii="Times New Roman" w:hAnsi="Times New Roman" w:cs="Times New Roman"/>
                <w:noProof/>
                <w:webHidden/>
                <w:sz w:val="28"/>
                <w:szCs w:val="28"/>
              </w:rPr>
              <w:fldChar w:fldCharType="end"/>
            </w:r>
          </w:hyperlink>
        </w:p>
        <w:p w14:paraId="7CACD35B" w14:textId="24C5FFB3" w:rsidR="003E1487" w:rsidRPr="003E1487" w:rsidRDefault="003E1487">
          <w:pPr>
            <w:pStyle w:val="11"/>
            <w:tabs>
              <w:tab w:val="right" w:leader="dot" w:pos="10988"/>
            </w:tabs>
            <w:rPr>
              <w:rFonts w:ascii="Times New Roman" w:eastAsiaTheme="minorEastAsia" w:hAnsi="Times New Roman" w:cs="Times New Roman"/>
              <w:noProof/>
              <w:sz w:val="28"/>
              <w:szCs w:val="28"/>
              <w:lang w:eastAsia="ru-RU"/>
            </w:rPr>
          </w:pPr>
          <w:hyperlink w:anchor="_Toc125289069" w:history="1">
            <w:r w:rsidRPr="003E1487">
              <w:rPr>
                <w:rStyle w:val="ab"/>
                <w:rFonts w:ascii="Times New Roman" w:hAnsi="Times New Roman" w:cs="Times New Roman"/>
                <w:b/>
                <w:noProof/>
                <w:sz w:val="28"/>
                <w:szCs w:val="28"/>
              </w:rPr>
              <w:t>IV. Список литературы</w:t>
            </w:r>
            <w:r w:rsidRPr="003E1487">
              <w:rPr>
                <w:rFonts w:ascii="Times New Roman" w:hAnsi="Times New Roman" w:cs="Times New Roman"/>
                <w:noProof/>
                <w:webHidden/>
                <w:sz w:val="28"/>
                <w:szCs w:val="28"/>
              </w:rPr>
              <w:tab/>
            </w:r>
            <w:r w:rsidRPr="003E1487">
              <w:rPr>
                <w:rFonts w:ascii="Times New Roman" w:hAnsi="Times New Roman" w:cs="Times New Roman"/>
                <w:noProof/>
                <w:webHidden/>
                <w:sz w:val="28"/>
                <w:szCs w:val="28"/>
              </w:rPr>
              <w:fldChar w:fldCharType="begin"/>
            </w:r>
            <w:r w:rsidRPr="003E1487">
              <w:rPr>
                <w:rFonts w:ascii="Times New Roman" w:hAnsi="Times New Roman" w:cs="Times New Roman"/>
                <w:noProof/>
                <w:webHidden/>
                <w:sz w:val="28"/>
                <w:szCs w:val="28"/>
              </w:rPr>
              <w:instrText xml:space="preserve"> PAGEREF _Toc125289069 \h </w:instrText>
            </w:r>
            <w:r w:rsidRPr="003E1487">
              <w:rPr>
                <w:rFonts w:ascii="Times New Roman" w:hAnsi="Times New Roman" w:cs="Times New Roman"/>
                <w:noProof/>
                <w:webHidden/>
                <w:sz w:val="28"/>
                <w:szCs w:val="28"/>
              </w:rPr>
            </w:r>
            <w:r w:rsidRPr="003E1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3E1487">
              <w:rPr>
                <w:rFonts w:ascii="Times New Roman" w:hAnsi="Times New Roman" w:cs="Times New Roman"/>
                <w:noProof/>
                <w:webHidden/>
                <w:sz w:val="28"/>
                <w:szCs w:val="28"/>
              </w:rPr>
              <w:fldChar w:fldCharType="end"/>
            </w:r>
          </w:hyperlink>
        </w:p>
        <w:p w14:paraId="57CE5985" w14:textId="4EE461F7" w:rsidR="004248A0" w:rsidRPr="003E1487" w:rsidRDefault="005E5670"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fldChar w:fldCharType="end"/>
          </w:r>
        </w:p>
      </w:sdtContent>
    </w:sdt>
    <w:p w14:paraId="5D14681D" w14:textId="77777777" w:rsidR="00DA27F0" w:rsidRPr="003E1487" w:rsidRDefault="00DA27F0" w:rsidP="00B72D8E">
      <w:pPr>
        <w:jc w:val="both"/>
        <w:rPr>
          <w:rFonts w:ascii="Times New Roman" w:hAnsi="Times New Roman" w:cs="Times New Roman"/>
          <w:color w:val="000000" w:themeColor="text1"/>
          <w:sz w:val="28"/>
          <w:szCs w:val="28"/>
        </w:rPr>
      </w:pPr>
    </w:p>
    <w:p w14:paraId="72EB053C" w14:textId="09EA3A66" w:rsidR="00DA27F0" w:rsidRPr="003E1487" w:rsidRDefault="00321539" w:rsidP="00B72D8E">
      <w:pPr>
        <w:tabs>
          <w:tab w:val="left" w:pos="9432"/>
        </w:tabs>
        <w:jc w:val="both"/>
        <w:rPr>
          <w:rFonts w:ascii="Times New Roman" w:hAnsi="Times New Roman" w:cs="Times New Roman"/>
          <w:color w:val="000000" w:themeColor="text1"/>
          <w:sz w:val="28"/>
          <w:szCs w:val="28"/>
        </w:rPr>
      </w:pPr>
      <w:bookmarkStart w:id="0" w:name="_GoBack"/>
      <w:bookmarkEnd w:id="0"/>
      <w:r w:rsidRPr="003E1487">
        <w:rPr>
          <w:rFonts w:ascii="Times New Roman" w:hAnsi="Times New Roman" w:cs="Times New Roman"/>
          <w:color w:val="000000" w:themeColor="text1"/>
          <w:sz w:val="28"/>
          <w:szCs w:val="28"/>
        </w:rPr>
        <w:tab/>
      </w:r>
    </w:p>
    <w:p w14:paraId="3D34D3CC" w14:textId="77777777" w:rsidR="00DA27F0" w:rsidRPr="003E1487" w:rsidRDefault="00DA27F0" w:rsidP="00B72D8E">
      <w:pPr>
        <w:jc w:val="both"/>
        <w:rPr>
          <w:rFonts w:ascii="Times New Roman" w:hAnsi="Times New Roman" w:cs="Times New Roman"/>
          <w:color w:val="000000" w:themeColor="text1"/>
          <w:sz w:val="28"/>
          <w:szCs w:val="28"/>
        </w:rPr>
      </w:pPr>
    </w:p>
    <w:p w14:paraId="2EADFC79" w14:textId="77777777" w:rsidR="00DA27F0" w:rsidRPr="003E1487" w:rsidRDefault="00DA27F0" w:rsidP="00B72D8E">
      <w:pPr>
        <w:jc w:val="both"/>
        <w:rPr>
          <w:rFonts w:ascii="Times New Roman" w:hAnsi="Times New Roman" w:cs="Times New Roman"/>
          <w:color w:val="000000" w:themeColor="text1"/>
          <w:sz w:val="28"/>
          <w:szCs w:val="28"/>
        </w:rPr>
      </w:pPr>
    </w:p>
    <w:p w14:paraId="63BB6CBF" w14:textId="77777777" w:rsidR="00DA27F0" w:rsidRPr="003E1487" w:rsidRDefault="00DA27F0" w:rsidP="00B72D8E">
      <w:pPr>
        <w:jc w:val="both"/>
        <w:rPr>
          <w:rFonts w:ascii="Times New Roman" w:hAnsi="Times New Roman" w:cs="Times New Roman"/>
          <w:color w:val="000000" w:themeColor="text1"/>
          <w:sz w:val="28"/>
          <w:szCs w:val="28"/>
        </w:rPr>
      </w:pPr>
    </w:p>
    <w:p w14:paraId="2847BD78" w14:textId="77777777" w:rsidR="00DA27F0" w:rsidRPr="003E1487" w:rsidRDefault="00DA27F0" w:rsidP="00B72D8E">
      <w:pPr>
        <w:jc w:val="both"/>
        <w:rPr>
          <w:rFonts w:ascii="Times New Roman" w:hAnsi="Times New Roman" w:cs="Times New Roman"/>
          <w:color w:val="000000" w:themeColor="text1"/>
          <w:sz w:val="28"/>
          <w:szCs w:val="28"/>
        </w:rPr>
      </w:pPr>
    </w:p>
    <w:p w14:paraId="633C7584" w14:textId="77777777" w:rsidR="00DA27F0" w:rsidRPr="003E1487" w:rsidRDefault="00DA27F0" w:rsidP="00B72D8E">
      <w:pPr>
        <w:jc w:val="both"/>
        <w:rPr>
          <w:rFonts w:ascii="Times New Roman" w:hAnsi="Times New Roman" w:cs="Times New Roman"/>
          <w:color w:val="000000" w:themeColor="text1"/>
          <w:sz w:val="28"/>
          <w:szCs w:val="28"/>
        </w:rPr>
      </w:pPr>
    </w:p>
    <w:p w14:paraId="21752963" w14:textId="77777777" w:rsidR="00DA27F0" w:rsidRPr="003E1487" w:rsidRDefault="00DA27F0" w:rsidP="00B72D8E">
      <w:pPr>
        <w:jc w:val="both"/>
        <w:rPr>
          <w:rFonts w:ascii="Times New Roman" w:hAnsi="Times New Roman" w:cs="Times New Roman"/>
          <w:color w:val="000000" w:themeColor="text1"/>
          <w:sz w:val="28"/>
          <w:szCs w:val="28"/>
        </w:rPr>
      </w:pPr>
    </w:p>
    <w:p w14:paraId="26C18C0A" w14:textId="77777777" w:rsidR="00DA27F0" w:rsidRPr="003E1487" w:rsidRDefault="00DA27F0" w:rsidP="00B72D8E">
      <w:pPr>
        <w:jc w:val="both"/>
        <w:rPr>
          <w:rFonts w:ascii="Times New Roman" w:hAnsi="Times New Roman" w:cs="Times New Roman"/>
          <w:color w:val="000000" w:themeColor="text1"/>
          <w:sz w:val="28"/>
          <w:szCs w:val="28"/>
        </w:rPr>
      </w:pPr>
    </w:p>
    <w:p w14:paraId="6A2623A3" w14:textId="0ADF0934" w:rsidR="00DA27F0" w:rsidRDefault="00DA27F0" w:rsidP="00B72D8E">
      <w:pPr>
        <w:jc w:val="both"/>
        <w:rPr>
          <w:rFonts w:ascii="Times New Roman" w:hAnsi="Times New Roman" w:cs="Times New Roman"/>
          <w:color w:val="000000" w:themeColor="text1"/>
          <w:sz w:val="28"/>
          <w:szCs w:val="28"/>
        </w:rPr>
      </w:pPr>
    </w:p>
    <w:p w14:paraId="2970C491" w14:textId="6631BCC0" w:rsidR="003E1487" w:rsidRDefault="003E1487" w:rsidP="00B72D8E">
      <w:pPr>
        <w:jc w:val="both"/>
        <w:rPr>
          <w:rFonts w:ascii="Times New Roman" w:hAnsi="Times New Roman" w:cs="Times New Roman"/>
          <w:color w:val="000000" w:themeColor="text1"/>
          <w:sz w:val="28"/>
          <w:szCs w:val="28"/>
        </w:rPr>
      </w:pPr>
    </w:p>
    <w:p w14:paraId="1D22F5EE" w14:textId="61417FAE" w:rsidR="003E1487" w:rsidRDefault="003E1487" w:rsidP="00B72D8E">
      <w:pPr>
        <w:jc w:val="both"/>
        <w:rPr>
          <w:rFonts w:ascii="Times New Roman" w:hAnsi="Times New Roman" w:cs="Times New Roman"/>
          <w:color w:val="000000" w:themeColor="text1"/>
          <w:sz w:val="28"/>
          <w:szCs w:val="28"/>
        </w:rPr>
      </w:pPr>
    </w:p>
    <w:p w14:paraId="28CC1658" w14:textId="77777777" w:rsidR="003E1487" w:rsidRPr="003E1487" w:rsidRDefault="003E1487" w:rsidP="00B72D8E">
      <w:pPr>
        <w:jc w:val="both"/>
        <w:rPr>
          <w:rFonts w:ascii="Times New Roman" w:hAnsi="Times New Roman" w:cs="Times New Roman"/>
          <w:color w:val="000000" w:themeColor="text1"/>
          <w:sz w:val="28"/>
          <w:szCs w:val="28"/>
        </w:rPr>
      </w:pPr>
    </w:p>
    <w:p w14:paraId="2B3D275C" w14:textId="77777777" w:rsidR="005E5670" w:rsidRPr="003E1487" w:rsidRDefault="005E5670" w:rsidP="00B72D8E">
      <w:pPr>
        <w:jc w:val="both"/>
        <w:rPr>
          <w:rFonts w:ascii="Times New Roman" w:hAnsi="Times New Roman" w:cs="Times New Roman"/>
          <w:color w:val="000000" w:themeColor="text1"/>
          <w:sz w:val="28"/>
          <w:szCs w:val="28"/>
        </w:rPr>
      </w:pPr>
    </w:p>
    <w:p w14:paraId="3AC206FB" w14:textId="5C1E3723" w:rsidR="00DA27F0" w:rsidRPr="003E1487" w:rsidRDefault="00DA27F0" w:rsidP="00B72D8E">
      <w:pPr>
        <w:pStyle w:val="1"/>
        <w:jc w:val="center"/>
        <w:rPr>
          <w:rFonts w:ascii="Times New Roman" w:hAnsi="Times New Roman" w:cs="Times New Roman"/>
          <w:b/>
          <w:color w:val="000000" w:themeColor="text1"/>
          <w:sz w:val="28"/>
          <w:szCs w:val="28"/>
        </w:rPr>
      </w:pPr>
      <w:bookmarkStart w:id="1" w:name="_Toc125031879"/>
      <w:bookmarkStart w:id="2" w:name="_Toc125289060"/>
      <w:r w:rsidRPr="003E1487">
        <w:rPr>
          <w:rFonts w:ascii="Times New Roman" w:hAnsi="Times New Roman" w:cs="Times New Roman"/>
          <w:b/>
          <w:color w:val="000000" w:themeColor="text1"/>
          <w:sz w:val="28"/>
          <w:szCs w:val="28"/>
        </w:rPr>
        <w:lastRenderedPageBreak/>
        <w:t>I. Введение</w:t>
      </w:r>
      <w:bookmarkEnd w:id="1"/>
      <w:bookmarkEnd w:id="2"/>
    </w:p>
    <w:p w14:paraId="409297E9" w14:textId="77777777" w:rsidR="00DA27F0" w:rsidRPr="003E1487" w:rsidRDefault="00DA27F0" w:rsidP="00B72D8E">
      <w:pPr>
        <w:jc w:val="center"/>
        <w:rPr>
          <w:rFonts w:ascii="Times New Roman" w:hAnsi="Times New Roman" w:cs="Times New Roman"/>
          <w:color w:val="000000" w:themeColor="text1"/>
          <w:sz w:val="28"/>
          <w:szCs w:val="28"/>
        </w:rPr>
      </w:pPr>
    </w:p>
    <w:p w14:paraId="52DA9F7C" w14:textId="4C543C26" w:rsidR="00DA27F0" w:rsidRPr="003E1487" w:rsidRDefault="00DA27F0" w:rsidP="00B72D8E">
      <w:pPr>
        <w:jc w:val="center"/>
        <w:rPr>
          <w:rFonts w:ascii="Times New Roman" w:hAnsi="Times New Roman" w:cs="Times New Roman"/>
          <w:b/>
          <w:color w:val="000000" w:themeColor="text1"/>
          <w:sz w:val="28"/>
          <w:szCs w:val="28"/>
        </w:rPr>
      </w:pPr>
      <w:bookmarkStart w:id="3" w:name="_Toc89344948"/>
      <w:r w:rsidRPr="003E1487">
        <w:rPr>
          <w:rFonts w:ascii="Times New Roman" w:hAnsi="Times New Roman" w:cs="Times New Roman"/>
          <w:b/>
          <w:color w:val="000000" w:themeColor="text1"/>
          <w:sz w:val="28"/>
          <w:szCs w:val="28"/>
        </w:rPr>
        <w:t>Актуальность</w:t>
      </w:r>
      <w:bookmarkEnd w:id="3"/>
    </w:p>
    <w:p w14:paraId="28A63797" w14:textId="77777777" w:rsidR="00B67FEF" w:rsidRPr="003E1487" w:rsidRDefault="00EA2BE1" w:rsidP="00B72D8E">
      <w:pPr>
        <w:jc w:val="both"/>
        <w:rPr>
          <w:rFonts w:ascii="Times New Roman" w:hAnsi="Times New Roman" w:cs="Times New Roman"/>
          <w:color w:val="000000" w:themeColor="text1"/>
          <w:sz w:val="28"/>
          <w:szCs w:val="28"/>
        </w:rPr>
      </w:pPr>
      <w:bookmarkStart w:id="4" w:name="_Toc89344949"/>
      <w:r w:rsidRPr="003E1487">
        <w:rPr>
          <w:rFonts w:ascii="Times New Roman" w:hAnsi="Times New Roman" w:cs="Times New Roman"/>
          <w:color w:val="000000" w:themeColor="text1"/>
          <w:sz w:val="28"/>
          <w:szCs w:val="28"/>
        </w:rPr>
        <w:t xml:space="preserve">Вторую половину </w:t>
      </w:r>
      <w:r w:rsidRPr="003E1487">
        <w:rPr>
          <w:rFonts w:ascii="Times New Roman" w:hAnsi="Times New Roman" w:cs="Times New Roman"/>
          <w:color w:val="000000" w:themeColor="text1"/>
          <w:sz w:val="28"/>
          <w:szCs w:val="28"/>
          <w:lang w:val="en-US"/>
        </w:rPr>
        <w:t>XIX</w:t>
      </w:r>
      <w:r w:rsidRPr="003E1487">
        <w:rPr>
          <w:rFonts w:ascii="Times New Roman" w:hAnsi="Times New Roman" w:cs="Times New Roman"/>
          <w:color w:val="000000" w:themeColor="text1"/>
          <w:sz w:val="28"/>
          <w:szCs w:val="28"/>
        </w:rPr>
        <w:t xml:space="preserve">-го века всегда связывают именно с Манифестом об отмене крепостного права в 1861 году. Личные права и свободы получило все </w:t>
      </w:r>
      <w:r w:rsidR="00DD14D5" w:rsidRPr="003E1487">
        <w:rPr>
          <w:rFonts w:ascii="Times New Roman" w:hAnsi="Times New Roman" w:cs="Times New Roman"/>
          <w:color w:val="000000" w:themeColor="text1"/>
          <w:sz w:val="28"/>
          <w:szCs w:val="28"/>
        </w:rPr>
        <w:t>крепостное</w:t>
      </w:r>
      <w:r w:rsidRPr="003E1487">
        <w:rPr>
          <w:rFonts w:ascii="Times New Roman" w:hAnsi="Times New Roman" w:cs="Times New Roman"/>
          <w:color w:val="000000" w:themeColor="text1"/>
          <w:sz w:val="28"/>
          <w:szCs w:val="28"/>
        </w:rPr>
        <w:t xml:space="preserve"> население России</w:t>
      </w:r>
      <w:r w:rsidR="00416207" w:rsidRPr="003E1487">
        <w:rPr>
          <w:rFonts w:ascii="Times New Roman" w:hAnsi="Times New Roman" w:cs="Times New Roman"/>
          <w:color w:val="000000" w:themeColor="text1"/>
          <w:sz w:val="28"/>
          <w:szCs w:val="28"/>
        </w:rPr>
        <w:t xml:space="preserve">, которое веками жило в зависимости от своих хозяев и </w:t>
      </w:r>
      <w:r w:rsidR="00DD14D5" w:rsidRPr="003E1487">
        <w:rPr>
          <w:rFonts w:ascii="Times New Roman" w:hAnsi="Times New Roman" w:cs="Times New Roman"/>
          <w:color w:val="000000" w:themeColor="text1"/>
          <w:sz w:val="28"/>
          <w:szCs w:val="28"/>
        </w:rPr>
        <w:t>считались</w:t>
      </w:r>
      <w:r w:rsidR="00416207" w:rsidRPr="003E1487">
        <w:rPr>
          <w:rFonts w:ascii="Times New Roman" w:hAnsi="Times New Roman" w:cs="Times New Roman"/>
          <w:color w:val="000000" w:themeColor="text1"/>
          <w:sz w:val="28"/>
          <w:szCs w:val="28"/>
        </w:rPr>
        <w:t xml:space="preserve"> лишь простым орудием труда. Означает ли это начало новой эпохи в развитии страны? </w:t>
      </w:r>
    </w:p>
    <w:p w14:paraId="4F72D6A1" w14:textId="4AC2A7A5" w:rsidR="00EA2BE1" w:rsidRPr="003E1487" w:rsidRDefault="00DD14D5"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Естественно</w:t>
      </w:r>
      <w:r w:rsidR="00416207" w:rsidRPr="003E1487">
        <w:rPr>
          <w:rFonts w:ascii="Times New Roman" w:hAnsi="Times New Roman" w:cs="Times New Roman"/>
          <w:color w:val="000000" w:themeColor="text1"/>
          <w:sz w:val="28"/>
          <w:szCs w:val="28"/>
        </w:rPr>
        <w:t>, реформа урезонила тогда социальный кризис и при этом сыграла колоссальную роль в дальнейшем</w:t>
      </w:r>
      <w:r w:rsidR="00527681" w:rsidRPr="003E1487">
        <w:rPr>
          <w:rFonts w:ascii="Times New Roman" w:hAnsi="Times New Roman" w:cs="Times New Roman"/>
          <w:color w:val="000000" w:themeColor="text1"/>
          <w:sz w:val="28"/>
          <w:szCs w:val="28"/>
        </w:rPr>
        <w:t xml:space="preserve"> развитии Российской империи</w:t>
      </w:r>
      <w:r w:rsidR="00416207" w:rsidRPr="003E1487">
        <w:rPr>
          <w:rFonts w:ascii="Times New Roman" w:hAnsi="Times New Roman" w:cs="Times New Roman"/>
          <w:color w:val="000000" w:themeColor="text1"/>
          <w:sz w:val="28"/>
          <w:szCs w:val="28"/>
        </w:rPr>
        <w:t xml:space="preserve">. Именно благодаря этому Манифесту Александр </w:t>
      </w:r>
      <w:r w:rsidR="00416207" w:rsidRPr="003E1487">
        <w:rPr>
          <w:rFonts w:ascii="Times New Roman" w:hAnsi="Times New Roman" w:cs="Times New Roman"/>
          <w:color w:val="000000" w:themeColor="text1"/>
          <w:sz w:val="28"/>
          <w:szCs w:val="28"/>
          <w:lang w:val="en-US"/>
        </w:rPr>
        <w:t>II</w:t>
      </w:r>
      <w:r w:rsidR="00416207" w:rsidRPr="003E1487">
        <w:rPr>
          <w:rFonts w:ascii="Times New Roman" w:hAnsi="Times New Roman" w:cs="Times New Roman"/>
          <w:color w:val="000000" w:themeColor="text1"/>
          <w:sz w:val="28"/>
          <w:szCs w:val="28"/>
        </w:rPr>
        <w:t xml:space="preserve"> и получил свое прозвище «Освободитель». </w:t>
      </w:r>
      <w:r w:rsidR="00527681" w:rsidRPr="003E1487">
        <w:rPr>
          <w:rFonts w:ascii="Times New Roman" w:hAnsi="Times New Roman" w:cs="Times New Roman"/>
          <w:color w:val="000000" w:themeColor="text1"/>
          <w:sz w:val="28"/>
          <w:szCs w:val="28"/>
        </w:rPr>
        <w:t xml:space="preserve">Что повлекла за собой отмена крепостного права? Какие были следующие шаги правительства и как менялось общество после Манифеста от 19 февраля 1861-го года? </w:t>
      </w:r>
    </w:p>
    <w:p w14:paraId="087B66F0" w14:textId="29C04063" w:rsidR="00DA27F0" w:rsidRPr="003E1487" w:rsidRDefault="00DA27F0" w:rsidP="00B72D8E">
      <w:pPr>
        <w:jc w:val="center"/>
        <w:rPr>
          <w:rFonts w:ascii="Times New Roman" w:hAnsi="Times New Roman" w:cs="Times New Roman"/>
          <w:b/>
          <w:color w:val="000000" w:themeColor="text1"/>
          <w:sz w:val="28"/>
          <w:szCs w:val="28"/>
        </w:rPr>
      </w:pPr>
      <w:r w:rsidRPr="003E1487">
        <w:rPr>
          <w:rFonts w:ascii="Times New Roman" w:hAnsi="Times New Roman" w:cs="Times New Roman"/>
          <w:b/>
          <w:color w:val="000000" w:themeColor="text1"/>
          <w:sz w:val="28"/>
          <w:szCs w:val="28"/>
        </w:rPr>
        <w:t>Цель</w:t>
      </w:r>
      <w:bookmarkEnd w:id="4"/>
    </w:p>
    <w:p w14:paraId="102D5B5C" w14:textId="4D2733AC" w:rsidR="00C5523D" w:rsidRPr="003E1487" w:rsidRDefault="00A21FB6"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Проанализировать реформу от 19 февраля 1861 года, об отмене </w:t>
      </w:r>
      <w:r w:rsidR="00BF0AE5" w:rsidRPr="003E1487">
        <w:rPr>
          <w:rFonts w:ascii="Times New Roman" w:hAnsi="Times New Roman" w:cs="Times New Roman"/>
          <w:color w:val="000000" w:themeColor="text1"/>
          <w:sz w:val="28"/>
          <w:szCs w:val="28"/>
        </w:rPr>
        <w:t>крепостного</w:t>
      </w:r>
      <w:r w:rsidRPr="003E1487">
        <w:rPr>
          <w:rFonts w:ascii="Times New Roman" w:hAnsi="Times New Roman" w:cs="Times New Roman"/>
          <w:color w:val="000000" w:themeColor="text1"/>
          <w:sz w:val="28"/>
          <w:szCs w:val="28"/>
        </w:rPr>
        <w:t xml:space="preserve"> права на территории </w:t>
      </w:r>
      <w:r w:rsidR="00BF0AE5" w:rsidRPr="003E1487">
        <w:rPr>
          <w:rFonts w:ascii="Times New Roman" w:hAnsi="Times New Roman" w:cs="Times New Roman"/>
          <w:color w:val="000000" w:themeColor="text1"/>
          <w:sz w:val="28"/>
          <w:szCs w:val="28"/>
        </w:rPr>
        <w:t>Российской</w:t>
      </w:r>
      <w:r w:rsidRPr="003E1487">
        <w:rPr>
          <w:rFonts w:ascii="Times New Roman" w:hAnsi="Times New Roman" w:cs="Times New Roman"/>
          <w:color w:val="000000" w:themeColor="text1"/>
          <w:sz w:val="28"/>
          <w:szCs w:val="28"/>
        </w:rPr>
        <w:t xml:space="preserve"> Империи</w:t>
      </w:r>
      <w:r w:rsidR="00EA2BE1" w:rsidRPr="003E1487">
        <w:rPr>
          <w:rFonts w:ascii="Times New Roman" w:hAnsi="Times New Roman" w:cs="Times New Roman"/>
          <w:color w:val="000000" w:themeColor="text1"/>
          <w:sz w:val="28"/>
          <w:szCs w:val="28"/>
        </w:rPr>
        <w:t>, и рассмотреть ее последствия на дальнейшее развитие страны</w:t>
      </w:r>
      <w:r w:rsidRPr="003E1487">
        <w:rPr>
          <w:rFonts w:ascii="Times New Roman" w:hAnsi="Times New Roman" w:cs="Times New Roman"/>
          <w:color w:val="000000" w:themeColor="text1"/>
          <w:sz w:val="28"/>
          <w:szCs w:val="28"/>
        </w:rPr>
        <w:t xml:space="preserve">. </w:t>
      </w:r>
    </w:p>
    <w:p w14:paraId="37168694" w14:textId="77777777" w:rsidR="00DA27F0" w:rsidRPr="003E1487" w:rsidRDefault="00DA27F0" w:rsidP="00B72D8E">
      <w:pPr>
        <w:jc w:val="center"/>
        <w:rPr>
          <w:rFonts w:ascii="Times New Roman" w:hAnsi="Times New Roman" w:cs="Times New Roman"/>
          <w:b/>
          <w:color w:val="000000" w:themeColor="text1"/>
          <w:sz w:val="28"/>
          <w:szCs w:val="28"/>
        </w:rPr>
      </w:pPr>
      <w:bookmarkStart w:id="5" w:name="_Toc89344950"/>
      <w:r w:rsidRPr="003E1487">
        <w:rPr>
          <w:rFonts w:ascii="Times New Roman" w:hAnsi="Times New Roman" w:cs="Times New Roman"/>
          <w:b/>
          <w:color w:val="000000" w:themeColor="text1"/>
          <w:sz w:val="28"/>
          <w:szCs w:val="28"/>
        </w:rPr>
        <w:t>Задачи</w:t>
      </w:r>
      <w:bookmarkEnd w:id="5"/>
    </w:p>
    <w:p w14:paraId="7635BCE8" w14:textId="6C02F446" w:rsidR="002D7E04" w:rsidRPr="003E1487" w:rsidRDefault="002D7E04"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Для достижения поставленной цели нам необходимо решить следующие задачи:</w:t>
      </w:r>
    </w:p>
    <w:p w14:paraId="486218B7" w14:textId="520350E8" w:rsidR="000D5430" w:rsidRPr="003E1487" w:rsidRDefault="000D5430" w:rsidP="005E5670">
      <w:pPr>
        <w:pStyle w:val="aa"/>
        <w:numPr>
          <w:ilvl w:val="0"/>
          <w:numId w:val="37"/>
        </w:numPr>
        <w:rPr>
          <w:rFonts w:ascii="Times New Roman" w:hAnsi="Times New Roman" w:cs="Times New Roman"/>
          <w:sz w:val="28"/>
          <w:szCs w:val="28"/>
        </w:rPr>
      </w:pPr>
      <w:r w:rsidRPr="003E1487">
        <w:rPr>
          <w:rFonts w:ascii="Times New Roman" w:hAnsi="Times New Roman" w:cs="Times New Roman"/>
          <w:sz w:val="28"/>
          <w:szCs w:val="28"/>
        </w:rPr>
        <w:t>Найти информацию по данной теме</w:t>
      </w:r>
      <w:r w:rsidR="006476BD" w:rsidRPr="003E1487">
        <w:rPr>
          <w:rFonts w:ascii="Times New Roman" w:hAnsi="Times New Roman" w:cs="Times New Roman"/>
          <w:sz w:val="28"/>
          <w:szCs w:val="28"/>
        </w:rPr>
        <w:t>, познакомиться с мнениями историков</w:t>
      </w:r>
    </w:p>
    <w:p w14:paraId="59D93F17" w14:textId="5BCF596D" w:rsidR="000D5430" w:rsidRPr="003E1487" w:rsidRDefault="006476BD" w:rsidP="005E5670">
      <w:pPr>
        <w:pStyle w:val="aa"/>
        <w:numPr>
          <w:ilvl w:val="0"/>
          <w:numId w:val="37"/>
        </w:numPr>
        <w:rPr>
          <w:rFonts w:ascii="Times New Roman" w:hAnsi="Times New Roman" w:cs="Times New Roman"/>
          <w:sz w:val="28"/>
          <w:szCs w:val="28"/>
        </w:rPr>
      </w:pPr>
      <w:r w:rsidRPr="003E1487">
        <w:rPr>
          <w:rFonts w:ascii="Times New Roman" w:hAnsi="Times New Roman" w:cs="Times New Roman"/>
          <w:sz w:val="28"/>
          <w:szCs w:val="28"/>
        </w:rPr>
        <w:t>Проанализировать</w:t>
      </w:r>
      <w:r w:rsidR="000D5430" w:rsidRPr="003E1487">
        <w:rPr>
          <w:rFonts w:ascii="Times New Roman" w:hAnsi="Times New Roman" w:cs="Times New Roman"/>
          <w:sz w:val="28"/>
          <w:szCs w:val="28"/>
        </w:rPr>
        <w:t xml:space="preserve"> </w:t>
      </w:r>
      <w:r w:rsidRPr="003E1487">
        <w:rPr>
          <w:rFonts w:ascii="Times New Roman" w:hAnsi="Times New Roman" w:cs="Times New Roman"/>
          <w:sz w:val="28"/>
          <w:szCs w:val="28"/>
        </w:rPr>
        <w:t>собранную</w:t>
      </w:r>
      <w:r w:rsidR="000D5430" w:rsidRPr="003E1487">
        <w:rPr>
          <w:rFonts w:ascii="Times New Roman" w:hAnsi="Times New Roman" w:cs="Times New Roman"/>
          <w:sz w:val="28"/>
          <w:szCs w:val="28"/>
        </w:rPr>
        <w:t xml:space="preserve"> информацию </w:t>
      </w:r>
    </w:p>
    <w:p w14:paraId="28083C70" w14:textId="40BA72C1" w:rsidR="000D5430" w:rsidRPr="003E1487" w:rsidRDefault="000D5430" w:rsidP="005E5670">
      <w:pPr>
        <w:pStyle w:val="aa"/>
        <w:numPr>
          <w:ilvl w:val="0"/>
          <w:numId w:val="37"/>
        </w:numPr>
        <w:rPr>
          <w:rFonts w:ascii="Times New Roman" w:hAnsi="Times New Roman" w:cs="Times New Roman"/>
          <w:sz w:val="28"/>
          <w:szCs w:val="28"/>
        </w:rPr>
      </w:pPr>
      <w:r w:rsidRPr="003E1487">
        <w:rPr>
          <w:rFonts w:ascii="Times New Roman" w:hAnsi="Times New Roman" w:cs="Times New Roman"/>
          <w:sz w:val="28"/>
          <w:szCs w:val="28"/>
        </w:rPr>
        <w:t>Сделать выводы</w:t>
      </w:r>
    </w:p>
    <w:p w14:paraId="22029EF7" w14:textId="01EEED25" w:rsidR="00C5523D" w:rsidRPr="003E1487" w:rsidRDefault="000D5430" w:rsidP="005E5670">
      <w:pPr>
        <w:pStyle w:val="aa"/>
        <w:numPr>
          <w:ilvl w:val="0"/>
          <w:numId w:val="37"/>
        </w:numPr>
        <w:rPr>
          <w:rFonts w:ascii="Times New Roman" w:hAnsi="Times New Roman" w:cs="Times New Roman"/>
          <w:sz w:val="28"/>
          <w:szCs w:val="28"/>
        </w:rPr>
      </w:pPr>
      <w:r w:rsidRPr="003E1487">
        <w:rPr>
          <w:rFonts w:ascii="Times New Roman" w:hAnsi="Times New Roman" w:cs="Times New Roman"/>
          <w:sz w:val="28"/>
          <w:szCs w:val="28"/>
        </w:rPr>
        <w:t>Оформить доклад в проект</w:t>
      </w:r>
    </w:p>
    <w:p w14:paraId="59993675" w14:textId="77777777" w:rsidR="00DA27F0" w:rsidRPr="003E1487" w:rsidRDefault="0091395D" w:rsidP="00B72D8E">
      <w:pPr>
        <w:jc w:val="center"/>
        <w:rPr>
          <w:rFonts w:ascii="Times New Roman" w:hAnsi="Times New Roman" w:cs="Times New Roman"/>
          <w:b/>
          <w:color w:val="000000" w:themeColor="text1"/>
          <w:sz w:val="28"/>
          <w:szCs w:val="28"/>
        </w:rPr>
      </w:pPr>
      <w:bookmarkStart w:id="6" w:name="_Toc89344951"/>
      <w:r w:rsidRPr="003E1487">
        <w:rPr>
          <w:rFonts w:ascii="Times New Roman" w:hAnsi="Times New Roman" w:cs="Times New Roman"/>
          <w:b/>
          <w:color w:val="000000" w:themeColor="text1"/>
          <w:sz w:val="28"/>
          <w:szCs w:val="28"/>
        </w:rPr>
        <w:t>Методы исследования</w:t>
      </w:r>
      <w:bookmarkEnd w:id="6"/>
    </w:p>
    <w:p w14:paraId="5F32FE8A" w14:textId="52C8CA60" w:rsidR="005225C7" w:rsidRPr="003E1487" w:rsidRDefault="006476BD" w:rsidP="00B72D8E">
      <w:pPr>
        <w:pStyle w:val="aa"/>
        <w:numPr>
          <w:ilvl w:val="0"/>
          <w:numId w:val="29"/>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Реферирование</w:t>
      </w:r>
    </w:p>
    <w:p w14:paraId="7C08B63E" w14:textId="35393C7D" w:rsidR="006476BD" w:rsidRPr="003E1487" w:rsidRDefault="006476BD" w:rsidP="00B72D8E">
      <w:pPr>
        <w:pStyle w:val="aa"/>
        <w:numPr>
          <w:ilvl w:val="0"/>
          <w:numId w:val="29"/>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Анализ </w:t>
      </w:r>
    </w:p>
    <w:p w14:paraId="0C2BABF4" w14:textId="1F34F49A" w:rsidR="004248A0" w:rsidRPr="003E1487" w:rsidRDefault="006476BD" w:rsidP="00B72D8E">
      <w:pPr>
        <w:pStyle w:val="aa"/>
        <w:numPr>
          <w:ilvl w:val="0"/>
          <w:numId w:val="29"/>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Синтез </w:t>
      </w:r>
    </w:p>
    <w:p w14:paraId="425BE679" w14:textId="77777777" w:rsidR="00386DFD" w:rsidRPr="003E1487" w:rsidRDefault="00CA792C" w:rsidP="00B72D8E">
      <w:pPr>
        <w:jc w:val="center"/>
        <w:rPr>
          <w:rFonts w:ascii="Times New Roman" w:hAnsi="Times New Roman" w:cs="Times New Roman"/>
          <w:b/>
          <w:color w:val="000000" w:themeColor="text1"/>
          <w:sz w:val="28"/>
          <w:szCs w:val="28"/>
        </w:rPr>
      </w:pPr>
      <w:bookmarkStart w:id="7" w:name="_Toc89344952"/>
      <w:r w:rsidRPr="003E1487">
        <w:rPr>
          <w:rFonts w:ascii="Times New Roman" w:hAnsi="Times New Roman" w:cs="Times New Roman"/>
          <w:b/>
          <w:color w:val="000000" w:themeColor="text1"/>
          <w:sz w:val="28"/>
          <w:szCs w:val="28"/>
        </w:rPr>
        <w:t>Объект</w:t>
      </w:r>
      <w:r w:rsidR="0091395D" w:rsidRPr="003E1487">
        <w:rPr>
          <w:rFonts w:ascii="Times New Roman" w:hAnsi="Times New Roman" w:cs="Times New Roman"/>
          <w:b/>
          <w:color w:val="000000" w:themeColor="text1"/>
          <w:sz w:val="28"/>
          <w:szCs w:val="28"/>
        </w:rPr>
        <w:t xml:space="preserve"> исследования</w:t>
      </w:r>
      <w:bookmarkEnd w:id="7"/>
    </w:p>
    <w:p w14:paraId="4E676CAF" w14:textId="77777777" w:rsidR="00286095" w:rsidRPr="003E1487" w:rsidRDefault="00286095" w:rsidP="00B72D8E">
      <w:pPr>
        <w:jc w:val="both"/>
        <w:rPr>
          <w:rFonts w:ascii="Times New Roman" w:hAnsi="Times New Roman" w:cs="Times New Roman"/>
          <w:color w:val="000000" w:themeColor="text1"/>
          <w:sz w:val="28"/>
          <w:szCs w:val="28"/>
        </w:rPr>
      </w:pPr>
      <w:bookmarkStart w:id="8" w:name="_Toc89344953"/>
      <w:r w:rsidRPr="003E1487">
        <w:rPr>
          <w:rFonts w:ascii="Times New Roman" w:hAnsi="Times New Roman" w:cs="Times New Roman"/>
          <w:color w:val="000000" w:themeColor="text1"/>
          <w:sz w:val="28"/>
          <w:szCs w:val="28"/>
        </w:rPr>
        <w:lastRenderedPageBreak/>
        <w:t>Манифест «О Всемилостивейшем даровании крепостным людям прав состояния свободных сельских обывателей» и «Положение о крестьянах, выходящих из крепостной зависимости»</w:t>
      </w:r>
    </w:p>
    <w:p w14:paraId="01983BC6" w14:textId="766CFE5F" w:rsidR="00141693" w:rsidRPr="003E1487" w:rsidRDefault="00141693" w:rsidP="005E5670">
      <w:pPr>
        <w:jc w:val="center"/>
        <w:rPr>
          <w:rFonts w:ascii="Times New Roman" w:hAnsi="Times New Roman" w:cs="Times New Roman"/>
          <w:b/>
          <w:color w:val="000000" w:themeColor="text1"/>
          <w:sz w:val="28"/>
          <w:szCs w:val="28"/>
        </w:rPr>
      </w:pPr>
      <w:r w:rsidRPr="003E1487">
        <w:rPr>
          <w:rFonts w:ascii="Times New Roman" w:hAnsi="Times New Roman" w:cs="Times New Roman"/>
          <w:b/>
          <w:color w:val="000000" w:themeColor="text1"/>
          <w:sz w:val="28"/>
          <w:szCs w:val="28"/>
        </w:rPr>
        <w:t>Продукт исследования</w:t>
      </w:r>
      <w:bookmarkEnd w:id="8"/>
    </w:p>
    <w:p w14:paraId="2A3DD8A3" w14:textId="4EBC5158" w:rsidR="00EA2BE1" w:rsidRPr="003E1487" w:rsidRDefault="00B67FEF" w:rsidP="005E5670">
      <w:pPr>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Работа</w:t>
      </w:r>
      <w:r w:rsidR="006476BD" w:rsidRPr="003E1487">
        <w:rPr>
          <w:rFonts w:ascii="Times New Roman" w:hAnsi="Times New Roman" w:cs="Times New Roman"/>
          <w:color w:val="000000" w:themeColor="text1"/>
          <w:sz w:val="28"/>
          <w:szCs w:val="28"/>
        </w:rPr>
        <w:t xml:space="preserve"> на тему «</w:t>
      </w:r>
      <w:r w:rsidR="005E5670" w:rsidRPr="003E1487">
        <w:rPr>
          <w:rFonts w:ascii="Times New Roman" w:hAnsi="Times New Roman" w:cs="Times New Roman"/>
          <w:color w:val="000000" w:themeColor="text1"/>
          <w:sz w:val="28"/>
          <w:szCs w:val="28"/>
        </w:rPr>
        <w:t xml:space="preserve">Александр </w:t>
      </w:r>
      <w:r w:rsidR="005E5670" w:rsidRPr="003E1487">
        <w:rPr>
          <w:rFonts w:ascii="Times New Roman" w:hAnsi="Times New Roman" w:cs="Times New Roman"/>
          <w:color w:val="000000" w:themeColor="text1"/>
          <w:sz w:val="28"/>
          <w:szCs w:val="28"/>
          <w:lang w:val="en-US"/>
        </w:rPr>
        <w:t>II</w:t>
      </w:r>
      <w:r w:rsidR="005E5670" w:rsidRPr="003E1487">
        <w:rPr>
          <w:rFonts w:ascii="Times New Roman" w:hAnsi="Times New Roman" w:cs="Times New Roman"/>
          <w:color w:val="000000" w:themeColor="text1"/>
          <w:sz w:val="28"/>
          <w:szCs w:val="28"/>
        </w:rPr>
        <w:t xml:space="preserve">  и его Манифест 1861 года о вольности крестьянства. Влияние реформы на дальнейшее развитие России</w:t>
      </w:r>
      <w:r w:rsidR="006476BD" w:rsidRPr="003E1487">
        <w:rPr>
          <w:rFonts w:ascii="Times New Roman" w:hAnsi="Times New Roman" w:cs="Times New Roman"/>
          <w:color w:val="000000" w:themeColor="text1"/>
          <w:sz w:val="28"/>
          <w:szCs w:val="28"/>
        </w:rPr>
        <w:t>»</w:t>
      </w:r>
    </w:p>
    <w:p w14:paraId="5DCED83C" w14:textId="77777777" w:rsidR="00EA2BE1" w:rsidRPr="003E1487" w:rsidRDefault="00EA2BE1" w:rsidP="00B72D8E">
      <w:pPr>
        <w:jc w:val="center"/>
        <w:rPr>
          <w:rFonts w:ascii="Times New Roman" w:hAnsi="Times New Roman" w:cs="Times New Roman"/>
          <w:b/>
          <w:color w:val="000000" w:themeColor="text1"/>
          <w:sz w:val="28"/>
          <w:szCs w:val="28"/>
        </w:rPr>
      </w:pPr>
      <w:r w:rsidRPr="003E1487">
        <w:rPr>
          <w:rFonts w:ascii="Times New Roman" w:hAnsi="Times New Roman" w:cs="Times New Roman"/>
          <w:b/>
          <w:color w:val="000000" w:themeColor="text1"/>
          <w:sz w:val="28"/>
          <w:szCs w:val="28"/>
        </w:rPr>
        <w:t>Историография</w:t>
      </w:r>
    </w:p>
    <w:p w14:paraId="0D0C3A3E" w14:textId="77777777" w:rsidR="00DD14D5" w:rsidRPr="003E1487" w:rsidRDefault="005B0382"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Последствия отмены крепостного права всегда были предметом дискуссий среди историков. Для большинства – это была важнейшая реформа второй половины </w:t>
      </w:r>
      <w:r w:rsidRPr="003E1487">
        <w:rPr>
          <w:rFonts w:ascii="Times New Roman" w:hAnsi="Times New Roman" w:cs="Times New Roman"/>
          <w:color w:val="000000" w:themeColor="text1"/>
          <w:sz w:val="28"/>
          <w:szCs w:val="28"/>
          <w:lang w:val="en-US"/>
        </w:rPr>
        <w:t>XIX</w:t>
      </w:r>
      <w:r w:rsidRPr="003E1487">
        <w:rPr>
          <w:rFonts w:ascii="Times New Roman" w:hAnsi="Times New Roman" w:cs="Times New Roman"/>
          <w:color w:val="000000" w:themeColor="text1"/>
          <w:sz w:val="28"/>
          <w:szCs w:val="28"/>
        </w:rPr>
        <w:t xml:space="preserve"> века, а кто-то видел в ней противоречивость, несостоятельность</w:t>
      </w:r>
      <w:r w:rsidR="00DD14D5" w:rsidRPr="003E1487">
        <w:rPr>
          <w:rFonts w:ascii="Times New Roman" w:hAnsi="Times New Roman" w:cs="Times New Roman"/>
          <w:color w:val="000000" w:themeColor="text1"/>
          <w:sz w:val="28"/>
          <w:szCs w:val="28"/>
        </w:rPr>
        <w:t xml:space="preserve">. </w:t>
      </w:r>
    </w:p>
    <w:p w14:paraId="54F36101" w14:textId="45D63E1C" w:rsidR="005B0382" w:rsidRPr="003E1487" w:rsidRDefault="00DD14D5"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Таким образом, положительные черты отмены крепостного права описываются в статье «Экономические последствия отмены крепостного права: свидетельства Российской империи» за авторством А. Маркевича и Е. Журавской: </w:t>
      </w:r>
      <w:r w:rsidR="00EA2BE1" w:rsidRPr="003E1487">
        <w:rPr>
          <w:rFonts w:ascii="Times New Roman" w:hAnsi="Times New Roman" w:cs="Times New Roman"/>
          <w:i/>
          <w:color w:val="000000" w:themeColor="text1"/>
          <w:sz w:val="28"/>
          <w:szCs w:val="28"/>
        </w:rPr>
        <w:t>«Отмена крепостного права также оказала очень большое положительное влияние на уровень жизни крестьян, который можно измерить, оценив рост призывников. Крестьяне стали на 1,6 сантиметра выше после отмены крепостного права, а крестьянская смертность снизилась на 5,6 смертей на тысячу человек в результате эмансипации крепостных. Эти результаты свидетельствуют о том, что отмена крепостного права в России была одной из важнейших реформ</w:t>
      </w:r>
      <w:r w:rsidR="005B0382" w:rsidRPr="003E1487">
        <w:rPr>
          <w:rFonts w:ascii="Times New Roman" w:hAnsi="Times New Roman" w:cs="Times New Roman"/>
          <w:i/>
          <w:color w:val="000000" w:themeColor="text1"/>
          <w:sz w:val="28"/>
          <w:szCs w:val="28"/>
        </w:rPr>
        <w:t>»</w:t>
      </w:r>
      <w:r w:rsidR="005B0382" w:rsidRPr="003E1487">
        <w:rPr>
          <w:rFonts w:ascii="Times New Roman" w:hAnsi="Times New Roman" w:cs="Times New Roman"/>
          <w:color w:val="000000" w:themeColor="text1"/>
          <w:sz w:val="28"/>
          <w:szCs w:val="28"/>
        </w:rPr>
        <w:t>.</w:t>
      </w:r>
    </w:p>
    <w:p w14:paraId="05EE234D" w14:textId="608E8ADF" w:rsidR="00DD14D5" w:rsidRPr="003E1487" w:rsidRDefault="005B0382" w:rsidP="00B72D8E">
      <w:pPr>
        <w:jc w:val="both"/>
        <w:rPr>
          <w:rFonts w:ascii="Times New Roman" w:hAnsi="Times New Roman" w:cs="Times New Roman"/>
          <w:color w:val="000000" w:themeColor="text1"/>
          <w:sz w:val="28"/>
          <w:szCs w:val="28"/>
        </w:rPr>
      </w:pPr>
      <w:r w:rsidRPr="003E1487">
        <w:rPr>
          <w:rFonts w:ascii="Times New Roman" w:hAnsi="Times New Roman" w:cs="Times New Roman"/>
          <w:i/>
          <w:color w:val="000000" w:themeColor="text1"/>
          <w:sz w:val="28"/>
          <w:szCs w:val="28"/>
          <w:shd w:val="clear" w:color="auto" w:fill="FFFFFF"/>
        </w:rPr>
        <w:t>«</w:t>
      </w:r>
      <w:r w:rsidRPr="003E1487">
        <w:rPr>
          <w:rFonts w:ascii="Times New Roman" w:hAnsi="Times New Roman" w:cs="Times New Roman"/>
          <w:i/>
          <w:color w:val="000000" w:themeColor="text1"/>
          <w:sz w:val="28"/>
          <w:szCs w:val="28"/>
        </w:rPr>
        <w:t>В продолжение столетий, предшествовавших 19 февраля 1861 г., у нас не было более важного акта; пройдут века, и не будет акта, столь важного, который бы до такой степени определил собою направление самых разнообразных сфер нашей жизни</w:t>
      </w:r>
      <w:r w:rsidRPr="003E1487">
        <w:rPr>
          <w:rFonts w:ascii="Times New Roman" w:hAnsi="Times New Roman" w:cs="Times New Roman"/>
          <w:i/>
          <w:color w:val="000000" w:themeColor="text1"/>
          <w:sz w:val="28"/>
          <w:szCs w:val="28"/>
          <w:shd w:val="clear" w:color="auto" w:fill="FFFFFF"/>
        </w:rPr>
        <w:t xml:space="preserve">… </w:t>
      </w:r>
      <w:r w:rsidRPr="003E1487">
        <w:rPr>
          <w:rFonts w:ascii="Times New Roman" w:hAnsi="Times New Roman" w:cs="Times New Roman"/>
          <w:i/>
          <w:color w:val="000000" w:themeColor="text1"/>
          <w:sz w:val="28"/>
          <w:szCs w:val="28"/>
        </w:rPr>
        <w:t>Благодаря ей общество уравнялось перед законом. Теперь все оно состоит из одинаково свободных граждан, на которых падают одинаковые общественные и государственные повинности. Мы видели, что освобождение крестьян совершалось при сильном участии дворянства. Это участие основано на доверии, которое оказывало правительство или государство сословию, столь сильно заинтересованному в реформе, и дворянство в большинстве случаев с большим самопожертвованием оказывало правительству участие в деле</w:t>
      </w:r>
      <w:r w:rsidR="00DD14D5" w:rsidRPr="003E1487">
        <w:rPr>
          <w:rFonts w:ascii="Times New Roman" w:hAnsi="Times New Roman" w:cs="Times New Roman"/>
          <w:i/>
          <w:color w:val="000000" w:themeColor="text1"/>
          <w:sz w:val="28"/>
          <w:szCs w:val="28"/>
        </w:rPr>
        <w:t>,»</w:t>
      </w:r>
      <w:r w:rsidR="00DD14D5" w:rsidRPr="003E1487">
        <w:rPr>
          <w:rFonts w:ascii="Times New Roman" w:hAnsi="Times New Roman" w:cs="Times New Roman"/>
          <w:color w:val="000000" w:themeColor="text1"/>
          <w:sz w:val="28"/>
          <w:szCs w:val="28"/>
        </w:rPr>
        <w:t xml:space="preserve"> - </w:t>
      </w:r>
      <w:r w:rsidR="000C0B4B" w:rsidRPr="003E1487">
        <w:rPr>
          <w:rFonts w:ascii="Times New Roman" w:hAnsi="Times New Roman" w:cs="Times New Roman"/>
          <w:color w:val="000000" w:themeColor="text1"/>
          <w:sz w:val="28"/>
          <w:szCs w:val="28"/>
        </w:rPr>
        <w:t xml:space="preserve">как мы видим, </w:t>
      </w:r>
      <w:r w:rsidR="00DD14D5" w:rsidRPr="003E1487">
        <w:rPr>
          <w:rFonts w:ascii="Times New Roman" w:hAnsi="Times New Roman" w:cs="Times New Roman"/>
          <w:color w:val="000000" w:themeColor="text1"/>
          <w:sz w:val="28"/>
          <w:szCs w:val="28"/>
        </w:rPr>
        <w:t xml:space="preserve">В.О. Ключевский в «Курсе русской истории» тоже ведет линию положительного влияния отмены крепостного права на Россию и ее общество, говоря о ней, как об акте единения, доверии. </w:t>
      </w:r>
    </w:p>
    <w:p w14:paraId="126B1FB9" w14:textId="4C985976" w:rsidR="005B0382" w:rsidRPr="003E1487" w:rsidRDefault="00DD14D5"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rPr>
        <w:lastRenderedPageBreak/>
        <w:t>В то же время есть альтернативные мнения, как у П.А.</w:t>
      </w:r>
      <w:r w:rsidR="00805A43" w:rsidRPr="003E1487">
        <w:rPr>
          <w:rFonts w:ascii="Times New Roman" w:hAnsi="Times New Roman" w:cs="Times New Roman"/>
          <w:color w:val="000000" w:themeColor="text1"/>
          <w:sz w:val="28"/>
          <w:szCs w:val="28"/>
        </w:rPr>
        <w:t xml:space="preserve"> </w:t>
      </w:r>
      <w:r w:rsidRPr="003E1487">
        <w:rPr>
          <w:rFonts w:ascii="Times New Roman" w:hAnsi="Times New Roman" w:cs="Times New Roman"/>
          <w:color w:val="000000" w:themeColor="text1"/>
          <w:sz w:val="28"/>
          <w:szCs w:val="28"/>
        </w:rPr>
        <w:t xml:space="preserve">Зайончковского, </w:t>
      </w:r>
      <w:r w:rsidR="000C0B4B" w:rsidRPr="003E1487">
        <w:rPr>
          <w:rFonts w:ascii="Times New Roman" w:hAnsi="Times New Roman" w:cs="Times New Roman"/>
          <w:color w:val="000000" w:themeColor="text1"/>
          <w:sz w:val="28"/>
          <w:szCs w:val="28"/>
        </w:rPr>
        <w:t>который</w:t>
      </w:r>
      <w:r w:rsidRPr="003E1487">
        <w:rPr>
          <w:rFonts w:ascii="Times New Roman" w:hAnsi="Times New Roman" w:cs="Times New Roman"/>
          <w:color w:val="000000" w:themeColor="text1"/>
          <w:sz w:val="28"/>
          <w:szCs w:val="28"/>
        </w:rPr>
        <w:t xml:space="preserve"> </w:t>
      </w:r>
      <w:r w:rsidR="000C0B4B" w:rsidRPr="003E1487">
        <w:rPr>
          <w:rFonts w:ascii="Times New Roman" w:hAnsi="Times New Roman" w:cs="Times New Roman"/>
          <w:color w:val="000000" w:themeColor="text1"/>
          <w:sz w:val="28"/>
          <w:szCs w:val="28"/>
        </w:rPr>
        <w:t xml:space="preserve">в работе «Отмена крепостного права в России» </w:t>
      </w:r>
      <w:r w:rsidRPr="003E1487">
        <w:rPr>
          <w:rFonts w:ascii="Times New Roman" w:hAnsi="Times New Roman" w:cs="Times New Roman"/>
          <w:color w:val="000000" w:themeColor="text1"/>
          <w:sz w:val="28"/>
          <w:szCs w:val="28"/>
        </w:rPr>
        <w:t xml:space="preserve">подчеркивает несостоятельность реформы: </w:t>
      </w:r>
      <w:r w:rsidRPr="003E1487">
        <w:rPr>
          <w:rFonts w:ascii="Times New Roman" w:hAnsi="Times New Roman" w:cs="Times New Roman"/>
          <w:i/>
          <w:color w:val="000000" w:themeColor="text1"/>
          <w:sz w:val="28"/>
          <w:szCs w:val="28"/>
        </w:rPr>
        <w:t>«</w:t>
      </w:r>
      <w:r w:rsidR="005B0382" w:rsidRPr="003E1487">
        <w:rPr>
          <w:rFonts w:ascii="Times New Roman" w:hAnsi="Times New Roman" w:cs="Times New Roman"/>
          <w:i/>
          <w:color w:val="000000" w:themeColor="text1"/>
          <w:sz w:val="28"/>
          <w:szCs w:val="28"/>
        </w:rPr>
        <w:t>Итак, отмена крепостного права создала условия для утверждения в России капитализма. Эти условия заключались в личном освобождении свыше 20 млн. помещичьих крестьян, частично лишенных средств производства. Именно личное, освобождение крестьян явилось одним из решающих условий, которое обеспечило победу новой, капиталистической системы хозяйства. Перевод крестьян на выкуп означал фактически ликвидацию крепостнических отношений. Несмотря на сохранение феодально-крепостнических пережитков в виде различных форм отработок, капиталистические производственные отношения постепенно, хотя и медленно, занимают господствующее положение. Однако реформа сохраняла большое количество феодально-крепостнических пережитков, что и характеризовало ее грабительский характер. Во-первых, у крестьян отрезали некоторую часть их земель и в основном именно ту часть, без которой они не могли обходиться. Именно это обстоятельство и давало возможность помещикам кабалить крестьян, что находило свое выражение в отработочной системе</w:t>
      </w:r>
      <w:r w:rsidRPr="003E1487">
        <w:rPr>
          <w:rFonts w:ascii="Times New Roman" w:hAnsi="Times New Roman" w:cs="Times New Roman"/>
          <w:i/>
          <w:color w:val="000000" w:themeColor="text1"/>
          <w:sz w:val="28"/>
          <w:szCs w:val="28"/>
        </w:rPr>
        <w:t>»</w:t>
      </w:r>
      <w:r w:rsidRPr="003E1487">
        <w:rPr>
          <w:rFonts w:ascii="Times New Roman" w:hAnsi="Times New Roman" w:cs="Times New Roman"/>
          <w:color w:val="000000" w:themeColor="text1"/>
          <w:sz w:val="28"/>
          <w:szCs w:val="28"/>
        </w:rPr>
        <w:t>.</w:t>
      </w:r>
    </w:p>
    <w:p w14:paraId="0C0AD92D" w14:textId="77777777" w:rsidR="00EA2BE1" w:rsidRPr="003E1487" w:rsidRDefault="00EA2BE1" w:rsidP="00B72D8E">
      <w:pPr>
        <w:jc w:val="both"/>
        <w:rPr>
          <w:rFonts w:ascii="Times New Roman" w:hAnsi="Times New Roman" w:cs="Times New Roman"/>
          <w:color w:val="000000" w:themeColor="text1"/>
          <w:sz w:val="28"/>
          <w:szCs w:val="28"/>
        </w:rPr>
      </w:pPr>
    </w:p>
    <w:p w14:paraId="604597E6" w14:textId="77777777" w:rsidR="00E3638D" w:rsidRPr="003E1487" w:rsidRDefault="00E3638D" w:rsidP="00B72D8E">
      <w:pPr>
        <w:jc w:val="both"/>
        <w:rPr>
          <w:rFonts w:ascii="Times New Roman" w:hAnsi="Times New Roman" w:cs="Times New Roman"/>
          <w:color w:val="000000" w:themeColor="text1"/>
          <w:sz w:val="28"/>
          <w:szCs w:val="28"/>
        </w:rPr>
      </w:pPr>
    </w:p>
    <w:p w14:paraId="68E1372E" w14:textId="77777777" w:rsidR="00E3638D" w:rsidRPr="003E1487" w:rsidRDefault="00E3638D" w:rsidP="00B72D8E">
      <w:pPr>
        <w:jc w:val="both"/>
        <w:rPr>
          <w:rFonts w:ascii="Times New Roman" w:hAnsi="Times New Roman" w:cs="Times New Roman"/>
          <w:color w:val="000000" w:themeColor="text1"/>
          <w:sz w:val="28"/>
          <w:szCs w:val="28"/>
        </w:rPr>
      </w:pPr>
    </w:p>
    <w:p w14:paraId="230EDDBE" w14:textId="77777777" w:rsidR="00E3638D" w:rsidRPr="003E1487" w:rsidRDefault="00E3638D" w:rsidP="00B72D8E">
      <w:pPr>
        <w:jc w:val="both"/>
        <w:rPr>
          <w:rFonts w:ascii="Times New Roman" w:hAnsi="Times New Roman" w:cs="Times New Roman"/>
          <w:color w:val="000000" w:themeColor="text1"/>
          <w:sz w:val="28"/>
          <w:szCs w:val="28"/>
        </w:rPr>
      </w:pPr>
    </w:p>
    <w:p w14:paraId="599736FD" w14:textId="795BEE23" w:rsidR="000620B0" w:rsidRDefault="000620B0" w:rsidP="000620B0">
      <w:pPr>
        <w:rPr>
          <w:rFonts w:ascii="Times New Roman" w:hAnsi="Times New Roman" w:cs="Times New Roman"/>
          <w:color w:val="000000" w:themeColor="text1"/>
          <w:sz w:val="28"/>
          <w:szCs w:val="28"/>
        </w:rPr>
      </w:pPr>
    </w:p>
    <w:p w14:paraId="56CB9E83" w14:textId="5C8CF3B6" w:rsidR="003E1487" w:rsidRDefault="003E1487" w:rsidP="000620B0">
      <w:pPr>
        <w:rPr>
          <w:rFonts w:ascii="Times New Roman" w:hAnsi="Times New Roman" w:cs="Times New Roman"/>
          <w:sz w:val="28"/>
          <w:szCs w:val="28"/>
        </w:rPr>
      </w:pPr>
    </w:p>
    <w:p w14:paraId="29913504" w14:textId="38820988" w:rsidR="003E1487" w:rsidRDefault="003E1487" w:rsidP="000620B0">
      <w:pPr>
        <w:rPr>
          <w:rFonts w:ascii="Times New Roman" w:hAnsi="Times New Roman" w:cs="Times New Roman"/>
          <w:sz w:val="28"/>
          <w:szCs w:val="28"/>
        </w:rPr>
      </w:pPr>
    </w:p>
    <w:p w14:paraId="6FB47EE5" w14:textId="7A7504E2" w:rsidR="003E1487" w:rsidRDefault="003E1487" w:rsidP="000620B0">
      <w:pPr>
        <w:rPr>
          <w:rFonts w:ascii="Times New Roman" w:hAnsi="Times New Roman" w:cs="Times New Roman"/>
          <w:sz w:val="28"/>
          <w:szCs w:val="28"/>
        </w:rPr>
      </w:pPr>
    </w:p>
    <w:p w14:paraId="76494F4E" w14:textId="75745141" w:rsidR="003E1487" w:rsidRDefault="003E1487" w:rsidP="000620B0">
      <w:pPr>
        <w:rPr>
          <w:rFonts w:ascii="Times New Roman" w:hAnsi="Times New Roman" w:cs="Times New Roman"/>
          <w:sz w:val="28"/>
          <w:szCs w:val="28"/>
        </w:rPr>
      </w:pPr>
    </w:p>
    <w:p w14:paraId="0A5E1670" w14:textId="77777777" w:rsidR="003E1487" w:rsidRDefault="003E1487" w:rsidP="000620B0">
      <w:pPr>
        <w:rPr>
          <w:rFonts w:ascii="Times New Roman" w:hAnsi="Times New Roman" w:cs="Times New Roman"/>
          <w:sz w:val="28"/>
          <w:szCs w:val="28"/>
        </w:rPr>
      </w:pPr>
    </w:p>
    <w:p w14:paraId="727A9B62" w14:textId="77777777" w:rsidR="003E1487" w:rsidRPr="003E1487" w:rsidRDefault="003E1487" w:rsidP="000620B0">
      <w:pPr>
        <w:rPr>
          <w:rFonts w:ascii="Times New Roman" w:hAnsi="Times New Roman" w:cs="Times New Roman"/>
          <w:sz w:val="28"/>
          <w:szCs w:val="28"/>
        </w:rPr>
      </w:pPr>
    </w:p>
    <w:p w14:paraId="7F624A5F" w14:textId="2B57A233" w:rsidR="00D35E26" w:rsidRPr="003E1487" w:rsidRDefault="00386DFD" w:rsidP="00B72D8E">
      <w:pPr>
        <w:pStyle w:val="1"/>
        <w:jc w:val="center"/>
        <w:rPr>
          <w:rFonts w:ascii="Times New Roman" w:hAnsi="Times New Roman" w:cs="Times New Roman"/>
          <w:b/>
          <w:color w:val="000000" w:themeColor="text1"/>
          <w:sz w:val="28"/>
          <w:szCs w:val="28"/>
        </w:rPr>
      </w:pPr>
      <w:bookmarkStart w:id="9" w:name="_Toc125031880"/>
      <w:bookmarkStart w:id="10" w:name="_Toc125289061"/>
      <w:r w:rsidRPr="003E1487">
        <w:rPr>
          <w:rFonts w:ascii="Times New Roman" w:hAnsi="Times New Roman" w:cs="Times New Roman"/>
          <w:b/>
          <w:color w:val="000000" w:themeColor="text1"/>
          <w:sz w:val="28"/>
          <w:szCs w:val="28"/>
        </w:rPr>
        <w:lastRenderedPageBreak/>
        <w:t xml:space="preserve">II. </w:t>
      </w:r>
      <w:r w:rsidR="00D35E26" w:rsidRPr="003E1487">
        <w:rPr>
          <w:rFonts w:ascii="Times New Roman" w:hAnsi="Times New Roman" w:cs="Times New Roman"/>
          <w:b/>
          <w:color w:val="000000" w:themeColor="text1"/>
          <w:sz w:val="28"/>
          <w:szCs w:val="28"/>
        </w:rPr>
        <w:t>Основная часть</w:t>
      </w:r>
      <w:bookmarkEnd w:id="9"/>
      <w:bookmarkEnd w:id="10"/>
    </w:p>
    <w:p w14:paraId="26EFAD9F" w14:textId="77777777" w:rsidR="00A21FB6" w:rsidRPr="003E1487" w:rsidRDefault="00D35E26" w:rsidP="00B72D8E">
      <w:pPr>
        <w:pStyle w:val="2"/>
        <w:jc w:val="center"/>
        <w:rPr>
          <w:rFonts w:ascii="Times New Roman" w:hAnsi="Times New Roman" w:cs="Times New Roman"/>
          <w:b/>
          <w:color w:val="000000" w:themeColor="text1"/>
          <w:sz w:val="28"/>
          <w:szCs w:val="28"/>
        </w:rPr>
      </w:pPr>
      <w:bookmarkStart w:id="11" w:name="_Toc125031881"/>
      <w:bookmarkStart w:id="12" w:name="_Toc125289062"/>
      <w:r w:rsidRPr="003E1487">
        <w:rPr>
          <w:rFonts w:ascii="Times New Roman" w:hAnsi="Times New Roman" w:cs="Times New Roman"/>
          <w:b/>
          <w:color w:val="000000" w:themeColor="text1"/>
          <w:sz w:val="28"/>
          <w:szCs w:val="28"/>
        </w:rPr>
        <w:t>Глава I</w:t>
      </w:r>
      <w:bookmarkEnd w:id="11"/>
      <w:bookmarkEnd w:id="12"/>
    </w:p>
    <w:p w14:paraId="7C941552" w14:textId="6C9839D6" w:rsidR="00352603" w:rsidRPr="003E1487" w:rsidRDefault="00A53AF0" w:rsidP="00B72D8E">
      <w:pPr>
        <w:pStyle w:val="3"/>
        <w:jc w:val="center"/>
        <w:rPr>
          <w:rFonts w:ascii="Times New Roman" w:hAnsi="Times New Roman" w:cs="Times New Roman"/>
          <w:color w:val="000000" w:themeColor="text1"/>
          <w:sz w:val="28"/>
          <w:szCs w:val="28"/>
        </w:rPr>
      </w:pPr>
      <w:bookmarkStart w:id="13" w:name="_История_крепостного_права"/>
      <w:bookmarkStart w:id="14" w:name="_Toc125031882"/>
      <w:bookmarkStart w:id="15" w:name="_Toc125289063"/>
      <w:bookmarkEnd w:id="13"/>
      <w:r w:rsidRPr="003E1487">
        <w:rPr>
          <w:rFonts w:ascii="Times New Roman" w:hAnsi="Times New Roman" w:cs="Times New Roman"/>
          <w:color w:val="000000" w:themeColor="text1"/>
          <w:sz w:val="28"/>
          <w:szCs w:val="28"/>
        </w:rPr>
        <w:t>История крепостного права и предпосылки его отмены</w:t>
      </w:r>
      <w:bookmarkEnd w:id="14"/>
      <w:bookmarkEnd w:id="15"/>
    </w:p>
    <w:p w14:paraId="0E4A0632" w14:textId="77777777" w:rsidR="00A21FB6" w:rsidRPr="003E1487" w:rsidRDefault="00A21FB6" w:rsidP="00B72D8E">
      <w:pPr>
        <w:jc w:val="both"/>
        <w:rPr>
          <w:rFonts w:ascii="Times New Roman" w:hAnsi="Times New Roman" w:cs="Times New Roman"/>
          <w:color w:val="000000" w:themeColor="text1"/>
          <w:sz w:val="28"/>
          <w:szCs w:val="28"/>
        </w:rPr>
      </w:pPr>
    </w:p>
    <w:p w14:paraId="5024A2EB" w14:textId="1740745F" w:rsidR="00286095" w:rsidRPr="003E1487" w:rsidRDefault="00286095"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В России земельный вопрос всегда был предметов </w:t>
      </w:r>
      <w:r w:rsidR="00A704C1" w:rsidRPr="003E1487">
        <w:rPr>
          <w:rFonts w:ascii="Times New Roman" w:hAnsi="Times New Roman" w:cs="Times New Roman"/>
          <w:color w:val="000000" w:themeColor="text1"/>
          <w:sz w:val="28"/>
          <w:szCs w:val="28"/>
        </w:rPr>
        <w:t>обсуждений</w:t>
      </w:r>
      <w:r w:rsidR="007A2E67" w:rsidRPr="003E1487">
        <w:rPr>
          <w:rFonts w:ascii="Times New Roman" w:hAnsi="Times New Roman" w:cs="Times New Roman"/>
          <w:color w:val="000000" w:themeColor="text1"/>
          <w:sz w:val="28"/>
          <w:szCs w:val="28"/>
        </w:rPr>
        <w:t xml:space="preserve">, </w:t>
      </w:r>
      <w:r w:rsidR="00A704C1" w:rsidRPr="003E1487">
        <w:rPr>
          <w:rFonts w:ascii="Times New Roman" w:hAnsi="Times New Roman" w:cs="Times New Roman"/>
          <w:color w:val="000000" w:themeColor="text1"/>
          <w:sz w:val="28"/>
          <w:szCs w:val="28"/>
        </w:rPr>
        <w:t>всесторонней</w:t>
      </w:r>
      <w:r w:rsidR="007A2E67" w:rsidRPr="003E1487">
        <w:rPr>
          <w:rFonts w:ascii="Times New Roman" w:hAnsi="Times New Roman" w:cs="Times New Roman"/>
          <w:color w:val="000000" w:themeColor="text1"/>
          <w:sz w:val="28"/>
          <w:szCs w:val="28"/>
        </w:rPr>
        <w:t xml:space="preserve"> полемики и постоянных споров в XIX вв. Все понимали скорую необходимость освобождения крестьян, так как система крепостничества давно </w:t>
      </w:r>
      <w:r w:rsidR="00A704C1" w:rsidRPr="003E1487">
        <w:rPr>
          <w:rFonts w:ascii="Times New Roman" w:hAnsi="Times New Roman" w:cs="Times New Roman"/>
          <w:color w:val="000000" w:themeColor="text1"/>
          <w:sz w:val="28"/>
          <w:szCs w:val="28"/>
        </w:rPr>
        <w:t>изжила</w:t>
      </w:r>
      <w:r w:rsidR="007A2E67" w:rsidRPr="003E1487">
        <w:rPr>
          <w:rFonts w:ascii="Times New Roman" w:hAnsi="Times New Roman" w:cs="Times New Roman"/>
          <w:color w:val="000000" w:themeColor="text1"/>
          <w:sz w:val="28"/>
          <w:szCs w:val="28"/>
        </w:rPr>
        <w:t xml:space="preserve"> себя, </w:t>
      </w:r>
      <w:r w:rsidR="00A704C1" w:rsidRPr="003E1487">
        <w:rPr>
          <w:rFonts w:ascii="Times New Roman" w:hAnsi="Times New Roman" w:cs="Times New Roman"/>
          <w:color w:val="000000" w:themeColor="text1"/>
          <w:sz w:val="28"/>
          <w:szCs w:val="28"/>
        </w:rPr>
        <w:t>являлась</w:t>
      </w:r>
      <w:r w:rsidR="007A2E67" w:rsidRPr="003E1487">
        <w:rPr>
          <w:rFonts w:ascii="Times New Roman" w:hAnsi="Times New Roman" w:cs="Times New Roman"/>
          <w:color w:val="000000" w:themeColor="text1"/>
          <w:sz w:val="28"/>
          <w:szCs w:val="28"/>
        </w:rPr>
        <w:t xml:space="preserve"> предметом торможения российской </w:t>
      </w:r>
      <w:r w:rsidR="00A704C1" w:rsidRPr="003E1487">
        <w:rPr>
          <w:rFonts w:ascii="Times New Roman" w:hAnsi="Times New Roman" w:cs="Times New Roman"/>
          <w:color w:val="000000" w:themeColor="text1"/>
          <w:sz w:val="28"/>
          <w:szCs w:val="28"/>
        </w:rPr>
        <w:t>экономики</w:t>
      </w:r>
      <w:r w:rsidR="007A2E67" w:rsidRPr="003E1487">
        <w:rPr>
          <w:rFonts w:ascii="Times New Roman" w:hAnsi="Times New Roman" w:cs="Times New Roman"/>
          <w:color w:val="000000" w:themeColor="text1"/>
          <w:sz w:val="28"/>
          <w:szCs w:val="28"/>
        </w:rPr>
        <w:t xml:space="preserve">. </w:t>
      </w:r>
      <w:r w:rsidR="00A704C1" w:rsidRPr="003E1487">
        <w:rPr>
          <w:rFonts w:ascii="Times New Roman" w:hAnsi="Times New Roman" w:cs="Times New Roman"/>
          <w:color w:val="000000" w:themeColor="text1"/>
          <w:sz w:val="28"/>
          <w:szCs w:val="28"/>
        </w:rPr>
        <w:t>Экономическое</w:t>
      </w:r>
      <w:r w:rsidR="007A2E67" w:rsidRPr="003E1487">
        <w:rPr>
          <w:rFonts w:ascii="Times New Roman" w:hAnsi="Times New Roman" w:cs="Times New Roman"/>
          <w:color w:val="000000" w:themeColor="text1"/>
          <w:sz w:val="28"/>
          <w:szCs w:val="28"/>
        </w:rPr>
        <w:t xml:space="preserve"> </w:t>
      </w:r>
      <w:r w:rsidR="00A704C1" w:rsidRPr="003E1487">
        <w:rPr>
          <w:rFonts w:ascii="Times New Roman" w:hAnsi="Times New Roman" w:cs="Times New Roman"/>
          <w:color w:val="000000" w:themeColor="text1"/>
          <w:sz w:val="28"/>
          <w:szCs w:val="28"/>
        </w:rPr>
        <w:t>отставание</w:t>
      </w:r>
      <w:r w:rsidR="007A2E67" w:rsidRPr="003E1487">
        <w:rPr>
          <w:rFonts w:ascii="Times New Roman" w:hAnsi="Times New Roman" w:cs="Times New Roman"/>
          <w:color w:val="000000" w:themeColor="text1"/>
          <w:sz w:val="28"/>
          <w:szCs w:val="28"/>
        </w:rPr>
        <w:t xml:space="preserve"> России, вызванное крепостным </w:t>
      </w:r>
      <w:r w:rsidR="00F43EFC" w:rsidRPr="003E1487">
        <w:rPr>
          <w:rFonts w:ascii="Times New Roman" w:hAnsi="Times New Roman" w:cs="Times New Roman"/>
          <w:color w:val="000000" w:themeColor="text1"/>
          <w:sz w:val="28"/>
          <w:szCs w:val="28"/>
        </w:rPr>
        <w:t>правом</w:t>
      </w:r>
      <w:r w:rsidR="007A2E67" w:rsidRPr="003E1487">
        <w:rPr>
          <w:rFonts w:ascii="Times New Roman" w:hAnsi="Times New Roman" w:cs="Times New Roman"/>
          <w:color w:val="000000" w:themeColor="text1"/>
          <w:sz w:val="28"/>
          <w:szCs w:val="28"/>
        </w:rPr>
        <w:t>, остро проявилось во время</w:t>
      </w:r>
      <w:r w:rsidR="00F43EFC" w:rsidRPr="003E1487">
        <w:rPr>
          <w:rFonts w:ascii="Times New Roman" w:hAnsi="Times New Roman" w:cs="Times New Roman"/>
          <w:color w:val="000000" w:themeColor="text1"/>
          <w:sz w:val="28"/>
          <w:szCs w:val="28"/>
        </w:rPr>
        <w:t xml:space="preserve"> поражения в</w:t>
      </w:r>
      <w:r w:rsidR="007A2E67" w:rsidRPr="003E1487">
        <w:rPr>
          <w:rFonts w:ascii="Times New Roman" w:hAnsi="Times New Roman" w:cs="Times New Roman"/>
          <w:color w:val="000000" w:themeColor="text1"/>
          <w:sz w:val="28"/>
          <w:szCs w:val="28"/>
        </w:rPr>
        <w:t xml:space="preserve"> Крымской </w:t>
      </w:r>
      <w:r w:rsidR="00F43EFC" w:rsidRPr="003E1487">
        <w:rPr>
          <w:rFonts w:ascii="Times New Roman" w:hAnsi="Times New Roman" w:cs="Times New Roman"/>
          <w:color w:val="000000" w:themeColor="text1"/>
          <w:sz w:val="28"/>
          <w:szCs w:val="28"/>
        </w:rPr>
        <w:t>компании,</w:t>
      </w:r>
      <w:r w:rsidR="007A2E67" w:rsidRPr="003E1487">
        <w:rPr>
          <w:rFonts w:ascii="Times New Roman" w:hAnsi="Times New Roman" w:cs="Times New Roman"/>
          <w:color w:val="000000" w:themeColor="text1"/>
          <w:sz w:val="28"/>
          <w:szCs w:val="28"/>
        </w:rPr>
        <w:t xml:space="preserve"> 1853-1856 гг. </w:t>
      </w:r>
    </w:p>
    <w:p w14:paraId="5583F04A" w14:textId="77777777" w:rsidR="00F43EFC" w:rsidRPr="003E1487" w:rsidRDefault="00A704C1"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Система порабощения крестьян являлась оптимальным способом регулирования общественности со стороны помещиков</w:t>
      </w:r>
      <w:r w:rsidR="00CB5146" w:rsidRPr="003E1487">
        <w:rPr>
          <w:rFonts w:ascii="Times New Roman" w:hAnsi="Times New Roman" w:cs="Times New Roman"/>
          <w:color w:val="000000" w:themeColor="text1"/>
          <w:sz w:val="28"/>
          <w:szCs w:val="28"/>
        </w:rPr>
        <w:t xml:space="preserve"> и удобным путем централизации экономики государства.</w:t>
      </w:r>
      <w:r w:rsidRPr="003E1487">
        <w:rPr>
          <w:rFonts w:ascii="Times New Roman" w:hAnsi="Times New Roman" w:cs="Times New Roman"/>
          <w:color w:val="000000" w:themeColor="text1"/>
          <w:sz w:val="28"/>
          <w:szCs w:val="28"/>
        </w:rPr>
        <w:t xml:space="preserve"> Основная часть населения России до середины XX вв. составляла именно крестьянство. </w:t>
      </w:r>
    </w:p>
    <w:p w14:paraId="214182B4" w14:textId="77777777" w:rsidR="00F43EFC" w:rsidRPr="003E1487" w:rsidRDefault="00453870"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Так как появилось на Руси, а пос</w:t>
      </w:r>
      <w:r w:rsidR="006E2C58" w:rsidRPr="003E1487">
        <w:rPr>
          <w:rFonts w:ascii="Times New Roman" w:hAnsi="Times New Roman" w:cs="Times New Roman"/>
          <w:color w:val="000000" w:themeColor="text1"/>
          <w:sz w:val="28"/>
          <w:szCs w:val="28"/>
        </w:rPr>
        <w:t>л</w:t>
      </w:r>
      <w:r w:rsidRPr="003E1487">
        <w:rPr>
          <w:rFonts w:ascii="Times New Roman" w:hAnsi="Times New Roman" w:cs="Times New Roman"/>
          <w:color w:val="000000" w:themeColor="text1"/>
          <w:sz w:val="28"/>
          <w:szCs w:val="28"/>
        </w:rPr>
        <w:t>е – и в Российской Империи</w:t>
      </w:r>
      <w:r w:rsidR="006E2C58" w:rsidRPr="003E1487">
        <w:rPr>
          <w:rFonts w:ascii="Times New Roman" w:hAnsi="Times New Roman" w:cs="Times New Roman"/>
          <w:color w:val="000000" w:themeColor="text1"/>
          <w:sz w:val="28"/>
          <w:szCs w:val="28"/>
        </w:rPr>
        <w:t xml:space="preserve">, </w:t>
      </w:r>
      <w:r w:rsidR="00F20AD3" w:rsidRPr="003E1487">
        <w:rPr>
          <w:rFonts w:ascii="Times New Roman" w:hAnsi="Times New Roman" w:cs="Times New Roman"/>
          <w:color w:val="000000" w:themeColor="text1"/>
          <w:sz w:val="28"/>
          <w:szCs w:val="28"/>
        </w:rPr>
        <w:t xml:space="preserve">такое явление, как крепостное право? </w:t>
      </w:r>
    </w:p>
    <w:p w14:paraId="7F959611" w14:textId="5BB63F94" w:rsidR="00C92E3C" w:rsidRPr="003E1487" w:rsidRDefault="00F43EFC"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На Руси,  с начала </w:t>
      </w:r>
      <w:r w:rsidR="00F45051" w:rsidRPr="003E1487">
        <w:rPr>
          <w:rFonts w:ascii="Times New Roman" w:hAnsi="Times New Roman" w:cs="Times New Roman"/>
          <w:color w:val="000000" w:themeColor="text1"/>
          <w:sz w:val="28"/>
          <w:szCs w:val="28"/>
          <w:shd w:val="clear" w:color="auto" w:fill="FFFFFF"/>
        </w:rPr>
        <w:t>образования</w:t>
      </w:r>
      <w:r w:rsidRPr="003E1487">
        <w:rPr>
          <w:rFonts w:ascii="Times New Roman" w:hAnsi="Times New Roman" w:cs="Times New Roman"/>
          <w:color w:val="000000" w:themeColor="text1"/>
          <w:sz w:val="28"/>
          <w:szCs w:val="28"/>
          <w:shd w:val="clear" w:color="auto" w:fill="FFFFFF"/>
        </w:rPr>
        <w:t xml:space="preserve"> </w:t>
      </w:r>
      <w:r w:rsidR="00F45051" w:rsidRPr="003E1487">
        <w:rPr>
          <w:rFonts w:ascii="Times New Roman" w:hAnsi="Times New Roman" w:cs="Times New Roman"/>
          <w:color w:val="000000" w:themeColor="text1"/>
          <w:sz w:val="28"/>
          <w:szCs w:val="28"/>
          <w:shd w:val="clear" w:color="auto" w:fill="FFFFFF"/>
        </w:rPr>
        <w:t>государства</w:t>
      </w:r>
      <w:r w:rsidRPr="003E1487">
        <w:rPr>
          <w:rFonts w:ascii="Times New Roman" w:hAnsi="Times New Roman" w:cs="Times New Roman"/>
          <w:color w:val="000000" w:themeColor="text1"/>
          <w:sz w:val="28"/>
          <w:szCs w:val="28"/>
          <w:shd w:val="clear" w:color="auto" w:fill="FFFFFF"/>
        </w:rPr>
        <w:t xml:space="preserve"> в 882 году и до </w:t>
      </w:r>
      <w:r w:rsidR="00F45051" w:rsidRPr="003E1487">
        <w:rPr>
          <w:rFonts w:ascii="Times New Roman" w:hAnsi="Times New Roman" w:cs="Times New Roman"/>
          <w:color w:val="000000" w:themeColor="text1"/>
          <w:sz w:val="28"/>
          <w:szCs w:val="28"/>
          <w:shd w:val="clear" w:color="auto" w:fill="FFFFFF"/>
        </w:rPr>
        <w:t>середины</w:t>
      </w:r>
      <w:r w:rsidRPr="003E1487">
        <w:rPr>
          <w:rFonts w:ascii="Times New Roman" w:hAnsi="Times New Roman" w:cs="Times New Roman"/>
          <w:color w:val="000000" w:themeColor="text1"/>
          <w:sz w:val="28"/>
          <w:szCs w:val="28"/>
          <w:shd w:val="clear" w:color="auto" w:fill="FFFFFF"/>
        </w:rPr>
        <w:t xml:space="preserve"> </w:t>
      </w:r>
      <w:r w:rsidRPr="003E1487">
        <w:rPr>
          <w:rFonts w:ascii="Times New Roman" w:hAnsi="Times New Roman" w:cs="Times New Roman"/>
          <w:color w:val="000000" w:themeColor="text1"/>
          <w:sz w:val="28"/>
          <w:szCs w:val="28"/>
          <w:shd w:val="clear" w:color="auto" w:fill="FFFFFF"/>
          <w:lang w:val="en-US"/>
        </w:rPr>
        <w:t>XVII</w:t>
      </w:r>
      <w:r w:rsidRPr="003E1487">
        <w:rPr>
          <w:rFonts w:ascii="Times New Roman" w:hAnsi="Times New Roman" w:cs="Times New Roman"/>
          <w:color w:val="000000" w:themeColor="text1"/>
          <w:sz w:val="28"/>
          <w:szCs w:val="28"/>
          <w:shd w:val="clear" w:color="auto" w:fill="FFFFFF"/>
        </w:rPr>
        <w:t xml:space="preserve">  столетия, землевладение делилось на княжеское и боярское, </w:t>
      </w:r>
      <w:r w:rsidR="00F45051" w:rsidRPr="003E1487">
        <w:rPr>
          <w:rFonts w:ascii="Times New Roman" w:hAnsi="Times New Roman" w:cs="Times New Roman"/>
          <w:color w:val="000000" w:themeColor="text1"/>
          <w:sz w:val="28"/>
          <w:szCs w:val="28"/>
          <w:shd w:val="clear" w:color="auto" w:fill="FFFFFF"/>
        </w:rPr>
        <w:t>которое</w:t>
      </w:r>
      <w:r w:rsidRPr="003E1487">
        <w:rPr>
          <w:rFonts w:ascii="Times New Roman" w:hAnsi="Times New Roman" w:cs="Times New Roman"/>
          <w:color w:val="000000" w:themeColor="text1"/>
          <w:sz w:val="28"/>
          <w:szCs w:val="28"/>
          <w:shd w:val="clear" w:color="auto" w:fill="FFFFFF"/>
        </w:rPr>
        <w:t xml:space="preserve"> благодаря бюрократическому аппарату имело свойство расширяться и подминать под себя </w:t>
      </w:r>
      <w:r w:rsidR="00F45051" w:rsidRPr="003E1487">
        <w:rPr>
          <w:rFonts w:ascii="Times New Roman" w:hAnsi="Times New Roman" w:cs="Times New Roman"/>
          <w:color w:val="000000" w:themeColor="text1"/>
          <w:sz w:val="28"/>
          <w:szCs w:val="28"/>
          <w:shd w:val="clear" w:color="auto" w:fill="FFFFFF"/>
        </w:rPr>
        <w:t>свободные</w:t>
      </w:r>
      <w:r w:rsidRPr="003E1487">
        <w:rPr>
          <w:rFonts w:ascii="Times New Roman" w:hAnsi="Times New Roman" w:cs="Times New Roman"/>
          <w:color w:val="000000" w:themeColor="text1"/>
          <w:sz w:val="28"/>
          <w:szCs w:val="28"/>
          <w:shd w:val="clear" w:color="auto" w:fill="FFFFFF"/>
        </w:rPr>
        <w:t xml:space="preserve"> земли и крестьян, занимающимися скотоводством или </w:t>
      </w:r>
      <w:r w:rsidR="00F45051" w:rsidRPr="003E1487">
        <w:rPr>
          <w:rFonts w:ascii="Times New Roman" w:hAnsi="Times New Roman" w:cs="Times New Roman"/>
          <w:color w:val="000000" w:themeColor="text1"/>
          <w:sz w:val="28"/>
          <w:szCs w:val="28"/>
          <w:shd w:val="clear" w:color="auto" w:fill="FFFFFF"/>
        </w:rPr>
        <w:t>земледелием</w:t>
      </w:r>
      <w:r w:rsidRPr="003E1487">
        <w:rPr>
          <w:rFonts w:ascii="Times New Roman" w:hAnsi="Times New Roman" w:cs="Times New Roman"/>
          <w:color w:val="000000" w:themeColor="text1"/>
          <w:sz w:val="28"/>
          <w:szCs w:val="28"/>
          <w:shd w:val="clear" w:color="auto" w:fill="FFFFFF"/>
        </w:rPr>
        <w:t xml:space="preserve"> на </w:t>
      </w:r>
      <w:r w:rsidR="00F45051" w:rsidRPr="003E1487">
        <w:rPr>
          <w:rFonts w:ascii="Times New Roman" w:hAnsi="Times New Roman" w:cs="Times New Roman"/>
          <w:color w:val="000000" w:themeColor="text1"/>
          <w:sz w:val="28"/>
          <w:szCs w:val="28"/>
          <w:shd w:val="clear" w:color="auto" w:fill="FFFFFF"/>
        </w:rPr>
        <w:t>этих</w:t>
      </w:r>
      <w:r w:rsidRPr="003E1487">
        <w:rPr>
          <w:rFonts w:ascii="Times New Roman" w:hAnsi="Times New Roman" w:cs="Times New Roman"/>
          <w:color w:val="000000" w:themeColor="text1"/>
          <w:sz w:val="28"/>
          <w:szCs w:val="28"/>
          <w:shd w:val="clear" w:color="auto" w:fill="FFFFFF"/>
        </w:rPr>
        <w:t xml:space="preserve"> участках. Так крестьяне начинали арендовать земли крупных землевладельцев для </w:t>
      </w:r>
      <w:r w:rsidR="00F45051" w:rsidRPr="003E1487">
        <w:rPr>
          <w:rFonts w:ascii="Times New Roman" w:hAnsi="Times New Roman" w:cs="Times New Roman"/>
          <w:color w:val="000000" w:themeColor="text1"/>
          <w:sz w:val="28"/>
          <w:szCs w:val="28"/>
          <w:shd w:val="clear" w:color="auto" w:fill="FFFFFF"/>
        </w:rPr>
        <w:t>возможности</w:t>
      </w:r>
      <w:r w:rsidRPr="003E1487">
        <w:rPr>
          <w:rFonts w:ascii="Times New Roman" w:hAnsi="Times New Roman" w:cs="Times New Roman"/>
          <w:color w:val="000000" w:themeColor="text1"/>
          <w:sz w:val="28"/>
          <w:szCs w:val="28"/>
          <w:shd w:val="clear" w:color="auto" w:fill="FFFFFF"/>
        </w:rPr>
        <w:t xml:space="preserve"> получения </w:t>
      </w:r>
      <w:r w:rsidR="00F45051" w:rsidRPr="003E1487">
        <w:rPr>
          <w:rFonts w:ascii="Times New Roman" w:hAnsi="Times New Roman" w:cs="Times New Roman"/>
          <w:color w:val="000000" w:themeColor="text1"/>
          <w:sz w:val="28"/>
          <w:szCs w:val="28"/>
          <w:shd w:val="clear" w:color="auto" w:fill="FFFFFF"/>
        </w:rPr>
        <w:t>продовольствия</w:t>
      </w:r>
      <w:r w:rsidRPr="003E1487">
        <w:rPr>
          <w:rFonts w:ascii="Times New Roman" w:hAnsi="Times New Roman" w:cs="Times New Roman"/>
          <w:color w:val="000000" w:themeColor="text1"/>
          <w:sz w:val="28"/>
          <w:szCs w:val="28"/>
          <w:shd w:val="clear" w:color="auto" w:fill="FFFFFF"/>
        </w:rPr>
        <w:t xml:space="preserve"> для своей семьи. Уже в Московском княжестве земли отдавались за военную или гражданскую службу. Получалось так </w:t>
      </w:r>
      <w:r w:rsidR="00F45051" w:rsidRPr="003E1487">
        <w:rPr>
          <w:rFonts w:ascii="Times New Roman" w:hAnsi="Times New Roman" w:cs="Times New Roman"/>
          <w:color w:val="000000" w:themeColor="text1"/>
          <w:sz w:val="28"/>
          <w:szCs w:val="28"/>
          <w:shd w:val="clear" w:color="auto" w:fill="FFFFFF"/>
        </w:rPr>
        <w:t>потому</w:t>
      </w:r>
      <w:r w:rsidRPr="003E1487">
        <w:rPr>
          <w:rFonts w:ascii="Times New Roman" w:hAnsi="Times New Roman" w:cs="Times New Roman"/>
          <w:color w:val="000000" w:themeColor="text1"/>
          <w:sz w:val="28"/>
          <w:szCs w:val="28"/>
          <w:shd w:val="clear" w:color="auto" w:fill="FFFFFF"/>
        </w:rPr>
        <w:t xml:space="preserve">, что денег для выплаты вознаграждения граждан просто не </w:t>
      </w:r>
      <w:r w:rsidR="00F45051" w:rsidRPr="003E1487">
        <w:rPr>
          <w:rFonts w:ascii="Times New Roman" w:hAnsi="Times New Roman" w:cs="Times New Roman"/>
          <w:color w:val="000000" w:themeColor="text1"/>
          <w:sz w:val="28"/>
          <w:szCs w:val="28"/>
          <w:shd w:val="clear" w:color="auto" w:fill="FFFFFF"/>
        </w:rPr>
        <w:t>находилось в государственной казне</w:t>
      </w:r>
      <w:r w:rsidRPr="003E1487">
        <w:rPr>
          <w:rFonts w:ascii="Times New Roman" w:hAnsi="Times New Roman" w:cs="Times New Roman"/>
          <w:color w:val="000000" w:themeColor="text1"/>
          <w:sz w:val="28"/>
          <w:szCs w:val="28"/>
          <w:shd w:val="clear" w:color="auto" w:fill="FFFFFF"/>
        </w:rPr>
        <w:t xml:space="preserve">. </w:t>
      </w:r>
    </w:p>
    <w:p w14:paraId="6938CAD4" w14:textId="3DFCFA61" w:rsidR="00F43EFC" w:rsidRPr="003E1487" w:rsidRDefault="00C92E3C"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shd w:val="clear" w:color="auto" w:fill="FFFFFF"/>
        </w:rPr>
        <w:t>Крестьяне считались временно</w:t>
      </w:r>
      <w:r w:rsidR="00F43EFC" w:rsidRPr="003E1487">
        <w:rPr>
          <w:rFonts w:ascii="Times New Roman" w:hAnsi="Times New Roman" w:cs="Times New Roman"/>
          <w:color w:val="000000" w:themeColor="text1"/>
          <w:sz w:val="28"/>
          <w:szCs w:val="28"/>
          <w:shd w:val="clear" w:color="auto" w:fill="FFFFFF"/>
        </w:rPr>
        <w:t xml:space="preserve"> обязанными </w:t>
      </w:r>
      <w:r w:rsidRPr="003E1487">
        <w:rPr>
          <w:rFonts w:ascii="Times New Roman" w:hAnsi="Times New Roman" w:cs="Times New Roman"/>
          <w:color w:val="000000" w:themeColor="text1"/>
          <w:sz w:val="28"/>
          <w:szCs w:val="28"/>
          <w:shd w:val="clear" w:color="auto" w:fill="FFFFFF"/>
        </w:rPr>
        <w:t>д</w:t>
      </w:r>
      <w:r w:rsidR="00F43EFC" w:rsidRPr="003E1487">
        <w:rPr>
          <w:rFonts w:ascii="Times New Roman" w:hAnsi="Times New Roman" w:cs="Times New Roman"/>
          <w:color w:val="000000" w:themeColor="text1"/>
          <w:sz w:val="28"/>
          <w:szCs w:val="28"/>
          <w:shd w:val="clear" w:color="auto" w:fill="FFFFFF"/>
        </w:rPr>
        <w:t>о тех пор, пока земля записана за помещико</w:t>
      </w:r>
      <w:r w:rsidRPr="003E1487">
        <w:rPr>
          <w:rFonts w:ascii="Times New Roman" w:hAnsi="Times New Roman" w:cs="Times New Roman"/>
          <w:color w:val="000000" w:themeColor="text1"/>
          <w:sz w:val="28"/>
          <w:szCs w:val="28"/>
          <w:shd w:val="clear" w:color="auto" w:fill="FFFFFF"/>
        </w:rPr>
        <w:t>м и должны были</w:t>
      </w:r>
      <w:r w:rsidR="00F43EFC" w:rsidRPr="003E1487">
        <w:rPr>
          <w:rFonts w:ascii="Times New Roman" w:hAnsi="Times New Roman" w:cs="Times New Roman"/>
          <w:color w:val="000000" w:themeColor="text1"/>
          <w:sz w:val="28"/>
          <w:szCs w:val="28"/>
          <w:shd w:val="clear" w:color="auto" w:fill="FFFFFF"/>
        </w:rPr>
        <w:t xml:space="preserve"> отчислять определённую долю своих сельскохозяйственных прибытков, чаще всего </w:t>
      </w:r>
      <w:r w:rsidRPr="003E1487">
        <w:rPr>
          <w:rFonts w:ascii="Times New Roman" w:hAnsi="Times New Roman" w:cs="Times New Roman"/>
          <w:color w:val="000000" w:themeColor="text1"/>
          <w:sz w:val="28"/>
          <w:szCs w:val="28"/>
          <w:shd w:val="clear" w:color="auto" w:fill="FFFFFF"/>
        </w:rPr>
        <w:t>сельхоз продукцией</w:t>
      </w:r>
      <w:r w:rsidR="00F43EFC" w:rsidRPr="003E1487">
        <w:rPr>
          <w:rFonts w:ascii="Times New Roman" w:hAnsi="Times New Roman" w:cs="Times New Roman"/>
          <w:color w:val="000000" w:themeColor="text1"/>
          <w:sz w:val="28"/>
          <w:szCs w:val="28"/>
          <w:shd w:val="clear" w:color="auto" w:fill="FFFFFF"/>
        </w:rPr>
        <w:t xml:space="preserve">, но иногда и </w:t>
      </w:r>
      <w:r w:rsidR="00F45051" w:rsidRPr="003E1487">
        <w:rPr>
          <w:rFonts w:ascii="Times New Roman" w:hAnsi="Times New Roman" w:cs="Times New Roman"/>
          <w:color w:val="000000" w:themeColor="text1"/>
          <w:sz w:val="28"/>
          <w:szCs w:val="28"/>
          <w:shd w:val="clear" w:color="auto" w:fill="FFFFFF"/>
        </w:rPr>
        <w:t>деньгами</w:t>
      </w:r>
      <w:r w:rsidR="00F43EFC" w:rsidRPr="003E1487">
        <w:rPr>
          <w:rFonts w:ascii="Times New Roman" w:hAnsi="Times New Roman" w:cs="Times New Roman"/>
          <w:color w:val="000000" w:themeColor="text1"/>
          <w:sz w:val="28"/>
          <w:szCs w:val="28"/>
          <w:shd w:val="clear" w:color="auto" w:fill="FFFFFF"/>
        </w:rPr>
        <w:t>, не в государственную казну</w:t>
      </w:r>
      <w:r w:rsidRPr="003E1487">
        <w:rPr>
          <w:rFonts w:ascii="Times New Roman" w:hAnsi="Times New Roman" w:cs="Times New Roman"/>
          <w:color w:val="000000" w:themeColor="text1"/>
          <w:sz w:val="28"/>
          <w:szCs w:val="28"/>
          <w:shd w:val="clear" w:color="auto" w:fill="FFFFFF"/>
        </w:rPr>
        <w:t>( не налог)</w:t>
      </w:r>
      <w:r w:rsidR="00F43EFC" w:rsidRPr="003E1487">
        <w:rPr>
          <w:rFonts w:ascii="Times New Roman" w:hAnsi="Times New Roman" w:cs="Times New Roman"/>
          <w:color w:val="000000" w:themeColor="text1"/>
          <w:sz w:val="28"/>
          <w:szCs w:val="28"/>
          <w:shd w:val="clear" w:color="auto" w:fill="FFFFFF"/>
        </w:rPr>
        <w:t>, а в пользу помещика</w:t>
      </w:r>
      <w:r w:rsidRPr="003E1487">
        <w:rPr>
          <w:rFonts w:ascii="Times New Roman" w:hAnsi="Times New Roman" w:cs="Times New Roman"/>
          <w:color w:val="000000" w:themeColor="text1"/>
          <w:sz w:val="28"/>
          <w:szCs w:val="28"/>
          <w:shd w:val="clear" w:color="auto" w:fill="FFFFFF"/>
        </w:rPr>
        <w:t>, то есть выплачивали барщину</w:t>
      </w:r>
      <w:r w:rsidR="00F43EFC" w:rsidRPr="003E1487">
        <w:rPr>
          <w:rFonts w:ascii="Times New Roman" w:hAnsi="Times New Roman" w:cs="Times New Roman"/>
          <w:color w:val="000000" w:themeColor="text1"/>
          <w:sz w:val="28"/>
          <w:szCs w:val="28"/>
          <w:shd w:val="clear" w:color="auto" w:fill="FFFFFF"/>
        </w:rPr>
        <w:t>. </w:t>
      </w:r>
    </w:p>
    <w:p w14:paraId="37519A0F" w14:textId="1BE0A2C8" w:rsidR="00453870" w:rsidRPr="003E1487" w:rsidRDefault="00F43EFC"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Официальное з</w:t>
      </w:r>
      <w:r w:rsidR="00A704C1" w:rsidRPr="003E1487">
        <w:rPr>
          <w:rFonts w:ascii="Times New Roman" w:hAnsi="Times New Roman" w:cs="Times New Roman"/>
          <w:color w:val="000000" w:themeColor="text1"/>
          <w:sz w:val="28"/>
          <w:szCs w:val="28"/>
        </w:rPr>
        <w:t xml:space="preserve">акрепощение крестьян началось при Иване III. </w:t>
      </w:r>
      <w:r w:rsidR="00CB5146" w:rsidRPr="003E1487">
        <w:rPr>
          <w:rFonts w:ascii="Times New Roman" w:hAnsi="Times New Roman" w:cs="Times New Roman"/>
          <w:color w:val="000000" w:themeColor="text1"/>
          <w:sz w:val="28"/>
          <w:szCs w:val="28"/>
        </w:rPr>
        <w:t>В</w:t>
      </w:r>
      <w:r w:rsidR="00A704C1" w:rsidRPr="003E1487">
        <w:rPr>
          <w:rFonts w:ascii="Times New Roman" w:hAnsi="Times New Roman" w:cs="Times New Roman"/>
          <w:color w:val="000000" w:themeColor="text1"/>
          <w:sz w:val="28"/>
          <w:szCs w:val="28"/>
        </w:rPr>
        <w:t xml:space="preserve"> </w:t>
      </w:r>
      <w:r w:rsidR="00CB5146" w:rsidRPr="003E1487">
        <w:rPr>
          <w:rFonts w:ascii="Times New Roman" w:hAnsi="Times New Roman" w:cs="Times New Roman"/>
          <w:color w:val="000000" w:themeColor="text1"/>
          <w:sz w:val="28"/>
          <w:szCs w:val="28"/>
        </w:rPr>
        <w:t xml:space="preserve">Судебнике </w:t>
      </w:r>
      <w:r w:rsidR="00A704C1" w:rsidRPr="003E1487">
        <w:rPr>
          <w:rFonts w:ascii="Times New Roman" w:hAnsi="Times New Roman" w:cs="Times New Roman"/>
          <w:color w:val="000000" w:themeColor="text1"/>
          <w:sz w:val="28"/>
          <w:szCs w:val="28"/>
        </w:rPr>
        <w:t xml:space="preserve">1497 гг., </w:t>
      </w:r>
      <w:r w:rsidR="00CB5146" w:rsidRPr="003E1487">
        <w:rPr>
          <w:rFonts w:ascii="Times New Roman" w:hAnsi="Times New Roman" w:cs="Times New Roman"/>
          <w:color w:val="000000" w:themeColor="text1"/>
          <w:sz w:val="28"/>
          <w:szCs w:val="28"/>
        </w:rPr>
        <w:t>крестьянам</w:t>
      </w:r>
      <w:r w:rsidR="004222AF" w:rsidRPr="003E1487">
        <w:rPr>
          <w:rFonts w:ascii="Times New Roman" w:hAnsi="Times New Roman" w:cs="Times New Roman"/>
          <w:color w:val="000000" w:themeColor="text1"/>
          <w:sz w:val="28"/>
          <w:szCs w:val="28"/>
        </w:rPr>
        <w:t xml:space="preserve"> </w:t>
      </w:r>
      <w:r w:rsidR="00CB5146" w:rsidRPr="003E1487">
        <w:rPr>
          <w:rFonts w:ascii="Times New Roman" w:hAnsi="Times New Roman" w:cs="Times New Roman"/>
          <w:color w:val="000000" w:themeColor="text1"/>
          <w:sz w:val="28"/>
          <w:szCs w:val="28"/>
        </w:rPr>
        <w:t>разрешалось</w:t>
      </w:r>
      <w:r w:rsidR="004222AF" w:rsidRPr="003E1487">
        <w:rPr>
          <w:rFonts w:ascii="Times New Roman" w:hAnsi="Times New Roman" w:cs="Times New Roman"/>
          <w:color w:val="000000" w:themeColor="text1"/>
          <w:sz w:val="28"/>
          <w:szCs w:val="28"/>
        </w:rPr>
        <w:t xml:space="preserve"> уходить от своего хозяина в Юрьев день и переходить к другому</w:t>
      </w:r>
      <w:r w:rsidR="00CB5146" w:rsidRPr="003E1487">
        <w:rPr>
          <w:rFonts w:ascii="Times New Roman" w:hAnsi="Times New Roman" w:cs="Times New Roman"/>
          <w:color w:val="000000" w:themeColor="text1"/>
          <w:sz w:val="28"/>
          <w:szCs w:val="28"/>
        </w:rPr>
        <w:t xml:space="preserve"> только в течение одной недели до и после окончания </w:t>
      </w:r>
      <w:r w:rsidR="00CB5146" w:rsidRPr="003E1487">
        <w:rPr>
          <w:rFonts w:ascii="Times New Roman" w:hAnsi="Times New Roman" w:cs="Times New Roman"/>
          <w:color w:val="000000" w:themeColor="text1"/>
          <w:sz w:val="28"/>
          <w:szCs w:val="28"/>
        </w:rPr>
        <w:lastRenderedPageBreak/>
        <w:t xml:space="preserve">сельско-хозяйственных работ; </w:t>
      </w:r>
      <w:r w:rsidR="004222AF" w:rsidRPr="003E1487">
        <w:rPr>
          <w:rFonts w:ascii="Times New Roman" w:hAnsi="Times New Roman" w:cs="Times New Roman"/>
          <w:color w:val="000000" w:themeColor="text1"/>
          <w:sz w:val="28"/>
          <w:szCs w:val="28"/>
        </w:rPr>
        <w:t xml:space="preserve">явление в народе </w:t>
      </w:r>
      <w:r w:rsidR="00CB5146" w:rsidRPr="003E1487">
        <w:rPr>
          <w:rFonts w:ascii="Times New Roman" w:hAnsi="Times New Roman" w:cs="Times New Roman"/>
          <w:color w:val="000000" w:themeColor="text1"/>
          <w:sz w:val="28"/>
          <w:szCs w:val="28"/>
        </w:rPr>
        <w:t>получило название</w:t>
      </w:r>
      <w:r w:rsidR="004222AF" w:rsidRPr="003E1487">
        <w:rPr>
          <w:rFonts w:ascii="Times New Roman" w:hAnsi="Times New Roman" w:cs="Times New Roman"/>
          <w:color w:val="000000" w:themeColor="text1"/>
          <w:sz w:val="28"/>
          <w:szCs w:val="28"/>
        </w:rPr>
        <w:t xml:space="preserve"> «крестьянски</w:t>
      </w:r>
      <w:r w:rsidR="00CB5146" w:rsidRPr="003E1487">
        <w:rPr>
          <w:rFonts w:ascii="Times New Roman" w:hAnsi="Times New Roman" w:cs="Times New Roman"/>
          <w:color w:val="000000" w:themeColor="text1"/>
          <w:sz w:val="28"/>
          <w:szCs w:val="28"/>
        </w:rPr>
        <w:t xml:space="preserve">й </w:t>
      </w:r>
      <w:r w:rsidR="004222AF" w:rsidRPr="003E1487">
        <w:rPr>
          <w:rFonts w:ascii="Times New Roman" w:hAnsi="Times New Roman" w:cs="Times New Roman"/>
          <w:color w:val="000000" w:themeColor="text1"/>
          <w:sz w:val="28"/>
          <w:szCs w:val="28"/>
        </w:rPr>
        <w:t>выход».</w:t>
      </w:r>
    </w:p>
    <w:p w14:paraId="7E1E285C" w14:textId="7C220FF1" w:rsidR="00C92E3C" w:rsidRPr="003E1487" w:rsidRDefault="00453870"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П</w:t>
      </w:r>
      <w:r w:rsidR="00CB5146" w:rsidRPr="003E1487">
        <w:rPr>
          <w:rFonts w:ascii="Times New Roman" w:hAnsi="Times New Roman" w:cs="Times New Roman"/>
          <w:color w:val="000000" w:themeColor="text1"/>
          <w:sz w:val="28"/>
          <w:szCs w:val="28"/>
        </w:rPr>
        <w:t xml:space="preserve">ри Иване Грозном право крестьян переходить от одного к хозяина к другому пало под </w:t>
      </w:r>
      <w:r w:rsidR="004222AF" w:rsidRPr="003E1487">
        <w:rPr>
          <w:rFonts w:ascii="Times New Roman" w:hAnsi="Times New Roman" w:cs="Times New Roman"/>
          <w:color w:val="000000" w:themeColor="text1"/>
          <w:sz w:val="28"/>
          <w:szCs w:val="28"/>
        </w:rPr>
        <w:t>«временн</w:t>
      </w:r>
      <w:r w:rsidR="00CB5146" w:rsidRPr="003E1487">
        <w:rPr>
          <w:rFonts w:ascii="Times New Roman" w:hAnsi="Times New Roman" w:cs="Times New Roman"/>
          <w:color w:val="000000" w:themeColor="text1"/>
          <w:sz w:val="28"/>
          <w:szCs w:val="28"/>
        </w:rPr>
        <w:t>ый</w:t>
      </w:r>
      <w:r w:rsidR="004222AF" w:rsidRPr="003E1487">
        <w:rPr>
          <w:rFonts w:ascii="Times New Roman" w:hAnsi="Times New Roman" w:cs="Times New Roman"/>
          <w:color w:val="000000" w:themeColor="text1"/>
          <w:sz w:val="28"/>
          <w:szCs w:val="28"/>
        </w:rPr>
        <w:t>»</w:t>
      </w:r>
      <w:r w:rsidR="00CB5146" w:rsidRPr="003E1487">
        <w:rPr>
          <w:rFonts w:ascii="Times New Roman" w:hAnsi="Times New Roman" w:cs="Times New Roman"/>
          <w:color w:val="000000" w:themeColor="text1"/>
          <w:sz w:val="28"/>
          <w:szCs w:val="28"/>
        </w:rPr>
        <w:t xml:space="preserve"> запрет</w:t>
      </w:r>
      <w:r w:rsidR="004222AF" w:rsidRPr="003E1487">
        <w:rPr>
          <w:rFonts w:ascii="Times New Roman" w:hAnsi="Times New Roman" w:cs="Times New Roman"/>
          <w:color w:val="000000" w:themeColor="text1"/>
          <w:sz w:val="28"/>
          <w:szCs w:val="28"/>
        </w:rPr>
        <w:t>, однако</w:t>
      </w:r>
      <w:r w:rsidR="00F45051" w:rsidRPr="003E1487">
        <w:rPr>
          <w:rFonts w:ascii="Times New Roman" w:hAnsi="Times New Roman" w:cs="Times New Roman"/>
          <w:color w:val="000000" w:themeColor="text1"/>
          <w:sz w:val="28"/>
          <w:szCs w:val="28"/>
        </w:rPr>
        <w:t xml:space="preserve"> </w:t>
      </w:r>
      <w:r w:rsidR="004222AF" w:rsidRPr="003E1487">
        <w:rPr>
          <w:rFonts w:ascii="Times New Roman" w:hAnsi="Times New Roman" w:cs="Times New Roman"/>
          <w:color w:val="000000" w:themeColor="text1"/>
          <w:sz w:val="28"/>
          <w:szCs w:val="28"/>
        </w:rPr>
        <w:t xml:space="preserve">известно «Нет </w:t>
      </w:r>
      <w:r w:rsidR="00CB5146" w:rsidRPr="003E1487">
        <w:rPr>
          <w:rFonts w:ascii="Times New Roman" w:hAnsi="Times New Roman" w:cs="Times New Roman"/>
          <w:color w:val="000000" w:themeColor="text1"/>
          <w:sz w:val="28"/>
          <w:szCs w:val="28"/>
        </w:rPr>
        <w:t>ничего</w:t>
      </w:r>
      <w:r w:rsidR="004222AF" w:rsidRPr="003E1487">
        <w:rPr>
          <w:rFonts w:ascii="Times New Roman" w:hAnsi="Times New Roman" w:cs="Times New Roman"/>
          <w:color w:val="000000" w:themeColor="text1"/>
          <w:sz w:val="28"/>
          <w:szCs w:val="28"/>
        </w:rPr>
        <w:t xml:space="preserve"> более постоянного, чем временное». </w:t>
      </w:r>
    </w:p>
    <w:p w14:paraId="14659C71" w14:textId="5D38ADBD" w:rsidR="00F45051" w:rsidRPr="003E1487" w:rsidRDefault="00CB5146"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А окончательно крепостное право закрепилось при Алексее Михайловиче, который в Соборной уложении 1649 года отменил Юрьев день, как таковой</w:t>
      </w:r>
      <w:r w:rsidR="00F45051" w:rsidRPr="003E1487">
        <w:rPr>
          <w:rFonts w:ascii="Times New Roman" w:hAnsi="Times New Roman" w:cs="Times New Roman"/>
          <w:color w:val="000000" w:themeColor="text1"/>
          <w:sz w:val="28"/>
          <w:szCs w:val="28"/>
        </w:rPr>
        <w:t xml:space="preserve">, то есть полностью закрепил крестьян за одним хозяином или рабочие люди обязаны были выплачивать большие деньги за выход из зависимости, вводились даже бессрочные сыски, направленные на поиски и возвращение бежавших. Однако самое главное – теперь статус «крепостного крестьянина» носил </w:t>
      </w:r>
      <w:r w:rsidR="0004404F" w:rsidRPr="003E1487">
        <w:rPr>
          <w:rFonts w:ascii="Times New Roman" w:hAnsi="Times New Roman" w:cs="Times New Roman"/>
          <w:color w:val="000000" w:themeColor="text1"/>
          <w:sz w:val="28"/>
          <w:szCs w:val="28"/>
        </w:rPr>
        <w:t>потомственный</w:t>
      </w:r>
      <w:r w:rsidR="00F45051" w:rsidRPr="003E1487">
        <w:rPr>
          <w:rFonts w:ascii="Times New Roman" w:hAnsi="Times New Roman" w:cs="Times New Roman"/>
          <w:color w:val="000000" w:themeColor="text1"/>
          <w:sz w:val="28"/>
          <w:szCs w:val="28"/>
        </w:rPr>
        <w:t xml:space="preserve"> характер. </w:t>
      </w:r>
    </w:p>
    <w:p w14:paraId="39315A84" w14:textId="192F4E61" w:rsidR="006E2C58" w:rsidRPr="003E1487" w:rsidRDefault="00F45051"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Стоит отметить, что подобный </w:t>
      </w:r>
      <w:r w:rsidR="00CB5146" w:rsidRPr="003E1487">
        <w:rPr>
          <w:rFonts w:ascii="Times New Roman" w:hAnsi="Times New Roman" w:cs="Times New Roman"/>
          <w:color w:val="000000" w:themeColor="text1"/>
          <w:sz w:val="28"/>
          <w:szCs w:val="28"/>
        </w:rPr>
        <w:t>шаг</w:t>
      </w:r>
      <w:r w:rsidRPr="003E1487">
        <w:rPr>
          <w:rFonts w:ascii="Times New Roman" w:hAnsi="Times New Roman" w:cs="Times New Roman"/>
          <w:color w:val="000000" w:themeColor="text1"/>
          <w:sz w:val="28"/>
          <w:szCs w:val="28"/>
        </w:rPr>
        <w:t xml:space="preserve"> со стороны государства</w:t>
      </w:r>
      <w:r w:rsidR="00CB5146" w:rsidRPr="003E1487">
        <w:rPr>
          <w:rFonts w:ascii="Times New Roman" w:hAnsi="Times New Roman" w:cs="Times New Roman"/>
          <w:color w:val="000000" w:themeColor="text1"/>
          <w:sz w:val="28"/>
          <w:szCs w:val="28"/>
        </w:rPr>
        <w:t xml:space="preserve"> был сделан не из-за «желания приковать крестьян к одной земле», а </w:t>
      </w:r>
      <w:r w:rsidR="00453870" w:rsidRPr="003E1487">
        <w:rPr>
          <w:rFonts w:ascii="Times New Roman" w:hAnsi="Times New Roman" w:cs="Times New Roman"/>
          <w:color w:val="000000" w:themeColor="text1"/>
          <w:sz w:val="28"/>
          <w:szCs w:val="28"/>
        </w:rPr>
        <w:t>сделан был, как полицейская мера, во-первых, чтобы феодалы не занимались беспределом и жалоб царю посылали меньше. И во-вторых, когда крестьяне покидали своего феодала, те в свою очередь стремились найти замену, дабы стабилизировать выплату круговой поруки, или старались остановить уходящего, порой и насильственным путем.</w:t>
      </w:r>
      <w:r w:rsidR="00C92E3C" w:rsidRPr="003E1487">
        <w:rPr>
          <w:rFonts w:ascii="Times New Roman" w:hAnsi="Times New Roman" w:cs="Times New Roman"/>
          <w:color w:val="000000" w:themeColor="text1"/>
          <w:sz w:val="28"/>
          <w:szCs w:val="28"/>
        </w:rPr>
        <w:t xml:space="preserve"> </w:t>
      </w:r>
    </w:p>
    <w:p w14:paraId="1FC7853E" w14:textId="2720ECEF" w:rsidR="00CB5146" w:rsidRPr="003E1487" w:rsidRDefault="00453870"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С этого момента крестьянин с рождения и до конца жизни обязан был служить помещику.</w:t>
      </w:r>
      <w:r w:rsidR="006E2C58" w:rsidRPr="003E1487">
        <w:rPr>
          <w:rFonts w:ascii="Times New Roman" w:hAnsi="Times New Roman" w:cs="Times New Roman"/>
          <w:color w:val="000000" w:themeColor="text1"/>
          <w:sz w:val="28"/>
          <w:szCs w:val="28"/>
        </w:rPr>
        <w:t xml:space="preserve"> </w:t>
      </w:r>
      <w:r w:rsidR="006E2C58" w:rsidRPr="003E1487">
        <w:rPr>
          <w:rFonts w:ascii="Times New Roman" w:hAnsi="Times New Roman" w:cs="Times New Roman"/>
          <w:i/>
          <w:color w:val="000000" w:themeColor="text1"/>
          <w:sz w:val="28"/>
          <w:szCs w:val="28"/>
        </w:rPr>
        <w:t>«Крепостное право применительно к концу XVI века правильнее всего понимать как очень конкретное явление: как запрет крестьянских переходов от одного владельца к другому. За рамками этого запрета мы довольно мало знаем, в чём еще выражалась зависимость крестьянина от своего владельца,»</w:t>
      </w:r>
      <w:r w:rsidR="006E2C58" w:rsidRPr="003E1487">
        <w:rPr>
          <w:rFonts w:ascii="Times New Roman" w:hAnsi="Times New Roman" w:cs="Times New Roman"/>
          <w:color w:val="000000" w:themeColor="text1"/>
          <w:sz w:val="28"/>
          <w:szCs w:val="28"/>
        </w:rPr>
        <w:t xml:space="preserve"> - пи</w:t>
      </w:r>
      <w:r w:rsidR="007526FE" w:rsidRPr="003E1487">
        <w:rPr>
          <w:rFonts w:ascii="Times New Roman" w:hAnsi="Times New Roman" w:cs="Times New Roman"/>
          <w:color w:val="000000" w:themeColor="text1"/>
          <w:sz w:val="28"/>
          <w:szCs w:val="28"/>
        </w:rPr>
        <w:t>шет историк</w:t>
      </w:r>
      <w:r w:rsidR="006E2C58" w:rsidRPr="003E1487">
        <w:rPr>
          <w:rFonts w:ascii="Times New Roman" w:hAnsi="Times New Roman" w:cs="Times New Roman"/>
          <w:color w:val="000000" w:themeColor="text1"/>
          <w:sz w:val="28"/>
          <w:szCs w:val="28"/>
        </w:rPr>
        <w:t xml:space="preserve"> Д.</w:t>
      </w:r>
      <w:r w:rsidR="007C5A37" w:rsidRPr="003E1487">
        <w:rPr>
          <w:rFonts w:ascii="Times New Roman" w:hAnsi="Times New Roman" w:cs="Times New Roman"/>
          <w:color w:val="000000" w:themeColor="text1"/>
          <w:sz w:val="28"/>
          <w:szCs w:val="28"/>
        </w:rPr>
        <w:t xml:space="preserve"> </w:t>
      </w:r>
      <w:r w:rsidR="006E2C58" w:rsidRPr="003E1487">
        <w:rPr>
          <w:rFonts w:ascii="Times New Roman" w:hAnsi="Times New Roman" w:cs="Times New Roman"/>
          <w:color w:val="000000" w:themeColor="text1"/>
          <w:sz w:val="28"/>
          <w:szCs w:val="28"/>
        </w:rPr>
        <w:t xml:space="preserve">А. Черненко. </w:t>
      </w:r>
      <w:r w:rsidR="00B72D8E" w:rsidRPr="003E1487">
        <w:rPr>
          <w:rStyle w:val="af9"/>
          <w:rFonts w:ascii="Times New Roman" w:hAnsi="Times New Roman" w:cs="Times New Roman"/>
          <w:color w:val="000000" w:themeColor="text1"/>
          <w:sz w:val="28"/>
          <w:szCs w:val="28"/>
        </w:rPr>
        <w:footnoteReference w:id="1"/>
      </w:r>
    </w:p>
    <w:p w14:paraId="01E40F0F" w14:textId="5AE9AEED" w:rsidR="00F43EFC" w:rsidRPr="003E1487" w:rsidRDefault="00F43EFC"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Для сравнения, в Европе крепостничество или личная зависимость крестьянина от сеньора существовала с периода раннего Средневековья, потому нельзя утверждать, что крепостное право в России – уникальное явление. Однако после эпидемии Чумы, унесшей миллионы жизней, труд «сервов», как называли зависимых крестьян в европейских странах, стал оцениваться очень высоко, что привело к своевременному возникновению настоящего рынка труда. </w:t>
      </w:r>
    </w:p>
    <w:p w14:paraId="4B150EC2" w14:textId="16A60751" w:rsidR="00F43EFC" w:rsidRPr="003E1487" w:rsidRDefault="00F43EFC"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lastRenderedPageBreak/>
        <w:t xml:space="preserve">Позже, крестьян, в особенности в Англии, начали выгонять с их земель, поскольку вырос спрос на шерсть и земельные наделы превращались в пастбища для овец. В книге «Утопия», выпущенной в 1516 году, английский писатель Томас Мор прокомментировал эту ситуацию: </w:t>
      </w:r>
      <w:r w:rsidRPr="003E1487">
        <w:rPr>
          <w:rFonts w:ascii="Times New Roman" w:hAnsi="Times New Roman" w:cs="Times New Roman"/>
          <w:i/>
          <w:color w:val="000000" w:themeColor="text1"/>
          <w:sz w:val="28"/>
          <w:szCs w:val="28"/>
        </w:rPr>
        <w:t>«</w:t>
      </w:r>
      <w:r w:rsidRPr="003E1487">
        <w:rPr>
          <w:rFonts w:ascii="Times New Roman" w:hAnsi="Times New Roman" w:cs="Times New Roman"/>
          <w:i/>
          <w:color w:val="000000" w:themeColor="text1"/>
          <w:sz w:val="28"/>
          <w:szCs w:val="28"/>
          <w:shd w:val="clear" w:color="auto" w:fill="FFFFFF"/>
        </w:rPr>
        <w:t>Ваши </w:t>
      </w:r>
      <w:r w:rsidRPr="003E1487">
        <w:rPr>
          <w:rFonts w:ascii="Times New Roman" w:hAnsi="Times New Roman" w:cs="Times New Roman"/>
          <w:bCs/>
          <w:i/>
          <w:color w:val="000000" w:themeColor="text1"/>
          <w:sz w:val="28"/>
          <w:szCs w:val="28"/>
          <w:shd w:val="clear" w:color="auto" w:fill="FFFFFF"/>
        </w:rPr>
        <w:t>овцы</w:t>
      </w:r>
      <w:r w:rsidRPr="003E1487">
        <w:rPr>
          <w:rFonts w:ascii="Times New Roman" w:hAnsi="Times New Roman" w:cs="Times New Roman"/>
          <w:i/>
          <w:color w:val="000000" w:themeColor="text1"/>
          <w:sz w:val="28"/>
          <w:szCs w:val="28"/>
          <w:shd w:val="clear" w:color="auto" w:fill="FFFFFF"/>
        </w:rPr>
        <w:t>. Обычно такие тихие, питающиеся так скудно, ныне, как говорят, стали такими прожорливыми и неукротимыми, что поедают даже </w:t>
      </w:r>
      <w:r w:rsidRPr="003E1487">
        <w:rPr>
          <w:rFonts w:ascii="Times New Roman" w:hAnsi="Times New Roman" w:cs="Times New Roman"/>
          <w:bCs/>
          <w:i/>
          <w:color w:val="000000" w:themeColor="text1"/>
          <w:sz w:val="28"/>
          <w:szCs w:val="28"/>
          <w:shd w:val="clear" w:color="auto" w:fill="FFFFFF"/>
        </w:rPr>
        <w:t>людей</w:t>
      </w:r>
      <w:r w:rsidRPr="003E1487">
        <w:rPr>
          <w:rFonts w:ascii="Times New Roman" w:hAnsi="Times New Roman" w:cs="Times New Roman"/>
          <w:i/>
          <w:color w:val="000000" w:themeColor="text1"/>
          <w:sz w:val="28"/>
          <w:szCs w:val="28"/>
          <w:shd w:val="clear" w:color="auto" w:fill="FFFFFF"/>
        </w:rPr>
        <w:t>, опустошают и разоряют поля, дома, города».</w:t>
      </w:r>
      <w:r w:rsidRPr="003E1487">
        <w:rPr>
          <w:rFonts w:ascii="Times New Roman" w:hAnsi="Times New Roman" w:cs="Times New Roman"/>
          <w:color w:val="000000" w:themeColor="text1"/>
          <w:sz w:val="28"/>
          <w:szCs w:val="28"/>
          <w:shd w:val="clear" w:color="auto" w:fill="FFFFFF"/>
        </w:rPr>
        <w:t xml:space="preserve"> </w:t>
      </w:r>
    </w:p>
    <w:p w14:paraId="43A7589E" w14:textId="61190151" w:rsidR="004222AF" w:rsidRPr="003E1487" w:rsidRDefault="00F45051"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Но вернемся же к России. Мы поняли, как сформировалась стабильная система крепостного права. В </w:t>
      </w:r>
      <w:r w:rsidRPr="003E1487">
        <w:rPr>
          <w:rFonts w:ascii="Times New Roman" w:hAnsi="Times New Roman" w:cs="Times New Roman"/>
          <w:color w:val="000000" w:themeColor="text1"/>
          <w:sz w:val="28"/>
          <w:szCs w:val="28"/>
          <w:lang w:val="en-US"/>
        </w:rPr>
        <w:t>XVIII</w:t>
      </w:r>
      <w:r w:rsidRPr="003E1487">
        <w:rPr>
          <w:rFonts w:ascii="Times New Roman" w:hAnsi="Times New Roman" w:cs="Times New Roman"/>
          <w:color w:val="000000" w:themeColor="text1"/>
          <w:sz w:val="28"/>
          <w:szCs w:val="28"/>
        </w:rPr>
        <w:t xml:space="preserve"> вв., на долю которого выпала эпоха дворцовых переворотов, произошел расцвет дворянского сословия. </w:t>
      </w:r>
      <w:r w:rsidR="007F5F92" w:rsidRPr="003E1487">
        <w:rPr>
          <w:rFonts w:ascii="Times New Roman" w:hAnsi="Times New Roman" w:cs="Times New Roman"/>
          <w:color w:val="000000" w:themeColor="text1"/>
          <w:sz w:val="28"/>
          <w:szCs w:val="28"/>
        </w:rPr>
        <w:t xml:space="preserve">Балы, потрясающие </w:t>
      </w:r>
      <w:r w:rsidR="00C54A27" w:rsidRPr="003E1487">
        <w:rPr>
          <w:rFonts w:ascii="Times New Roman" w:hAnsi="Times New Roman" w:cs="Times New Roman"/>
          <w:color w:val="000000" w:themeColor="text1"/>
          <w:sz w:val="28"/>
          <w:szCs w:val="28"/>
        </w:rPr>
        <w:t>воображение</w:t>
      </w:r>
      <w:r w:rsidR="007F5F92" w:rsidRPr="003E1487">
        <w:rPr>
          <w:rFonts w:ascii="Times New Roman" w:hAnsi="Times New Roman" w:cs="Times New Roman"/>
          <w:color w:val="000000" w:themeColor="text1"/>
          <w:sz w:val="28"/>
          <w:szCs w:val="28"/>
        </w:rPr>
        <w:t xml:space="preserve"> своей </w:t>
      </w:r>
      <w:r w:rsidR="00C54A27" w:rsidRPr="003E1487">
        <w:rPr>
          <w:rFonts w:ascii="Times New Roman" w:hAnsi="Times New Roman" w:cs="Times New Roman"/>
          <w:color w:val="000000" w:themeColor="text1"/>
          <w:sz w:val="28"/>
          <w:szCs w:val="28"/>
        </w:rPr>
        <w:t>величественностью</w:t>
      </w:r>
      <w:r w:rsidR="007F5F92" w:rsidRPr="003E1487">
        <w:rPr>
          <w:rFonts w:ascii="Times New Roman" w:hAnsi="Times New Roman" w:cs="Times New Roman"/>
          <w:color w:val="000000" w:themeColor="text1"/>
          <w:sz w:val="28"/>
          <w:szCs w:val="28"/>
        </w:rPr>
        <w:t xml:space="preserve"> дворцы, придворные интриги, </w:t>
      </w:r>
      <w:r w:rsidR="00C54A27" w:rsidRPr="003E1487">
        <w:rPr>
          <w:rFonts w:ascii="Times New Roman" w:hAnsi="Times New Roman" w:cs="Times New Roman"/>
          <w:color w:val="000000" w:themeColor="text1"/>
          <w:sz w:val="28"/>
          <w:szCs w:val="28"/>
        </w:rPr>
        <w:t>множество</w:t>
      </w:r>
      <w:r w:rsidR="007F5F92" w:rsidRPr="003E1487">
        <w:rPr>
          <w:rFonts w:ascii="Times New Roman" w:hAnsi="Times New Roman" w:cs="Times New Roman"/>
          <w:color w:val="000000" w:themeColor="text1"/>
          <w:sz w:val="28"/>
          <w:szCs w:val="28"/>
        </w:rPr>
        <w:t xml:space="preserve"> имен – вот чем мог запомниться людям </w:t>
      </w:r>
      <w:r w:rsidR="007F5F92" w:rsidRPr="003E1487">
        <w:rPr>
          <w:rFonts w:ascii="Times New Roman" w:hAnsi="Times New Roman" w:cs="Times New Roman"/>
          <w:color w:val="000000" w:themeColor="text1"/>
          <w:sz w:val="28"/>
          <w:szCs w:val="28"/>
          <w:lang w:val="en-US"/>
        </w:rPr>
        <w:t>XVIII</w:t>
      </w:r>
      <w:r w:rsidR="007F5F92" w:rsidRPr="003E1487">
        <w:rPr>
          <w:rFonts w:ascii="Times New Roman" w:hAnsi="Times New Roman" w:cs="Times New Roman"/>
          <w:color w:val="000000" w:themeColor="text1"/>
          <w:sz w:val="28"/>
          <w:szCs w:val="28"/>
        </w:rPr>
        <w:t xml:space="preserve"> век. Однако это время оказалось </w:t>
      </w:r>
      <w:r w:rsidR="00C54A27" w:rsidRPr="003E1487">
        <w:rPr>
          <w:rFonts w:ascii="Times New Roman" w:hAnsi="Times New Roman" w:cs="Times New Roman"/>
          <w:color w:val="000000" w:themeColor="text1"/>
          <w:sz w:val="28"/>
          <w:szCs w:val="28"/>
        </w:rPr>
        <w:t>подспорьем</w:t>
      </w:r>
      <w:r w:rsidR="007F5F92" w:rsidRPr="003E1487">
        <w:rPr>
          <w:rFonts w:ascii="Times New Roman" w:hAnsi="Times New Roman" w:cs="Times New Roman"/>
          <w:color w:val="000000" w:themeColor="text1"/>
          <w:sz w:val="28"/>
          <w:szCs w:val="28"/>
        </w:rPr>
        <w:t xml:space="preserve"> для бурных реформ следующего, </w:t>
      </w:r>
      <w:r w:rsidR="007F5F92" w:rsidRPr="003E1487">
        <w:rPr>
          <w:rFonts w:ascii="Times New Roman" w:hAnsi="Times New Roman" w:cs="Times New Roman"/>
          <w:color w:val="000000" w:themeColor="text1"/>
          <w:sz w:val="28"/>
          <w:szCs w:val="28"/>
          <w:lang w:val="en-US"/>
        </w:rPr>
        <w:t>XIX</w:t>
      </w:r>
      <w:r w:rsidR="007F5F92" w:rsidRPr="003E1487">
        <w:rPr>
          <w:rFonts w:ascii="Times New Roman" w:hAnsi="Times New Roman" w:cs="Times New Roman"/>
          <w:color w:val="000000" w:themeColor="text1"/>
          <w:sz w:val="28"/>
          <w:szCs w:val="28"/>
        </w:rPr>
        <w:t xml:space="preserve"> века. </w:t>
      </w:r>
    </w:p>
    <w:p w14:paraId="669CA9A3" w14:textId="7A0F3D4C" w:rsidR="003E17DB" w:rsidRPr="003E1487" w:rsidRDefault="007F5F92"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Начало реформ, </w:t>
      </w:r>
      <w:r w:rsidR="00C54A27" w:rsidRPr="003E1487">
        <w:rPr>
          <w:rFonts w:ascii="Times New Roman" w:hAnsi="Times New Roman" w:cs="Times New Roman"/>
          <w:color w:val="000000" w:themeColor="text1"/>
          <w:sz w:val="28"/>
          <w:szCs w:val="28"/>
        </w:rPr>
        <w:t>непосредственно</w:t>
      </w:r>
      <w:r w:rsidRPr="003E1487">
        <w:rPr>
          <w:rFonts w:ascii="Times New Roman" w:hAnsi="Times New Roman" w:cs="Times New Roman"/>
          <w:color w:val="000000" w:themeColor="text1"/>
          <w:sz w:val="28"/>
          <w:szCs w:val="28"/>
        </w:rPr>
        <w:t xml:space="preserve"> касающихся крестьян и земельного вопроса, было положено Александром I, его </w:t>
      </w:r>
      <w:r w:rsidR="00C54A27" w:rsidRPr="003E1487">
        <w:rPr>
          <w:rFonts w:ascii="Times New Roman" w:hAnsi="Times New Roman" w:cs="Times New Roman"/>
          <w:color w:val="000000" w:themeColor="text1"/>
          <w:sz w:val="28"/>
          <w:szCs w:val="28"/>
        </w:rPr>
        <w:t>указом</w:t>
      </w:r>
      <w:r w:rsidRPr="003E1487">
        <w:rPr>
          <w:rFonts w:ascii="Times New Roman" w:hAnsi="Times New Roman" w:cs="Times New Roman"/>
          <w:color w:val="000000" w:themeColor="text1"/>
          <w:sz w:val="28"/>
          <w:szCs w:val="28"/>
        </w:rPr>
        <w:t xml:space="preserve"> «о вольных хлебопашцах»</w:t>
      </w:r>
      <w:r w:rsidR="0004404F" w:rsidRPr="003E1487">
        <w:rPr>
          <w:rFonts w:ascii="Times New Roman" w:hAnsi="Times New Roman" w:cs="Times New Roman"/>
          <w:color w:val="000000" w:themeColor="text1"/>
          <w:sz w:val="28"/>
          <w:szCs w:val="28"/>
        </w:rPr>
        <w:t>, от 20 февраля 1803 года</w:t>
      </w:r>
      <w:r w:rsidR="003E17DB" w:rsidRPr="003E1487">
        <w:rPr>
          <w:rFonts w:ascii="Times New Roman" w:hAnsi="Times New Roman" w:cs="Times New Roman"/>
          <w:color w:val="000000" w:themeColor="text1"/>
          <w:sz w:val="28"/>
          <w:szCs w:val="28"/>
        </w:rPr>
        <w:t xml:space="preserve">; </w:t>
      </w:r>
      <w:r w:rsidR="003E17DB" w:rsidRPr="003E1487">
        <w:rPr>
          <w:rFonts w:ascii="Times New Roman" w:hAnsi="Times New Roman" w:cs="Times New Roman"/>
          <w:i/>
          <w:color w:val="000000" w:themeColor="text1"/>
          <w:sz w:val="28"/>
          <w:szCs w:val="28"/>
        </w:rPr>
        <w:t>«Действительный тайный советник граф Сергей Румянцев, изъявив желание некоторым из крепостных его крестьян при увольнении их утвердить в собственность продажею или  на  других  добровольных условиях  участки из принадлежащих ему земель,  испрашивал,  чтоб условия таковые,  добровольно заключаемые,  имели то же  законное действие   и   силу, какое прочим  крепостным обязательствам присвоено,  и чтоб  крестьяне, таким  образом уволенные,  могли оставаться  в  состоянии  свободных  земледельцев,  не обязываясь входить в другой род жизни,»</w:t>
      </w:r>
      <w:r w:rsidR="003E17DB" w:rsidRPr="003E1487">
        <w:rPr>
          <w:rFonts w:ascii="Times New Roman" w:hAnsi="Times New Roman" w:cs="Times New Roman"/>
          <w:color w:val="000000" w:themeColor="text1"/>
          <w:sz w:val="28"/>
          <w:szCs w:val="28"/>
        </w:rPr>
        <w:t xml:space="preserve"> </w:t>
      </w:r>
      <w:r w:rsidR="007C5A37" w:rsidRPr="003E1487">
        <w:rPr>
          <w:rStyle w:val="af9"/>
          <w:rFonts w:ascii="Times New Roman" w:hAnsi="Times New Roman" w:cs="Times New Roman"/>
          <w:color w:val="000000" w:themeColor="text1"/>
          <w:sz w:val="28"/>
          <w:szCs w:val="28"/>
        </w:rPr>
        <w:footnoteReference w:id="2"/>
      </w:r>
      <w:r w:rsidR="003E17DB" w:rsidRPr="003E1487">
        <w:rPr>
          <w:rFonts w:ascii="Times New Roman" w:hAnsi="Times New Roman" w:cs="Times New Roman"/>
          <w:color w:val="000000" w:themeColor="text1"/>
          <w:sz w:val="28"/>
          <w:szCs w:val="28"/>
        </w:rPr>
        <w:t xml:space="preserve">- писалось в документе. </w:t>
      </w:r>
    </w:p>
    <w:p w14:paraId="4E678818" w14:textId="15728D1F" w:rsidR="003E17DB" w:rsidRPr="003E1487" w:rsidRDefault="007F5F92"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По этому указу </w:t>
      </w:r>
      <w:r w:rsidR="00C54A27" w:rsidRPr="003E1487">
        <w:rPr>
          <w:rFonts w:ascii="Times New Roman" w:hAnsi="Times New Roman" w:cs="Times New Roman"/>
          <w:color w:val="000000" w:themeColor="text1"/>
          <w:sz w:val="28"/>
          <w:szCs w:val="28"/>
        </w:rPr>
        <w:t>помещик</w:t>
      </w:r>
      <w:r w:rsidRPr="003E1487">
        <w:rPr>
          <w:rFonts w:ascii="Times New Roman" w:hAnsi="Times New Roman" w:cs="Times New Roman"/>
          <w:color w:val="000000" w:themeColor="text1"/>
          <w:sz w:val="28"/>
          <w:szCs w:val="28"/>
        </w:rPr>
        <w:t xml:space="preserve"> имел право отпустить крестьянина по обоюдному согласию, контракту. За новообретенную свободу крестьянин должен был выплатить выкуп, исполнять </w:t>
      </w:r>
      <w:r w:rsidR="00C54A27" w:rsidRPr="003E1487">
        <w:rPr>
          <w:rFonts w:ascii="Times New Roman" w:hAnsi="Times New Roman" w:cs="Times New Roman"/>
          <w:color w:val="000000" w:themeColor="text1"/>
          <w:sz w:val="28"/>
          <w:szCs w:val="28"/>
        </w:rPr>
        <w:t>повинностью</w:t>
      </w:r>
      <w:r w:rsidRPr="003E1487">
        <w:rPr>
          <w:rFonts w:ascii="Times New Roman" w:hAnsi="Times New Roman" w:cs="Times New Roman"/>
          <w:color w:val="000000" w:themeColor="text1"/>
          <w:sz w:val="28"/>
          <w:szCs w:val="28"/>
        </w:rPr>
        <w:t xml:space="preserve">, тем не менее помещик мог просто </w:t>
      </w:r>
      <w:r w:rsidR="00C54A27" w:rsidRPr="003E1487">
        <w:rPr>
          <w:rFonts w:ascii="Times New Roman" w:hAnsi="Times New Roman" w:cs="Times New Roman"/>
          <w:color w:val="000000" w:themeColor="text1"/>
          <w:sz w:val="28"/>
          <w:szCs w:val="28"/>
        </w:rPr>
        <w:t>отпустить</w:t>
      </w:r>
      <w:r w:rsidRPr="003E1487">
        <w:rPr>
          <w:rFonts w:ascii="Times New Roman" w:hAnsi="Times New Roman" w:cs="Times New Roman"/>
          <w:color w:val="000000" w:themeColor="text1"/>
          <w:sz w:val="28"/>
          <w:szCs w:val="28"/>
        </w:rPr>
        <w:t xml:space="preserve"> крестьянина – </w:t>
      </w:r>
      <w:r w:rsidR="00C54A27" w:rsidRPr="003E1487">
        <w:rPr>
          <w:rFonts w:ascii="Times New Roman" w:hAnsi="Times New Roman" w:cs="Times New Roman"/>
          <w:color w:val="000000" w:themeColor="text1"/>
          <w:sz w:val="28"/>
          <w:szCs w:val="28"/>
        </w:rPr>
        <w:t>нововведение</w:t>
      </w:r>
      <w:r w:rsidRPr="003E1487">
        <w:rPr>
          <w:rFonts w:ascii="Times New Roman" w:hAnsi="Times New Roman" w:cs="Times New Roman"/>
          <w:color w:val="000000" w:themeColor="text1"/>
          <w:sz w:val="28"/>
          <w:szCs w:val="28"/>
        </w:rPr>
        <w:t xml:space="preserve"> позволяло и такой исход. </w:t>
      </w:r>
    </w:p>
    <w:p w14:paraId="57CCC9BE" w14:textId="6318EDCC" w:rsidR="004222AF" w:rsidRPr="003E1487" w:rsidRDefault="007F5F92"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До 1825 года, до смерти российского императора, на волю вышло чуть более 47 тыс. крестьян, то есть менее 0,5</w:t>
      </w:r>
      <w:r w:rsidR="0004404F" w:rsidRPr="003E1487">
        <w:rPr>
          <w:rFonts w:ascii="Times New Roman" w:hAnsi="Times New Roman" w:cs="Times New Roman"/>
          <w:color w:val="000000" w:themeColor="text1"/>
          <w:sz w:val="28"/>
          <w:szCs w:val="28"/>
        </w:rPr>
        <w:t xml:space="preserve">% от общего числа крепостных крестьян в стране. Можно понять, ведь помещику крайне не выгодно отпускать на свободу нужные рабочие руки, дохода будет с имения </w:t>
      </w:r>
      <w:r w:rsidR="00C54A27" w:rsidRPr="003E1487">
        <w:rPr>
          <w:rFonts w:ascii="Times New Roman" w:hAnsi="Times New Roman" w:cs="Times New Roman"/>
          <w:color w:val="000000" w:themeColor="text1"/>
          <w:sz w:val="28"/>
          <w:szCs w:val="28"/>
        </w:rPr>
        <w:t>меньше</w:t>
      </w:r>
      <w:r w:rsidR="0004404F" w:rsidRPr="003E1487">
        <w:rPr>
          <w:rFonts w:ascii="Times New Roman" w:hAnsi="Times New Roman" w:cs="Times New Roman"/>
          <w:color w:val="000000" w:themeColor="text1"/>
          <w:sz w:val="28"/>
          <w:szCs w:val="28"/>
        </w:rPr>
        <w:t xml:space="preserve"> – тем и </w:t>
      </w:r>
      <w:r w:rsidR="00C54A27" w:rsidRPr="003E1487">
        <w:rPr>
          <w:rFonts w:ascii="Times New Roman" w:hAnsi="Times New Roman" w:cs="Times New Roman"/>
          <w:color w:val="000000" w:themeColor="text1"/>
          <w:sz w:val="28"/>
          <w:szCs w:val="28"/>
        </w:rPr>
        <w:t>обусловлен</w:t>
      </w:r>
      <w:r w:rsidR="0004404F" w:rsidRPr="003E1487">
        <w:rPr>
          <w:rFonts w:ascii="Times New Roman" w:hAnsi="Times New Roman" w:cs="Times New Roman"/>
          <w:color w:val="000000" w:themeColor="text1"/>
          <w:sz w:val="28"/>
          <w:szCs w:val="28"/>
        </w:rPr>
        <w:t xml:space="preserve"> столь низкий процент вышедших на свободу крестьян. Однако я </w:t>
      </w:r>
      <w:r w:rsidR="0004404F" w:rsidRPr="003E1487">
        <w:rPr>
          <w:rFonts w:ascii="Times New Roman" w:hAnsi="Times New Roman" w:cs="Times New Roman"/>
          <w:color w:val="000000" w:themeColor="text1"/>
          <w:sz w:val="28"/>
          <w:szCs w:val="28"/>
        </w:rPr>
        <w:lastRenderedPageBreak/>
        <w:t xml:space="preserve">считаю, что подобный указ можно считать первой ступенью к полному </w:t>
      </w:r>
      <w:r w:rsidR="00C54A27" w:rsidRPr="003E1487">
        <w:rPr>
          <w:rFonts w:ascii="Times New Roman" w:hAnsi="Times New Roman" w:cs="Times New Roman"/>
          <w:color w:val="000000" w:themeColor="text1"/>
          <w:sz w:val="28"/>
          <w:szCs w:val="28"/>
        </w:rPr>
        <w:t>дарованию</w:t>
      </w:r>
      <w:r w:rsidR="0004404F" w:rsidRPr="003E1487">
        <w:rPr>
          <w:rFonts w:ascii="Times New Roman" w:hAnsi="Times New Roman" w:cs="Times New Roman"/>
          <w:color w:val="000000" w:themeColor="text1"/>
          <w:sz w:val="28"/>
          <w:szCs w:val="28"/>
        </w:rPr>
        <w:t xml:space="preserve"> свободы крестьянам. </w:t>
      </w:r>
    </w:p>
    <w:p w14:paraId="038EC38A" w14:textId="77777777" w:rsidR="00E82EED" w:rsidRPr="003E1487" w:rsidRDefault="0004404F"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До 1861 года «указ о вольных хлебопашцах» оставался </w:t>
      </w:r>
      <w:r w:rsidR="00C54A27" w:rsidRPr="003E1487">
        <w:rPr>
          <w:rFonts w:ascii="Times New Roman" w:hAnsi="Times New Roman" w:cs="Times New Roman"/>
          <w:color w:val="000000" w:themeColor="text1"/>
          <w:sz w:val="28"/>
          <w:szCs w:val="28"/>
        </w:rPr>
        <w:t>единственным</w:t>
      </w:r>
      <w:r w:rsidRPr="003E1487">
        <w:rPr>
          <w:rFonts w:ascii="Times New Roman" w:hAnsi="Times New Roman" w:cs="Times New Roman"/>
          <w:color w:val="000000" w:themeColor="text1"/>
          <w:sz w:val="28"/>
          <w:szCs w:val="28"/>
        </w:rPr>
        <w:t xml:space="preserve"> </w:t>
      </w:r>
      <w:r w:rsidR="00C54A27" w:rsidRPr="003E1487">
        <w:rPr>
          <w:rFonts w:ascii="Times New Roman" w:hAnsi="Times New Roman" w:cs="Times New Roman"/>
          <w:color w:val="000000" w:themeColor="text1"/>
          <w:sz w:val="28"/>
          <w:szCs w:val="28"/>
        </w:rPr>
        <w:t>способом</w:t>
      </w:r>
      <w:r w:rsidRPr="003E1487">
        <w:rPr>
          <w:rFonts w:ascii="Times New Roman" w:hAnsi="Times New Roman" w:cs="Times New Roman"/>
          <w:color w:val="000000" w:themeColor="text1"/>
          <w:sz w:val="28"/>
          <w:szCs w:val="28"/>
        </w:rPr>
        <w:t xml:space="preserve"> для крестьянина выйти из крепостной системы. Крымская война 1853-1856 года обнажила перед всем российским обществом недостатки существующей системы в виде крепостного права, показав, что Российская Империя из-за своих феодальных пережитков отстает от Европейских стран, где промышленность развивалась бурными темпами из-за широкого рынка рабочих рук, мощного фабричного производства. </w:t>
      </w:r>
    </w:p>
    <w:p w14:paraId="6D2B2AA3" w14:textId="77E72617" w:rsidR="00A53AF0" w:rsidRPr="003E1487" w:rsidRDefault="00C54A27"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Нельзя</w:t>
      </w:r>
      <w:r w:rsidR="0004404F" w:rsidRPr="003E1487">
        <w:rPr>
          <w:rFonts w:ascii="Times New Roman" w:hAnsi="Times New Roman" w:cs="Times New Roman"/>
          <w:color w:val="000000" w:themeColor="text1"/>
          <w:sz w:val="28"/>
          <w:szCs w:val="28"/>
        </w:rPr>
        <w:t xml:space="preserve"> сказать, что Россия была столь уж </w:t>
      </w:r>
      <w:r w:rsidRPr="003E1487">
        <w:rPr>
          <w:rFonts w:ascii="Times New Roman" w:hAnsi="Times New Roman" w:cs="Times New Roman"/>
          <w:color w:val="000000" w:themeColor="text1"/>
          <w:sz w:val="28"/>
          <w:szCs w:val="28"/>
        </w:rPr>
        <w:t>отсталой</w:t>
      </w:r>
      <w:r w:rsidR="0004404F" w:rsidRPr="003E1487">
        <w:rPr>
          <w:rFonts w:ascii="Times New Roman" w:hAnsi="Times New Roman" w:cs="Times New Roman"/>
          <w:color w:val="000000" w:themeColor="text1"/>
          <w:sz w:val="28"/>
          <w:szCs w:val="28"/>
        </w:rPr>
        <w:t xml:space="preserve"> страной, просто период технического </w:t>
      </w:r>
      <w:r w:rsidRPr="003E1487">
        <w:rPr>
          <w:rFonts w:ascii="Times New Roman" w:hAnsi="Times New Roman" w:cs="Times New Roman"/>
          <w:color w:val="000000" w:themeColor="text1"/>
          <w:sz w:val="28"/>
          <w:szCs w:val="28"/>
        </w:rPr>
        <w:t>переворота</w:t>
      </w:r>
      <w:r w:rsidR="0004404F" w:rsidRPr="003E1487">
        <w:rPr>
          <w:rFonts w:ascii="Times New Roman" w:hAnsi="Times New Roman" w:cs="Times New Roman"/>
          <w:color w:val="000000" w:themeColor="text1"/>
          <w:sz w:val="28"/>
          <w:szCs w:val="28"/>
        </w:rPr>
        <w:t xml:space="preserve"> начался чуть позже и сохранялся с опорой на феодальное </w:t>
      </w:r>
      <w:r w:rsidRPr="003E1487">
        <w:rPr>
          <w:rFonts w:ascii="Times New Roman" w:hAnsi="Times New Roman" w:cs="Times New Roman"/>
          <w:color w:val="000000" w:themeColor="text1"/>
          <w:sz w:val="28"/>
          <w:szCs w:val="28"/>
        </w:rPr>
        <w:t>общество</w:t>
      </w:r>
      <w:r w:rsidR="0004404F" w:rsidRPr="003E1487">
        <w:rPr>
          <w:rFonts w:ascii="Times New Roman" w:hAnsi="Times New Roman" w:cs="Times New Roman"/>
          <w:color w:val="000000" w:themeColor="text1"/>
          <w:sz w:val="28"/>
          <w:szCs w:val="28"/>
        </w:rPr>
        <w:t xml:space="preserve"> </w:t>
      </w:r>
      <w:r w:rsidRPr="003E1487">
        <w:rPr>
          <w:rFonts w:ascii="Times New Roman" w:hAnsi="Times New Roman" w:cs="Times New Roman"/>
          <w:color w:val="000000" w:themeColor="text1"/>
          <w:sz w:val="28"/>
          <w:szCs w:val="28"/>
        </w:rPr>
        <w:t>страны</w:t>
      </w:r>
      <w:r w:rsidR="0004404F" w:rsidRPr="003E1487">
        <w:rPr>
          <w:rFonts w:ascii="Times New Roman" w:hAnsi="Times New Roman" w:cs="Times New Roman"/>
          <w:color w:val="000000" w:themeColor="text1"/>
          <w:sz w:val="28"/>
          <w:szCs w:val="28"/>
        </w:rPr>
        <w:t xml:space="preserve">. </w:t>
      </w:r>
      <w:r w:rsidR="00A53AF0" w:rsidRPr="003E1487">
        <w:rPr>
          <w:rFonts w:ascii="Times New Roman" w:hAnsi="Times New Roman" w:cs="Times New Roman"/>
          <w:color w:val="000000" w:themeColor="text1"/>
          <w:sz w:val="28"/>
          <w:szCs w:val="28"/>
        </w:rPr>
        <w:t>Но</w:t>
      </w:r>
      <w:r w:rsidR="0004404F" w:rsidRPr="003E1487">
        <w:rPr>
          <w:rFonts w:ascii="Times New Roman" w:hAnsi="Times New Roman" w:cs="Times New Roman"/>
          <w:color w:val="000000" w:themeColor="text1"/>
          <w:sz w:val="28"/>
          <w:szCs w:val="28"/>
        </w:rPr>
        <w:t xml:space="preserve"> сокрушительное поражение и Парижский мир, по которому часть Южных территорий отделялись от России, а Черное море было для </w:t>
      </w:r>
      <w:r w:rsidRPr="003E1487">
        <w:rPr>
          <w:rFonts w:ascii="Times New Roman" w:hAnsi="Times New Roman" w:cs="Times New Roman"/>
          <w:color w:val="000000" w:themeColor="text1"/>
          <w:sz w:val="28"/>
          <w:szCs w:val="28"/>
        </w:rPr>
        <w:t>военных</w:t>
      </w:r>
      <w:r w:rsidR="0004404F" w:rsidRPr="003E1487">
        <w:rPr>
          <w:rFonts w:ascii="Times New Roman" w:hAnsi="Times New Roman" w:cs="Times New Roman"/>
          <w:color w:val="000000" w:themeColor="text1"/>
          <w:sz w:val="28"/>
          <w:szCs w:val="28"/>
        </w:rPr>
        <w:t xml:space="preserve"> судов под запретом, </w:t>
      </w:r>
      <w:r w:rsidR="00A53AF0" w:rsidRPr="003E1487">
        <w:rPr>
          <w:rFonts w:ascii="Times New Roman" w:hAnsi="Times New Roman" w:cs="Times New Roman"/>
          <w:color w:val="000000" w:themeColor="text1"/>
          <w:sz w:val="28"/>
          <w:szCs w:val="28"/>
        </w:rPr>
        <w:t>подтолкнули</w:t>
      </w:r>
      <w:r w:rsidR="0004404F" w:rsidRPr="003E1487">
        <w:rPr>
          <w:rFonts w:ascii="Times New Roman" w:hAnsi="Times New Roman" w:cs="Times New Roman"/>
          <w:color w:val="000000" w:themeColor="text1"/>
          <w:sz w:val="28"/>
          <w:szCs w:val="28"/>
        </w:rPr>
        <w:t xml:space="preserve"> вставшего во главу государства нового императора Александра </w:t>
      </w:r>
      <w:r w:rsidR="0004404F" w:rsidRPr="003E1487">
        <w:rPr>
          <w:rFonts w:ascii="Times New Roman" w:hAnsi="Times New Roman" w:cs="Times New Roman"/>
          <w:color w:val="000000" w:themeColor="text1"/>
          <w:sz w:val="28"/>
          <w:szCs w:val="28"/>
          <w:lang w:val="en-US"/>
        </w:rPr>
        <w:t>II</w:t>
      </w:r>
      <w:r w:rsidR="0004404F" w:rsidRPr="003E1487">
        <w:rPr>
          <w:rFonts w:ascii="Times New Roman" w:hAnsi="Times New Roman" w:cs="Times New Roman"/>
          <w:color w:val="000000" w:themeColor="text1"/>
          <w:sz w:val="28"/>
          <w:szCs w:val="28"/>
        </w:rPr>
        <w:t xml:space="preserve"> к разработке </w:t>
      </w:r>
      <w:r w:rsidRPr="003E1487">
        <w:rPr>
          <w:rFonts w:ascii="Times New Roman" w:hAnsi="Times New Roman" w:cs="Times New Roman"/>
          <w:color w:val="000000" w:themeColor="text1"/>
          <w:sz w:val="28"/>
          <w:szCs w:val="28"/>
        </w:rPr>
        <w:t xml:space="preserve">крестьянской реформы, вдохнувшей бы в Россию </w:t>
      </w:r>
      <w:r w:rsidR="00A53AF0" w:rsidRPr="003E1487">
        <w:rPr>
          <w:rFonts w:ascii="Times New Roman" w:hAnsi="Times New Roman" w:cs="Times New Roman"/>
          <w:color w:val="000000" w:themeColor="text1"/>
          <w:sz w:val="28"/>
          <w:szCs w:val="28"/>
        </w:rPr>
        <w:t>новые силы</w:t>
      </w:r>
      <w:r w:rsidRPr="003E1487">
        <w:rPr>
          <w:rFonts w:ascii="Times New Roman" w:hAnsi="Times New Roman" w:cs="Times New Roman"/>
          <w:color w:val="000000" w:themeColor="text1"/>
          <w:sz w:val="28"/>
          <w:szCs w:val="28"/>
        </w:rPr>
        <w:t xml:space="preserve"> и ускори</w:t>
      </w:r>
      <w:r w:rsidR="00A53AF0" w:rsidRPr="003E1487">
        <w:rPr>
          <w:rFonts w:ascii="Times New Roman" w:hAnsi="Times New Roman" w:cs="Times New Roman"/>
          <w:color w:val="000000" w:themeColor="text1"/>
          <w:sz w:val="28"/>
          <w:szCs w:val="28"/>
        </w:rPr>
        <w:t>вшей бы</w:t>
      </w:r>
      <w:r w:rsidRPr="003E1487">
        <w:rPr>
          <w:rFonts w:ascii="Times New Roman" w:hAnsi="Times New Roman" w:cs="Times New Roman"/>
          <w:color w:val="000000" w:themeColor="text1"/>
          <w:sz w:val="28"/>
          <w:szCs w:val="28"/>
        </w:rPr>
        <w:t xml:space="preserve"> экономическое развитие</w:t>
      </w:r>
      <w:r w:rsidR="00A53AF0" w:rsidRPr="003E1487">
        <w:rPr>
          <w:rFonts w:ascii="Times New Roman" w:hAnsi="Times New Roman" w:cs="Times New Roman"/>
          <w:color w:val="000000" w:themeColor="text1"/>
          <w:sz w:val="28"/>
          <w:szCs w:val="28"/>
        </w:rPr>
        <w:t xml:space="preserve"> страны, в которой уже долго зрели конфликты</w:t>
      </w:r>
      <w:r w:rsidR="000B377E" w:rsidRPr="003E1487">
        <w:rPr>
          <w:rFonts w:ascii="Times New Roman" w:hAnsi="Times New Roman" w:cs="Times New Roman"/>
          <w:color w:val="000000" w:themeColor="text1"/>
          <w:sz w:val="28"/>
          <w:szCs w:val="28"/>
        </w:rPr>
        <w:t xml:space="preserve"> </w:t>
      </w:r>
      <w:r w:rsidR="00A53AF0" w:rsidRPr="003E1487">
        <w:rPr>
          <w:rFonts w:ascii="Times New Roman" w:hAnsi="Times New Roman" w:cs="Times New Roman"/>
          <w:color w:val="000000" w:themeColor="text1"/>
          <w:sz w:val="28"/>
          <w:szCs w:val="28"/>
        </w:rPr>
        <w:t>с самого Восстания декабристов в 1825 году</w:t>
      </w:r>
      <w:r w:rsidRPr="003E1487">
        <w:rPr>
          <w:rFonts w:ascii="Times New Roman" w:hAnsi="Times New Roman" w:cs="Times New Roman"/>
          <w:color w:val="000000" w:themeColor="text1"/>
          <w:sz w:val="28"/>
          <w:szCs w:val="28"/>
        </w:rPr>
        <w:t>.</w:t>
      </w:r>
    </w:p>
    <w:p w14:paraId="4544485D" w14:textId="77777777" w:rsidR="006476BD" w:rsidRPr="003E1487" w:rsidRDefault="006476BD" w:rsidP="00B72D8E">
      <w:pPr>
        <w:jc w:val="both"/>
        <w:rPr>
          <w:rFonts w:ascii="Times New Roman" w:hAnsi="Times New Roman" w:cs="Times New Roman"/>
          <w:color w:val="000000" w:themeColor="text1"/>
          <w:sz w:val="28"/>
          <w:szCs w:val="28"/>
        </w:rPr>
      </w:pPr>
    </w:p>
    <w:p w14:paraId="39E2D789" w14:textId="7FACA611" w:rsidR="00EF1CFE" w:rsidRPr="003E1487" w:rsidRDefault="00D35E26" w:rsidP="00B72D8E">
      <w:pPr>
        <w:pStyle w:val="2"/>
        <w:jc w:val="center"/>
        <w:rPr>
          <w:rFonts w:ascii="Times New Roman" w:hAnsi="Times New Roman" w:cs="Times New Roman"/>
          <w:b/>
          <w:color w:val="000000" w:themeColor="text1"/>
          <w:sz w:val="28"/>
          <w:szCs w:val="28"/>
        </w:rPr>
      </w:pPr>
      <w:bookmarkStart w:id="16" w:name="_Toc125031883"/>
      <w:bookmarkStart w:id="17" w:name="_Toc125289064"/>
      <w:r w:rsidRPr="003E1487">
        <w:rPr>
          <w:rFonts w:ascii="Times New Roman" w:hAnsi="Times New Roman" w:cs="Times New Roman"/>
          <w:b/>
          <w:color w:val="000000" w:themeColor="text1"/>
          <w:sz w:val="28"/>
          <w:szCs w:val="28"/>
        </w:rPr>
        <w:t>Глава II</w:t>
      </w:r>
      <w:bookmarkEnd w:id="16"/>
      <w:bookmarkEnd w:id="17"/>
    </w:p>
    <w:p w14:paraId="667DEE43" w14:textId="4299D224" w:rsidR="00FC642C" w:rsidRPr="003E1487" w:rsidRDefault="00767C5B" w:rsidP="00B72D8E">
      <w:pPr>
        <w:pStyle w:val="3"/>
        <w:jc w:val="center"/>
        <w:rPr>
          <w:rFonts w:ascii="Times New Roman" w:hAnsi="Times New Roman" w:cs="Times New Roman"/>
          <w:color w:val="000000" w:themeColor="text1"/>
          <w:sz w:val="28"/>
          <w:szCs w:val="28"/>
        </w:rPr>
      </w:pPr>
      <w:bookmarkStart w:id="18" w:name="_Toc125031884"/>
      <w:bookmarkStart w:id="19" w:name="_Toc125289065"/>
      <w:r w:rsidRPr="003E1487">
        <w:rPr>
          <w:rFonts w:ascii="Times New Roman" w:hAnsi="Times New Roman" w:cs="Times New Roman"/>
          <w:color w:val="000000" w:themeColor="text1"/>
          <w:sz w:val="28"/>
          <w:szCs w:val="28"/>
        </w:rPr>
        <w:t>Отмена крепостного права</w:t>
      </w:r>
      <w:bookmarkEnd w:id="18"/>
      <w:bookmarkEnd w:id="19"/>
    </w:p>
    <w:p w14:paraId="1009B144" w14:textId="77777777" w:rsidR="0064763D" w:rsidRPr="003E1487" w:rsidRDefault="0064763D" w:rsidP="00B72D8E">
      <w:pPr>
        <w:jc w:val="both"/>
        <w:rPr>
          <w:rFonts w:ascii="Times New Roman" w:hAnsi="Times New Roman" w:cs="Times New Roman"/>
          <w:color w:val="000000" w:themeColor="text1"/>
          <w:sz w:val="28"/>
          <w:szCs w:val="28"/>
        </w:rPr>
      </w:pPr>
    </w:p>
    <w:p w14:paraId="63C20AFA" w14:textId="40116200" w:rsidR="00C26CD6" w:rsidRPr="003E1487" w:rsidRDefault="00A95FD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rPr>
        <w:t xml:space="preserve">Новый российский император, Александр </w:t>
      </w:r>
      <w:r w:rsidRPr="003E1487">
        <w:rPr>
          <w:rFonts w:ascii="Times New Roman" w:hAnsi="Times New Roman" w:cs="Times New Roman"/>
          <w:color w:val="000000" w:themeColor="text1"/>
          <w:sz w:val="28"/>
          <w:szCs w:val="28"/>
          <w:lang w:val="en-US"/>
        </w:rPr>
        <w:t>II</w:t>
      </w:r>
      <w:r w:rsidRPr="003E1487">
        <w:rPr>
          <w:rFonts w:ascii="Times New Roman" w:hAnsi="Times New Roman" w:cs="Times New Roman"/>
          <w:color w:val="000000" w:themeColor="text1"/>
          <w:sz w:val="28"/>
          <w:szCs w:val="28"/>
        </w:rPr>
        <w:t xml:space="preserve">, </w:t>
      </w:r>
      <w:r w:rsidR="00C26CD6" w:rsidRPr="003E1487">
        <w:rPr>
          <w:rFonts w:ascii="Times New Roman" w:hAnsi="Times New Roman" w:cs="Times New Roman"/>
          <w:color w:val="000000" w:themeColor="text1"/>
          <w:sz w:val="28"/>
          <w:szCs w:val="28"/>
          <w:shd w:val="clear" w:color="auto" w:fill="FFFFFF"/>
        </w:rPr>
        <w:t xml:space="preserve">в 1856 году, через несколько дней после подписания Парижского договора, в речи перед московским дворянством произнес свою знаменитую фразу: </w:t>
      </w:r>
      <w:r w:rsidR="00C26CD6" w:rsidRPr="003E1487">
        <w:rPr>
          <w:rFonts w:ascii="Times New Roman" w:hAnsi="Times New Roman" w:cs="Times New Roman"/>
          <w:i/>
          <w:color w:val="000000" w:themeColor="text1"/>
          <w:sz w:val="28"/>
          <w:szCs w:val="28"/>
          <w:shd w:val="clear" w:color="auto" w:fill="FFFFFF"/>
        </w:rPr>
        <w:t>«Лучше отменить крепостное право сверху, нежели дождаться того времени, когда оно само собой начнет отменяться снизу»</w:t>
      </w:r>
      <w:r w:rsidR="00C26CD6" w:rsidRPr="003E1487">
        <w:rPr>
          <w:rFonts w:ascii="Times New Roman" w:hAnsi="Times New Roman" w:cs="Times New Roman"/>
          <w:color w:val="000000" w:themeColor="text1"/>
          <w:sz w:val="28"/>
          <w:szCs w:val="28"/>
          <w:shd w:val="clear" w:color="auto" w:fill="FFFFFF"/>
        </w:rPr>
        <w:t xml:space="preserve">. </w:t>
      </w:r>
      <w:r w:rsidR="00612D1F" w:rsidRPr="003E1487">
        <w:rPr>
          <w:rFonts w:ascii="Times New Roman" w:hAnsi="Times New Roman" w:cs="Times New Roman"/>
          <w:color w:val="000000" w:themeColor="text1"/>
          <w:sz w:val="28"/>
          <w:szCs w:val="28"/>
          <w:shd w:val="clear" w:color="auto" w:fill="FFFFFF"/>
        </w:rPr>
        <w:t>Причин</w:t>
      </w:r>
      <w:r w:rsidR="00C26CD6" w:rsidRPr="003E1487">
        <w:rPr>
          <w:rFonts w:ascii="Times New Roman" w:hAnsi="Times New Roman" w:cs="Times New Roman"/>
          <w:color w:val="000000" w:themeColor="text1"/>
          <w:sz w:val="28"/>
          <w:szCs w:val="28"/>
          <w:shd w:val="clear" w:color="auto" w:fill="FFFFFF"/>
        </w:rPr>
        <w:t xml:space="preserve"> для отмены крепостного права было несколько, однако основными</w:t>
      </w:r>
      <w:r w:rsidRPr="003E1487">
        <w:rPr>
          <w:rFonts w:ascii="Times New Roman" w:hAnsi="Times New Roman" w:cs="Times New Roman"/>
          <w:color w:val="000000" w:themeColor="text1"/>
          <w:sz w:val="28"/>
          <w:szCs w:val="28"/>
          <w:shd w:val="clear" w:color="auto" w:fill="FFFFFF"/>
        </w:rPr>
        <w:t>, самыми явными,</w:t>
      </w:r>
      <w:r w:rsidR="00C26CD6" w:rsidRPr="003E1487">
        <w:rPr>
          <w:rFonts w:ascii="Times New Roman" w:hAnsi="Times New Roman" w:cs="Times New Roman"/>
          <w:color w:val="000000" w:themeColor="text1"/>
          <w:sz w:val="28"/>
          <w:szCs w:val="28"/>
          <w:shd w:val="clear" w:color="auto" w:fill="FFFFFF"/>
        </w:rPr>
        <w:t xml:space="preserve"> выделяют: </w:t>
      </w:r>
    </w:p>
    <w:p w14:paraId="7F13EF51" w14:textId="6B897EF6" w:rsidR="00C26CD6" w:rsidRPr="003E1487" w:rsidRDefault="00C26CD6" w:rsidP="00B72D8E">
      <w:pPr>
        <w:pStyle w:val="aa"/>
        <w:numPr>
          <w:ilvl w:val="0"/>
          <w:numId w:val="30"/>
        </w:num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Крепостное право сдерживает промышленный переворот в стране, хотя, как говорилось ранее, переворот начался</w:t>
      </w:r>
      <w:r w:rsidR="00137FBF" w:rsidRPr="003E1487">
        <w:rPr>
          <w:rFonts w:ascii="Times New Roman" w:hAnsi="Times New Roman" w:cs="Times New Roman"/>
          <w:color w:val="000000" w:themeColor="text1"/>
          <w:sz w:val="28"/>
          <w:szCs w:val="28"/>
          <w:shd w:val="clear" w:color="auto" w:fill="FFFFFF"/>
        </w:rPr>
        <w:t xml:space="preserve"> при Николае </w:t>
      </w:r>
      <w:r w:rsidR="00137FBF" w:rsidRPr="003E1487">
        <w:rPr>
          <w:rFonts w:ascii="Times New Roman" w:hAnsi="Times New Roman" w:cs="Times New Roman"/>
          <w:color w:val="000000" w:themeColor="text1"/>
          <w:sz w:val="28"/>
          <w:szCs w:val="28"/>
          <w:shd w:val="clear" w:color="auto" w:fill="FFFFFF"/>
          <w:lang w:val="en-US"/>
        </w:rPr>
        <w:t>I</w:t>
      </w:r>
      <w:r w:rsidRPr="003E1487">
        <w:rPr>
          <w:rFonts w:ascii="Times New Roman" w:hAnsi="Times New Roman" w:cs="Times New Roman"/>
          <w:color w:val="000000" w:themeColor="text1"/>
          <w:sz w:val="28"/>
          <w:szCs w:val="28"/>
          <w:shd w:val="clear" w:color="auto" w:fill="FFFFFF"/>
        </w:rPr>
        <w:t xml:space="preserve">, но с опорой на феодальный строй государства. </w:t>
      </w:r>
    </w:p>
    <w:p w14:paraId="61B169D8" w14:textId="6D491500" w:rsidR="00C26CD6" w:rsidRPr="003E1487" w:rsidRDefault="00C26CD6" w:rsidP="00B72D8E">
      <w:pPr>
        <w:pStyle w:val="aa"/>
        <w:numPr>
          <w:ilvl w:val="0"/>
          <w:numId w:val="30"/>
        </w:num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Помещичьи хозяйства становятся нерентабельными, т.е. не приносящими прибыли</w:t>
      </w:r>
      <w:r w:rsidR="00612D1F" w:rsidRPr="003E1487">
        <w:rPr>
          <w:rFonts w:ascii="Times New Roman" w:hAnsi="Times New Roman" w:cs="Times New Roman"/>
          <w:color w:val="000000" w:themeColor="text1"/>
          <w:sz w:val="28"/>
          <w:szCs w:val="28"/>
          <w:shd w:val="clear" w:color="auto" w:fill="FFFFFF"/>
        </w:rPr>
        <w:t xml:space="preserve">. </w:t>
      </w:r>
    </w:p>
    <w:p w14:paraId="69F5C676" w14:textId="0456F679" w:rsidR="00C26CD6" w:rsidRPr="003E1487" w:rsidRDefault="00C26CD6" w:rsidP="00B72D8E">
      <w:pPr>
        <w:pStyle w:val="aa"/>
        <w:numPr>
          <w:ilvl w:val="0"/>
          <w:numId w:val="30"/>
        </w:num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Народ явно хочет этого, об этом говорят бурные крестьянские волнения, </w:t>
      </w:r>
      <w:r w:rsidR="00612D1F" w:rsidRPr="003E1487">
        <w:rPr>
          <w:rFonts w:ascii="Times New Roman" w:hAnsi="Times New Roman" w:cs="Times New Roman"/>
          <w:color w:val="000000" w:themeColor="text1"/>
          <w:sz w:val="28"/>
          <w:szCs w:val="28"/>
          <w:shd w:val="clear" w:color="auto" w:fill="FFFFFF"/>
        </w:rPr>
        <w:t>всколыхнувшие российское население</w:t>
      </w:r>
      <w:r w:rsidRPr="003E1487">
        <w:rPr>
          <w:rFonts w:ascii="Times New Roman" w:hAnsi="Times New Roman" w:cs="Times New Roman"/>
          <w:color w:val="000000" w:themeColor="text1"/>
          <w:sz w:val="28"/>
          <w:szCs w:val="28"/>
          <w:shd w:val="clear" w:color="auto" w:fill="FFFFFF"/>
        </w:rPr>
        <w:t xml:space="preserve"> еще в период Крымской войны. </w:t>
      </w:r>
    </w:p>
    <w:p w14:paraId="39971683" w14:textId="7F6C2C77" w:rsidR="00C26CD6" w:rsidRPr="003E1487" w:rsidRDefault="00C26CD6" w:rsidP="00B72D8E">
      <w:pPr>
        <w:pStyle w:val="aa"/>
        <w:numPr>
          <w:ilvl w:val="0"/>
          <w:numId w:val="30"/>
        </w:num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lastRenderedPageBreak/>
        <w:t xml:space="preserve">Нет свободных рабочих рук для развития фабричного </w:t>
      </w:r>
      <w:r w:rsidR="00612D1F" w:rsidRPr="003E1487">
        <w:rPr>
          <w:rFonts w:ascii="Times New Roman" w:hAnsi="Times New Roman" w:cs="Times New Roman"/>
          <w:color w:val="000000" w:themeColor="text1"/>
          <w:sz w:val="28"/>
          <w:szCs w:val="28"/>
          <w:shd w:val="clear" w:color="auto" w:fill="FFFFFF"/>
        </w:rPr>
        <w:t>производства</w:t>
      </w:r>
      <w:r w:rsidRPr="003E1487">
        <w:rPr>
          <w:rFonts w:ascii="Times New Roman" w:hAnsi="Times New Roman" w:cs="Times New Roman"/>
          <w:color w:val="000000" w:themeColor="text1"/>
          <w:sz w:val="28"/>
          <w:szCs w:val="28"/>
          <w:shd w:val="clear" w:color="auto" w:fill="FFFFFF"/>
        </w:rPr>
        <w:t xml:space="preserve"> в стране, хотя до этого, с </w:t>
      </w:r>
      <w:r w:rsidRPr="003E1487">
        <w:rPr>
          <w:rFonts w:ascii="Times New Roman" w:hAnsi="Times New Roman" w:cs="Times New Roman"/>
          <w:color w:val="000000" w:themeColor="text1"/>
          <w:sz w:val="28"/>
          <w:szCs w:val="28"/>
          <w:shd w:val="clear" w:color="auto" w:fill="FFFFFF"/>
          <w:lang w:val="en-US"/>
        </w:rPr>
        <w:t>XVII</w:t>
      </w:r>
      <w:r w:rsidRPr="003E1487">
        <w:rPr>
          <w:rFonts w:ascii="Times New Roman" w:hAnsi="Times New Roman" w:cs="Times New Roman"/>
          <w:color w:val="000000" w:themeColor="text1"/>
          <w:sz w:val="28"/>
          <w:szCs w:val="28"/>
          <w:shd w:val="clear" w:color="auto" w:fill="FFFFFF"/>
        </w:rPr>
        <w:t xml:space="preserve"> века, в Российской Империи развивалось мануфактурное производство. </w:t>
      </w:r>
    </w:p>
    <w:p w14:paraId="5A52D2DB" w14:textId="0E920261" w:rsidR="00C26CD6" w:rsidRPr="003E1487" w:rsidRDefault="00612D1F" w:rsidP="00B72D8E">
      <w:pPr>
        <w:pStyle w:val="aa"/>
        <w:numPr>
          <w:ilvl w:val="0"/>
          <w:numId w:val="30"/>
        </w:num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Необходимость</w:t>
      </w:r>
      <w:r w:rsidR="00C26CD6" w:rsidRPr="003E1487">
        <w:rPr>
          <w:rFonts w:ascii="Times New Roman" w:hAnsi="Times New Roman" w:cs="Times New Roman"/>
          <w:color w:val="000000" w:themeColor="text1"/>
          <w:sz w:val="28"/>
          <w:szCs w:val="28"/>
          <w:shd w:val="clear" w:color="auto" w:fill="FFFFFF"/>
        </w:rPr>
        <w:t xml:space="preserve"> восстановления авторитета на мировой арене после унизительного Парижского мира</w:t>
      </w:r>
      <w:r w:rsidRPr="003E1487">
        <w:rPr>
          <w:rFonts w:ascii="Times New Roman" w:hAnsi="Times New Roman" w:cs="Times New Roman"/>
          <w:color w:val="000000" w:themeColor="text1"/>
          <w:sz w:val="28"/>
          <w:szCs w:val="28"/>
          <w:shd w:val="clear" w:color="auto" w:fill="FFFFFF"/>
        </w:rPr>
        <w:t>, из этого же и вытекает суждение о «техническом отставании» России в войне</w:t>
      </w:r>
      <w:r w:rsidR="004B6568" w:rsidRPr="003E1487">
        <w:rPr>
          <w:rFonts w:ascii="Times New Roman" w:hAnsi="Times New Roman" w:cs="Times New Roman"/>
          <w:color w:val="000000" w:themeColor="text1"/>
          <w:sz w:val="28"/>
          <w:szCs w:val="28"/>
          <w:shd w:val="clear" w:color="auto" w:fill="FFFFFF"/>
        </w:rPr>
        <w:t xml:space="preserve">. </w:t>
      </w:r>
    </w:p>
    <w:p w14:paraId="02C0B9EA" w14:textId="422F0D64" w:rsidR="00A95FD1" w:rsidRPr="003E1487" w:rsidRDefault="00A95FD1"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shd w:val="clear" w:color="auto" w:fill="FFFFFF"/>
        </w:rPr>
        <w:t xml:space="preserve">То есть важнейшими предпосылками отмены крепостного права были экономические трудности; Оброчные </w:t>
      </w:r>
      <w:r w:rsidRPr="003E1487">
        <w:rPr>
          <w:rFonts w:ascii="Times New Roman" w:hAnsi="Times New Roman" w:cs="Times New Roman"/>
          <w:color w:val="000000" w:themeColor="text1"/>
          <w:sz w:val="28"/>
          <w:szCs w:val="28"/>
        </w:rPr>
        <w:t>хозяйства переживали серьезный кризис. Ранее крестьянские промыслы, с которых в основном и уплачивался оброк, были выгодны, давая помещику стабильный доход. Однако развитие промыслов породило конкуренцию, что привело к падению крестьянских заработков. С 20-х годов XIX века стали стремительно расти недоимки по уплате оброка. Показателем кризиса помещичьего хозяйства был и рост задолженности имений. К 1861 году в различных кредитных учреждениях в залоге находилось около 65% помещичьих имений.</w:t>
      </w:r>
    </w:p>
    <w:p w14:paraId="36A9033A" w14:textId="77777777" w:rsidR="00A95FD1" w:rsidRPr="003E1487" w:rsidRDefault="00A95FD1"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Стремясь повысить доходность своих имений, некоторые помещики стали применять новые методы ведения хозяйства: выписывали из заграницы дорогостоящую технику, приглашали иностранных специалистов, вводили многопольный севооборот и т.п. Но подобные траты были по плечу только богатым помещикам, а в условиях крепостного права эти новшества не окупались, часто разоряя таких помещиков.</w:t>
      </w:r>
    </w:p>
    <w:p w14:paraId="18B76926" w14:textId="7E64F966" w:rsidR="00A95FD1" w:rsidRPr="003E1487" w:rsidRDefault="00612D1F" w:rsidP="00B72D8E">
      <w:pPr>
        <w:pStyle w:val="af0"/>
        <w:spacing w:before="270" w:beforeAutospacing="0" w:after="270" w:afterAutospacing="0"/>
        <w:jc w:val="both"/>
        <w:rPr>
          <w:color w:val="000000" w:themeColor="text1"/>
          <w:sz w:val="28"/>
          <w:szCs w:val="28"/>
        </w:rPr>
      </w:pPr>
      <w:r w:rsidRPr="003E1487">
        <w:rPr>
          <w:color w:val="000000" w:themeColor="text1"/>
          <w:sz w:val="28"/>
          <w:szCs w:val="28"/>
          <w:shd w:val="clear" w:color="auto" w:fill="FFFFFF"/>
        </w:rPr>
        <w:t xml:space="preserve">Еще </w:t>
      </w:r>
      <w:r w:rsidR="00C26CD6" w:rsidRPr="003E1487">
        <w:rPr>
          <w:color w:val="000000" w:themeColor="text1"/>
          <w:sz w:val="28"/>
          <w:szCs w:val="28"/>
        </w:rPr>
        <w:t xml:space="preserve">при Николае </w:t>
      </w:r>
      <w:r w:rsidR="00C26CD6" w:rsidRPr="003E1487">
        <w:rPr>
          <w:color w:val="000000" w:themeColor="text1"/>
          <w:sz w:val="28"/>
          <w:szCs w:val="28"/>
          <w:lang w:val="en-US"/>
        </w:rPr>
        <w:t>I</w:t>
      </w:r>
      <w:r w:rsidR="00C26CD6" w:rsidRPr="003E1487">
        <w:rPr>
          <w:color w:val="000000" w:themeColor="text1"/>
          <w:sz w:val="28"/>
          <w:szCs w:val="28"/>
        </w:rPr>
        <w:t xml:space="preserve"> был собрано большое количество материалов для подготовки к отмене крепостного права. После окончания Крымской войны, в 1857 году, был создан Секретный комитет по разработке этой реформы. </w:t>
      </w:r>
    </w:p>
    <w:p w14:paraId="570AD2A2" w14:textId="77777777" w:rsidR="00A95FD1" w:rsidRPr="003E1487" w:rsidRDefault="00612D1F" w:rsidP="00B72D8E">
      <w:pPr>
        <w:pStyle w:val="af0"/>
        <w:spacing w:before="270" w:beforeAutospacing="0" w:after="270" w:afterAutospacing="0"/>
        <w:jc w:val="both"/>
        <w:rPr>
          <w:color w:val="000000" w:themeColor="text1"/>
          <w:sz w:val="28"/>
          <w:szCs w:val="28"/>
        </w:rPr>
      </w:pPr>
      <w:r w:rsidRPr="003E1487">
        <w:rPr>
          <w:color w:val="000000" w:themeColor="text1"/>
          <w:sz w:val="28"/>
          <w:szCs w:val="28"/>
        </w:rPr>
        <w:t xml:space="preserve">С изданием Александров </w:t>
      </w:r>
      <w:r w:rsidRPr="003E1487">
        <w:rPr>
          <w:color w:val="000000" w:themeColor="text1"/>
          <w:sz w:val="28"/>
          <w:szCs w:val="28"/>
          <w:lang w:val="en-US"/>
        </w:rPr>
        <w:t>II</w:t>
      </w:r>
      <w:r w:rsidRPr="003E1487">
        <w:rPr>
          <w:color w:val="000000" w:themeColor="text1"/>
          <w:sz w:val="28"/>
          <w:szCs w:val="28"/>
        </w:rPr>
        <w:t xml:space="preserve"> «рескрипта Назимова» об учреждении губернских комитетов скорая отмена крепостного права становится достоянием общественности. В 1858 году Секретный комитет становится Главным комитетом по решению крестьянского вопроса. </w:t>
      </w:r>
    </w:p>
    <w:p w14:paraId="0B9C28E4" w14:textId="7D77E0A9" w:rsidR="00612D1F" w:rsidRPr="003E1487" w:rsidRDefault="00C26CD6" w:rsidP="00B72D8E">
      <w:pPr>
        <w:pStyle w:val="af0"/>
        <w:spacing w:before="270" w:beforeAutospacing="0" w:after="270" w:afterAutospacing="0"/>
        <w:jc w:val="both"/>
        <w:rPr>
          <w:color w:val="000000" w:themeColor="text1"/>
          <w:sz w:val="28"/>
          <w:szCs w:val="28"/>
        </w:rPr>
      </w:pPr>
      <w:r w:rsidRPr="003E1487">
        <w:rPr>
          <w:i/>
          <w:color w:val="000000" w:themeColor="text1"/>
          <w:sz w:val="28"/>
          <w:szCs w:val="28"/>
        </w:rPr>
        <w:t>«</w:t>
      </w:r>
      <w:r w:rsidRPr="003E1487">
        <w:rPr>
          <w:rStyle w:val="af1"/>
          <w:rFonts w:eastAsia="Calibri"/>
          <w:b w:val="0"/>
          <w:i/>
          <w:color w:val="000000" w:themeColor="text1"/>
          <w:sz w:val="28"/>
          <w:szCs w:val="28"/>
          <w:shd w:val="clear" w:color="auto" w:fill="FFFFFF"/>
        </w:rPr>
        <w:t>1/13 января. [...] 1858-й год </w:t>
      </w:r>
      <w:r w:rsidRPr="003E1487">
        <w:rPr>
          <w:i/>
          <w:color w:val="000000" w:themeColor="text1"/>
          <w:sz w:val="28"/>
          <w:szCs w:val="28"/>
          <w:shd w:val="clear" w:color="auto" w:fill="FFFFFF"/>
        </w:rPr>
        <w:t xml:space="preserve">встречает Россия с началом важного государственного переворота - освобождения крепостных; все умы в волнении. Немногие из дворян стоят за сохранение личных прав над крестьянами, но многих затрудняет наделение их землею. Решение вопроса о </w:t>
      </w:r>
      <w:r w:rsidRPr="003E1487">
        <w:rPr>
          <w:i/>
          <w:color w:val="000000" w:themeColor="text1"/>
          <w:sz w:val="28"/>
          <w:szCs w:val="28"/>
          <w:shd w:val="clear" w:color="auto" w:fill="FFFFFF"/>
        </w:rPr>
        <w:lastRenderedPageBreak/>
        <w:t>крепостном праве может спасти отечество наше от великих бедствий,»</w:t>
      </w:r>
      <w:r w:rsidRPr="003E1487">
        <w:rPr>
          <w:color w:val="000000" w:themeColor="text1"/>
          <w:sz w:val="28"/>
          <w:szCs w:val="28"/>
          <w:shd w:val="clear" w:color="auto" w:fill="FFFFFF"/>
        </w:rPr>
        <w:t xml:space="preserve"> - вспоминал об этом действительный тайный советник В. Арсеньев</w:t>
      </w:r>
      <w:r w:rsidR="007C5A37" w:rsidRPr="003E1487">
        <w:rPr>
          <w:rStyle w:val="af9"/>
          <w:color w:val="000000" w:themeColor="text1"/>
          <w:sz w:val="28"/>
          <w:szCs w:val="28"/>
          <w:shd w:val="clear" w:color="auto" w:fill="FFFFFF"/>
        </w:rPr>
        <w:footnoteReference w:id="3"/>
      </w:r>
      <w:r w:rsidRPr="003E1487">
        <w:rPr>
          <w:color w:val="000000" w:themeColor="text1"/>
          <w:sz w:val="28"/>
          <w:szCs w:val="28"/>
          <w:shd w:val="clear" w:color="auto" w:fill="FFFFFF"/>
        </w:rPr>
        <w:t xml:space="preserve">. </w:t>
      </w:r>
    </w:p>
    <w:p w14:paraId="038E7A7A" w14:textId="48935D21" w:rsidR="00D740D9" w:rsidRPr="003E1487" w:rsidRDefault="00C26CD6" w:rsidP="00B72D8E">
      <w:pPr>
        <w:pStyle w:val="af0"/>
        <w:spacing w:before="150" w:beforeAutospacing="0" w:after="0" w:afterAutospacing="0"/>
        <w:jc w:val="both"/>
        <w:textAlignment w:val="top"/>
        <w:rPr>
          <w:color w:val="000000" w:themeColor="text1"/>
          <w:sz w:val="28"/>
          <w:szCs w:val="28"/>
        </w:rPr>
      </w:pPr>
      <w:r w:rsidRPr="003E1487">
        <w:rPr>
          <w:color w:val="000000" w:themeColor="text1"/>
          <w:sz w:val="28"/>
          <w:szCs w:val="28"/>
        </w:rPr>
        <w:t>Поскольку вопрос отмены крепостного права стоял очень уж остро в то время, то в 1859 годах были созданы Редакционные комиссии, принимающий предложения из дворянских комитетах в губерниях и уездах</w:t>
      </w:r>
      <w:r w:rsidR="00612D1F" w:rsidRPr="003E1487">
        <w:rPr>
          <w:color w:val="000000" w:themeColor="text1"/>
          <w:sz w:val="28"/>
          <w:szCs w:val="28"/>
        </w:rPr>
        <w:t>, рассмотрением предложенных проектов занимался занималась специальная комиссия</w:t>
      </w:r>
      <w:r w:rsidR="009B6CA7" w:rsidRPr="003E1487">
        <w:rPr>
          <w:color w:val="000000" w:themeColor="text1"/>
          <w:sz w:val="28"/>
          <w:szCs w:val="28"/>
        </w:rPr>
        <w:t>, состоявшая из четырех человек, среди которых был Я. И. Ростовцев, на него</w:t>
      </w:r>
      <w:r w:rsidR="00D740D9" w:rsidRPr="003E1487">
        <w:rPr>
          <w:color w:val="000000" w:themeColor="text1"/>
          <w:sz w:val="28"/>
          <w:szCs w:val="28"/>
        </w:rPr>
        <w:t xml:space="preserve"> чуть позже</w:t>
      </w:r>
      <w:r w:rsidR="009B6CA7" w:rsidRPr="003E1487">
        <w:rPr>
          <w:color w:val="000000" w:themeColor="text1"/>
          <w:sz w:val="28"/>
          <w:szCs w:val="28"/>
        </w:rPr>
        <w:t xml:space="preserve"> пала должность председателя этих самых комиссий. </w:t>
      </w:r>
      <w:r w:rsidR="00D740D9" w:rsidRPr="003E1487">
        <w:rPr>
          <w:color w:val="000000" w:themeColor="text1"/>
          <w:sz w:val="28"/>
          <w:szCs w:val="28"/>
        </w:rPr>
        <w:t>Представители редакционных комиссий находилась под личным контролем со стороны министра внутренних дел</w:t>
      </w:r>
      <w:r w:rsidR="00CB4AEA" w:rsidRPr="003E1487">
        <w:rPr>
          <w:color w:val="000000" w:themeColor="text1"/>
          <w:sz w:val="28"/>
          <w:szCs w:val="28"/>
        </w:rPr>
        <w:t>,</w:t>
      </w:r>
      <w:r w:rsidR="00D740D9" w:rsidRPr="003E1487">
        <w:rPr>
          <w:color w:val="000000" w:themeColor="text1"/>
          <w:sz w:val="28"/>
          <w:szCs w:val="28"/>
        </w:rPr>
        <w:t xml:space="preserve"> Н.А. Милютина, стремившегося отстранить депутатов с либеральными взглядами от губернских комитетов и от обсуждения крестьянской реформы. </w:t>
      </w:r>
    </w:p>
    <w:p w14:paraId="486848EA" w14:textId="5073B4BD" w:rsidR="00C26CD6" w:rsidRPr="003E1487" w:rsidRDefault="00C26CD6" w:rsidP="00B72D8E">
      <w:pPr>
        <w:pStyle w:val="af0"/>
        <w:spacing w:before="270" w:beforeAutospacing="0" w:after="270" w:afterAutospacing="0"/>
        <w:jc w:val="both"/>
        <w:rPr>
          <w:color w:val="000000" w:themeColor="text1"/>
          <w:sz w:val="28"/>
          <w:szCs w:val="28"/>
        </w:rPr>
      </w:pPr>
      <w:r w:rsidRPr="003E1487">
        <w:rPr>
          <w:color w:val="000000" w:themeColor="text1"/>
          <w:sz w:val="28"/>
          <w:szCs w:val="28"/>
        </w:rPr>
        <w:t xml:space="preserve">В 1860 году собранные предложения от дворянских комитетов были переданы в руки </w:t>
      </w:r>
      <w:r w:rsidR="009B6CA7" w:rsidRPr="003E1487">
        <w:rPr>
          <w:color w:val="000000" w:themeColor="text1"/>
          <w:sz w:val="28"/>
          <w:szCs w:val="28"/>
        </w:rPr>
        <w:t xml:space="preserve">Главного комитета </w:t>
      </w:r>
      <w:r w:rsidRPr="003E1487">
        <w:rPr>
          <w:color w:val="000000" w:themeColor="text1"/>
          <w:sz w:val="28"/>
          <w:szCs w:val="28"/>
        </w:rPr>
        <w:t>на рассмотрение</w:t>
      </w:r>
      <w:r w:rsidR="009B6CA7" w:rsidRPr="003E1487">
        <w:rPr>
          <w:color w:val="000000" w:themeColor="text1"/>
          <w:sz w:val="28"/>
          <w:szCs w:val="28"/>
        </w:rPr>
        <w:t xml:space="preserve">, а, утвердив все детали, документы передали и в Государственный Совет. Вопрос отмены крепостного права стал вопросом времени. </w:t>
      </w:r>
    </w:p>
    <w:p w14:paraId="1B18F917" w14:textId="6AC64937" w:rsidR="00137FBF" w:rsidRPr="003E1487" w:rsidRDefault="00137FBF" w:rsidP="00B72D8E">
      <w:pPr>
        <w:pStyle w:val="af0"/>
        <w:spacing w:before="270" w:beforeAutospacing="0" w:after="270" w:afterAutospacing="0"/>
        <w:jc w:val="both"/>
        <w:rPr>
          <w:color w:val="000000" w:themeColor="text1"/>
          <w:sz w:val="28"/>
          <w:szCs w:val="28"/>
        </w:rPr>
      </w:pPr>
      <w:r w:rsidRPr="003E1487">
        <w:rPr>
          <w:color w:val="000000" w:themeColor="text1"/>
          <w:sz w:val="28"/>
          <w:szCs w:val="28"/>
        </w:rPr>
        <w:t xml:space="preserve">Один из участников разработки реформы </w:t>
      </w:r>
      <w:r w:rsidR="00A95FD1" w:rsidRPr="003E1487">
        <w:rPr>
          <w:color w:val="000000" w:themeColor="text1"/>
          <w:sz w:val="28"/>
          <w:szCs w:val="28"/>
        </w:rPr>
        <w:t>крепостного</w:t>
      </w:r>
      <w:r w:rsidRPr="003E1487">
        <w:rPr>
          <w:color w:val="000000" w:themeColor="text1"/>
          <w:sz w:val="28"/>
          <w:szCs w:val="28"/>
        </w:rPr>
        <w:t xml:space="preserve"> права, Петр Валуев</w:t>
      </w:r>
      <w:r w:rsidR="007C5A37" w:rsidRPr="003E1487">
        <w:rPr>
          <w:rStyle w:val="af9"/>
          <w:color w:val="000000" w:themeColor="text1"/>
          <w:sz w:val="28"/>
          <w:szCs w:val="28"/>
        </w:rPr>
        <w:footnoteReference w:id="4"/>
      </w:r>
      <w:r w:rsidRPr="003E1487">
        <w:rPr>
          <w:color w:val="000000" w:themeColor="text1"/>
          <w:sz w:val="28"/>
          <w:szCs w:val="28"/>
        </w:rPr>
        <w:t>(</w:t>
      </w:r>
      <w:r w:rsidRPr="003E1487">
        <w:rPr>
          <w:color w:val="000000" w:themeColor="text1"/>
          <w:sz w:val="28"/>
          <w:szCs w:val="28"/>
          <w:shd w:val="clear" w:color="auto" w:fill="FFFFFF"/>
        </w:rPr>
        <w:t xml:space="preserve">Управляющий делами Комитета министров с 7.01.1861, а с 23.04.1861 – министр Внутренних дел Российской Империи) писал: </w:t>
      </w:r>
    </w:p>
    <w:p w14:paraId="2599CDFD" w14:textId="34EF99D1" w:rsidR="0064763D" w:rsidRPr="003E1487" w:rsidRDefault="00137FBF" w:rsidP="00B72D8E">
      <w:pPr>
        <w:pStyle w:val="af0"/>
        <w:spacing w:before="270" w:beforeAutospacing="0" w:after="270" w:afterAutospacing="0"/>
        <w:jc w:val="both"/>
        <w:rPr>
          <w:i/>
          <w:color w:val="000000" w:themeColor="text1"/>
          <w:sz w:val="28"/>
          <w:szCs w:val="28"/>
          <w:shd w:val="clear" w:color="auto" w:fill="FFFFFF"/>
        </w:rPr>
      </w:pPr>
      <w:r w:rsidRPr="003E1487">
        <w:rPr>
          <w:i/>
          <w:color w:val="000000" w:themeColor="text1"/>
          <w:sz w:val="28"/>
          <w:szCs w:val="28"/>
          <w:shd w:val="clear" w:color="auto" w:fill="FFFFFF"/>
        </w:rPr>
        <w:t>«Положения 19 февраля имеют важные "недостатки; они составлялись и облекались в законодательную форму под влиянием разных страстей и предубеждений; они вообще имели некоторые свойства односторонности, в правительственном смысле неправильной и вредной; величайшей в летописях мира поземельной реформе предпослано было самим правительством уничтожение давних форм поземельного кредита; к восстановлению этого кредита в других формах не приложено должной заботливости; вообще обнаружено немного попечения о хозяйственном быте помещиков и политические последствия избранного способа реформы весьма поверхностно взвешены».</w:t>
      </w:r>
    </w:p>
    <w:p w14:paraId="66ECC0D6" w14:textId="7938A7C6" w:rsidR="005B0382" w:rsidRPr="003E1487" w:rsidRDefault="005B0382" w:rsidP="00B72D8E">
      <w:pPr>
        <w:pStyle w:val="af0"/>
        <w:spacing w:before="270" w:beforeAutospacing="0" w:after="270" w:afterAutospacing="0"/>
        <w:jc w:val="both"/>
        <w:rPr>
          <w:color w:val="000000" w:themeColor="text1"/>
          <w:sz w:val="28"/>
          <w:szCs w:val="28"/>
        </w:rPr>
      </w:pPr>
      <w:r w:rsidRPr="003E1487">
        <w:rPr>
          <w:i/>
          <w:color w:val="000000" w:themeColor="text1"/>
          <w:sz w:val="28"/>
          <w:szCs w:val="28"/>
        </w:rPr>
        <w:t xml:space="preserve">«Когда разобрали проекты губернских комитетов, то нашли, что они по характеру своему представляли три различных решения дела. Одни проекты </w:t>
      </w:r>
      <w:r w:rsidRPr="003E1487">
        <w:rPr>
          <w:i/>
          <w:color w:val="000000" w:themeColor="text1"/>
          <w:sz w:val="28"/>
          <w:szCs w:val="28"/>
        </w:rPr>
        <w:lastRenderedPageBreak/>
        <w:t>были против всякого освобождения, предлагая только меры улучшения положения крестьян; во главе их стоял проект московского губернского комитета. Другие допускали освобождение крестьян, но без выкупа земли; во главе их стоял проект петербургского комитета. Наконец, третьи настаивали на необходимости освобождения крестьян с землею; первый губернский комитет, высказавший мысль о необходимости выкупа земли, которая должна была отойти во владение крестьян, был тверской, руководимый своим губернским предводителем Унковским. Вот из какой среды вышли главные начала, на которых основано Положение 19 февраля,»</w:t>
      </w:r>
      <w:r w:rsidRPr="003E1487">
        <w:rPr>
          <w:color w:val="000000" w:themeColor="text1"/>
          <w:sz w:val="28"/>
          <w:szCs w:val="28"/>
        </w:rPr>
        <w:t xml:space="preserve"> - пишет историк В.О. Ключевский в «Курсе русской истории»</w:t>
      </w:r>
      <w:r w:rsidR="007C5A37" w:rsidRPr="003E1487">
        <w:rPr>
          <w:rStyle w:val="af9"/>
          <w:color w:val="000000" w:themeColor="text1"/>
          <w:sz w:val="28"/>
          <w:szCs w:val="28"/>
        </w:rPr>
        <w:footnoteReference w:id="5"/>
      </w:r>
      <w:r w:rsidR="007526FE" w:rsidRPr="003E1487">
        <w:rPr>
          <w:color w:val="000000" w:themeColor="text1"/>
          <w:sz w:val="28"/>
          <w:szCs w:val="28"/>
        </w:rPr>
        <w:t xml:space="preserve">. </w:t>
      </w:r>
      <w:r w:rsidRPr="003E1487">
        <w:rPr>
          <w:color w:val="000000" w:themeColor="text1"/>
          <w:sz w:val="28"/>
          <w:szCs w:val="28"/>
        </w:rPr>
        <w:t xml:space="preserve">Из этого небольшого отрывка мы видим, как подтверждаются слова П. Валуева о противоречивости реформы. </w:t>
      </w:r>
    </w:p>
    <w:p w14:paraId="687B6763" w14:textId="4163A42E" w:rsidR="007A2C09" w:rsidRPr="003E1487" w:rsidRDefault="00EA35CB" w:rsidP="00B72D8E">
      <w:p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 xml:space="preserve">И вот настал долгожданный 1861 год, на которой и был намечен выход реформы. Александр </w:t>
      </w:r>
      <w:r w:rsidRPr="003E1487">
        <w:rPr>
          <w:rFonts w:ascii="Times New Roman" w:hAnsi="Times New Roman" w:cs="Times New Roman"/>
          <w:color w:val="000000" w:themeColor="text1"/>
          <w:sz w:val="28"/>
          <w:szCs w:val="28"/>
          <w:lang w:val="en-US"/>
        </w:rPr>
        <w:t>II</w:t>
      </w:r>
      <w:r w:rsidRPr="003E1487">
        <w:rPr>
          <w:rFonts w:ascii="Times New Roman" w:hAnsi="Times New Roman" w:cs="Times New Roman"/>
          <w:color w:val="000000" w:themeColor="text1"/>
          <w:sz w:val="28"/>
          <w:szCs w:val="28"/>
        </w:rPr>
        <w:t xml:space="preserve"> </w:t>
      </w:r>
      <w:r w:rsidR="00767C5B" w:rsidRPr="003E1487">
        <w:rPr>
          <w:rFonts w:ascii="Times New Roman" w:hAnsi="Times New Roman" w:cs="Times New Roman"/>
          <w:color w:val="000000" w:themeColor="text1"/>
          <w:sz w:val="28"/>
          <w:szCs w:val="28"/>
        </w:rPr>
        <w:t>отдавало себе отчет в ее грабительском характере и испытывал огромный страх при мысли о возможности крестьянского восстания</w:t>
      </w:r>
      <w:r w:rsidRPr="003E1487">
        <w:rPr>
          <w:rFonts w:ascii="Times New Roman" w:hAnsi="Times New Roman" w:cs="Times New Roman"/>
          <w:color w:val="000000" w:themeColor="text1"/>
          <w:sz w:val="28"/>
          <w:szCs w:val="28"/>
        </w:rPr>
        <w:t>, потому</w:t>
      </w:r>
      <w:r w:rsidR="00767C5B" w:rsidRPr="003E1487">
        <w:rPr>
          <w:rFonts w:ascii="Times New Roman" w:hAnsi="Times New Roman" w:cs="Times New Roman"/>
          <w:color w:val="000000" w:themeColor="text1"/>
          <w:sz w:val="28"/>
          <w:szCs w:val="28"/>
        </w:rPr>
        <w:t xml:space="preserve"> заблаговременно правительством был принят ряд мер для предотвращения, возможных беспорядков на местах и</w:t>
      </w:r>
      <w:r w:rsidRPr="003E1487">
        <w:rPr>
          <w:rFonts w:ascii="Times New Roman" w:hAnsi="Times New Roman" w:cs="Times New Roman"/>
          <w:color w:val="000000" w:themeColor="text1"/>
          <w:sz w:val="28"/>
          <w:szCs w:val="28"/>
        </w:rPr>
        <w:t xml:space="preserve"> назначил дату объявления указа на 19 февраля (3 марта, по старому стилю), в Прощеное воскресенье, перед началом Великого Поста. </w:t>
      </w:r>
    </w:p>
    <w:p w14:paraId="479F285E" w14:textId="7CD3E815" w:rsidR="00EA35CB" w:rsidRPr="003E1487" w:rsidRDefault="00EA35CB"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rPr>
        <w:t xml:space="preserve">В Манифесте затрагивались три основные вопроса, непосредственно влиявшие на крестьян: </w:t>
      </w:r>
      <w:r w:rsidRPr="003E1487">
        <w:rPr>
          <w:rFonts w:ascii="Times New Roman" w:hAnsi="Times New Roman" w:cs="Times New Roman"/>
          <w:color w:val="000000" w:themeColor="text1"/>
          <w:sz w:val="28"/>
          <w:szCs w:val="28"/>
          <w:shd w:val="clear" w:color="auto" w:fill="FFFFFF"/>
        </w:rPr>
        <w:t xml:space="preserve">личного освобождения крестьян; наделения их землей; выкупной сделки этой самой «дарованной» им земли. </w:t>
      </w:r>
    </w:p>
    <w:p w14:paraId="08EE0B56" w14:textId="75651FB7" w:rsidR="00EA35CB" w:rsidRPr="003E1487" w:rsidRDefault="00EA35CB"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По поводу личного освобождения крестьян: теперь им разрешалось свободно заключать договора, вести судебных дел, приобретать недвижимое имущество на свое имя, также крестьяне освобождались от опеки помещика, мог вступать в брак по </w:t>
      </w:r>
      <w:r w:rsidR="00612D1F" w:rsidRPr="003E1487">
        <w:rPr>
          <w:rFonts w:ascii="Times New Roman" w:hAnsi="Times New Roman" w:cs="Times New Roman"/>
          <w:color w:val="000000" w:themeColor="text1"/>
          <w:sz w:val="28"/>
          <w:szCs w:val="28"/>
          <w:shd w:val="clear" w:color="auto" w:fill="FFFFFF"/>
        </w:rPr>
        <w:t>собственному</w:t>
      </w:r>
      <w:r w:rsidRPr="003E1487">
        <w:rPr>
          <w:rFonts w:ascii="Times New Roman" w:hAnsi="Times New Roman" w:cs="Times New Roman"/>
          <w:color w:val="000000" w:themeColor="text1"/>
          <w:sz w:val="28"/>
          <w:szCs w:val="28"/>
          <w:shd w:val="clear" w:color="auto" w:fill="FFFFFF"/>
        </w:rPr>
        <w:t xml:space="preserve"> желанию, поступать на службу или в учебные заведения, менять место жительства, имел право «передвижения по карьерной лестнице»: в сословие мещан и купцов.</w:t>
      </w:r>
      <w:r w:rsidR="009B6CA7" w:rsidRPr="003E1487">
        <w:rPr>
          <w:rFonts w:ascii="Times New Roman" w:hAnsi="Times New Roman" w:cs="Times New Roman"/>
          <w:color w:val="000000" w:themeColor="text1"/>
          <w:sz w:val="28"/>
          <w:szCs w:val="28"/>
          <w:shd w:val="clear" w:color="auto" w:fill="FFFFFF"/>
        </w:rPr>
        <w:t xml:space="preserve"> </w:t>
      </w:r>
    </w:p>
    <w:p w14:paraId="58106428" w14:textId="0AB4629E" w:rsidR="007A2C09" w:rsidRPr="003E1487" w:rsidRDefault="009B6CA7"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А теперь перейдем к главному вопросу: «Что делать с землей для крестьян?». По манифесту помещик был обязан дать землю крестьянину, а тот, в свою очередь, был обязан </w:t>
      </w:r>
      <w:r w:rsidR="00A8604F" w:rsidRPr="003E1487">
        <w:rPr>
          <w:rFonts w:ascii="Times New Roman" w:hAnsi="Times New Roman" w:cs="Times New Roman"/>
          <w:color w:val="000000" w:themeColor="text1"/>
          <w:sz w:val="28"/>
          <w:szCs w:val="28"/>
          <w:shd w:val="clear" w:color="auto" w:fill="FFFFFF"/>
        </w:rPr>
        <w:t>взять</w:t>
      </w:r>
      <w:r w:rsidRPr="003E1487">
        <w:rPr>
          <w:rFonts w:ascii="Times New Roman" w:hAnsi="Times New Roman" w:cs="Times New Roman"/>
          <w:color w:val="000000" w:themeColor="text1"/>
          <w:sz w:val="28"/>
          <w:szCs w:val="28"/>
          <w:shd w:val="clear" w:color="auto" w:fill="FFFFFF"/>
        </w:rPr>
        <w:t xml:space="preserve"> ее</w:t>
      </w:r>
      <w:r w:rsidR="00A8604F" w:rsidRPr="003E1487">
        <w:rPr>
          <w:rFonts w:ascii="Times New Roman" w:hAnsi="Times New Roman" w:cs="Times New Roman"/>
          <w:color w:val="000000" w:themeColor="text1"/>
          <w:sz w:val="28"/>
          <w:szCs w:val="28"/>
          <w:shd w:val="clear" w:color="auto" w:fill="FFFFFF"/>
        </w:rPr>
        <w:t xml:space="preserve"> и не имел права отказаться</w:t>
      </w:r>
      <w:r w:rsidRPr="003E1487">
        <w:rPr>
          <w:rFonts w:ascii="Times New Roman" w:hAnsi="Times New Roman" w:cs="Times New Roman"/>
          <w:color w:val="000000" w:themeColor="text1"/>
          <w:sz w:val="28"/>
          <w:szCs w:val="28"/>
          <w:shd w:val="clear" w:color="auto" w:fill="FFFFFF"/>
        </w:rPr>
        <w:t xml:space="preserve">. Однако «дать землю» </w:t>
      </w:r>
      <w:r w:rsidRPr="003E1487">
        <w:rPr>
          <w:rFonts w:ascii="Times New Roman" w:hAnsi="Times New Roman" w:cs="Times New Roman"/>
          <w:color w:val="000000" w:themeColor="text1"/>
          <w:sz w:val="28"/>
          <w:szCs w:val="28"/>
          <w:shd w:val="clear" w:color="auto" w:fill="FFFFFF"/>
        </w:rPr>
        <w:lastRenderedPageBreak/>
        <w:t xml:space="preserve">в данном случае, не значит – дать ее в свободное пользование или позволить крестьянину оставить ее. Крестьянин мог уйти с полученной земли только спустя девять лет и назывался он </w:t>
      </w:r>
      <w:r w:rsidR="004B6568" w:rsidRPr="003E1487">
        <w:rPr>
          <w:rFonts w:ascii="Times New Roman" w:hAnsi="Times New Roman" w:cs="Times New Roman"/>
          <w:color w:val="000000" w:themeColor="text1"/>
          <w:sz w:val="28"/>
          <w:szCs w:val="28"/>
          <w:shd w:val="clear" w:color="auto" w:fill="FFFFFF"/>
        </w:rPr>
        <w:t>теперь</w:t>
      </w:r>
      <w:r w:rsidRPr="003E1487">
        <w:rPr>
          <w:rFonts w:ascii="Times New Roman" w:hAnsi="Times New Roman" w:cs="Times New Roman"/>
          <w:color w:val="000000" w:themeColor="text1"/>
          <w:sz w:val="28"/>
          <w:szCs w:val="28"/>
          <w:shd w:val="clear" w:color="auto" w:fill="FFFFFF"/>
        </w:rPr>
        <w:t xml:space="preserve"> «временно-обязанным», пока эти девять лет </w:t>
      </w:r>
      <w:r w:rsidR="007A2C09" w:rsidRPr="003E1487">
        <w:rPr>
          <w:rFonts w:ascii="Times New Roman" w:hAnsi="Times New Roman" w:cs="Times New Roman"/>
          <w:color w:val="000000" w:themeColor="text1"/>
          <w:sz w:val="28"/>
          <w:szCs w:val="28"/>
          <w:shd w:val="clear" w:color="auto" w:fill="FFFFFF"/>
        </w:rPr>
        <w:t xml:space="preserve">абсолютно безвыходного положения </w:t>
      </w:r>
      <w:r w:rsidRPr="003E1487">
        <w:rPr>
          <w:rFonts w:ascii="Times New Roman" w:hAnsi="Times New Roman" w:cs="Times New Roman"/>
          <w:color w:val="000000" w:themeColor="text1"/>
          <w:sz w:val="28"/>
          <w:szCs w:val="28"/>
          <w:shd w:val="clear" w:color="auto" w:fill="FFFFFF"/>
        </w:rPr>
        <w:t>выплачивал бывшему барину барщину, платил оброк</w:t>
      </w:r>
      <w:r w:rsidR="00D740D9" w:rsidRPr="003E1487">
        <w:rPr>
          <w:rFonts w:ascii="Times New Roman" w:hAnsi="Times New Roman" w:cs="Times New Roman"/>
          <w:color w:val="000000" w:themeColor="text1"/>
          <w:sz w:val="28"/>
          <w:szCs w:val="28"/>
          <w:shd w:val="clear" w:color="auto" w:fill="FFFFFF"/>
        </w:rPr>
        <w:t>, точно также, как и во времена «официальной зависимости»</w:t>
      </w:r>
      <w:r w:rsidRPr="003E1487">
        <w:rPr>
          <w:rFonts w:ascii="Times New Roman" w:hAnsi="Times New Roman" w:cs="Times New Roman"/>
          <w:color w:val="000000" w:themeColor="text1"/>
          <w:sz w:val="28"/>
          <w:szCs w:val="28"/>
          <w:shd w:val="clear" w:color="auto" w:fill="FFFFFF"/>
        </w:rPr>
        <w:t xml:space="preserve">. </w:t>
      </w:r>
    </w:p>
    <w:p w14:paraId="39B77BB0" w14:textId="5C05B8E4" w:rsidR="004B6568" w:rsidRPr="003E1487" w:rsidRDefault="004B6568"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В целом</w:t>
      </w:r>
      <w:r w:rsidR="007A2C09" w:rsidRPr="003E1487">
        <w:rPr>
          <w:rFonts w:ascii="Times New Roman" w:hAnsi="Times New Roman" w:cs="Times New Roman"/>
          <w:color w:val="000000" w:themeColor="text1"/>
          <w:sz w:val="28"/>
          <w:szCs w:val="28"/>
          <w:shd w:val="clear" w:color="auto" w:fill="FFFFFF"/>
        </w:rPr>
        <w:t>,</w:t>
      </w:r>
      <w:r w:rsidRPr="003E1487">
        <w:rPr>
          <w:rFonts w:ascii="Times New Roman" w:hAnsi="Times New Roman" w:cs="Times New Roman"/>
          <w:color w:val="000000" w:themeColor="text1"/>
          <w:sz w:val="28"/>
          <w:szCs w:val="28"/>
          <w:shd w:val="clear" w:color="auto" w:fill="FFFFFF"/>
        </w:rPr>
        <w:t xml:space="preserve"> по стране крестьяне получили на 20% земли меньше, чем они обрабатывали до реформы. Так появилось понятие "отрезков", как бы отобранных помещиками у крестьян. Крестьяне продолжали считать эту землю своей и </w:t>
      </w:r>
      <w:r w:rsidR="007A2C09" w:rsidRPr="003E1487">
        <w:rPr>
          <w:rFonts w:ascii="Times New Roman" w:hAnsi="Times New Roman" w:cs="Times New Roman"/>
          <w:color w:val="000000" w:themeColor="text1"/>
          <w:sz w:val="28"/>
          <w:szCs w:val="28"/>
          <w:shd w:val="clear" w:color="auto" w:fill="FFFFFF"/>
        </w:rPr>
        <w:t xml:space="preserve">активно </w:t>
      </w:r>
      <w:hyperlink r:id="rId8" w:tgtFrame="_blank" w:history="1">
        <w:r w:rsidRPr="003E1487">
          <w:rPr>
            <w:rStyle w:val="ab"/>
            <w:rFonts w:ascii="Times New Roman" w:hAnsi="Times New Roman" w:cs="Times New Roman"/>
            <w:color w:val="000000" w:themeColor="text1"/>
            <w:sz w:val="28"/>
            <w:szCs w:val="28"/>
            <w:u w:val="none"/>
          </w:rPr>
          <w:t>боролись</w:t>
        </w:r>
      </w:hyperlink>
      <w:r w:rsidRPr="003E1487">
        <w:rPr>
          <w:rFonts w:ascii="Times New Roman" w:hAnsi="Times New Roman" w:cs="Times New Roman"/>
          <w:color w:val="000000" w:themeColor="text1"/>
          <w:sz w:val="28"/>
          <w:szCs w:val="28"/>
          <w:shd w:val="clear" w:color="auto" w:fill="FFFFFF"/>
        </w:rPr>
        <w:t xml:space="preserve"> за возвращение "отрезков". </w:t>
      </w:r>
      <w:r w:rsidR="00D740D9" w:rsidRPr="003E1487">
        <w:rPr>
          <w:rFonts w:ascii="Times New Roman" w:hAnsi="Times New Roman" w:cs="Times New Roman"/>
          <w:color w:val="000000" w:themeColor="text1"/>
          <w:sz w:val="28"/>
          <w:szCs w:val="28"/>
          <w:shd w:val="clear" w:color="auto" w:fill="FFFFFF"/>
        </w:rPr>
        <w:t xml:space="preserve">Бывшие </w:t>
      </w:r>
      <w:r w:rsidR="00DD14D5" w:rsidRPr="003E1487">
        <w:rPr>
          <w:rFonts w:ascii="Times New Roman" w:hAnsi="Times New Roman" w:cs="Times New Roman"/>
          <w:color w:val="000000" w:themeColor="text1"/>
          <w:sz w:val="28"/>
          <w:szCs w:val="28"/>
          <w:shd w:val="clear" w:color="auto" w:fill="FFFFFF"/>
        </w:rPr>
        <w:t>крепостные</w:t>
      </w:r>
      <w:r w:rsidRPr="003E1487">
        <w:rPr>
          <w:rFonts w:ascii="Times New Roman" w:hAnsi="Times New Roman" w:cs="Times New Roman"/>
          <w:color w:val="000000" w:themeColor="text1"/>
          <w:sz w:val="28"/>
          <w:szCs w:val="28"/>
          <w:shd w:val="clear" w:color="auto" w:fill="FFFFFF"/>
        </w:rPr>
        <w:t xml:space="preserve"> часто получали неудобные для обработки наделы, поскольку самая лучшая земля </w:t>
      </w:r>
      <w:r w:rsidR="007A2C09" w:rsidRPr="003E1487">
        <w:rPr>
          <w:rFonts w:ascii="Times New Roman" w:hAnsi="Times New Roman" w:cs="Times New Roman"/>
          <w:color w:val="000000" w:themeColor="text1"/>
          <w:sz w:val="28"/>
          <w:szCs w:val="28"/>
          <w:shd w:val="clear" w:color="auto" w:fill="FFFFFF"/>
        </w:rPr>
        <w:t>продолжала оставаться</w:t>
      </w:r>
      <w:r w:rsidRPr="003E1487">
        <w:rPr>
          <w:rFonts w:ascii="Times New Roman" w:hAnsi="Times New Roman" w:cs="Times New Roman"/>
          <w:color w:val="000000" w:themeColor="text1"/>
          <w:sz w:val="28"/>
          <w:szCs w:val="28"/>
          <w:shd w:val="clear" w:color="auto" w:fill="FFFFFF"/>
        </w:rPr>
        <w:t xml:space="preserve"> у помещиков.</w:t>
      </w:r>
      <w:r w:rsidR="0064763D" w:rsidRPr="003E1487">
        <w:rPr>
          <w:rFonts w:ascii="Times New Roman" w:hAnsi="Times New Roman" w:cs="Times New Roman"/>
          <w:color w:val="000000" w:themeColor="text1"/>
          <w:sz w:val="28"/>
          <w:szCs w:val="28"/>
          <w:shd w:val="clear" w:color="auto" w:fill="FFFFFF"/>
        </w:rPr>
        <w:t xml:space="preserve"> В последующем, уже ликвидация отрезков стала одним из главных требований не только крестьян, а также революционеров последней трети XIX в. (народники, народовольцы и т. д.), но и большинства революционных и демократических партий в начале XX в., вплоть до 1917 года. </w:t>
      </w:r>
    </w:p>
    <w:p w14:paraId="042C24D8" w14:textId="745AD6A9" w:rsidR="00A8604F" w:rsidRPr="003E1487" w:rsidRDefault="0064763D"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i/>
          <w:color w:val="000000" w:themeColor="text1"/>
          <w:sz w:val="28"/>
          <w:szCs w:val="28"/>
          <w:shd w:val="clear" w:color="auto" w:fill="FFFFFF"/>
        </w:rPr>
        <w:t>«Отрезав у крестьян, по Положению 19 февраля, земли, для тех абсолютно необходимые,</w:t>
      </w:r>
      <w:r w:rsidRPr="003E1487">
        <w:rPr>
          <w:rFonts w:ascii="Times New Roman" w:hAnsi="Times New Roman" w:cs="Times New Roman"/>
          <w:color w:val="000000" w:themeColor="text1"/>
          <w:sz w:val="28"/>
          <w:szCs w:val="28"/>
          <w:shd w:val="clear" w:color="auto" w:fill="FFFFFF"/>
        </w:rPr>
        <w:t xml:space="preserve"> — писал позже историк М. Н. Покровский, — </w:t>
      </w:r>
      <w:r w:rsidRPr="003E1487">
        <w:rPr>
          <w:rFonts w:ascii="Times New Roman" w:hAnsi="Times New Roman" w:cs="Times New Roman"/>
          <w:i/>
          <w:color w:val="000000" w:themeColor="text1"/>
          <w:sz w:val="28"/>
          <w:szCs w:val="28"/>
          <w:shd w:val="clear" w:color="auto" w:fill="FFFFFF"/>
        </w:rPr>
        <w:t>луга, выгоны, даже места для прогона скота к водопою, помещики заставляли их арендовать эти земли не иначе, как под работу, с обязательством вспахать, засеять и сжать на помещика определённое количество десятин»</w:t>
      </w:r>
      <w:r w:rsidR="00E02474" w:rsidRPr="003E1487">
        <w:rPr>
          <w:rStyle w:val="af9"/>
          <w:rFonts w:ascii="Times New Roman" w:hAnsi="Times New Roman" w:cs="Times New Roman"/>
          <w:color w:val="000000" w:themeColor="text1"/>
          <w:sz w:val="28"/>
          <w:szCs w:val="28"/>
          <w:shd w:val="clear" w:color="auto" w:fill="FFFFFF"/>
        </w:rPr>
        <w:footnoteReference w:id="6"/>
      </w:r>
      <w:r w:rsidR="00180E3E" w:rsidRPr="003E1487">
        <w:rPr>
          <w:rFonts w:ascii="Times New Roman" w:hAnsi="Times New Roman" w:cs="Times New Roman"/>
          <w:i/>
          <w:color w:val="000000" w:themeColor="text1"/>
          <w:sz w:val="28"/>
          <w:szCs w:val="28"/>
          <w:shd w:val="clear" w:color="auto" w:fill="FFFFFF"/>
        </w:rPr>
        <w:t xml:space="preserve">. </w:t>
      </w:r>
      <w:r w:rsidR="009B6CA7" w:rsidRPr="003E1487">
        <w:rPr>
          <w:rFonts w:ascii="Times New Roman" w:hAnsi="Times New Roman" w:cs="Times New Roman"/>
          <w:color w:val="000000" w:themeColor="text1"/>
          <w:sz w:val="28"/>
          <w:szCs w:val="28"/>
          <w:shd w:val="clear" w:color="auto" w:fill="FFFFFF"/>
        </w:rPr>
        <w:t xml:space="preserve">Землю безусловно можно было получить в подарок от радушного хозяина, но и выкупить ее тоже можно было (особенно, зажиточным крестьянам): </w:t>
      </w:r>
    </w:p>
    <w:p w14:paraId="43CF2872" w14:textId="4F5C4B25" w:rsidR="004B6568" w:rsidRPr="003E1487" w:rsidRDefault="009B6CA7"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80% стоимости земли</w:t>
      </w:r>
      <w:r w:rsidR="00A8604F" w:rsidRPr="003E1487">
        <w:rPr>
          <w:rFonts w:ascii="Times New Roman" w:hAnsi="Times New Roman" w:cs="Times New Roman"/>
          <w:color w:val="000000" w:themeColor="text1"/>
          <w:sz w:val="28"/>
          <w:szCs w:val="28"/>
          <w:shd w:val="clear" w:color="auto" w:fill="FFFFFF"/>
        </w:rPr>
        <w:t xml:space="preserve"> за крестьян</w:t>
      </w:r>
      <w:r w:rsidRPr="003E1487">
        <w:rPr>
          <w:rFonts w:ascii="Times New Roman" w:hAnsi="Times New Roman" w:cs="Times New Roman"/>
          <w:color w:val="000000" w:themeColor="text1"/>
          <w:sz w:val="28"/>
          <w:szCs w:val="28"/>
          <w:shd w:val="clear" w:color="auto" w:fill="FFFFFF"/>
        </w:rPr>
        <w:t xml:space="preserve"> помещикам выплачивало государство, </w:t>
      </w:r>
      <w:r w:rsidR="00A8604F" w:rsidRPr="003E1487">
        <w:rPr>
          <w:rFonts w:ascii="Times New Roman" w:hAnsi="Times New Roman" w:cs="Times New Roman"/>
          <w:color w:val="000000" w:themeColor="text1"/>
          <w:sz w:val="28"/>
          <w:szCs w:val="28"/>
          <w:shd w:val="clear" w:color="auto" w:fill="FFFFFF"/>
        </w:rPr>
        <w:t>следовательно,</w:t>
      </w:r>
      <w:r w:rsidRPr="003E1487">
        <w:rPr>
          <w:rFonts w:ascii="Times New Roman" w:hAnsi="Times New Roman" w:cs="Times New Roman"/>
          <w:color w:val="000000" w:themeColor="text1"/>
          <w:sz w:val="28"/>
          <w:szCs w:val="28"/>
          <w:shd w:val="clear" w:color="auto" w:fill="FFFFFF"/>
        </w:rPr>
        <w:t xml:space="preserve"> </w:t>
      </w:r>
      <w:r w:rsidR="004B6568" w:rsidRPr="003E1487">
        <w:rPr>
          <w:rFonts w:ascii="Times New Roman" w:hAnsi="Times New Roman" w:cs="Times New Roman"/>
          <w:color w:val="000000" w:themeColor="text1"/>
          <w:sz w:val="28"/>
          <w:szCs w:val="28"/>
          <w:shd w:val="clear" w:color="auto" w:fill="FFFFFF"/>
        </w:rPr>
        <w:t>оставшиеся</w:t>
      </w:r>
      <w:r w:rsidRPr="003E1487">
        <w:rPr>
          <w:rFonts w:ascii="Times New Roman" w:hAnsi="Times New Roman" w:cs="Times New Roman"/>
          <w:color w:val="000000" w:themeColor="text1"/>
          <w:sz w:val="28"/>
          <w:szCs w:val="28"/>
          <w:shd w:val="clear" w:color="auto" w:fill="FFFFFF"/>
        </w:rPr>
        <w:t xml:space="preserve"> 20% должен был доплатить рабочий человек</w:t>
      </w:r>
      <w:r w:rsidR="00A8604F" w:rsidRPr="003E1487">
        <w:rPr>
          <w:rFonts w:ascii="Times New Roman" w:hAnsi="Times New Roman" w:cs="Times New Roman"/>
          <w:color w:val="000000" w:themeColor="text1"/>
          <w:sz w:val="28"/>
          <w:szCs w:val="28"/>
          <w:shd w:val="clear" w:color="auto" w:fill="FFFFFF"/>
        </w:rPr>
        <w:t>, ради которого и была выкуплен земельный надел. Однако сумма эта была не «сухой»,</w:t>
      </w:r>
      <w:r w:rsidRPr="003E1487">
        <w:rPr>
          <w:rFonts w:ascii="Times New Roman" w:hAnsi="Times New Roman" w:cs="Times New Roman"/>
          <w:color w:val="000000" w:themeColor="text1"/>
          <w:sz w:val="28"/>
          <w:szCs w:val="28"/>
          <w:shd w:val="clear" w:color="auto" w:fill="FFFFFF"/>
        </w:rPr>
        <w:t xml:space="preserve"> стоит добавить, что государство </w:t>
      </w:r>
      <w:r w:rsidR="004B6568" w:rsidRPr="003E1487">
        <w:rPr>
          <w:rFonts w:ascii="Times New Roman" w:hAnsi="Times New Roman" w:cs="Times New Roman"/>
          <w:color w:val="000000" w:themeColor="text1"/>
          <w:sz w:val="28"/>
          <w:szCs w:val="28"/>
          <w:shd w:val="clear" w:color="auto" w:fill="FFFFFF"/>
        </w:rPr>
        <w:t>давало</w:t>
      </w:r>
      <w:r w:rsidRPr="003E1487">
        <w:rPr>
          <w:rFonts w:ascii="Times New Roman" w:hAnsi="Times New Roman" w:cs="Times New Roman"/>
          <w:color w:val="000000" w:themeColor="text1"/>
          <w:sz w:val="28"/>
          <w:szCs w:val="28"/>
          <w:shd w:val="clear" w:color="auto" w:fill="FFFFFF"/>
        </w:rPr>
        <w:t xml:space="preserve"> </w:t>
      </w:r>
      <w:r w:rsidR="00A8604F" w:rsidRPr="003E1487">
        <w:rPr>
          <w:rFonts w:ascii="Times New Roman" w:hAnsi="Times New Roman" w:cs="Times New Roman"/>
          <w:color w:val="000000" w:themeColor="text1"/>
          <w:sz w:val="28"/>
          <w:szCs w:val="28"/>
          <w:shd w:val="clear" w:color="auto" w:fill="FFFFFF"/>
        </w:rPr>
        <w:t xml:space="preserve">крестьянам </w:t>
      </w:r>
      <w:r w:rsidRPr="003E1487">
        <w:rPr>
          <w:rFonts w:ascii="Times New Roman" w:hAnsi="Times New Roman" w:cs="Times New Roman"/>
          <w:color w:val="000000" w:themeColor="text1"/>
          <w:sz w:val="28"/>
          <w:szCs w:val="28"/>
          <w:shd w:val="clear" w:color="auto" w:fill="FFFFFF"/>
        </w:rPr>
        <w:t>еще и ссуду, заем, под 6,6%</w:t>
      </w:r>
      <w:r w:rsidR="00A8604F" w:rsidRPr="003E1487">
        <w:rPr>
          <w:rFonts w:ascii="Times New Roman" w:hAnsi="Times New Roman" w:cs="Times New Roman"/>
          <w:color w:val="000000" w:themeColor="text1"/>
          <w:sz w:val="28"/>
          <w:szCs w:val="28"/>
          <w:shd w:val="clear" w:color="auto" w:fill="FFFFFF"/>
        </w:rPr>
        <w:t xml:space="preserve"> годовых</w:t>
      </w:r>
      <w:r w:rsidRPr="003E1487">
        <w:rPr>
          <w:rFonts w:ascii="Times New Roman" w:hAnsi="Times New Roman" w:cs="Times New Roman"/>
          <w:color w:val="000000" w:themeColor="text1"/>
          <w:sz w:val="28"/>
          <w:szCs w:val="28"/>
          <w:shd w:val="clear" w:color="auto" w:fill="FFFFFF"/>
        </w:rPr>
        <w:t>. Деньги немаленькие по тем временам при том, что один царский рубль ровнялся 150</w:t>
      </w:r>
      <w:r w:rsidR="004B6568" w:rsidRPr="003E1487">
        <w:rPr>
          <w:rFonts w:ascii="Times New Roman" w:hAnsi="Times New Roman" w:cs="Times New Roman"/>
          <w:color w:val="000000" w:themeColor="text1"/>
          <w:sz w:val="28"/>
          <w:szCs w:val="28"/>
          <w:shd w:val="clear" w:color="auto" w:fill="FFFFFF"/>
        </w:rPr>
        <w:t xml:space="preserve">0 по нынешним деньгам, следовательно и расчет лет для полного выкупа и получение земли в самостоятельное пользование должен быть большим – 49 лет. </w:t>
      </w:r>
    </w:p>
    <w:p w14:paraId="22BBBA50" w14:textId="77777777" w:rsidR="000C0B4B" w:rsidRPr="003E1487" w:rsidRDefault="000C0B4B" w:rsidP="00B72D8E">
      <w:pPr>
        <w:jc w:val="both"/>
        <w:rPr>
          <w:rFonts w:ascii="Times New Roman" w:hAnsi="Times New Roman" w:cs="Times New Roman"/>
          <w:b/>
          <w:color w:val="000000" w:themeColor="text1"/>
          <w:sz w:val="28"/>
          <w:szCs w:val="28"/>
          <w:shd w:val="clear" w:color="auto" w:fill="FFFFFF"/>
        </w:rPr>
      </w:pPr>
    </w:p>
    <w:p w14:paraId="250AE34A" w14:textId="0AE07468" w:rsidR="00767C5B" w:rsidRPr="003E1487" w:rsidRDefault="00767C5B" w:rsidP="00B72D8E">
      <w:pPr>
        <w:pStyle w:val="1"/>
        <w:jc w:val="center"/>
        <w:rPr>
          <w:rFonts w:ascii="Times New Roman" w:hAnsi="Times New Roman" w:cs="Times New Roman"/>
          <w:b/>
          <w:color w:val="000000" w:themeColor="text1"/>
          <w:sz w:val="28"/>
          <w:szCs w:val="28"/>
          <w:shd w:val="clear" w:color="auto" w:fill="FFFFFF"/>
        </w:rPr>
      </w:pPr>
      <w:bookmarkStart w:id="20" w:name="_Toc125031885"/>
      <w:bookmarkStart w:id="21" w:name="_Toc125289066"/>
      <w:r w:rsidRPr="003E1487">
        <w:rPr>
          <w:rFonts w:ascii="Times New Roman" w:hAnsi="Times New Roman" w:cs="Times New Roman"/>
          <w:b/>
          <w:color w:val="000000" w:themeColor="text1"/>
          <w:sz w:val="28"/>
          <w:szCs w:val="28"/>
          <w:shd w:val="clear" w:color="auto" w:fill="FFFFFF"/>
        </w:rPr>
        <w:lastRenderedPageBreak/>
        <w:t xml:space="preserve">Глава </w:t>
      </w:r>
      <w:r w:rsidRPr="003E1487">
        <w:rPr>
          <w:rFonts w:ascii="Times New Roman" w:hAnsi="Times New Roman" w:cs="Times New Roman"/>
          <w:b/>
          <w:color w:val="000000" w:themeColor="text1"/>
          <w:sz w:val="28"/>
          <w:szCs w:val="28"/>
          <w:shd w:val="clear" w:color="auto" w:fill="FFFFFF"/>
          <w:lang w:val="en-US"/>
        </w:rPr>
        <w:t>III</w:t>
      </w:r>
      <w:bookmarkEnd w:id="20"/>
      <w:bookmarkEnd w:id="21"/>
    </w:p>
    <w:p w14:paraId="5FDE72CD" w14:textId="6DAE1759" w:rsidR="00767C5B" w:rsidRPr="003E1487" w:rsidRDefault="00B67FEF" w:rsidP="00B72D8E">
      <w:pPr>
        <w:pStyle w:val="3"/>
        <w:jc w:val="center"/>
        <w:rPr>
          <w:rFonts w:ascii="Times New Roman" w:hAnsi="Times New Roman" w:cs="Times New Roman"/>
          <w:color w:val="000000" w:themeColor="text1"/>
          <w:sz w:val="28"/>
          <w:szCs w:val="28"/>
        </w:rPr>
      </w:pPr>
      <w:bookmarkStart w:id="22" w:name="_Toc125031886"/>
      <w:bookmarkStart w:id="23" w:name="_Toc125289067"/>
      <w:r w:rsidRPr="003E1487">
        <w:rPr>
          <w:rFonts w:ascii="Times New Roman" w:hAnsi="Times New Roman" w:cs="Times New Roman"/>
          <w:color w:val="000000" w:themeColor="text1"/>
          <w:sz w:val="28"/>
          <w:szCs w:val="28"/>
        </w:rPr>
        <w:t xml:space="preserve">Влияние отмены крепостного права на </w:t>
      </w:r>
      <w:r w:rsidR="002C56D7" w:rsidRPr="003E1487">
        <w:rPr>
          <w:rFonts w:ascii="Times New Roman" w:hAnsi="Times New Roman" w:cs="Times New Roman"/>
          <w:color w:val="000000" w:themeColor="text1"/>
          <w:sz w:val="28"/>
          <w:szCs w:val="28"/>
        </w:rPr>
        <w:t>«Эпох</w:t>
      </w:r>
      <w:r w:rsidRPr="003E1487">
        <w:rPr>
          <w:rFonts w:ascii="Times New Roman" w:hAnsi="Times New Roman" w:cs="Times New Roman"/>
          <w:color w:val="000000" w:themeColor="text1"/>
          <w:sz w:val="28"/>
          <w:szCs w:val="28"/>
        </w:rPr>
        <w:t>у</w:t>
      </w:r>
      <w:r w:rsidR="002C56D7" w:rsidRPr="003E1487">
        <w:rPr>
          <w:rFonts w:ascii="Times New Roman" w:hAnsi="Times New Roman" w:cs="Times New Roman"/>
          <w:color w:val="000000" w:themeColor="text1"/>
          <w:sz w:val="28"/>
          <w:szCs w:val="28"/>
        </w:rPr>
        <w:t xml:space="preserve"> великих реформ»</w:t>
      </w:r>
      <w:bookmarkEnd w:id="22"/>
      <w:bookmarkEnd w:id="23"/>
    </w:p>
    <w:p w14:paraId="4847D3E3" w14:textId="1848F2D8" w:rsidR="00321539" w:rsidRPr="003E1487" w:rsidRDefault="00321539" w:rsidP="00B72D8E">
      <w:pPr>
        <w:jc w:val="both"/>
        <w:rPr>
          <w:rFonts w:ascii="Times New Roman" w:hAnsi="Times New Roman" w:cs="Times New Roman"/>
          <w:color w:val="000000" w:themeColor="text1"/>
          <w:sz w:val="28"/>
          <w:szCs w:val="28"/>
          <w:shd w:val="clear" w:color="auto" w:fill="FFFFFF"/>
        </w:rPr>
      </w:pPr>
    </w:p>
    <w:p w14:paraId="247239DF" w14:textId="2B10118D" w:rsidR="00770221" w:rsidRPr="003E1487" w:rsidRDefault="000C0B4B"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Отмена крепостного права </w:t>
      </w:r>
      <w:r w:rsidR="00770221" w:rsidRPr="003E1487">
        <w:rPr>
          <w:rFonts w:ascii="Times New Roman" w:hAnsi="Times New Roman" w:cs="Times New Roman"/>
          <w:color w:val="000000" w:themeColor="text1"/>
          <w:sz w:val="28"/>
          <w:szCs w:val="28"/>
          <w:shd w:val="clear" w:color="auto" w:fill="FFFFFF"/>
        </w:rPr>
        <w:t>послужила</w:t>
      </w:r>
      <w:r w:rsidRPr="003E1487">
        <w:rPr>
          <w:rFonts w:ascii="Times New Roman" w:hAnsi="Times New Roman" w:cs="Times New Roman"/>
          <w:color w:val="000000" w:themeColor="text1"/>
          <w:sz w:val="28"/>
          <w:szCs w:val="28"/>
          <w:shd w:val="clear" w:color="auto" w:fill="FFFFFF"/>
        </w:rPr>
        <w:t xml:space="preserve"> своего рода шоковой терапией для начала рефор</w:t>
      </w:r>
      <w:r w:rsidR="00C65D48" w:rsidRPr="003E1487">
        <w:rPr>
          <w:rFonts w:ascii="Times New Roman" w:hAnsi="Times New Roman" w:cs="Times New Roman"/>
          <w:color w:val="000000" w:themeColor="text1"/>
          <w:sz w:val="28"/>
          <w:szCs w:val="28"/>
          <w:shd w:val="clear" w:color="auto" w:fill="FFFFFF"/>
        </w:rPr>
        <w:t xml:space="preserve">м </w:t>
      </w:r>
      <w:r w:rsidR="00770221" w:rsidRPr="003E1487">
        <w:rPr>
          <w:rFonts w:ascii="Times New Roman" w:hAnsi="Times New Roman" w:cs="Times New Roman"/>
          <w:color w:val="000000" w:themeColor="text1"/>
          <w:sz w:val="28"/>
          <w:szCs w:val="28"/>
          <w:shd w:val="clear" w:color="auto" w:fill="FFFFFF"/>
        </w:rPr>
        <w:t>во всех сферах общественной жизни: буквально из ниоткуда возникли миллионы людей, которые десятилетиями, столетиями вынуждены были довольствоваться жалкой ролью товара, который порой мог стоить меньше, чем крупный рогатый скот. Необходимо было переменить условия, предпринять меры для улучшения ситуации в стране</w:t>
      </w:r>
      <w:r w:rsidR="000D3F78" w:rsidRPr="003E1487">
        <w:rPr>
          <w:rFonts w:ascii="Times New Roman" w:hAnsi="Times New Roman" w:cs="Times New Roman"/>
          <w:color w:val="000000" w:themeColor="text1"/>
          <w:sz w:val="28"/>
          <w:szCs w:val="28"/>
          <w:shd w:val="clear" w:color="auto" w:fill="FFFFFF"/>
        </w:rPr>
        <w:t>, финансово расстроенной после Крымской войны</w:t>
      </w:r>
      <w:r w:rsidR="00770221" w:rsidRPr="003E1487">
        <w:rPr>
          <w:rFonts w:ascii="Times New Roman" w:hAnsi="Times New Roman" w:cs="Times New Roman"/>
          <w:color w:val="000000" w:themeColor="text1"/>
          <w:sz w:val="28"/>
          <w:szCs w:val="28"/>
          <w:shd w:val="clear" w:color="auto" w:fill="FFFFFF"/>
        </w:rPr>
        <w:t xml:space="preserve">. </w:t>
      </w:r>
    </w:p>
    <w:p w14:paraId="3AE14B4D" w14:textId="2F6C1BA5" w:rsidR="00BE3BBB" w:rsidRPr="003E1487" w:rsidRDefault="0077022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Выше мы рассмотрели условия, по которым крестьяне вышли </w:t>
      </w:r>
      <w:r w:rsidR="000D3F78" w:rsidRPr="003E1487">
        <w:rPr>
          <w:rFonts w:ascii="Times New Roman" w:hAnsi="Times New Roman" w:cs="Times New Roman"/>
          <w:color w:val="000000" w:themeColor="text1"/>
          <w:sz w:val="28"/>
          <w:szCs w:val="28"/>
          <w:shd w:val="clear" w:color="auto" w:fill="FFFFFF"/>
        </w:rPr>
        <w:t xml:space="preserve">из зависимости, </w:t>
      </w:r>
      <w:r w:rsidRPr="003E1487">
        <w:rPr>
          <w:rFonts w:ascii="Times New Roman" w:hAnsi="Times New Roman" w:cs="Times New Roman"/>
          <w:color w:val="000000" w:themeColor="text1"/>
          <w:sz w:val="28"/>
          <w:szCs w:val="28"/>
          <w:shd w:val="clear" w:color="auto" w:fill="FFFFFF"/>
        </w:rPr>
        <w:t xml:space="preserve">получили хоть какие-нибудь права, однако старая система, выпустившая больше </w:t>
      </w:r>
      <w:r w:rsidR="000D3F78" w:rsidRPr="003E1487">
        <w:rPr>
          <w:rFonts w:ascii="Times New Roman" w:hAnsi="Times New Roman" w:cs="Times New Roman"/>
          <w:color w:val="000000" w:themeColor="text1"/>
          <w:sz w:val="28"/>
          <w:szCs w:val="28"/>
          <w:shd w:val="clear" w:color="auto" w:fill="FFFFFF"/>
        </w:rPr>
        <w:t>20</w:t>
      </w:r>
      <w:r w:rsidRPr="003E1487">
        <w:rPr>
          <w:rFonts w:ascii="Times New Roman" w:hAnsi="Times New Roman" w:cs="Times New Roman"/>
          <w:color w:val="000000" w:themeColor="text1"/>
          <w:sz w:val="28"/>
          <w:szCs w:val="28"/>
          <w:shd w:val="clear" w:color="auto" w:fill="FFFFFF"/>
        </w:rPr>
        <w:t xml:space="preserve"> млн. человек</w:t>
      </w:r>
      <w:r w:rsidR="000D3F78" w:rsidRPr="003E1487">
        <w:rPr>
          <w:rFonts w:ascii="Times New Roman" w:hAnsi="Times New Roman" w:cs="Times New Roman"/>
          <w:color w:val="000000" w:themeColor="text1"/>
          <w:sz w:val="28"/>
          <w:szCs w:val="28"/>
          <w:shd w:val="clear" w:color="auto" w:fill="FFFFFF"/>
        </w:rPr>
        <w:t xml:space="preserve"> на свободу</w:t>
      </w:r>
      <w:r w:rsidRPr="003E1487">
        <w:rPr>
          <w:rFonts w:ascii="Times New Roman" w:hAnsi="Times New Roman" w:cs="Times New Roman"/>
          <w:color w:val="000000" w:themeColor="text1"/>
          <w:sz w:val="28"/>
          <w:szCs w:val="28"/>
          <w:shd w:val="clear" w:color="auto" w:fill="FFFFFF"/>
        </w:rPr>
        <w:t xml:space="preserve">, </w:t>
      </w:r>
      <w:r w:rsidR="000D3F78" w:rsidRPr="003E1487">
        <w:rPr>
          <w:rFonts w:ascii="Times New Roman" w:hAnsi="Times New Roman" w:cs="Times New Roman"/>
          <w:color w:val="000000" w:themeColor="text1"/>
          <w:sz w:val="28"/>
          <w:szCs w:val="28"/>
          <w:shd w:val="clear" w:color="auto" w:fill="FFFFFF"/>
        </w:rPr>
        <w:t xml:space="preserve">оказалась не </w:t>
      </w:r>
      <w:r w:rsidRPr="003E1487">
        <w:rPr>
          <w:rFonts w:ascii="Times New Roman" w:hAnsi="Times New Roman" w:cs="Times New Roman"/>
          <w:color w:val="000000" w:themeColor="text1"/>
          <w:sz w:val="28"/>
          <w:szCs w:val="28"/>
          <w:shd w:val="clear" w:color="auto" w:fill="FFFFFF"/>
        </w:rPr>
        <w:t xml:space="preserve">готова к такому </w:t>
      </w:r>
      <w:r w:rsidR="000D3F78" w:rsidRPr="003E1487">
        <w:rPr>
          <w:rFonts w:ascii="Times New Roman" w:hAnsi="Times New Roman" w:cs="Times New Roman"/>
          <w:color w:val="000000" w:themeColor="text1"/>
          <w:sz w:val="28"/>
          <w:szCs w:val="28"/>
          <w:shd w:val="clear" w:color="auto" w:fill="FFFFFF"/>
        </w:rPr>
        <w:t>«</w:t>
      </w:r>
      <w:r w:rsidRPr="003E1487">
        <w:rPr>
          <w:rFonts w:ascii="Times New Roman" w:hAnsi="Times New Roman" w:cs="Times New Roman"/>
          <w:color w:val="000000" w:themeColor="text1"/>
          <w:sz w:val="28"/>
          <w:szCs w:val="28"/>
          <w:shd w:val="clear" w:color="auto" w:fill="FFFFFF"/>
        </w:rPr>
        <w:t>наплыву</w:t>
      </w:r>
      <w:r w:rsidR="000D3F78" w:rsidRPr="003E1487">
        <w:rPr>
          <w:rFonts w:ascii="Times New Roman" w:hAnsi="Times New Roman" w:cs="Times New Roman"/>
          <w:color w:val="000000" w:themeColor="text1"/>
          <w:sz w:val="28"/>
          <w:szCs w:val="28"/>
          <w:shd w:val="clear" w:color="auto" w:fill="FFFFFF"/>
        </w:rPr>
        <w:t>»</w:t>
      </w:r>
      <w:r w:rsidRPr="003E1487">
        <w:rPr>
          <w:rFonts w:ascii="Times New Roman" w:hAnsi="Times New Roman" w:cs="Times New Roman"/>
          <w:color w:val="000000" w:themeColor="text1"/>
          <w:sz w:val="28"/>
          <w:szCs w:val="28"/>
          <w:shd w:val="clear" w:color="auto" w:fill="FFFFFF"/>
        </w:rPr>
        <w:t xml:space="preserve"> </w:t>
      </w:r>
      <w:r w:rsidR="000D3F78" w:rsidRPr="003E1487">
        <w:rPr>
          <w:rFonts w:ascii="Times New Roman" w:hAnsi="Times New Roman" w:cs="Times New Roman"/>
          <w:color w:val="000000" w:themeColor="text1"/>
          <w:sz w:val="28"/>
          <w:szCs w:val="28"/>
          <w:shd w:val="clear" w:color="auto" w:fill="FFFFFF"/>
        </w:rPr>
        <w:t>людей, п</w:t>
      </w:r>
      <w:r w:rsidRPr="003E1487">
        <w:rPr>
          <w:rFonts w:ascii="Times New Roman" w:hAnsi="Times New Roman" w:cs="Times New Roman"/>
          <w:color w:val="000000" w:themeColor="text1"/>
          <w:sz w:val="28"/>
          <w:szCs w:val="28"/>
          <w:shd w:val="clear" w:color="auto" w:fill="FFFFFF"/>
        </w:rPr>
        <w:t>оэтому с 1860-х начинается бурный период принятия реформ Ал</w:t>
      </w:r>
      <w:r w:rsidR="000D3F78" w:rsidRPr="003E1487">
        <w:rPr>
          <w:rFonts w:ascii="Times New Roman" w:hAnsi="Times New Roman" w:cs="Times New Roman"/>
          <w:color w:val="000000" w:themeColor="text1"/>
          <w:sz w:val="28"/>
          <w:szCs w:val="28"/>
          <w:shd w:val="clear" w:color="auto" w:fill="FFFFFF"/>
        </w:rPr>
        <w:t xml:space="preserve">ександром </w:t>
      </w:r>
      <w:r w:rsidR="000D3F78" w:rsidRPr="003E1487">
        <w:rPr>
          <w:rFonts w:ascii="Times New Roman" w:hAnsi="Times New Roman" w:cs="Times New Roman"/>
          <w:color w:val="000000" w:themeColor="text1"/>
          <w:sz w:val="28"/>
          <w:szCs w:val="28"/>
          <w:shd w:val="clear" w:color="auto" w:fill="FFFFFF"/>
          <w:lang w:val="en-US"/>
        </w:rPr>
        <w:t>II</w:t>
      </w:r>
      <w:r w:rsidR="000D3F78" w:rsidRPr="003E1487">
        <w:rPr>
          <w:rFonts w:ascii="Times New Roman" w:hAnsi="Times New Roman" w:cs="Times New Roman"/>
          <w:color w:val="000000" w:themeColor="text1"/>
          <w:sz w:val="28"/>
          <w:szCs w:val="28"/>
          <w:shd w:val="clear" w:color="auto" w:fill="FFFFFF"/>
        </w:rPr>
        <w:t xml:space="preserve">. Цикл </w:t>
      </w:r>
      <w:r w:rsidR="00BE3BBB" w:rsidRPr="003E1487">
        <w:rPr>
          <w:rFonts w:ascii="Times New Roman" w:hAnsi="Times New Roman" w:cs="Times New Roman"/>
          <w:color w:val="000000" w:themeColor="text1"/>
          <w:sz w:val="28"/>
          <w:szCs w:val="28"/>
          <w:shd w:val="clear" w:color="auto" w:fill="FFFFFF"/>
        </w:rPr>
        <w:t>государственных преобразований</w:t>
      </w:r>
      <w:r w:rsidR="000D3F78" w:rsidRPr="003E1487">
        <w:rPr>
          <w:rFonts w:ascii="Times New Roman" w:hAnsi="Times New Roman" w:cs="Times New Roman"/>
          <w:color w:val="000000" w:themeColor="text1"/>
          <w:sz w:val="28"/>
          <w:szCs w:val="28"/>
          <w:shd w:val="clear" w:color="auto" w:fill="FFFFFF"/>
        </w:rPr>
        <w:t xml:space="preserve"> </w:t>
      </w:r>
      <w:r w:rsidR="00BE3BBB" w:rsidRPr="003E1487">
        <w:rPr>
          <w:rFonts w:ascii="Times New Roman" w:hAnsi="Times New Roman" w:cs="Times New Roman"/>
          <w:color w:val="000000" w:themeColor="text1"/>
          <w:sz w:val="28"/>
          <w:szCs w:val="28"/>
          <w:shd w:val="clear" w:color="auto" w:fill="FFFFFF"/>
        </w:rPr>
        <w:t xml:space="preserve">в 60-70-х годов </w:t>
      </w:r>
      <w:r w:rsidR="00BE3BBB" w:rsidRPr="003E1487">
        <w:rPr>
          <w:rFonts w:ascii="Times New Roman" w:hAnsi="Times New Roman" w:cs="Times New Roman"/>
          <w:color w:val="000000" w:themeColor="text1"/>
          <w:sz w:val="28"/>
          <w:szCs w:val="28"/>
          <w:shd w:val="clear" w:color="auto" w:fill="FFFFFF"/>
          <w:lang w:val="en-US"/>
        </w:rPr>
        <w:t>XIX</w:t>
      </w:r>
      <w:r w:rsidR="00BE3BBB" w:rsidRPr="003E1487">
        <w:rPr>
          <w:rFonts w:ascii="Times New Roman" w:hAnsi="Times New Roman" w:cs="Times New Roman"/>
          <w:color w:val="000000" w:themeColor="text1"/>
          <w:sz w:val="28"/>
          <w:szCs w:val="28"/>
          <w:shd w:val="clear" w:color="auto" w:fill="FFFFFF"/>
        </w:rPr>
        <w:t xml:space="preserve"> столетия был</w:t>
      </w:r>
      <w:r w:rsidR="000D3F78" w:rsidRPr="003E1487">
        <w:rPr>
          <w:rFonts w:ascii="Times New Roman" w:hAnsi="Times New Roman" w:cs="Times New Roman"/>
          <w:color w:val="000000" w:themeColor="text1"/>
          <w:sz w:val="28"/>
          <w:szCs w:val="28"/>
          <w:shd w:val="clear" w:color="auto" w:fill="FFFFFF"/>
        </w:rPr>
        <w:t xml:space="preserve"> обусловлен отменой крепостного права, когда начинали закладываться новые </w:t>
      </w:r>
      <w:r w:rsidR="00443B4C" w:rsidRPr="003E1487">
        <w:rPr>
          <w:rFonts w:ascii="Times New Roman" w:hAnsi="Times New Roman" w:cs="Times New Roman"/>
          <w:color w:val="000000" w:themeColor="text1"/>
          <w:sz w:val="28"/>
          <w:szCs w:val="28"/>
          <w:shd w:val="clear" w:color="auto" w:fill="FFFFFF"/>
        </w:rPr>
        <w:t>классовые отношения между развивающимися буржуазией и пролетариатом</w:t>
      </w:r>
      <w:r w:rsidR="00BE3BBB" w:rsidRPr="003E1487">
        <w:rPr>
          <w:rFonts w:ascii="Times New Roman" w:hAnsi="Times New Roman" w:cs="Times New Roman"/>
          <w:color w:val="000000" w:themeColor="text1"/>
          <w:sz w:val="28"/>
          <w:szCs w:val="28"/>
          <w:shd w:val="clear" w:color="auto" w:fill="FFFFFF"/>
        </w:rPr>
        <w:t>, резко выросло количество рабочих рук на рынке труда, шло расширение потребительского рынка. Однако, неправильно будет выделить Манифест от 19 февраля и его последствия в качестве единственных причин для последующей за ними «эпохи великих реформ».</w:t>
      </w:r>
    </w:p>
    <w:p w14:paraId="616D5C56" w14:textId="31251A8F" w:rsidR="00BE3BBB" w:rsidRPr="003E1487" w:rsidRDefault="00BE3BBB"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Выход из крепостной зависимости стольких миллионов людей и получение ими юридических прав сделали непригодными многие государственные системы. Помещики утратили возможность </w:t>
      </w:r>
      <w:r w:rsidR="002C56D7" w:rsidRPr="003E1487">
        <w:rPr>
          <w:rFonts w:ascii="Times New Roman" w:hAnsi="Times New Roman" w:cs="Times New Roman"/>
          <w:color w:val="000000" w:themeColor="text1"/>
          <w:sz w:val="28"/>
          <w:szCs w:val="28"/>
          <w:shd w:val="clear" w:color="auto" w:fill="FFFFFF"/>
        </w:rPr>
        <w:t>распоряжаться</w:t>
      </w:r>
      <w:r w:rsidRPr="003E1487">
        <w:rPr>
          <w:rFonts w:ascii="Times New Roman" w:hAnsi="Times New Roman" w:cs="Times New Roman"/>
          <w:color w:val="000000" w:themeColor="text1"/>
          <w:sz w:val="28"/>
          <w:szCs w:val="28"/>
          <w:shd w:val="clear" w:color="auto" w:fill="FFFFFF"/>
        </w:rPr>
        <w:t xml:space="preserve"> личной жизнью крестьян</w:t>
      </w:r>
      <w:r w:rsidR="002C56D7" w:rsidRPr="003E1487">
        <w:rPr>
          <w:rFonts w:ascii="Times New Roman" w:hAnsi="Times New Roman" w:cs="Times New Roman"/>
          <w:color w:val="000000" w:themeColor="text1"/>
          <w:sz w:val="28"/>
          <w:szCs w:val="28"/>
          <w:shd w:val="clear" w:color="auto" w:fill="FFFFFF"/>
        </w:rPr>
        <w:t xml:space="preserve">, утратили судебную и административную власть над ними и это не могло не сказаться на общих настроениях среди привилегированного сословия: после манифеста дворянство выдвинуло требования повысить их роль в местном самоуправлении в качестве компенсации за потерю крепостных, что в 1870-м году привело к принятию Городской реформы; по ней, в городах создавались выборные на 4 года органы – </w:t>
      </w:r>
      <w:r w:rsidR="002C56D7" w:rsidRPr="003E1487">
        <w:rPr>
          <w:rFonts w:ascii="Times New Roman" w:hAnsi="Times New Roman" w:cs="Times New Roman"/>
          <w:i/>
          <w:color w:val="000000" w:themeColor="text1"/>
          <w:sz w:val="28"/>
          <w:szCs w:val="28"/>
          <w:shd w:val="clear" w:color="auto" w:fill="FFFFFF"/>
        </w:rPr>
        <w:t>городские думы</w:t>
      </w:r>
      <w:r w:rsidR="002C56D7" w:rsidRPr="003E1487">
        <w:rPr>
          <w:rFonts w:ascii="Times New Roman" w:hAnsi="Times New Roman" w:cs="Times New Roman"/>
          <w:color w:val="000000" w:themeColor="text1"/>
          <w:sz w:val="28"/>
          <w:szCs w:val="28"/>
          <w:shd w:val="clear" w:color="auto" w:fill="FFFFFF"/>
        </w:rPr>
        <w:t xml:space="preserve">, участие в которых могли принимать только люди, имеющие </w:t>
      </w:r>
      <w:r w:rsidR="000D35B2" w:rsidRPr="003E1487">
        <w:rPr>
          <w:rFonts w:ascii="Times New Roman" w:hAnsi="Times New Roman" w:cs="Times New Roman"/>
          <w:color w:val="000000" w:themeColor="text1"/>
          <w:sz w:val="28"/>
          <w:szCs w:val="28"/>
          <w:shd w:val="clear" w:color="auto" w:fill="FFFFFF"/>
        </w:rPr>
        <w:t>земельный</w:t>
      </w:r>
      <w:r w:rsidR="002C56D7" w:rsidRPr="003E1487">
        <w:rPr>
          <w:rFonts w:ascii="Times New Roman" w:hAnsi="Times New Roman" w:cs="Times New Roman"/>
          <w:color w:val="000000" w:themeColor="text1"/>
          <w:sz w:val="28"/>
          <w:szCs w:val="28"/>
          <w:shd w:val="clear" w:color="auto" w:fill="FFFFFF"/>
        </w:rPr>
        <w:t xml:space="preserve"> надел</w:t>
      </w:r>
      <w:r w:rsidR="000D35B2" w:rsidRPr="003E1487">
        <w:rPr>
          <w:rFonts w:ascii="Times New Roman" w:hAnsi="Times New Roman" w:cs="Times New Roman"/>
          <w:color w:val="000000" w:themeColor="text1"/>
          <w:sz w:val="28"/>
          <w:szCs w:val="28"/>
          <w:shd w:val="clear" w:color="auto" w:fill="FFFFFF"/>
        </w:rPr>
        <w:t xml:space="preserve">. Функция городского самоуправления заключалась в решении исключительно хозяйственных, бытовых вопросов города: благоустройство улиц, развитие местного рынка, промышленности и проч. </w:t>
      </w:r>
    </w:p>
    <w:p w14:paraId="12D4C5C2" w14:textId="6E316DFB" w:rsidR="000D35B2" w:rsidRPr="003E1487" w:rsidRDefault="000D35B2"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Помимо изменений в системе городского самоуправления, произошедших немногим позже, в 1863-1864-м была проведена реформа образования, </w:t>
      </w:r>
      <w:r w:rsidRPr="003E1487">
        <w:rPr>
          <w:rFonts w:ascii="Times New Roman" w:hAnsi="Times New Roman" w:cs="Times New Roman"/>
          <w:color w:val="000000" w:themeColor="text1"/>
          <w:sz w:val="28"/>
          <w:szCs w:val="28"/>
          <w:shd w:val="clear" w:color="auto" w:fill="FFFFFF"/>
        </w:rPr>
        <w:lastRenderedPageBreak/>
        <w:t xml:space="preserve">укрепившая автономию университетов, а одним из ее пунктов, в 1864-м, стало Положение о начальных училищах и Устава средней школы, сделавших образование всесословным, расширившим сети народных училищ, а также ликвидировавших государственно-церковную монополию на начальное образование, теперь начальные учебные заведения могли открываться земствами, частными лицами и общественными организациями. </w:t>
      </w:r>
    </w:p>
    <w:p w14:paraId="311C58E5" w14:textId="77777777" w:rsidR="00DB7038" w:rsidRPr="003E1487" w:rsidRDefault="00DB7038"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Вплоть до середины XIX века судебная система в Российской империи была выстроена согласно «Учреждению о губерниях» 1775 года, принятому Екатериной </w:t>
      </w:r>
      <w:r w:rsidRPr="003E1487">
        <w:rPr>
          <w:rFonts w:ascii="Times New Roman" w:hAnsi="Times New Roman" w:cs="Times New Roman"/>
          <w:color w:val="000000" w:themeColor="text1"/>
          <w:sz w:val="28"/>
          <w:szCs w:val="28"/>
          <w:shd w:val="clear" w:color="auto" w:fill="FFFFFF"/>
          <w:lang w:val="en-US"/>
        </w:rPr>
        <w:t>II</w:t>
      </w:r>
      <w:r w:rsidRPr="003E1487">
        <w:rPr>
          <w:rFonts w:ascii="Times New Roman" w:hAnsi="Times New Roman" w:cs="Times New Roman"/>
          <w:color w:val="000000" w:themeColor="text1"/>
          <w:sz w:val="28"/>
          <w:szCs w:val="28"/>
          <w:shd w:val="clear" w:color="auto" w:fill="FFFFFF"/>
        </w:rPr>
        <w:t xml:space="preserve">, и представляла собой три уровня судов: уездный, губернский и общегосударственный. Эти сословные суды зависели от административных учреждений, нередко затягивали рассмотрение дел на целые десятилетия, при том ситуацию отягощало огромное количество правил и исключений из них: подозреваемых могли даже пытать, чтобы нужных суду показаний, признания за собой вины. Само судебное заседание проходил нередко в отсутствие обвиняемых, значение имели только документы по обсуждаемому делу. Защитников не существовало, а подсудимые почти всегда были лишены возможности обжаловать приговор. </w:t>
      </w:r>
    </w:p>
    <w:p w14:paraId="1356AF7D" w14:textId="77777777" w:rsidR="00EC43EA" w:rsidRPr="003E1487" w:rsidRDefault="00DB7038"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Отмена крепостного права, вылившаяся в крайнюю непригодность существующего сословного, административно зависимого суда, четко дала понять, что необходимы скорейшие изменения этой части общественной жизни. </w:t>
      </w:r>
      <w:r w:rsidR="00EC43EA" w:rsidRPr="003E1487">
        <w:rPr>
          <w:rFonts w:ascii="Times New Roman" w:hAnsi="Times New Roman" w:cs="Times New Roman"/>
          <w:color w:val="000000" w:themeColor="text1"/>
          <w:sz w:val="28"/>
          <w:szCs w:val="28"/>
          <w:shd w:val="clear" w:color="auto" w:fill="FFFFFF"/>
        </w:rPr>
        <w:t>В</w:t>
      </w:r>
      <w:r w:rsidRPr="003E1487">
        <w:rPr>
          <w:rFonts w:ascii="Times New Roman" w:hAnsi="Times New Roman" w:cs="Times New Roman"/>
          <w:color w:val="000000" w:themeColor="text1"/>
          <w:sz w:val="28"/>
          <w:szCs w:val="28"/>
          <w:shd w:val="clear" w:color="auto" w:fill="FFFFFF"/>
        </w:rPr>
        <w:t xml:space="preserve"> конце ноября  1864-го года Александр </w:t>
      </w:r>
      <w:r w:rsidRPr="003E1487">
        <w:rPr>
          <w:rFonts w:ascii="Times New Roman" w:hAnsi="Times New Roman" w:cs="Times New Roman"/>
          <w:color w:val="000000" w:themeColor="text1"/>
          <w:sz w:val="28"/>
          <w:szCs w:val="28"/>
          <w:shd w:val="clear" w:color="auto" w:fill="FFFFFF"/>
          <w:lang w:val="en-US"/>
        </w:rPr>
        <w:t>II</w:t>
      </w:r>
      <w:r w:rsidRPr="003E1487">
        <w:rPr>
          <w:rFonts w:ascii="Times New Roman" w:hAnsi="Times New Roman" w:cs="Times New Roman"/>
          <w:color w:val="000000" w:themeColor="text1"/>
          <w:sz w:val="28"/>
          <w:szCs w:val="28"/>
          <w:shd w:val="clear" w:color="auto" w:fill="FFFFFF"/>
        </w:rPr>
        <w:t xml:space="preserve"> подписал Указ к Правительственному Сенату</w:t>
      </w:r>
      <w:r w:rsidR="00EC43EA" w:rsidRPr="003E1487">
        <w:rPr>
          <w:rFonts w:ascii="Times New Roman" w:hAnsi="Times New Roman" w:cs="Times New Roman"/>
          <w:color w:val="000000" w:themeColor="text1"/>
          <w:sz w:val="28"/>
          <w:szCs w:val="28"/>
          <w:shd w:val="clear" w:color="auto" w:fill="FFFFFF"/>
        </w:rPr>
        <w:t xml:space="preserve"> с намерением учредить</w:t>
      </w:r>
      <w:r w:rsidRPr="003E1487">
        <w:rPr>
          <w:rFonts w:ascii="Times New Roman" w:hAnsi="Times New Roman" w:cs="Times New Roman"/>
          <w:color w:val="000000" w:themeColor="text1"/>
          <w:sz w:val="28"/>
          <w:szCs w:val="28"/>
          <w:shd w:val="clear" w:color="auto" w:fill="FFFFFF"/>
        </w:rPr>
        <w:t xml:space="preserve"> </w:t>
      </w:r>
      <w:r w:rsidR="00EC43EA" w:rsidRPr="003E1487">
        <w:rPr>
          <w:rFonts w:ascii="Times New Roman" w:hAnsi="Times New Roman" w:cs="Times New Roman"/>
          <w:color w:val="000000" w:themeColor="text1"/>
          <w:sz w:val="28"/>
          <w:szCs w:val="28"/>
          <w:shd w:val="clear" w:color="auto" w:fill="FFFFFF"/>
        </w:rPr>
        <w:t xml:space="preserve">в России суд «скорый, правый, милостивый и равный для всех подданных», а также возвысить судебную власть и дать ей надлежащую самостоятельность, независимость от административной власти. </w:t>
      </w:r>
    </w:p>
    <w:p w14:paraId="5CF45BA2" w14:textId="2C19EFB9" w:rsidR="00425FF7" w:rsidRPr="003E1487" w:rsidRDefault="00EC43EA"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Для осуществления </w:t>
      </w:r>
      <w:r w:rsidR="00CB4AEA" w:rsidRPr="003E1487">
        <w:rPr>
          <w:rFonts w:ascii="Times New Roman" w:hAnsi="Times New Roman" w:cs="Times New Roman"/>
          <w:color w:val="000000" w:themeColor="text1"/>
          <w:sz w:val="28"/>
          <w:szCs w:val="28"/>
          <w:shd w:val="clear" w:color="auto" w:fill="FFFFFF"/>
        </w:rPr>
        <w:t>императорских намерений</w:t>
      </w:r>
      <w:r w:rsidRPr="003E1487">
        <w:rPr>
          <w:rFonts w:ascii="Times New Roman" w:hAnsi="Times New Roman" w:cs="Times New Roman"/>
          <w:color w:val="000000" w:themeColor="text1"/>
          <w:sz w:val="28"/>
          <w:szCs w:val="28"/>
          <w:shd w:val="clear" w:color="auto" w:fill="FFFFFF"/>
        </w:rPr>
        <w:t xml:space="preserve"> были приняты следующие меры: «Устав гражданского судопроизводства», «Устав уголовного судопроизводства», «Учреждение судебных установлений», «Устав о наказаниях, налагаемых мировыми судьями»</w:t>
      </w:r>
      <w:r w:rsidR="00CB4AEA" w:rsidRPr="003E1487">
        <w:rPr>
          <w:rFonts w:ascii="Times New Roman" w:hAnsi="Times New Roman" w:cs="Times New Roman"/>
          <w:color w:val="000000" w:themeColor="text1"/>
          <w:sz w:val="28"/>
          <w:szCs w:val="28"/>
          <w:shd w:val="clear" w:color="auto" w:fill="FFFFFF"/>
        </w:rPr>
        <w:t xml:space="preserve">, </w:t>
      </w:r>
      <w:r w:rsidRPr="003E1487">
        <w:rPr>
          <w:rFonts w:ascii="Times New Roman" w:hAnsi="Times New Roman" w:cs="Times New Roman"/>
          <w:color w:val="000000" w:themeColor="text1"/>
          <w:sz w:val="28"/>
          <w:szCs w:val="28"/>
          <w:shd w:val="clear" w:color="auto" w:fill="FFFFFF"/>
        </w:rPr>
        <w:t>«Изменение судопроизводства в старых судебных местах»,</w:t>
      </w:r>
      <w:r w:rsidR="00CB4AEA" w:rsidRPr="003E1487">
        <w:rPr>
          <w:rFonts w:ascii="Times New Roman" w:hAnsi="Times New Roman" w:cs="Times New Roman"/>
          <w:color w:val="000000" w:themeColor="text1"/>
          <w:sz w:val="28"/>
          <w:szCs w:val="28"/>
          <w:shd w:val="clear" w:color="auto" w:fill="FFFFFF"/>
        </w:rPr>
        <w:t xml:space="preserve"> </w:t>
      </w:r>
      <w:r w:rsidRPr="003E1487">
        <w:rPr>
          <w:rFonts w:ascii="Times New Roman" w:hAnsi="Times New Roman" w:cs="Times New Roman"/>
          <w:color w:val="000000" w:themeColor="text1"/>
          <w:sz w:val="28"/>
          <w:szCs w:val="28"/>
          <w:shd w:val="clear" w:color="auto" w:fill="FFFFFF"/>
        </w:rPr>
        <w:t>-</w:t>
      </w:r>
      <w:r w:rsidR="00CB4AEA" w:rsidRPr="003E1487">
        <w:rPr>
          <w:rFonts w:ascii="Times New Roman" w:hAnsi="Times New Roman" w:cs="Times New Roman"/>
          <w:color w:val="000000" w:themeColor="text1"/>
          <w:sz w:val="28"/>
          <w:szCs w:val="28"/>
          <w:shd w:val="clear" w:color="auto" w:fill="FFFFFF"/>
        </w:rPr>
        <w:t xml:space="preserve"> </w:t>
      </w:r>
      <w:r w:rsidRPr="003E1487">
        <w:rPr>
          <w:rFonts w:ascii="Times New Roman" w:hAnsi="Times New Roman" w:cs="Times New Roman"/>
          <w:color w:val="000000" w:themeColor="text1"/>
          <w:sz w:val="28"/>
          <w:szCs w:val="28"/>
          <w:shd w:val="clear" w:color="auto" w:fill="FFFFFF"/>
        </w:rPr>
        <w:t xml:space="preserve">все эти указы в нынешней историографии обозначаются «Судебной реформой 1864-го года». Теперь судебные процессы стали бессословными, гласными, независимыми от администрации, приняли состязательный характер; появлялись такие должности как адвокаты, присяжные, нотариусы, следователи и прокуроры; введение выборности судебных органов, а также изменились меры наказания: например, были отменены клеймения и телесные наказания (для женщин). Реформа была </w:t>
      </w:r>
      <w:r w:rsidRPr="003E1487">
        <w:rPr>
          <w:rFonts w:ascii="Times New Roman" w:hAnsi="Times New Roman" w:cs="Times New Roman"/>
          <w:color w:val="000000" w:themeColor="text1"/>
          <w:sz w:val="28"/>
          <w:szCs w:val="28"/>
          <w:shd w:val="clear" w:color="auto" w:fill="FFFFFF"/>
        </w:rPr>
        <w:lastRenderedPageBreak/>
        <w:t xml:space="preserve">крайне </w:t>
      </w:r>
      <w:r w:rsidR="00157261" w:rsidRPr="003E1487">
        <w:rPr>
          <w:rFonts w:ascii="Times New Roman" w:hAnsi="Times New Roman" w:cs="Times New Roman"/>
          <w:color w:val="000000" w:themeColor="text1"/>
          <w:sz w:val="28"/>
          <w:szCs w:val="28"/>
          <w:shd w:val="clear" w:color="auto" w:fill="FFFFFF"/>
        </w:rPr>
        <w:t>последовательной</w:t>
      </w:r>
      <w:r w:rsidR="00CB4AEA" w:rsidRPr="003E1487">
        <w:rPr>
          <w:rFonts w:ascii="Times New Roman" w:hAnsi="Times New Roman" w:cs="Times New Roman"/>
          <w:color w:val="000000" w:themeColor="text1"/>
          <w:sz w:val="28"/>
          <w:szCs w:val="28"/>
          <w:shd w:val="clear" w:color="auto" w:fill="FFFFFF"/>
        </w:rPr>
        <w:t xml:space="preserve"> и демократичной</w:t>
      </w:r>
      <w:r w:rsidRPr="003E1487">
        <w:rPr>
          <w:rFonts w:ascii="Times New Roman" w:hAnsi="Times New Roman" w:cs="Times New Roman"/>
          <w:color w:val="000000" w:themeColor="text1"/>
          <w:sz w:val="28"/>
          <w:szCs w:val="28"/>
          <w:shd w:val="clear" w:color="auto" w:fill="FFFFFF"/>
        </w:rPr>
        <w:t xml:space="preserve">, в корне </w:t>
      </w:r>
      <w:r w:rsidR="00157261" w:rsidRPr="003E1487">
        <w:rPr>
          <w:rFonts w:ascii="Times New Roman" w:hAnsi="Times New Roman" w:cs="Times New Roman"/>
          <w:color w:val="000000" w:themeColor="text1"/>
          <w:sz w:val="28"/>
          <w:szCs w:val="28"/>
          <w:shd w:val="clear" w:color="auto" w:fill="FFFFFF"/>
        </w:rPr>
        <w:t xml:space="preserve">изменившей судопроизводство на территории Российской империи. </w:t>
      </w:r>
    </w:p>
    <w:p w14:paraId="4CA6FBC9" w14:textId="77777777" w:rsidR="00CB4AEA" w:rsidRPr="003E1487" w:rsidRDefault="0015726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Как </w:t>
      </w:r>
      <w:r w:rsidR="00CB4AEA" w:rsidRPr="003E1487">
        <w:rPr>
          <w:rFonts w:ascii="Times New Roman" w:hAnsi="Times New Roman" w:cs="Times New Roman"/>
          <w:color w:val="000000" w:themeColor="text1"/>
          <w:sz w:val="28"/>
          <w:szCs w:val="28"/>
          <w:shd w:val="clear" w:color="auto" w:fill="FFFFFF"/>
        </w:rPr>
        <w:t xml:space="preserve">отмечалось </w:t>
      </w:r>
      <w:r w:rsidRPr="003E1487">
        <w:rPr>
          <w:rFonts w:ascii="Times New Roman" w:hAnsi="Times New Roman" w:cs="Times New Roman"/>
          <w:color w:val="000000" w:themeColor="text1"/>
          <w:sz w:val="28"/>
          <w:szCs w:val="28"/>
          <w:shd w:val="clear" w:color="auto" w:fill="FFFFFF"/>
        </w:rPr>
        <w:t xml:space="preserve">выше, отмена крепостного права была шоковой терапией и толчком к скорейшим изменениям во всех сферах жизни общества. Этот толчок и не оставил армию: с 1861-го – по 1874-й год прошел цикл изменений «Военной реформы». </w:t>
      </w:r>
    </w:p>
    <w:p w14:paraId="22BE7190" w14:textId="6DFE3793" w:rsidR="00425FF7" w:rsidRPr="003E1487" w:rsidRDefault="0015726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Вся страна делилась на 15 военных округов, расширилась сеть военных училищ для подготовки профессиональных кадров, проводилось перевооружение армии. В конечном итоге, была отменена и система рекрутских наборов, на смену которой пришла всеобщая воинская повинность, распространяющаяся на все мужское население старше 20 лет и в которой существовала гибкая система льгот, отсрочек и даже освобождения от воинской службы, чего до этого в России не было; освобождению от воинской службы подлежало духовенство, иностранцы, единственные сыновья и единственные кормильцы семей. </w:t>
      </w:r>
    </w:p>
    <w:p w14:paraId="199CA9E0" w14:textId="77777777" w:rsidR="00F4091F" w:rsidRPr="003E1487" w:rsidRDefault="00F4091F" w:rsidP="00B72D8E">
      <w:pPr>
        <w:jc w:val="both"/>
        <w:rPr>
          <w:rFonts w:ascii="Times New Roman" w:hAnsi="Times New Roman" w:cs="Times New Roman"/>
          <w:color w:val="000000" w:themeColor="text1"/>
          <w:sz w:val="28"/>
          <w:szCs w:val="28"/>
          <w:shd w:val="clear" w:color="auto" w:fill="FFFFFF"/>
        </w:rPr>
      </w:pPr>
    </w:p>
    <w:p w14:paraId="0F431560" w14:textId="4C0C4FDD" w:rsidR="00EF1CFE" w:rsidRPr="003E1487" w:rsidRDefault="00141693" w:rsidP="00B72D8E">
      <w:pPr>
        <w:pStyle w:val="1"/>
        <w:jc w:val="center"/>
        <w:rPr>
          <w:rFonts w:ascii="Times New Roman" w:hAnsi="Times New Roman" w:cs="Times New Roman"/>
          <w:b/>
          <w:color w:val="000000" w:themeColor="text1"/>
          <w:sz w:val="28"/>
          <w:szCs w:val="28"/>
        </w:rPr>
      </w:pPr>
      <w:bookmarkStart w:id="24" w:name="_Toc125031887"/>
      <w:bookmarkStart w:id="25" w:name="_Toc125289068"/>
      <w:r w:rsidRPr="003E1487">
        <w:rPr>
          <w:rFonts w:ascii="Times New Roman" w:hAnsi="Times New Roman" w:cs="Times New Roman"/>
          <w:b/>
          <w:color w:val="000000" w:themeColor="text1"/>
          <w:sz w:val="28"/>
          <w:szCs w:val="28"/>
        </w:rPr>
        <w:t>III. Заключение</w:t>
      </w:r>
      <w:bookmarkEnd w:id="24"/>
      <w:bookmarkEnd w:id="25"/>
    </w:p>
    <w:p w14:paraId="3DE0190D" w14:textId="437F4954" w:rsidR="001C4562" w:rsidRPr="003E1487" w:rsidRDefault="001C4562" w:rsidP="00B72D8E">
      <w:pPr>
        <w:jc w:val="both"/>
        <w:rPr>
          <w:rFonts w:ascii="Times New Roman" w:hAnsi="Times New Roman" w:cs="Times New Roman"/>
          <w:color w:val="000000" w:themeColor="text1"/>
          <w:sz w:val="28"/>
          <w:szCs w:val="28"/>
        </w:rPr>
      </w:pPr>
    </w:p>
    <w:p w14:paraId="2AE5FAFC" w14:textId="7BB01994" w:rsidR="00527681" w:rsidRPr="003E1487" w:rsidRDefault="00A8604F"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 xml:space="preserve">Результатом работы десятков и сотен людей в комитетах, комиссиях, Главном комитете стал тот факт, что 24 миллиона крестьян стали лично свободными (по некоторым подсчётам, в середине </w:t>
      </w:r>
      <w:r w:rsidRPr="003E1487">
        <w:rPr>
          <w:rFonts w:ascii="Times New Roman" w:hAnsi="Times New Roman" w:cs="Times New Roman"/>
          <w:color w:val="000000" w:themeColor="text1"/>
          <w:sz w:val="28"/>
          <w:szCs w:val="28"/>
          <w:shd w:val="clear" w:color="auto" w:fill="FFFFFF"/>
          <w:lang w:val="en-US"/>
        </w:rPr>
        <w:t>XIX</w:t>
      </w:r>
      <w:r w:rsidRPr="003E1487">
        <w:rPr>
          <w:rFonts w:ascii="Times New Roman" w:hAnsi="Times New Roman" w:cs="Times New Roman"/>
          <w:color w:val="000000" w:themeColor="text1"/>
          <w:sz w:val="28"/>
          <w:szCs w:val="28"/>
          <w:shd w:val="clear" w:color="auto" w:fill="FFFFFF"/>
        </w:rPr>
        <w:t xml:space="preserve"> века число крестьянского населения перевалило за 30 млн.), </w:t>
      </w:r>
      <w:r w:rsidR="00A12A3E" w:rsidRPr="003E1487">
        <w:rPr>
          <w:rFonts w:ascii="Times New Roman" w:hAnsi="Times New Roman" w:cs="Times New Roman"/>
          <w:color w:val="000000" w:themeColor="text1"/>
          <w:sz w:val="28"/>
          <w:szCs w:val="28"/>
          <w:shd w:val="clear" w:color="auto" w:fill="FFFFFF"/>
        </w:rPr>
        <w:t>начало бурного развития рынка рабочих рук, развитие капиталистических отношений в деревне, в сельском хозяйстве, расширение потребительского рынка, активный рост</w:t>
      </w:r>
      <w:r w:rsidRPr="003E1487">
        <w:rPr>
          <w:rFonts w:ascii="Times New Roman" w:hAnsi="Times New Roman" w:cs="Times New Roman"/>
          <w:color w:val="000000" w:themeColor="text1"/>
          <w:sz w:val="28"/>
          <w:szCs w:val="28"/>
          <w:shd w:val="clear" w:color="auto" w:fill="FFFFFF"/>
        </w:rPr>
        <w:t xml:space="preserve"> сет</w:t>
      </w:r>
      <w:r w:rsidR="00A12A3E" w:rsidRPr="003E1487">
        <w:rPr>
          <w:rFonts w:ascii="Times New Roman" w:hAnsi="Times New Roman" w:cs="Times New Roman"/>
          <w:color w:val="000000" w:themeColor="text1"/>
          <w:sz w:val="28"/>
          <w:szCs w:val="28"/>
          <w:shd w:val="clear" w:color="auto" w:fill="FFFFFF"/>
        </w:rPr>
        <w:t xml:space="preserve">и </w:t>
      </w:r>
      <w:r w:rsidRPr="003E1487">
        <w:rPr>
          <w:rFonts w:ascii="Times New Roman" w:hAnsi="Times New Roman" w:cs="Times New Roman"/>
          <w:color w:val="000000" w:themeColor="text1"/>
          <w:sz w:val="28"/>
          <w:szCs w:val="28"/>
          <w:shd w:val="clear" w:color="auto" w:fill="FFFFFF"/>
        </w:rPr>
        <w:t xml:space="preserve">железных дорог, начавшей строиться еще во время правления Николая </w:t>
      </w:r>
      <w:r w:rsidRPr="003E1487">
        <w:rPr>
          <w:rFonts w:ascii="Times New Roman" w:hAnsi="Times New Roman" w:cs="Times New Roman"/>
          <w:color w:val="000000" w:themeColor="text1"/>
          <w:sz w:val="28"/>
          <w:szCs w:val="28"/>
          <w:shd w:val="clear" w:color="auto" w:fill="FFFFFF"/>
          <w:lang w:val="en-US"/>
        </w:rPr>
        <w:t>I</w:t>
      </w:r>
      <w:r w:rsidRPr="003E1487">
        <w:rPr>
          <w:rFonts w:ascii="Times New Roman" w:hAnsi="Times New Roman" w:cs="Times New Roman"/>
          <w:color w:val="000000" w:themeColor="text1"/>
          <w:sz w:val="28"/>
          <w:szCs w:val="28"/>
          <w:shd w:val="clear" w:color="auto" w:fill="FFFFFF"/>
        </w:rPr>
        <w:t>, при котором на рельсы между Санкт-Петербургом и Царским селом в 1837 году сошел первый российский паровоз братьев Черепановых.</w:t>
      </w:r>
      <w:r w:rsidR="00527681" w:rsidRPr="003E1487">
        <w:rPr>
          <w:rFonts w:ascii="Times New Roman" w:hAnsi="Times New Roman" w:cs="Times New Roman"/>
          <w:color w:val="000000" w:themeColor="text1"/>
          <w:sz w:val="28"/>
          <w:szCs w:val="28"/>
          <w:shd w:val="clear" w:color="auto" w:fill="FFFFFF"/>
        </w:rPr>
        <w:t xml:space="preserve"> </w:t>
      </w:r>
      <w:r w:rsidR="00527681" w:rsidRPr="003E1487">
        <w:rPr>
          <w:rFonts w:ascii="Times New Roman" w:hAnsi="Times New Roman" w:cs="Times New Roman"/>
          <w:i/>
          <w:sz w:val="28"/>
          <w:szCs w:val="28"/>
        </w:rPr>
        <w:t>«Отмена крепостного права сыграла огромную роль в истории России. Реформаторы считали, что освобождённая энергия крестьянства даст возможность стране окрепнуть социально и экономически в совершенно новых условиях. Однако результаты реформы стали сказываться не сразу, а через поколение. Именно эффект от реформ Александра II позволил России сделать</w:t>
      </w:r>
      <w:r w:rsidR="00180E3E" w:rsidRPr="003E1487">
        <w:rPr>
          <w:rFonts w:ascii="Times New Roman" w:hAnsi="Times New Roman" w:cs="Times New Roman"/>
          <w:i/>
          <w:sz w:val="28"/>
          <w:szCs w:val="28"/>
        </w:rPr>
        <w:t xml:space="preserve"> </w:t>
      </w:r>
      <w:r w:rsidR="00527681" w:rsidRPr="003E1487">
        <w:rPr>
          <w:rFonts w:ascii="Times New Roman" w:hAnsi="Times New Roman" w:cs="Times New Roman"/>
          <w:i/>
          <w:sz w:val="28"/>
          <w:szCs w:val="28"/>
        </w:rPr>
        <w:t>экономический рывок при его сыне, Александре III, и войти в пятёрку наиболее развитых стран мира»</w:t>
      </w:r>
      <w:r w:rsidR="00527681" w:rsidRPr="003E1487">
        <w:rPr>
          <w:rFonts w:ascii="Times New Roman" w:hAnsi="Times New Roman" w:cs="Times New Roman"/>
          <w:sz w:val="28"/>
          <w:szCs w:val="28"/>
        </w:rPr>
        <w:t xml:space="preserve">, - отмечает </w:t>
      </w:r>
      <w:r w:rsidR="00527681" w:rsidRPr="003E1487">
        <w:rPr>
          <w:rFonts w:ascii="Times New Roman" w:hAnsi="Times New Roman" w:cs="Times New Roman"/>
          <w:sz w:val="28"/>
          <w:szCs w:val="28"/>
        </w:rPr>
        <w:lastRenderedPageBreak/>
        <w:t xml:space="preserve">историк </w:t>
      </w:r>
      <w:r w:rsidR="00180E3E" w:rsidRPr="003E1487">
        <w:rPr>
          <w:rFonts w:ascii="Times New Roman" w:hAnsi="Times New Roman" w:cs="Times New Roman"/>
          <w:sz w:val="28"/>
          <w:szCs w:val="28"/>
        </w:rPr>
        <w:t>Л.М. Ляшенко</w:t>
      </w:r>
      <w:r w:rsidR="00180E3E" w:rsidRPr="003E1487">
        <w:rPr>
          <w:rStyle w:val="af9"/>
          <w:rFonts w:ascii="Times New Roman" w:hAnsi="Times New Roman" w:cs="Times New Roman"/>
          <w:sz w:val="28"/>
          <w:szCs w:val="28"/>
        </w:rPr>
        <w:footnoteReference w:id="7"/>
      </w:r>
      <w:r w:rsidR="00180E3E" w:rsidRPr="003E1487">
        <w:rPr>
          <w:rFonts w:ascii="Times New Roman" w:hAnsi="Times New Roman" w:cs="Times New Roman"/>
          <w:sz w:val="28"/>
          <w:szCs w:val="28"/>
        </w:rPr>
        <w:t xml:space="preserve"> </w:t>
      </w:r>
      <w:r w:rsidR="00527681" w:rsidRPr="003E1487">
        <w:rPr>
          <w:rFonts w:ascii="Times New Roman" w:hAnsi="Times New Roman" w:cs="Times New Roman"/>
          <w:sz w:val="28"/>
          <w:szCs w:val="28"/>
        </w:rPr>
        <w:t xml:space="preserve">по влиянию Манифеста от 19 февраля на экономику Российской империи. </w:t>
      </w:r>
    </w:p>
    <w:p w14:paraId="3E2EBE9D" w14:textId="59BB2D34" w:rsidR="00A8604F" w:rsidRPr="003E1487" w:rsidRDefault="00A8604F" w:rsidP="00B72D8E">
      <w:pPr>
        <w:jc w:val="both"/>
        <w:rPr>
          <w:rFonts w:ascii="Times New Roman" w:hAnsi="Times New Roman" w:cs="Times New Roman"/>
          <w:color w:val="000000" w:themeColor="text1"/>
          <w:sz w:val="28"/>
          <w:szCs w:val="28"/>
          <w:shd w:val="clear" w:color="auto" w:fill="F9F9F9"/>
        </w:rPr>
      </w:pPr>
      <w:r w:rsidRPr="003E1487">
        <w:rPr>
          <w:rFonts w:ascii="Times New Roman" w:hAnsi="Times New Roman" w:cs="Times New Roman"/>
          <w:color w:val="000000" w:themeColor="text1"/>
          <w:sz w:val="28"/>
          <w:szCs w:val="28"/>
          <w:shd w:val="clear" w:color="auto" w:fill="FFFFFF"/>
        </w:rPr>
        <w:t>Но освобождение крепостных оказалось слишком быстрым, помещики и крестьяне оказались поп</w:t>
      </w:r>
      <w:r w:rsidR="000D3F78" w:rsidRPr="003E1487">
        <w:rPr>
          <w:rFonts w:ascii="Times New Roman" w:hAnsi="Times New Roman" w:cs="Times New Roman"/>
          <w:color w:val="000000" w:themeColor="text1"/>
          <w:sz w:val="28"/>
          <w:szCs w:val="28"/>
          <w:shd w:val="clear" w:color="auto" w:fill="FFFFFF"/>
        </w:rPr>
        <w:t>ро</w:t>
      </w:r>
      <w:r w:rsidRPr="003E1487">
        <w:rPr>
          <w:rFonts w:ascii="Times New Roman" w:hAnsi="Times New Roman" w:cs="Times New Roman"/>
          <w:color w:val="000000" w:themeColor="text1"/>
          <w:sz w:val="28"/>
          <w:szCs w:val="28"/>
          <w:shd w:val="clear" w:color="auto" w:fill="FFFFFF"/>
        </w:rPr>
        <w:t>сту не готовы к такой смене отношений, складывающейся столетия</w:t>
      </w:r>
      <w:r w:rsidR="000D3F78" w:rsidRPr="003E1487">
        <w:rPr>
          <w:rFonts w:ascii="Times New Roman" w:hAnsi="Times New Roman" w:cs="Times New Roman"/>
          <w:color w:val="000000" w:themeColor="text1"/>
          <w:sz w:val="28"/>
          <w:szCs w:val="28"/>
          <w:shd w:val="clear" w:color="auto" w:fill="FFFFFF"/>
        </w:rPr>
        <w:t>ми</w:t>
      </w:r>
      <w:r w:rsidRPr="003E1487">
        <w:rPr>
          <w:rFonts w:ascii="Times New Roman" w:hAnsi="Times New Roman" w:cs="Times New Roman"/>
          <w:color w:val="000000" w:themeColor="text1"/>
          <w:sz w:val="28"/>
          <w:szCs w:val="28"/>
          <w:shd w:val="clear" w:color="auto" w:fill="FFFFFF"/>
        </w:rPr>
        <w:t xml:space="preserve"> и прочно въевшихся в менталитет населения – все равно сохранялся сословный строй. Как </w:t>
      </w:r>
      <w:r w:rsidR="00A12A3E" w:rsidRPr="003E1487">
        <w:rPr>
          <w:rFonts w:ascii="Times New Roman" w:hAnsi="Times New Roman" w:cs="Times New Roman"/>
          <w:color w:val="000000" w:themeColor="text1"/>
          <w:sz w:val="28"/>
          <w:szCs w:val="28"/>
          <w:shd w:val="clear" w:color="auto" w:fill="FFFFFF"/>
        </w:rPr>
        <w:t>писалось мною</w:t>
      </w:r>
      <w:r w:rsidRPr="003E1487">
        <w:rPr>
          <w:rFonts w:ascii="Times New Roman" w:hAnsi="Times New Roman" w:cs="Times New Roman"/>
          <w:color w:val="000000" w:themeColor="text1"/>
          <w:sz w:val="28"/>
          <w:szCs w:val="28"/>
          <w:shd w:val="clear" w:color="auto" w:fill="FFFFFF"/>
        </w:rPr>
        <w:t xml:space="preserve"> выше, крестьяне получали отрезки земли, которые были больше в дореформенное время, а в черноземных, самых плодородных районах государства проблема эта будет актуальна еще долгие годы. Укреплялась круговая порука, возникшая еще в первобытном строю, о</w:t>
      </w:r>
      <w:r w:rsidRPr="003E1487">
        <w:rPr>
          <w:rFonts w:ascii="Times New Roman" w:hAnsi="Times New Roman" w:cs="Times New Roman"/>
          <w:color w:val="000000" w:themeColor="text1"/>
          <w:sz w:val="28"/>
          <w:szCs w:val="28"/>
          <w:shd w:val="clear" w:color="auto" w:fill="F9F9F9"/>
        </w:rPr>
        <w:t>с</w:t>
      </w:r>
      <w:r w:rsidRPr="003E1487">
        <w:rPr>
          <w:rFonts w:ascii="Times New Roman" w:hAnsi="Times New Roman" w:cs="Times New Roman"/>
          <w:color w:val="000000" w:themeColor="text1"/>
          <w:sz w:val="28"/>
          <w:szCs w:val="28"/>
          <w:shd w:val="clear" w:color="auto" w:fill="F9F9F9"/>
        </w:rPr>
        <w:softHyphen/>
        <w:t>та</w:t>
      </w:r>
      <w:r w:rsidRPr="003E1487">
        <w:rPr>
          <w:rFonts w:ascii="Times New Roman" w:hAnsi="Times New Roman" w:cs="Times New Roman"/>
          <w:color w:val="000000" w:themeColor="text1"/>
          <w:sz w:val="28"/>
          <w:szCs w:val="28"/>
          <w:shd w:val="clear" w:color="auto" w:fill="F9F9F9"/>
        </w:rPr>
        <w:softHyphen/>
        <w:t>лась важ</w:t>
      </w:r>
      <w:r w:rsidRPr="003E1487">
        <w:rPr>
          <w:rFonts w:ascii="Times New Roman" w:hAnsi="Times New Roman" w:cs="Times New Roman"/>
          <w:color w:val="000000" w:themeColor="text1"/>
          <w:sz w:val="28"/>
          <w:szCs w:val="28"/>
          <w:shd w:val="clear" w:color="auto" w:fill="F9F9F9"/>
        </w:rPr>
        <w:softHyphen/>
        <w:t>ным сред</w:t>
      </w:r>
      <w:r w:rsidRPr="003E1487">
        <w:rPr>
          <w:rFonts w:ascii="Times New Roman" w:hAnsi="Times New Roman" w:cs="Times New Roman"/>
          <w:color w:val="000000" w:themeColor="text1"/>
          <w:sz w:val="28"/>
          <w:szCs w:val="28"/>
          <w:shd w:val="clear" w:color="auto" w:fill="F9F9F9"/>
        </w:rPr>
        <w:softHyphen/>
        <w:t>ст</w:t>
      </w:r>
      <w:r w:rsidRPr="003E1487">
        <w:rPr>
          <w:rFonts w:ascii="Times New Roman" w:hAnsi="Times New Roman" w:cs="Times New Roman"/>
          <w:color w:val="000000" w:themeColor="text1"/>
          <w:sz w:val="28"/>
          <w:szCs w:val="28"/>
          <w:shd w:val="clear" w:color="auto" w:fill="F9F9F9"/>
        </w:rPr>
        <w:softHyphen/>
        <w:t>вом обес</w:t>
      </w:r>
      <w:r w:rsidRPr="003E1487">
        <w:rPr>
          <w:rFonts w:ascii="Times New Roman" w:hAnsi="Times New Roman" w:cs="Times New Roman"/>
          <w:color w:val="000000" w:themeColor="text1"/>
          <w:sz w:val="28"/>
          <w:szCs w:val="28"/>
          <w:shd w:val="clear" w:color="auto" w:fill="F9F9F9"/>
        </w:rPr>
        <w:softHyphen/>
        <w:t>пе</w:t>
      </w:r>
      <w:r w:rsidRPr="003E1487">
        <w:rPr>
          <w:rFonts w:ascii="Times New Roman" w:hAnsi="Times New Roman" w:cs="Times New Roman"/>
          <w:color w:val="000000" w:themeColor="text1"/>
          <w:sz w:val="28"/>
          <w:szCs w:val="28"/>
          <w:shd w:val="clear" w:color="auto" w:fill="F9F9F9"/>
        </w:rPr>
        <w:softHyphen/>
        <w:t>че</w:t>
      </w:r>
      <w:r w:rsidRPr="003E1487">
        <w:rPr>
          <w:rFonts w:ascii="Times New Roman" w:hAnsi="Times New Roman" w:cs="Times New Roman"/>
          <w:color w:val="000000" w:themeColor="text1"/>
          <w:sz w:val="28"/>
          <w:szCs w:val="28"/>
          <w:shd w:val="clear" w:color="auto" w:fill="F9F9F9"/>
        </w:rPr>
        <w:softHyphen/>
        <w:t>ния свое</w:t>
      </w:r>
      <w:r w:rsidRPr="003E1487">
        <w:rPr>
          <w:rFonts w:ascii="Times New Roman" w:hAnsi="Times New Roman" w:cs="Times New Roman"/>
          <w:color w:val="000000" w:themeColor="text1"/>
          <w:sz w:val="28"/>
          <w:szCs w:val="28"/>
          <w:shd w:val="clear" w:color="auto" w:fill="F9F9F9"/>
        </w:rPr>
        <w:softHyphen/>
        <w:t>вре</w:t>
      </w:r>
      <w:r w:rsidRPr="003E1487">
        <w:rPr>
          <w:rFonts w:ascii="Times New Roman" w:hAnsi="Times New Roman" w:cs="Times New Roman"/>
          <w:color w:val="000000" w:themeColor="text1"/>
          <w:sz w:val="28"/>
          <w:szCs w:val="28"/>
          <w:shd w:val="clear" w:color="auto" w:fill="F9F9F9"/>
        </w:rPr>
        <w:softHyphen/>
        <w:t>мен</w:t>
      </w:r>
      <w:r w:rsidRPr="003E1487">
        <w:rPr>
          <w:rFonts w:ascii="Times New Roman" w:hAnsi="Times New Roman" w:cs="Times New Roman"/>
          <w:color w:val="000000" w:themeColor="text1"/>
          <w:sz w:val="28"/>
          <w:szCs w:val="28"/>
          <w:shd w:val="clear" w:color="auto" w:fill="F9F9F9"/>
        </w:rPr>
        <w:softHyphen/>
        <w:t>ной уп</w:t>
      </w:r>
      <w:r w:rsidRPr="003E1487">
        <w:rPr>
          <w:rFonts w:ascii="Times New Roman" w:hAnsi="Times New Roman" w:cs="Times New Roman"/>
          <w:color w:val="000000" w:themeColor="text1"/>
          <w:sz w:val="28"/>
          <w:szCs w:val="28"/>
          <w:shd w:val="clear" w:color="auto" w:fill="F9F9F9"/>
        </w:rPr>
        <w:softHyphen/>
        <w:t>ла</w:t>
      </w:r>
      <w:r w:rsidRPr="003E1487">
        <w:rPr>
          <w:rFonts w:ascii="Times New Roman" w:hAnsi="Times New Roman" w:cs="Times New Roman"/>
          <w:color w:val="000000" w:themeColor="text1"/>
          <w:sz w:val="28"/>
          <w:szCs w:val="28"/>
          <w:shd w:val="clear" w:color="auto" w:fill="F9F9F9"/>
        </w:rPr>
        <w:softHyphen/>
        <w:t>ты кре</w:t>
      </w:r>
      <w:r w:rsidRPr="003E1487">
        <w:rPr>
          <w:rFonts w:ascii="Times New Roman" w:hAnsi="Times New Roman" w:cs="Times New Roman"/>
          <w:color w:val="000000" w:themeColor="text1"/>
          <w:sz w:val="28"/>
          <w:szCs w:val="28"/>
          <w:shd w:val="clear" w:color="auto" w:fill="F9F9F9"/>
        </w:rPr>
        <w:softHyphen/>
        <w:t>сть</w:t>
      </w:r>
      <w:r w:rsidRPr="003E1487">
        <w:rPr>
          <w:rFonts w:ascii="Times New Roman" w:hAnsi="Times New Roman" w:cs="Times New Roman"/>
          <w:color w:val="000000" w:themeColor="text1"/>
          <w:sz w:val="28"/>
          <w:szCs w:val="28"/>
          <w:shd w:val="clear" w:color="auto" w:fill="F9F9F9"/>
        </w:rPr>
        <w:softHyphen/>
        <w:t>я</w:t>
      </w:r>
      <w:r w:rsidRPr="003E1487">
        <w:rPr>
          <w:rFonts w:ascii="Times New Roman" w:hAnsi="Times New Roman" w:cs="Times New Roman"/>
          <w:color w:val="000000" w:themeColor="text1"/>
          <w:sz w:val="28"/>
          <w:szCs w:val="28"/>
          <w:shd w:val="clear" w:color="auto" w:fill="F9F9F9"/>
        </w:rPr>
        <w:softHyphen/>
        <w:t>на</w:t>
      </w:r>
      <w:r w:rsidRPr="003E1487">
        <w:rPr>
          <w:rFonts w:ascii="Times New Roman" w:hAnsi="Times New Roman" w:cs="Times New Roman"/>
          <w:color w:val="000000" w:themeColor="text1"/>
          <w:sz w:val="28"/>
          <w:szCs w:val="28"/>
          <w:shd w:val="clear" w:color="auto" w:fill="F9F9F9"/>
        </w:rPr>
        <w:softHyphen/>
        <w:t>ми ка</w:t>
      </w:r>
      <w:r w:rsidRPr="003E1487">
        <w:rPr>
          <w:rFonts w:ascii="Times New Roman" w:hAnsi="Times New Roman" w:cs="Times New Roman"/>
          <w:color w:val="000000" w:themeColor="text1"/>
          <w:sz w:val="28"/>
          <w:szCs w:val="28"/>
          <w:shd w:val="clear" w:color="auto" w:fill="F9F9F9"/>
        </w:rPr>
        <w:softHyphen/>
        <w:t>зён</w:t>
      </w:r>
      <w:r w:rsidRPr="003E1487">
        <w:rPr>
          <w:rFonts w:ascii="Times New Roman" w:hAnsi="Times New Roman" w:cs="Times New Roman"/>
          <w:color w:val="000000" w:themeColor="text1"/>
          <w:sz w:val="28"/>
          <w:szCs w:val="28"/>
          <w:shd w:val="clear" w:color="auto" w:fill="F9F9F9"/>
        </w:rPr>
        <w:softHyphen/>
        <w:t>ных, зем</w:t>
      </w:r>
      <w:r w:rsidRPr="003E1487">
        <w:rPr>
          <w:rFonts w:ascii="Times New Roman" w:hAnsi="Times New Roman" w:cs="Times New Roman"/>
          <w:color w:val="000000" w:themeColor="text1"/>
          <w:sz w:val="28"/>
          <w:szCs w:val="28"/>
          <w:shd w:val="clear" w:color="auto" w:fill="F9F9F9"/>
        </w:rPr>
        <w:softHyphen/>
        <w:t>ских и мир</w:t>
      </w:r>
      <w:r w:rsidRPr="003E1487">
        <w:rPr>
          <w:rFonts w:ascii="Times New Roman" w:hAnsi="Times New Roman" w:cs="Times New Roman"/>
          <w:color w:val="000000" w:themeColor="text1"/>
          <w:sz w:val="28"/>
          <w:szCs w:val="28"/>
          <w:shd w:val="clear" w:color="auto" w:fill="F9F9F9"/>
        </w:rPr>
        <w:softHyphen/>
        <w:t>ских по</w:t>
      </w:r>
      <w:r w:rsidRPr="003E1487">
        <w:rPr>
          <w:rFonts w:ascii="Times New Roman" w:hAnsi="Times New Roman" w:cs="Times New Roman"/>
          <w:color w:val="000000" w:themeColor="text1"/>
          <w:sz w:val="28"/>
          <w:szCs w:val="28"/>
          <w:shd w:val="clear" w:color="auto" w:fill="F9F9F9"/>
        </w:rPr>
        <w:softHyphen/>
        <w:t>да</w:t>
      </w:r>
      <w:r w:rsidRPr="003E1487">
        <w:rPr>
          <w:rFonts w:ascii="Times New Roman" w:hAnsi="Times New Roman" w:cs="Times New Roman"/>
          <w:color w:val="000000" w:themeColor="text1"/>
          <w:sz w:val="28"/>
          <w:szCs w:val="28"/>
          <w:shd w:val="clear" w:color="auto" w:fill="F9F9F9"/>
        </w:rPr>
        <w:softHyphen/>
        <w:t>тей и сбо</w:t>
      </w:r>
      <w:r w:rsidRPr="003E1487">
        <w:rPr>
          <w:rFonts w:ascii="Times New Roman" w:hAnsi="Times New Roman" w:cs="Times New Roman"/>
          <w:color w:val="000000" w:themeColor="text1"/>
          <w:sz w:val="28"/>
          <w:szCs w:val="28"/>
          <w:shd w:val="clear" w:color="auto" w:fill="F9F9F9"/>
        </w:rPr>
        <w:softHyphen/>
        <w:t>ров.</w:t>
      </w:r>
    </w:p>
    <w:p w14:paraId="0059247E" w14:textId="1C165FA3" w:rsidR="00A95FD1" w:rsidRPr="003E1487" w:rsidRDefault="00A95FD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Стоит иметь ввиду непосредственно важный, по моему мнению, вопрос</w:t>
      </w:r>
      <w:r w:rsidR="004D6DFD" w:rsidRPr="003E1487">
        <w:rPr>
          <w:rFonts w:ascii="Times New Roman" w:hAnsi="Times New Roman" w:cs="Times New Roman"/>
          <w:color w:val="000000" w:themeColor="text1"/>
          <w:sz w:val="28"/>
          <w:szCs w:val="28"/>
          <w:shd w:val="clear" w:color="auto" w:fill="FFFFFF"/>
        </w:rPr>
        <w:t xml:space="preserve"> в данной работе</w:t>
      </w:r>
      <w:r w:rsidRPr="003E1487">
        <w:rPr>
          <w:rFonts w:ascii="Times New Roman" w:hAnsi="Times New Roman" w:cs="Times New Roman"/>
          <w:color w:val="000000" w:themeColor="text1"/>
          <w:sz w:val="28"/>
          <w:szCs w:val="28"/>
          <w:shd w:val="clear" w:color="auto" w:fill="FFFFFF"/>
        </w:rPr>
        <w:t xml:space="preserve">: «Что важнее для человека – личная или экономическая свобода?». </w:t>
      </w:r>
      <w:r w:rsidR="00425FF7" w:rsidRPr="003E1487">
        <w:rPr>
          <w:rFonts w:ascii="Times New Roman" w:hAnsi="Times New Roman" w:cs="Times New Roman"/>
          <w:color w:val="000000" w:themeColor="text1"/>
          <w:sz w:val="28"/>
          <w:szCs w:val="28"/>
          <w:shd w:val="clear" w:color="auto" w:fill="FFFFFF"/>
        </w:rPr>
        <w:t xml:space="preserve">Если учесть то, что земля была «выдана» всем крестьянам без права на отказ и то, что крестьянин должен был выплачивать помещику барщину, оброк, продолжая </w:t>
      </w:r>
      <w:r w:rsidR="006C2A50" w:rsidRPr="003E1487">
        <w:rPr>
          <w:rFonts w:ascii="Times New Roman" w:hAnsi="Times New Roman" w:cs="Times New Roman"/>
          <w:color w:val="000000" w:themeColor="text1"/>
          <w:sz w:val="28"/>
          <w:szCs w:val="28"/>
          <w:shd w:val="clear" w:color="auto" w:fill="FFFFFF"/>
        </w:rPr>
        <w:t>работать</w:t>
      </w:r>
      <w:r w:rsidR="00425FF7" w:rsidRPr="003E1487">
        <w:rPr>
          <w:rFonts w:ascii="Times New Roman" w:hAnsi="Times New Roman" w:cs="Times New Roman"/>
          <w:color w:val="000000" w:themeColor="text1"/>
          <w:sz w:val="28"/>
          <w:szCs w:val="28"/>
          <w:shd w:val="clear" w:color="auto" w:fill="FFFFFF"/>
        </w:rPr>
        <w:t xml:space="preserve"> девять лет, а государству – возникший долг за выданный участок земли, можно с уверенностью сказать, что крестьяне так и остались полностью экономически зависимыми от помещиков, хотя юридически они являлись полноправными членами общества, способными свободно распоряжаться свободой личной</w:t>
      </w:r>
      <w:r w:rsidRPr="003E1487">
        <w:rPr>
          <w:rFonts w:ascii="Times New Roman" w:hAnsi="Times New Roman" w:cs="Times New Roman"/>
          <w:color w:val="000000" w:themeColor="text1"/>
          <w:sz w:val="28"/>
          <w:szCs w:val="28"/>
          <w:shd w:val="clear" w:color="auto" w:fill="FFFFFF"/>
        </w:rPr>
        <w:t xml:space="preserve"> (хотя крайне противоречивой, так как уйти с выданной земли они никак не могли)</w:t>
      </w:r>
      <w:r w:rsidR="00425FF7" w:rsidRPr="003E1487">
        <w:rPr>
          <w:rFonts w:ascii="Times New Roman" w:hAnsi="Times New Roman" w:cs="Times New Roman"/>
          <w:color w:val="000000" w:themeColor="text1"/>
          <w:sz w:val="28"/>
          <w:szCs w:val="28"/>
          <w:shd w:val="clear" w:color="auto" w:fill="FFFFFF"/>
        </w:rPr>
        <w:t>, но не экономической.</w:t>
      </w:r>
    </w:p>
    <w:p w14:paraId="1E660391" w14:textId="2CF9E2C7" w:rsidR="00454B18" w:rsidRPr="003E1487" w:rsidRDefault="00527681" w:rsidP="00B72D8E">
      <w:pPr>
        <w:jc w:val="both"/>
        <w:rPr>
          <w:rFonts w:ascii="Times New Roman" w:hAnsi="Times New Roman" w:cs="Times New Roman"/>
          <w:color w:val="000000" w:themeColor="text1"/>
          <w:sz w:val="28"/>
          <w:szCs w:val="28"/>
          <w:shd w:val="clear" w:color="auto" w:fill="FFFFFF"/>
        </w:rPr>
      </w:pPr>
      <w:r w:rsidRPr="003E1487">
        <w:rPr>
          <w:rFonts w:ascii="Times New Roman" w:hAnsi="Times New Roman" w:cs="Times New Roman"/>
          <w:color w:val="000000" w:themeColor="text1"/>
          <w:sz w:val="28"/>
          <w:szCs w:val="28"/>
          <w:shd w:val="clear" w:color="auto" w:fill="FFFFFF"/>
        </w:rPr>
        <w:t>Историк В. Ю. Захаров</w:t>
      </w:r>
      <w:r w:rsidR="00B259FD" w:rsidRPr="003E1487">
        <w:rPr>
          <w:rStyle w:val="af9"/>
          <w:rFonts w:ascii="Times New Roman" w:hAnsi="Times New Roman" w:cs="Times New Roman"/>
          <w:color w:val="000000" w:themeColor="text1"/>
          <w:sz w:val="28"/>
          <w:szCs w:val="28"/>
          <w:shd w:val="clear" w:color="auto" w:fill="FFFFFF"/>
        </w:rPr>
        <w:footnoteReference w:id="8"/>
      </w:r>
      <w:r w:rsidR="007526FE" w:rsidRPr="003E1487">
        <w:rPr>
          <w:rFonts w:ascii="Times New Roman" w:hAnsi="Times New Roman" w:cs="Times New Roman"/>
          <w:color w:val="000000" w:themeColor="text1"/>
          <w:sz w:val="28"/>
          <w:szCs w:val="28"/>
          <w:shd w:val="clear" w:color="auto" w:fill="FFFFFF"/>
        </w:rPr>
        <w:t xml:space="preserve"> </w:t>
      </w:r>
      <w:r w:rsidRPr="003E1487">
        <w:rPr>
          <w:rFonts w:ascii="Times New Roman" w:hAnsi="Times New Roman" w:cs="Times New Roman"/>
          <w:color w:val="000000" w:themeColor="text1"/>
          <w:sz w:val="28"/>
          <w:szCs w:val="28"/>
          <w:shd w:val="clear" w:color="auto" w:fill="FFFFFF"/>
        </w:rPr>
        <w:t xml:space="preserve">пишет: </w:t>
      </w:r>
      <w:r w:rsidRPr="003E1487">
        <w:rPr>
          <w:rFonts w:ascii="Times New Roman" w:hAnsi="Times New Roman" w:cs="Times New Roman"/>
          <w:i/>
          <w:color w:val="000000" w:themeColor="text1"/>
          <w:sz w:val="28"/>
          <w:szCs w:val="28"/>
          <w:shd w:val="clear" w:color="auto" w:fill="FFFFFF"/>
        </w:rPr>
        <w:t>«В целом реформа 1861 года носила прогрессивный характер, так как покончила с феодальными пережитками и способствовала развитию в России капиталистических отношений. Но полностью снять общественные противоречия, связанные с низким уровнем жизни крестьян, она не смогла. В дальнейшем это привело к масштабным социальным потрясениям».</w:t>
      </w:r>
      <w:r w:rsidRPr="003E1487">
        <w:rPr>
          <w:rFonts w:ascii="Times New Roman" w:hAnsi="Times New Roman" w:cs="Times New Roman"/>
          <w:color w:val="000000" w:themeColor="text1"/>
          <w:sz w:val="28"/>
          <w:szCs w:val="28"/>
          <w:shd w:val="clear" w:color="auto" w:fill="FFFFFF"/>
        </w:rPr>
        <w:t xml:space="preserve"> И действительно, б</w:t>
      </w:r>
      <w:r w:rsidR="000C0B4B" w:rsidRPr="003E1487">
        <w:rPr>
          <w:rFonts w:ascii="Times New Roman" w:hAnsi="Times New Roman" w:cs="Times New Roman"/>
          <w:color w:val="000000" w:themeColor="text1"/>
          <w:sz w:val="28"/>
          <w:szCs w:val="28"/>
        </w:rPr>
        <w:t xml:space="preserve">орьба против феодально-крепостнических пережитков, борьба за землю, находившуюся в руках помещиков, и определяла собой крестьянское движение в пореформенный период. </w:t>
      </w:r>
      <w:r w:rsidR="000C0B4B" w:rsidRPr="003E1487">
        <w:rPr>
          <w:rFonts w:ascii="Times New Roman" w:hAnsi="Times New Roman" w:cs="Times New Roman"/>
          <w:i/>
          <w:color w:val="000000" w:themeColor="text1"/>
          <w:sz w:val="28"/>
          <w:szCs w:val="28"/>
        </w:rPr>
        <w:t>«1861 год породил 190</w:t>
      </w:r>
      <w:r w:rsidR="007526FE" w:rsidRPr="003E1487">
        <w:rPr>
          <w:rFonts w:ascii="Times New Roman" w:hAnsi="Times New Roman" w:cs="Times New Roman"/>
          <w:i/>
          <w:color w:val="000000" w:themeColor="text1"/>
          <w:sz w:val="28"/>
          <w:szCs w:val="28"/>
        </w:rPr>
        <w:t xml:space="preserve">5… </w:t>
      </w:r>
      <w:r w:rsidR="007526FE" w:rsidRPr="003E1487">
        <w:rPr>
          <w:rFonts w:ascii="Times New Roman" w:hAnsi="Times New Roman" w:cs="Times New Roman"/>
          <w:i/>
          <w:iCs/>
          <w:color w:val="000000"/>
          <w:sz w:val="28"/>
          <w:szCs w:val="28"/>
          <w:shd w:val="clear" w:color="auto" w:fill="FFFFFF"/>
        </w:rPr>
        <w:t>Реформа, проведенная крепостниками в эпоху полной неразвитости угнетенных масс, породила революцию к тому времени, когда созрели революционные элементы в этих массах</w:t>
      </w:r>
      <w:r w:rsidR="000C0B4B" w:rsidRPr="003E1487">
        <w:rPr>
          <w:rFonts w:ascii="Times New Roman" w:hAnsi="Times New Roman" w:cs="Times New Roman"/>
          <w:i/>
          <w:color w:val="000000" w:themeColor="text1"/>
          <w:sz w:val="28"/>
          <w:szCs w:val="28"/>
        </w:rPr>
        <w:t>»</w:t>
      </w:r>
      <w:r w:rsidR="000C0B4B" w:rsidRPr="003E1487">
        <w:rPr>
          <w:rFonts w:ascii="Times New Roman" w:hAnsi="Times New Roman" w:cs="Times New Roman"/>
          <w:color w:val="000000" w:themeColor="text1"/>
          <w:sz w:val="28"/>
          <w:szCs w:val="28"/>
        </w:rPr>
        <w:t xml:space="preserve">,— писал В. </w:t>
      </w:r>
      <w:r w:rsidR="000C0B4B" w:rsidRPr="003E1487">
        <w:rPr>
          <w:rFonts w:ascii="Times New Roman" w:hAnsi="Times New Roman" w:cs="Times New Roman"/>
          <w:color w:val="000000" w:themeColor="text1"/>
          <w:sz w:val="28"/>
          <w:szCs w:val="28"/>
        </w:rPr>
        <w:lastRenderedPageBreak/>
        <w:t>И. Ленин</w:t>
      </w:r>
      <w:r w:rsidR="00B259FD" w:rsidRPr="003E1487">
        <w:rPr>
          <w:rStyle w:val="af9"/>
          <w:rFonts w:ascii="Times New Roman" w:hAnsi="Times New Roman" w:cs="Times New Roman"/>
          <w:color w:val="000000" w:themeColor="text1"/>
          <w:sz w:val="28"/>
          <w:szCs w:val="28"/>
        </w:rPr>
        <w:footnoteReference w:id="9"/>
      </w:r>
      <w:r w:rsidR="000C0B4B" w:rsidRPr="003E1487">
        <w:rPr>
          <w:rFonts w:ascii="Times New Roman" w:hAnsi="Times New Roman" w:cs="Times New Roman"/>
          <w:color w:val="000000" w:themeColor="text1"/>
          <w:sz w:val="28"/>
          <w:szCs w:val="28"/>
        </w:rPr>
        <w:t>, говоря о предпосылках революции</w:t>
      </w:r>
      <w:r w:rsidR="00770221" w:rsidRPr="003E1487">
        <w:rPr>
          <w:rFonts w:ascii="Times New Roman" w:hAnsi="Times New Roman" w:cs="Times New Roman"/>
          <w:color w:val="000000" w:themeColor="text1"/>
          <w:sz w:val="28"/>
          <w:szCs w:val="28"/>
        </w:rPr>
        <w:t xml:space="preserve"> 1905-1907-го года</w:t>
      </w:r>
      <w:r w:rsidR="000D3F78" w:rsidRPr="003E1487">
        <w:rPr>
          <w:rFonts w:ascii="Times New Roman" w:hAnsi="Times New Roman" w:cs="Times New Roman"/>
          <w:color w:val="000000" w:themeColor="text1"/>
          <w:sz w:val="28"/>
          <w:szCs w:val="28"/>
        </w:rPr>
        <w:t xml:space="preserve">, поскольку </w:t>
      </w:r>
      <w:r w:rsidR="00A12A3E" w:rsidRPr="003E1487">
        <w:rPr>
          <w:rFonts w:ascii="Times New Roman" w:hAnsi="Times New Roman" w:cs="Times New Roman"/>
          <w:color w:val="000000" w:themeColor="text1"/>
          <w:sz w:val="28"/>
          <w:szCs w:val="28"/>
        </w:rPr>
        <w:t>последовавшее за отменой крепостного права десятилетие демократических, «великих», реформ привело</w:t>
      </w:r>
      <w:r w:rsidR="000D3F78" w:rsidRPr="003E1487">
        <w:rPr>
          <w:rFonts w:ascii="Times New Roman" w:hAnsi="Times New Roman" w:cs="Times New Roman"/>
          <w:color w:val="000000" w:themeColor="text1"/>
          <w:sz w:val="28"/>
          <w:szCs w:val="28"/>
        </w:rPr>
        <w:t xml:space="preserve"> </w:t>
      </w:r>
      <w:r w:rsidR="00A12A3E" w:rsidRPr="003E1487">
        <w:rPr>
          <w:rFonts w:ascii="Times New Roman" w:hAnsi="Times New Roman" w:cs="Times New Roman"/>
          <w:color w:val="000000" w:themeColor="text1"/>
          <w:sz w:val="28"/>
          <w:szCs w:val="28"/>
        </w:rPr>
        <w:t xml:space="preserve">к созданию предпосылок для динамичного индустриального развития, а, следовательно, к </w:t>
      </w:r>
      <w:r w:rsidR="000D3F78" w:rsidRPr="003E1487">
        <w:rPr>
          <w:rFonts w:ascii="Times New Roman" w:hAnsi="Times New Roman" w:cs="Times New Roman"/>
          <w:color w:val="000000" w:themeColor="text1"/>
          <w:sz w:val="28"/>
          <w:szCs w:val="28"/>
        </w:rPr>
        <w:t>подъему либерального</w:t>
      </w:r>
      <w:r w:rsidR="00A12A3E" w:rsidRPr="003E1487">
        <w:rPr>
          <w:rFonts w:ascii="Times New Roman" w:hAnsi="Times New Roman" w:cs="Times New Roman"/>
          <w:color w:val="000000" w:themeColor="text1"/>
          <w:sz w:val="28"/>
          <w:szCs w:val="28"/>
        </w:rPr>
        <w:t>,</w:t>
      </w:r>
      <w:r w:rsidR="000D3F78" w:rsidRPr="003E1487">
        <w:rPr>
          <w:rFonts w:ascii="Times New Roman" w:hAnsi="Times New Roman" w:cs="Times New Roman"/>
          <w:color w:val="000000" w:themeColor="text1"/>
          <w:sz w:val="28"/>
          <w:szCs w:val="28"/>
        </w:rPr>
        <w:t xml:space="preserve"> революционно-демократического движения в 70-х – 80-х годах </w:t>
      </w:r>
      <w:r w:rsidR="000D3F78" w:rsidRPr="003E1487">
        <w:rPr>
          <w:rFonts w:ascii="Times New Roman" w:hAnsi="Times New Roman" w:cs="Times New Roman"/>
          <w:color w:val="000000" w:themeColor="text1"/>
          <w:sz w:val="28"/>
          <w:szCs w:val="28"/>
          <w:lang w:val="en-US"/>
        </w:rPr>
        <w:t>XIX</w:t>
      </w:r>
      <w:r w:rsidR="000D3F78" w:rsidRPr="003E1487">
        <w:rPr>
          <w:rFonts w:ascii="Times New Roman" w:hAnsi="Times New Roman" w:cs="Times New Roman"/>
          <w:color w:val="000000" w:themeColor="text1"/>
          <w:sz w:val="28"/>
          <w:szCs w:val="28"/>
        </w:rPr>
        <w:t xml:space="preserve"> столетия. </w:t>
      </w:r>
    </w:p>
    <w:p w14:paraId="7DD63F3C" w14:textId="6C47DED9" w:rsidR="00454B18" w:rsidRPr="003E1487" w:rsidRDefault="00454B18" w:rsidP="00B72D8E">
      <w:pPr>
        <w:jc w:val="both"/>
        <w:rPr>
          <w:rFonts w:ascii="Times New Roman" w:hAnsi="Times New Roman" w:cs="Times New Roman"/>
          <w:color w:val="000000" w:themeColor="text1"/>
          <w:sz w:val="28"/>
          <w:szCs w:val="28"/>
        </w:rPr>
      </w:pPr>
    </w:p>
    <w:p w14:paraId="1C3D20D9" w14:textId="7021DB9A" w:rsidR="00CB4AEA" w:rsidRPr="003E1487" w:rsidRDefault="00CB4AEA" w:rsidP="00B72D8E">
      <w:pPr>
        <w:jc w:val="both"/>
        <w:rPr>
          <w:rFonts w:ascii="Times New Roman" w:hAnsi="Times New Roman" w:cs="Times New Roman"/>
          <w:color w:val="000000" w:themeColor="text1"/>
          <w:sz w:val="28"/>
          <w:szCs w:val="28"/>
        </w:rPr>
      </w:pPr>
    </w:p>
    <w:p w14:paraId="5DF29AAE" w14:textId="73458923" w:rsidR="00CB4AEA" w:rsidRPr="003E1487" w:rsidRDefault="00CB4AEA" w:rsidP="00B72D8E">
      <w:pPr>
        <w:jc w:val="both"/>
        <w:rPr>
          <w:rFonts w:ascii="Times New Roman" w:hAnsi="Times New Roman" w:cs="Times New Roman"/>
          <w:color w:val="000000" w:themeColor="text1"/>
          <w:sz w:val="28"/>
          <w:szCs w:val="28"/>
        </w:rPr>
      </w:pPr>
    </w:p>
    <w:p w14:paraId="710977D0" w14:textId="489828B4" w:rsidR="00195F76" w:rsidRPr="003E1487" w:rsidRDefault="00195F76" w:rsidP="005B75FD">
      <w:pPr>
        <w:jc w:val="center"/>
        <w:rPr>
          <w:rFonts w:ascii="Times New Roman" w:hAnsi="Times New Roman" w:cs="Times New Roman"/>
          <w:color w:val="000000" w:themeColor="text1"/>
          <w:sz w:val="28"/>
          <w:szCs w:val="28"/>
        </w:rPr>
      </w:pPr>
    </w:p>
    <w:p w14:paraId="105E5072" w14:textId="0D40E1BC" w:rsidR="005E5670" w:rsidRPr="003E1487" w:rsidRDefault="005E5670" w:rsidP="005B75FD">
      <w:pPr>
        <w:jc w:val="center"/>
        <w:rPr>
          <w:rFonts w:ascii="Times New Roman" w:hAnsi="Times New Roman" w:cs="Times New Roman"/>
          <w:color w:val="000000" w:themeColor="text1"/>
          <w:sz w:val="28"/>
          <w:szCs w:val="28"/>
        </w:rPr>
      </w:pPr>
    </w:p>
    <w:p w14:paraId="0D20A53E" w14:textId="062C6262" w:rsidR="005E5670" w:rsidRPr="003E1487" w:rsidRDefault="005E5670" w:rsidP="005B75FD">
      <w:pPr>
        <w:jc w:val="center"/>
        <w:rPr>
          <w:rFonts w:ascii="Times New Roman" w:hAnsi="Times New Roman" w:cs="Times New Roman"/>
          <w:color w:val="000000" w:themeColor="text1"/>
          <w:sz w:val="28"/>
          <w:szCs w:val="28"/>
        </w:rPr>
      </w:pPr>
    </w:p>
    <w:p w14:paraId="6FC7070A" w14:textId="38EC57D5" w:rsidR="005E5670" w:rsidRPr="003E1487" w:rsidRDefault="005E5670" w:rsidP="005B75FD">
      <w:pPr>
        <w:jc w:val="center"/>
        <w:rPr>
          <w:rFonts w:ascii="Times New Roman" w:hAnsi="Times New Roman" w:cs="Times New Roman"/>
          <w:color w:val="000000" w:themeColor="text1"/>
          <w:sz w:val="28"/>
          <w:szCs w:val="28"/>
        </w:rPr>
      </w:pPr>
    </w:p>
    <w:p w14:paraId="5DF245FE" w14:textId="31583229" w:rsidR="005E5670" w:rsidRPr="003E1487" w:rsidRDefault="005E5670" w:rsidP="005B75FD">
      <w:pPr>
        <w:jc w:val="center"/>
        <w:rPr>
          <w:rFonts w:ascii="Times New Roman" w:hAnsi="Times New Roman" w:cs="Times New Roman"/>
          <w:color w:val="000000" w:themeColor="text1"/>
          <w:sz w:val="28"/>
          <w:szCs w:val="28"/>
        </w:rPr>
      </w:pPr>
    </w:p>
    <w:p w14:paraId="1F891F85" w14:textId="68F75E54" w:rsidR="005E5670" w:rsidRPr="003E1487" w:rsidRDefault="005E5670" w:rsidP="005B75FD">
      <w:pPr>
        <w:jc w:val="center"/>
        <w:rPr>
          <w:rFonts w:ascii="Times New Roman" w:hAnsi="Times New Roman" w:cs="Times New Roman"/>
          <w:color w:val="000000" w:themeColor="text1"/>
          <w:sz w:val="28"/>
          <w:szCs w:val="28"/>
        </w:rPr>
      </w:pPr>
    </w:p>
    <w:p w14:paraId="74EAB9DE" w14:textId="77EEC23A" w:rsidR="005E5670" w:rsidRPr="003E1487" w:rsidRDefault="005E5670" w:rsidP="005B75FD">
      <w:pPr>
        <w:jc w:val="center"/>
        <w:rPr>
          <w:rFonts w:ascii="Times New Roman" w:hAnsi="Times New Roman" w:cs="Times New Roman"/>
          <w:color w:val="000000" w:themeColor="text1"/>
          <w:sz w:val="28"/>
          <w:szCs w:val="28"/>
        </w:rPr>
      </w:pPr>
    </w:p>
    <w:p w14:paraId="1D9E1EB0" w14:textId="560C03E7" w:rsidR="003E1487" w:rsidRPr="003E1487" w:rsidRDefault="003E1487" w:rsidP="005B75FD">
      <w:pPr>
        <w:jc w:val="center"/>
        <w:rPr>
          <w:rFonts w:ascii="Times New Roman" w:hAnsi="Times New Roman" w:cs="Times New Roman"/>
          <w:color w:val="000000" w:themeColor="text1"/>
          <w:sz w:val="28"/>
          <w:szCs w:val="28"/>
        </w:rPr>
      </w:pPr>
    </w:p>
    <w:p w14:paraId="25FE9713" w14:textId="23AA5BE6" w:rsidR="003E1487" w:rsidRPr="003E1487" w:rsidRDefault="003E1487" w:rsidP="005B75FD">
      <w:pPr>
        <w:jc w:val="center"/>
        <w:rPr>
          <w:rFonts w:ascii="Times New Roman" w:hAnsi="Times New Roman" w:cs="Times New Roman"/>
          <w:color w:val="000000" w:themeColor="text1"/>
          <w:sz w:val="28"/>
          <w:szCs w:val="28"/>
        </w:rPr>
      </w:pPr>
    </w:p>
    <w:p w14:paraId="59944B0A" w14:textId="04ABBBCA" w:rsidR="003E1487" w:rsidRPr="003E1487" w:rsidRDefault="003E1487" w:rsidP="005B75FD">
      <w:pPr>
        <w:jc w:val="center"/>
        <w:rPr>
          <w:rFonts w:ascii="Times New Roman" w:hAnsi="Times New Roman" w:cs="Times New Roman"/>
          <w:color w:val="000000" w:themeColor="text1"/>
          <w:sz w:val="28"/>
          <w:szCs w:val="28"/>
        </w:rPr>
      </w:pPr>
    </w:p>
    <w:p w14:paraId="4B4FDFFE" w14:textId="4BE7BD9B" w:rsidR="003E1487" w:rsidRPr="003E1487" w:rsidRDefault="003E1487" w:rsidP="005B75FD">
      <w:pPr>
        <w:jc w:val="center"/>
        <w:rPr>
          <w:rFonts w:ascii="Times New Roman" w:hAnsi="Times New Roman" w:cs="Times New Roman"/>
          <w:color w:val="000000" w:themeColor="text1"/>
          <w:sz w:val="28"/>
          <w:szCs w:val="28"/>
        </w:rPr>
      </w:pPr>
    </w:p>
    <w:p w14:paraId="1461C791" w14:textId="109D2988" w:rsidR="003E1487" w:rsidRPr="003E1487" w:rsidRDefault="003E1487" w:rsidP="005B75FD">
      <w:pPr>
        <w:jc w:val="center"/>
        <w:rPr>
          <w:rFonts w:ascii="Times New Roman" w:hAnsi="Times New Roman" w:cs="Times New Roman"/>
          <w:color w:val="000000" w:themeColor="text1"/>
          <w:sz w:val="28"/>
          <w:szCs w:val="28"/>
        </w:rPr>
      </w:pPr>
    </w:p>
    <w:p w14:paraId="784EF502" w14:textId="19D92FB5" w:rsidR="003E1487" w:rsidRPr="003E1487" w:rsidRDefault="003E1487" w:rsidP="005B75FD">
      <w:pPr>
        <w:jc w:val="center"/>
        <w:rPr>
          <w:rFonts w:ascii="Times New Roman" w:hAnsi="Times New Roman" w:cs="Times New Roman"/>
          <w:color w:val="000000" w:themeColor="text1"/>
          <w:sz w:val="28"/>
          <w:szCs w:val="28"/>
        </w:rPr>
      </w:pPr>
    </w:p>
    <w:p w14:paraId="3C07F91D" w14:textId="73F2C5D9" w:rsidR="003E1487" w:rsidRPr="003E1487" w:rsidRDefault="003E1487" w:rsidP="005B75FD">
      <w:pPr>
        <w:jc w:val="center"/>
        <w:rPr>
          <w:rFonts w:ascii="Times New Roman" w:hAnsi="Times New Roman" w:cs="Times New Roman"/>
          <w:color w:val="000000" w:themeColor="text1"/>
          <w:sz w:val="28"/>
          <w:szCs w:val="28"/>
        </w:rPr>
      </w:pPr>
    </w:p>
    <w:p w14:paraId="439D02DA" w14:textId="18D6E7E9" w:rsidR="003E1487" w:rsidRPr="003E1487" w:rsidRDefault="003E1487" w:rsidP="005B75FD">
      <w:pPr>
        <w:jc w:val="center"/>
        <w:rPr>
          <w:rFonts w:ascii="Times New Roman" w:hAnsi="Times New Roman" w:cs="Times New Roman"/>
          <w:color w:val="000000" w:themeColor="text1"/>
          <w:sz w:val="28"/>
          <w:szCs w:val="28"/>
        </w:rPr>
      </w:pPr>
    </w:p>
    <w:p w14:paraId="4D2D0C70" w14:textId="77777777" w:rsidR="003E1487" w:rsidRPr="003E1487" w:rsidRDefault="003E1487" w:rsidP="005B75FD">
      <w:pPr>
        <w:jc w:val="center"/>
        <w:rPr>
          <w:rFonts w:ascii="Times New Roman" w:hAnsi="Times New Roman" w:cs="Times New Roman"/>
          <w:color w:val="000000" w:themeColor="text1"/>
          <w:sz w:val="28"/>
          <w:szCs w:val="28"/>
        </w:rPr>
      </w:pPr>
    </w:p>
    <w:p w14:paraId="0D74DCE2" w14:textId="77777777" w:rsidR="00DA27F0" w:rsidRPr="003E1487" w:rsidRDefault="00C5523D" w:rsidP="005B75FD">
      <w:pPr>
        <w:pStyle w:val="1"/>
        <w:jc w:val="center"/>
        <w:rPr>
          <w:rFonts w:ascii="Times New Roman" w:hAnsi="Times New Roman" w:cs="Times New Roman"/>
          <w:b/>
          <w:color w:val="000000" w:themeColor="text1"/>
          <w:sz w:val="28"/>
          <w:szCs w:val="28"/>
        </w:rPr>
      </w:pPr>
      <w:bookmarkStart w:id="26" w:name="_Toc125031888"/>
      <w:bookmarkStart w:id="27" w:name="_Toc125289069"/>
      <w:r w:rsidRPr="003E1487">
        <w:rPr>
          <w:rFonts w:ascii="Times New Roman" w:hAnsi="Times New Roman" w:cs="Times New Roman"/>
          <w:b/>
          <w:color w:val="000000" w:themeColor="text1"/>
          <w:sz w:val="28"/>
          <w:szCs w:val="28"/>
        </w:rPr>
        <w:lastRenderedPageBreak/>
        <w:t xml:space="preserve">IV. </w:t>
      </w:r>
      <w:r w:rsidR="00EF1CFE" w:rsidRPr="003E1487">
        <w:rPr>
          <w:rFonts w:ascii="Times New Roman" w:hAnsi="Times New Roman" w:cs="Times New Roman"/>
          <w:b/>
          <w:color w:val="000000" w:themeColor="text1"/>
          <w:sz w:val="28"/>
          <w:szCs w:val="28"/>
        </w:rPr>
        <w:t>Список литературы</w:t>
      </w:r>
      <w:bookmarkEnd w:id="26"/>
      <w:bookmarkEnd w:id="27"/>
    </w:p>
    <w:p w14:paraId="574A8A2A" w14:textId="77777777" w:rsidR="00EB2AFE" w:rsidRPr="003E1487" w:rsidRDefault="00EB2AFE" w:rsidP="00B72D8E">
      <w:pPr>
        <w:jc w:val="both"/>
        <w:rPr>
          <w:rFonts w:ascii="Times New Roman" w:hAnsi="Times New Roman" w:cs="Times New Roman"/>
          <w:color w:val="000000" w:themeColor="text1"/>
          <w:sz w:val="28"/>
          <w:szCs w:val="28"/>
        </w:rPr>
      </w:pPr>
    </w:p>
    <w:p w14:paraId="680BFDE9" w14:textId="56F3BC99" w:rsidR="00A21FB6" w:rsidRPr="003E1487" w:rsidRDefault="0064763D" w:rsidP="00B72D8E">
      <w:pPr>
        <w:pStyle w:val="aa"/>
        <w:numPr>
          <w:ilvl w:val="0"/>
          <w:numId w:val="35"/>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Литвинов, М.А. История крепостного права в России / М.А. Литвинов. - М.: Книга по Требованию, 2011. - 374 c.</w:t>
      </w:r>
    </w:p>
    <w:p w14:paraId="39464780" w14:textId="77777777" w:rsidR="00A21FB6" w:rsidRPr="003E1487" w:rsidRDefault="0064763D" w:rsidP="00B72D8E">
      <w:pPr>
        <w:pStyle w:val="aa"/>
        <w:numPr>
          <w:ilvl w:val="0"/>
          <w:numId w:val="35"/>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Энгельман, И. История крепостного права в России / И. Энгельман. - М.: ЁЁ Медиа, 1998. - 678 c.</w:t>
      </w:r>
    </w:p>
    <w:p w14:paraId="299640C5" w14:textId="1E627204" w:rsidR="0064763D" w:rsidRPr="003E1487" w:rsidRDefault="0064763D" w:rsidP="00B72D8E">
      <w:pPr>
        <w:pStyle w:val="aa"/>
        <w:numPr>
          <w:ilvl w:val="0"/>
          <w:numId w:val="35"/>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Захарова, Л. Г. Александр II и отмена крепостного права в России / Л.Г. Захарова. - М.: Российская политическая энциклопедия, 2011. - 736 c.</w:t>
      </w:r>
    </w:p>
    <w:p w14:paraId="490CC50A" w14:textId="6E512478" w:rsidR="00A21FB6" w:rsidRPr="003E1487" w:rsidRDefault="00A21FB6" w:rsidP="00B72D8E">
      <w:pPr>
        <w:pStyle w:val="aa"/>
        <w:numPr>
          <w:ilvl w:val="0"/>
          <w:numId w:val="35"/>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Романович-Славатинский, Александр Дворянство в России от начала XVIII века до отмены крепостного права / Александр Романович-Славатинский. - М.: Книга по Требованию, 2012. - 287 c.</w:t>
      </w:r>
    </w:p>
    <w:p w14:paraId="7B405DE9" w14:textId="77777777" w:rsidR="00A21FB6" w:rsidRPr="003E1487" w:rsidRDefault="00A21FB6" w:rsidP="00B72D8E">
      <w:pPr>
        <w:pStyle w:val="aa"/>
        <w:numPr>
          <w:ilvl w:val="0"/>
          <w:numId w:val="35"/>
        </w:numPr>
        <w:jc w:val="both"/>
        <w:rPr>
          <w:rFonts w:ascii="Times New Roman" w:hAnsi="Times New Roman" w:cs="Times New Roman"/>
          <w:color w:val="000000" w:themeColor="text1"/>
          <w:sz w:val="28"/>
          <w:szCs w:val="28"/>
        </w:rPr>
      </w:pPr>
      <w:r w:rsidRPr="003E1487">
        <w:rPr>
          <w:rFonts w:ascii="Times New Roman" w:hAnsi="Times New Roman" w:cs="Times New Roman"/>
          <w:color w:val="000000" w:themeColor="text1"/>
          <w:sz w:val="28"/>
          <w:szCs w:val="28"/>
        </w:rPr>
        <w:t>Захарова, Л. Г. Александр II и отмена крепостного права в России / Л.Г. Захарова. - М.: Российская политическая энциклопедия, 2011. - 736 c.</w:t>
      </w:r>
    </w:p>
    <w:p w14:paraId="3F8EE09C" w14:textId="77777777" w:rsidR="00A21FB6" w:rsidRPr="003E1487" w:rsidRDefault="00A21FB6" w:rsidP="00B72D8E">
      <w:pPr>
        <w:pStyle w:val="aa"/>
        <w:numPr>
          <w:ilvl w:val="0"/>
          <w:numId w:val="35"/>
        </w:numPr>
        <w:jc w:val="both"/>
        <w:rPr>
          <w:rFonts w:ascii="Times New Roman" w:hAnsi="Times New Roman" w:cs="Times New Roman"/>
          <w:sz w:val="28"/>
          <w:szCs w:val="28"/>
        </w:rPr>
      </w:pPr>
      <w:r w:rsidRPr="003E1487">
        <w:rPr>
          <w:rFonts w:ascii="Times New Roman" w:hAnsi="Times New Roman" w:cs="Times New Roman"/>
          <w:sz w:val="28"/>
          <w:szCs w:val="28"/>
        </w:rPr>
        <w:t>Байpay Д. Аграрная структура и крестьянский протест: к  условиям освобождения крестьян в 1861 году // Новейшие подходы к изучению истории России и СССР в современной западноевропейской историографии. Ярославль, 1997.</w:t>
      </w:r>
    </w:p>
    <w:p w14:paraId="674B99C2" w14:textId="77777777" w:rsidR="00A21FB6" w:rsidRPr="003E1487" w:rsidRDefault="00A21FB6" w:rsidP="00B72D8E">
      <w:pPr>
        <w:pStyle w:val="aa"/>
        <w:numPr>
          <w:ilvl w:val="0"/>
          <w:numId w:val="35"/>
        </w:numPr>
        <w:jc w:val="both"/>
        <w:rPr>
          <w:rFonts w:ascii="Times New Roman" w:hAnsi="Times New Roman" w:cs="Times New Roman"/>
          <w:sz w:val="28"/>
          <w:szCs w:val="28"/>
        </w:rPr>
      </w:pPr>
      <w:r w:rsidRPr="003E1487">
        <w:rPr>
          <w:rFonts w:ascii="Times New Roman" w:hAnsi="Times New Roman" w:cs="Times New Roman"/>
          <w:sz w:val="28"/>
          <w:szCs w:val="28"/>
        </w:rPr>
        <w:t>Зайончковский П.А. Советская историография реформы 1861 г. // Вопросы истории. 1961. № 2.</w:t>
      </w:r>
    </w:p>
    <w:p w14:paraId="20DF5012" w14:textId="4F074731" w:rsidR="00E02474" w:rsidRPr="003E1487" w:rsidRDefault="00E02474" w:rsidP="00B72D8E">
      <w:pPr>
        <w:pStyle w:val="aa"/>
        <w:numPr>
          <w:ilvl w:val="0"/>
          <w:numId w:val="35"/>
        </w:numPr>
        <w:jc w:val="both"/>
        <w:rPr>
          <w:rFonts w:ascii="Times New Roman" w:hAnsi="Times New Roman" w:cs="Times New Roman"/>
          <w:sz w:val="28"/>
          <w:szCs w:val="28"/>
        </w:rPr>
      </w:pPr>
      <w:r w:rsidRPr="003E1487">
        <w:rPr>
          <w:rFonts w:ascii="Times New Roman" w:hAnsi="Times New Roman" w:cs="Times New Roman"/>
          <w:sz w:val="28"/>
          <w:szCs w:val="28"/>
        </w:rPr>
        <w:t>Васильчиков А. И., кн. Землевладение и земледелие в России и других европейских государствах / В 2-х тт. — СПб., 1876. — 564+444 с.</w:t>
      </w:r>
    </w:p>
    <w:p w14:paraId="320F9290" w14:textId="77777777" w:rsidR="00E02474" w:rsidRPr="003E1487" w:rsidRDefault="00E02474" w:rsidP="00B72D8E">
      <w:pPr>
        <w:pStyle w:val="aa"/>
        <w:numPr>
          <w:ilvl w:val="0"/>
          <w:numId w:val="35"/>
        </w:numPr>
        <w:jc w:val="both"/>
        <w:rPr>
          <w:rFonts w:ascii="Times New Roman" w:hAnsi="Times New Roman" w:cs="Times New Roman"/>
          <w:sz w:val="28"/>
          <w:szCs w:val="28"/>
        </w:rPr>
      </w:pPr>
      <w:r w:rsidRPr="003E1487">
        <w:rPr>
          <w:rFonts w:ascii="Times New Roman" w:hAnsi="Times New Roman" w:cs="Times New Roman"/>
          <w:sz w:val="28"/>
          <w:szCs w:val="28"/>
        </w:rPr>
        <w:t>2. Великая реформа. Русское общество и крестьянский вопрос в прошлом и настоящем : Юбилейное издание: В 6 т. — М., изд-во И. Д. Сытина, 1911.</w:t>
      </w:r>
    </w:p>
    <w:p w14:paraId="1A7677DB" w14:textId="450C8E65" w:rsidR="00E02474" w:rsidRPr="003E1487" w:rsidRDefault="00E02474"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Джаншиев Г. — Эпоха великихъ реформ. — СПб., 1907. — С. 1—125.</w:t>
      </w:r>
    </w:p>
    <w:p w14:paraId="4DE0C25B" w14:textId="4711B1CF" w:rsidR="00E02474" w:rsidRPr="003E1487" w:rsidRDefault="00E02474"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Зайончковский П. А. Кризис самодержавия на рубеже 1870—1880-х годов. — М.: изд-во Моск. ун-та, 1964. — 511 с. — 5000 экз.</w:t>
      </w:r>
    </w:p>
    <w:p w14:paraId="428D06EF" w14:textId="069DEEEC" w:rsidR="00E02474" w:rsidRPr="003E1487" w:rsidRDefault="00E02474"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Зайончковский П. А. Отмена крепостного права в России. — М., 1954. — 292 с. — 50 000 экз.</w:t>
      </w:r>
    </w:p>
    <w:p w14:paraId="374FCB8D" w14:textId="006EB098" w:rsidR="00E02474" w:rsidRPr="003E1487" w:rsidRDefault="00E02474" w:rsidP="00B72D8E">
      <w:pPr>
        <w:pStyle w:val="aa"/>
        <w:numPr>
          <w:ilvl w:val="0"/>
          <w:numId w:val="29"/>
        </w:numPr>
        <w:jc w:val="both"/>
        <w:rPr>
          <w:rFonts w:ascii="Times New Roman" w:hAnsi="Times New Roman" w:cs="Times New Roman"/>
          <w:color w:val="251313"/>
          <w:sz w:val="28"/>
          <w:szCs w:val="28"/>
        </w:rPr>
      </w:pPr>
      <w:r w:rsidRPr="003E1487">
        <w:rPr>
          <w:rFonts w:ascii="Times New Roman" w:hAnsi="Times New Roman" w:cs="Times New Roman"/>
          <w:sz w:val="28"/>
          <w:szCs w:val="28"/>
        </w:rPr>
        <w:t>Захарова Л. Г. Александр II и отмена крепостного права в России. — М.: РОССПЭН, 2011. — 718 с. — (Основой изд</w:t>
      </w:r>
      <w:r w:rsidRPr="003E1487">
        <w:rPr>
          <w:rFonts w:ascii="Times New Roman" w:hAnsi="Times New Roman" w:cs="Times New Roman"/>
          <w:color w:val="251313"/>
          <w:sz w:val="28"/>
          <w:szCs w:val="28"/>
        </w:rPr>
        <w:t>. без испр. и доп. является «Самодержавие и отмена крепостного права в России, 1856—1861» (М., 1984)). — 1000 экз. — ISBN 978-5-8243-1548-6</w:t>
      </w:r>
    </w:p>
    <w:p w14:paraId="0B40BA11" w14:textId="297C0FAD" w:rsidR="00E02474" w:rsidRPr="003E1487" w:rsidRDefault="00E02474"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Захарова Л. Г. Самодержавие и отмена крепостного права в России, 1856—1861. — М., 1984.</w:t>
      </w:r>
    </w:p>
    <w:p w14:paraId="4D2EC97C" w14:textId="45744C43" w:rsidR="00E02474" w:rsidRPr="003E1487" w:rsidRDefault="00E02474"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Корнилов А. А. Крестьянская реформа. — СПб.: Изд. П. П. Гершунина, 1905. — 271 с.</w:t>
      </w:r>
    </w:p>
    <w:p w14:paraId="16F47370" w14:textId="7357B7E5" w:rsidR="00E02474" w:rsidRPr="003E1487" w:rsidRDefault="00B72D8E"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lastRenderedPageBreak/>
        <w:t xml:space="preserve"> </w:t>
      </w:r>
      <w:r w:rsidR="00E02474" w:rsidRPr="003E1487">
        <w:rPr>
          <w:rFonts w:ascii="Times New Roman" w:hAnsi="Times New Roman" w:cs="Times New Roman"/>
          <w:sz w:val="28"/>
          <w:szCs w:val="28"/>
        </w:rPr>
        <w:t>Крестьянская реформа в России 1861 года. Сборник законодательных актов / под ред. К. А. Софроненко. — М.: ГИЮЛ, 1954. — 318 с.</w:t>
      </w:r>
    </w:p>
    <w:p w14:paraId="3AFD5DEA" w14:textId="1BB46A1E" w:rsidR="00E02474" w:rsidRPr="003E1487" w:rsidRDefault="00B72D8E"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 xml:space="preserve"> </w:t>
      </w:r>
      <w:r w:rsidR="00E02474" w:rsidRPr="003E1487">
        <w:rPr>
          <w:rFonts w:ascii="Times New Roman" w:hAnsi="Times New Roman" w:cs="Times New Roman"/>
          <w:sz w:val="28"/>
          <w:szCs w:val="28"/>
        </w:rPr>
        <w:t>Петлин Н. С. Выкуп у помещиков крестьянских наделов и его последствия. — СПб., 1894. — 22 с. Книга содержит детальный экономический анализ выкупной операции.</w:t>
      </w:r>
    </w:p>
    <w:p w14:paraId="2508A5C3" w14:textId="34FE529F" w:rsidR="00E02474" w:rsidRPr="003E1487" w:rsidRDefault="00B72D8E"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 xml:space="preserve"> </w:t>
      </w:r>
      <w:r w:rsidR="00E02474" w:rsidRPr="003E1487">
        <w:rPr>
          <w:rFonts w:ascii="Times New Roman" w:hAnsi="Times New Roman" w:cs="Times New Roman"/>
          <w:sz w:val="28"/>
          <w:szCs w:val="28"/>
        </w:rPr>
        <w:t>Покровский М. Н. Русская история с древнейших времен / При участии Н. Никольского и В. Сторожева. — М.: Мир, 1911. — Т. 5.</w:t>
      </w:r>
    </w:p>
    <w:p w14:paraId="2E0C58F7" w14:textId="08836D21" w:rsidR="005017CF" w:rsidRPr="003E1487" w:rsidRDefault="00B72D8E" w:rsidP="00B72D8E">
      <w:pPr>
        <w:pStyle w:val="aa"/>
        <w:numPr>
          <w:ilvl w:val="0"/>
          <w:numId w:val="29"/>
        </w:numPr>
        <w:jc w:val="both"/>
        <w:rPr>
          <w:rFonts w:ascii="Times New Roman" w:hAnsi="Times New Roman" w:cs="Times New Roman"/>
          <w:sz w:val="28"/>
          <w:szCs w:val="28"/>
        </w:rPr>
      </w:pPr>
      <w:r w:rsidRPr="003E1487">
        <w:rPr>
          <w:rFonts w:ascii="Times New Roman" w:hAnsi="Times New Roman" w:cs="Times New Roman"/>
          <w:sz w:val="28"/>
          <w:szCs w:val="28"/>
        </w:rPr>
        <w:t xml:space="preserve"> </w:t>
      </w:r>
      <w:r w:rsidR="00E02474" w:rsidRPr="003E1487">
        <w:rPr>
          <w:rFonts w:ascii="Times New Roman" w:hAnsi="Times New Roman" w:cs="Times New Roman"/>
          <w:sz w:val="28"/>
          <w:szCs w:val="28"/>
        </w:rPr>
        <w:t>Троицкий Н. А. Россия в XIX веке : Курс лекций : [Для студентов вузов, обучающихся по направлению и специальности «История»]. — М.: Высш. школа, 1997. — 431 с. — 5000 экз. — ISBN 5-06-003210-8</w:t>
      </w:r>
    </w:p>
    <w:sectPr w:rsidR="005017CF" w:rsidRPr="003E1487" w:rsidSect="003E1487">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ECE6" w14:textId="77777777" w:rsidR="001675BB" w:rsidRDefault="001675BB" w:rsidP="0091395D">
      <w:pPr>
        <w:spacing w:after="0" w:line="240" w:lineRule="auto"/>
      </w:pPr>
      <w:r>
        <w:separator/>
      </w:r>
    </w:p>
  </w:endnote>
  <w:endnote w:type="continuationSeparator" w:id="0">
    <w:p w14:paraId="34DAAD5D" w14:textId="77777777" w:rsidR="001675BB" w:rsidRDefault="001675BB" w:rsidP="0091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582457"/>
      <w:docPartObj>
        <w:docPartGallery w:val="Page Numbers (Bottom of Page)"/>
        <w:docPartUnique/>
      </w:docPartObj>
    </w:sdtPr>
    <w:sdtEndPr/>
    <w:sdtContent>
      <w:p w14:paraId="3707130B" w14:textId="77777777" w:rsidR="00416207" w:rsidRDefault="00416207">
        <w:pPr>
          <w:pStyle w:val="a8"/>
          <w:jc w:val="right"/>
        </w:pPr>
      </w:p>
      <w:p w14:paraId="25726124" w14:textId="77777777" w:rsidR="00416207" w:rsidRDefault="00416207">
        <w:pPr>
          <w:pStyle w:val="a8"/>
          <w:jc w:val="right"/>
        </w:pPr>
        <w:r>
          <w:fldChar w:fldCharType="begin"/>
        </w:r>
        <w:r>
          <w:instrText>PAGE   \* MERGEFORMAT</w:instrText>
        </w:r>
        <w:r>
          <w:fldChar w:fldCharType="separate"/>
        </w:r>
        <w:r>
          <w:rPr>
            <w:noProof/>
          </w:rPr>
          <w:t>4</w:t>
        </w:r>
        <w:r>
          <w:fldChar w:fldCharType="end"/>
        </w:r>
      </w:p>
    </w:sdtContent>
  </w:sdt>
  <w:p w14:paraId="30057B3E" w14:textId="77777777" w:rsidR="00416207" w:rsidRDefault="00416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1D99" w14:textId="77777777" w:rsidR="001675BB" w:rsidRDefault="001675BB" w:rsidP="0091395D">
      <w:pPr>
        <w:spacing w:after="0" w:line="240" w:lineRule="auto"/>
      </w:pPr>
      <w:r>
        <w:separator/>
      </w:r>
    </w:p>
  </w:footnote>
  <w:footnote w:type="continuationSeparator" w:id="0">
    <w:p w14:paraId="1584916D" w14:textId="77777777" w:rsidR="001675BB" w:rsidRDefault="001675BB" w:rsidP="0091395D">
      <w:pPr>
        <w:spacing w:after="0" w:line="240" w:lineRule="auto"/>
      </w:pPr>
      <w:r>
        <w:continuationSeparator/>
      </w:r>
    </w:p>
  </w:footnote>
  <w:footnote w:id="1">
    <w:p w14:paraId="352E4DFA" w14:textId="37AED213" w:rsidR="00B72D8E" w:rsidRDefault="00B72D8E">
      <w:pPr>
        <w:pStyle w:val="af7"/>
      </w:pPr>
      <w:r>
        <w:rPr>
          <w:rStyle w:val="af9"/>
        </w:rPr>
        <w:footnoteRef/>
      </w:r>
      <w:r>
        <w:t xml:space="preserve"> </w:t>
      </w:r>
      <w:r w:rsidRPr="007526FE">
        <w:rPr>
          <w:rFonts w:ascii="Times New Roman" w:hAnsi="Times New Roman" w:cs="Times New Roman"/>
          <w:sz w:val="24"/>
          <w:szCs w:val="24"/>
        </w:rPr>
        <w:t>Черненко Дмитрий Анатольевич - Доцент кафедры истории России</w:t>
      </w:r>
      <w:r>
        <w:rPr>
          <w:rFonts w:ascii="Times New Roman" w:hAnsi="Times New Roman" w:cs="Times New Roman"/>
          <w:sz w:val="24"/>
          <w:szCs w:val="24"/>
        </w:rPr>
        <w:t xml:space="preserve"> </w:t>
      </w:r>
      <w:r w:rsidRPr="007526FE">
        <w:rPr>
          <w:rFonts w:ascii="Times New Roman" w:hAnsi="Times New Roman" w:cs="Times New Roman"/>
          <w:sz w:val="24"/>
          <w:szCs w:val="24"/>
        </w:rPr>
        <w:t>XIX века – начала XX века.</w:t>
      </w:r>
      <w:r>
        <w:rPr>
          <w:rFonts w:ascii="Times New Roman" w:hAnsi="Times New Roman" w:cs="Times New Roman"/>
          <w:sz w:val="24"/>
          <w:szCs w:val="24"/>
        </w:rPr>
        <w:t xml:space="preserve"> </w:t>
      </w:r>
      <w:r w:rsidRPr="007526FE">
        <w:rPr>
          <w:rFonts w:ascii="Times New Roman" w:hAnsi="Times New Roman" w:cs="Times New Roman"/>
          <w:sz w:val="24"/>
          <w:szCs w:val="24"/>
        </w:rPr>
        <w:t xml:space="preserve">Кандидат исторических наук. </w:t>
      </w:r>
      <w:r>
        <w:rPr>
          <w:rFonts w:ascii="Times New Roman" w:hAnsi="Times New Roman" w:cs="Times New Roman"/>
          <w:sz w:val="24"/>
          <w:szCs w:val="24"/>
        </w:rPr>
        <w:t xml:space="preserve"> Отрывок из книги </w:t>
      </w:r>
      <w:r w:rsidRPr="007526FE">
        <w:rPr>
          <w:rFonts w:ascii="Times New Roman" w:hAnsi="Times New Roman" w:cs="Times New Roman"/>
          <w:sz w:val="24"/>
          <w:szCs w:val="24"/>
        </w:rPr>
        <w:t>«Крепостное право в России»</w:t>
      </w:r>
    </w:p>
  </w:footnote>
  <w:footnote w:id="2">
    <w:p w14:paraId="35AF90B5" w14:textId="20C6978A" w:rsidR="007C5A37" w:rsidRPr="007C5A37" w:rsidRDefault="007C5A37">
      <w:pPr>
        <w:pStyle w:val="af7"/>
        <w:rPr>
          <w:rFonts w:ascii="Times New Roman" w:hAnsi="Times New Roman" w:cs="Times New Roman"/>
          <w:color w:val="000000" w:themeColor="text1"/>
          <w:sz w:val="24"/>
          <w:szCs w:val="24"/>
        </w:rPr>
      </w:pPr>
      <w:r w:rsidRPr="007526FE">
        <w:rPr>
          <w:rStyle w:val="af9"/>
          <w:rFonts w:ascii="Times New Roman" w:hAnsi="Times New Roman" w:cs="Times New Roman"/>
          <w:color w:val="000000" w:themeColor="text1"/>
          <w:sz w:val="24"/>
          <w:szCs w:val="24"/>
        </w:rPr>
        <w:footnoteRef/>
      </w:r>
      <w:r w:rsidRPr="007526FE">
        <w:rPr>
          <w:rFonts w:ascii="Times New Roman" w:hAnsi="Times New Roman" w:cs="Times New Roman"/>
          <w:color w:val="000000" w:themeColor="text1"/>
          <w:sz w:val="24"/>
          <w:szCs w:val="24"/>
        </w:rPr>
        <w:t xml:space="preserve"> </w:t>
      </w:r>
      <w:r w:rsidRPr="007526FE">
        <w:rPr>
          <w:rStyle w:val="afa"/>
          <w:rFonts w:ascii="Times New Roman" w:hAnsi="Times New Roman" w:cs="Times New Roman"/>
          <w:bCs/>
          <w:i w:val="0"/>
          <w:iCs w:val="0"/>
          <w:color w:val="000000" w:themeColor="text1"/>
          <w:sz w:val="24"/>
          <w:szCs w:val="24"/>
          <w:shd w:val="clear" w:color="auto" w:fill="FFFFFF"/>
        </w:rPr>
        <w:t>Именной указ от 20 февраля 1803</w:t>
      </w:r>
      <w:r w:rsidRPr="007526FE">
        <w:rPr>
          <w:rFonts w:ascii="Times New Roman" w:hAnsi="Times New Roman" w:cs="Times New Roman"/>
          <w:color w:val="000000" w:themeColor="text1"/>
          <w:sz w:val="24"/>
          <w:szCs w:val="24"/>
          <w:shd w:val="clear" w:color="auto" w:fill="FFFFFF"/>
        </w:rPr>
        <w:t> г., данный Сенату "Об отпуске помещиком крестьян своих на волю по заключении условий на обоюдном согласии основанных"</w:t>
      </w:r>
    </w:p>
  </w:footnote>
  <w:footnote w:id="3">
    <w:p w14:paraId="7AF2B2FF" w14:textId="02A50E59" w:rsidR="007C5A37" w:rsidRDefault="007C5A37">
      <w:pPr>
        <w:pStyle w:val="af7"/>
      </w:pPr>
      <w:r>
        <w:rPr>
          <w:rStyle w:val="af9"/>
        </w:rPr>
        <w:footnoteRef/>
      </w:r>
      <w:r>
        <w:t xml:space="preserve"> </w:t>
      </w:r>
      <w:r w:rsidRPr="007C5A37">
        <w:rPr>
          <w:rFonts w:ascii="Times New Roman" w:hAnsi="Times New Roman" w:cs="Times New Roman"/>
          <w:color w:val="000000"/>
          <w:sz w:val="24"/>
          <w:szCs w:val="24"/>
          <w:shd w:val="clear" w:color="auto" w:fill="FFFFFF"/>
        </w:rPr>
        <w:t>Арсеньев Владимир Клавдиевич – известный путешественник, исследователь Дальнего Востока, краевед, собиратель этнографических коллекций, писатель. Он внес огромный вклад в различные естественные и исторические науки – географию, метеорологию, климатологию, естествознание, изучение флоры и фауны.</w:t>
      </w:r>
      <w:r>
        <w:rPr>
          <w:rFonts w:ascii="Segoe UI" w:hAnsi="Segoe UI" w:cs="Segoe UI"/>
          <w:color w:val="000000"/>
          <w:shd w:val="clear" w:color="auto" w:fill="FFFFFF"/>
        </w:rPr>
        <w:t> </w:t>
      </w:r>
    </w:p>
  </w:footnote>
  <w:footnote w:id="4">
    <w:p w14:paraId="3A83DAB8" w14:textId="4C17EE12" w:rsidR="007C5A37" w:rsidRPr="007C5A37" w:rsidRDefault="007C5A37">
      <w:pPr>
        <w:pStyle w:val="af7"/>
        <w:rPr>
          <w:rFonts w:ascii="Times New Roman" w:hAnsi="Times New Roman" w:cs="Times New Roman"/>
          <w:sz w:val="24"/>
          <w:szCs w:val="24"/>
        </w:rPr>
      </w:pPr>
      <w:r w:rsidRPr="007C5A37">
        <w:rPr>
          <w:rStyle w:val="af9"/>
          <w:rFonts w:ascii="Times New Roman" w:hAnsi="Times New Roman" w:cs="Times New Roman"/>
          <w:sz w:val="24"/>
          <w:szCs w:val="24"/>
        </w:rPr>
        <w:footnoteRef/>
      </w:r>
      <w:r w:rsidRPr="007C5A37">
        <w:rPr>
          <w:rFonts w:ascii="Times New Roman" w:hAnsi="Times New Roman" w:cs="Times New Roman"/>
          <w:sz w:val="24"/>
          <w:szCs w:val="24"/>
        </w:rPr>
        <w:t xml:space="preserve"> </w:t>
      </w:r>
      <w:r w:rsidRPr="007C5A37">
        <w:rPr>
          <w:rFonts w:ascii="Times New Roman" w:hAnsi="Times New Roman" w:cs="Times New Roman"/>
          <w:color w:val="000000"/>
          <w:sz w:val="24"/>
          <w:szCs w:val="24"/>
          <w:shd w:val="clear" w:color="auto" w:fill="FFFFFF"/>
        </w:rPr>
        <w:t>Валуев Петр Александрович —граф, государственный деятель. В 1861 —1868 гг. занимал пост министра внутренних дел, придерживался в целом консервативных взглядов. Его предложение о необходимости проведения ряда преобразований свидетельствует о глубоком «кризисе верхов», когда сами руководители государственного аппарата признавали невозможность управлять страной по-старому.</w:t>
      </w:r>
    </w:p>
  </w:footnote>
  <w:footnote w:id="5">
    <w:p w14:paraId="23DFA410" w14:textId="5E71EF47" w:rsidR="007C5A37" w:rsidRPr="00180E3E" w:rsidRDefault="007C5A37" w:rsidP="00E02474">
      <w:pPr>
        <w:pStyle w:val="2"/>
        <w:rPr>
          <w:rFonts w:ascii="Times New Roman" w:eastAsia="Times New Roman" w:hAnsi="Times New Roman" w:cs="Times New Roman"/>
          <w:color w:val="000000" w:themeColor="text1"/>
          <w:sz w:val="24"/>
          <w:szCs w:val="24"/>
        </w:rPr>
      </w:pPr>
      <w:r w:rsidRPr="00180E3E">
        <w:rPr>
          <w:rStyle w:val="af9"/>
          <w:rFonts w:ascii="Times New Roman" w:hAnsi="Times New Roman" w:cs="Times New Roman"/>
          <w:color w:val="000000" w:themeColor="text1"/>
          <w:sz w:val="24"/>
          <w:szCs w:val="24"/>
        </w:rPr>
        <w:footnoteRef/>
      </w:r>
      <w:r w:rsidRPr="00180E3E">
        <w:rPr>
          <w:rFonts w:ascii="Times New Roman" w:hAnsi="Times New Roman" w:cs="Times New Roman"/>
          <w:color w:val="000000" w:themeColor="text1"/>
          <w:sz w:val="24"/>
          <w:szCs w:val="24"/>
        </w:rPr>
        <w:t xml:space="preserve"> </w:t>
      </w:r>
      <w:r w:rsidR="00E02474" w:rsidRPr="00180E3E">
        <w:rPr>
          <w:rFonts w:ascii="Times New Roman" w:hAnsi="Times New Roman" w:cs="Times New Roman"/>
          <w:color w:val="000000" w:themeColor="text1"/>
          <w:sz w:val="24"/>
          <w:szCs w:val="24"/>
        </w:rPr>
        <w:t xml:space="preserve">Ключевский Василий Осипович. «Курс русской истории». Лекция </w:t>
      </w:r>
      <w:r w:rsidR="00E02474" w:rsidRPr="00180E3E">
        <w:rPr>
          <w:rFonts w:ascii="Times New Roman" w:hAnsi="Times New Roman" w:cs="Times New Roman"/>
          <w:color w:val="000000" w:themeColor="text1"/>
          <w:sz w:val="24"/>
          <w:szCs w:val="24"/>
          <w:lang w:val="en-US"/>
        </w:rPr>
        <w:t>LXXXVI</w:t>
      </w:r>
      <w:r w:rsidR="00E02474" w:rsidRPr="00180E3E">
        <w:rPr>
          <w:rFonts w:ascii="Times New Roman" w:hAnsi="Times New Roman" w:cs="Times New Roman"/>
          <w:color w:val="000000" w:themeColor="text1"/>
          <w:sz w:val="24"/>
          <w:szCs w:val="24"/>
        </w:rPr>
        <w:t xml:space="preserve">. Очерк важнейших реформ Александра </w:t>
      </w:r>
      <w:r w:rsidR="00E02474" w:rsidRPr="00180E3E">
        <w:rPr>
          <w:rFonts w:ascii="Times New Roman" w:hAnsi="Times New Roman" w:cs="Times New Roman"/>
          <w:color w:val="000000" w:themeColor="text1"/>
          <w:sz w:val="24"/>
          <w:szCs w:val="24"/>
          <w:lang w:val="en-US"/>
        </w:rPr>
        <w:t>II</w:t>
      </w:r>
      <w:r w:rsidR="00E02474" w:rsidRPr="00180E3E">
        <w:rPr>
          <w:rFonts w:ascii="Times New Roman" w:hAnsi="Times New Roman" w:cs="Times New Roman"/>
          <w:color w:val="000000" w:themeColor="text1"/>
          <w:sz w:val="24"/>
          <w:szCs w:val="24"/>
        </w:rPr>
        <w:t xml:space="preserve">. Крепостное население. </w:t>
      </w:r>
      <w:r w:rsidR="00E02474" w:rsidRPr="00180E3E">
        <w:rPr>
          <w:rFonts w:ascii="Times New Roman" w:hAnsi="Times New Roman" w:cs="Times New Roman"/>
          <w:color w:val="000000" w:themeColor="text1"/>
          <w:sz w:val="24"/>
          <w:szCs w:val="24"/>
          <w:lang w:val="en-US"/>
        </w:rPr>
        <w:t>II</w:t>
      </w:r>
      <w:r w:rsidR="00E02474" w:rsidRPr="00180E3E">
        <w:rPr>
          <w:rFonts w:ascii="Times New Roman" w:hAnsi="Times New Roman" w:cs="Times New Roman"/>
          <w:color w:val="000000" w:themeColor="text1"/>
          <w:sz w:val="24"/>
          <w:szCs w:val="24"/>
        </w:rPr>
        <w:t xml:space="preserve">. Подготовка крестьянской реформы. Секретный комитет по крестьянским делам. Губернские комитеты. Проекты реформы. Основные черты положения 19 февраля 1861 г. Поземельное устройство крестьян. Крестьянские повинности и выкуп земли. </w:t>
      </w:r>
    </w:p>
    <w:p w14:paraId="0308DE26" w14:textId="3D38C877" w:rsidR="007C5A37" w:rsidRPr="00180E3E" w:rsidRDefault="007C5A37">
      <w:pPr>
        <w:pStyle w:val="af7"/>
        <w:rPr>
          <w:rFonts w:ascii="Times New Roman" w:hAnsi="Times New Roman" w:cs="Times New Roman"/>
        </w:rPr>
      </w:pPr>
    </w:p>
  </w:footnote>
  <w:footnote w:id="6">
    <w:p w14:paraId="13CBF251" w14:textId="28E0EC71" w:rsidR="00E02474" w:rsidRDefault="00E02474">
      <w:pPr>
        <w:pStyle w:val="af7"/>
      </w:pPr>
      <w:r w:rsidRPr="00180E3E">
        <w:rPr>
          <w:rStyle w:val="af9"/>
          <w:rFonts w:ascii="Times New Roman" w:hAnsi="Times New Roman" w:cs="Times New Roman"/>
        </w:rPr>
        <w:footnoteRef/>
      </w:r>
      <w:r w:rsidRPr="00180E3E">
        <w:rPr>
          <w:rFonts w:ascii="Times New Roman" w:hAnsi="Times New Roman" w:cs="Times New Roman"/>
        </w:rPr>
        <w:t xml:space="preserve"> </w:t>
      </w:r>
      <w:r w:rsidRPr="00180E3E">
        <w:rPr>
          <w:rFonts w:ascii="Times New Roman" w:hAnsi="Times New Roman" w:cs="Times New Roman"/>
          <w:color w:val="251313"/>
          <w:sz w:val="24"/>
          <w:szCs w:val="24"/>
          <w:shd w:val="clear" w:color="auto" w:fill="FFFFFF"/>
        </w:rPr>
        <w:t>Покровский М. Н. Русская история с древнейших времен / При участии Н. Никольского и В. Сторожева. — М.: Мир, 1911. — Т. 5.</w:t>
      </w:r>
    </w:p>
  </w:footnote>
  <w:footnote w:id="7">
    <w:p w14:paraId="17861D20" w14:textId="79847CA2" w:rsidR="00180E3E" w:rsidRDefault="00180E3E">
      <w:pPr>
        <w:pStyle w:val="af7"/>
      </w:pPr>
      <w:r>
        <w:rPr>
          <w:rStyle w:val="af9"/>
        </w:rPr>
        <w:footnoteRef/>
      </w:r>
      <w:r>
        <w:t xml:space="preserve"> </w:t>
      </w:r>
      <w:r w:rsidRPr="00180E3E">
        <w:rPr>
          <w:rFonts w:ascii="Times New Roman" w:hAnsi="Times New Roman" w:cs="Times New Roman"/>
          <w:color w:val="000000"/>
          <w:sz w:val="24"/>
          <w:szCs w:val="24"/>
        </w:rPr>
        <w:t>Л</w:t>
      </w:r>
      <w:r>
        <w:rPr>
          <w:rFonts w:ascii="Times New Roman" w:hAnsi="Times New Roman" w:cs="Times New Roman"/>
          <w:color w:val="000000"/>
          <w:sz w:val="24"/>
          <w:szCs w:val="24"/>
        </w:rPr>
        <w:t>яшенко Леонид Михайлович</w:t>
      </w:r>
      <w:r w:rsidRPr="00180E3E">
        <w:rPr>
          <w:rFonts w:ascii="Times New Roman" w:hAnsi="Times New Roman" w:cs="Times New Roman"/>
          <w:color w:val="000000"/>
          <w:sz w:val="24"/>
          <w:szCs w:val="24"/>
        </w:rPr>
        <w:t xml:space="preserve"> – историк. Родился в 1946 году. Кандидат исторических наук, профессор исторического факультета Московского педагогического государственного университета, заведующий Центром «История частной жизни и повседневности» Института всеобщей истории Российской академии наук.</w:t>
      </w:r>
    </w:p>
  </w:footnote>
  <w:footnote w:id="8">
    <w:p w14:paraId="7F7E4FA8" w14:textId="7EBD583D" w:rsidR="00B259FD" w:rsidRDefault="00B259FD">
      <w:pPr>
        <w:pStyle w:val="af7"/>
      </w:pPr>
      <w:r>
        <w:rPr>
          <w:rStyle w:val="af9"/>
        </w:rPr>
        <w:footnoteRef/>
      </w:r>
      <w:r>
        <w:t xml:space="preserve"> </w:t>
      </w:r>
      <w:r w:rsidRPr="00B259FD">
        <w:rPr>
          <w:rFonts w:ascii="Times New Roman" w:hAnsi="Times New Roman" w:cs="Times New Roman"/>
          <w:sz w:val="24"/>
          <w:szCs w:val="24"/>
        </w:rPr>
        <w:t>Захаров Виталий Юрьевич - профессор МПГУ, доктор исторических наук</w:t>
      </w:r>
      <w:r w:rsidRPr="00B259FD">
        <w:rPr>
          <w:rFonts w:ascii="Arial" w:hAnsi="Arial" w:cs="Arial"/>
          <w:color w:val="000000" w:themeColor="text1"/>
          <w:shd w:val="clear" w:color="auto" w:fill="EDEDED"/>
        </w:rPr>
        <w:t xml:space="preserve"> </w:t>
      </w:r>
    </w:p>
  </w:footnote>
  <w:footnote w:id="9">
    <w:p w14:paraId="56B8E1C7" w14:textId="2A2E37F8" w:rsidR="00B259FD" w:rsidRDefault="00B259FD">
      <w:pPr>
        <w:pStyle w:val="af7"/>
      </w:pPr>
      <w:r>
        <w:rPr>
          <w:rStyle w:val="af9"/>
        </w:rPr>
        <w:footnoteRef/>
      </w:r>
      <w:r>
        <w:t xml:space="preserve"> </w:t>
      </w:r>
      <w:r w:rsidRPr="007526FE">
        <w:rPr>
          <w:rFonts w:ascii="Times New Roman" w:hAnsi="Times New Roman" w:cs="Times New Roman"/>
          <w:color w:val="000000"/>
          <w:sz w:val="24"/>
          <w:szCs w:val="24"/>
          <w:shd w:val="clear" w:color="auto" w:fill="FFFFFF"/>
        </w:rPr>
        <w:t xml:space="preserve">Ленин Владимир Ильич. </w:t>
      </w:r>
      <w:r w:rsidR="007526FE">
        <w:rPr>
          <w:rFonts w:ascii="Times New Roman" w:hAnsi="Times New Roman" w:cs="Times New Roman"/>
          <w:color w:val="000000"/>
          <w:sz w:val="24"/>
          <w:szCs w:val="24"/>
          <w:shd w:val="clear" w:color="auto" w:fill="FFFFFF"/>
        </w:rPr>
        <w:t>«</w:t>
      </w:r>
      <w:r w:rsidRPr="007526FE">
        <w:rPr>
          <w:rFonts w:ascii="Times New Roman" w:hAnsi="Times New Roman" w:cs="Times New Roman"/>
          <w:color w:val="000000"/>
          <w:sz w:val="24"/>
          <w:szCs w:val="24"/>
          <w:shd w:val="clear" w:color="auto" w:fill="FFFFFF"/>
        </w:rPr>
        <w:t>«Крестьянская реформа» и пролетарски-крестьянская революция</w:t>
      </w:r>
      <w:r w:rsidR="007526FE">
        <w:rPr>
          <w:rFonts w:ascii="Times New Roman" w:hAnsi="Times New Roman" w:cs="Times New Roman"/>
          <w:color w:val="000000"/>
          <w:sz w:val="24"/>
          <w:szCs w:val="24"/>
          <w:shd w:val="clear" w:color="auto" w:fill="FFFFFF"/>
        </w:rPr>
        <w:t>»</w:t>
      </w:r>
      <w:r w:rsidRPr="007526FE">
        <w:rPr>
          <w:rFonts w:ascii="Times New Roman" w:hAnsi="Times New Roman" w:cs="Times New Roman"/>
          <w:color w:val="000000"/>
          <w:sz w:val="24"/>
          <w:szCs w:val="24"/>
          <w:shd w:val="clear" w:color="auto" w:fill="FFFFFF"/>
        </w:rPr>
        <w:t xml:space="preserve"> (1911)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891"/>
    <w:multiLevelType w:val="hybridMultilevel"/>
    <w:tmpl w:val="028C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629C7"/>
    <w:multiLevelType w:val="hybridMultilevel"/>
    <w:tmpl w:val="302E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604EC"/>
    <w:multiLevelType w:val="hybridMultilevel"/>
    <w:tmpl w:val="36DE67A6"/>
    <w:lvl w:ilvl="0" w:tplc="301868CE">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1922F81"/>
    <w:multiLevelType w:val="hybridMultilevel"/>
    <w:tmpl w:val="2EACCE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D5348"/>
    <w:multiLevelType w:val="hybridMultilevel"/>
    <w:tmpl w:val="5620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A57BE"/>
    <w:multiLevelType w:val="hybridMultilevel"/>
    <w:tmpl w:val="D3B8F0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AE31FBE"/>
    <w:multiLevelType w:val="hybridMultilevel"/>
    <w:tmpl w:val="E1AE79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1ED"/>
    <w:multiLevelType w:val="hybridMultilevel"/>
    <w:tmpl w:val="B930E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6315A"/>
    <w:multiLevelType w:val="hybridMultilevel"/>
    <w:tmpl w:val="1BBA184C"/>
    <w:lvl w:ilvl="0" w:tplc="02E8C60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891797"/>
    <w:multiLevelType w:val="hybridMultilevel"/>
    <w:tmpl w:val="4E42A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10072"/>
    <w:multiLevelType w:val="multilevel"/>
    <w:tmpl w:val="8104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021DC"/>
    <w:multiLevelType w:val="hybridMultilevel"/>
    <w:tmpl w:val="6FCE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31B02"/>
    <w:multiLevelType w:val="hybridMultilevel"/>
    <w:tmpl w:val="0740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90224"/>
    <w:multiLevelType w:val="hybridMultilevel"/>
    <w:tmpl w:val="A08A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75C50"/>
    <w:multiLevelType w:val="hybridMultilevel"/>
    <w:tmpl w:val="78524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F1973"/>
    <w:multiLevelType w:val="hybridMultilevel"/>
    <w:tmpl w:val="2D76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A68A1"/>
    <w:multiLevelType w:val="hybridMultilevel"/>
    <w:tmpl w:val="6F406C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E6362"/>
    <w:multiLevelType w:val="hybridMultilevel"/>
    <w:tmpl w:val="77102C22"/>
    <w:lvl w:ilvl="0" w:tplc="EA10E52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7F4076"/>
    <w:multiLevelType w:val="hybridMultilevel"/>
    <w:tmpl w:val="4FD2C3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5796AEE"/>
    <w:multiLevelType w:val="hybridMultilevel"/>
    <w:tmpl w:val="DC6A7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27B26"/>
    <w:multiLevelType w:val="hybridMultilevel"/>
    <w:tmpl w:val="30E050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51D52981"/>
    <w:multiLevelType w:val="hybridMultilevel"/>
    <w:tmpl w:val="1A9AC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E8277B"/>
    <w:multiLevelType w:val="hybridMultilevel"/>
    <w:tmpl w:val="92101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A574BD"/>
    <w:multiLevelType w:val="hybridMultilevel"/>
    <w:tmpl w:val="8C96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35DDF"/>
    <w:multiLevelType w:val="hybridMultilevel"/>
    <w:tmpl w:val="FCB2E2FE"/>
    <w:lvl w:ilvl="0" w:tplc="04190013">
      <w:start w:val="1"/>
      <w:numFmt w:val="upperRoman"/>
      <w:lvlText w:val="%1."/>
      <w:lvlJc w:val="righ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A111050"/>
    <w:multiLevelType w:val="hybridMultilevel"/>
    <w:tmpl w:val="B0C60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64146"/>
    <w:multiLevelType w:val="hybridMultilevel"/>
    <w:tmpl w:val="73E0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C41EEC"/>
    <w:multiLevelType w:val="hybridMultilevel"/>
    <w:tmpl w:val="153E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4212A6"/>
    <w:multiLevelType w:val="hybridMultilevel"/>
    <w:tmpl w:val="0F0A5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197F24"/>
    <w:multiLevelType w:val="hybridMultilevel"/>
    <w:tmpl w:val="BC00F0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B129A0"/>
    <w:multiLevelType w:val="hybridMultilevel"/>
    <w:tmpl w:val="2182F8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3E063D"/>
    <w:multiLevelType w:val="hybridMultilevel"/>
    <w:tmpl w:val="AA3E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C719D4"/>
    <w:multiLevelType w:val="multilevel"/>
    <w:tmpl w:val="23F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16A0A"/>
    <w:multiLevelType w:val="hybridMultilevel"/>
    <w:tmpl w:val="C4AC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370D03"/>
    <w:multiLevelType w:val="hybridMultilevel"/>
    <w:tmpl w:val="C7906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141702"/>
    <w:multiLevelType w:val="hybridMultilevel"/>
    <w:tmpl w:val="A8E02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1470A5"/>
    <w:multiLevelType w:val="hybridMultilevel"/>
    <w:tmpl w:val="542E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2"/>
  </w:num>
  <w:num w:numId="4">
    <w:abstractNumId w:val="29"/>
  </w:num>
  <w:num w:numId="5">
    <w:abstractNumId w:val="24"/>
  </w:num>
  <w:num w:numId="6">
    <w:abstractNumId w:val="30"/>
  </w:num>
  <w:num w:numId="7">
    <w:abstractNumId w:val="16"/>
  </w:num>
  <w:num w:numId="8">
    <w:abstractNumId w:val="17"/>
  </w:num>
  <w:num w:numId="9">
    <w:abstractNumId w:val="2"/>
  </w:num>
  <w:num w:numId="10">
    <w:abstractNumId w:val="7"/>
  </w:num>
  <w:num w:numId="11">
    <w:abstractNumId w:val="11"/>
  </w:num>
  <w:num w:numId="12">
    <w:abstractNumId w:val="14"/>
  </w:num>
  <w:num w:numId="13">
    <w:abstractNumId w:val="19"/>
  </w:num>
  <w:num w:numId="14">
    <w:abstractNumId w:val="34"/>
  </w:num>
  <w:num w:numId="15">
    <w:abstractNumId w:val="3"/>
  </w:num>
  <w:num w:numId="16">
    <w:abstractNumId w:val="25"/>
  </w:num>
  <w:num w:numId="17">
    <w:abstractNumId w:val="20"/>
  </w:num>
  <w:num w:numId="18">
    <w:abstractNumId w:val="18"/>
  </w:num>
  <w:num w:numId="19">
    <w:abstractNumId w:val="36"/>
  </w:num>
  <w:num w:numId="20">
    <w:abstractNumId w:val="27"/>
  </w:num>
  <w:num w:numId="21">
    <w:abstractNumId w:val="1"/>
  </w:num>
  <w:num w:numId="22">
    <w:abstractNumId w:val="10"/>
  </w:num>
  <w:num w:numId="23">
    <w:abstractNumId w:val="8"/>
  </w:num>
  <w:num w:numId="24">
    <w:abstractNumId w:val="15"/>
  </w:num>
  <w:num w:numId="25">
    <w:abstractNumId w:val="12"/>
  </w:num>
  <w:num w:numId="26">
    <w:abstractNumId w:val="4"/>
  </w:num>
  <w:num w:numId="27">
    <w:abstractNumId w:val="33"/>
  </w:num>
  <w:num w:numId="28">
    <w:abstractNumId w:val="13"/>
  </w:num>
  <w:num w:numId="29">
    <w:abstractNumId w:val="21"/>
  </w:num>
  <w:num w:numId="30">
    <w:abstractNumId w:val="35"/>
  </w:num>
  <w:num w:numId="31">
    <w:abstractNumId w:val="0"/>
  </w:num>
  <w:num w:numId="32">
    <w:abstractNumId w:val="23"/>
  </w:num>
  <w:num w:numId="33">
    <w:abstractNumId w:val="26"/>
  </w:num>
  <w:num w:numId="34">
    <w:abstractNumId w:val="32"/>
  </w:num>
  <w:num w:numId="35">
    <w:abstractNumId w:val="31"/>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0C"/>
    <w:rsid w:val="00023352"/>
    <w:rsid w:val="0004404F"/>
    <w:rsid w:val="000520E4"/>
    <w:rsid w:val="000620B0"/>
    <w:rsid w:val="00083663"/>
    <w:rsid w:val="000861E6"/>
    <w:rsid w:val="000B377E"/>
    <w:rsid w:val="000C0B4B"/>
    <w:rsid w:val="000D35B2"/>
    <w:rsid w:val="000D3F78"/>
    <w:rsid w:val="000D5430"/>
    <w:rsid w:val="000E7FBE"/>
    <w:rsid w:val="001201EE"/>
    <w:rsid w:val="00137FBF"/>
    <w:rsid w:val="00141693"/>
    <w:rsid w:val="00144425"/>
    <w:rsid w:val="00145A19"/>
    <w:rsid w:val="00157261"/>
    <w:rsid w:val="00160A7C"/>
    <w:rsid w:val="0016149E"/>
    <w:rsid w:val="001675BB"/>
    <w:rsid w:val="00173F79"/>
    <w:rsid w:val="00180E3E"/>
    <w:rsid w:val="00195F76"/>
    <w:rsid w:val="001C4562"/>
    <w:rsid w:val="001F3824"/>
    <w:rsid w:val="002078B1"/>
    <w:rsid w:val="00224521"/>
    <w:rsid w:val="0025302C"/>
    <w:rsid w:val="00286095"/>
    <w:rsid w:val="0029092F"/>
    <w:rsid w:val="002A0509"/>
    <w:rsid w:val="002A07B3"/>
    <w:rsid w:val="002C56D7"/>
    <w:rsid w:val="002D7E04"/>
    <w:rsid w:val="00321539"/>
    <w:rsid w:val="00335218"/>
    <w:rsid w:val="00352603"/>
    <w:rsid w:val="00376870"/>
    <w:rsid w:val="00386DFD"/>
    <w:rsid w:val="003E1487"/>
    <w:rsid w:val="003E17DB"/>
    <w:rsid w:val="00400726"/>
    <w:rsid w:val="0041384F"/>
    <w:rsid w:val="00416207"/>
    <w:rsid w:val="004222AF"/>
    <w:rsid w:val="004248A0"/>
    <w:rsid w:val="00425FF7"/>
    <w:rsid w:val="00436B69"/>
    <w:rsid w:val="00443B4C"/>
    <w:rsid w:val="00453870"/>
    <w:rsid w:val="004546BF"/>
    <w:rsid w:val="00454B18"/>
    <w:rsid w:val="0045631D"/>
    <w:rsid w:val="004737B2"/>
    <w:rsid w:val="00477B05"/>
    <w:rsid w:val="004A040E"/>
    <w:rsid w:val="004B6568"/>
    <w:rsid w:val="004D05A8"/>
    <w:rsid w:val="004D6DFD"/>
    <w:rsid w:val="004F0F95"/>
    <w:rsid w:val="005017CF"/>
    <w:rsid w:val="005225C7"/>
    <w:rsid w:val="00527681"/>
    <w:rsid w:val="00540D3A"/>
    <w:rsid w:val="00544CF9"/>
    <w:rsid w:val="00590B8B"/>
    <w:rsid w:val="005A1E3D"/>
    <w:rsid w:val="005B0382"/>
    <w:rsid w:val="005B75FD"/>
    <w:rsid w:val="005E0D2C"/>
    <w:rsid w:val="005E1123"/>
    <w:rsid w:val="005E5670"/>
    <w:rsid w:val="00612D1F"/>
    <w:rsid w:val="0063495C"/>
    <w:rsid w:val="0064763D"/>
    <w:rsid w:val="006476BD"/>
    <w:rsid w:val="006A622A"/>
    <w:rsid w:val="006C2A50"/>
    <w:rsid w:val="006E2C58"/>
    <w:rsid w:val="007054AB"/>
    <w:rsid w:val="0071225A"/>
    <w:rsid w:val="00740352"/>
    <w:rsid w:val="00747139"/>
    <w:rsid w:val="007526FE"/>
    <w:rsid w:val="00764590"/>
    <w:rsid w:val="00767C5B"/>
    <w:rsid w:val="00770221"/>
    <w:rsid w:val="00770C33"/>
    <w:rsid w:val="007A2C09"/>
    <w:rsid w:val="007A2E67"/>
    <w:rsid w:val="007C5A37"/>
    <w:rsid w:val="007F5F92"/>
    <w:rsid w:val="00805A43"/>
    <w:rsid w:val="008063CA"/>
    <w:rsid w:val="00825F11"/>
    <w:rsid w:val="0084356E"/>
    <w:rsid w:val="00890077"/>
    <w:rsid w:val="008B211B"/>
    <w:rsid w:val="008D67B7"/>
    <w:rsid w:val="0091395D"/>
    <w:rsid w:val="009A447D"/>
    <w:rsid w:val="009B6CA7"/>
    <w:rsid w:val="009F3DA2"/>
    <w:rsid w:val="00A03D8A"/>
    <w:rsid w:val="00A05B76"/>
    <w:rsid w:val="00A12A3E"/>
    <w:rsid w:val="00A21FB6"/>
    <w:rsid w:val="00A53AF0"/>
    <w:rsid w:val="00A5635D"/>
    <w:rsid w:val="00A704C1"/>
    <w:rsid w:val="00A827B8"/>
    <w:rsid w:val="00A8604F"/>
    <w:rsid w:val="00A95FD1"/>
    <w:rsid w:val="00AC2ACB"/>
    <w:rsid w:val="00B16920"/>
    <w:rsid w:val="00B23203"/>
    <w:rsid w:val="00B24ED0"/>
    <w:rsid w:val="00B259FD"/>
    <w:rsid w:val="00B32DC2"/>
    <w:rsid w:val="00B5010E"/>
    <w:rsid w:val="00B637D3"/>
    <w:rsid w:val="00B67FEF"/>
    <w:rsid w:val="00B72D8E"/>
    <w:rsid w:val="00B82738"/>
    <w:rsid w:val="00BB7A98"/>
    <w:rsid w:val="00BE3BBB"/>
    <w:rsid w:val="00BF0AE5"/>
    <w:rsid w:val="00C26CD6"/>
    <w:rsid w:val="00C334EF"/>
    <w:rsid w:val="00C4042C"/>
    <w:rsid w:val="00C42F14"/>
    <w:rsid w:val="00C54A27"/>
    <w:rsid w:val="00C5523D"/>
    <w:rsid w:val="00C65D48"/>
    <w:rsid w:val="00C92E3C"/>
    <w:rsid w:val="00C94FAF"/>
    <w:rsid w:val="00CA792C"/>
    <w:rsid w:val="00CB4AEA"/>
    <w:rsid w:val="00CB5146"/>
    <w:rsid w:val="00CB6DBD"/>
    <w:rsid w:val="00CD42ED"/>
    <w:rsid w:val="00D00D97"/>
    <w:rsid w:val="00D0740C"/>
    <w:rsid w:val="00D12CB1"/>
    <w:rsid w:val="00D27114"/>
    <w:rsid w:val="00D31F6B"/>
    <w:rsid w:val="00D35E26"/>
    <w:rsid w:val="00D40109"/>
    <w:rsid w:val="00D740D9"/>
    <w:rsid w:val="00DA27F0"/>
    <w:rsid w:val="00DB7038"/>
    <w:rsid w:val="00DD14D5"/>
    <w:rsid w:val="00DD7EF3"/>
    <w:rsid w:val="00E02474"/>
    <w:rsid w:val="00E20E3B"/>
    <w:rsid w:val="00E3638D"/>
    <w:rsid w:val="00E739C4"/>
    <w:rsid w:val="00E74C5E"/>
    <w:rsid w:val="00E82EED"/>
    <w:rsid w:val="00E8585A"/>
    <w:rsid w:val="00EA0392"/>
    <w:rsid w:val="00EA2BE1"/>
    <w:rsid w:val="00EA35CB"/>
    <w:rsid w:val="00EA5E85"/>
    <w:rsid w:val="00EB2AFE"/>
    <w:rsid w:val="00EB7C8C"/>
    <w:rsid w:val="00EC43EA"/>
    <w:rsid w:val="00EF1CFE"/>
    <w:rsid w:val="00EF6758"/>
    <w:rsid w:val="00F06027"/>
    <w:rsid w:val="00F12F3F"/>
    <w:rsid w:val="00F205E0"/>
    <w:rsid w:val="00F20AD3"/>
    <w:rsid w:val="00F34728"/>
    <w:rsid w:val="00F4091F"/>
    <w:rsid w:val="00F4127A"/>
    <w:rsid w:val="00F43EFC"/>
    <w:rsid w:val="00F45051"/>
    <w:rsid w:val="00F566AA"/>
    <w:rsid w:val="00F80783"/>
    <w:rsid w:val="00F82777"/>
    <w:rsid w:val="00F87D7F"/>
    <w:rsid w:val="00F95888"/>
    <w:rsid w:val="00FC642C"/>
    <w:rsid w:val="00FD070C"/>
    <w:rsid w:val="00FD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743B"/>
  <w15:docId w15:val="{7CF1F4E5-969D-487C-B0C2-60D3533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70C"/>
    <w:rPr>
      <w:rFonts w:ascii="Calibri" w:eastAsia="Calibri" w:hAnsi="Calibri" w:cs="Mangal"/>
    </w:rPr>
  </w:style>
  <w:style w:type="paragraph" w:styleId="1">
    <w:name w:val="heading 1"/>
    <w:basedOn w:val="a"/>
    <w:next w:val="a"/>
    <w:link w:val="10"/>
    <w:uiPriority w:val="9"/>
    <w:qFormat/>
    <w:rsid w:val="001416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41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48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C5A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70C"/>
    <w:rPr>
      <w:rFonts w:ascii="Tahoma" w:eastAsia="Calibri" w:hAnsi="Tahoma" w:cs="Tahoma"/>
      <w:sz w:val="16"/>
      <w:szCs w:val="16"/>
    </w:rPr>
  </w:style>
  <w:style w:type="paragraph" w:styleId="a5">
    <w:name w:val="No Spacing"/>
    <w:uiPriority w:val="1"/>
    <w:qFormat/>
    <w:rsid w:val="00CD42ED"/>
    <w:pPr>
      <w:spacing w:after="0" w:line="240" w:lineRule="auto"/>
    </w:pPr>
    <w:rPr>
      <w:rFonts w:ascii="Calibri" w:eastAsia="Calibri" w:hAnsi="Calibri" w:cs="Mangal"/>
    </w:rPr>
  </w:style>
  <w:style w:type="paragraph" w:styleId="a6">
    <w:name w:val="header"/>
    <w:basedOn w:val="a"/>
    <w:link w:val="a7"/>
    <w:uiPriority w:val="99"/>
    <w:unhideWhenUsed/>
    <w:rsid w:val="009139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95D"/>
    <w:rPr>
      <w:rFonts w:ascii="Calibri" w:eastAsia="Calibri" w:hAnsi="Calibri" w:cs="Mangal"/>
    </w:rPr>
  </w:style>
  <w:style w:type="paragraph" w:styleId="a8">
    <w:name w:val="footer"/>
    <w:basedOn w:val="a"/>
    <w:link w:val="a9"/>
    <w:uiPriority w:val="99"/>
    <w:unhideWhenUsed/>
    <w:rsid w:val="009139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95D"/>
    <w:rPr>
      <w:rFonts w:ascii="Calibri" w:eastAsia="Calibri" w:hAnsi="Calibri" w:cs="Mangal"/>
    </w:rPr>
  </w:style>
  <w:style w:type="paragraph" w:styleId="aa">
    <w:name w:val="List Paragraph"/>
    <w:basedOn w:val="a"/>
    <w:uiPriority w:val="34"/>
    <w:qFormat/>
    <w:rsid w:val="0091395D"/>
    <w:pPr>
      <w:ind w:left="720"/>
      <w:contextualSpacing/>
    </w:pPr>
  </w:style>
  <w:style w:type="character" w:styleId="ab">
    <w:name w:val="Hyperlink"/>
    <w:basedOn w:val="a0"/>
    <w:uiPriority w:val="99"/>
    <w:unhideWhenUsed/>
    <w:rsid w:val="005E0D2C"/>
    <w:rPr>
      <w:color w:val="0000FF"/>
      <w:u w:val="single"/>
    </w:rPr>
  </w:style>
  <w:style w:type="paragraph" w:customStyle="1" w:styleId="rtejustify">
    <w:name w:val="rtejustify"/>
    <w:basedOn w:val="a"/>
    <w:rsid w:val="0052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1693"/>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141693"/>
    <w:pPr>
      <w:spacing w:line="259" w:lineRule="auto"/>
      <w:outlineLvl w:val="9"/>
    </w:pPr>
    <w:rPr>
      <w:lang w:eastAsia="ru-RU"/>
    </w:rPr>
  </w:style>
  <w:style w:type="paragraph" w:styleId="ad">
    <w:name w:val="Subtitle"/>
    <w:basedOn w:val="a"/>
    <w:next w:val="a"/>
    <w:link w:val="ae"/>
    <w:uiPriority w:val="11"/>
    <w:qFormat/>
    <w:rsid w:val="001416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одзаголовок Знак"/>
    <w:basedOn w:val="a0"/>
    <w:link w:val="ad"/>
    <w:uiPriority w:val="11"/>
    <w:rsid w:val="00141693"/>
    <w:rPr>
      <w:rFonts w:eastAsiaTheme="minorEastAsia"/>
      <w:color w:val="5A5A5A" w:themeColor="text1" w:themeTint="A5"/>
      <w:spacing w:val="15"/>
    </w:rPr>
  </w:style>
  <w:style w:type="paragraph" w:styleId="11">
    <w:name w:val="toc 1"/>
    <w:basedOn w:val="a"/>
    <w:next w:val="a"/>
    <w:autoRedefine/>
    <w:uiPriority w:val="39"/>
    <w:unhideWhenUsed/>
    <w:rsid w:val="00141693"/>
    <w:pPr>
      <w:spacing w:after="100"/>
    </w:pPr>
  </w:style>
  <w:style w:type="character" w:customStyle="1" w:styleId="20">
    <w:name w:val="Заголовок 2 Знак"/>
    <w:basedOn w:val="a0"/>
    <w:link w:val="2"/>
    <w:uiPriority w:val="9"/>
    <w:rsid w:val="00141693"/>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141693"/>
    <w:pPr>
      <w:tabs>
        <w:tab w:val="right" w:leader="dot" w:pos="10988"/>
      </w:tabs>
      <w:spacing w:after="100"/>
      <w:ind w:left="220"/>
    </w:pPr>
    <w:rPr>
      <w:b/>
      <w:noProof/>
    </w:rPr>
  </w:style>
  <w:style w:type="character" w:customStyle="1" w:styleId="postal-code">
    <w:name w:val="postal-code"/>
    <w:basedOn w:val="a0"/>
    <w:rsid w:val="00EB2AFE"/>
  </w:style>
  <w:style w:type="character" w:customStyle="1" w:styleId="locality">
    <w:name w:val="locality"/>
    <w:basedOn w:val="a0"/>
    <w:rsid w:val="00EB2AFE"/>
  </w:style>
  <w:style w:type="character" w:customStyle="1" w:styleId="street-address">
    <w:name w:val="street-address"/>
    <w:basedOn w:val="a0"/>
    <w:rsid w:val="00EB2AFE"/>
  </w:style>
  <w:style w:type="character" w:styleId="af">
    <w:name w:val="Unresolved Mention"/>
    <w:basedOn w:val="a0"/>
    <w:uiPriority w:val="99"/>
    <w:semiHidden/>
    <w:unhideWhenUsed/>
    <w:rsid w:val="00540D3A"/>
    <w:rPr>
      <w:color w:val="605E5C"/>
      <w:shd w:val="clear" w:color="auto" w:fill="E1DFDD"/>
    </w:rPr>
  </w:style>
  <w:style w:type="paragraph" w:styleId="af0">
    <w:name w:val="Normal (Web)"/>
    <w:basedOn w:val="a"/>
    <w:uiPriority w:val="99"/>
    <w:unhideWhenUsed/>
    <w:rsid w:val="00540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6E2C58"/>
    <w:rPr>
      <w:i/>
      <w:iCs/>
    </w:rPr>
  </w:style>
  <w:style w:type="character" w:customStyle="1" w:styleId="30">
    <w:name w:val="Заголовок 3 Знак"/>
    <w:basedOn w:val="a0"/>
    <w:link w:val="3"/>
    <w:uiPriority w:val="9"/>
    <w:rsid w:val="004248A0"/>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825F11"/>
    <w:rPr>
      <w:b/>
      <w:bCs/>
    </w:rPr>
  </w:style>
  <w:style w:type="character" w:customStyle="1" w:styleId="info-link">
    <w:name w:val="info-link"/>
    <w:basedOn w:val="a0"/>
    <w:rsid w:val="00321539"/>
  </w:style>
  <w:style w:type="paragraph" w:styleId="HTML0">
    <w:name w:val="HTML Preformatted"/>
    <w:basedOn w:val="a"/>
    <w:link w:val="HTML1"/>
    <w:uiPriority w:val="99"/>
    <w:unhideWhenUsed/>
    <w:rsid w:val="003E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3E17DB"/>
    <w:rPr>
      <w:rFonts w:ascii="Courier New" w:eastAsia="Times New Roman" w:hAnsi="Courier New" w:cs="Courier New"/>
      <w:sz w:val="20"/>
      <w:szCs w:val="20"/>
      <w:lang w:eastAsia="ru-RU"/>
    </w:rPr>
  </w:style>
  <w:style w:type="paragraph" w:styleId="31">
    <w:name w:val="toc 3"/>
    <w:basedOn w:val="a"/>
    <w:next w:val="a"/>
    <w:autoRedefine/>
    <w:uiPriority w:val="39"/>
    <w:unhideWhenUsed/>
    <w:rsid w:val="003E17DB"/>
    <w:pPr>
      <w:spacing w:after="100"/>
      <w:ind w:left="440"/>
    </w:pPr>
  </w:style>
  <w:style w:type="character" w:customStyle="1" w:styleId="y2iqfc">
    <w:name w:val="y2iqfc"/>
    <w:basedOn w:val="a0"/>
    <w:rsid w:val="00DD14D5"/>
  </w:style>
  <w:style w:type="character" w:styleId="af2">
    <w:name w:val="annotation reference"/>
    <w:basedOn w:val="a0"/>
    <w:uiPriority w:val="99"/>
    <w:semiHidden/>
    <w:unhideWhenUsed/>
    <w:rsid w:val="00B67FEF"/>
    <w:rPr>
      <w:sz w:val="16"/>
      <w:szCs w:val="16"/>
    </w:rPr>
  </w:style>
  <w:style w:type="paragraph" w:styleId="af3">
    <w:name w:val="annotation text"/>
    <w:basedOn w:val="a"/>
    <w:link w:val="af4"/>
    <w:uiPriority w:val="99"/>
    <w:semiHidden/>
    <w:unhideWhenUsed/>
    <w:rsid w:val="00B67FEF"/>
    <w:pPr>
      <w:spacing w:line="240" w:lineRule="auto"/>
    </w:pPr>
    <w:rPr>
      <w:sz w:val="20"/>
      <w:szCs w:val="20"/>
    </w:rPr>
  </w:style>
  <w:style w:type="character" w:customStyle="1" w:styleId="af4">
    <w:name w:val="Текст примечания Знак"/>
    <w:basedOn w:val="a0"/>
    <w:link w:val="af3"/>
    <w:uiPriority w:val="99"/>
    <w:semiHidden/>
    <w:rsid w:val="00B67FEF"/>
    <w:rPr>
      <w:rFonts w:ascii="Calibri" w:eastAsia="Calibri" w:hAnsi="Calibri" w:cs="Mangal"/>
      <w:sz w:val="20"/>
      <w:szCs w:val="20"/>
    </w:rPr>
  </w:style>
  <w:style w:type="paragraph" w:styleId="af5">
    <w:name w:val="annotation subject"/>
    <w:basedOn w:val="af3"/>
    <w:next w:val="af3"/>
    <w:link w:val="af6"/>
    <w:uiPriority w:val="99"/>
    <w:semiHidden/>
    <w:unhideWhenUsed/>
    <w:rsid w:val="00B67FEF"/>
    <w:rPr>
      <w:b/>
      <w:bCs/>
    </w:rPr>
  </w:style>
  <w:style w:type="character" w:customStyle="1" w:styleId="af6">
    <w:name w:val="Тема примечания Знак"/>
    <w:basedOn w:val="af4"/>
    <w:link w:val="af5"/>
    <w:uiPriority w:val="99"/>
    <w:semiHidden/>
    <w:rsid w:val="00B67FEF"/>
    <w:rPr>
      <w:rFonts w:ascii="Calibri" w:eastAsia="Calibri" w:hAnsi="Calibri" w:cs="Mangal"/>
      <w:b/>
      <w:bCs/>
      <w:sz w:val="20"/>
      <w:szCs w:val="20"/>
    </w:rPr>
  </w:style>
  <w:style w:type="paragraph" w:styleId="af7">
    <w:name w:val="footnote text"/>
    <w:basedOn w:val="a"/>
    <w:link w:val="af8"/>
    <w:uiPriority w:val="99"/>
    <w:semiHidden/>
    <w:unhideWhenUsed/>
    <w:rsid w:val="00B67FEF"/>
    <w:pPr>
      <w:spacing w:after="0" w:line="240" w:lineRule="auto"/>
    </w:pPr>
    <w:rPr>
      <w:sz w:val="20"/>
      <w:szCs w:val="20"/>
    </w:rPr>
  </w:style>
  <w:style w:type="character" w:customStyle="1" w:styleId="af8">
    <w:name w:val="Текст сноски Знак"/>
    <w:basedOn w:val="a0"/>
    <w:link w:val="af7"/>
    <w:uiPriority w:val="99"/>
    <w:semiHidden/>
    <w:rsid w:val="00B67FEF"/>
    <w:rPr>
      <w:rFonts w:ascii="Calibri" w:eastAsia="Calibri" w:hAnsi="Calibri" w:cs="Mangal"/>
      <w:sz w:val="20"/>
      <w:szCs w:val="20"/>
    </w:rPr>
  </w:style>
  <w:style w:type="character" w:styleId="af9">
    <w:name w:val="footnote reference"/>
    <w:basedOn w:val="a0"/>
    <w:uiPriority w:val="99"/>
    <w:semiHidden/>
    <w:unhideWhenUsed/>
    <w:rsid w:val="00B67FEF"/>
    <w:rPr>
      <w:vertAlign w:val="superscript"/>
    </w:rPr>
  </w:style>
  <w:style w:type="character" w:styleId="afa">
    <w:name w:val="Emphasis"/>
    <w:basedOn w:val="a0"/>
    <w:uiPriority w:val="20"/>
    <w:qFormat/>
    <w:rsid w:val="007C5A37"/>
    <w:rPr>
      <w:i/>
      <w:iCs/>
    </w:rPr>
  </w:style>
  <w:style w:type="character" w:customStyle="1" w:styleId="40">
    <w:name w:val="Заголовок 4 Знак"/>
    <w:basedOn w:val="a0"/>
    <w:link w:val="4"/>
    <w:uiPriority w:val="9"/>
    <w:semiHidden/>
    <w:rsid w:val="007C5A37"/>
    <w:rPr>
      <w:rFonts w:asciiTheme="majorHAnsi" w:eastAsiaTheme="majorEastAsia" w:hAnsiTheme="majorHAnsi" w:cstheme="majorBidi"/>
      <w:i/>
      <w:iCs/>
      <w:color w:val="365F91" w:themeColor="accent1" w:themeShade="BF"/>
    </w:rPr>
  </w:style>
  <w:style w:type="character" w:customStyle="1" w:styleId="sep">
    <w:name w:val="sep"/>
    <w:basedOn w:val="a0"/>
    <w:rsid w:val="00B259FD"/>
  </w:style>
  <w:style w:type="paragraph" w:styleId="z-">
    <w:name w:val="HTML Top of Form"/>
    <w:basedOn w:val="a"/>
    <w:next w:val="a"/>
    <w:link w:val="z-0"/>
    <w:hidden/>
    <w:uiPriority w:val="99"/>
    <w:semiHidden/>
    <w:unhideWhenUsed/>
    <w:rsid w:val="007526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26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526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526F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234">
      <w:bodyDiv w:val="1"/>
      <w:marLeft w:val="0"/>
      <w:marRight w:val="0"/>
      <w:marTop w:val="0"/>
      <w:marBottom w:val="0"/>
      <w:divBdr>
        <w:top w:val="none" w:sz="0" w:space="0" w:color="auto"/>
        <w:left w:val="none" w:sz="0" w:space="0" w:color="auto"/>
        <w:bottom w:val="none" w:sz="0" w:space="0" w:color="auto"/>
        <w:right w:val="none" w:sz="0" w:space="0" w:color="auto"/>
      </w:divBdr>
    </w:div>
    <w:div w:id="176308752">
      <w:bodyDiv w:val="1"/>
      <w:marLeft w:val="0"/>
      <w:marRight w:val="0"/>
      <w:marTop w:val="0"/>
      <w:marBottom w:val="0"/>
      <w:divBdr>
        <w:top w:val="none" w:sz="0" w:space="0" w:color="auto"/>
        <w:left w:val="none" w:sz="0" w:space="0" w:color="auto"/>
        <w:bottom w:val="none" w:sz="0" w:space="0" w:color="auto"/>
        <w:right w:val="none" w:sz="0" w:space="0" w:color="auto"/>
      </w:divBdr>
      <w:divsChild>
        <w:div w:id="1694257529">
          <w:marLeft w:val="0"/>
          <w:marRight w:val="0"/>
          <w:marTop w:val="0"/>
          <w:marBottom w:val="0"/>
          <w:divBdr>
            <w:top w:val="none" w:sz="0" w:space="0" w:color="auto"/>
            <w:left w:val="none" w:sz="0" w:space="0" w:color="auto"/>
            <w:bottom w:val="none" w:sz="0" w:space="0" w:color="auto"/>
            <w:right w:val="none" w:sz="0" w:space="0" w:color="auto"/>
          </w:divBdr>
        </w:div>
        <w:div w:id="928461487">
          <w:marLeft w:val="0"/>
          <w:marRight w:val="0"/>
          <w:marTop w:val="0"/>
          <w:marBottom w:val="0"/>
          <w:divBdr>
            <w:top w:val="none" w:sz="0" w:space="0" w:color="auto"/>
            <w:left w:val="none" w:sz="0" w:space="0" w:color="auto"/>
            <w:bottom w:val="none" w:sz="0" w:space="0" w:color="auto"/>
            <w:right w:val="none" w:sz="0" w:space="0" w:color="auto"/>
          </w:divBdr>
        </w:div>
      </w:divsChild>
    </w:div>
    <w:div w:id="514461156">
      <w:bodyDiv w:val="1"/>
      <w:marLeft w:val="0"/>
      <w:marRight w:val="0"/>
      <w:marTop w:val="0"/>
      <w:marBottom w:val="0"/>
      <w:divBdr>
        <w:top w:val="none" w:sz="0" w:space="0" w:color="auto"/>
        <w:left w:val="none" w:sz="0" w:space="0" w:color="auto"/>
        <w:bottom w:val="none" w:sz="0" w:space="0" w:color="auto"/>
        <w:right w:val="none" w:sz="0" w:space="0" w:color="auto"/>
      </w:divBdr>
    </w:div>
    <w:div w:id="630475658">
      <w:bodyDiv w:val="1"/>
      <w:marLeft w:val="0"/>
      <w:marRight w:val="0"/>
      <w:marTop w:val="0"/>
      <w:marBottom w:val="0"/>
      <w:divBdr>
        <w:top w:val="none" w:sz="0" w:space="0" w:color="auto"/>
        <w:left w:val="none" w:sz="0" w:space="0" w:color="auto"/>
        <w:bottom w:val="none" w:sz="0" w:space="0" w:color="auto"/>
        <w:right w:val="none" w:sz="0" w:space="0" w:color="auto"/>
      </w:divBdr>
    </w:div>
    <w:div w:id="632058099">
      <w:bodyDiv w:val="1"/>
      <w:marLeft w:val="0"/>
      <w:marRight w:val="0"/>
      <w:marTop w:val="0"/>
      <w:marBottom w:val="0"/>
      <w:divBdr>
        <w:top w:val="none" w:sz="0" w:space="0" w:color="auto"/>
        <w:left w:val="none" w:sz="0" w:space="0" w:color="auto"/>
        <w:bottom w:val="none" w:sz="0" w:space="0" w:color="auto"/>
        <w:right w:val="none" w:sz="0" w:space="0" w:color="auto"/>
      </w:divBdr>
      <w:divsChild>
        <w:div w:id="770858586">
          <w:marLeft w:val="0"/>
          <w:marRight w:val="0"/>
          <w:marTop w:val="0"/>
          <w:marBottom w:val="0"/>
          <w:divBdr>
            <w:top w:val="none" w:sz="0" w:space="0" w:color="auto"/>
            <w:left w:val="none" w:sz="0" w:space="0" w:color="auto"/>
            <w:bottom w:val="none" w:sz="0" w:space="0" w:color="auto"/>
            <w:right w:val="none" w:sz="0" w:space="0" w:color="auto"/>
          </w:divBdr>
        </w:div>
        <w:div w:id="47151897">
          <w:marLeft w:val="0"/>
          <w:marRight w:val="0"/>
          <w:marTop w:val="0"/>
          <w:marBottom w:val="225"/>
          <w:divBdr>
            <w:top w:val="none" w:sz="0" w:space="0" w:color="auto"/>
            <w:left w:val="none" w:sz="0" w:space="0" w:color="auto"/>
            <w:bottom w:val="none" w:sz="0" w:space="0" w:color="auto"/>
            <w:right w:val="none" w:sz="0" w:space="0" w:color="auto"/>
          </w:divBdr>
          <w:divsChild>
            <w:div w:id="1506242207">
              <w:marLeft w:val="-3675"/>
              <w:marRight w:val="0"/>
              <w:marTop w:val="0"/>
              <w:marBottom w:val="0"/>
              <w:divBdr>
                <w:top w:val="none" w:sz="0" w:space="0" w:color="auto"/>
                <w:left w:val="none" w:sz="0" w:space="0" w:color="auto"/>
                <w:bottom w:val="none" w:sz="0" w:space="0" w:color="auto"/>
                <w:right w:val="none" w:sz="0" w:space="0" w:color="auto"/>
              </w:divBdr>
              <w:divsChild>
                <w:div w:id="220025961">
                  <w:marLeft w:val="0"/>
                  <w:marRight w:val="0"/>
                  <w:marTop w:val="0"/>
                  <w:marBottom w:val="0"/>
                  <w:divBdr>
                    <w:top w:val="none" w:sz="0" w:space="0" w:color="auto"/>
                    <w:left w:val="none" w:sz="0" w:space="0" w:color="auto"/>
                    <w:bottom w:val="none" w:sz="0" w:space="0" w:color="auto"/>
                    <w:right w:val="none" w:sz="0" w:space="0" w:color="auto"/>
                  </w:divBdr>
                  <w:divsChild>
                    <w:div w:id="1920824475">
                      <w:marLeft w:val="-1500"/>
                      <w:marRight w:val="0"/>
                      <w:marTop w:val="375"/>
                      <w:marBottom w:val="0"/>
                      <w:divBdr>
                        <w:top w:val="single" w:sz="6" w:space="31" w:color="7DA2CC"/>
                        <w:left w:val="single" w:sz="6" w:space="31" w:color="7DA2CC"/>
                        <w:bottom w:val="single" w:sz="6" w:space="22" w:color="7DA2CC"/>
                        <w:right w:val="single" w:sz="6" w:space="31" w:color="7DA2CC"/>
                      </w:divBdr>
                      <w:divsChild>
                        <w:div w:id="2059548602">
                          <w:marLeft w:val="0"/>
                          <w:marRight w:val="0"/>
                          <w:marTop w:val="0"/>
                          <w:marBottom w:val="0"/>
                          <w:divBdr>
                            <w:top w:val="none" w:sz="0" w:space="0" w:color="auto"/>
                            <w:left w:val="none" w:sz="0" w:space="0" w:color="auto"/>
                            <w:bottom w:val="none" w:sz="0" w:space="0" w:color="auto"/>
                            <w:right w:val="none" w:sz="0" w:space="0" w:color="auto"/>
                          </w:divBdr>
                          <w:divsChild>
                            <w:div w:id="410615013">
                              <w:marLeft w:val="0"/>
                              <w:marRight w:val="0"/>
                              <w:marTop w:val="345"/>
                              <w:marBottom w:val="0"/>
                              <w:divBdr>
                                <w:top w:val="none" w:sz="0" w:space="0" w:color="auto"/>
                                <w:left w:val="none" w:sz="0" w:space="0" w:color="auto"/>
                                <w:bottom w:val="none" w:sz="0" w:space="0" w:color="auto"/>
                                <w:right w:val="none" w:sz="0" w:space="0" w:color="auto"/>
                              </w:divBdr>
                              <w:divsChild>
                                <w:div w:id="867328083">
                                  <w:marLeft w:val="0"/>
                                  <w:marRight w:val="0"/>
                                  <w:marTop w:val="0"/>
                                  <w:marBottom w:val="0"/>
                                  <w:divBdr>
                                    <w:top w:val="none" w:sz="0" w:space="0" w:color="auto"/>
                                    <w:left w:val="none" w:sz="0" w:space="0" w:color="auto"/>
                                    <w:bottom w:val="none" w:sz="0" w:space="0" w:color="auto"/>
                                    <w:right w:val="none" w:sz="0" w:space="0" w:color="auto"/>
                                  </w:divBdr>
                                </w:div>
                                <w:div w:id="1915385640">
                                  <w:marLeft w:val="0"/>
                                  <w:marRight w:val="0"/>
                                  <w:marTop w:val="105"/>
                                  <w:marBottom w:val="0"/>
                                  <w:divBdr>
                                    <w:top w:val="none" w:sz="0" w:space="0" w:color="auto"/>
                                    <w:left w:val="none" w:sz="0" w:space="0" w:color="auto"/>
                                    <w:bottom w:val="none" w:sz="0" w:space="0" w:color="auto"/>
                                    <w:right w:val="none" w:sz="0" w:space="0" w:color="auto"/>
                                  </w:divBdr>
                                </w:div>
                                <w:div w:id="1590429722">
                                  <w:marLeft w:val="0"/>
                                  <w:marRight w:val="0"/>
                                  <w:marTop w:val="105"/>
                                  <w:marBottom w:val="0"/>
                                  <w:divBdr>
                                    <w:top w:val="none" w:sz="0" w:space="0" w:color="auto"/>
                                    <w:left w:val="none" w:sz="0" w:space="0" w:color="auto"/>
                                    <w:bottom w:val="none" w:sz="0" w:space="0" w:color="auto"/>
                                    <w:right w:val="none" w:sz="0" w:space="0" w:color="auto"/>
                                  </w:divBdr>
                                </w:div>
                                <w:div w:id="1433627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26004">
          <w:marLeft w:val="0"/>
          <w:marRight w:val="0"/>
          <w:marTop w:val="0"/>
          <w:marBottom w:val="0"/>
          <w:divBdr>
            <w:top w:val="none" w:sz="0" w:space="0" w:color="auto"/>
            <w:left w:val="none" w:sz="0" w:space="0" w:color="auto"/>
            <w:bottom w:val="none" w:sz="0" w:space="0" w:color="auto"/>
            <w:right w:val="none" w:sz="0" w:space="0" w:color="auto"/>
          </w:divBdr>
        </w:div>
        <w:div w:id="29116976">
          <w:marLeft w:val="0"/>
          <w:marRight w:val="0"/>
          <w:marTop w:val="75"/>
          <w:marBottom w:val="0"/>
          <w:divBdr>
            <w:top w:val="none" w:sz="0" w:space="0" w:color="auto"/>
            <w:left w:val="none" w:sz="0" w:space="0" w:color="auto"/>
            <w:bottom w:val="none" w:sz="0" w:space="0" w:color="auto"/>
            <w:right w:val="none" w:sz="0" w:space="0" w:color="auto"/>
          </w:divBdr>
        </w:div>
      </w:divsChild>
    </w:div>
    <w:div w:id="986740011">
      <w:bodyDiv w:val="1"/>
      <w:marLeft w:val="0"/>
      <w:marRight w:val="0"/>
      <w:marTop w:val="0"/>
      <w:marBottom w:val="0"/>
      <w:divBdr>
        <w:top w:val="none" w:sz="0" w:space="0" w:color="auto"/>
        <w:left w:val="none" w:sz="0" w:space="0" w:color="auto"/>
        <w:bottom w:val="none" w:sz="0" w:space="0" w:color="auto"/>
        <w:right w:val="none" w:sz="0" w:space="0" w:color="auto"/>
      </w:divBdr>
    </w:div>
    <w:div w:id="1071855236">
      <w:bodyDiv w:val="1"/>
      <w:marLeft w:val="0"/>
      <w:marRight w:val="0"/>
      <w:marTop w:val="0"/>
      <w:marBottom w:val="0"/>
      <w:divBdr>
        <w:top w:val="none" w:sz="0" w:space="0" w:color="auto"/>
        <w:left w:val="none" w:sz="0" w:space="0" w:color="auto"/>
        <w:bottom w:val="none" w:sz="0" w:space="0" w:color="auto"/>
        <w:right w:val="none" w:sz="0" w:space="0" w:color="auto"/>
      </w:divBdr>
    </w:div>
    <w:div w:id="1077046815">
      <w:bodyDiv w:val="1"/>
      <w:marLeft w:val="0"/>
      <w:marRight w:val="0"/>
      <w:marTop w:val="0"/>
      <w:marBottom w:val="0"/>
      <w:divBdr>
        <w:top w:val="none" w:sz="0" w:space="0" w:color="auto"/>
        <w:left w:val="none" w:sz="0" w:space="0" w:color="auto"/>
        <w:bottom w:val="none" w:sz="0" w:space="0" w:color="auto"/>
        <w:right w:val="none" w:sz="0" w:space="0" w:color="auto"/>
      </w:divBdr>
    </w:div>
    <w:div w:id="1110706284">
      <w:bodyDiv w:val="1"/>
      <w:marLeft w:val="0"/>
      <w:marRight w:val="0"/>
      <w:marTop w:val="0"/>
      <w:marBottom w:val="0"/>
      <w:divBdr>
        <w:top w:val="none" w:sz="0" w:space="0" w:color="auto"/>
        <w:left w:val="none" w:sz="0" w:space="0" w:color="auto"/>
        <w:bottom w:val="none" w:sz="0" w:space="0" w:color="auto"/>
        <w:right w:val="none" w:sz="0" w:space="0" w:color="auto"/>
      </w:divBdr>
    </w:div>
    <w:div w:id="1180241548">
      <w:bodyDiv w:val="1"/>
      <w:marLeft w:val="0"/>
      <w:marRight w:val="0"/>
      <w:marTop w:val="0"/>
      <w:marBottom w:val="0"/>
      <w:divBdr>
        <w:top w:val="none" w:sz="0" w:space="0" w:color="auto"/>
        <w:left w:val="none" w:sz="0" w:space="0" w:color="auto"/>
        <w:bottom w:val="none" w:sz="0" w:space="0" w:color="auto"/>
        <w:right w:val="none" w:sz="0" w:space="0" w:color="auto"/>
      </w:divBdr>
    </w:div>
    <w:div w:id="1223836123">
      <w:bodyDiv w:val="1"/>
      <w:marLeft w:val="0"/>
      <w:marRight w:val="0"/>
      <w:marTop w:val="0"/>
      <w:marBottom w:val="0"/>
      <w:divBdr>
        <w:top w:val="none" w:sz="0" w:space="0" w:color="auto"/>
        <w:left w:val="none" w:sz="0" w:space="0" w:color="auto"/>
        <w:bottom w:val="none" w:sz="0" w:space="0" w:color="auto"/>
        <w:right w:val="none" w:sz="0" w:space="0" w:color="auto"/>
      </w:divBdr>
    </w:div>
    <w:div w:id="1300720555">
      <w:bodyDiv w:val="1"/>
      <w:marLeft w:val="0"/>
      <w:marRight w:val="0"/>
      <w:marTop w:val="0"/>
      <w:marBottom w:val="0"/>
      <w:divBdr>
        <w:top w:val="none" w:sz="0" w:space="0" w:color="auto"/>
        <w:left w:val="none" w:sz="0" w:space="0" w:color="auto"/>
        <w:bottom w:val="none" w:sz="0" w:space="0" w:color="auto"/>
        <w:right w:val="none" w:sz="0" w:space="0" w:color="auto"/>
      </w:divBdr>
    </w:div>
    <w:div w:id="1477139175">
      <w:bodyDiv w:val="1"/>
      <w:marLeft w:val="0"/>
      <w:marRight w:val="0"/>
      <w:marTop w:val="0"/>
      <w:marBottom w:val="0"/>
      <w:divBdr>
        <w:top w:val="none" w:sz="0" w:space="0" w:color="auto"/>
        <w:left w:val="none" w:sz="0" w:space="0" w:color="auto"/>
        <w:bottom w:val="none" w:sz="0" w:space="0" w:color="auto"/>
        <w:right w:val="none" w:sz="0" w:space="0" w:color="auto"/>
      </w:divBdr>
    </w:div>
    <w:div w:id="1508252484">
      <w:bodyDiv w:val="1"/>
      <w:marLeft w:val="0"/>
      <w:marRight w:val="0"/>
      <w:marTop w:val="0"/>
      <w:marBottom w:val="0"/>
      <w:divBdr>
        <w:top w:val="none" w:sz="0" w:space="0" w:color="auto"/>
        <w:left w:val="none" w:sz="0" w:space="0" w:color="auto"/>
        <w:bottom w:val="none" w:sz="0" w:space="0" w:color="auto"/>
        <w:right w:val="none" w:sz="0" w:space="0" w:color="auto"/>
      </w:divBdr>
    </w:div>
    <w:div w:id="1530294587">
      <w:bodyDiv w:val="1"/>
      <w:marLeft w:val="0"/>
      <w:marRight w:val="0"/>
      <w:marTop w:val="0"/>
      <w:marBottom w:val="0"/>
      <w:divBdr>
        <w:top w:val="none" w:sz="0" w:space="0" w:color="auto"/>
        <w:left w:val="none" w:sz="0" w:space="0" w:color="auto"/>
        <w:bottom w:val="none" w:sz="0" w:space="0" w:color="auto"/>
        <w:right w:val="none" w:sz="0" w:space="0" w:color="auto"/>
      </w:divBdr>
    </w:div>
    <w:div w:id="1752383735">
      <w:bodyDiv w:val="1"/>
      <w:marLeft w:val="0"/>
      <w:marRight w:val="0"/>
      <w:marTop w:val="0"/>
      <w:marBottom w:val="0"/>
      <w:divBdr>
        <w:top w:val="none" w:sz="0" w:space="0" w:color="auto"/>
        <w:left w:val="none" w:sz="0" w:space="0" w:color="auto"/>
        <w:bottom w:val="none" w:sz="0" w:space="0" w:color="auto"/>
        <w:right w:val="none" w:sz="0" w:space="0" w:color="auto"/>
      </w:divBdr>
    </w:div>
    <w:div w:id="1760251107">
      <w:bodyDiv w:val="1"/>
      <w:marLeft w:val="0"/>
      <w:marRight w:val="0"/>
      <w:marTop w:val="0"/>
      <w:marBottom w:val="0"/>
      <w:divBdr>
        <w:top w:val="none" w:sz="0" w:space="0" w:color="auto"/>
        <w:left w:val="none" w:sz="0" w:space="0" w:color="auto"/>
        <w:bottom w:val="none" w:sz="0" w:space="0" w:color="auto"/>
        <w:right w:val="none" w:sz="0" w:space="0" w:color="auto"/>
      </w:divBdr>
    </w:div>
    <w:div w:id="1935940713">
      <w:bodyDiv w:val="1"/>
      <w:marLeft w:val="0"/>
      <w:marRight w:val="0"/>
      <w:marTop w:val="0"/>
      <w:marBottom w:val="0"/>
      <w:divBdr>
        <w:top w:val="none" w:sz="0" w:space="0" w:color="auto"/>
        <w:left w:val="none" w:sz="0" w:space="0" w:color="auto"/>
        <w:bottom w:val="none" w:sz="0" w:space="0" w:color="auto"/>
        <w:right w:val="none" w:sz="0" w:space="0" w:color="auto"/>
      </w:divBdr>
    </w:div>
    <w:div w:id="19824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info/organ/ukaz_k/reforma1861.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3FF3-327B-4974-8690-57D5E67D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49478</TotalTime>
  <Pages>1</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Римма Викторовна Нечитайлова</dc:creator>
  <cp:lastModifiedBy>Арина</cp:lastModifiedBy>
  <cp:revision>54</cp:revision>
  <dcterms:created xsi:type="dcterms:W3CDTF">2018-04-23T12:16:00Z</dcterms:created>
  <dcterms:modified xsi:type="dcterms:W3CDTF">2023-01-22T07:18:00Z</dcterms:modified>
</cp:coreProperties>
</file>