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header2.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993"/>
        <w:jc w:val="center"/>
        <w:rPr>
          <w:rFonts w:ascii="Times New Roman" w:hAnsi="Times New Roman" w:eastAsia="Calibri" w:cs="Times New Roman"/>
          <w:sz w:val="36"/>
          <w:szCs w:val="36"/>
        </w:rPr>
      </w:pPr>
      <w:r>
        <w:rPr>
          <w:rFonts w:eastAsia="Calibri" w:cs="Times New Roman" w:ascii="Times New Roman" w:hAnsi="Times New Roman"/>
          <w:b/>
          <w:sz w:val="48"/>
          <w:szCs w:val="48"/>
        </w:rPr>
      </w:r>
    </w:p>
    <w:p>
      <w:pPr>
        <w:pStyle w:val="Normal"/>
        <w:jc w:val="center"/>
        <w:rPr>
          <w:rFonts w:ascii="Times New Roman" w:hAnsi="Times New Roman" w:eastAsia="Calibri" w:cs="Times New Roman"/>
          <w:sz w:val="48"/>
          <w:szCs w:val="48"/>
        </w:rPr>
      </w:pPr>
      <w:r>
        <w:rPr>
          <w:rFonts w:eastAsia="Calibri" w:cs="Times New Roman" w:ascii="Times New Roman" w:hAnsi="Times New Roman"/>
          <w:sz w:val="48"/>
          <w:szCs w:val="48"/>
        </w:rPr>
      </w:r>
    </w:p>
    <w:p>
      <w:pPr>
        <w:pStyle w:val="Normal"/>
        <w:jc w:val="center"/>
        <w:rPr>
          <w:rFonts w:ascii="Times New Roman" w:hAnsi="Times New Roman" w:eastAsia="Calibri" w:cs="Times New Roman"/>
          <w:sz w:val="48"/>
          <w:szCs w:val="48"/>
        </w:rPr>
      </w:pPr>
      <w:r>
        <w:rPr>
          <w:rFonts w:eastAsia="Calibri" w:cs="Times New Roman" w:ascii="Times New Roman" w:hAnsi="Times New Roman"/>
          <w:sz w:val="48"/>
          <w:szCs w:val="48"/>
        </w:rPr>
      </w:r>
    </w:p>
    <w:p>
      <w:pPr>
        <w:pStyle w:val="Normal"/>
        <w:jc w:val="center"/>
        <w:rPr/>
      </w:pPr>
      <w:r>
        <w:rPr>
          <w:rFonts w:eastAsia="Calibri" w:cs="Times New Roman" w:ascii="Times New Roman" w:hAnsi="Times New Roman"/>
          <w:sz w:val="48"/>
          <w:szCs w:val="48"/>
        </w:rPr>
        <w:t>Научно - и</w:t>
      </w:r>
      <w:r>
        <w:rPr>
          <w:rFonts w:eastAsia="Calibri" w:cs="Times New Roman" w:ascii="Times New Roman" w:hAnsi="Times New Roman"/>
          <w:sz w:val="48"/>
          <w:szCs w:val="48"/>
        </w:rPr>
        <w:t xml:space="preserve">сследовательская работа по </w:t>
      </w:r>
      <w:r>
        <w:rPr>
          <w:rFonts w:eastAsia="Calibri" w:cs="Times New Roman" w:ascii="Times New Roman" w:hAnsi="Times New Roman"/>
          <w:sz w:val="48"/>
          <w:szCs w:val="48"/>
          <w:lang w:val="ru-RU"/>
        </w:rPr>
        <w:t>обществознанию</w:t>
      </w:r>
      <w:r>
        <w:rPr>
          <w:rFonts w:eastAsia="Calibri" w:cs="Times New Roman" w:ascii="Times New Roman" w:hAnsi="Times New Roman"/>
          <w:sz w:val="48"/>
          <w:szCs w:val="48"/>
        </w:rPr>
        <w:t>:</w:t>
      </w:r>
    </w:p>
    <w:p>
      <w:pPr>
        <w:pStyle w:val="Normal"/>
        <w:jc w:val="center"/>
        <w:rPr>
          <w:rFonts w:ascii="Times New Roman" w:hAnsi="Times New Roman" w:eastAsia="Calibri" w:cs="Times New Roman"/>
          <w:sz w:val="48"/>
          <w:szCs w:val="48"/>
        </w:rPr>
      </w:pPr>
      <w:r>
        <w:rPr>
          <w:rFonts w:eastAsia="Calibri" w:cs="Times New Roman" w:ascii="Times New Roman" w:hAnsi="Times New Roman"/>
          <w:b/>
          <w:i/>
          <w:sz w:val="72"/>
          <w:szCs w:val="72"/>
        </w:rPr>
        <w:t>«Моя родословная»</w:t>
      </w:r>
    </w:p>
    <w:p>
      <w:pPr>
        <w:pStyle w:val="Normal"/>
        <w:jc w:val="center"/>
        <w:rPr>
          <w:rFonts w:ascii="Times New Roman" w:hAnsi="Times New Roman" w:eastAsia="Calibri" w:cs="Times New Roman"/>
          <w:sz w:val="40"/>
          <w:szCs w:val="40"/>
        </w:rPr>
      </w:pPr>
      <w:r>
        <w:rPr>
          <w:rFonts w:eastAsia="Calibri" w:cs="Times New Roman" w:ascii="Times New Roman" w:hAnsi="Times New Roman"/>
          <w:sz w:val="40"/>
          <w:szCs w:val="40"/>
        </w:rPr>
      </w:r>
    </w:p>
    <w:p>
      <w:pPr>
        <w:pStyle w:val="Normal"/>
        <w:jc w:val="right"/>
        <w:rPr>
          <w:rFonts w:ascii="Times New Roman" w:hAnsi="Times New Roman" w:eastAsia="Calibri" w:cs="Times New Roman"/>
          <w:sz w:val="36"/>
        </w:rPr>
      </w:pPr>
      <w:r>
        <w:rPr>
          <w:rFonts w:eastAsia="Calibri" w:cs="Times New Roman" w:ascii="Times New Roman" w:hAnsi="Times New Roman"/>
          <w:sz w:val="36"/>
        </w:rPr>
        <w:t>Работу выполнила:</w:t>
      </w:r>
    </w:p>
    <w:p>
      <w:pPr>
        <w:pStyle w:val="Normal"/>
        <w:jc w:val="right"/>
        <w:rPr/>
      </w:pPr>
      <w:r>
        <w:rPr>
          <w:rFonts w:eastAsia="Calibri" w:cs="Times New Roman" w:ascii="Times New Roman" w:hAnsi="Times New Roman"/>
          <w:sz w:val="36"/>
        </w:rPr>
        <w:t xml:space="preserve">обучающаяся </w:t>
      </w:r>
      <w:r>
        <w:rPr>
          <w:rFonts w:eastAsia="Calibri" w:cs="Times New Roman" w:ascii="Times New Roman" w:hAnsi="Times New Roman"/>
          <w:sz w:val="36"/>
        </w:rPr>
        <w:t>7</w:t>
      </w:r>
      <w:r>
        <w:rPr>
          <w:rFonts w:eastAsia="Calibri" w:cs="Times New Roman" w:ascii="Times New Roman" w:hAnsi="Times New Roman"/>
          <w:sz w:val="36"/>
        </w:rPr>
        <w:t>В класса</w:t>
      </w:r>
    </w:p>
    <w:p>
      <w:pPr>
        <w:pStyle w:val="Normal"/>
        <w:jc w:val="right"/>
        <w:rPr/>
      </w:pPr>
      <w:bookmarkStart w:id="0" w:name="__DdeLink__304_4008044946"/>
      <w:r>
        <w:rPr>
          <w:rFonts w:eastAsia="Calibri" w:cs="Times New Roman" w:ascii="Times New Roman" w:hAnsi="Times New Roman"/>
          <w:sz w:val="36"/>
        </w:rPr>
        <w:t>МБОУ «Школа 44» г.Рязани</w:t>
      </w:r>
      <w:bookmarkEnd w:id="0"/>
    </w:p>
    <w:p>
      <w:pPr>
        <w:pStyle w:val="Normal"/>
        <w:jc w:val="right"/>
        <w:rPr>
          <w:rFonts w:ascii="Times New Roman" w:hAnsi="Times New Roman" w:eastAsia="Calibri" w:cs="Times New Roman"/>
          <w:sz w:val="36"/>
        </w:rPr>
      </w:pPr>
      <w:r>
        <w:rPr>
          <w:rFonts w:eastAsia="Calibri" w:cs="Times New Roman" w:ascii="Times New Roman" w:hAnsi="Times New Roman"/>
          <w:sz w:val="36"/>
        </w:rPr>
        <w:t>Брагина Валерия Аркадьевна</w:t>
      </w:r>
    </w:p>
    <w:p>
      <w:pPr>
        <w:pStyle w:val="Normal"/>
        <w:jc w:val="right"/>
        <w:rPr/>
      </w:pPr>
      <w:r>
        <w:rPr>
          <w:rFonts w:eastAsia="Calibri" w:cs="Times New Roman" w:ascii="Times New Roman" w:hAnsi="Times New Roman"/>
          <w:sz w:val="36"/>
        </w:rPr>
        <w:t xml:space="preserve">Научный руководитель: </w:t>
      </w:r>
    </w:p>
    <w:p>
      <w:pPr>
        <w:pStyle w:val="Normal"/>
        <w:jc w:val="right"/>
        <w:rPr/>
      </w:pPr>
      <w:r>
        <w:rPr>
          <w:rFonts w:eastAsia="Calibri" w:cs="Times New Roman" w:ascii="Times New Roman" w:hAnsi="Times New Roman"/>
          <w:sz w:val="36"/>
        </w:rPr>
        <w:t>учитель истории и обществознания</w:t>
      </w:r>
    </w:p>
    <w:p>
      <w:pPr>
        <w:pStyle w:val="Normal"/>
        <w:jc w:val="right"/>
        <w:rPr/>
      </w:pPr>
      <w:r>
        <w:rPr>
          <w:rFonts w:eastAsia="Calibri" w:cs="Times New Roman" w:ascii="Times New Roman" w:hAnsi="Times New Roman"/>
          <w:sz w:val="36"/>
        </w:rPr>
        <w:t>МБОУ «Школа 44» г.Рязани</w:t>
      </w:r>
    </w:p>
    <w:p>
      <w:pPr>
        <w:pStyle w:val="Normal"/>
        <w:jc w:val="center"/>
        <w:rPr>
          <w:rFonts w:ascii="Times New Roman" w:hAnsi="Times New Roman" w:eastAsia="Calibri" w:cs="Times New Roman"/>
          <w:sz w:val="40"/>
          <w:szCs w:val="40"/>
        </w:rPr>
      </w:pPr>
      <w:r>
        <w:rPr>
          <w:rFonts w:eastAsia="Calibri" w:cs="Times New Roman" w:ascii="Times New Roman" w:hAnsi="Times New Roman"/>
          <w:sz w:val="36"/>
        </w:rPr>
        <w:t xml:space="preserve">                                                     </w:t>
      </w:r>
      <w:r>
        <w:rPr>
          <w:rFonts w:eastAsia="Calibri" w:cs="Times New Roman" w:ascii="Times New Roman" w:hAnsi="Times New Roman"/>
          <w:sz w:val="36"/>
        </w:rPr>
        <w:t>Крылова Оксана Николаевна</w:t>
      </w:r>
    </w:p>
    <w:p>
      <w:pPr>
        <w:pStyle w:val="Normal"/>
        <w:jc w:val="center"/>
        <w:rPr>
          <w:rFonts w:ascii="Times New Roman" w:hAnsi="Times New Roman" w:eastAsia="Calibri" w:cs="Times New Roman"/>
          <w:sz w:val="40"/>
          <w:szCs w:val="40"/>
        </w:rPr>
      </w:pPr>
      <w:r>
        <w:rPr>
          <w:rFonts w:eastAsia="Calibri" w:cs="Times New Roman" w:ascii="Times New Roman" w:hAnsi="Times New Roman"/>
          <w:sz w:val="40"/>
          <w:szCs w:val="40"/>
        </w:rPr>
      </w:r>
    </w:p>
    <w:p>
      <w:pPr>
        <w:pStyle w:val="Normal"/>
        <w:jc w:val="center"/>
        <w:rPr>
          <w:rFonts w:ascii="Times New Roman" w:hAnsi="Times New Roman" w:eastAsia="Calibri" w:cs="Times New Roman"/>
          <w:sz w:val="40"/>
          <w:szCs w:val="40"/>
        </w:rPr>
      </w:pPr>
      <w:r>
        <w:rPr>
          <w:rFonts w:eastAsia="Calibri" w:cs="Times New Roman" w:ascii="Times New Roman" w:hAnsi="Times New Roman"/>
          <w:sz w:val="40"/>
          <w:szCs w:val="40"/>
        </w:rPr>
      </w:r>
    </w:p>
    <w:p>
      <w:pPr>
        <w:pStyle w:val="Normal"/>
        <w:jc w:val="center"/>
        <w:rPr>
          <w:rFonts w:ascii="Times New Roman" w:hAnsi="Times New Roman" w:eastAsia="Calibri" w:cs="Times New Roman"/>
          <w:sz w:val="44"/>
          <w:szCs w:val="44"/>
        </w:rPr>
      </w:pPr>
      <w:r>
        <w:rPr/>
      </w:r>
    </w:p>
    <w:p>
      <w:pPr>
        <w:pStyle w:val="Normal"/>
        <w:rPr>
          <w:rFonts w:ascii="Times New Roman" w:hAnsi="Times New Roman" w:eastAsia="Calibri" w:cs="Times New Roman"/>
          <w:sz w:val="48"/>
          <w:szCs w:val="48"/>
        </w:rPr>
      </w:pPr>
      <w:r>
        <w:rPr>
          <w:rFonts w:eastAsia="Calibri" w:cs="Times New Roman" w:ascii="Times New Roman" w:hAnsi="Times New Roman"/>
          <w:sz w:val="48"/>
          <w:szCs w:val="48"/>
        </w:rPr>
      </w:r>
    </w:p>
    <w:p>
      <w:pPr>
        <w:pStyle w:val="Normal"/>
        <w:jc w:val="center"/>
        <w:rPr>
          <w:rFonts w:ascii="Times New Roman" w:hAnsi="Times New Roman" w:eastAsia="Calibri" w:cs="Times New Roman"/>
          <w:b/>
          <w:b/>
          <w:bCs/>
          <w:sz w:val="28"/>
          <w:szCs w:val="28"/>
        </w:rPr>
      </w:pPr>
      <w:r>
        <w:rPr/>
      </w:r>
    </w:p>
    <w:p>
      <w:pPr>
        <w:pStyle w:val="Normal"/>
        <w:jc w:val="center"/>
        <w:rPr>
          <w:rFonts w:ascii="Times New Roman" w:hAnsi="Times New Roman" w:eastAsia="Calibri" w:cs="Times New Roman"/>
          <w:b/>
          <w:b/>
          <w:bCs/>
          <w:sz w:val="28"/>
          <w:szCs w:val="28"/>
        </w:rPr>
      </w:pPr>
      <w:r>
        <w:rPr/>
      </w:r>
    </w:p>
    <w:p>
      <w:pPr>
        <w:pStyle w:val="Normal"/>
        <w:jc w:val="center"/>
        <w:rPr>
          <w:rFonts w:ascii="Times New Roman" w:hAnsi="Times New Roman" w:eastAsia="Calibri" w:cs="Times New Roman"/>
          <w:sz w:val="28"/>
          <w:szCs w:val="28"/>
        </w:rPr>
      </w:pPr>
      <w:r>
        <w:rPr>
          <w:rFonts w:eastAsia="Calibri" w:cs="Times New Roman" w:ascii="Times New Roman" w:hAnsi="Times New Roman"/>
          <w:b/>
          <w:bCs/>
          <w:sz w:val="28"/>
          <w:szCs w:val="28"/>
        </w:rPr>
        <w:t>План исследовательской работы</w:t>
      </w:r>
    </w:p>
    <w:p>
      <w:pPr>
        <w:pStyle w:val="Normal"/>
        <w:ind w:left="-567" w:firstLine="567"/>
        <w:rPr>
          <w:rFonts w:ascii="Times New Roman" w:hAnsi="Times New Roman" w:eastAsia="Calibri" w:cs="Times New Roman"/>
          <w:sz w:val="28"/>
          <w:szCs w:val="28"/>
        </w:rPr>
      </w:pPr>
      <w:r>
        <w:rPr>
          <w:rFonts w:eastAsia="Calibri" w:cs="Times New Roman" w:ascii="Times New Roman" w:hAnsi="Times New Roman"/>
          <w:sz w:val="28"/>
          <w:szCs w:val="28"/>
        </w:rPr>
        <w:t>1.Введение.</w:t>
      </w:r>
    </w:p>
    <w:p>
      <w:pPr>
        <w:pStyle w:val="Normal"/>
        <w:ind w:left="-567" w:firstLine="567"/>
        <w:rPr>
          <w:rFonts w:ascii="Times New Roman" w:hAnsi="Times New Roman" w:eastAsia="Calibri" w:cs="Times New Roman"/>
          <w:sz w:val="28"/>
          <w:szCs w:val="28"/>
        </w:rPr>
      </w:pPr>
      <w:r>
        <w:rPr>
          <w:rFonts w:eastAsia="Calibri" w:cs="Times New Roman" w:ascii="Times New Roman" w:hAnsi="Times New Roman"/>
          <w:sz w:val="28"/>
          <w:szCs w:val="28"/>
        </w:rPr>
        <w:t>1.1. Значение семьи в жизни человека……………………………….....стр.3</w:t>
      </w:r>
    </w:p>
    <w:p>
      <w:pPr>
        <w:pStyle w:val="Normal"/>
        <w:ind w:left="-567" w:firstLine="567"/>
        <w:rPr>
          <w:rFonts w:ascii="Times New Roman" w:hAnsi="Times New Roman" w:eastAsia="Calibri" w:cs="Times New Roman"/>
          <w:sz w:val="28"/>
          <w:szCs w:val="28"/>
        </w:rPr>
      </w:pPr>
      <w:r>
        <w:rPr>
          <w:rFonts w:eastAsia="Calibri" w:cs="Times New Roman" w:ascii="Times New Roman" w:hAnsi="Times New Roman"/>
          <w:sz w:val="28"/>
          <w:szCs w:val="28"/>
        </w:rPr>
        <w:t>1.2. Проблемы сохранения семьи в современном обществе………...стр.3-4</w:t>
      </w:r>
    </w:p>
    <w:p>
      <w:pPr>
        <w:pStyle w:val="Normal"/>
        <w:ind w:left="-567" w:firstLine="567"/>
        <w:rPr>
          <w:rFonts w:ascii="Times New Roman" w:hAnsi="Times New Roman" w:eastAsia="Calibri" w:cs="Times New Roman"/>
          <w:sz w:val="28"/>
          <w:szCs w:val="28"/>
        </w:rPr>
      </w:pPr>
      <w:r>
        <w:rPr>
          <w:rFonts w:eastAsia="Calibri" w:cs="Times New Roman" w:ascii="Times New Roman" w:hAnsi="Times New Roman"/>
          <w:sz w:val="28"/>
          <w:szCs w:val="28"/>
        </w:rPr>
        <w:t>1.3. Предмет и методы исследования…………………………………стр.4-5</w:t>
      </w:r>
    </w:p>
    <w:p>
      <w:pPr>
        <w:pStyle w:val="Normal"/>
        <w:ind w:left="-567" w:firstLine="567"/>
        <w:rPr>
          <w:rFonts w:ascii="Calibri" w:hAnsi="Calibri" w:eastAsia="Calibri" w:cs="Tahoma"/>
        </w:rPr>
      </w:pPr>
      <w:r>
        <w:rPr>
          <w:rFonts w:eastAsia="Calibri" w:cs="Times New Roman" w:ascii="Times New Roman" w:hAnsi="Times New Roman"/>
          <w:sz w:val="28"/>
          <w:szCs w:val="28"/>
        </w:rPr>
        <w:t>1.4. Основные термины и понятия родословия………………………стр.5-8</w:t>
      </w:r>
    </w:p>
    <w:p>
      <w:pPr>
        <w:pStyle w:val="Normal"/>
        <w:ind w:left="-567" w:firstLine="567"/>
        <w:rPr>
          <w:rFonts w:ascii="Times New Roman" w:hAnsi="Times New Roman" w:eastAsia="Calibri" w:cs="Times New Roman"/>
          <w:sz w:val="28"/>
          <w:szCs w:val="28"/>
        </w:rPr>
      </w:pPr>
      <w:r>
        <w:rPr>
          <w:rFonts w:eastAsia="Calibri" w:cs="Times New Roman" w:ascii="Times New Roman" w:hAnsi="Times New Roman"/>
          <w:sz w:val="28"/>
          <w:szCs w:val="28"/>
        </w:rPr>
        <w:t>2.Генеалогия. Родословная моей семьи………………………………стр.8-9</w:t>
      </w:r>
    </w:p>
    <w:p>
      <w:pPr>
        <w:pStyle w:val="Normal"/>
        <w:ind w:left="-567" w:firstLine="567"/>
        <w:rPr>
          <w:rFonts w:ascii="Times New Roman" w:hAnsi="Times New Roman" w:eastAsia="Calibri" w:cs="Times New Roman"/>
          <w:sz w:val="28"/>
          <w:szCs w:val="28"/>
        </w:rPr>
      </w:pPr>
      <w:r>
        <w:rPr>
          <w:rFonts w:eastAsia="Calibri" w:cs="Times New Roman" w:ascii="Times New Roman" w:hAnsi="Times New Roman"/>
          <w:sz w:val="28"/>
          <w:szCs w:val="28"/>
        </w:rPr>
        <w:t>2.1. Родословная по папиной линии:</w:t>
      </w:r>
    </w:p>
    <w:p>
      <w:pPr>
        <w:pStyle w:val="Normal"/>
        <w:ind w:left="-567" w:firstLine="567"/>
        <w:rPr>
          <w:rFonts w:ascii="Times New Roman" w:hAnsi="Times New Roman" w:eastAsia="Calibri" w:cs="Times New Roman"/>
          <w:sz w:val="28"/>
          <w:szCs w:val="28"/>
        </w:rPr>
      </w:pPr>
      <w:r>
        <w:rPr>
          <w:rFonts w:eastAsia="Calibri" w:cs="Times New Roman" w:ascii="Times New Roman" w:hAnsi="Times New Roman"/>
          <w:sz w:val="28"/>
          <w:szCs w:val="28"/>
        </w:rPr>
        <w:t>а) Линия рода Матушевых……………………………………………....стр.9</w:t>
      </w:r>
    </w:p>
    <w:p>
      <w:pPr>
        <w:pStyle w:val="Normal"/>
        <w:ind w:left="-567" w:firstLine="567"/>
        <w:rPr>
          <w:rFonts w:ascii="Times New Roman" w:hAnsi="Times New Roman" w:eastAsia="Calibri" w:cs="Times New Roman"/>
          <w:sz w:val="28"/>
          <w:szCs w:val="28"/>
        </w:rPr>
      </w:pPr>
      <w:r>
        <w:rPr>
          <w:rFonts w:eastAsia="Calibri" w:cs="Times New Roman" w:ascii="Times New Roman" w:hAnsi="Times New Roman"/>
          <w:sz w:val="28"/>
          <w:szCs w:val="28"/>
        </w:rPr>
        <w:t>б) Линия рода Брагиных………………………………………………...стр.10</w:t>
      </w:r>
    </w:p>
    <w:p>
      <w:pPr>
        <w:pStyle w:val="Normal"/>
        <w:ind w:left="-567" w:firstLine="567"/>
        <w:rPr>
          <w:rFonts w:ascii="Times New Roman" w:hAnsi="Times New Roman" w:eastAsia="Calibri" w:cs="Times New Roman"/>
          <w:sz w:val="28"/>
          <w:szCs w:val="28"/>
        </w:rPr>
      </w:pPr>
      <w:r>
        <w:rPr>
          <w:rFonts w:eastAsia="Calibri" w:cs="Times New Roman" w:ascii="Times New Roman" w:hAnsi="Times New Roman"/>
          <w:sz w:val="28"/>
          <w:szCs w:val="28"/>
        </w:rPr>
        <w:t>2.2. Родословная по маминой линии:</w:t>
      </w:r>
    </w:p>
    <w:p>
      <w:pPr>
        <w:pStyle w:val="Normal"/>
        <w:ind w:left="-567" w:firstLine="567"/>
        <w:rPr>
          <w:rFonts w:ascii="Times New Roman" w:hAnsi="Times New Roman" w:eastAsia="Calibri" w:cs="Times New Roman"/>
          <w:sz w:val="28"/>
          <w:szCs w:val="28"/>
        </w:rPr>
      </w:pPr>
      <w:r>
        <w:rPr>
          <w:rFonts w:eastAsia="Calibri" w:cs="Times New Roman" w:ascii="Times New Roman" w:hAnsi="Times New Roman"/>
          <w:sz w:val="28"/>
          <w:szCs w:val="28"/>
        </w:rPr>
        <w:t>а) Линия рода Каштановых…………………………………………...стр.10-11</w:t>
      </w:r>
    </w:p>
    <w:p>
      <w:pPr>
        <w:pStyle w:val="Normal"/>
        <w:ind w:left="-567" w:firstLine="567"/>
        <w:rPr>
          <w:rFonts w:ascii="Times New Roman" w:hAnsi="Times New Roman" w:eastAsia="Calibri" w:cs="Times New Roman"/>
          <w:sz w:val="28"/>
          <w:szCs w:val="28"/>
        </w:rPr>
      </w:pPr>
      <w:r>
        <w:rPr>
          <w:rFonts w:eastAsia="Calibri" w:cs="Times New Roman" w:ascii="Times New Roman" w:hAnsi="Times New Roman"/>
          <w:sz w:val="28"/>
          <w:szCs w:val="28"/>
        </w:rPr>
        <w:t>б) Линия рода Гордеевых……………………………………………..стр.11-12</w:t>
      </w:r>
    </w:p>
    <w:p>
      <w:pPr>
        <w:pStyle w:val="Normal"/>
        <w:ind w:left="-567" w:firstLine="567"/>
        <w:rPr>
          <w:rFonts w:ascii="Times New Roman" w:hAnsi="Times New Roman" w:eastAsia="Calibri" w:cs="Times New Roman"/>
          <w:sz w:val="28"/>
          <w:szCs w:val="28"/>
        </w:rPr>
      </w:pPr>
      <w:r>
        <w:rPr>
          <w:rFonts w:eastAsia="Calibri" w:cs="Times New Roman" w:ascii="Times New Roman" w:hAnsi="Times New Roman"/>
          <w:sz w:val="28"/>
          <w:szCs w:val="28"/>
        </w:rPr>
        <w:t>в) Линия рода Филимоновых…………………………………………….стр.12</w:t>
      </w:r>
    </w:p>
    <w:p>
      <w:pPr>
        <w:pStyle w:val="Normal"/>
        <w:ind w:left="-567" w:firstLine="567"/>
        <w:rPr>
          <w:rFonts w:ascii="Times New Roman" w:hAnsi="Times New Roman" w:eastAsia="Calibri" w:cs="Times New Roman"/>
          <w:sz w:val="28"/>
          <w:szCs w:val="28"/>
        </w:rPr>
      </w:pPr>
      <w:r>
        <w:rPr>
          <w:rFonts w:eastAsia="Calibri" w:cs="Times New Roman" w:ascii="Times New Roman" w:hAnsi="Times New Roman"/>
          <w:sz w:val="28"/>
          <w:szCs w:val="28"/>
        </w:rPr>
        <w:t>г) Линия рода Широковых………………………………………………..стр.12</w:t>
      </w:r>
    </w:p>
    <w:p>
      <w:pPr>
        <w:pStyle w:val="Normal"/>
        <w:ind w:left="-567" w:firstLine="567"/>
        <w:rPr/>
      </w:pPr>
      <w:r>
        <w:rPr>
          <w:rFonts w:eastAsia="Calibri" w:cs="Times New Roman" w:ascii="Times New Roman" w:hAnsi="Times New Roman"/>
          <w:sz w:val="28"/>
          <w:szCs w:val="28"/>
        </w:rPr>
        <w:t>2.3.Происхождение фамилий моей родословной……………………стр.12-13</w:t>
      </w:r>
    </w:p>
    <w:p>
      <w:pPr>
        <w:pStyle w:val="Normal"/>
        <w:ind w:left="-567" w:firstLine="567"/>
        <w:rPr>
          <w:rFonts w:ascii="Times New Roman" w:hAnsi="Times New Roman" w:eastAsia="Calibri" w:cs="Times New Roman"/>
          <w:sz w:val="28"/>
          <w:szCs w:val="28"/>
        </w:rPr>
      </w:pPr>
      <w:r>
        <w:rPr>
          <w:rFonts w:eastAsia="Calibri" w:cs="Times New Roman" w:ascii="Times New Roman" w:hAnsi="Times New Roman"/>
          <w:sz w:val="28"/>
          <w:szCs w:val="28"/>
        </w:rPr>
        <w:t>2.4.Знаменательные даты…………………………………………………стр.14</w:t>
      </w:r>
    </w:p>
    <w:p>
      <w:pPr>
        <w:pStyle w:val="Normal"/>
        <w:ind w:left="-567" w:firstLine="567"/>
        <w:rPr/>
      </w:pPr>
      <w:r>
        <w:rPr>
          <w:rFonts w:eastAsia="Calibri" w:cs="Times New Roman" w:ascii="Times New Roman" w:hAnsi="Times New Roman"/>
          <w:sz w:val="28"/>
          <w:szCs w:val="28"/>
        </w:rPr>
        <w:t>3. Описание родословной таблицы и генеалогического древа…………стр.14</w:t>
      </w:r>
    </w:p>
    <w:p>
      <w:pPr>
        <w:pStyle w:val="Normal"/>
        <w:ind w:left="-567" w:firstLine="567"/>
        <w:rPr>
          <w:rFonts w:ascii="Times New Roman" w:hAnsi="Times New Roman" w:eastAsia="Calibri" w:cs="Times New Roman"/>
          <w:sz w:val="28"/>
          <w:szCs w:val="28"/>
        </w:rPr>
      </w:pPr>
      <w:r>
        <w:rPr>
          <w:rFonts w:eastAsia="Calibri" w:cs="Times New Roman" w:ascii="Times New Roman" w:hAnsi="Times New Roman"/>
          <w:sz w:val="28"/>
          <w:szCs w:val="28"/>
        </w:rPr>
        <w:t>4. Заключение………………………………………………………………стр.15</w:t>
      </w:r>
    </w:p>
    <w:p>
      <w:pPr>
        <w:pStyle w:val="Normal"/>
        <w:ind w:left="-567" w:firstLine="567"/>
        <w:rPr/>
      </w:pPr>
      <w:r>
        <w:rPr>
          <w:rFonts w:eastAsia="Calibri" w:cs="Times New Roman" w:ascii="Times New Roman" w:hAnsi="Times New Roman"/>
          <w:sz w:val="28"/>
          <w:szCs w:val="28"/>
        </w:rPr>
        <w:t>5. Список использованной литературы…………………………………...стр.16</w:t>
      </w:r>
    </w:p>
    <w:p>
      <w:pPr>
        <w:pStyle w:val="Normal"/>
        <w:ind w:left="-567" w:firstLine="567"/>
        <w:rPr/>
      </w:pPr>
      <w:r>
        <w:rPr>
          <w:rFonts w:eastAsia="Calibri" w:cs="Times New Roman" w:ascii="Times New Roman" w:hAnsi="Times New Roman"/>
          <w:sz w:val="28"/>
          <w:szCs w:val="28"/>
        </w:rPr>
        <w:t>6. Приложение</w:t>
      </w:r>
    </w:p>
    <w:p>
      <w:pPr>
        <w:pStyle w:val="Normal"/>
        <w:ind w:left="-567" w:firstLine="567"/>
        <w:rPr/>
      </w:pPr>
      <w:r>
        <w:rPr>
          <w:rFonts w:eastAsia="Calibri" w:cs="Times New Roman" w:ascii="Times New Roman" w:hAnsi="Times New Roman"/>
          <w:sz w:val="28"/>
          <w:szCs w:val="28"/>
        </w:rPr>
        <w:t>6.1. Родословная таблица…………………………………………………..стр.17</w:t>
      </w:r>
    </w:p>
    <w:p>
      <w:pPr>
        <w:pStyle w:val="Normal"/>
        <w:ind w:left="-567" w:firstLine="567"/>
        <w:rPr>
          <w:rFonts w:ascii="Calibri" w:hAnsi="Calibri" w:eastAsia="Calibri" w:cs="Tahoma"/>
        </w:rPr>
      </w:pPr>
      <w:r>
        <w:rPr>
          <w:rFonts w:eastAsia="Calibri" w:cs="Times New Roman" w:ascii="Times New Roman" w:hAnsi="Times New Roman"/>
          <w:sz w:val="28"/>
          <w:szCs w:val="28"/>
        </w:rPr>
        <w:t>5.2. Генеалогическое древо………………………………………………...стр.18</w:t>
      </w:r>
    </w:p>
    <w:p>
      <w:pPr>
        <w:pStyle w:val="Normal"/>
        <w:ind w:left="-567" w:firstLine="567"/>
        <w:rPr>
          <w:rFonts w:ascii="Calibri" w:hAnsi="Calibri" w:eastAsia="Calibri" w:cs="Tahoma"/>
        </w:rPr>
      </w:pPr>
      <w:r>
        <w:rPr>
          <w:rFonts w:eastAsia="Calibri" w:cs="Tahoma"/>
        </w:rPr>
      </w:r>
    </w:p>
    <w:p>
      <w:pPr>
        <w:pStyle w:val="Normal"/>
        <w:ind w:left="-397" w:right="-57" w:hanging="0"/>
        <w:jc w:val="both"/>
        <w:rPr/>
      </w:pPr>
      <w:r>
        <w:rPr>
          <w:rFonts w:eastAsia="Calibri" w:cs="Times New Roman" w:ascii="Times New Roman" w:hAnsi="Times New Roman"/>
          <w:b/>
          <w:bCs/>
          <w:sz w:val="28"/>
          <w:szCs w:val="28"/>
        </w:rPr>
        <w:t xml:space="preserve"> </w:t>
      </w:r>
    </w:p>
    <w:p>
      <w:pPr>
        <w:pStyle w:val="Normal"/>
        <w:ind w:left="-397" w:right="-57" w:hanging="0"/>
        <w:jc w:val="both"/>
        <w:rPr/>
      </w:pPr>
      <w:r>
        <w:rPr>
          <w:rFonts w:eastAsia="Calibri" w:cs="Times New Roman" w:ascii="Times New Roman" w:hAnsi="Times New Roman"/>
          <w:b/>
          <w:bCs/>
          <w:sz w:val="28"/>
          <w:szCs w:val="28"/>
        </w:rPr>
        <w:t xml:space="preserve"> </w:t>
      </w:r>
      <w:r>
        <w:rPr>
          <w:rFonts w:eastAsia="Calibri" w:cs="Times New Roman" w:ascii="Times New Roman" w:hAnsi="Times New Roman"/>
          <w:b/>
          <w:bCs/>
          <w:sz w:val="28"/>
          <w:szCs w:val="28"/>
        </w:rPr>
        <w:t xml:space="preserve">1.Введение. </w:t>
      </w:r>
    </w:p>
    <w:p>
      <w:pPr>
        <w:pStyle w:val="Normal"/>
        <w:ind w:left="-284" w:right="-57" w:hanging="0"/>
        <w:jc w:val="both"/>
        <w:rPr>
          <w:rFonts w:ascii="Calibri" w:hAnsi="Calibri" w:eastAsia="Calibri" w:cs="Tahoma"/>
        </w:rPr>
      </w:pPr>
      <w:r>
        <w:rPr>
          <w:rFonts w:eastAsia="Calibri" w:cs="Times New Roman" w:ascii="Times New Roman" w:hAnsi="Times New Roman"/>
          <w:b/>
          <w:bCs/>
          <w:sz w:val="28"/>
          <w:szCs w:val="28"/>
        </w:rPr>
        <w:t xml:space="preserve">1.1. Значение семьи в жизни человека.   </w:t>
      </w:r>
      <w:r>
        <w:rPr>
          <w:rFonts w:eastAsia="Calibri" w:cs="Times New Roman" w:ascii="Times New Roman" w:hAnsi="Times New Roman"/>
          <w:sz w:val="28"/>
          <w:szCs w:val="28"/>
        </w:rPr>
        <w:t xml:space="preserve"> </w:t>
      </w:r>
    </w:p>
    <w:p>
      <w:pPr>
        <w:pStyle w:val="Normal"/>
        <w:ind w:left="-284" w:right="-57" w:hanging="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Что такое семья – знает практически каждый. Именно с семьи начинается жизнь человека. Она вводит нас в мир, даёт первые навыки, помогает пережить все радости и трудности. В семье мы получаем тепло, заботу, опору и поддержку, необходимую каждому. И, конечно, учиться любить Родину, духовно расти нужно начинать с любви к своей семье. </w:t>
      </w:r>
    </w:p>
    <w:p>
      <w:pPr>
        <w:pStyle w:val="Normal"/>
        <w:ind w:left="-284" w:right="-57" w:hanging="0"/>
        <w:jc w:val="both"/>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Для меня моя семья — это место, где можно рассказать о своих  переживаниях, получить поддержку и совет. Семья учит жизни, позволяет примерить разные роли. Именно самые близкие люди лучше всего меня знают и поэтому готовы помочь, поддержать в самую трудную минуту, и я приду им на помощь, чтобы не случилось. </w:t>
      </w:r>
    </w:p>
    <w:p>
      <w:pPr>
        <w:pStyle w:val="Normal"/>
        <w:ind w:left="-284" w:right="-57" w:hanging="0"/>
        <w:jc w:val="both"/>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Я всегда интересовалась, кем были мои предки, где и когда родились, чем занимались, как у них сложилась жизнь и что передалось от них мне? В целях сохранения истории своей семьи началось составление ее родословной.</w:t>
      </w:r>
    </w:p>
    <w:p>
      <w:pPr>
        <w:pStyle w:val="Normal"/>
        <w:ind w:left="-284" w:right="-57" w:hanging="0"/>
        <w:jc w:val="both"/>
        <w:rPr>
          <w:rFonts w:ascii="Times New Roman" w:hAnsi="Times New Roman" w:eastAsia="Calibri" w:cs="Times New Roman"/>
          <w:b/>
          <w:b/>
          <w:bCs/>
          <w:sz w:val="28"/>
          <w:szCs w:val="28"/>
        </w:rPr>
      </w:pPr>
      <w:r>
        <w:rPr>
          <w:rFonts w:eastAsia="Calibri" w:cs="Times New Roman" w:ascii="Times New Roman" w:hAnsi="Times New Roman"/>
          <w:b/>
          <w:bCs/>
          <w:sz w:val="28"/>
          <w:szCs w:val="28"/>
        </w:rPr>
        <w:t>1.2. Проблемы сохранения семьи в современном обществе.</w:t>
      </w:r>
    </w:p>
    <w:p>
      <w:pPr>
        <w:pStyle w:val="Normal"/>
        <w:ind w:left="-284" w:right="-57" w:hanging="0"/>
        <w:jc w:val="both"/>
        <w:rPr>
          <w:rFonts w:ascii="Calibri" w:hAnsi="Calibri" w:eastAsia="Calibri" w:cs="Tahoma"/>
        </w:rPr>
      </w:pPr>
      <w:r>
        <w:rPr>
          <w:rFonts w:eastAsia="Calibri" w:cs="Times New Roman" w:ascii="Times New Roman" w:hAnsi="Times New Roman"/>
          <w:b/>
          <w:bCs/>
          <w:sz w:val="28"/>
          <w:szCs w:val="28"/>
        </w:rPr>
        <w:t xml:space="preserve"> </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Близкие  люди дают ощущение поддержки, тепла, значимости собственной жизни. Каждому человеку важно знать, что он не одинок, нужен, что он любит и любим. Хорошо, когда отношения в семье складываются на основе доверия, уважения и взаимопонимания. Однако гармония царит далеко не во всех ячейках общества. Основные факторы, разрушающие семейные узы:</w:t>
      </w:r>
    </w:p>
    <w:p>
      <w:pPr>
        <w:pStyle w:val="Normal"/>
        <w:numPr>
          <w:ilvl w:val="0"/>
          <w:numId w:val="1"/>
        </w:numPr>
        <w:ind w:left="-284" w:right="-57" w:hanging="360"/>
        <w:jc w:val="both"/>
        <w:rPr/>
      </w:pPr>
      <w:r>
        <w:rPr>
          <w:rFonts w:eastAsia="Calibri" w:cs="Times New Roman" w:ascii="Times New Roman" w:hAnsi="Times New Roman"/>
          <w:sz w:val="28"/>
          <w:szCs w:val="28"/>
        </w:rPr>
        <w:t>пагубные пристрастия и зависимости. Алкоголизм и наркомания разрушают личность человека, превращают его в животное, для которого не существует нравственных ориентиров. Не менее страшна игромания;</w:t>
      </w:r>
    </w:p>
    <w:p>
      <w:pPr>
        <w:pStyle w:val="Normal"/>
        <w:numPr>
          <w:ilvl w:val="0"/>
          <w:numId w:val="1"/>
        </w:numPr>
        <w:ind w:left="-284" w:right="-57" w:hanging="360"/>
        <w:jc w:val="both"/>
        <w:rPr/>
      </w:pPr>
      <w:r>
        <w:rPr>
          <w:rFonts w:eastAsia="Calibri" w:cs="Times New Roman" w:ascii="Times New Roman" w:hAnsi="Times New Roman"/>
          <w:sz w:val="28"/>
          <w:szCs w:val="28"/>
        </w:rPr>
        <w:t>отсутствие общей жизненной цели. Семья — это команда, и поэтому у нее должна быть совместная задача, объединяющая всех;</w:t>
      </w:r>
    </w:p>
    <w:p>
      <w:pPr>
        <w:pStyle w:val="Normal"/>
        <w:numPr>
          <w:ilvl w:val="0"/>
          <w:numId w:val="1"/>
        </w:numPr>
        <w:ind w:left="-284" w:right="-57" w:hanging="360"/>
        <w:jc w:val="both"/>
        <w:rPr/>
      </w:pPr>
      <w:r>
        <w:rPr>
          <w:rFonts w:eastAsia="Calibri" w:cs="Times New Roman" w:ascii="Times New Roman" w:hAnsi="Times New Roman"/>
          <w:sz w:val="28"/>
          <w:szCs w:val="28"/>
        </w:rPr>
        <w:t>большой проблемой семьи в современном обществе стала подмена истинных ценностей. Потребительское отношение к жизни формирует стереотипное мышление. Так, в погоне за материальными благами семья уходит на второй план или даже третий. На первом месте может оказаться карьера, на втором — увлечения, желание получить от жизни удовольствие;</w:t>
      </w:r>
    </w:p>
    <w:p>
      <w:pPr>
        <w:pStyle w:val="Normal"/>
        <w:ind w:right="-57" w:hanging="0"/>
        <w:jc w:val="both"/>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Для того, чтобы семья была крепкой, важно выстраивать здоровые и комфортные отношения, уважать, беречь и помогать друг другу. Дом — это крепость, и ее прочность зависит от правильно выстроенных взаимоотношений. Когда в семье царят любовь, доброта и искренность, люди светятся от счастья. Для этого нужно уметь иногда идти на уступки, пытаться понять друг друга, а не спорить или ругаться. Надеюсь, что моя работа поможет сплотить семью, увлечет изучением ее генеалогических корней, многочисленных и разнообразных родственных связей.</w:t>
      </w:r>
    </w:p>
    <w:p>
      <w:pPr>
        <w:pStyle w:val="Normal"/>
        <w:tabs>
          <w:tab w:val="clear" w:pos="708"/>
          <w:tab w:val="left" w:pos="-510" w:leader="none"/>
        </w:tabs>
        <w:ind w:left="-1361" w:right="-57" w:hanging="0"/>
        <w:jc w:val="both"/>
        <w:rPr/>
      </w:pPr>
      <w:r>
        <w:rPr>
          <w:rFonts w:eastAsia="Calibri" w:cs="Times New Roman" w:ascii="Times New Roman" w:hAnsi="Times New Roman"/>
          <w:sz w:val="28"/>
          <w:szCs w:val="28"/>
        </w:rPr>
        <w:t xml:space="preserve">      </w:t>
      </w:r>
      <w:r>
        <w:rPr>
          <w:rFonts w:eastAsia="Calibri" w:cs="Times New Roman" w:ascii="Times New Roman" w:hAnsi="Times New Roman"/>
          <w:b/>
          <w:bCs/>
          <w:sz w:val="28"/>
          <w:szCs w:val="28"/>
        </w:rPr>
        <w:t xml:space="preserve">          </w:t>
      </w:r>
      <w:r>
        <w:rPr>
          <w:rFonts w:eastAsia="Calibri" w:cs="Times New Roman" w:ascii="Times New Roman" w:hAnsi="Times New Roman"/>
          <w:b/>
          <w:bCs/>
          <w:sz w:val="28"/>
          <w:szCs w:val="28"/>
        </w:rPr>
        <w:t>1.3. Предмет и методы исследования.</w:t>
      </w:r>
    </w:p>
    <w:p>
      <w:pPr>
        <w:pStyle w:val="Normal"/>
        <w:ind w:left="-284" w:right="-57" w:hanging="0"/>
        <w:jc w:val="both"/>
        <w:rPr>
          <w:rFonts w:ascii="Calibri" w:hAnsi="Calibri" w:eastAsia="Calibri" w:cs="Tahoma"/>
        </w:rPr>
      </w:pPr>
      <w:r>
        <w:rPr>
          <w:rFonts w:eastAsia="Calibri" w:cs="Times New Roman" w:ascii="Times New Roman" w:hAnsi="Times New Roman"/>
          <w:b/>
          <w:bCs/>
          <w:sz w:val="28"/>
          <w:szCs w:val="28"/>
        </w:rPr>
        <w:t xml:space="preserve"> </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В   семье все идет своим чередом: рождаются дети, которые, повзрослев, сами становятся родителями, потом стариками: дедушками, бабушками, прадедушками и прабабушками. Когда они были маленькими, то о них заботились их родители, а когда они сами стали родителями, то стали заботится о своих детях и о своих пожилых родителях. И так повторятся из поколения в поколение на протяжении всей истории человечества.</w:t>
      </w:r>
    </w:p>
    <w:p>
      <w:pPr>
        <w:pStyle w:val="Normal"/>
        <w:ind w:left="-284" w:right="-57" w:hanging="0"/>
        <w:jc w:val="both"/>
        <w:rPr/>
      </w:pPr>
      <w:r>
        <w:rPr>
          <w:rFonts w:eastAsia="Calibri" w:cs="Times New Roman" w:ascii="Times New Roman" w:hAnsi="Times New Roman"/>
          <w:sz w:val="28"/>
          <w:szCs w:val="28"/>
        </w:rPr>
        <w:t xml:space="preserve">     </w:t>
      </w:r>
      <w:bookmarkStart w:id="1" w:name="__DdeLink__444_3161531778"/>
      <w:r>
        <w:rPr>
          <w:rFonts w:eastAsia="Calibri" w:cs="Times New Roman" w:ascii="Times New Roman" w:hAnsi="Times New Roman"/>
          <w:sz w:val="28"/>
          <w:szCs w:val="28"/>
        </w:rPr>
        <w:t xml:space="preserve">Каждая семья имеет свою родословную. Родословная — это перечень поколений одного рода. Этот перечень обычно изображается в виде генеалогической таблицы или дерева, ствол которого делится на две условные ветви (отцовскую и материнскую), каждая из которых делится на две меньшие ветви и т.д. </w:t>
      </w:r>
      <w:bookmarkEnd w:id="1"/>
      <w:r>
        <w:rPr>
          <w:rFonts w:eastAsia="Calibri" w:cs="Times New Roman" w:ascii="Times New Roman" w:hAnsi="Times New Roman"/>
          <w:sz w:val="28"/>
          <w:szCs w:val="28"/>
        </w:rPr>
        <w:t>Чтобы составить полную родословную, нужно очень хорошо знать своих предков.</w:t>
      </w:r>
    </w:p>
    <w:p>
      <w:pPr>
        <w:pStyle w:val="Normal"/>
        <w:ind w:left="-284" w:right="-57" w:hanging="0"/>
        <w:jc w:val="both"/>
        <w:rPr/>
      </w:pPr>
      <w:r>
        <w:rPr>
          <w:rFonts w:eastAsia="Calibri" w:cs="Times New Roman" w:ascii="Times New Roman" w:hAnsi="Times New Roman"/>
          <w:sz w:val="28"/>
          <w:szCs w:val="28"/>
        </w:rPr>
        <w:t xml:space="preserve">     </w:t>
      </w:r>
      <w:r>
        <w:rPr>
          <w:rFonts w:eastAsia="Calibri" w:cs="Times New Roman" w:ascii="Times New Roman" w:hAnsi="Times New Roman"/>
          <w:b/>
          <w:bCs/>
          <w:sz w:val="28"/>
          <w:szCs w:val="28"/>
        </w:rPr>
        <w:t>Предмет исследования моей работы:</w:t>
      </w:r>
      <w:r>
        <w:rPr>
          <w:rFonts w:eastAsia="Calibri" w:cs="Times New Roman" w:ascii="Times New Roman" w:hAnsi="Times New Roman"/>
          <w:sz w:val="28"/>
          <w:szCs w:val="28"/>
        </w:rPr>
        <w:t xml:space="preserve"> изучение родословной моей семьи с целью составления родословной таблицы и генеалогического древа.</w:t>
      </w:r>
    </w:p>
    <w:p>
      <w:pPr>
        <w:pStyle w:val="Normal"/>
        <w:ind w:left="-284" w:right="-57" w:hanging="0"/>
        <w:jc w:val="both"/>
        <w:rPr>
          <w:rFonts w:ascii="Calibri" w:hAnsi="Calibri" w:eastAsia="Calibri" w:cs="Tahoma"/>
        </w:rPr>
      </w:pPr>
      <w:r>
        <w:rPr>
          <w:rFonts w:eastAsia="Calibri" w:cs="Times New Roman" w:ascii="Times New Roman" w:hAnsi="Times New Roman"/>
          <w:sz w:val="28"/>
          <w:szCs w:val="28"/>
        </w:rPr>
        <w:t xml:space="preserve">       </w:t>
      </w:r>
      <w:r>
        <w:rPr>
          <w:rFonts w:eastAsia="Calibri" w:cs="Times New Roman" w:ascii="Times New Roman" w:hAnsi="Times New Roman"/>
          <w:b/>
          <w:bCs/>
          <w:sz w:val="28"/>
          <w:szCs w:val="28"/>
        </w:rPr>
        <w:t>Методы исследования:</w:t>
      </w:r>
    </w:p>
    <w:p>
      <w:pPr>
        <w:pStyle w:val="Normal"/>
        <w:ind w:left="-284" w:right="-57" w:hanging="0"/>
        <w:jc w:val="both"/>
        <w:rPr>
          <w:rFonts w:ascii="Times New Roman" w:hAnsi="Times New Roman" w:eastAsia="Calibri" w:cs="Times New Roman"/>
          <w:sz w:val="28"/>
          <w:szCs w:val="28"/>
        </w:rPr>
      </w:pPr>
      <w:r>
        <w:rPr>
          <w:rFonts w:eastAsia="Calibri" w:cs="Times New Roman" w:ascii="Times New Roman" w:hAnsi="Times New Roman"/>
          <w:sz w:val="28"/>
          <w:szCs w:val="28"/>
        </w:rPr>
        <w:t>а) теоретические (изучение литературных источников, справочных материалов, документов семейного архива);</w:t>
      </w:r>
    </w:p>
    <w:p>
      <w:pPr>
        <w:pStyle w:val="Normal"/>
        <w:ind w:left="-284" w:right="-57" w:hanging="0"/>
        <w:jc w:val="both"/>
        <w:rPr>
          <w:rFonts w:ascii="Times New Roman" w:hAnsi="Times New Roman" w:eastAsia="Calibri" w:cs="Times New Roman"/>
          <w:sz w:val="28"/>
          <w:szCs w:val="28"/>
        </w:rPr>
      </w:pPr>
      <w:r>
        <w:rPr>
          <w:rFonts w:eastAsia="Calibri" w:cs="Times New Roman" w:ascii="Times New Roman" w:hAnsi="Times New Roman"/>
          <w:sz w:val="28"/>
          <w:szCs w:val="28"/>
        </w:rPr>
        <w:t>б) практические (беседа с родственниками, опрос);</w:t>
      </w:r>
    </w:p>
    <w:p>
      <w:pPr>
        <w:pStyle w:val="Normal"/>
        <w:ind w:left="-284" w:right="-57" w:hanging="0"/>
        <w:jc w:val="both"/>
        <w:rPr>
          <w:rFonts w:ascii="Times New Roman" w:hAnsi="Times New Roman" w:eastAsia="Calibri" w:cs="Times New Roman"/>
          <w:sz w:val="28"/>
          <w:szCs w:val="28"/>
        </w:rPr>
      </w:pPr>
      <w:r>
        <w:rPr>
          <w:rFonts w:eastAsia="Calibri" w:cs="Times New Roman" w:ascii="Times New Roman" w:hAnsi="Times New Roman"/>
          <w:sz w:val="28"/>
          <w:szCs w:val="28"/>
        </w:rPr>
        <w:t>в) метод наглядности (оформление генеалогической таблицы, генеалогического древа, семейного альбома).</w:t>
      </w:r>
    </w:p>
    <w:p>
      <w:pPr>
        <w:pStyle w:val="Normal"/>
        <w:ind w:left="-284" w:right="-57" w:hanging="0"/>
        <w:jc w:val="both"/>
        <w:rPr>
          <w:rFonts w:ascii="Times New Roman" w:hAnsi="Times New Roman" w:eastAsia="Calibri" w:cs="Times New Roman"/>
          <w:b/>
          <w:b/>
          <w:bCs/>
          <w:sz w:val="28"/>
          <w:szCs w:val="28"/>
        </w:rPr>
      </w:pPr>
      <w:r>
        <w:rPr>
          <w:rFonts w:eastAsia="Calibri" w:cs="Times New Roman" w:ascii="Times New Roman" w:hAnsi="Times New Roman"/>
          <w:b/>
          <w:bCs/>
          <w:sz w:val="28"/>
          <w:szCs w:val="28"/>
        </w:rPr>
        <w:t xml:space="preserve">       </w:t>
      </w:r>
      <w:r>
        <w:rPr>
          <w:rFonts w:eastAsia="Calibri" w:cs="Times New Roman" w:ascii="Times New Roman" w:hAnsi="Times New Roman"/>
          <w:b/>
          <w:bCs/>
          <w:sz w:val="28"/>
          <w:szCs w:val="28"/>
        </w:rPr>
        <w:t xml:space="preserve">Задачи проекта: </w:t>
      </w:r>
    </w:p>
    <w:p>
      <w:pPr>
        <w:pStyle w:val="Normal"/>
        <w:ind w:left="-284" w:right="-57" w:hanging="0"/>
        <w:jc w:val="both"/>
        <w:rPr>
          <w:rFonts w:ascii="Times New Roman" w:hAnsi="Times New Roman" w:eastAsia="Calibri" w:cs="Times New Roman"/>
          <w:sz w:val="28"/>
          <w:szCs w:val="28"/>
        </w:rPr>
      </w:pPr>
      <w:r>
        <w:rPr>
          <w:rFonts w:eastAsia="Calibri" w:cs="Times New Roman" w:ascii="Times New Roman" w:hAnsi="Times New Roman"/>
          <w:sz w:val="28"/>
          <w:szCs w:val="28"/>
        </w:rPr>
        <w:t>а) способствовать развитию интереса к истории своей семьи;</w:t>
      </w:r>
    </w:p>
    <w:p>
      <w:pPr>
        <w:pStyle w:val="Normal"/>
        <w:ind w:left="-284" w:right="-57" w:hanging="0"/>
        <w:jc w:val="both"/>
        <w:rPr/>
      </w:pPr>
      <w:r>
        <w:rPr>
          <w:rFonts w:eastAsia="Calibri" w:cs="Times New Roman" w:ascii="Times New Roman" w:hAnsi="Times New Roman"/>
          <w:sz w:val="28"/>
          <w:szCs w:val="28"/>
        </w:rPr>
        <w:t>б) воспитание чувства любви к своей семье и гордости за нее, чувства уважения к родителям.</w:t>
      </w:r>
    </w:p>
    <w:p>
      <w:pPr>
        <w:pStyle w:val="Normal"/>
        <w:ind w:left="-284" w:right="-57" w:hanging="0"/>
        <w:jc w:val="both"/>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Чтобы узнать о разных поколениях своей семьи нужно в первую очередь расспросить всех родных, особенно старших, каждому есть, что рассказать о том или ином родственнике, о его жизни. Хорошо поможет семейный архив из фотографий. Старые фотографии я видела у бабушек, на этих фотографиях подписывали, кто на ней, записывали дату и кому она адресована на память. У бабушек много открыток с поздравлениями и писем от разных родственников. Очень занимательно их рассматривать и читать. В семейном архиве есть старые документы: свидетельства о рождении, браке, смерти, трудовые книжки, грамоты, дипломы, аттестаты, удостоверения. Так я постепенно собрала сведения о многих своих родных, затем выделила родственников по папиной и маминой линиям, выяснила кто, в каких связях и отношениях находился. Я долго искала истоки, корни своего рода, но, к сожалению, смогла узнать только о своих прапрадедах, поэтому тайны происхождения рода пыталась понять, изучая значение фамилий членов семьи. </w:t>
      </w:r>
    </w:p>
    <w:p>
      <w:pPr>
        <w:pStyle w:val="Normal"/>
        <w:ind w:left="-283" w:right="-57" w:hanging="0"/>
        <w:jc w:val="both"/>
        <w:rPr/>
      </w:pPr>
      <w:r>
        <w:rPr>
          <w:rFonts w:eastAsia="Calibri" w:cs="Times New Roman" w:ascii="Times New Roman" w:hAnsi="Times New Roman"/>
          <w:b/>
          <w:bCs/>
          <w:sz w:val="28"/>
          <w:szCs w:val="28"/>
        </w:rPr>
        <w:t>1.4.Основные термины и понятия родословия.</w:t>
      </w:r>
    </w:p>
    <w:p>
      <w:pPr>
        <w:pStyle w:val="Normal"/>
        <w:ind w:left="-284" w:right="-57" w:firstLine="567"/>
        <w:jc w:val="both"/>
        <w:rPr/>
      </w:pPr>
      <w:r>
        <w:rPr>
          <w:rFonts w:eastAsia="Calibri" w:cs="Times New Roman" w:ascii="Times New Roman" w:hAnsi="Times New Roman"/>
          <w:sz w:val="28"/>
          <w:szCs w:val="28"/>
        </w:rPr>
        <w:t>Но с чего же начинается генеалогическое исследование? Прежде всего, с понимания терминов «генеалогия», «родство» и «свойство».</w:t>
      </w:r>
    </w:p>
    <w:p>
      <w:pPr>
        <w:pStyle w:val="Normal"/>
        <w:ind w:left="-284" w:right="-57" w:firstLine="567"/>
        <w:jc w:val="both"/>
        <w:rPr>
          <w:rFonts w:ascii="Calibri" w:hAnsi="Calibri" w:eastAsia="Calibri" w:cs="Tahoma"/>
        </w:rPr>
      </w:pPr>
      <w:r>
        <w:rPr>
          <w:rFonts w:eastAsia="Calibri" w:cs="Times New Roman" w:ascii="Times New Roman" w:hAnsi="Times New Roman"/>
          <w:b/>
          <w:bCs/>
          <w:sz w:val="28"/>
          <w:szCs w:val="28"/>
        </w:rPr>
        <w:t>Генеало́гия</w:t>
      </w:r>
      <w:r>
        <w:rPr>
          <w:rFonts w:eastAsia="Calibri" w:cs="Times New Roman" w:ascii="Times New Roman" w:hAnsi="Times New Roman"/>
          <w:sz w:val="28"/>
          <w:szCs w:val="28"/>
        </w:rPr>
        <w:t xml:space="preserve"> (др.-греч. γενεαλογία — генеалоги́а — «родословная», от γενεά — генеá — «род» и λόγος — лóгос — «слово; счёт, отсчёт») — систематическое собрание сведений о происхождении, преемстве и родстве семей, отслеживание родословных и семейных историй; в более широком смысле — наука о родственных связях. Специалисты по генеалогии используют устные сведения, исторические документы, генетический анализ и другие методы, чтобы получить информацию о семье и продемонстрировать родственные связи её членов. Результаты исследований часто отображаются в виде диаграмм или генеалогических схем, или записываются в виде рассказов. Запись генеалогического исследования может быть представлена как генеалогическое древо — оно отслеживает потомков либо предков одного конкретного человека.</w:t>
      </w:r>
    </w:p>
    <w:p>
      <w:pPr>
        <w:pStyle w:val="Normal"/>
        <w:ind w:left="-284" w:right="-57" w:firstLine="567"/>
        <w:jc w:val="both"/>
        <w:rPr>
          <w:rFonts w:ascii="Calibri" w:hAnsi="Calibri" w:eastAsia="Calibri" w:cs="Tahoma"/>
        </w:rPr>
      </w:pPr>
      <w:r>
        <w:rPr>
          <w:rFonts w:eastAsia="Calibri" w:cs="Times New Roman" w:ascii="Times New Roman" w:hAnsi="Times New Roman"/>
          <w:b/>
          <w:bCs/>
          <w:sz w:val="28"/>
          <w:szCs w:val="28"/>
        </w:rPr>
        <w:t>Род</w:t>
      </w:r>
      <w:r>
        <w:rPr>
          <w:rFonts w:eastAsia="Calibri" w:cs="Times New Roman" w:ascii="Times New Roman" w:hAnsi="Times New Roman"/>
          <w:sz w:val="28"/>
          <w:szCs w:val="28"/>
        </w:rPr>
        <w:t xml:space="preserve"> — это ряд поколений, происходящих от одного предка.</w:t>
      </w:r>
    </w:p>
    <w:p>
      <w:pPr>
        <w:pStyle w:val="Normal"/>
        <w:spacing w:before="0" w:after="200"/>
        <w:ind w:left="-284" w:right="-57" w:firstLine="567"/>
        <w:contextualSpacing/>
        <w:jc w:val="both"/>
        <w:rPr>
          <w:rFonts w:ascii="Calibri" w:hAnsi="Calibri" w:eastAsia="Calibri" w:cs="Tahoma"/>
        </w:rPr>
      </w:pPr>
      <w:r>
        <w:rPr>
          <w:rFonts w:eastAsia="Calibri" w:cs="Times New Roman" w:ascii="Times New Roman" w:hAnsi="Times New Roman"/>
          <w:b/>
          <w:bCs/>
          <w:sz w:val="28"/>
          <w:szCs w:val="28"/>
        </w:rPr>
        <w:t>Родство́</w:t>
      </w:r>
      <w:r>
        <w:rPr>
          <w:rFonts w:eastAsia="Calibri" w:cs="Times New Roman" w:ascii="Times New Roman" w:hAnsi="Times New Roman"/>
          <w:sz w:val="28"/>
          <w:szCs w:val="28"/>
        </w:rPr>
        <w:t xml:space="preserve"> — отношения между индивидами, основанные на происхождении от общего предка или возникшие в результате заключения брака, организующие социальные группы и роли. Лица, находящиеся в отношениях родства, называются родственниками. Выделяют </w:t>
      </w:r>
      <w:r>
        <w:rPr>
          <w:rFonts w:eastAsia="Calibri" w:cs="Times New Roman" w:ascii="Times New Roman" w:hAnsi="Times New Roman"/>
          <w:b/>
          <w:sz w:val="28"/>
          <w:szCs w:val="28"/>
          <w:u w:val="single"/>
        </w:rPr>
        <w:t>кровное родство по прямой линии</w:t>
      </w:r>
      <w:r>
        <w:rPr>
          <w:rFonts w:eastAsia="Calibri" w:cs="Times New Roman" w:ascii="Times New Roman" w:hAnsi="Times New Roman"/>
          <w:sz w:val="28"/>
          <w:szCs w:val="28"/>
        </w:rPr>
        <w:t>:</w:t>
      </w:r>
    </w:p>
    <w:p>
      <w:pPr>
        <w:pStyle w:val="Normal"/>
        <w:spacing w:before="0" w:after="200"/>
        <w:ind w:left="-284" w:right="-57" w:firstLine="567"/>
        <w:contextualSpacing/>
        <w:jc w:val="both"/>
        <w:rPr>
          <w:rFonts w:ascii="Times New Roman" w:hAnsi="Times New Roman" w:eastAsia="Calibri" w:cs="Times New Roman"/>
          <w:b/>
          <w:b/>
          <w:sz w:val="28"/>
          <w:szCs w:val="28"/>
        </w:rPr>
      </w:pPr>
      <w:r>
        <w:rPr>
          <w:rFonts w:eastAsia="Calibri" w:cs="Times New Roman" w:ascii="Times New Roman" w:hAnsi="Times New Roman"/>
          <w:b/>
          <w:sz w:val="28"/>
          <w:szCs w:val="28"/>
        </w:rPr>
        <w:t>В соседних поколениях</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Родители — общий термин для обозначения отца и матери.</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Отец (разг. папа) — мужчина по отношению к своим детям.</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Мать (разг. мама) — женщина по отношению к своим детям.</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Дети — общий термин для обозначения сыновей и дочерей.</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Сын — мальчик/мужчина по отношению к своим родителям.</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Дочь — девочка/женщина по отношению к своим родителям.</w:t>
      </w:r>
    </w:p>
    <w:p>
      <w:pPr>
        <w:pStyle w:val="Normal"/>
        <w:spacing w:before="0" w:after="200"/>
        <w:ind w:left="-284" w:right="-57" w:firstLine="567"/>
        <w:contextualSpacing/>
        <w:jc w:val="both"/>
        <w:rPr>
          <w:rFonts w:ascii="Times New Roman" w:hAnsi="Times New Roman" w:eastAsia="Calibri" w:cs="Times New Roman"/>
          <w:b/>
          <w:b/>
          <w:sz w:val="28"/>
          <w:szCs w:val="28"/>
        </w:rPr>
      </w:pPr>
      <w:r>
        <w:rPr>
          <w:rFonts w:eastAsia="Calibri" w:cs="Times New Roman" w:ascii="Times New Roman" w:hAnsi="Times New Roman"/>
          <w:b/>
          <w:sz w:val="28"/>
          <w:szCs w:val="28"/>
        </w:rPr>
        <w:t>Через поколение</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Дед (дедушка) — мужчина по отношению к детям сына или дочери, отец отца или матери, муж бабушки.</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Бабка (бабушка) — женщина по отношению к детям сына или дочери, мать отца или матери, жена деда.</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Внук — мальчик/мужчина по отношению к дедушке и бабушке, сын сына или дочери.</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Внучка — девочка/женщина по отношению к дедушке и бабушке, дочь сына или дочери.</w:t>
      </w:r>
    </w:p>
    <w:p>
      <w:pPr>
        <w:pStyle w:val="Normal"/>
        <w:spacing w:before="0" w:after="200"/>
        <w:ind w:left="-284" w:right="-57" w:firstLine="567"/>
        <w:contextualSpacing/>
        <w:jc w:val="both"/>
        <w:rPr>
          <w:rFonts w:ascii="Times New Roman" w:hAnsi="Times New Roman" w:eastAsia="Calibri" w:cs="Times New Roman"/>
          <w:b/>
          <w:b/>
          <w:sz w:val="28"/>
          <w:szCs w:val="28"/>
        </w:rPr>
      </w:pPr>
      <w:r>
        <w:rPr>
          <w:rFonts w:eastAsia="Calibri" w:cs="Times New Roman" w:ascii="Times New Roman" w:hAnsi="Times New Roman"/>
          <w:b/>
          <w:sz w:val="28"/>
          <w:szCs w:val="28"/>
        </w:rPr>
        <w:t>Через два поколения</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Прадед, прадедушка — мужчина по отношению к детям внука или внучки, отец дедушки или бабушки, дед родителя.</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Прабабка, прабабушка — женщина по отношению к детям внука или внучки, мать дедушки или бабушки, бабушка родителя.</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Правнук — мальчик/мужчина по отношению к прадедушке и прабабушке, сын внука или внучки, внук ребёнка.</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Правнучка — девочка/женщина по отношению к прадедушке и прабабушке, дочь внука или внучки, внучка ребёнка.</w:t>
      </w:r>
    </w:p>
    <w:p>
      <w:pPr>
        <w:pStyle w:val="Normal"/>
        <w:spacing w:before="0" w:after="200"/>
        <w:ind w:left="-284" w:right="-57" w:firstLine="567"/>
        <w:contextualSpacing/>
        <w:jc w:val="both"/>
        <w:rPr>
          <w:rFonts w:ascii="Times New Roman" w:hAnsi="Times New Roman" w:eastAsia="Calibri" w:cs="Times New Roman"/>
          <w:b/>
          <w:b/>
          <w:sz w:val="28"/>
          <w:szCs w:val="28"/>
        </w:rPr>
      </w:pPr>
      <w:r>
        <w:rPr>
          <w:rFonts w:eastAsia="Calibri" w:cs="Times New Roman" w:ascii="Times New Roman" w:hAnsi="Times New Roman"/>
          <w:b/>
          <w:sz w:val="28"/>
          <w:szCs w:val="28"/>
        </w:rPr>
        <w:t>Через много поколений</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Предок — древний предшественник по роду, а также соотечественник из прежних поколений.</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Пращур — отец прапрадеда или прапрабабушки, либо вообще отдалённый предок.</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Пращурка — мать прапрадеда или прапрабабушки, либо вообще отдалённый предок.</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Прародитель (родоначальник, праотец) — первый известный представитель рода, от которого ведётся родословие.</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Прародительница (родоначальница, праматерь) — первая известная представительница рода, от которой ведётся родословие.</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Потомок (устаревшее отпрыск) — лицо, происходящее по рождению от кого-либо (противоположное предок). Во множественном числе «потомки» — люди будущих поколений.</w:t>
      </w:r>
    </w:p>
    <w:p>
      <w:pPr>
        <w:pStyle w:val="Normal"/>
        <w:spacing w:before="0" w:after="200"/>
        <w:ind w:left="-284" w:right="-57" w:firstLine="567"/>
        <w:contextualSpacing/>
        <w:jc w:val="both"/>
        <w:rPr>
          <w:rFonts w:ascii="Times New Roman" w:hAnsi="Times New Roman" w:eastAsia="Calibri" w:cs="Times New Roman"/>
          <w:b/>
          <w:b/>
          <w:sz w:val="28"/>
          <w:szCs w:val="28"/>
          <w:u w:val="single"/>
        </w:rPr>
      </w:pPr>
      <w:r>
        <w:rPr>
          <w:rFonts w:eastAsia="Calibri" w:cs="Times New Roman" w:ascii="Times New Roman" w:hAnsi="Times New Roman"/>
          <w:b/>
          <w:sz w:val="28"/>
          <w:szCs w:val="28"/>
          <w:u w:val="single"/>
        </w:rPr>
        <w:t>Кровное непрямое родство (по линиям матери и отца):</w:t>
      </w:r>
    </w:p>
    <w:p>
      <w:pPr>
        <w:pStyle w:val="Normal"/>
        <w:spacing w:before="0" w:after="200"/>
        <w:ind w:left="-284" w:right="-57" w:firstLine="567"/>
        <w:contextualSpacing/>
        <w:jc w:val="both"/>
        <w:rPr>
          <w:rFonts w:ascii="Times New Roman" w:hAnsi="Times New Roman" w:eastAsia="Calibri" w:cs="Times New Roman"/>
          <w:b/>
          <w:b/>
          <w:sz w:val="28"/>
          <w:szCs w:val="28"/>
        </w:rPr>
      </w:pPr>
      <w:r>
        <w:rPr>
          <w:rFonts w:eastAsia="Calibri" w:cs="Times New Roman" w:ascii="Times New Roman" w:hAnsi="Times New Roman"/>
          <w:b/>
          <w:sz w:val="28"/>
          <w:szCs w:val="28"/>
        </w:rPr>
        <w:t>В одном поколении</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Родные</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Полнородные, кровные — братья и сёстры (по отношению друг к другу), происходящие от одних и тех же отца и матери.</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Брат — мальчик/мужчина по отношению к другому ребёнку (детям) своих родителей</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Старший брат — мальчик/мужчина по отношению к более младшему ребёнку (детям) своих родителей.</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Младший брат — мальчик/мужчина по отношению к более старшему ребёнку (детям) своих родителей.</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Сестра — девочка/женщина по отношению к другому ребёнку (детям) своих родителей.</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Старшая сестра — девочка/женщина по отношению к более младшему ребёнку (детям) своих родителей.</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Младшая сестра — девочка/женщина по отношению к более старшему ребёнку (детям) своих родителей.</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Близнецы́ — дети одной матери, развившиеся в течение одной беременности. Различают однояйцевых (одного пола и абсолютно схожих внешне) и разнояйцевых близнецов. Иногда близнецами называют только однояйцевых (идентичных) братьев или сестёр, в таком случае разнояйцевых братьев и сестёр называют двойняшками, тройняшками… в зависимости от числа (двое, трое и т. д.).</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Сиблинги — использующееся в основном в научной терминологии общее обозначение братьев и сестёр (по отношению друг к другу), происходящих от одних родителей.</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Неполнородные — имеющие только одного общего родителя. В свою очередь, неполнородные братья и сёстры подразделяются на:</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Единокровных (однородных) — происходящих от одного отца, но разных матерей.</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Единоутробных (одноутробных) — происходящих от одной матери, но разных отцов.</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Сводные</w:t>
      </w:r>
    </w:p>
    <w:p>
      <w:pPr>
        <w:pStyle w:val="Normal"/>
        <w:spacing w:before="0" w:after="200"/>
        <w:ind w:left="-284" w:right="-57" w:firstLine="567"/>
        <w:contextualSpacing/>
        <w:jc w:val="both"/>
        <w:rPr/>
      </w:pPr>
      <w:r>
        <w:rPr>
          <w:rFonts w:eastAsia="Calibri" w:cs="Times New Roman" w:ascii="Times New Roman" w:hAnsi="Times New Roman"/>
          <w:sz w:val="28"/>
          <w:szCs w:val="28"/>
        </w:rPr>
        <w:t xml:space="preserve">Сводные братья и сёстры — дети от прежних браков, сведённые в одну семью, не связанные при этом какими-либо кровными узами; их положение в родословии, социальный и юридический статус классифицируются как некровное родство. </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b/>
          <w:bCs/>
          <w:sz w:val="28"/>
          <w:szCs w:val="28"/>
        </w:rPr>
        <w:t>Свойство́</w:t>
      </w:r>
      <w:r>
        <w:rPr>
          <w:rFonts w:eastAsia="Calibri" w:cs="Times New Roman" w:ascii="Times New Roman" w:hAnsi="Times New Roman"/>
          <w:sz w:val="28"/>
          <w:szCs w:val="28"/>
        </w:rPr>
        <w:t xml:space="preserve"> — отношение родственников одного супруга к другому и его родственникам. Для обозначения таких отношений используются особые термины:</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Свёкор — отец мужа.</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Свекро́вь — мать мужа.</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Тесть — отец жены.</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Тёща — мать жены.</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Сват — отец одного из супругов по отношению к родителям другого супруга, то есть отец жены сына или отец мужа дочери.</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Сва́тья — мать одного из супругов по отношению к родителям другого супруга, то есть мать жены сына или мать мужа дочери.</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Де́верь — брат мужа.</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Золо́вка — сестра мужа.</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Неве́стка (сноха́) — жена брата, сына.</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Шу́рин — брат жены</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Шу́рич (устар.) — сын шурина.</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Своя́ченица (устар. своя́чина) — сестра жены.</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Своя́к — муж сестры жены.</w:t>
      </w:r>
    </w:p>
    <w:p>
      <w:pPr>
        <w:pStyle w:val="Normal"/>
        <w:spacing w:before="0" w:after="200"/>
        <w:ind w:left="-284" w:right="-57"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Зять — муж сестры, дочери.</w:t>
      </w:r>
    </w:p>
    <w:p>
      <w:pPr>
        <w:pStyle w:val="Normal"/>
        <w:rPr/>
      </w:pPr>
      <w:r>
        <w:rPr>
          <w:rFonts w:eastAsia="Calibri" w:cs="Times New Roman" w:ascii="Times New Roman" w:hAnsi="Times New Roman"/>
          <w:b/>
          <w:sz w:val="28"/>
          <w:szCs w:val="28"/>
        </w:rPr>
        <w:t>2.Генеалогия. Родословная моей семьи.</w:t>
      </w:r>
    </w:p>
    <w:p>
      <w:pPr>
        <w:pStyle w:val="Normal"/>
        <w:ind w:left="-284" w:firstLine="284"/>
        <w:jc w:val="both"/>
        <w:rPr/>
      </w:pPr>
      <w:r>
        <w:rPr/>
        <w:t xml:space="preserve">       </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Современная генеалогия — не просто набор имен  и дат, в нее включается и биография человека, и его личностные характеристики. После массовых перемещений населения, войн, репрессий и утери семейных архивов, у большинства наших соотечественников порвалась связующая нить поколений, утерялись здоровые семейные и родовые традиции. В связи с этим работа по восстановлению родословной несет важное нравственное значение. Генеалогия веками вырабатывала нормы оформления сведений о родстве в виде различных таблиц, росписей, досье.</w:t>
      </w:r>
    </w:p>
    <w:p>
      <w:pPr>
        <w:pStyle w:val="Normal"/>
        <w:ind w:left="-284" w:right="-57" w:hanging="0"/>
        <w:jc w:val="both"/>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Все родословия делятся на восходящие и нисходящие. Восходящие перечисляют по коленам предков какого — либо лица, нисходящие - «спускаются» от главы рода к его потомкам. </w:t>
      </w:r>
    </w:p>
    <w:p>
      <w:pPr>
        <w:pStyle w:val="Normal"/>
        <w:ind w:left="-284" w:right="-57" w:hanging="0"/>
        <w:jc w:val="both"/>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Существует несколько способов составления и оформления родословной:</w:t>
      </w:r>
    </w:p>
    <w:p>
      <w:pPr>
        <w:pStyle w:val="Normal"/>
        <w:numPr>
          <w:ilvl w:val="0"/>
          <w:numId w:val="2"/>
        </w:numPr>
        <w:ind w:left="-284" w:right="-57" w:hanging="0"/>
        <w:jc w:val="both"/>
        <w:rPr/>
      </w:pPr>
      <w:r>
        <w:rPr>
          <w:rFonts w:eastAsia="Calibri" w:cs="Times New Roman" w:ascii="Times New Roman" w:hAnsi="Times New Roman"/>
          <w:sz w:val="28"/>
          <w:szCs w:val="28"/>
        </w:rPr>
        <w:t>родословная таблица;</w:t>
      </w:r>
    </w:p>
    <w:p>
      <w:pPr>
        <w:pStyle w:val="Normal"/>
        <w:numPr>
          <w:ilvl w:val="0"/>
          <w:numId w:val="2"/>
        </w:numPr>
        <w:ind w:left="-284" w:right="-57" w:hanging="0"/>
        <w:jc w:val="both"/>
        <w:rPr/>
      </w:pPr>
      <w:r>
        <w:rPr>
          <w:rFonts w:eastAsia="Calibri" w:cs="Times New Roman" w:ascii="Times New Roman" w:hAnsi="Times New Roman"/>
          <w:sz w:val="28"/>
          <w:szCs w:val="28"/>
        </w:rPr>
        <w:t>поколенная роспись;</w:t>
      </w:r>
    </w:p>
    <w:p>
      <w:pPr>
        <w:pStyle w:val="Normal"/>
        <w:numPr>
          <w:ilvl w:val="0"/>
          <w:numId w:val="2"/>
        </w:numPr>
        <w:ind w:left="-284" w:right="-57" w:hanging="0"/>
        <w:jc w:val="both"/>
        <w:rPr/>
      </w:pPr>
      <w:r>
        <w:rPr>
          <w:rFonts w:eastAsia="Calibri" w:cs="Times New Roman" w:ascii="Times New Roman" w:hAnsi="Times New Roman"/>
          <w:sz w:val="28"/>
          <w:szCs w:val="28"/>
        </w:rPr>
        <w:t>семейная (родовая) книга.</w:t>
      </w:r>
    </w:p>
    <w:p>
      <w:pPr>
        <w:pStyle w:val="Normal"/>
        <w:ind w:left="-284" w:right="-57" w:hanging="0"/>
        <w:jc w:val="both"/>
        <w:rPr>
          <w:rFonts w:ascii="Calibri" w:hAnsi="Calibri" w:eastAsia="Calibri" w:cs="Tahoma"/>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Для того, чтобы понять, какими были мои далекие предки, я выяснила, где они родились и жили, описала периоды их жизни, связанные с получением образования, трудовой деятельностью, службой в армии и созданием семьи.</w:t>
      </w:r>
    </w:p>
    <w:p>
      <w:pPr>
        <w:pStyle w:val="Normal"/>
        <w:ind w:left="-794" w:firstLine="567"/>
        <w:rPr/>
      </w:pPr>
      <w:r>
        <w:rPr>
          <w:rFonts w:eastAsia="Calibri" w:cs="Times New Roman" w:ascii="Times New Roman" w:hAnsi="Times New Roman"/>
          <w:b/>
          <w:sz w:val="28"/>
          <w:szCs w:val="28"/>
        </w:rPr>
        <w:t>2.1 Родословная по папиной линии. Линия рода Матушевых.</w:t>
      </w:r>
    </w:p>
    <w:p>
      <w:pPr>
        <w:pStyle w:val="Normal"/>
        <w:ind w:left="-284" w:right="-57"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Прадедушка Матушев Иван Савельевич, родился в 1931 году в Белоруссии. После Великой Отечественной войны переехал в г.Скопин Рязанской области. Работал электросварщиком на заводе Цветных металлов пос.Металург, Скопинского района. Умер в 1981 году.</w:t>
      </w:r>
    </w:p>
    <w:p>
      <w:pPr>
        <w:pStyle w:val="Normal"/>
        <w:ind w:left="-284" w:right="-57"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Прабабушка Матушева Валентина Ильинична (1928-2010гг.). Родилась в городе Лебедянь, Липецкой области. После Великой Отечественной войны также переехала в Скопин. Последние годы работала изолировщицей на заводе Цветмет пос.Металург, Скопинского района.</w:t>
      </w:r>
    </w:p>
    <w:p>
      <w:pPr>
        <w:pStyle w:val="Normal"/>
        <w:ind w:left="-284" w:right="-57"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Бабушка Матушева (Брагина) Любовь Ивановна родилась в 1951г. в городе Бокситогорск, Тихвинского района, Ленинградской области. До пенсии работала в Управлении по физкультуре и спорту Рязанской области специалистом 1-ой категории. Приказом председателя Государственного Комитета по физической культуре и спорту Фетисова В.А.  награждена медалью «80 лет Госкомспорту России</w:t>
      </w:r>
    </w:p>
    <w:p>
      <w:pPr>
        <w:pStyle w:val="Normal"/>
        <w:ind w:hanging="0"/>
        <w:rPr/>
      </w:pPr>
      <w:r>
        <w:rPr>
          <w:rFonts w:eastAsia="Calibri" w:cs="Times New Roman" w:ascii="Times New Roman" w:hAnsi="Times New Roman"/>
          <w:b/>
          <w:sz w:val="28"/>
          <w:szCs w:val="28"/>
        </w:rPr>
        <w:t>2.1. Родословная по папиной линии. Линия рода Брагиных.</w:t>
      </w:r>
    </w:p>
    <w:p>
      <w:pPr>
        <w:pStyle w:val="Normal"/>
        <w:ind w:left="-284" w:right="-57"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Прадедушка Брагин Сергей Григорьевич (1906-1980гг.). Родился в пос.Пителино, Рязанской области. Финансовый работник. Последние годы работал председателем исполкома совета трудящихся Каверинского района Рязанской области. Указом Президиума Верховного Совета СССР награжден медалью «За доблестный труд в Великой Отечественной войне 1941-1945гг.»</w:t>
      </w:r>
    </w:p>
    <w:p>
      <w:pPr>
        <w:pStyle w:val="Normal"/>
        <w:ind w:left="-284" w:right="-57"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Прабабушка Брагина Мария Степановна (1906-1990гг.). Место рождения – Пителинский район Рязанской области. Работала воспитателем детского сада. Потом переехала в г.Касимов Рязанской области, там была домохозяйкой и воспитывала детей. </w:t>
      </w:r>
    </w:p>
    <w:p>
      <w:pPr>
        <w:pStyle w:val="Normal"/>
        <w:ind w:left="-284" w:right="-57" w:firstLine="567"/>
        <w:jc w:val="both"/>
        <w:rPr>
          <w:rFonts w:ascii="Calibri" w:hAnsi="Calibri" w:eastAsia="Calibri" w:cs="Tahoma"/>
        </w:rPr>
      </w:pPr>
      <w:r>
        <w:rPr>
          <w:rFonts w:eastAsia="Calibri" w:cs="Times New Roman" w:ascii="Times New Roman" w:hAnsi="Times New Roman"/>
          <w:sz w:val="28"/>
          <w:szCs w:val="28"/>
        </w:rPr>
        <w:t>Дедушка Брагин Валерий Сергеевич (1941-2011гг.). Родился в пос. Пителино, Рязанской области, 25 июня, в первые дни войны. Закончил Касимовский индустриальный техникум,  работал, потом закончил Высшую партийную школу, получил высшее образование. Последнее время до пенсии работал начальником отдела Администрации города Рязани. Президиумом Верховного Совета СССР награжден  медалью «За доблестный труд. В ознаменование 100-летия со дня рождения Владимира Ильича Ленина».</w:t>
      </w:r>
    </w:p>
    <w:p>
      <w:pPr>
        <w:pStyle w:val="Normal"/>
        <w:ind w:left="-284" w:right="-57" w:firstLine="567"/>
        <w:jc w:val="both"/>
        <w:rPr/>
      </w:pPr>
      <w:r>
        <w:rPr>
          <w:rFonts w:eastAsia="Calibri" w:cs="Times New Roman" w:ascii="Times New Roman" w:hAnsi="Times New Roman"/>
          <w:sz w:val="28"/>
          <w:szCs w:val="28"/>
        </w:rPr>
        <w:t>Папа Брагин Аркадий Валерьевич, родился в 1979г. в г.Рязани. В 2001г. окончил Рязанский Государственный Радиотехнический университет по специальности «Радиотехника». С 2001г. по 2019г. работал начальником конструкторского бюро на Государственном Рязанском приборном заводе. С 2019г. по настоящее время – ведущий инженер ОО «Завод РУСНИТ». Лауреат премии «Молодым ученым» Губернатора Рязанской области, премии «Инженер года». Награжден Знаком Губернатора Рязанской области «За усердие».</w:t>
      </w:r>
    </w:p>
    <w:p>
      <w:pPr>
        <w:pStyle w:val="Normal"/>
        <w:ind w:left="-284" w:right="-57" w:firstLine="567"/>
        <w:jc w:val="both"/>
        <w:rPr/>
      </w:pPr>
      <w:r>
        <w:rPr>
          <w:rFonts w:eastAsia="Calibri" w:cs="Tahoma" w:ascii="Times New Roman" w:hAnsi="Times New Roman"/>
          <w:color w:val="000000"/>
          <w:sz w:val="28"/>
          <w:szCs w:val="28"/>
        </w:rPr>
        <w:t xml:space="preserve">Брагина Валерия Аркадьевна, родилась 6 октября 2009 в г.Рязани. Сейчас учусь в 6В классе школы №44. Призёр многих школьных олимпиад, активный участник РДШ. В 2021г. заняла 3 место на конкурсе рисунка "Детский телефон доверия - помощь рядом!". </w:t>
      </w:r>
    </w:p>
    <w:p>
      <w:pPr>
        <w:pStyle w:val="Normal"/>
        <w:ind w:left="-284" w:right="-57" w:firstLine="567"/>
        <w:jc w:val="both"/>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 xml:space="preserve">Мой брат Саша родился 2 ноября 2016г. Он ходит в детский сад №109, ему 5 лет. </w:t>
      </w:r>
    </w:p>
    <w:p>
      <w:pPr>
        <w:pStyle w:val="Normal"/>
        <w:ind w:left="-1077" w:firstLine="567"/>
        <w:rPr/>
      </w:pPr>
      <w:r>
        <w:rPr>
          <w:rFonts w:eastAsia="Calibri" w:cs="Times New Roman" w:ascii="Times New Roman" w:hAnsi="Times New Roman"/>
          <w:b/>
          <w:sz w:val="28"/>
          <w:szCs w:val="28"/>
        </w:rPr>
        <w:t>2.2 Родословная по маминой линии. Линия рода Каштановых.</w:t>
      </w:r>
    </w:p>
    <w:p>
      <w:pPr>
        <w:pStyle w:val="Normal"/>
        <w:ind w:left="-567"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Мой прапрадед Каштанов Иван Яковлевич (1884-1955гг.) родился и жил в г.Рязани, работал поваром в столовой при исполкоме г.Рязани.</w:t>
      </w:r>
    </w:p>
    <w:p>
      <w:pPr>
        <w:pStyle w:val="Normal"/>
        <w:ind w:left="-567"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Прапрабабушка – Каштанова Мария Александровна (1886-1954гг.) родилась в г.Рязани, была домохозяйкой.</w:t>
      </w:r>
    </w:p>
    <w:p>
      <w:pPr>
        <w:pStyle w:val="Normal"/>
        <w:ind w:left="-567"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Прадедушка Каштанов Александр Иванович (1914-1973гг.), родился в Рязани, в семье рабочего, сам был рабочим. В июне 1941 года ушел на фронт солдатом. В 1943 году окончил Рязанское пулеметное училище и был откомандирован на 2-ой Белорусский фронт, где принял командование стрелковым взводом. Позже стал командиром взвода полковой разведки 1086 Ордена Красного знамени стрелкового полка 323 Брянской стрелковой дивизии. В июне 1944 года получил ранение и проходил лечение в эвакогоспитале города Гомеля. </w:t>
      </w:r>
    </w:p>
    <w:p>
      <w:pPr>
        <w:pStyle w:val="Normal"/>
        <w:ind w:left="-567"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После войны жил и работал в Рязани инженером Рязгоркомхоза. управляющим трестом "Водоканал", старшим прорабом специальной научно-реставрационной производственной мастерской (в том числе принимал участие в реставрации куполов Успенского собора Рязанского кремля). Был депутатом Рязанского городского совета. Награжден: Орденом Отечественной войны II степени, медалью "За победу над Германией", медалью "За доблестный труд в Великой отечественной войне 1941-1945гг.", юбилейными медалями к годовщинам Советской Армии и Военно-морского флота, Дня Победы. </w:t>
      </w:r>
    </w:p>
    <w:p>
      <w:pPr>
        <w:pStyle w:val="Normal"/>
        <w:ind w:left="-567"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Дедушка Каштанов Сергей Александрович, родился в 1952г. в Рязани. В 1980г. закончил Московский техникум народного хозяйства. С 1975г. по настоящее время работает в ООО «Облкоммунпроект» главным специалистом.</w:t>
      </w:r>
    </w:p>
    <w:p>
      <w:pPr>
        <w:pStyle w:val="Normal"/>
        <w:ind w:left="-567"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Мама Каштанова (Брагина) Алена Сергеевна, родилась в 1984г. в г.Рязани, в 2006г. окончила Рязанский Государственный Радиотехнический университет по специальности «Социальная работа». Работает в ГБУ РО «КЦСОН «Семья» заведующим отделением социальной реабилитации для детей и подростков с ограниченными возможностями.</w:t>
      </w:r>
    </w:p>
    <w:p>
      <w:pPr>
        <w:pStyle w:val="Normal"/>
        <w:ind w:left="-1191" w:firstLine="567"/>
        <w:rPr/>
      </w:pPr>
      <w:r>
        <w:rPr>
          <w:rFonts w:eastAsia="Calibri" w:cs="Times New Roman" w:ascii="Times New Roman" w:hAnsi="Times New Roman"/>
          <w:b/>
          <w:sz w:val="28"/>
          <w:szCs w:val="28"/>
        </w:rPr>
        <w:t>2.2. Родословная по маминой линии. Линия рода Гордеевых.</w:t>
      </w:r>
    </w:p>
    <w:p>
      <w:pPr>
        <w:pStyle w:val="Normal"/>
        <w:ind w:left="-567"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Прапрадед Гордеев Василий Иванович (1890-1951гг.) родился и жил в д.Романцево Рязанского района, работал в колхозе механиком. За участие в </w:t>
      </w:r>
      <w:r>
        <w:rPr>
          <w:rFonts w:eastAsia="Calibri" w:cs="Times New Roman" w:ascii="Times New Roman" w:hAnsi="Times New Roman"/>
          <w:sz w:val="28"/>
          <w:szCs w:val="28"/>
          <w:lang w:val="en-US"/>
        </w:rPr>
        <w:t>I</w:t>
      </w:r>
      <w:r>
        <w:rPr>
          <w:rFonts w:eastAsia="Calibri" w:cs="Times New Roman" w:ascii="Times New Roman" w:hAnsi="Times New Roman"/>
          <w:sz w:val="28"/>
          <w:szCs w:val="28"/>
        </w:rPr>
        <w:t xml:space="preserve"> мировой войне удостоен Георгиевского креста 4 степени.</w:t>
      </w:r>
    </w:p>
    <w:p>
      <w:pPr>
        <w:pStyle w:val="Normal"/>
        <w:ind w:left="-567"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Прапрабабушка Гордеева Наталья Матвеевна (1897-1975гг.) родилась и жила в д.Романцево Рязанского района, работала в колхозе. За рождение и воспитание пятерых детей была награждена медалью Материнства </w:t>
      </w:r>
      <w:r>
        <w:rPr>
          <w:rFonts w:eastAsia="Calibri" w:cs="Times New Roman" w:ascii="Times New Roman" w:hAnsi="Times New Roman"/>
          <w:sz w:val="28"/>
          <w:szCs w:val="28"/>
          <w:lang w:val="en-US"/>
        </w:rPr>
        <w:t>II</w:t>
      </w:r>
      <w:r>
        <w:rPr>
          <w:rFonts w:eastAsia="Calibri" w:cs="Times New Roman" w:ascii="Times New Roman" w:hAnsi="Times New Roman"/>
          <w:sz w:val="28"/>
          <w:szCs w:val="28"/>
        </w:rPr>
        <w:t xml:space="preserve"> степени. </w:t>
        <w:tab/>
        <w:tab/>
      </w:r>
    </w:p>
    <w:p>
      <w:pPr>
        <w:pStyle w:val="Normal"/>
        <w:ind w:left="-567"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Прабабушка Гордеева (Каштанова) Александра Васильевна (1921-2011гг.), родилась в д.Романцево Рязанского района, жила в Рязани. Во время Великой Отечественной войны была тружеником тыла, работала на торфоразработках. После войны работала в жилищно-коммунальном хозяйстве г.Рязани, стала главным инженером треста «Водоканал». Ветеран труда. Награждена юбилейными медалями к Дню Победы.</w:t>
      </w:r>
    </w:p>
    <w:p>
      <w:pPr>
        <w:pStyle w:val="Normal"/>
        <w:ind w:left="-1134" w:firstLine="567"/>
        <w:rPr/>
      </w:pPr>
      <w:r>
        <w:rPr>
          <w:rFonts w:eastAsia="Calibri" w:cs="Times New Roman" w:ascii="Times New Roman" w:hAnsi="Times New Roman"/>
          <w:b/>
          <w:sz w:val="28"/>
          <w:szCs w:val="28"/>
        </w:rPr>
        <w:t>2.2 Родословная по маминой линии. Линия рода Филимоновых.</w:t>
      </w:r>
    </w:p>
    <w:p>
      <w:pPr>
        <w:pStyle w:val="Normal"/>
        <w:ind w:left="-567"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Прапрабабушка Филимонова Татьяна Петровна (1890-1981гг.) родилась и жила в г.Воскресенск Московской области, работала ткачихой на ткацкой фабрике.</w:t>
      </w:r>
    </w:p>
    <w:p>
      <w:pPr>
        <w:pStyle w:val="Normal"/>
        <w:ind w:left="-567" w:firstLine="567"/>
        <w:jc w:val="both"/>
        <w:rPr/>
      </w:pPr>
      <w:r>
        <w:rPr>
          <w:rFonts w:eastAsia="Calibri" w:cs="Times New Roman" w:ascii="Times New Roman" w:hAnsi="Times New Roman"/>
          <w:sz w:val="28"/>
          <w:szCs w:val="28"/>
        </w:rPr>
        <w:t>Прабабушка Филимонова (Широкова) Клавдия Федоровна (1924-1978гг.), родилась и жила в г.Воскресенск Московской области, работала в детском саду заведующей, была секретарем партийной организации.</w:t>
      </w:r>
    </w:p>
    <w:p>
      <w:pPr>
        <w:pStyle w:val="Normal"/>
        <w:ind w:left="-1134" w:firstLine="567"/>
        <w:rPr/>
      </w:pPr>
      <w:r>
        <w:rPr>
          <w:rFonts w:eastAsia="Calibri" w:cs="Times New Roman" w:ascii="Times New Roman" w:hAnsi="Times New Roman"/>
          <w:b/>
          <w:sz w:val="28"/>
          <w:szCs w:val="28"/>
        </w:rPr>
        <w:t>2.2 Родословная по маминой линии. Линия рода Широковых.</w:t>
      </w:r>
    </w:p>
    <w:p>
      <w:pPr>
        <w:pStyle w:val="Normal"/>
        <w:ind w:left="-567"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Прапрабабушка Широкова Александра Васильевна (1890-1965гг.)</w:t>
      </w:r>
      <w:r>
        <w:rPr>
          <w:rFonts w:eastAsia="Calibri" w:cs="Calibri"/>
        </w:rPr>
        <w:t xml:space="preserve"> </w:t>
      </w:r>
      <w:r>
        <w:rPr>
          <w:rFonts w:eastAsia="Calibri" w:cs="Times New Roman" w:ascii="Times New Roman" w:hAnsi="Times New Roman"/>
          <w:sz w:val="28"/>
          <w:szCs w:val="28"/>
        </w:rPr>
        <w:t xml:space="preserve">родилась и жила в г.Воскресенск Московской области, работала директором школы. </w:t>
      </w:r>
    </w:p>
    <w:p>
      <w:pPr>
        <w:pStyle w:val="Normal"/>
        <w:ind w:left="-567"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Прадедушка Широков Владимир Васильевич (1924-1997гг.), родился и жил в г.Воскресенск Московской области. Работал шофером скорой медицинской помощи.</w:t>
      </w:r>
    </w:p>
    <w:p>
      <w:pPr>
        <w:pStyle w:val="Normal"/>
        <w:ind w:left="-567"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Бабушка Широкова (Каштанова) Наталья Владимировна, родилась в  1952г. в г.Воскресенск Московской области. В 1974г. переехала в Рязань, поступила в Рязанский медицинский институт, который закончила в 1980г. После этого до 1986г. работала врачом-фтизиатром в Рязанском областном противотуберкулезном диспансере. А с 1987г. по 2012г. – врачом терапевтом в городской поликлинике №6.</w:t>
      </w:r>
    </w:p>
    <w:p>
      <w:pPr>
        <w:pStyle w:val="Normal"/>
        <w:ind w:left="-1020" w:firstLine="567"/>
        <w:rPr/>
      </w:pPr>
      <w:r>
        <w:rPr>
          <w:rFonts w:eastAsia="Calibri" w:cs="Times New Roman" w:ascii="Times New Roman" w:hAnsi="Times New Roman"/>
          <w:b/>
          <w:sz w:val="28"/>
          <w:szCs w:val="28"/>
        </w:rPr>
        <w:t>2.3.Происхождение фамилий моей родословной.</w:t>
      </w:r>
    </w:p>
    <w:p>
      <w:pPr>
        <w:pStyle w:val="Normal"/>
        <w:ind w:left="-567" w:right="-57" w:firstLine="567"/>
        <w:jc w:val="both"/>
        <w:rPr/>
      </w:pPr>
      <w:r>
        <w:rPr>
          <w:rFonts w:eastAsia="Calibri" w:cs="Times New Roman" w:ascii="Times New Roman" w:hAnsi="Times New Roman"/>
          <w:sz w:val="28"/>
          <w:szCs w:val="28"/>
        </w:rPr>
        <w:t>В каждой фамилии есть своя загадка, своя тайна. Фамилия очень многое может рассказать о вашем происхождении, например, чем занимались и кем были наши прапрадеды. С помощью фамилий можно узнать происхождение рода и проследить, откуда он берет свое начало.</w:t>
      </w:r>
    </w:p>
    <w:p>
      <w:pPr>
        <w:pStyle w:val="Normal"/>
        <w:ind w:left="-510" w:right="-57" w:firstLine="567"/>
        <w:jc w:val="both"/>
        <w:rPr/>
      </w:pPr>
      <w:r>
        <w:rPr>
          <w:rFonts w:eastAsia="Calibri" w:cs="Times New Roman" w:ascii="Times New Roman" w:hAnsi="Times New Roman"/>
          <w:sz w:val="28"/>
          <w:szCs w:val="28"/>
        </w:rPr>
        <w:t xml:space="preserve">Фамилия </w:t>
      </w:r>
      <w:r>
        <w:rPr>
          <w:rFonts w:eastAsia="Calibri" w:cs="Times New Roman" w:ascii="Times New Roman" w:hAnsi="Times New Roman"/>
          <w:b/>
          <w:sz w:val="28"/>
          <w:szCs w:val="28"/>
        </w:rPr>
        <w:t>Брагин</w:t>
      </w:r>
      <w:r>
        <w:rPr>
          <w:rFonts w:eastAsia="Calibri" w:cs="Times New Roman" w:ascii="Times New Roman" w:hAnsi="Times New Roman"/>
          <w:sz w:val="28"/>
          <w:szCs w:val="28"/>
        </w:rPr>
        <w:t xml:space="preserve"> образована от личного прозвища и относится к распространенному типу русских фамилий. Фамилия Брагин происходит от прозвища Брага, которое относилось к так называемым «профессиональным» именованиям: человек, занимающийся изготовлением и продажей браги. Брагой в старину, как правило, называли домашнее корчажное пиво; хлебный напиток, иногда более похожий на квас. Возможно, фамилия Брагин своим происхождением обязана городскому поселку Брагин - в настоящее время это районный центр Гомельской области Республики Беларусь.</w:t>
      </w:r>
    </w:p>
    <w:p>
      <w:pPr>
        <w:pStyle w:val="Normal"/>
        <w:ind w:left="-510" w:right="-57" w:firstLine="567"/>
        <w:jc w:val="both"/>
        <w:rPr/>
      </w:pPr>
      <w:r>
        <w:rPr>
          <w:rFonts w:eastAsia="Calibri" w:cs="Times New Roman" w:ascii="Times New Roman" w:hAnsi="Times New Roman"/>
          <w:sz w:val="28"/>
          <w:szCs w:val="28"/>
        </w:rPr>
        <w:t xml:space="preserve">Фамилия </w:t>
      </w:r>
      <w:r>
        <w:rPr>
          <w:rFonts w:eastAsia="Calibri" w:cs="Times New Roman" w:ascii="Times New Roman" w:hAnsi="Times New Roman"/>
          <w:b/>
          <w:sz w:val="28"/>
          <w:szCs w:val="28"/>
        </w:rPr>
        <w:t>Каштанов</w:t>
      </w:r>
      <w:r>
        <w:rPr>
          <w:rFonts w:eastAsia="Calibri" w:cs="Times New Roman" w:ascii="Times New Roman" w:hAnsi="Times New Roman"/>
          <w:sz w:val="28"/>
          <w:szCs w:val="28"/>
        </w:rPr>
        <w:t xml:space="preserve"> принадлежит к распространённому, и в то же время - одному из древнейших типов русских фамилий, образованных от мирского имени-прозвища. К числу таких «растительных» именований относилось и мирское имя-прозвище Каштан, в основе которого лежит название дерева семейства буковых с коричневыми плодами (орехами), а также самый плод. Почему в старину человека могли назвать Каштаном, сегодня остаётся только догадываться. Может быть, это имя было традиционным, мирским, однако не исключено, что так человека прозвали в связи с тем, что его волосы имели каштановый, то есть красновато-коричневый цвет.</w:t>
      </w:r>
    </w:p>
    <w:p>
      <w:pPr>
        <w:pStyle w:val="Normal"/>
        <w:ind w:left="-510" w:right="-57" w:firstLine="567"/>
        <w:jc w:val="both"/>
        <w:rPr/>
      </w:pPr>
      <w:r>
        <w:rPr>
          <w:rFonts w:eastAsia="Calibri" w:cs="Times New Roman" w:ascii="Times New Roman" w:hAnsi="Times New Roman"/>
          <w:sz w:val="28"/>
          <w:szCs w:val="28"/>
        </w:rPr>
        <w:t xml:space="preserve">Фамилия </w:t>
      </w:r>
      <w:r>
        <w:rPr>
          <w:rFonts w:eastAsia="Calibri" w:cs="Times New Roman" w:ascii="Times New Roman" w:hAnsi="Times New Roman"/>
          <w:b/>
          <w:sz w:val="28"/>
          <w:szCs w:val="28"/>
        </w:rPr>
        <w:t>Широков</w:t>
      </w:r>
      <w:r>
        <w:rPr>
          <w:rFonts w:eastAsia="Calibri" w:cs="Times New Roman" w:ascii="Times New Roman" w:hAnsi="Times New Roman"/>
          <w:sz w:val="28"/>
          <w:szCs w:val="28"/>
        </w:rPr>
        <w:t xml:space="preserve"> принадлежит к одному из древнейших типов русских семейных именований, образованных от личных прозвищ или от русского слова «широкий». Вероятно, предок носителей этой фамилии не отличался субтильным телосложением. А возможно, проявлял широту души, например, широкое гостеприимство. Или — и то, и другое вместе.</w:t>
      </w:r>
    </w:p>
    <w:p>
      <w:pPr>
        <w:pStyle w:val="Normal"/>
        <w:ind w:left="-510" w:right="-57" w:firstLine="567"/>
        <w:jc w:val="both"/>
        <w:rPr/>
      </w:pPr>
      <w:r>
        <w:rPr>
          <w:rFonts w:eastAsia="Calibri" w:cs="Times New Roman" w:ascii="Times New Roman" w:hAnsi="Times New Roman"/>
          <w:sz w:val="28"/>
          <w:szCs w:val="28"/>
        </w:rPr>
        <w:t xml:space="preserve">Основой фамилии </w:t>
      </w:r>
      <w:r>
        <w:rPr>
          <w:rFonts w:eastAsia="Calibri" w:cs="Times New Roman" w:ascii="Times New Roman" w:hAnsi="Times New Roman"/>
          <w:b/>
          <w:sz w:val="28"/>
          <w:szCs w:val="28"/>
        </w:rPr>
        <w:t>Гордеев</w:t>
      </w:r>
      <w:r>
        <w:rPr>
          <w:rFonts w:eastAsia="Calibri" w:cs="Times New Roman" w:ascii="Times New Roman" w:hAnsi="Times New Roman"/>
          <w:sz w:val="28"/>
          <w:szCs w:val="28"/>
        </w:rPr>
        <w:t xml:space="preserve"> послужило церковное имя Гордий. Мужское крестильное имя Гордий в переводе с греческого означает «царь». В основу же данной фамилии легла его производная форма — Гордей. Согласно другой гипотезе, фамилия Гордеев образована от прозвища Гордей, в основу которого легло прилагательное «гордый». В таком случае прозвище отражало особенности характера и поведение основателя фамилии.</w:t>
      </w:r>
    </w:p>
    <w:p>
      <w:pPr>
        <w:pStyle w:val="Normal"/>
        <w:ind w:left="-454" w:right="-57" w:firstLine="567"/>
        <w:jc w:val="both"/>
        <w:rPr/>
      </w:pPr>
      <w:r>
        <w:rPr>
          <w:rFonts w:eastAsia="Calibri" w:cs="Times New Roman" w:ascii="Times New Roman" w:hAnsi="Times New Roman"/>
          <w:sz w:val="28"/>
          <w:szCs w:val="28"/>
        </w:rPr>
        <w:t xml:space="preserve">Основой фамилии </w:t>
      </w:r>
      <w:r>
        <w:rPr>
          <w:rFonts w:eastAsia="Calibri" w:cs="Times New Roman" w:ascii="Times New Roman" w:hAnsi="Times New Roman"/>
          <w:b/>
          <w:sz w:val="28"/>
          <w:szCs w:val="28"/>
        </w:rPr>
        <w:t>Филимонов</w:t>
      </w:r>
      <w:r>
        <w:rPr>
          <w:rFonts w:eastAsia="Calibri" w:cs="Times New Roman" w:ascii="Times New Roman" w:hAnsi="Times New Roman"/>
          <w:sz w:val="28"/>
          <w:szCs w:val="28"/>
        </w:rPr>
        <w:t xml:space="preserve"> послужило церковное имя Филимон. Фамилия Филимонов восходит к церковному мужскому имени Филимон. Это имя пришло в русский язык из древнегреческого и образовано от глагола “phileo”, что значит “любить”. Филимон, со временем получил фамилию Филимонов.</w:t>
      </w:r>
    </w:p>
    <w:p>
      <w:pPr>
        <w:pStyle w:val="Normal"/>
        <w:ind w:left="-567" w:right="-57" w:firstLine="567"/>
        <w:jc w:val="both"/>
        <w:rPr/>
      </w:pPr>
      <w:r>
        <w:rPr>
          <w:rFonts w:eastAsia="Calibri" w:cs="Times New Roman" w:ascii="Times New Roman" w:hAnsi="Times New Roman"/>
          <w:sz w:val="28"/>
          <w:szCs w:val="28"/>
        </w:rPr>
        <w:t xml:space="preserve">Фамилия </w:t>
      </w:r>
      <w:r>
        <w:rPr>
          <w:rFonts w:eastAsia="Calibri" w:cs="Times New Roman" w:ascii="Times New Roman" w:hAnsi="Times New Roman"/>
          <w:b/>
          <w:sz w:val="28"/>
          <w:szCs w:val="28"/>
        </w:rPr>
        <w:t>Матушев</w:t>
      </w:r>
      <w:r>
        <w:rPr>
          <w:rFonts w:eastAsia="Calibri" w:cs="Times New Roman" w:ascii="Times New Roman" w:hAnsi="Times New Roman"/>
          <w:sz w:val="28"/>
          <w:szCs w:val="28"/>
        </w:rPr>
        <w:t xml:space="preserve"> в 50% случаев имеет русское происхождение, в 5% - украинское, в 10% - белорусское, в 30% приходит из языков народов России (татарского, мордовского, башкирского, бурятского и т. д.), в 5% случаев происходит из болгарского или сербского языков. В любом случае эта фамилия образована от имени, прозвища, рода занятий или места жительства дальнего предка человека по мужской линии. Фамилия Матушев числится довольно уникальной на пространстве России и стран ближнего зарубежья.</w:t>
      </w:r>
    </w:p>
    <w:p>
      <w:pPr>
        <w:pStyle w:val="Normal"/>
        <w:ind w:right="-57" w:hanging="0"/>
        <w:jc w:val="both"/>
        <w:rPr/>
      </w:pPr>
      <w:r>
        <w:rPr>
          <w:rFonts w:eastAsia="Calibri" w:cs="Times New Roman" w:ascii="Times New Roman" w:hAnsi="Times New Roman"/>
          <w:b/>
          <w:sz w:val="28"/>
          <w:szCs w:val="28"/>
        </w:rPr>
        <w:t>2.4.Знаменательные даты нашей семьи.</w:t>
      </w:r>
    </w:p>
    <w:p>
      <w:pPr>
        <w:pStyle w:val="Normal"/>
        <w:ind w:left="-567" w:right="-57" w:firstLine="567"/>
        <w:jc w:val="both"/>
        <w:rPr/>
      </w:pPr>
      <w:r>
        <w:rPr>
          <w:rFonts w:eastAsia="Calibri" w:cs="Times New Roman" w:ascii="Times New Roman" w:hAnsi="Times New Roman"/>
          <w:sz w:val="28"/>
          <w:szCs w:val="28"/>
        </w:rPr>
        <w:t>Лично для меня словосочетание «знаменательные даты» ассоциируется с какими-то праздничными, «светлыми» днями. Например, с днями рождениями. Напишу, которые мне знакомы и которые не раз приходилось отмечать.</w:t>
      </w:r>
    </w:p>
    <w:p>
      <w:pPr>
        <w:pStyle w:val="Normal"/>
        <w:ind w:left="-284" w:right="-57"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день рождения семьи дедушки и бабушки Брагиных 29.10.1978г.</w:t>
      </w:r>
    </w:p>
    <w:p>
      <w:pPr>
        <w:pStyle w:val="Normal"/>
        <w:ind w:left="-284" w:right="-57"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день рождения семьи дедушки и бабушки Каштановых 25.09.1977г.</w:t>
      </w:r>
    </w:p>
    <w:p>
      <w:pPr>
        <w:pStyle w:val="Normal"/>
        <w:ind w:left="-284" w:right="-57"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день рождения семьи родителей 01.09.2007г.</w:t>
      </w:r>
    </w:p>
    <w:p>
      <w:pPr>
        <w:pStyle w:val="Normal"/>
        <w:ind w:left="-284" w:right="-57"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мой день рождения 06.10.2009г.</w:t>
      </w:r>
    </w:p>
    <w:p>
      <w:pPr>
        <w:pStyle w:val="Normal"/>
        <w:ind w:left="-284" w:right="-57" w:firstLine="567"/>
        <w:jc w:val="both"/>
        <w:rPr/>
      </w:pPr>
      <w:r>
        <w:rPr>
          <w:rFonts w:eastAsia="Calibri" w:cs="Times New Roman" w:ascii="Times New Roman" w:hAnsi="Times New Roman"/>
          <w:sz w:val="28"/>
          <w:szCs w:val="28"/>
        </w:rPr>
        <w:t>- день рождения брата Саши 02.11.2016г.</w:t>
      </w:r>
    </w:p>
    <w:p>
      <w:pPr>
        <w:pStyle w:val="Normal"/>
        <w:ind w:left="-624" w:right="-57" w:hanging="0"/>
        <w:jc w:val="both"/>
        <w:rPr/>
      </w:pPr>
      <w:r>
        <w:rPr>
          <w:rFonts w:eastAsia="Calibri" w:cs="Times New Roman" w:ascii="Times New Roman" w:hAnsi="Times New Roman"/>
          <w:b/>
          <w:bCs/>
          <w:sz w:val="28"/>
          <w:szCs w:val="28"/>
        </w:rPr>
        <w:t xml:space="preserve">3. </w:t>
      </w:r>
      <w:bookmarkStart w:id="2" w:name="__DdeLink__387_2680188568"/>
      <w:r>
        <w:rPr>
          <w:rFonts w:eastAsia="Calibri" w:cs="Times New Roman" w:ascii="Times New Roman" w:hAnsi="Times New Roman"/>
          <w:b/>
          <w:bCs/>
          <w:sz w:val="28"/>
          <w:szCs w:val="28"/>
        </w:rPr>
        <w:t>Описание родословной таблицы и генеалогического древа.</w:t>
      </w:r>
      <w:bookmarkEnd w:id="2"/>
    </w:p>
    <w:p>
      <w:pPr>
        <w:pStyle w:val="Normal"/>
        <w:ind w:left="-567" w:right="-57" w:hanging="0"/>
        <w:jc w:val="both"/>
        <w:rPr/>
      </w:pP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Родословная таблица является наиболее удобной формой графического </w:t>
      </w:r>
      <w:r>
        <w:rPr>
          <w:rFonts w:ascii="Times New Roman" w:hAnsi="Times New Roman"/>
          <w:color w:val="000000"/>
          <w:sz w:val="28"/>
          <w:szCs w:val="28"/>
        </w:rPr>
        <w:t xml:space="preserve">изображения родословной. Таблицы бывают восходящие и нисходящие, отражают родство мужских и женских линий, прослеживают родство смешанных линий. По виду таблицы разнообразны. Они могут быть горизонтальными, вертикальными, круговыми. Они наглядны и компактны. В горизонтальной таблице слева помещается лицо, родословная которого составляется, или родоначальник, а далее – столбиками, по поколениям, все его предки или потомки. </w:t>
      </w:r>
      <w:r>
        <w:rPr>
          <w:rFonts w:eastAsia="Calibri" w:cs="Times New Roman" w:ascii="Times New Roman" w:hAnsi="Times New Roman"/>
          <w:color w:val="000000"/>
          <w:sz w:val="28"/>
          <w:szCs w:val="28"/>
        </w:rPr>
        <w:t xml:space="preserve">В вертикальной таблице каждое поколение расположено строго на </w:t>
      </w:r>
      <w:r>
        <w:rPr>
          <w:rFonts w:ascii="Times New Roman" w:hAnsi="Times New Roman"/>
          <w:color w:val="000000"/>
          <w:sz w:val="28"/>
          <w:szCs w:val="28"/>
        </w:rPr>
        <w:t xml:space="preserve">одной горизонтали. Существует два способа составления таких таблиц от родоначальника к потомкам - нисходящее родословие, от потомка к предкам - восходящее родословие. </w:t>
      </w:r>
      <w:r>
        <w:rPr>
          <w:rFonts w:eastAsia="Calibri" w:cs="Tahoma" w:ascii="Times New Roman" w:hAnsi="Times New Roman"/>
          <w:color w:val="000000"/>
          <w:sz w:val="28"/>
          <w:szCs w:val="28"/>
        </w:rPr>
        <w:t xml:space="preserve">При восходящем родословии главный объект исследования – лицо, о предках которого собирают сведения. С него начинают сбор информации, затем поднимаются по восходящим ступеням (коленам) к отцу, деду, прадеду и т.д. </w:t>
      </w:r>
      <w:r>
        <w:rPr>
          <w:rFonts w:eastAsia="Calibri" w:cs="Times New Roman" w:ascii="Times New Roman" w:hAnsi="Times New Roman"/>
          <w:color w:val="000000"/>
          <w:sz w:val="28"/>
          <w:szCs w:val="28"/>
        </w:rPr>
        <w:t xml:space="preserve">Я составила вертикальную восходящую родословную таблицу. Начала с «молодого» поколения и закончила самым «старшим». </w:t>
      </w:r>
      <w:r>
        <w:rPr>
          <w:rFonts w:eastAsia="Calibri" w:cs="Times New Roman" w:ascii="Times New Roman" w:hAnsi="Times New Roman"/>
          <w:color w:val="000000"/>
          <w:sz w:val="28"/>
          <w:szCs w:val="28"/>
          <w:lang w:val="en-US"/>
        </w:rPr>
        <w:t>I</w:t>
      </w:r>
      <w:r>
        <w:rPr>
          <w:rFonts w:eastAsia="Calibri" w:cs="Times New Roman" w:ascii="Times New Roman" w:hAnsi="Times New Roman"/>
          <w:color w:val="000000"/>
          <w:sz w:val="28"/>
          <w:szCs w:val="28"/>
        </w:rPr>
        <w:t xml:space="preserve"> поколение — я и мой родной брат, </w:t>
      </w:r>
      <w:r>
        <w:rPr>
          <w:rFonts w:eastAsia="Calibri" w:cs="Times New Roman" w:ascii="Times New Roman" w:hAnsi="Times New Roman"/>
          <w:color w:val="000000"/>
          <w:sz w:val="28"/>
          <w:szCs w:val="28"/>
          <w:lang w:val="en-US"/>
        </w:rPr>
        <w:t>II</w:t>
      </w:r>
      <w:r>
        <w:rPr>
          <w:rFonts w:eastAsia="Calibri" w:cs="Times New Roman" w:ascii="Times New Roman" w:hAnsi="Times New Roman"/>
          <w:color w:val="000000"/>
          <w:sz w:val="28"/>
          <w:szCs w:val="28"/>
        </w:rPr>
        <w:t xml:space="preserve"> поколение — мои родители, </w:t>
      </w:r>
      <w:r>
        <w:rPr>
          <w:rFonts w:eastAsia="Calibri" w:cs="Times New Roman" w:ascii="Times New Roman" w:hAnsi="Times New Roman"/>
          <w:color w:val="000000"/>
          <w:sz w:val="28"/>
          <w:szCs w:val="28"/>
          <w:lang w:val="en-US"/>
        </w:rPr>
        <w:t>III</w:t>
      </w:r>
      <w:r>
        <w:rPr>
          <w:rFonts w:eastAsia="Calibri" w:cs="Times New Roman" w:ascii="Times New Roman" w:hAnsi="Times New Roman"/>
          <w:color w:val="000000"/>
          <w:sz w:val="28"/>
          <w:szCs w:val="28"/>
        </w:rPr>
        <w:t xml:space="preserve"> поколение — мои деды и бабушки, </w:t>
      </w:r>
      <w:r>
        <w:rPr>
          <w:rFonts w:eastAsia="Calibri" w:cs="Times New Roman" w:ascii="Times New Roman" w:hAnsi="Times New Roman"/>
          <w:color w:val="000000"/>
          <w:sz w:val="28"/>
          <w:szCs w:val="28"/>
          <w:lang w:val="en-US"/>
        </w:rPr>
        <w:t>IV</w:t>
      </w:r>
      <w:r>
        <w:rPr>
          <w:rFonts w:eastAsia="Calibri" w:cs="Times New Roman" w:ascii="Times New Roman" w:hAnsi="Times New Roman"/>
          <w:color w:val="000000"/>
          <w:sz w:val="28"/>
          <w:szCs w:val="28"/>
        </w:rPr>
        <w:t xml:space="preserve"> поколение — мои прадеды и прабабушки, </w:t>
      </w:r>
      <w:r>
        <w:rPr>
          <w:rFonts w:eastAsia="Calibri" w:cs="Times New Roman" w:ascii="Times New Roman" w:hAnsi="Times New Roman"/>
          <w:color w:val="000000"/>
          <w:sz w:val="28"/>
          <w:szCs w:val="28"/>
          <w:lang w:val="en-US"/>
        </w:rPr>
        <w:t>V</w:t>
      </w:r>
      <w:r>
        <w:rPr>
          <w:rFonts w:eastAsia="Calibri" w:cs="Times New Roman" w:ascii="Times New Roman" w:hAnsi="Times New Roman"/>
          <w:color w:val="000000"/>
          <w:sz w:val="28"/>
          <w:szCs w:val="28"/>
        </w:rPr>
        <w:t xml:space="preserve"> поколение — мои прапрадеды и прапрабабушки. Стрелки указывают на детей от брака.</w:t>
      </w:r>
    </w:p>
    <w:p>
      <w:pPr>
        <w:pStyle w:val="Normal"/>
        <w:ind w:left="-624" w:right="-57" w:hanging="0"/>
        <w:jc w:val="both"/>
        <w:rPr/>
      </w:pPr>
      <w:r>
        <w:rPr>
          <w:rStyle w:val="Style19"/>
          <w:rFonts w:eastAsia="Calibri" w:cs="Tahoma" w:ascii="Times New Roman" w:hAnsi="Times New Roman"/>
          <w:b w:val="false"/>
          <w:color w:val="000000"/>
          <w:sz w:val="28"/>
          <w:szCs w:val="28"/>
        </w:rPr>
        <w:t xml:space="preserve">       </w:t>
      </w:r>
      <w:r>
        <w:rPr>
          <w:rStyle w:val="Style19"/>
          <w:rFonts w:eastAsia="Calibri" w:cs="Tahoma" w:ascii="Times New Roman" w:hAnsi="Times New Roman"/>
          <w:b w:val="false"/>
          <w:color w:val="000000"/>
          <w:sz w:val="28"/>
          <w:szCs w:val="28"/>
        </w:rPr>
        <w:t>Общая закономерность построения родословных дерев состоит в том, что в корнях изображают первых из известных нам предков, самых далеких по времени от нас.</w:t>
      </w:r>
      <w:r>
        <w:rPr>
          <w:rFonts w:eastAsia="Calibri" w:cs="Tahoma" w:ascii="Times New Roman" w:hAnsi="Times New Roman"/>
          <w:color w:val="000000"/>
          <w:sz w:val="28"/>
          <w:szCs w:val="28"/>
        </w:rPr>
        <w:t xml:space="preserve"> </w:t>
      </w:r>
      <w:r>
        <w:rPr>
          <w:rStyle w:val="Style19"/>
          <w:rFonts w:eastAsia="Calibri" w:cs="Tahoma" w:ascii="Times New Roman" w:hAnsi="Times New Roman"/>
          <w:b w:val="false"/>
          <w:bCs w:val="false"/>
          <w:color w:val="000000"/>
          <w:sz w:val="28"/>
          <w:szCs w:val="28"/>
        </w:rPr>
        <w:t>Р</w:t>
      </w:r>
      <w:r>
        <w:rPr>
          <w:rStyle w:val="Style19"/>
          <w:rFonts w:eastAsia="Calibri" w:cs="Tahoma" w:ascii="Times New Roman" w:hAnsi="Times New Roman"/>
          <w:b w:val="false"/>
          <w:color w:val="000000"/>
          <w:sz w:val="28"/>
          <w:szCs w:val="28"/>
        </w:rPr>
        <w:t>одословное древо строится обязательно снизу вверх.</w:t>
      </w:r>
      <w:r>
        <w:rPr>
          <w:rFonts w:eastAsia="Calibri" w:cs="Tahoma" w:ascii="Times New Roman" w:hAnsi="Times New Roman"/>
          <w:color w:val="000000"/>
          <w:sz w:val="28"/>
          <w:szCs w:val="28"/>
        </w:rPr>
        <w:t xml:space="preserve"> </w:t>
      </w:r>
    </w:p>
    <w:p>
      <w:pPr>
        <w:pStyle w:val="Normal"/>
        <w:ind w:right="-57" w:hanging="0"/>
        <w:jc w:val="both"/>
        <w:rPr/>
      </w:pPr>
      <w:r>
        <w:rPr>
          <w:rFonts w:eastAsia="Calibri" w:cs="Times New Roman" w:ascii="Times New Roman" w:hAnsi="Times New Roman"/>
          <w:b/>
          <w:bCs/>
          <w:sz w:val="28"/>
          <w:szCs w:val="28"/>
        </w:rPr>
        <w:t>4. Заключение.</w:t>
      </w:r>
    </w:p>
    <w:p>
      <w:pPr>
        <w:pStyle w:val="Normal"/>
        <w:ind w:left="-567" w:right="-57" w:hanging="0"/>
        <w:jc w:val="both"/>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Изучая историю своего рода, я очень много интересного узнала из жизни родственников. Данная работа по изучению родословной не оставила равнодушными моих родителей, бабушек, дедушку. Можно сделать вывод, что все мои родственники, как женщины, так и мужчины, были тружениками, не сидели без дела, многие имеют благодарности и государственные награды за добросовестный труд. Мои предки внесли огромный вклад в Победу над фашистами в годы Великой Отечественной войны, являясь для меня примером патриотизма и самоотверженности. Изучив происхождение фамилий моей семьи, я пришла к выводу, что фамилии моего рода русского происхождения. Произошли они в основном от имен, прозвищ и занятий.</w:t>
      </w:r>
    </w:p>
    <w:p>
      <w:pPr>
        <w:pStyle w:val="Normal"/>
        <w:ind w:left="-510" w:right="-57" w:hanging="0"/>
        <w:jc w:val="both"/>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Я горжусь своей семьей, потому что она – моя крепость, в которой царят доброта, любовь, благополучие и мир. Я хочу быть достойна своих родителей, дедушек, бабушек. Все они были и есть очень умные, мудрые, смелые, благородные и честные люди, с которых я всегда беру пример, когда хочется смалодушничать или струсить. </w:t>
      </w:r>
    </w:p>
    <w:p>
      <w:pPr>
        <w:pStyle w:val="Normal"/>
        <w:ind w:left="-510" w:right="-57" w:hanging="0"/>
        <w:jc w:val="both"/>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Работа по составлению родословной и поиску закономерностей жизни моего рода только началась. Я планирую в ближайшее время:</w:t>
      </w:r>
    </w:p>
    <w:p>
      <w:pPr>
        <w:pStyle w:val="Normal"/>
        <w:numPr>
          <w:ilvl w:val="0"/>
          <w:numId w:val="3"/>
        </w:numPr>
        <w:ind w:left="-284" w:right="-57" w:hanging="0"/>
        <w:jc w:val="both"/>
        <w:rPr/>
      </w:pPr>
      <w:r>
        <w:rPr>
          <w:rFonts w:eastAsia="Calibri" w:cs="Times New Roman" w:ascii="Times New Roman" w:hAnsi="Times New Roman"/>
          <w:sz w:val="28"/>
          <w:szCs w:val="28"/>
        </w:rPr>
        <w:t>продолжить составление родословной книги семьи, регулярно обновлять ее;</w:t>
      </w:r>
    </w:p>
    <w:p>
      <w:pPr>
        <w:pStyle w:val="Normal"/>
        <w:numPr>
          <w:ilvl w:val="0"/>
          <w:numId w:val="3"/>
        </w:numPr>
        <w:ind w:left="-284" w:right="-57" w:hanging="0"/>
        <w:jc w:val="both"/>
        <w:rPr/>
      </w:pPr>
      <w:r>
        <w:rPr>
          <w:rFonts w:eastAsia="Calibri" w:cs="Times New Roman" w:ascii="Times New Roman" w:hAnsi="Times New Roman"/>
          <w:sz w:val="28"/>
          <w:szCs w:val="28"/>
        </w:rPr>
        <w:t>завести календарь семейных памятных дат;</w:t>
      </w:r>
    </w:p>
    <w:p>
      <w:pPr>
        <w:pStyle w:val="Normal"/>
        <w:numPr>
          <w:ilvl w:val="0"/>
          <w:numId w:val="3"/>
        </w:numPr>
        <w:ind w:left="-284" w:right="-57" w:hanging="0"/>
        <w:jc w:val="both"/>
        <w:rPr/>
      </w:pPr>
      <w:r>
        <w:rPr>
          <w:rFonts w:eastAsia="Calibri" w:cs="Times New Roman" w:ascii="Times New Roman" w:hAnsi="Times New Roman"/>
          <w:sz w:val="28"/>
          <w:szCs w:val="28"/>
        </w:rPr>
        <w:t>исследовать значение имен моих родных.</w:t>
      </w:r>
    </w:p>
    <w:p>
      <w:pPr>
        <w:pStyle w:val="Normal"/>
        <w:ind w:left="-454" w:right="-57" w:hanging="0"/>
        <w:jc w:val="both"/>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Я надеюсь, что составленная родословная моей семьи будет иметь продолжение. И мои дети, и внуки будут помнить свои корни, имена своих прародителей, знать, что сделал каждый для своей семьи и своей страны.</w:t>
      </w:r>
    </w:p>
    <w:p>
      <w:pPr>
        <w:pStyle w:val="Normal"/>
        <w:ind w:left="-284" w:right="-57" w:hanging="0"/>
        <w:jc w:val="both"/>
        <w:rPr>
          <w:rFonts w:ascii="Times New Roman" w:hAnsi="Times New Roman" w:eastAsia="Calibri" w:cs="Times New Roman"/>
          <w:b/>
          <w:b/>
          <w:bCs/>
          <w:sz w:val="28"/>
          <w:szCs w:val="28"/>
        </w:rPr>
      </w:pPr>
      <w:r>
        <w:rPr>
          <w:rFonts w:eastAsia="Calibri" w:cs="Times New Roman" w:ascii="Times New Roman" w:hAnsi="Times New Roman"/>
          <w:b/>
          <w:bCs/>
          <w:sz w:val="28"/>
          <w:szCs w:val="28"/>
        </w:rPr>
      </w:r>
    </w:p>
    <w:p>
      <w:pPr>
        <w:pStyle w:val="Normal"/>
        <w:ind w:left="-284" w:right="-57" w:hanging="0"/>
        <w:jc w:val="both"/>
        <w:rPr>
          <w:rFonts w:ascii="Times New Roman" w:hAnsi="Times New Roman" w:eastAsia="Calibri" w:cs="Times New Roman"/>
          <w:b/>
          <w:b/>
          <w:bCs/>
          <w:sz w:val="28"/>
          <w:szCs w:val="28"/>
        </w:rPr>
      </w:pPr>
      <w:r>
        <w:rPr>
          <w:rFonts w:eastAsia="Calibri" w:cs="Times New Roman" w:ascii="Times New Roman" w:hAnsi="Times New Roman"/>
          <w:b/>
          <w:bCs/>
          <w:sz w:val="28"/>
          <w:szCs w:val="28"/>
        </w:rPr>
      </w:r>
    </w:p>
    <w:p>
      <w:pPr>
        <w:pStyle w:val="Normal"/>
        <w:ind w:left="-284" w:right="-57" w:hanging="0"/>
        <w:jc w:val="both"/>
        <w:rPr>
          <w:rFonts w:ascii="Times New Roman" w:hAnsi="Times New Roman" w:eastAsia="Calibri" w:cs="Times New Roman"/>
          <w:b/>
          <w:b/>
          <w:bCs/>
          <w:sz w:val="28"/>
          <w:szCs w:val="28"/>
        </w:rPr>
      </w:pPr>
      <w:r>
        <w:rPr>
          <w:rFonts w:eastAsia="Calibri" w:cs="Times New Roman" w:ascii="Times New Roman" w:hAnsi="Times New Roman"/>
          <w:b/>
          <w:bCs/>
          <w:sz w:val="28"/>
          <w:szCs w:val="28"/>
        </w:rPr>
      </w:r>
    </w:p>
    <w:p>
      <w:pPr>
        <w:pStyle w:val="Normal"/>
        <w:ind w:left="-284" w:right="-57" w:hanging="0"/>
        <w:jc w:val="both"/>
        <w:rPr/>
      </w:pPr>
      <w:r>
        <w:rPr>
          <w:rFonts w:eastAsia="Calibri" w:cs="Times New Roman" w:ascii="Times New Roman" w:hAnsi="Times New Roman"/>
          <w:b/>
          <w:bCs/>
          <w:sz w:val="28"/>
          <w:szCs w:val="28"/>
        </w:rPr>
        <w:t>5.Список используемой литературы:</w:t>
      </w:r>
    </w:p>
    <w:p>
      <w:pPr>
        <w:pStyle w:val="Normal"/>
        <w:ind w:left="-284" w:right="-57" w:hanging="0"/>
        <w:jc w:val="both"/>
        <w:rPr>
          <w:rFonts w:ascii="Calibri" w:hAnsi="Calibri" w:eastAsia="Calibri" w:cs="Tahoma"/>
        </w:rPr>
      </w:pPr>
      <w:r>
        <w:rPr>
          <w:rFonts w:eastAsia="Calibri" w:cs="Times New Roman" w:ascii="Times New Roman" w:hAnsi="Times New Roman"/>
          <w:sz w:val="28"/>
          <w:szCs w:val="28"/>
        </w:rPr>
        <w:t>1.Ганжин И.М. Словарь современных русских фамилий.</w:t>
      </w:r>
    </w:p>
    <w:p>
      <w:pPr>
        <w:pStyle w:val="Normal"/>
        <w:ind w:left="-284" w:right="-57" w:hanging="0"/>
        <w:jc w:val="both"/>
        <w:rPr>
          <w:rFonts w:ascii="Calibri" w:hAnsi="Calibri" w:eastAsia="Calibri" w:cs="Tahoma"/>
        </w:rPr>
      </w:pPr>
      <w:r>
        <w:rPr>
          <w:rFonts w:eastAsia="Calibri" w:cs="Times New Roman" w:ascii="Times New Roman" w:hAnsi="Times New Roman"/>
          <w:sz w:val="28"/>
          <w:szCs w:val="28"/>
        </w:rPr>
        <w:t xml:space="preserve">2. Григоров А.И. Материалы по истории русской фамилии. </w:t>
      </w:r>
      <w:r>
        <w:rPr>
          <w:rFonts w:eastAsia="Calibri" w:cs="Times New Roman" w:ascii="Times New Roman" w:hAnsi="Times New Roman"/>
          <w:sz w:val="28"/>
          <w:szCs w:val="28"/>
          <w:lang w:val="en-US"/>
        </w:rPr>
        <w:t>I</w:t>
      </w:r>
      <w:r>
        <w:rPr>
          <w:rFonts w:eastAsia="Calibri" w:cs="Times New Roman" w:ascii="Times New Roman" w:hAnsi="Times New Roman"/>
          <w:sz w:val="28"/>
          <w:szCs w:val="28"/>
        </w:rPr>
        <w:t xml:space="preserve">, </w:t>
      </w:r>
      <w:r>
        <w:rPr>
          <w:rFonts w:eastAsia="Calibri" w:cs="Times New Roman" w:ascii="Times New Roman" w:hAnsi="Times New Roman"/>
          <w:sz w:val="28"/>
          <w:szCs w:val="28"/>
          <w:lang w:val="en-US"/>
        </w:rPr>
        <w:t>II</w:t>
      </w:r>
      <w:r>
        <w:rPr>
          <w:rFonts w:eastAsia="Calibri" w:cs="Times New Roman" w:ascii="Times New Roman" w:hAnsi="Times New Roman"/>
          <w:sz w:val="28"/>
          <w:szCs w:val="28"/>
        </w:rPr>
        <w:t xml:space="preserve"> том. Москва, 2005.</w:t>
      </w:r>
    </w:p>
    <w:p>
      <w:pPr>
        <w:pStyle w:val="Normal"/>
        <w:ind w:left="-284" w:right="-57" w:hanging="0"/>
        <w:jc w:val="both"/>
        <w:rPr>
          <w:rFonts w:ascii="Calibri" w:hAnsi="Calibri" w:eastAsia="Calibri" w:cs="Tahoma"/>
        </w:rPr>
      </w:pPr>
      <w:r>
        <w:rPr>
          <w:rFonts w:eastAsia="Calibri" w:cs="Times New Roman" w:ascii="Times New Roman" w:hAnsi="Times New Roman"/>
          <w:sz w:val="28"/>
          <w:szCs w:val="28"/>
        </w:rPr>
        <w:t>3.Дукаревич П. Моя родословная. СПб, Лениздат, 2008.</w:t>
      </w:r>
    </w:p>
    <w:p>
      <w:pPr>
        <w:pStyle w:val="Normal"/>
        <w:ind w:left="-284" w:right="-57" w:hanging="0"/>
        <w:jc w:val="both"/>
        <w:rPr>
          <w:rFonts w:ascii="Times New Roman" w:hAnsi="Times New Roman" w:eastAsia="Calibri" w:cs="Times New Roman"/>
          <w:sz w:val="28"/>
          <w:szCs w:val="28"/>
        </w:rPr>
      </w:pPr>
      <w:r>
        <w:rPr>
          <w:rFonts w:eastAsia="Calibri" w:cs="Times New Roman" w:ascii="Times New Roman" w:hAnsi="Times New Roman"/>
          <w:sz w:val="28"/>
          <w:szCs w:val="28"/>
        </w:rPr>
        <w:t>4.Коротков Е.В. Твоя родословная. Кто ты?</w:t>
      </w:r>
      <w:r>
        <w:rPr>
          <w:rFonts w:eastAsia="Calibri" w:cs="Times New Roman" w:ascii="Times New Roman" w:hAnsi="Times New Roman"/>
          <w:color w:val="222222"/>
          <w:sz w:val="28"/>
          <w:szCs w:val="28"/>
          <w:shd w:fill="FFFFFF" w:val="clear"/>
        </w:rPr>
        <w:t xml:space="preserve"> 4-е изд., доп. - Волгоград : Изд-во ВолгГУ, 2016.</w:t>
      </w:r>
    </w:p>
    <w:p>
      <w:pPr>
        <w:pStyle w:val="Normal"/>
        <w:ind w:left="-284" w:right="-57" w:hanging="0"/>
        <w:jc w:val="both"/>
        <w:rPr>
          <w:rFonts w:ascii="Calibri" w:hAnsi="Calibri" w:eastAsia="Calibri" w:cs="Tahoma"/>
        </w:rPr>
      </w:pPr>
      <w:r>
        <w:rPr>
          <w:rFonts w:eastAsia="Calibri" w:cs="Times New Roman" w:ascii="Times New Roman" w:hAnsi="Times New Roman"/>
          <w:sz w:val="28"/>
          <w:szCs w:val="28"/>
        </w:rPr>
        <w:t>5.Материалы семейного архива Брагиных.</w:t>
      </w:r>
    </w:p>
    <w:p>
      <w:pPr>
        <w:pStyle w:val="Normal"/>
        <w:ind w:left="-284" w:right="-57" w:hanging="0"/>
        <w:jc w:val="both"/>
        <w:rPr>
          <w:rFonts w:ascii="Calibri" w:hAnsi="Calibri" w:eastAsia="Calibri" w:cs="Tahoma"/>
        </w:rPr>
      </w:pPr>
      <w:r>
        <w:rPr>
          <w:rFonts w:eastAsia="Calibri" w:cs="Times New Roman" w:ascii="Times New Roman" w:hAnsi="Times New Roman"/>
          <w:sz w:val="28"/>
          <w:szCs w:val="28"/>
        </w:rPr>
        <w:t>6.Материалы семейного архива Каштановых.</w:t>
      </w:r>
    </w:p>
    <w:p>
      <w:pPr>
        <w:pStyle w:val="Normal"/>
        <w:ind w:left="-284" w:right="-57" w:hanging="0"/>
        <w:jc w:val="both"/>
        <w:rPr/>
      </w:pPr>
      <w:r>
        <w:rPr>
          <w:rFonts w:eastAsia="Calibri" w:cs="Times New Roman" w:ascii="Times New Roman" w:hAnsi="Times New Roman"/>
          <w:sz w:val="28"/>
          <w:szCs w:val="28"/>
        </w:rPr>
        <w:t>7.Материалы семейного архива Широковых.</w:t>
      </w:r>
    </w:p>
    <w:p>
      <w:pPr>
        <w:sectPr>
          <w:footerReference w:type="default" r:id="rId2"/>
          <w:type w:val="nextPage"/>
          <w:pgSz w:w="11906" w:h="16838"/>
          <w:pgMar w:left="1701" w:right="850" w:header="0" w:top="1134" w:footer="0" w:bottom="1134" w:gutter="0"/>
          <w:pgNumType w:fmt="decimal"/>
          <w:formProt w:val="false"/>
          <w:titlePg/>
          <w:textDirection w:val="lrTb"/>
          <w:docGrid w:type="default" w:linePitch="360" w:charSpace="8192"/>
        </w:sectPr>
        <w:pStyle w:val="Normal"/>
        <w:ind w:left="-284" w:right="-57" w:hanging="0"/>
        <w:jc w:val="both"/>
        <w:rPr/>
      </w:pPr>
      <w:r>
        <w:rPr>
          <w:rFonts w:eastAsia="Calibri" w:cs="Times New Roman" w:ascii="Times New Roman" w:hAnsi="Times New Roman"/>
          <w:sz w:val="28"/>
          <w:szCs w:val="28"/>
        </w:rPr>
        <w:t>8.Хигир Б.Ю. Энциклопедия русских фамилий.</w:t>
      </w:r>
      <w:r>
        <w:rPr>
          <w:rFonts w:eastAsia="Calibri" w:cs="Times New Roman" w:ascii="Times New Roman" w:hAnsi="Times New Roman"/>
          <w:color w:val="222222"/>
          <w:sz w:val="28"/>
          <w:szCs w:val="28"/>
          <w:shd w:fill="FFFFFF" w:val="clear"/>
        </w:rPr>
        <w:t xml:space="preserve">  - М. : АСТ : Астрель, 2006</w:t>
      </w:r>
      <w:r>
        <w:rPr>
          <w:rFonts w:eastAsia="Calibri" w:cs="Helvetica" w:ascii="Helvetica" w:hAnsi="Helvetica"/>
          <w:color w:val="222222"/>
          <w:sz w:val="21"/>
          <w:szCs w:val="21"/>
          <w:shd w:fill="FFFFFF" w:val="clear"/>
        </w:rPr>
        <w:t>.</w:t>
      </w:r>
    </w:p>
    <w:p>
      <w:pPr>
        <w:sectPr>
          <w:footerReference w:type="default" r:id="rId4"/>
          <w:type w:val="nextPage"/>
          <w:pgSz w:orient="landscape" w:w="16838" w:h="11906"/>
          <w:pgMar w:left="1134" w:right="1134" w:header="0" w:top="709" w:footer="0" w:bottom="851" w:gutter="0"/>
          <w:pgNumType w:fmt="decimal"/>
          <w:formProt w:val="false"/>
          <w:textDirection w:val="lrTb"/>
          <w:docGrid w:type="default" w:linePitch="360" w:charSpace="8192"/>
        </w:sectPr>
        <w:pStyle w:val="Normal"/>
        <w:tabs>
          <w:tab w:val="clear" w:pos="708"/>
          <w:tab w:val="left" w:pos="1095" w:leader="none"/>
          <w:tab w:val="left" w:pos="2700" w:leader="none"/>
          <w:tab w:val="left" w:pos="4605" w:leader="none"/>
          <w:tab w:val="left" w:pos="6645" w:leader="none"/>
          <w:tab w:val="left" w:pos="8715" w:leader="none"/>
        </w:tabs>
        <w:ind w:left="-567" w:right="-598" w:hanging="0"/>
        <w:rPr>
          <w:rFonts w:ascii="Times New Roman" w:hAnsi="Times New Roman" w:cs="Times New Roman"/>
          <w:sz w:val="28"/>
          <w:szCs w:val="28"/>
        </w:rPr>
      </w:pPr>
      <w:r>
        <w:rPr/>
        <w:drawing>
          <wp:inline distT="0" distB="0" distL="0" distR="0">
            <wp:extent cx="10072370" cy="642048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3"/>
                    <a:stretch>
                      <a:fillRect/>
                    </a:stretch>
                  </pic:blipFill>
                  <pic:spPr bwMode="auto">
                    <a:xfrm>
                      <a:off x="0" y="0"/>
                      <a:ext cx="10072370" cy="6420485"/>
                    </a:xfrm>
                    <a:prstGeom prst="rect">
                      <a:avLst/>
                    </a:prstGeom>
                  </pic:spPr>
                </pic:pic>
              </a:graphicData>
            </a:graphic>
          </wp:inline>
        </w:drawing>
      </w:r>
    </w:p>
    <w:p>
      <w:pPr>
        <w:sectPr>
          <w:headerReference w:type="default" r:id="rId6"/>
          <w:footerReference w:type="default" r:id="rId7"/>
          <w:type w:val="nextPage"/>
          <w:pgSz w:orient="landscape" w:w="16838" w:h="11906"/>
          <w:pgMar w:left="1701" w:right="851" w:header="1134" w:top="1686" w:footer="0" w:bottom="1134" w:gutter="0"/>
          <w:pgNumType w:fmt="decimal"/>
          <w:formProt w:val="false"/>
          <w:textDirection w:val="lrTb"/>
          <w:docGrid w:type="default" w:linePitch="360" w:charSpace="8192"/>
        </w:sectPr>
        <w:pStyle w:val="Normal"/>
        <w:ind w:left="-567" w:firstLine="567"/>
        <w:jc w:val="both"/>
        <w:rPr/>
      </w:pPr>
      <w:r>
        <w:rPr/>
        <w:drawing>
          <wp:inline distT="0" distB="0" distL="0" distR="0">
            <wp:extent cx="9071610" cy="6388100"/>
            <wp:effectExtent l="0" t="0" r="0" b="0"/>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
                    <pic:cNvPicPr>
                      <a:picLocks noChangeAspect="1" noChangeArrowheads="1"/>
                    </pic:cNvPicPr>
                  </pic:nvPicPr>
                  <pic:blipFill>
                    <a:blip r:embed="rId5"/>
                    <a:stretch>
                      <a:fillRect/>
                    </a:stretch>
                  </pic:blipFill>
                  <pic:spPr bwMode="auto">
                    <a:xfrm>
                      <a:off x="0" y="0"/>
                      <a:ext cx="9071610" cy="6388100"/>
                    </a:xfrm>
                    <a:prstGeom prst="rect">
                      <a:avLst/>
                    </a:prstGeom>
                  </pic:spPr>
                </pic:pic>
              </a:graphicData>
            </a:graphic>
          </wp:inline>
        </w:drawing>
      </w:r>
    </w:p>
    <w:p>
      <w:pPr>
        <w:pStyle w:val="Normal"/>
        <w:ind w:hanging="993"/>
        <w:jc w:val="center"/>
        <w:rPr>
          <w:rFonts w:ascii="Times New Roman" w:hAnsi="Times New Roman" w:cs="Times New Roman"/>
          <w:b/>
          <w:b/>
          <w:color w:val="404040" w:themeColor="text1" w:themeTint="bf"/>
          <w:sz w:val="28"/>
          <w:szCs w:val="28"/>
          <w:lang w:eastAsia="ru-RU"/>
        </w:rPr>
      </w:pPr>
      <w:r>
        <w:rPr>
          <w:rFonts w:cs="Times New Roman" w:ascii="Times New Roman" w:hAnsi="Times New Roman"/>
          <w:b/>
          <w:color w:val="404040" w:themeColor="text1" w:themeTint="bf"/>
          <w:sz w:val="28"/>
          <w:szCs w:val="28"/>
          <w:lang w:eastAsia="ru-RU"/>
        </w:rPr>
      </w:r>
    </w:p>
    <w:p>
      <w:pPr>
        <w:pStyle w:val="Normal"/>
        <w:ind w:left="849" w:firstLine="1275"/>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ind w:left="-567"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left="-567"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left="-567"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left="-567"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left="-567"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left="-567"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ind w:left="-567" w:hanging="0"/>
        <w:jc w:val="center"/>
        <w:rPr/>
      </w:pPr>
      <w:r>
        <w:rPr/>
      </w:r>
    </w:p>
    <w:sectPr>
      <w:headerReference w:type="default" r:id="rId8"/>
      <w:footerReference w:type="default" r:id="rId9"/>
      <w:type w:val="nextPage"/>
      <w:pgSz w:w="11906" w:h="16838"/>
      <w:pgMar w:left="1686" w:right="1134" w:header="1134" w:top="1191" w:footer="0" w:bottom="170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cc"/>
    <w:family w:val="roman"/>
    <w:pitch w:val="variable"/>
  </w:font>
  <w:font w:name="Helvetica">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17644887"/>
    </w:sdtPr>
    <w:sdtContent>
      <w:p>
        <w:pPr>
          <w:pStyle w:val="Style27"/>
          <w:jc w:val="center"/>
          <w:rPr/>
        </w:pPr>
        <w:r>
          <w:rPr/>
          <w:fldChar w:fldCharType="begin"/>
        </w:r>
        <w:r>
          <w:rPr/>
          <w:instrText> PAGE </w:instrText>
        </w:r>
        <w:r>
          <w:rPr/>
          <w:fldChar w:fldCharType="separate"/>
        </w:r>
        <w:r>
          <w:rPr/>
          <w:t>15</w:t>
        </w:r>
        <w:r>
          <w:rPr/>
          <w:fldChar w:fldCharType="end"/>
        </w:r>
      </w:p>
      <w:p>
        <w:pPr>
          <w:pStyle w:val="Style27"/>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23454491"/>
    </w:sdtPr>
    <w:sdtContent>
      <w:p>
        <w:pPr>
          <w:pStyle w:val="Style27"/>
          <w:jc w:val="center"/>
          <w:rPr/>
        </w:pPr>
        <w:r>
          <w:rPr/>
          <w:fldChar w:fldCharType="begin"/>
        </w:r>
        <w:r>
          <w:rPr/>
          <w:instrText> PAGE </w:instrText>
        </w:r>
        <w:r>
          <w:rPr/>
          <w:fldChar w:fldCharType="separate"/>
        </w:r>
        <w:r>
          <w:rPr/>
          <w:t>16</w:t>
        </w:r>
        <w:r>
          <w:rPr/>
          <w:fldChar w:fldCharType="end"/>
        </w:r>
      </w:p>
      <w:p>
        <w:pPr>
          <w:pStyle w:val="Style27"/>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39909607"/>
    </w:sdtPr>
    <w:sdtContent>
      <w:p>
        <w:pPr>
          <w:pStyle w:val="Style27"/>
          <w:jc w:val="center"/>
          <w:rPr/>
        </w:pPr>
        <w:r>
          <w:rPr/>
          <w:fldChar w:fldCharType="begin"/>
        </w:r>
        <w:r>
          <w:rPr/>
          <w:instrText> PAGE </w:instrText>
        </w:r>
        <w:r>
          <w:rPr/>
          <w:fldChar w:fldCharType="separate"/>
        </w:r>
        <w:r>
          <w:rPr/>
          <w:t>17</w:t>
        </w:r>
        <w:r>
          <w:rPr/>
          <w:fldChar w:fldCharType="end"/>
        </w:r>
      </w:p>
      <w:p>
        <w:pPr>
          <w:pStyle w:val="Style27"/>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63460188"/>
    </w:sdtPr>
    <w:sdtContent>
      <w:p>
        <w:pPr>
          <w:pStyle w:val="Style27"/>
          <w:jc w:val="center"/>
          <w:rPr/>
        </w:pPr>
        <w:r>
          <w:rPr/>
          <w:fldChar w:fldCharType="begin"/>
        </w:r>
        <w:r>
          <w:rPr/>
          <w:instrText> PAGE </w:instrText>
        </w:r>
        <w:r>
          <w:rPr/>
          <w:fldChar w:fldCharType="separate"/>
        </w:r>
        <w:r>
          <w:rPr/>
          <w:t>18</w:t>
        </w:r>
        <w:r>
          <w:rPr/>
          <w:fldChar w:fldCharType="end"/>
        </w:r>
      </w:p>
      <w:p>
        <w:pPr>
          <w:pStyle w:val="Style27"/>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8"/>
        <w:b w:val="false"/>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73fa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955ea0"/>
    <w:rPr>
      <w:rFonts w:ascii="Tahoma" w:hAnsi="Tahoma" w:cs="Tahoma"/>
      <w:sz w:val="16"/>
      <w:szCs w:val="16"/>
    </w:rPr>
  </w:style>
  <w:style w:type="character" w:styleId="Style15" w:customStyle="1">
    <w:name w:val="Без интервала Знак"/>
    <w:basedOn w:val="DefaultParagraphFont"/>
    <w:uiPriority w:val="1"/>
    <w:qFormat/>
    <w:rsid w:val="00b14acc"/>
    <w:rPr>
      <w:rFonts w:eastAsia="" w:eastAsiaTheme="minorEastAsia"/>
      <w:lang w:eastAsia="ru-RU"/>
    </w:rPr>
  </w:style>
  <w:style w:type="character" w:styleId="Style16" w:customStyle="1">
    <w:name w:val="Верхний колонтитул Знак"/>
    <w:basedOn w:val="DefaultParagraphFont"/>
    <w:uiPriority w:val="99"/>
    <w:qFormat/>
    <w:rsid w:val="00440d0f"/>
    <w:rPr/>
  </w:style>
  <w:style w:type="character" w:styleId="Style17" w:customStyle="1">
    <w:name w:val="Нижний колонтитул Знак"/>
    <w:basedOn w:val="DefaultParagraphFont"/>
    <w:uiPriority w:val="99"/>
    <w:qFormat/>
    <w:rsid w:val="00440d0f"/>
    <w:rPr/>
  </w:style>
  <w:style w:type="character" w:styleId="Style18" w:customStyle="1">
    <w:name w:val="Маркеры списка"/>
    <w:qFormat/>
    <w:rPr>
      <w:rFonts w:ascii="OpenSymbol" w:hAnsi="OpenSymbol" w:eastAsia="OpenSymbol" w:cs="OpenSymbol"/>
    </w:rPr>
  </w:style>
  <w:style w:type="character" w:styleId="Style19" w:customStyle="1">
    <w:name w:val="Выделение жирным"/>
    <w:qFormat/>
    <w:rPr>
      <w:b/>
      <w:bCs/>
    </w:rPr>
  </w:style>
  <w:style w:type="character" w:styleId="Linenumber">
    <w:name w:val="line number"/>
    <w:basedOn w:val="DefaultParagraphFont"/>
    <w:uiPriority w:val="99"/>
    <w:semiHidden/>
    <w:unhideWhenUsed/>
    <w:qFormat/>
    <w:rsid w:val="0055195b"/>
    <w:rPr/>
  </w:style>
  <w:style w:type="paragraph" w:styleId="Style20" w:customStyle="1">
    <w:name w:val="Заголовок"/>
    <w:basedOn w:val="Normal"/>
    <w:next w:val="Style21"/>
    <w:qFormat/>
    <w:pPr>
      <w:keepNext w:val="true"/>
      <w:spacing w:before="240" w:after="120"/>
    </w:pPr>
    <w:rPr>
      <w:rFonts w:ascii="Liberation Sans" w:hAnsi="Liberation Sans" w:eastAsia="Microsoft YaHei" w:cs="Lucida Sans"/>
      <w:sz w:val="28"/>
      <w:szCs w:val="28"/>
    </w:rPr>
  </w:style>
  <w:style w:type="paragraph" w:styleId="Style21">
    <w:name w:val="Body Text"/>
    <w:basedOn w:val="Normal"/>
    <w:pPr>
      <w:spacing w:before="0" w:after="140"/>
    </w:pPr>
    <w:rPr/>
  </w:style>
  <w:style w:type="paragraph" w:styleId="Style22">
    <w:name w:val="List"/>
    <w:basedOn w:val="Style21"/>
    <w:pPr/>
    <w:rPr>
      <w:rFonts w:cs="Lucida Sans"/>
    </w:rPr>
  </w:style>
  <w:style w:type="paragraph" w:styleId="Style23">
    <w:name w:val="Caption"/>
    <w:basedOn w:val="Normal"/>
    <w:qFormat/>
    <w:pPr>
      <w:suppressLineNumbers/>
      <w:spacing w:before="120" w:after="120"/>
    </w:pPr>
    <w:rPr>
      <w:rFonts w:cs="Lucida Sans"/>
      <w:i/>
      <w:iCs/>
      <w:sz w:val="24"/>
      <w:szCs w:val="24"/>
    </w:rPr>
  </w:style>
  <w:style w:type="paragraph" w:styleId="Style24">
    <w:name w:val="Указатель"/>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BalloonText">
    <w:name w:val="Balloon Text"/>
    <w:basedOn w:val="Normal"/>
    <w:uiPriority w:val="99"/>
    <w:semiHidden/>
    <w:unhideWhenUsed/>
    <w:qFormat/>
    <w:rsid w:val="00955ea0"/>
    <w:pPr>
      <w:spacing w:lineRule="auto" w:line="240" w:before="0" w:after="0"/>
    </w:pPr>
    <w:rPr>
      <w:rFonts w:ascii="Tahoma" w:hAnsi="Tahoma" w:cs="Tahoma"/>
      <w:sz w:val="16"/>
      <w:szCs w:val="16"/>
    </w:rPr>
  </w:style>
  <w:style w:type="paragraph" w:styleId="NoSpacing">
    <w:name w:val="No Spacing"/>
    <w:uiPriority w:val="1"/>
    <w:qFormat/>
    <w:rsid w:val="00b14acc"/>
    <w:pPr>
      <w:widowControl/>
      <w:bidi w:val="0"/>
      <w:jc w:val="left"/>
    </w:pPr>
    <w:rPr>
      <w:rFonts w:ascii="Calibri" w:hAnsi="Calibri" w:eastAsia="" w:cs="" w:eastAsiaTheme="minorEastAsia"/>
      <w:color w:val="auto"/>
      <w:kern w:val="0"/>
      <w:sz w:val="22"/>
      <w:szCs w:val="22"/>
      <w:lang w:val="ru-RU" w:eastAsia="ru-RU" w:bidi="ar-SA"/>
    </w:rPr>
  </w:style>
  <w:style w:type="paragraph" w:styleId="Style25" w:customStyle="1">
    <w:name w:val="Верхний и нижний колонтитулы"/>
    <w:basedOn w:val="Normal"/>
    <w:qFormat/>
    <w:pPr/>
    <w:rPr/>
  </w:style>
  <w:style w:type="paragraph" w:styleId="Style26">
    <w:name w:val="Header"/>
    <w:basedOn w:val="Normal"/>
    <w:uiPriority w:val="99"/>
    <w:unhideWhenUsed/>
    <w:rsid w:val="00440d0f"/>
    <w:pPr>
      <w:tabs>
        <w:tab w:val="clear" w:pos="708"/>
        <w:tab w:val="center" w:pos="4677" w:leader="none"/>
        <w:tab w:val="right" w:pos="9355" w:leader="none"/>
      </w:tabs>
      <w:spacing w:lineRule="auto" w:line="240" w:before="0" w:after="0"/>
    </w:pPr>
    <w:rPr/>
  </w:style>
  <w:style w:type="paragraph" w:styleId="Style27">
    <w:name w:val="Footer"/>
    <w:basedOn w:val="Normal"/>
    <w:uiPriority w:val="99"/>
    <w:unhideWhenUsed/>
    <w:rsid w:val="00440d0f"/>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image" Target="media/image1.jpeg"/><Relationship Id="rId4" Type="http://schemas.openxmlformats.org/officeDocument/2006/relationships/footer" Target="footer2.xml"/><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header" Target="header2.xml"/><Relationship Id="rId9" Type="http://schemas.openxmlformats.org/officeDocument/2006/relationships/footer" Target="footer4.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B6CD9-4847-47DE-B33F-DA3906B1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Application>LibreOffice/6.3.1.2$Windows_X86_64 LibreOffice_project/b79626edf0065ac373bd1df5c28bd630b4424273</Application>
  <Pages>18</Pages>
  <Words>3483</Words>
  <Characters>22956</Characters>
  <CharactersWithSpaces>26596</CharactersWithSpaces>
  <Paragraphs>197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2022-01-17T08:44:00Z</dcterms:created>
  <dc:creator>User</dc:creator>
  <dc:description/>
  <dc:language>ru-RU</dc:language>
  <cp:lastModifiedBy/>
  <cp:lastPrinted>2022-02-18T13:41:00Z</cp:lastPrinted>
  <dcterms:modified xsi:type="dcterms:W3CDTF">2023-01-04T00:16:15Z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