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DD" w:rsidRPr="008424EC" w:rsidRDefault="00B21ADD" w:rsidP="00517D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sz w:val="24"/>
          <w:szCs w:val="24"/>
        </w:rPr>
        <w:t>УКРЕПЛЕНИЕ ЗДОРОВЬЯ ДЕТЕЙ ДОШКОЛЬНОГО ВОЗРАСТА В СОВРЕМЕННЫХ УСЛОВИЯХ ОБРАЗОВАНИЯ</w:t>
      </w:r>
    </w:p>
    <w:p w:rsidR="00B21ADD" w:rsidRPr="008424EC" w:rsidRDefault="00B21ADD" w:rsidP="00517D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sz w:val="24"/>
          <w:szCs w:val="24"/>
        </w:rPr>
        <w:t>Т.Н. Барыкина</w:t>
      </w:r>
    </w:p>
    <w:p w:rsidR="00B21ADD" w:rsidRPr="008424EC" w:rsidRDefault="00B21ADD" w:rsidP="00517D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sz w:val="24"/>
          <w:szCs w:val="24"/>
        </w:rPr>
        <w:t>ГАПОУ «ВСПК»</w:t>
      </w:r>
      <w:r w:rsidR="008424EC">
        <w:rPr>
          <w:rFonts w:ascii="Times New Roman" w:hAnsi="Times New Roman" w:cs="Times New Roman"/>
          <w:sz w:val="24"/>
          <w:szCs w:val="24"/>
        </w:rPr>
        <w:t xml:space="preserve">, </w:t>
      </w:r>
      <w:r w:rsidRPr="008424EC">
        <w:rPr>
          <w:rFonts w:ascii="Times New Roman" w:hAnsi="Times New Roman" w:cs="Times New Roman"/>
          <w:sz w:val="24"/>
          <w:szCs w:val="24"/>
        </w:rPr>
        <w:t>Волгоград</w:t>
      </w:r>
    </w:p>
    <w:p w:rsidR="003B3692" w:rsidRPr="007F7531" w:rsidRDefault="007F7531" w:rsidP="00517D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tanata</w:t>
        </w:r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vlg</w:t>
        </w:r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424EC" w:rsidRPr="00842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32830" w:rsidRDefault="00B21ADD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104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9F3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830" w:rsidRPr="00532830">
        <w:rPr>
          <w:rFonts w:ascii="Times New Roman" w:hAnsi="Times New Roman" w:cs="Times New Roman"/>
          <w:sz w:val="24"/>
          <w:szCs w:val="24"/>
        </w:rPr>
        <w:t xml:space="preserve">В связи с потребностями модернизации системы образования в России сегодня происходит трансформация системы дошкольного образования.  Приоритетным направлением деятельности дошкольных образовательных организаций является укрепление здоровья детей. </w:t>
      </w:r>
      <w:r w:rsidR="00532830">
        <w:rPr>
          <w:rFonts w:ascii="Times New Roman" w:hAnsi="Times New Roman" w:cs="Times New Roman"/>
          <w:sz w:val="24"/>
          <w:szCs w:val="24"/>
        </w:rPr>
        <w:t>Ц</w:t>
      </w:r>
      <w:r w:rsidR="00532830" w:rsidRPr="00532830">
        <w:rPr>
          <w:rFonts w:ascii="Times New Roman" w:hAnsi="Times New Roman" w:cs="Times New Roman"/>
          <w:sz w:val="24"/>
          <w:szCs w:val="24"/>
        </w:rPr>
        <w:t xml:space="preserve">елью статьи является теоретический анализ определения работы по укреплению здоровья дошкольников в современном образовании. </w:t>
      </w:r>
    </w:p>
    <w:p w:rsidR="00532830" w:rsidRPr="00532830" w:rsidRDefault="00532830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Таким образом, кардинальной задачей предлагаемого материала является рассмотрение более актуальных на сегодняшний день инновационных технологий, направленных на укрепление здоровья детей в условиях дошкольной образовательной организации.</w:t>
      </w:r>
    </w:p>
    <w:p w:rsidR="00B21ADD" w:rsidRPr="008424EC" w:rsidRDefault="008424EC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104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056104">
        <w:rPr>
          <w:rFonts w:ascii="Times New Roman" w:hAnsi="Times New Roman" w:cs="Times New Roman"/>
          <w:sz w:val="24"/>
          <w:szCs w:val="24"/>
        </w:rPr>
        <w:t xml:space="preserve"> физическое воспитание, физическое развитие, </w:t>
      </w:r>
      <w:r w:rsidR="009F3D8C">
        <w:rPr>
          <w:rFonts w:ascii="Times New Roman" w:hAnsi="Times New Roman" w:cs="Times New Roman"/>
          <w:sz w:val="24"/>
          <w:szCs w:val="24"/>
        </w:rPr>
        <w:t>двигательные способности, двигательные умения, двигательный навык,</w:t>
      </w:r>
      <w:r w:rsidR="0090743D">
        <w:rPr>
          <w:rFonts w:ascii="Times New Roman" w:hAnsi="Times New Roman" w:cs="Times New Roman"/>
          <w:sz w:val="24"/>
          <w:szCs w:val="24"/>
        </w:rPr>
        <w:t xml:space="preserve"> психофизические качества, </w:t>
      </w:r>
      <w:r w:rsidR="00650353">
        <w:rPr>
          <w:rFonts w:ascii="Times New Roman" w:hAnsi="Times New Roman" w:cs="Times New Roman"/>
          <w:sz w:val="24"/>
          <w:szCs w:val="24"/>
        </w:rPr>
        <w:t>инновационны</w:t>
      </w:r>
      <w:r w:rsidR="0090743D">
        <w:rPr>
          <w:rFonts w:ascii="Times New Roman" w:hAnsi="Times New Roman" w:cs="Times New Roman"/>
          <w:sz w:val="24"/>
          <w:szCs w:val="24"/>
        </w:rPr>
        <w:t xml:space="preserve">е </w:t>
      </w:r>
      <w:r w:rsidR="00571B0D">
        <w:rPr>
          <w:rFonts w:ascii="Times New Roman" w:hAnsi="Times New Roman" w:cs="Times New Roman"/>
          <w:sz w:val="24"/>
          <w:szCs w:val="24"/>
        </w:rPr>
        <w:t>технологии (формы и методы работы)</w:t>
      </w:r>
      <w:r w:rsidR="00532830">
        <w:rPr>
          <w:rFonts w:ascii="Times New Roman" w:hAnsi="Times New Roman" w:cs="Times New Roman"/>
          <w:sz w:val="24"/>
          <w:szCs w:val="24"/>
        </w:rPr>
        <w:t>, дошкольная образовательная организация.</w:t>
      </w:r>
    </w:p>
    <w:p w:rsidR="00B21ADD" w:rsidRPr="008424EC" w:rsidRDefault="00B21ADD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sz w:val="24"/>
          <w:szCs w:val="24"/>
        </w:rPr>
        <w:t xml:space="preserve">«Здоровье детей – это главное достижение нации, критерий духовного, политического </w:t>
      </w:r>
      <w:r w:rsidR="008424EC" w:rsidRPr="008424EC">
        <w:rPr>
          <w:rFonts w:ascii="Times New Roman" w:hAnsi="Times New Roman" w:cs="Times New Roman"/>
          <w:sz w:val="24"/>
          <w:szCs w:val="24"/>
        </w:rPr>
        <w:t xml:space="preserve">и </w:t>
      </w:r>
      <w:r w:rsidRPr="008424EC">
        <w:rPr>
          <w:rFonts w:ascii="Times New Roman" w:hAnsi="Times New Roman" w:cs="Times New Roman"/>
          <w:sz w:val="24"/>
          <w:szCs w:val="24"/>
        </w:rPr>
        <w:t>социально-экономического развития общества». Под понятием «здоровье» </w:t>
      </w:r>
      <w:r w:rsidR="008424EC" w:rsidRPr="008424EC">
        <w:rPr>
          <w:rFonts w:ascii="Times New Roman" w:hAnsi="Times New Roman" w:cs="Times New Roman"/>
          <w:sz w:val="24"/>
          <w:szCs w:val="24"/>
        </w:rPr>
        <w:t xml:space="preserve">в </w:t>
      </w:r>
      <w:r w:rsidRPr="008424EC">
        <w:rPr>
          <w:rFonts w:ascii="Times New Roman" w:hAnsi="Times New Roman" w:cs="Times New Roman"/>
          <w:sz w:val="24"/>
          <w:szCs w:val="24"/>
        </w:rPr>
        <w:t>современном цивилизованном обществе подразумевается не только отсутствие болезней и физических дефектов, но полного физического, духовного и социального благополучия человека.</w:t>
      </w:r>
    </w:p>
    <w:p w:rsidR="00B21ADD" w:rsidRDefault="00B21ADD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sz w:val="24"/>
          <w:szCs w:val="24"/>
        </w:rPr>
        <w:t>Формирование здорового поколения – это одна из главных стратегических задач развития страны. Полноценное физическое развитие и здоровье ребенка – это основа формирование личности.</w:t>
      </w:r>
    </w:p>
    <w:p w:rsidR="00517DEA" w:rsidRDefault="008424EC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EC">
        <w:rPr>
          <w:rFonts w:ascii="Times New Roman" w:hAnsi="Times New Roman" w:cs="Times New Roman"/>
          <w:sz w:val="24"/>
          <w:szCs w:val="24"/>
        </w:rPr>
        <w:t xml:space="preserve">На сегодняшний день в соответствии с Федеральным государственным образовательным стандартом дошкольного образования одной из главных задач дошкольной образовательной организации является охрана и укрепление физического и психического здоровья детей, в том числе и их эмоционального благополучия. </w:t>
      </w:r>
      <w:r w:rsidR="001C6B23">
        <w:rPr>
          <w:rFonts w:ascii="Times New Roman" w:hAnsi="Times New Roman" w:cs="Times New Roman"/>
          <w:sz w:val="24"/>
          <w:szCs w:val="24"/>
        </w:rPr>
        <w:t xml:space="preserve">В </w:t>
      </w:r>
      <w:r w:rsidR="001C6B23" w:rsidRPr="001C6B23">
        <w:rPr>
          <w:rFonts w:ascii="Times New Roman" w:hAnsi="Times New Roman" w:cs="Times New Roman"/>
          <w:sz w:val="24"/>
          <w:szCs w:val="24"/>
        </w:rPr>
        <w:t xml:space="preserve">Законе РФ «Об образовании» ст.51. в качестве ведущих выделяются задачи сохранения здоровья детей, оптимизации учебного процесса, разработки </w:t>
      </w:r>
      <w:proofErr w:type="spellStart"/>
      <w:r w:rsidR="001C6B23" w:rsidRPr="001C6B2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C6B23" w:rsidRPr="001C6B23">
        <w:rPr>
          <w:rFonts w:ascii="Times New Roman" w:hAnsi="Times New Roman" w:cs="Times New Roman"/>
          <w:sz w:val="24"/>
          <w:szCs w:val="24"/>
        </w:rPr>
        <w:t xml:space="preserve"> технологий обучения и формирования ответственного отношения к своему здоровью и здоровому образу жизни.</w:t>
      </w:r>
      <w:r w:rsidR="007F75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2E1B" w:rsidRPr="00DE2E1B">
        <w:rPr>
          <w:rFonts w:ascii="Times New Roman" w:hAnsi="Times New Roman" w:cs="Times New Roman"/>
          <w:sz w:val="24"/>
          <w:szCs w:val="24"/>
        </w:rPr>
        <w:t xml:space="preserve">В связи с чем </w:t>
      </w:r>
      <w:r w:rsidR="00B21ADD" w:rsidRPr="00DE2E1B">
        <w:rPr>
          <w:rFonts w:ascii="Times New Roman" w:hAnsi="Times New Roman" w:cs="Times New Roman"/>
          <w:sz w:val="24"/>
          <w:szCs w:val="24"/>
        </w:rPr>
        <w:t>в работу дошкольных учреждений и социальными запросами страны, начали происходить серьезные изменения, которые связываются с обеспечением условий в развитии физических, эмоциональных и психологических особенностей детей.</w:t>
      </w:r>
    </w:p>
    <w:p w:rsidR="004424A4" w:rsidRPr="004424A4" w:rsidRDefault="004424A4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1A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Дошкольный возраст чрезвычайно важен в жизни каждого человека. В этот период начинают закладываться основы здоровья, развиваться жизненные навыки, формируются нравственные качества и черты характера. </w:t>
      </w:r>
      <w:r w:rsidRPr="004424A4">
        <w:rPr>
          <w:rFonts w:ascii="Times New Roman" w:hAnsi="Times New Roman" w:cs="Times New Roman"/>
          <w:sz w:val="24"/>
          <w:szCs w:val="24"/>
        </w:rPr>
        <w:t>Дошкольный возраст – период интенсивного формирования всех органов и систем организма. Именно в дошкольном детстве формируются те двигательные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(способности)</w:t>
      </w:r>
      <w:r w:rsidRPr="004424A4">
        <w:rPr>
          <w:rFonts w:ascii="Times New Roman" w:hAnsi="Times New Roman" w:cs="Times New Roman"/>
          <w:sz w:val="24"/>
          <w:szCs w:val="24"/>
        </w:rPr>
        <w:t>, умения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2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4424A4">
        <w:rPr>
          <w:rFonts w:ascii="Times New Roman" w:hAnsi="Times New Roman" w:cs="Times New Roman"/>
          <w:sz w:val="24"/>
          <w:szCs w:val="24"/>
        </w:rPr>
        <w:t>ребенка, которые служат основой его нормального физического и психического развития.</w:t>
      </w:r>
    </w:p>
    <w:p w:rsidR="004424A4" w:rsidRDefault="0090743D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умения</w:t>
      </w:r>
      <w:r w:rsidR="004424A4" w:rsidRPr="004424A4">
        <w:rPr>
          <w:rFonts w:ascii="Times New Roman" w:hAnsi="Times New Roman" w:cs="Times New Roman"/>
          <w:sz w:val="24"/>
          <w:szCs w:val="24"/>
        </w:rPr>
        <w:t xml:space="preserve"> </w:t>
      </w:r>
      <w:r w:rsidR="004424A4">
        <w:rPr>
          <w:rFonts w:ascii="Times New Roman" w:hAnsi="Times New Roman" w:cs="Times New Roman"/>
          <w:sz w:val="24"/>
          <w:szCs w:val="24"/>
        </w:rPr>
        <w:t xml:space="preserve">(ДУ) </w:t>
      </w:r>
      <w:r w:rsidR="004424A4" w:rsidRPr="004424A4"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proofErr w:type="spellStart"/>
      <w:r w:rsidR="004424A4" w:rsidRPr="004424A4">
        <w:rPr>
          <w:rFonts w:ascii="Times New Roman" w:hAnsi="Times New Roman" w:cs="Times New Roman"/>
          <w:sz w:val="24"/>
          <w:szCs w:val="24"/>
        </w:rPr>
        <w:t>неавтоматизированно</w:t>
      </w:r>
      <w:proofErr w:type="spellEnd"/>
      <w:r w:rsidR="004424A4" w:rsidRPr="004424A4">
        <w:rPr>
          <w:rFonts w:ascii="Times New Roman" w:hAnsi="Times New Roman" w:cs="Times New Roman"/>
          <w:sz w:val="24"/>
          <w:szCs w:val="24"/>
        </w:rPr>
        <w:t xml:space="preserve"> управлять движениями. Умение выполнять отдельные движения в результате повторения переходит в навык.</w:t>
      </w:r>
      <w:r w:rsidR="00517DEA">
        <w:rPr>
          <w:rFonts w:ascii="Times New Roman" w:hAnsi="Times New Roman" w:cs="Times New Roman"/>
          <w:sz w:val="24"/>
          <w:szCs w:val="24"/>
        </w:rPr>
        <w:t xml:space="preserve"> </w:t>
      </w:r>
      <w:r w:rsidR="004424A4" w:rsidRPr="004424A4">
        <w:rPr>
          <w:rFonts w:ascii="Times New Roman" w:hAnsi="Times New Roman" w:cs="Times New Roman"/>
          <w:sz w:val="24"/>
          <w:szCs w:val="24"/>
        </w:rPr>
        <w:t xml:space="preserve">Двигательный навык </w:t>
      </w:r>
      <w:r w:rsidR="004424A4">
        <w:rPr>
          <w:rFonts w:ascii="Times New Roman" w:hAnsi="Times New Roman" w:cs="Times New Roman"/>
          <w:sz w:val="24"/>
          <w:szCs w:val="24"/>
        </w:rPr>
        <w:t xml:space="preserve">(ДН) </w:t>
      </w:r>
      <w:r w:rsidR="004424A4" w:rsidRPr="004424A4">
        <w:rPr>
          <w:rFonts w:ascii="Times New Roman" w:hAnsi="Times New Roman" w:cs="Times New Roman"/>
          <w:sz w:val="24"/>
          <w:szCs w:val="24"/>
        </w:rPr>
        <w:t>– автоматизированный способ управлять движениями. К образованию навыка приводит многократное стереотипное повторение движений.</w:t>
      </w:r>
    </w:p>
    <w:p w:rsidR="00930AD1" w:rsidRDefault="004424A4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Двигательные действия ребенка непосредственно взаимосвязаны с психофизическими качествами. </w:t>
      </w:r>
    </w:p>
    <w:p w:rsidR="00751143" w:rsidRDefault="004424A4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Психофизические (физические) качества – это врожденные качества, которые способствуют формированию двигательным способностям дошкольников, а именно быстрота движений, скоро</w:t>
      </w:r>
      <w:r w:rsidR="00751143">
        <w:rPr>
          <w:rFonts w:ascii="Times New Roman" w:hAnsi="Times New Roman" w:cs="Times New Roman"/>
          <w:sz w:val="24"/>
          <w:szCs w:val="24"/>
        </w:rPr>
        <w:t>стно-силовые особенности, выносл</w:t>
      </w:r>
      <w:r>
        <w:rPr>
          <w:rFonts w:ascii="Times New Roman" w:hAnsi="Times New Roman" w:cs="Times New Roman"/>
          <w:sz w:val="24"/>
          <w:szCs w:val="24"/>
        </w:rPr>
        <w:t>ивость, ловкость и координационные способности, мышечная сила</w:t>
      </w:r>
      <w:r w:rsidR="00751143">
        <w:rPr>
          <w:rFonts w:ascii="Times New Roman" w:hAnsi="Times New Roman" w:cs="Times New Roman"/>
          <w:sz w:val="24"/>
          <w:szCs w:val="24"/>
        </w:rPr>
        <w:t>, гибкость (амплитуда движений).</w:t>
      </w:r>
      <w:r w:rsidR="00751143" w:rsidRPr="0075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8C" w:rsidRDefault="0075114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двигательных способностей и психофизических качеств дошкольников отражает свое начало в физическом воспитании и обучении. </w:t>
      </w:r>
    </w:p>
    <w:p w:rsidR="00751143" w:rsidRDefault="0075114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– это </w:t>
      </w:r>
      <w:r w:rsidR="009F3D8C">
        <w:rPr>
          <w:rFonts w:ascii="Times New Roman" w:hAnsi="Times New Roman" w:cs="Times New Roman"/>
          <w:sz w:val="24"/>
          <w:szCs w:val="24"/>
        </w:rPr>
        <w:t>педагогический процесс, который направлен на морфологическое и функциональное совершенствование организма человека, формирование двигательных навыков, умений и связанных с ними знаний, а именно специфику физического развития и укрепления здоровья дошкольников.</w:t>
      </w:r>
    </w:p>
    <w:p w:rsidR="00751143" w:rsidRDefault="003E4A0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Многочисленные научные исследования по проблеме фо</w:t>
      </w:r>
      <w:r w:rsidR="003B3692">
        <w:rPr>
          <w:rFonts w:ascii="Times New Roman" w:hAnsi="Times New Roman" w:cs="Times New Roman"/>
          <w:sz w:val="24"/>
          <w:szCs w:val="24"/>
        </w:rPr>
        <w:t xml:space="preserve">рмирования двигательных умений и </w:t>
      </w:r>
      <w:r>
        <w:rPr>
          <w:rFonts w:ascii="Times New Roman" w:hAnsi="Times New Roman" w:cs="Times New Roman"/>
          <w:sz w:val="24"/>
          <w:szCs w:val="24"/>
        </w:rPr>
        <w:t xml:space="preserve">физических качеств у дошкольников проведены в 70-90-е годы специалистами НИИ дошкольного воспитания АПН ССР (Т.Л.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Е.И. Вавилова,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Т.И. Осокина, Н.Т. Терехова, Е.А. Тимофеева, А.Д. Удалая), исследователями Украины (Э.С.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Вильчковский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Шалыгина), Армении (О.Г. Аракелян),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Белорусси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(З.И. Ермакова, Л.В. Карманова,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Шишкина), Латвии (С.Я.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Литвы (Ю.Ю.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Рауцкис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4A03" w:rsidRDefault="003E4A0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теоретический и практический вклад в изучение физического воспитания </w:t>
      </w:r>
      <w:r w:rsidRPr="00DE2E1B">
        <w:rPr>
          <w:rFonts w:ascii="Times New Roman" w:hAnsi="Times New Roman" w:cs="Times New Roman"/>
          <w:sz w:val="24"/>
          <w:szCs w:val="24"/>
        </w:rPr>
        <w:t>детей дошкольного возраста внесли</w:t>
      </w:r>
      <w:r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65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A65E3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="007A65E3">
        <w:rPr>
          <w:rFonts w:ascii="Times New Roman" w:hAnsi="Times New Roman" w:cs="Times New Roman"/>
          <w:sz w:val="24"/>
          <w:szCs w:val="24"/>
        </w:rPr>
        <w:t xml:space="preserve">, продолжили Н.А. </w:t>
      </w:r>
      <w:proofErr w:type="spellStart"/>
      <w:r w:rsidR="007A65E3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="007A65E3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7A65E3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="007A65E3">
        <w:rPr>
          <w:rFonts w:ascii="Times New Roman" w:hAnsi="Times New Roman" w:cs="Times New Roman"/>
          <w:sz w:val="24"/>
          <w:szCs w:val="24"/>
        </w:rPr>
        <w:t xml:space="preserve">, Э.Я. </w:t>
      </w:r>
      <w:proofErr w:type="spellStart"/>
      <w:r w:rsidR="007A65E3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7A65E3">
        <w:rPr>
          <w:rFonts w:ascii="Times New Roman" w:hAnsi="Times New Roman" w:cs="Times New Roman"/>
          <w:sz w:val="24"/>
          <w:szCs w:val="24"/>
        </w:rPr>
        <w:t>.</w:t>
      </w:r>
    </w:p>
    <w:p w:rsidR="002A41B7" w:rsidRPr="00056104" w:rsidRDefault="002A41B7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A41B7">
        <w:rPr>
          <w:rFonts w:ascii="Times New Roman" w:hAnsi="Times New Roman" w:cs="Times New Roman"/>
          <w:sz w:val="24"/>
          <w:szCs w:val="24"/>
        </w:rPr>
        <w:t xml:space="preserve">В результате были уточнены задачи в области физического воспитания детей, предложены новые обучающие методики, созданы физкультурные пособия. Полученные исследователями данные о возрастных возможностях развития движений явились основанием </w:t>
      </w:r>
      <w:r w:rsidRPr="002A41B7">
        <w:rPr>
          <w:rFonts w:ascii="Times New Roman" w:hAnsi="Times New Roman" w:cs="Times New Roman"/>
          <w:sz w:val="24"/>
          <w:szCs w:val="24"/>
        </w:rPr>
        <w:lastRenderedPageBreak/>
        <w:t>для значительного повышения программных требований к формированию двиг</w:t>
      </w:r>
      <w:r w:rsidR="003B3692">
        <w:rPr>
          <w:rFonts w:ascii="Times New Roman" w:hAnsi="Times New Roman" w:cs="Times New Roman"/>
          <w:sz w:val="24"/>
          <w:szCs w:val="24"/>
        </w:rPr>
        <w:t>ательной функции у дошкольников</w:t>
      </w:r>
      <w:r w:rsidR="00B318F1">
        <w:rPr>
          <w:rFonts w:ascii="Times New Roman" w:hAnsi="Times New Roman" w:cs="Times New Roman"/>
          <w:sz w:val="24"/>
          <w:szCs w:val="24"/>
        </w:rPr>
        <w:t>.</w:t>
      </w:r>
    </w:p>
    <w:p w:rsidR="00CF751A" w:rsidRDefault="00CF751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1A">
        <w:rPr>
          <w:rFonts w:ascii="Times New Roman" w:hAnsi="Times New Roman" w:cs="Times New Roman"/>
          <w:sz w:val="24"/>
          <w:szCs w:val="24"/>
        </w:rPr>
        <w:t>Актуальной на сегодняшний день проблемой представляется обеспечение на должном уровне физического воспитания детей дошкольного возраста, так как оно служит одним из основных факторов становления активной позиции в жизни, способом совершенствования человеческих ресурсов для выполнения социальных обязанностей перед государством.</w:t>
      </w:r>
      <w:r w:rsidR="001C6B23" w:rsidRPr="001C6B2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318F1" w:rsidRPr="001E6F7B" w:rsidRDefault="00B318F1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перемены, произошедшие в нашем обществе за последнее десятилетие, создали предпосылки для широких экспериментов в дошкольных </w:t>
      </w:r>
      <w:r w:rsidR="00052CB4">
        <w:rPr>
          <w:rFonts w:ascii="Times New Roman" w:hAnsi="Times New Roman" w:cs="Times New Roman"/>
          <w:sz w:val="24"/>
          <w:szCs w:val="24"/>
        </w:rPr>
        <w:t>образовательных организациях (ДОО)</w:t>
      </w:r>
      <w:r>
        <w:rPr>
          <w:rFonts w:ascii="Times New Roman" w:hAnsi="Times New Roman" w:cs="Times New Roman"/>
          <w:sz w:val="24"/>
          <w:szCs w:val="24"/>
        </w:rPr>
        <w:t xml:space="preserve">. «Положение о </w:t>
      </w:r>
      <w:r w:rsidR="00052CB4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» предоставляет возможность работникам системы образования самим выбирать программу воспитания и обучения дошкольников, применять разнообразные формы и методы учебно-воспитательного работы, а также </w:t>
      </w:r>
      <w:r w:rsidRPr="00056104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56104">
        <w:rPr>
          <w:rFonts w:ascii="Times New Roman" w:hAnsi="Times New Roman" w:cs="Times New Roman"/>
          <w:sz w:val="24"/>
          <w:szCs w:val="24"/>
        </w:rPr>
        <w:t>развития.</w:t>
      </w:r>
    </w:p>
    <w:p w:rsidR="001C6B23" w:rsidRPr="001C6B23" w:rsidRDefault="001C6B2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23">
        <w:rPr>
          <w:rFonts w:ascii="Times New Roman" w:hAnsi="Times New Roman" w:cs="Times New Roman"/>
          <w:sz w:val="24"/>
          <w:szCs w:val="24"/>
        </w:rPr>
        <w:t>Представляется значимым начинать решение обозначенной проблемы еще с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детства, в условиях дошкольной образовательной организации</w:t>
      </w:r>
      <w:r w:rsidRPr="001C6B23">
        <w:rPr>
          <w:rFonts w:ascii="Times New Roman" w:hAnsi="Times New Roman" w:cs="Times New Roman"/>
          <w:sz w:val="24"/>
          <w:szCs w:val="24"/>
        </w:rPr>
        <w:t>, поскольку забота об</w:t>
      </w:r>
      <w:r>
        <w:rPr>
          <w:rFonts w:ascii="Times New Roman" w:hAnsi="Times New Roman" w:cs="Times New Roman"/>
          <w:sz w:val="24"/>
          <w:szCs w:val="24"/>
        </w:rPr>
        <w:t xml:space="preserve"> укреплении здоровья ребенка – </w:t>
      </w:r>
      <w:r w:rsidRPr="001C6B23">
        <w:rPr>
          <w:rFonts w:ascii="Times New Roman" w:hAnsi="Times New Roman" w:cs="Times New Roman"/>
          <w:sz w:val="24"/>
          <w:szCs w:val="24"/>
        </w:rPr>
        <w:t>проблема не только медицинская, но и педагогическая, так как правильно организованная образовательная работа с детьми. Известный отечественный педагог В. А Сухомлинский считал,</w:t>
      </w:r>
      <w:r>
        <w:rPr>
          <w:rFonts w:ascii="Times New Roman" w:hAnsi="Times New Roman" w:cs="Times New Roman"/>
          <w:sz w:val="24"/>
          <w:szCs w:val="24"/>
        </w:rPr>
        <w:t xml:space="preserve"> что «забота о здоровье детей – </w:t>
      </w:r>
      <w:r w:rsidRPr="001C6B23">
        <w:rPr>
          <w:rFonts w:ascii="Times New Roman" w:hAnsi="Times New Roman" w:cs="Times New Roman"/>
          <w:sz w:val="24"/>
          <w:szCs w:val="24"/>
        </w:rPr>
        <w:t xml:space="preserve">важнейший труд воспитателя», а «...во главе педагогических мероприятий, проникая через всю воспитательную работу, должна стать забота об укреплении здоровья ребенка». Поэтому </w:t>
      </w:r>
      <w:proofErr w:type="spellStart"/>
      <w:r w:rsidRPr="001C6B2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C6B2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ДОО – </w:t>
      </w:r>
      <w:r w:rsidRPr="001C6B23">
        <w:rPr>
          <w:rFonts w:ascii="Times New Roman" w:hAnsi="Times New Roman" w:cs="Times New Roman"/>
          <w:sz w:val="24"/>
          <w:szCs w:val="24"/>
        </w:rPr>
        <w:t>одна из самых актуальных проблем современного общества, касающаяся не только нашей страны, но и все</w:t>
      </w:r>
      <w:r>
        <w:rPr>
          <w:rFonts w:ascii="Times New Roman" w:hAnsi="Times New Roman" w:cs="Times New Roman"/>
          <w:sz w:val="24"/>
          <w:szCs w:val="24"/>
        </w:rPr>
        <w:t xml:space="preserve">го остального мира. Ведь дети – </w:t>
      </w:r>
      <w:r w:rsidRPr="001C6B23">
        <w:rPr>
          <w:rFonts w:ascii="Times New Roman" w:hAnsi="Times New Roman" w:cs="Times New Roman"/>
          <w:sz w:val="24"/>
          <w:szCs w:val="24"/>
        </w:rPr>
        <w:t>это наше будущее.</w:t>
      </w:r>
    </w:p>
    <w:p w:rsidR="001C6B23" w:rsidRDefault="001C6B2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– </w:t>
      </w:r>
      <w:r w:rsidRPr="001C6B23">
        <w:rPr>
          <w:rFonts w:ascii="Times New Roman" w:hAnsi="Times New Roman" w:cs="Times New Roman"/>
          <w:sz w:val="24"/>
          <w:szCs w:val="24"/>
        </w:rPr>
        <w:t>это первое учреждение, в которое ребенок попадает, выходя из родительского дома. Последующие несколько лет, которые он проведет в нем, во многом станут определяющими для его дальнейшей жизни. И очень важно, чтобы ребенок окончил его здоровым и подготовленным к последующему интенсивному обучению в школе.</w:t>
      </w:r>
    </w:p>
    <w:p w:rsidR="00A86511" w:rsidRDefault="009171F5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комплексного подхода к охране и укреплению здоровья дошкольников в</w:t>
      </w:r>
      <w:r w:rsidR="00052CB4" w:rsidRPr="00052CB4">
        <w:rPr>
          <w:rFonts w:ascii="Times New Roman" w:hAnsi="Times New Roman" w:cs="Times New Roman"/>
          <w:sz w:val="24"/>
          <w:szCs w:val="24"/>
        </w:rPr>
        <w:t xml:space="preserve"> ДОО задачи физического воспитания осущест</w:t>
      </w:r>
      <w:r w:rsidR="00A86511">
        <w:rPr>
          <w:rFonts w:ascii="Times New Roman" w:hAnsi="Times New Roman" w:cs="Times New Roman"/>
          <w:sz w:val="24"/>
          <w:szCs w:val="24"/>
        </w:rPr>
        <w:t>вляются в разнообразных формах, успешность их решения возможна лишь при условии привлечения детей к активным занятиям физическими упражнениями, что обеспечивает наибольший педагогич</w:t>
      </w:r>
      <w:r w:rsidR="001C6B23">
        <w:rPr>
          <w:rFonts w:ascii="Times New Roman" w:hAnsi="Times New Roman" w:cs="Times New Roman"/>
          <w:sz w:val="24"/>
          <w:szCs w:val="24"/>
        </w:rPr>
        <w:t>еский и оздоровительный эффект.</w:t>
      </w:r>
    </w:p>
    <w:p w:rsidR="00A86511" w:rsidRPr="001C6B23" w:rsidRDefault="00052CB4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B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детьми проводятся: физкультурные занятия, утренняя гимнастика, физкультминутки, закаливающие процедуры, подвижные игры, прогулки и экскурсии, развлечения</w:t>
      </w:r>
      <w:r w:rsidR="0090743D">
        <w:rPr>
          <w:rFonts w:ascii="Times New Roman" w:hAnsi="Times New Roman" w:cs="Times New Roman"/>
          <w:sz w:val="24"/>
          <w:szCs w:val="24"/>
        </w:rPr>
        <w:t>, но это все ведет к традиционной работе из поколения в поколение.</w:t>
      </w:r>
    </w:p>
    <w:p w:rsidR="002A50C4" w:rsidRDefault="002A50C4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3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содержание инновационной деятельности в современной ДОО подразумевает определенные </w:t>
      </w:r>
      <w:r w:rsidR="007E4BD2">
        <w:rPr>
          <w:rFonts w:ascii="Times New Roman" w:hAnsi="Times New Roman" w:cs="Times New Roman"/>
          <w:sz w:val="24"/>
          <w:szCs w:val="24"/>
        </w:rPr>
        <w:t xml:space="preserve">педагогические технологии, </w:t>
      </w:r>
      <w:r w:rsidRPr="0090743D">
        <w:rPr>
          <w:rFonts w:ascii="Times New Roman" w:hAnsi="Times New Roman" w:cs="Times New Roman"/>
          <w:sz w:val="24"/>
          <w:szCs w:val="24"/>
        </w:rPr>
        <w:t>виды и формы ра</w:t>
      </w:r>
      <w:r>
        <w:rPr>
          <w:rFonts w:ascii="Times New Roman" w:hAnsi="Times New Roman" w:cs="Times New Roman"/>
          <w:sz w:val="24"/>
          <w:szCs w:val="24"/>
        </w:rPr>
        <w:t>боты с детьми,</w:t>
      </w:r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r w:rsidRPr="0090743D">
        <w:rPr>
          <w:rFonts w:ascii="Times New Roman" w:hAnsi="Times New Roman" w:cs="Times New Roman"/>
          <w:sz w:val="24"/>
          <w:szCs w:val="24"/>
        </w:rPr>
        <w:t xml:space="preserve">такие как: </w:t>
      </w:r>
      <w:proofErr w:type="spellStart"/>
      <w:r w:rsidRPr="0090743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0743D">
        <w:rPr>
          <w:rFonts w:ascii="Times New Roman" w:hAnsi="Times New Roman" w:cs="Times New Roman"/>
          <w:sz w:val="24"/>
          <w:szCs w:val="24"/>
        </w:rPr>
        <w:t xml:space="preserve">-гимнастика, </w:t>
      </w:r>
      <w:proofErr w:type="spellStart"/>
      <w:r w:rsidR="00073880">
        <w:rPr>
          <w:rFonts w:ascii="Times New Roman" w:hAnsi="Times New Roman" w:cs="Times New Roman"/>
          <w:sz w:val="24"/>
          <w:szCs w:val="24"/>
        </w:rPr>
        <w:t>стре</w:t>
      </w:r>
      <w:r w:rsidRPr="0090743D">
        <w:rPr>
          <w:rFonts w:ascii="Times New Roman" w:hAnsi="Times New Roman" w:cs="Times New Roman"/>
          <w:sz w:val="24"/>
          <w:szCs w:val="24"/>
        </w:rPr>
        <w:t>тчинг</w:t>
      </w:r>
      <w:proofErr w:type="spellEnd"/>
      <w:r w:rsidRPr="0090743D">
        <w:rPr>
          <w:rFonts w:ascii="Times New Roman" w:hAnsi="Times New Roman" w:cs="Times New Roman"/>
          <w:sz w:val="24"/>
          <w:szCs w:val="24"/>
        </w:rPr>
        <w:t>, детская йога, детский фи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0353">
        <w:rPr>
          <w:rFonts w:ascii="Times New Roman" w:hAnsi="Times New Roman" w:cs="Times New Roman"/>
          <w:sz w:val="24"/>
          <w:szCs w:val="24"/>
        </w:rPr>
        <w:t xml:space="preserve">нес, </w:t>
      </w:r>
      <w:proofErr w:type="spellStart"/>
      <w:r w:rsidR="00650353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="00650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53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="00650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53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650353">
        <w:rPr>
          <w:rFonts w:ascii="Times New Roman" w:hAnsi="Times New Roman" w:cs="Times New Roman"/>
          <w:sz w:val="24"/>
          <w:szCs w:val="24"/>
        </w:rPr>
        <w:t>.</w:t>
      </w:r>
    </w:p>
    <w:p w:rsidR="002A50C4" w:rsidRDefault="002A50C4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-гимнастика – это упражнения на мяче большого диаметра.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способствует укреплению опорно-двигательного аппарата, созданию мышечного корсета, улучшению подвижности в суставах, создание оптимальных условий для развития интеллектуальной и эмоционально-волевой сферы ребенка. Выполнение упражнений на мячах с высокой скоростью повышают мышечный тонус, а эмоциональная окраска снижает неприятные </w:t>
      </w:r>
      <w:r w:rsidR="00073880">
        <w:rPr>
          <w:rFonts w:ascii="Times New Roman" w:hAnsi="Times New Roman" w:cs="Times New Roman"/>
          <w:sz w:val="24"/>
          <w:szCs w:val="24"/>
        </w:rPr>
        <w:t>ощущения усталости. Упругие свойства мяча снижают ударную нагрузку на опорно-двигательный аппарат.</w:t>
      </w:r>
    </w:p>
    <w:p w:rsidR="00073880" w:rsidRDefault="00073880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упражнения растягивания мышц. Человек принимает позу, растягивающую определенную группу мышц, и остается в таком положении некоторое время. Это способствует регуляции тонуса мышц, эластичности апоневрозов, сухожилий и прилегающих связок. Все движения должны выполняться в медленном темпе с большой амплитудой, что увеличивает подвижность суставов и развивает чувство владения своим телом.</w:t>
      </w:r>
    </w:p>
    <w:p w:rsidR="00073880" w:rsidRPr="00073880" w:rsidRDefault="00073880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йога – это физические упражнения на расслабление, поддерживающие статистическое положение тела (поза). Упражнения йоги способствуют профилактике</w:t>
      </w:r>
      <w:r w:rsidRPr="00073880">
        <w:rPr>
          <w:rFonts w:ascii="Times New Roman" w:hAnsi="Times New Roman" w:cs="Times New Roman"/>
          <w:sz w:val="24"/>
          <w:szCs w:val="24"/>
        </w:rPr>
        <w:t xml:space="preserve"> сколиоза, астмы, простудных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0">
        <w:rPr>
          <w:rFonts w:ascii="Times New Roman" w:hAnsi="Times New Roman" w:cs="Times New Roman"/>
          <w:sz w:val="24"/>
          <w:szCs w:val="24"/>
        </w:rPr>
        <w:t>Дети становятся спокойнее, добрее, у них появляется уверенность в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0">
        <w:rPr>
          <w:rFonts w:ascii="Times New Roman" w:hAnsi="Times New Roman" w:cs="Times New Roman"/>
          <w:sz w:val="24"/>
          <w:szCs w:val="24"/>
        </w:rPr>
        <w:t>силах. Йоговские упражнения требуют особую сосредоточенность, это развивает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0">
        <w:rPr>
          <w:rFonts w:ascii="Times New Roman" w:hAnsi="Times New Roman" w:cs="Times New Roman"/>
          <w:sz w:val="24"/>
          <w:szCs w:val="24"/>
        </w:rPr>
        <w:t>детей внимание и усидчивость, организованность, воображение, волевые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0">
        <w:rPr>
          <w:rFonts w:ascii="Times New Roman" w:hAnsi="Times New Roman" w:cs="Times New Roman"/>
          <w:sz w:val="24"/>
          <w:szCs w:val="24"/>
        </w:rPr>
        <w:t>детей. Улучшается кровообращение, нормализуется работа внутренних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0">
        <w:rPr>
          <w:rFonts w:ascii="Times New Roman" w:hAnsi="Times New Roman" w:cs="Times New Roman"/>
          <w:sz w:val="24"/>
          <w:szCs w:val="24"/>
        </w:rPr>
        <w:t>организм очищается от шлаков, снимается усталость, укрепляются слабые мышцы,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0">
        <w:rPr>
          <w:rFonts w:ascii="Times New Roman" w:hAnsi="Times New Roman" w:cs="Times New Roman"/>
          <w:sz w:val="24"/>
          <w:szCs w:val="24"/>
        </w:rPr>
        <w:t>развива</w:t>
      </w:r>
      <w:r w:rsidR="00147B7A">
        <w:rPr>
          <w:rFonts w:ascii="Times New Roman" w:hAnsi="Times New Roman" w:cs="Times New Roman"/>
          <w:sz w:val="24"/>
          <w:szCs w:val="24"/>
        </w:rPr>
        <w:t>ется гибкость, улучшается осанка</w:t>
      </w:r>
      <w:r w:rsidRPr="00073880">
        <w:rPr>
          <w:rFonts w:ascii="Times New Roman" w:hAnsi="Times New Roman" w:cs="Times New Roman"/>
          <w:sz w:val="24"/>
          <w:szCs w:val="24"/>
        </w:rPr>
        <w:t>.</w:t>
      </w:r>
    </w:p>
    <w:p w:rsidR="00147B7A" w:rsidRDefault="00147B7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фитнес – это спортивные занятия, которые включают в себя упражнения хореографии, гимнастики, аэробики. Детский фитнес направлен на решение оздоровительных задач, таких как на п</w:t>
      </w:r>
      <w:r w:rsidRPr="00147B7A">
        <w:rPr>
          <w:rFonts w:ascii="Times New Roman" w:hAnsi="Times New Roman" w:cs="Times New Roman"/>
          <w:sz w:val="24"/>
          <w:szCs w:val="24"/>
        </w:rPr>
        <w:t>овышение сопротивляемости организма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B7A">
        <w:rPr>
          <w:rFonts w:ascii="Times New Roman" w:hAnsi="Times New Roman" w:cs="Times New Roman"/>
          <w:sz w:val="24"/>
          <w:szCs w:val="24"/>
        </w:rPr>
        <w:t xml:space="preserve">Укрепление </w:t>
      </w:r>
      <w:r>
        <w:rPr>
          <w:rFonts w:ascii="Times New Roman" w:hAnsi="Times New Roman" w:cs="Times New Roman"/>
          <w:sz w:val="24"/>
          <w:szCs w:val="24"/>
        </w:rPr>
        <w:t>опорно-двигательного аппарата, ф</w:t>
      </w:r>
      <w:r w:rsidRPr="00147B7A">
        <w:rPr>
          <w:rFonts w:ascii="Times New Roman" w:hAnsi="Times New Roman" w:cs="Times New Roman"/>
          <w:sz w:val="24"/>
          <w:szCs w:val="24"/>
        </w:rPr>
        <w:t xml:space="preserve">ормирование правильной осанки. Укрепление силы мышц стопы и голени с целью предупреждения плоскостопия, т.к. оно может существенно ограничить двигательную активность ребёнка. Развитие и укрепление всех основных мышечных групп. Содействие повышению функциональных возможностей вегетативных органов. Укрепление сердечно-сосудистой и дыхательной систем, улучшение обменных процессов в организме, оптимизация пищеварения и теплорегуляции, и предупреждению застойных явлений. Улучшение физических способностей: координация движений, сила, </w:t>
      </w:r>
      <w:r>
        <w:rPr>
          <w:rFonts w:ascii="Times New Roman" w:hAnsi="Times New Roman" w:cs="Times New Roman"/>
          <w:sz w:val="24"/>
          <w:szCs w:val="24"/>
        </w:rPr>
        <w:t xml:space="preserve">выносливость,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скорость. </w:t>
      </w:r>
      <w:r w:rsidRPr="00147B7A">
        <w:rPr>
          <w:rFonts w:ascii="Times New Roman" w:hAnsi="Times New Roman" w:cs="Times New Roman"/>
          <w:sz w:val="24"/>
          <w:szCs w:val="24"/>
        </w:rPr>
        <w:t>Укрепление формирования основных жизненно важных двигательных умений и навыков.</w:t>
      </w:r>
    </w:p>
    <w:p w:rsidR="00147B7A" w:rsidRDefault="00147B7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="00650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53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(ритмическая гимнастика) – это гимнастика и ритмический танец, то есть соединение элементов гимнастики с музыкальным ритмом и воздействия на соматическую и психическую сферы организма человека. Упражнения ритмической гимнастики помогают усвоить ребенку определенный ритм ходьбы, бега, прыжков, то есть выполнять в соответствии с ритмическим рисунком музыки повороты, остановки, танцевальные шаги, способствующие развитию основных движений ребенка. Также содержатся упражнения на формирование правильной осанки, общего воздействия на мышцы брюшного пресса и сп</w:t>
      </w:r>
      <w:r w:rsidR="00650353">
        <w:rPr>
          <w:rFonts w:ascii="Times New Roman" w:hAnsi="Times New Roman" w:cs="Times New Roman"/>
          <w:sz w:val="24"/>
          <w:szCs w:val="24"/>
        </w:rPr>
        <w:t>ины, на гибкость и расслабление.</w:t>
      </w:r>
    </w:p>
    <w:p w:rsidR="00650353" w:rsidRPr="00147B7A" w:rsidRDefault="00650353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элементы спортивного танца (упражнения)</w:t>
      </w:r>
      <w:r w:rsidR="00917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1F5">
        <w:rPr>
          <w:rFonts w:ascii="Times New Roman" w:hAnsi="Times New Roman" w:cs="Times New Roman"/>
          <w:sz w:val="24"/>
          <w:szCs w:val="24"/>
        </w:rPr>
        <w:t>хореографии, выполняемые</w:t>
      </w:r>
      <w:r w:rsidRPr="00650353">
        <w:rPr>
          <w:rFonts w:ascii="Times New Roman" w:hAnsi="Times New Roman" w:cs="Times New Roman"/>
          <w:sz w:val="24"/>
          <w:szCs w:val="24"/>
        </w:rPr>
        <w:t xml:space="preserve"> детьми с помпонами под ритмичное музыкальное сопровождение, по определенным правилам, с использованием «</w:t>
      </w:r>
      <w:proofErr w:type="spellStart"/>
      <w:r w:rsidRPr="00650353">
        <w:rPr>
          <w:rFonts w:ascii="Times New Roman" w:hAnsi="Times New Roman" w:cs="Times New Roman"/>
          <w:sz w:val="24"/>
          <w:szCs w:val="24"/>
        </w:rPr>
        <w:t>кричалок</w:t>
      </w:r>
      <w:proofErr w:type="spellEnd"/>
      <w:r w:rsidRPr="00650353">
        <w:rPr>
          <w:rFonts w:ascii="Times New Roman" w:hAnsi="Times New Roman" w:cs="Times New Roman"/>
          <w:sz w:val="24"/>
          <w:szCs w:val="24"/>
        </w:rPr>
        <w:t>».</w:t>
      </w:r>
      <w:r w:rsidR="0091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F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9171F5">
        <w:rPr>
          <w:rFonts w:ascii="Times New Roman" w:hAnsi="Times New Roman" w:cs="Times New Roman"/>
          <w:sz w:val="24"/>
          <w:szCs w:val="24"/>
        </w:rPr>
        <w:t xml:space="preserve"> направлен на повышение функциональных возможностей организма детей, развитие у них двигательных способностей и формирование разнообразных двигательных навыков. </w:t>
      </w:r>
    </w:p>
    <w:p w:rsidR="009171F5" w:rsidRDefault="00147B7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7A">
        <w:rPr>
          <w:rFonts w:ascii="Times New Roman" w:hAnsi="Times New Roman" w:cs="Times New Roman"/>
          <w:sz w:val="24"/>
          <w:szCs w:val="24"/>
        </w:rPr>
        <w:t xml:space="preserve"> </w:t>
      </w:r>
      <w:r w:rsidR="00650353">
        <w:rPr>
          <w:rFonts w:ascii="Times New Roman" w:hAnsi="Times New Roman" w:cs="Times New Roman"/>
          <w:sz w:val="24"/>
          <w:szCs w:val="24"/>
        </w:rPr>
        <w:t xml:space="preserve">Все указанные инновационные </w:t>
      </w:r>
      <w:r w:rsidR="007E4BD2">
        <w:rPr>
          <w:rFonts w:ascii="Times New Roman" w:hAnsi="Times New Roman" w:cs="Times New Roman"/>
          <w:sz w:val="24"/>
          <w:szCs w:val="24"/>
        </w:rPr>
        <w:t>технологии</w:t>
      </w:r>
      <w:r w:rsidR="00650353">
        <w:rPr>
          <w:rFonts w:ascii="Times New Roman" w:hAnsi="Times New Roman" w:cs="Times New Roman"/>
          <w:sz w:val="24"/>
          <w:szCs w:val="24"/>
        </w:rPr>
        <w:t xml:space="preserve"> по физическому воспитанию связаны между собой и дополняют друг друга. </w:t>
      </w:r>
      <w:r w:rsidR="009171F5">
        <w:rPr>
          <w:rFonts w:ascii="Times New Roman" w:hAnsi="Times New Roman" w:cs="Times New Roman"/>
          <w:sz w:val="24"/>
          <w:szCs w:val="24"/>
        </w:rPr>
        <w:t xml:space="preserve">Применение их в </w:t>
      </w:r>
      <w:proofErr w:type="spellStart"/>
      <w:r w:rsidR="009171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171F5">
        <w:rPr>
          <w:rFonts w:ascii="Times New Roman" w:hAnsi="Times New Roman" w:cs="Times New Roman"/>
          <w:sz w:val="24"/>
          <w:szCs w:val="24"/>
        </w:rPr>
        <w:t>-образовательной работе, а именно по укреплению здоровья детей педагогам необходимо создать условия для их организации.</w:t>
      </w:r>
    </w:p>
    <w:p w:rsidR="009171F5" w:rsidRDefault="009171F5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Э.М. Дорофеевой говорит о том, что физическое воспитание и развития </w:t>
      </w:r>
      <w:r w:rsidR="00571B0D">
        <w:rPr>
          <w:rFonts w:ascii="Times New Roman" w:hAnsi="Times New Roman" w:cs="Times New Roman"/>
          <w:sz w:val="24"/>
          <w:szCs w:val="24"/>
        </w:rPr>
        <w:t>очень важно для здоровья детей, что направляет на создание условий.</w:t>
      </w:r>
    </w:p>
    <w:p w:rsidR="00FA2BCA" w:rsidRPr="00571B0D" w:rsidRDefault="003B3692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0D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детей, важно ежедневно представлять детям возможность активно двигаться; обучать детей правилам безопасности; создавать доброжелательную атмосферу эмоционального принятия, способствующую проявлениям активности всех детей в двигательной сфере; использовать различные методы обучения, помогающие детям с разным уровнем физического развития с удовольствием бегать, лазать, прыгать.</w:t>
      </w:r>
      <w:r w:rsidR="00056104" w:rsidRPr="0057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0D" w:rsidRPr="00571B0D" w:rsidRDefault="00FA2BC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0D">
        <w:rPr>
          <w:rFonts w:ascii="Times New Roman" w:hAnsi="Times New Roman" w:cs="Times New Roman"/>
          <w:sz w:val="24"/>
          <w:szCs w:val="24"/>
        </w:rPr>
        <w:t>Также</w:t>
      </w:r>
      <w:r w:rsidR="00056104" w:rsidRPr="00571B0D">
        <w:rPr>
          <w:rFonts w:ascii="Times New Roman" w:hAnsi="Times New Roman" w:cs="Times New Roman"/>
          <w:sz w:val="24"/>
          <w:szCs w:val="24"/>
        </w:rPr>
        <w:t xml:space="preserve"> необходимо учитывать особенности организации предметно-пространственной среды.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(участок) должна предоставлять условия для развития крупной моторики. Игровое пространство (как на площадке, так и в помещении) должно быть </w:t>
      </w:r>
      <w:r w:rsidR="00056104" w:rsidRPr="00571B0D">
        <w:rPr>
          <w:rFonts w:ascii="Times New Roman" w:hAnsi="Times New Roman" w:cs="Times New Roman"/>
          <w:sz w:val="24"/>
          <w:szCs w:val="24"/>
        </w:rPr>
        <w:lastRenderedPageBreak/>
        <w:t>трансформируемым (меняться в зависимости от игры и предоставлять достаточно места для двигательной активности).</w:t>
      </w:r>
    </w:p>
    <w:p w:rsidR="00650353" w:rsidRPr="00F27591" w:rsidRDefault="00571B0D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 в современных условиях дошкольного образования подразумевает использов</w:t>
      </w:r>
      <w:r w:rsidR="00F27591">
        <w:rPr>
          <w:rFonts w:ascii="Times New Roman" w:hAnsi="Times New Roman" w:cs="Times New Roman"/>
          <w:sz w:val="24"/>
          <w:szCs w:val="24"/>
        </w:rPr>
        <w:t xml:space="preserve">ание, </w:t>
      </w:r>
      <w:r>
        <w:rPr>
          <w:rFonts w:ascii="Times New Roman" w:hAnsi="Times New Roman" w:cs="Times New Roman"/>
          <w:sz w:val="24"/>
          <w:szCs w:val="24"/>
        </w:rPr>
        <w:t xml:space="preserve">а именно применение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-образовательном процессе (в педагогической деятельности) </w:t>
      </w:r>
      <w:r w:rsidR="00F27591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7E4BD2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>, направленных на развитие и совершенствование двигательных действий опорно-двигательного аппарата, формирование правильной осанки,</w:t>
      </w:r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71B0D">
        <w:rPr>
          <w:rFonts w:ascii="Times New Roman" w:hAnsi="Times New Roman" w:cs="Times New Roman"/>
          <w:sz w:val="24"/>
          <w:szCs w:val="24"/>
        </w:rPr>
        <w:t>азвитие и укреплен</w:t>
      </w:r>
      <w:r w:rsidR="00F27591">
        <w:rPr>
          <w:rFonts w:ascii="Times New Roman" w:hAnsi="Times New Roman" w:cs="Times New Roman"/>
          <w:sz w:val="24"/>
          <w:szCs w:val="24"/>
        </w:rPr>
        <w:t>ие всех основных мышечных групп, с</w:t>
      </w:r>
      <w:r w:rsidRPr="00571B0D">
        <w:rPr>
          <w:rFonts w:ascii="Times New Roman" w:hAnsi="Times New Roman" w:cs="Times New Roman"/>
          <w:sz w:val="24"/>
          <w:szCs w:val="24"/>
        </w:rPr>
        <w:t>одействие повышению функциональных возможностей вегет</w:t>
      </w:r>
      <w:r w:rsidR="00F27591">
        <w:rPr>
          <w:rFonts w:ascii="Times New Roman" w:hAnsi="Times New Roman" w:cs="Times New Roman"/>
          <w:sz w:val="24"/>
          <w:szCs w:val="24"/>
        </w:rPr>
        <w:t>ативных органов, у</w:t>
      </w:r>
      <w:r w:rsidRPr="00571B0D">
        <w:rPr>
          <w:rFonts w:ascii="Times New Roman" w:hAnsi="Times New Roman" w:cs="Times New Roman"/>
          <w:sz w:val="24"/>
          <w:szCs w:val="24"/>
        </w:rPr>
        <w:t>крепление сердечно-сосудистой и дыхательной систем, улучшение обменных процессов в организме</w:t>
      </w:r>
      <w:r w:rsidR="00F27591">
        <w:rPr>
          <w:rFonts w:ascii="Times New Roman" w:hAnsi="Times New Roman" w:cs="Times New Roman"/>
          <w:sz w:val="24"/>
          <w:szCs w:val="24"/>
        </w:rPr>
        <w:t>.</w:t>
      </w:r>
    </w:p>
    <w:p w:rsidR="009171F5" w:rsidRDefault="00F27591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используемые </w:t>
      </w:r>
      <w:r w:rsidRPr="00F27591">
        <w:rPr>
          <w:rFonts w:ascii="Times New Roman" w:hAnsi="Times New Roman" w:cs="Times New Roman"/>
          <w:sz w:val="24"/>
          <w:szCs w:val="24"/>
        </w:rPr>
        <w:t xml:space="preserve">в комплексе </w:t>
      </w:r>
      <w:r>
        <w:rPr>
          <w:rFonts w:ascii="Times New Roman" w:hAnsi="Times New Roman" w:cs="Times New Roman"/>
          <w:sz w:val="24"/>
          <w:szCs w:val="24"/>
        </w:rPr>
        <w:t>инновационные</w:t>
      </w:r>
      <w:r w:rsidRPr="00F27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F27591">
        <w:rPr>
          <w:rFonts w:ascii="Times New Roman" w:hAnsi="Times New Roman" w:cs="Times New Roman"/>
          <w:sz w:val="24"/>
          <w:szCs w:val="24"/>
        </w:rPr>
        <w:t>в итоге формируют у ребенка стойкую мотивацию на здоровый образ жизни.</w:t>
      </w:r>
      <w:r w:rsidR="007E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12" w:rsidRDefault="007B6812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12" w:rsidRPr="007B6812" w:rsidRDefault="007B6812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1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171F5" w:rsidRPr="007B6812" w:rsidRDefault="007B6812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12">
        <w:rPr>
          <w:rFonts w:ascii="Times New Roman" w:hAnsi="Times New Roman" w:cs="Times New Roman"/>
          <w:sz w:val="24"/>
          <w:szCs w:val="24"/>
        </w:rPr>
        <w:t>Федеральный </w:t>
      </w:r>
      <w:r w:rsidRPr="007B681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7B6812">
        <w:rPr>
          <w:rFonts w:ascii="Times New Roman" w:hAnsi="Times New Roman" w:cs="Times New Roman"/>
          <w:sz w:val="24"/>
          <w:szCs w:val="24"/>
        </w:rPr>
        <w:t> от 29.12.2012 N 273-</w:t>
      </w:r>
      <w:r w:rsidRPr="007B6812">
        <w:rPr>
          <w:rFonts w:ascii="Times New Roman" w:hAnsi="Times New Roman" w:cs="Times New Roman"/>
          <w:bCs/>
          <w:sz w:val="24"/>
          <w:szCs w:val="24"/>
        </w:rPr>
        <w:t>ФЗ</w:t>
      </w:r>
      <w:r w:rsidRPr="007B6812">
        <w:rPr>
          <w:rFonts w:ascii="Times New Roman" w:hAnsi="Times New Roman" w:cs="Times New Roman"/>
          <w:sz w:val="24"/>
          <w:szCs w:val="24"/>
        </w:rPr>
        <w:t> (ред. от 30.12.</w:t>
      </w:r>
      <w:r w:rsidRPr="007B6812">
        <w:rPr>
          <w:rFonts w:ascii="Times New Roman" w:hAnsi="Times New Roman" w:cs="Times New Roman"/>
          <w:bCs/>
          <w:sz w:val="24"/>
          <w:szCs w:val="24"/>
        </w:rPr>
        <w:t>2021</w:t>
      </w:r>
      <w:r w:rsidRPr="007B6812">
        <w:rPr>
          <w:rFonts w:ascii="Times New Roman" w:hAnsi="Times New Roman" w:cs="Times New Roman"/>
          <w:sz w:val="24"/>
          <w:szCs w:val="24"/>
        </w:rPr>
        <w:t>) "</w:t>
      </w:r>
      <w:r w:rsidRPr="007B6812">
        <w:rPr>
          <w:rFonts w:ascii="Times New Roman" w:hAnsi="Times New Roman" w:cs="Times New Roman"/>
          <w:bCs/>
          <w:sz w:val="24"/>
          <w:szCs w:val="24"/>
        </w:rPr>
        <w:t>Об</w:t>
      </w:r>
      <w:r w:rsidRPr="007B6812">
        <w:rPr>
          <w:rFonts w:ascii="Times New Roman" w:hAnsi="Times New Roman" w:cs="Times New Roman"/>
          <w:sz w:val="24"/>
          <w:szCs w:val="24"/>
        </w:rPr>
        <w:t> </w:t>
      </w:r>
      <w:r w:rsidRPr="007B6812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7B6812">
        <w:rPr>
          <w:rFonts w:ascii="Times New Roman" w:hAnsi="Times New Roman" w:cs="Times New Roman"/>
          <w:sz w:val="24"/>
          <w:szCs w:val="24"/>
        </w:rPr>
        <w:t> в </w:t>
      </w:r>
      <w:r w:rsidRPr="007B6812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7B6812">
        <w:rPr>
          <w:rFonts w:ascii="Times New Roman" w:hAnsi="Times New Roman" w:cs="Times New Roman"/>
          <w:sz w:val="24"/>
          <w:szCs w:val="24"/>
        </w:rPr>
        <w:t> </w:t>
      </w:r>
      <w:r w:rsidRPr="007B6812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7B6812">
        <w:rPr>
          <w:rFonts w:ascii="Times New Roman" w:hAnsi="Times New Roman" w:cs="Times New Roman"/>
          <w:sz w:val="24"/>
          <w:szCs w:val="24"/>
        </w:rPr>
        <w:t>" (с изм. и доп., вступ. в силу с 01.03.2022).</w:t>
      </w:r>
    </w:p>
    <w:p w:rsidR="007B6812" w:rsidRDefault="007B6812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> дошкольного образования (ФГОС ДО)</w:t>
      </w:r>
      <w:r w:rsidRPr="007B6812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7B68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6812">
        <w:rPr>
          <w:rFonts w:ascii="Times New Roman" w:hAnsi="Times New Roman" w:cs="Times New Roman"/>
          <w:sz w:val="24"/>
          <w:szCs w:val="24"/>
        </w:rPr>
        <w:t xml:space="preserve"> России от 17.10.2013 N 1155 (ред. от 21.01.2019).</w:t>
      </w:r>
    </w:p>
    <w:p w:rsidR="007B6812" w:rsidRDefault="000C1991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7B6812">
        <w:rPr>
          <w:rFonts w:ascii="Times New Roman" w:hAnsi="Times New Roman" w:cs="Times New Roman"/>
          <w:sz w:val="24"/>
          <w:szCs w:val="24"/>
        </w:rPr>
        <w:t xml:space="preserve"> инновационная программа дошкольного образования. / Под ред. Н.Е. </w:t>
      </w:r>
      <w:proofErr w:type="spellStart"/>
      <w:r w:rsidR="007B681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B6812">
        <w:rPr>
          <w:rFonts w:ascii="Times New Roman" w:hAnsi="Times New Roman" w:cs="Times New Roman"/>
          <w:sz w:val="24"/>
          <w:szCs w:val="24"/>
        </w:rPr>
        <w:t>, Т.С. Комаровой, Э.М. Дорофеевой. – 5-е изд. (инновационное), исп. и доп. – М.: МОЗАЙКА-СИНТЕЗ, 2019. – 336 с.</w:t>
      </w:r>
    </w:p>
    <w:p w:rsidR="007B6812" w:rsidRDefault="007B6812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7B681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</w:t>
      </w:r>
      <w:r w:rsidRPr="007B6812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812">
        <w:rPr>
          <w:rFonts w:ascii="Times New Roman" w:hAnsi="Times New Roman" w:cs="Times New Roman"/>
          <w:sz w:val="24"/>
          <w:szCs w:val="24"/>
        </w:rPr>
        <w:t xml:space="preserve">возраста. Учеб, пособие для студентов </w:t>
      </w:r>
      <w:proofErr w:type="spellStart"/>
      <w:r w:rsidRPr="007B681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B6812">
        <w:rPr>
          <w:rFonts w:ascii="Times New Roman" w:hAnsi="Times New Roman" w:cs="Times New Roman"/>
          <w:sz w:val="24"/>
          <w:szCs w:val="24"/>
        </w:rPr>
        <w:t>. ин-</w:t>
      </w:r>
      <w:proofErr w:type="spellStart"/>
      <w:r w:rsidRPr="007B6812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7B6812">
        <w:rPr>
          <w:rFonts w:ascii="Times New Roman" w:hAnsi="Times New Roman" w:cs="Times New Roman"/>
          <w:sz w:val="24"/>
          <w:szCs w:val="24"/>
        </w:rPr>
        <w:t xml:space="preserve"> по спец.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812">
        <w:rPr>
          <w:rFonts w:ascii="Times New Roman" w:hAnsi="Times New Roman" w:cs="Times New Roman"/>
          <w:sz w:val="24"/>
          <w:szCs w:val="24"/>
        </w:rPr>
        <w:t xml:space="preserve">«Дошкольная педагогика и психология». Изд. 2-е, </w:t>
      </w:r>
      <w:proofErr w:type="spellStart"/>
      <w:r w:rsidRPr="007B681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B6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812">
        <w:rPr>
          <w:rFonts w:ascii="Times New Roman" w:hAnsi="Times New Roman" w:cs="Times New Roman"/>
          <w:sz w:val="24"/>
          <w:szCs w:val="24"/>
        </w:rPr>
        <w:t xml:space="preserve"> и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812">
        <w:rPr>
          <w:rFonts w:ascii="Times New Roman" w:hAnsi="Times New Roman" w:cs="Times New Roman"/>
          <w:sz w:val="24"/>
          <w:szCs w:val="24"/>
        </w:rPr>
        <w:t>- М.: Просвещение, 1978 - 272 с.</w:t>
      </w:r>
    </w:p>
    <w:p w:rsidR="008B6443" w:rsidRDefault="008B6443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Осокина, Т.И. Физическая культура в детском саду. М., «Просвещение», 1973 – 288 с.</w:t>
      </w:r>
    </w:p>
    <w:p w:rsidR="008B6443" w:rsidRDefault="008B6443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443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443">
        <w:rPr>
          <w:rFonts w:ascii="Times New Roman" w:hAnsi="Times New Roman" w:cs="Times New Roman"/>
          <w:sz w:val="24"/>
          <w:szCs w:val="24"/>
        </w:rPr>
        <w:t>Г.К. Современные образовательные технологии: Учебн</w:t>
      </w:r>
      <w:r>
        <w:rPr>
          <w:rFonts w:ascii="Times New Roman" w:hAnsi="Times New Roman" w:cs="Times New Roman"/>
          <w:sz w:val="24"/>
          <w:szCs w:val="24"/>
        </w:rPr>
        <w:t>ое пособие. – М.: Академия, 2016</w:t>
      </w:r>
      <w:r w:rsidRPr="008B6443">
        <w:rPr>
          <w:rFonts w:ascii="Times New Roman" w:hAnsi="Times New Roman" w:cs="Times New Roman"/>
          <w:sz w:val="24"/>
          <w:szCs w:val="24"/>
        </w:rPr>
        <w:t>. – 213 с.</w:t>
      </w:r>
    </w:p>
    <w:p w:rsidR="008B6443" w:rsidRDefault="008B6443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Э.Я. Методика физического воспитания – М.: Издательский дом «Воспитание дошкольника», 2015. – 96 с.</w:t>
      </w:r>
    </w:p>
    <w:p w:rsidR="00517DEA" w:rsidRPr="007B6812" w:rsidRDefault="00517DEA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7DEA"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17DEA">
        <w:rPr>
          <w:rFonts w:ascii="Times New Roman" w:hAnsi="Times New Roman" w:cs="Times New Roman"/>
          <w:sz w:val="24"/>
          <w:szCs w:val="24"/>
        </w:rPr>
        <w:t xml:space="preserve"> И. А. Инновационная деяте</w:t>
      </w:r>
      <w:r>
        <w:rPr>
          <w:rFonts w:ascii="Times New Roman" w:hAnsi="Times New Roman" w:cs="Times New Roman"/>
          <w:sz w:val="24"/>
          <w:szCs w:val="24"/>
        </w:rPr>
        <w:t>льность в ДОУ. - М.</w:t>
      </w:r>
      <w:r w:rsidRPr="00517D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7DEA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517DEA">
        <w:rPr>
          <w:rFonts w:ascii="Times New Roman" w:hAnsi="Times New Roman" w:cs="Times New Roman"/>
          <w:sz w:val="24"/>
          <w:szCs w:val="24"/>
        </w:rPr>
        <w:t>-Пресс, 2016. - 320 с.</w:t>
      </w:r>
    </w:p>
    <w:p w:rsidR="000C1991" w:rsidRPr="00517DEA" w:rsidRDefault="000C1991" w:rsidP="00517DE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Филиппова, С.О. Теоретические и методические основы физического воспитания и развития детей раннего и дошкольного возраста: учеб. для студ. Учреждений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сред. проф. образования / </w:t>
      </w:r>
      <w:r w:rsidRPr="000C199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С.О. Филиппова, О.А. Каминский, Г.Г. Лукина и др.</w:t>
      </w:r>
      <w:r w:rsidRPr="000C199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под ред. С.О. Филипповой. – 8-е изд., стер. – М.: Издательский центр «Академия», 2019. – 320 с.</w:t>
      </w:r>
    </w:p>
    <w:p w:rsidR="007B6812" w:rsidRDefault="007B6812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2" w:rsidRDefault="007B6812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812" w:rsidSect="00517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C3B"/>
    <w:multiLevelType w:val="hybridMultilevel"/>
    <w:tmpl w:val="32381992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BE5ED5"/>
    <w:multiLevelType w:val="hybridMultilevel"/>
    <w:tmpl w:val="A0020A56"/>
    <w:lvl w:ilvl="0" w:tplc="265AB5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C"/>
    <w:rsid w:val="00052CB4"/>
    <w:rsid w:val="00056104"/>
    <w:rsid w:val="00073880"/>
    <w:rsid w:val="000C1991"/>
    <w:rsid w:val="00147B7A"/>
    <w:rsid w:val="0018521C"/>
    <w:rsid w:val="001C6B23"/>
    <w:rsid w:val="001E6F7B"/>
    <w:rsid w:val="002A41B7"/>
    <w:rsid w:val="002A50C4"/>
    <w:rsid w:val="003B3692"/>
    <w:rsid w:val="003E4A03"/>
    <w:rsid w:val="004424A4"/>
    <w:rsid w:val="00517DEA"/>
    <w:rsid w:val="00532830"/>
    <w:rsid w:val="00571B0D"/>
    <w:rsid w:val="00650353"/>
    <w:rsid w:val="00751143"/>
    <w:rsid w:val="007951BC"/>
    <w:rsid w:val="007A65E3"/>
    <w:rsid w:val="007B6812"/>
    <w:rsid w:val="007E4BD2"/>
    <w:rsid w:val="007F7531"/>
    <w:rsid w:val="008424EC"/>
    <w:rsid w:val="008B6443"/>
    <w:rsid w:val="0090743D"/>
    <w:rsid w:val="009171F5"/>
    <w:rsid w:val="00930AD1"/>
    <w:rsid w:val="00947CF3"/>
    <w:rsid w:val="009F3D8C"/>
    <w:rsid w:val="00A86511"/>
    <w:rsid w:val="00B21ADD"/>
    <w:rsid w:val="00B318F1"/>
    <w:rsid w:val="00CF751A"/>
    <w:rsid w:val="00DE2E1B"/>
    <w:rsid w:val="00F27591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01B6"/>
  <w15:chartTrackingRefBased/>
  <w15:docId w15:val="{E23EE5D9-65CB-4656-81FC-075205C0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47B7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ata_vl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Алексеев</dc:creator>
  <cp:keywords/>
  <dc:description/>
  <cp:lastModifiedBy>Артем Алексеев</cp:lastModifiedBy>
  <cp:revision>13</cp:revision>
  <dcterms:created xsi:type="dcterms:W3CDTF">2022-05-02T06:58:00Z</dcterms:created>
  <dcterms:modified xsi:type="dcterms:W3CDTF">2022-05-08T10:18:00Z</dcterms:modified>
</cp:coreProperties>
</file>