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2C" w:rsidRDefault="00367F2C"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37C6">
        <w:rPr>
          <w:rFonts w:ascii="Times New Roman" w:hAnsi="Times New Roman" w:cs="Times New Roman"/>
          <w:sz w:val="28"/>
          <w:szCs w:val="28"/>
        </w:rPr>
        <w:t xml:space="preserve">      </w:t>
      </w:r>
    </w:p>
    <w:p w:rsidR="00367F2C" w:rsidRDefault="00367F2C" w:rsidP="00125FAC">
      <w:pPr>
        <w:spacing w:after="0"/>
        <w:ind w:firstLine="709"/>
        <w:jc w:val="both"/>
        <w:rPr>
          <w:rFonts w:ascii="Times New Roman" w:hAnsi="Times New Roman" w:cs="Times New Roman"/>
          <w:sz w:val="28"/>
          <w:szCs w:val="28"/>
        </w:rPr>
      </w:pPr>
    </w:p>
    <w:p w:rsidR="00367F2C" w:rsidRDefault="00367F2C"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67F2C" w:rsidRDefault="00367F2C" w:rsidP="00125FAC">
      <w:pPr>
        <w:spacing w:after="0"/>
        <w:ind w:firstLine="709"/>
        <w:jc w:val="both"/>
        <w:rPr>
          <w:rFonts w:ascii="Times New Roman" w:hAnsi="Times New Roman" w:cs="Times New Roman"/>
          <w:sz w:val="28"/>
          <w:szCs w:val="28"/>
        </w:rPr>
      </w:pPr>
    </w:p>
    <w:p w:rsidR="00367F2C" w:rsidRDefault="00367F2C" w:rsidP="000B07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0762">
        <w:rPr>
          <w:rFonts w:ascii="Times New Roman" w:hAnsi="Times New Roman" w:cs="Times New Roman"/>
          <w:sz w:val="28"/>
          <w:szCs w:val="28"/>
        </w:rPr>
        <w:t xml:space="preserve">                      Государственное </w:t>
      </w:r>
      <w:r>
        <w:rPr>
          <w:rFonts w:ascii="Times New Roman" w:hAnsi="Times New Roman" w:cs="Times New Roman"/>
          <w:sz w:val="28"/>
          <w:szCs w:val="28"/>
        </w:rPr>
        <w:t xml:space="preserve"> учреждение образования</w:t>
      </w:r>
    </w:p>
    <w:p w:rsidR="00367F2C" w:rsidRDefault="00367F2C"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«Средняя школа № 14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овополоцка</w:t>
      </w:r>
      <w:proofErr w:type="spellEnd"/>
      <w:r>
        <w:rPr>
          <w:rFonts w:ascii="Times New Roman" w:hAnsi="Times New Roman" w:cs="Times New Roman"/>
          <w:sz w:val="28"/>
          <w:szCs w:val="28"/>
        </w:rPr>
        <w:t>»</w:t>
      </w:r>
    </w:p>
    <w:p w:rsidR="00367F2C" w:rsidRDefault="00367F2C" w:rsidP="00125FAC">
      <w:pPr>
        <w:spacing w:after="0"/>
        <w:ind w:firstLine="709"/>
        <w:jc w:val="both"/>
        <w:rPr>
          <w:rFonts w:ascii="Times New Roman" w:hAnsi="Times New Roman" w:cs="Times New Roman"/>
          <w:sz w:val="28"/>
          <w:szCs w:val="28"/>
        </w:rPr>
      </w:pPr>
    </w:p>
    <w:p w:rsidR="00367F2C" w:rsidRDefault="00367F2C" w:rsidP="00125FAC">
      <w:pPr>
        <w:spacing w:after="0"/>
        <w:ind w:firstLine="709"/>
        <w:jc w:val="both"/>
        <w:rPr>
          <w:rFonts w:ascii="Times New Roman" w:hAnsi="Times New Roman" w:cs="Times New Roman"/>
          <w:sz w:val="28"/>
          <w:szCs w:val="28"/>
        </w:rPr>
      </w:pPr>
    </w:p>
    <w:p w:rsidR="00367F2C" w:rsidRDefault="00367F2C" w:rsidP="00125FAC">
      <w:pPr>
        <w:spacing w:after="0"/>
        <w:ind w:firstLine="709"/>
        <w:jc w:val="both"/>
        <w:rPr>
          <w:rFonts w:ascii="Times New Roman" w:hAnsi="Times New Roman" w:cs="Times New Roman"/>
          <w:sz w:val="28"/>
          <w:szCs w:val="28"/>
        </w:rPr>
      </w:pPr>
    </w:p>
    <w:p w:rsidR="00367F2C" w:rsidRDefault="00367F2C" w:rsidP="00125FAC">
      <w:pPr>
        <w:spacing w:after="0"/>
        <w:ind w:firstLine="709"/>
        <w:jc w:val="both"/>
        <w:rPr>
          <w:rFonts w:ascii="Times New Roman" w:hAnsi="Times New Roman" w:cs="Times New Roman"/>
          <w:sz w:val="28"/>
          <w:szCs w:val="28"/>
        </w:rPr>
      </w:pPr>
    </w:p>
    <w:p w:rsidR="00367F2C" w:rsidRPr="000B0762" w:rsidRDefault="00367F2C" w:rsidP="00125FAC">
      <w:pPr>
        <w:spacing w:after="0"/>
        <w:ind w:firstLine="709"/>
        <w:jc w:val="both"/>
        <w:rPr>
          <w:rFonts w:ascii="Times New Roman" w:hAnsi="Times New Roman" w:cs="Times New Roman"/>
          <w:sz w:val="36"/>
          <w:szCs w:val="36"/>
        </w:rPr>
      </w:pPr>
      <w:proofErr w:type="spellStart"/>
      <w:r w:rsidRPr="000B0762">
        <w:rPr>
          <w:rFonts w:ascii="Times New Roman" w:hAnsi="Times New Roman" w:cs="Times New Roman"/>
          <w:sz w:val="36"/>
          <w:szCs w:val="36"/>
        </w:rPr>
        <w:t>Литературоцентризм</w:t>
      </w:r>
      <w:proofErr w:type="spellEnd"/>
      <w:r w:rsidRPr="000B0762">
        <w:rPr>
          <w:rFonts w:ascii="Times New Roman" w:hAnsi="Times New Roman" w:cs="Times New Roman"/>
          <w:sz w:val="36"/>
          <w:szCs w:val="36"/>
        </w:rPr>
        <w:t xml:space="preserve"> в романе И.А. Гончарова</w:t>
      </w:r>
    </w:p>
    <w:p w:rsidR="00367F2C" w:rsidRPr="000B0762" w:rsidRDefault="00367F2C" w:rsidP="00125FAC">
      <w:pPr>
        <w:spacing w:after="0"/>
        <w:ind w:firstLine="709"/>
        <w:jc w:val="both"/>
        <w:rPr>
          <w:rFonts w:ascii="Times New Roman" w:hAnsi="Times New Roman" w:cs="Times New Roman"/>
          <w:sz w:val="36"/>
          <w:szCs w:val="36"/>
        </w:rPr>
      </w:pPr>
      <w:r w:rsidRPr="000B0762">
        <w:rPr>
          <w:rFonts w:ascii="Times New Roman" w:hAnsi="Times New Roman" w:cs="Times New Roman"/>
          <w:sz w:val="36"/>
          <w:szCs w:val="36"/>
        </w:rPr>
        <w:t xml:space="preserve">              «Обыкновенная история»</w:t>
      </w:r>
    </w:p>
    <w:p w:rsidR="00773C30" w:rsidRPr="00FC37C6" w:rsidRDefault="00773C30" w:rsidP="00125FAC">
      <w:pPr>
        <w:spacing w:after="0"/>
        <w:ind w:firstLine="709"/>
        <w:jc w:val="both"/>
        <w:rPr>
          <w:rFonts w:ascii="Times New Roman" w:hAnsi="Times New Roman" w:cs="Times New Roman"/>
          <w:b/>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28"/>
          <w:szCs w:val="28"/>
        </w:rPr>
      </w:pPr>
      <w:r>
        <w:rPr>
          <w:rFonts w:ascii="Times New Roman" w:hAnsi="Times New Roman" w:cs="Times New Roman"/>
          <w:sz w:val="36"/>
          <w:szCs w:val="36"/>
        </w:rPr>
        <w:t xml:space="preserve">                                                    </w:t>
      </w:r>
      <w:r w:rsidR="000B0762">
        <w:rPr>
          <w:rFonts w:ascii="Times New Roman" w:hAnsi="Times New Roman" w:cs="Times New Roman"/>
          <w:sz w:val="36"/>
          <w:szCs w:val="36"/>
        </w:rPr>
        <w:t xml:space="preserve">           </w:t>
      </w:r>
      <w:r w:rsidR="003D1CC1">
        <w:rPr>
          <w:rFonts w:ascii="Times New Roman" w:hAnsi="Times New Roman" w:cs="Times New Roman"/>
          <w:sz w:val="28"/>
          <w:szCs w:val="28"/>
        </w:rPr>
        <w:t>Учащаяся 11</w:t>
      </w:r>
      <w:r>
        <w:rPr>
          <w:rFonts w:ascii="Times New Roman" w:hAnsi="Times New Roman" w:cs="Times New Roman"/>
          <w:sz w:val="28"/>
          <w:szCs w:val="28"/>
        </w:rPr>
        <w:t xml:space="preserve"> «А» класса</w:t>
      </w:r>
    </w:p>
    <w:p w:rsidR="00773C30" w:rsidRDefault="00773C30"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0762">
        <w:rPr>
          <w:rFonts w:ascii="Times New Roman" w:hAnsi="Times New Roman" w:cs="Times New Roman"/>
          <w:sz w:val="28"/>
          <w:szCs w:val="28"/>
        </w:rPr>
        <w:t xml:space="preserve">             </w:t>
      </w:r>
      <w:r>
        <w:rPr>
          <w:rFonts w:ascii="Times New Roman" w:hAnsi="Times New Roman" w:cs="Times New Roman"/>
          <w:sz w:val="28"/>
          <w:szCs w:val="28"/>
        </w:rPr>
        <w:t xml:space="preserve"> </w:t>
      </w:r>
      <w:r w:rsidR="000B076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Беляцкая</w:t>
      </w:r>
      <w:proofErr w:type="spellEnd"/>
      <w:r>
        <w:rPr>
          <w:rFonts w:ascii="Times New Roman" w:hAnsi="Times New Roman" w:cs="Times New Roman"/>
          <w:sz w:val="28"/>
          <w:szCs w:val="28"/>
        </w:rPr>
        <w:t xml:space="preserve"> А.</w:t>
      </w:r>
      <w:r w:rsidR="000B0762">
        <w:rPr>
          <w:rFonts w:ascii="Times New Roman" w:hAnsi="Times New Roman" w:cs="Times New Roman"/>
          <w:sz w:val="28"/>
          <w:szCs w:val="28"/>
        </w:rPr>
        <w:t>В.</w:t>
      </w:r>
    </w:p>
    <w:p w:rsidR="00773C30" w:rsidRDefault="00773C30"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1CC1">
        <w:rPr>
          <w:rFonts w:ascii="Times New Roman" w:hAnsi="Times New Roman" w:cs="Times New Roman"/>
          <w:sz w:val="28"/>
          <w:szCs w:val="28"/>
        </w:rPr>
        <w:t xml:space="preserve">                         </w:t>
      </w:r>
    </w:p>
    <w:p w:rsidR="00773C30" w:rsidRDefault="00773C30"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0762">
        <w:rPr>
          <w:rFonts w:ascii="Times New Roman" w:hAnsi="Times New Roman" w:cs="Times New Roman"/>
          <w:sz w:val="28"/>
          <w:szCs w:val="28"/>
        </w:rPr>
        <w:t xml:space="preserve">            </w:t>
      </w:r>
      <w:r>
        <w:rPr>
          <w:rFonts w:ascii="Times New Roman" w:hAnsi="Times New Roman" w:cs="Times New Roman"/>
          <w:sz w:val="28"/>
          <w:szCs w:val="28"/>
        </w:rPr>
        <w:t xml:space="preserve">  Научный руководитель:</w:t>
      </w:r>
    </w:p>
    <w:p w:rsidR="00773C30" w:rsidRDefault="00773C30"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0762">
        <w:rPr>
          <w:rFonts w:ascii="Times New Roman" w:hAnsi="Times New Roman" w:cs="Times New Roman"/>
          <w:sz w:val="28"/>
          <w:szCs w:val="28"/>
        </w:rPr>
        <w:t xml:space="preserve">                         </w:t>
      </w:r>
      <w:r>
        <w:rPr>
          <w:rFonts w:ascii="Times New Roman" w:hAnsi="Times New Roman" w:cs="Times New Roman"/>
          <w:sz w:val="28"/>
          <w:szCs w:val="28"/>
        </w:rPr>
        <w:t xml:space="preserve">  Гринёва И.В. – </w:t>
      </w:r>
    </w:p>
    <w:p w:rsidR="00773C30" w:rsidRPr="00773C30" w:rsidRDefault="00773C30" w:rsidP="00125F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0762">
        <w:rPr>
          <w:rFonts w:ascii="Times New Roman" w:hAnsi="Times New Roman" w:cs="Times New Roman"/>
          <w:sz w:val="28"/>
          <w:szCs w:val="28"/>
        </w:rPr>
        <w:t xml:space="preserve">        </w:t>
      </w:r>
      <w:r>
        <w:rPr>
          <w:rFonts w:ascii="Times New Roman" w:hAnsi="Times New Roman" w:cs="Times New Roman"/>
          <w:sz w:val="28"/>
          <w:szCs w:val="28"/>
        </w:rPr>
        <w:t xml:space="preserve">   учитель высшей категории</w:t>
      </w:r>
    </w:p>
    <w:p w:rsidR="00367F2C" w:rsidRDefault="00367F2C"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773C30" w:rsidRDefault="00773C30" w:rsidP="00125FAC">
      <w:pPr>
        <w:spacing w:after="0"/>
        <w:ind w:firstLine="709"/>
        <w:jc w:val="both"/>
        <w:rPr>
          <w:rFonts w:ascii="Times New Roman" w:hAnsi="Times New Roman" w:cs="Times New Roman"/>
          <w:sz w:val="36"/>
          <w:szCs w:val="36"/>
        </w:rPr>
      </w:pPr>
    </w:p>
    <w:p w:rsidR="00367F2C" w:rsidRDefault="00773C30" w:rsidP="003D1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Новополоцк, 2022</w:t>
      </w:r>
    </w:p>
    <w:p w:rsidR="003D1CC1" w:rsidRDefault="003D1CC1" w:rsidP="003D1CC1">
      <w:pPr>
        <w:spacing w:after="0"/>
        <w:ind w:firstLine="709"/>
        <w:jc w:val="both"/>
        <w:rPr>
          <w:rFonts w:ascii="Times New Roman" w:hAnsi="Times New Roman" w:cs="Times New Roman"/>
          <w:sz w:val="28"/>
          <w:szCs w:val="28"/>
        </w:rPr>
      </w:pPr>
    </w:p>
    <w:p w:rsidR="003D1CC1" w:rsidRDefault="003D1CC1" w:rsidP="003D1CC1">
      <w:pPr>
        <w:spacing w:after="0"/>
        <w:ind w:firstLine="709"/>
        <w:jc w:val="both"/>
        <w:rPr>
          <w:rFonts w:ascii="Times New Roman" w:hAnsi="Times New Roman" w:cs="Times New Roman"/>
          <w:sz w:val="28"/>
          <w:szCs w:val="28"/>
        </w:rPr>
      </w:pPr>
    </w:p>
    <w:p w:rsidR="003D1CC1" w:rsidRPr="003D1CC1" w:rsidRDefault="003D1CC1" w:rsidP="003D1CC1">
      <w:pPr>
        <w:spacing w:after="0"/>
        <w:ind w:firstLine="709"/>
        <w:jc w:val="both"/>
        <w:rPr>
          <w:rFonts w:ascii="Times New Roman" w:hAnsi="Times New Roman" w:cs="Times New Roman"/>
          <w:sz w:val="28"/>
          <w:szCs w:val="28"/>
        </w:rPr>
      </w:pPr>
    </w:p>
    <w:p w:rsidR="00125FAC" w:rsidRPr="004F04FA" w:rsidRDefault="00125FAC" w:rsidP="0046000B">
      <w:pPr>
        <w:rPr>
          <w:rFonts w:ascii="Times New Roman" w:hAnsi="Times New Roman" w:cs="Times New Roman"/>
          <w:sz w:val="36"/>
          <w:szCs w:val="28"/>
        </w:rPr>
      </w:pPr>
    </w:p>
    <w:p w:rsidR="001D7643" w:rsidRPr="001D7643" w:rsidRDefault="00EE0269" w:rsidP="001D7643">
      <w:pPr>
        <w:pStyle w:val="a3"/>
        <w:jc w:val="center"/>
        <w:rPr>
          <w:color w:val="000000"/>
          <w:sz w:val="28"/>
          <w:szCs w:val="28"/>
        </w:rPr>
      </w:pPr>
      <w:r>
        <w:rPr>
          <w:color w:val="000000"/>
          <w:sz w:val="28"/>
          <w:szCs w:val="28"/>
        </w:rPr>
        <w:lastRenderedPageBreak/>
        <w:t>СОДЕРЖ</w:t>
      </w:r>
      <w:r w:rsidR="003D1CC1">
        <w:rPr>
          <w:color w:val="000000"/>
          <w:sz w:val="28"/>
          <w:szCs w:val="28"/>
        </w:rPr>
        <w:t>А</w:t>
      </w:r>
      <w:bookmarkStart w:id="0" w:name="_GoBack"/>
      <w:bookmarkEnd w:id="0"/>
      <w:r w:rsidR="001D7643" w:rsidRPr="001D7643">
        <w:rPr>
          <w:color w:val="000000"/>
          <w:sz w:val="28"/>
          <w:szCs w:val="28"/>
        </w:rPr>
        <w:t>НИЕ</w:t>
      </w:r>
    </w:p>
    <w:p w:rsidR="000B0762" w:rsidRDefault="001D7643" w:rsidP="000B0762">
      <w:pPr>
        <w:pStyle w:val="a3"/>
        <w:rPr>
          <w:color w:val="000000"/>
          <w:sz w:val="28"/>
          <w:szCs w:val="28"/>
        </w:rPr>
      </w:pPr>
      <w:r w:rsidRPr="001D7643">
        <w:rPr>
          <w:color w:val="000000"/>
          <w:sz w:val="28"/>
          <w:szCs w:val="28"/>
        </w:rPr>
        <w:t>ВВЕДЕНИЕ....................................................................</w:t>
      </w:r>
      <w:r w:rsidR="005B7169">
        <w:rPr>
          <w:color w:val="000000"/>
          <w:sz w:val="28"/>
          <w:szCs w:val="28"/>
        </w:rPr>
        <w:t>...............................3</w:t>
      </w:r>
      <w:r w:rsidRPr="001D7643">
        <w:rPr>
          <w:color w:val="000000"/>
          <w:sz w:val="28"/>
          <w:szCs w:val="28"/>
        </w:rPr>
        <w:t xml:space="preserve"> </w:t>
      </w:r>
      <w:r>
        <w:rPr>
          <w:color w:val="000000"/>
          <w:sz w:val="28"/>
          <w:szCs w:val="28"/>
        </w:rPr>
        <w:t xml:space="preserve">   </w:t>
      </w:r>
    </w:p>
    <w:p w:rsidR="001D7643" w:rsidRPr="001D7643" w:rsidRDefault="001D7643" w:rsidP="000B0762">
      <w:pPr>
        <w:pStyle w:val="a3"/>
        <w:rPr>
          <w:color w:val="000000"/>
          <w:sz w:val="28"/>
          <w:szCs w:val="28"/>
        </w:rPr>
      </w:pPr>
      <w:r w:rsidRPr="001D7643">
        <w:rPr>
          <w:color w:val="000000"/>
          <w:sz w:val="28"/>
          <w:szCs w:val="28"/>
        </w:rPr>
        <w:t xml:space="preserve"> 1</w:t>
      </w:r>
      <w:r w:rsidR="000B0762">
        <w:rPr>
          <w:color w:val="000000"/>
          <w:sz w:val="28"/>
          <w:szCs w:val="28"/>
        </w:rPr>
        <w:t>.</w:t>
      </w:r>
      <w:r w:rsidRPr="001D7643">
        <w:rPr>
          <w:color w:val="000000"/>
          <w:sz w:val="28"/>
          <w:szCs w:val="28"/>
        </w:rPr>
        <w:t xml:space="preserve"> ЛИТЕРАТУРОЦЕНТРИЗМ</w:t>
      </w:r>
      <w:r w:rsidR="000B0762">
        <w:rPr>
          <w:color w:val="000000"/>
          <w:sz w:val="28"/>
          <w:szCs w:val="28"/>
        </w:rPr>
        <w:t xml:space="preserve"> </w:t>
      </w:r>
      <w:r w:rsidRPr="001D7643">
        <w:rPr>
          <w:color w:val="000000"/>
          <w:sz w:val="28"/>
          <w:szCs w:val="28"/>
        </w:rPr>
        <w:t xml:space="preserve"> КАК ПРОБЛЕМА СОВРЕМЕННОГО ЛИТЕРАТУРОВЕДЕНИЯ..........................................................................</w:t>
      </w:r>
      <w:r w:rsidR="005B7169">
        <w:rPr>
          <w:color w:val="000000"/>
          <w:sz w:val="28"/>
          <w:szCs w:val="28"/>
        </w:rPr>
        <w:t>.</w:t>
      </w:r>
      <w:r w:rsidR="000B0762">
        <w:rPr>
          <w:color w:val="000000"/>
          <w:sz w:val="28"/>
          <w:szCs w:val="28"/>
        </w:rPr>
        <w:t>.</w:t>
      </w:r>
      <w:r w:rsidR="005B7169">
        <w:rPr>
          <w:color w:val="000000"/>
          <w:sz w:val="28"/>
          <w:szCs w:val="28"/>
        </w:rPr>
        <w:t>5</w:t>
      </w:r>
    </w:p>
    <w:p w:rsidR="000B0762" w:rsidRDefault="001D7643" w:rsidP="000B0762">
      <w:pPr>
        <w:pStyle w:val="a3"/>
        <w:rPr>
          <w:color w:val="000000"/>
          <w:sz w:val="28"/>
          <w:szCs w:val="28"/>
        </w:rPr>
      </w:pPr>
      <w:r w:rsidRPr="001D7643">
        <w:rPr>
          <w:color w:val="000000"/>
          <w:sz w:val="28"/>
          <w:szCs w:val="28"/>
        </w:rPr>
        <w:t xml:space="preserve"> 2</w:t>
      </w:r>
      <w:r w:rsidR="000B0762">
        <w:rPr>
          <w:color w:val="000000"/>
          <w:sz w:val="28"/>
          <w:szCs w:val="28"/>
        </w:rPr>
        <w:t>.</w:t>
      </w:r>
      <w:r w:rsidRPr="001D7643">
        <w:rPr>
          <w:color w:val="000000"/>
          <w:sz w:val="28"/>
          <w:szCs w:val="28"/>
        </w:rPr>
        <w:t xml:space="preserve"> СООТНОШЕНИЕ</w:t>
      </w:r>
      <w:r w:rsidR="000B0762">
        <w:rPr>
          <w:color w:val="000000"/>
          <w:sz w:val="28"/>
          <w:szCs w:val="28"/>
        </w:rPr>
        <w:t xml:space="preserve"> </w:t>
      </w:r>
      <w:r w:rsidRPr="001D7643">
        <w:rPr>
          <w:color w:val="000000"/>
          <w:sz w:val="28"/>
          <w:szCs w:val="28"/>
        </w:rPr>
        <w:t xml:space="preserve"> ИСКУССТВА </w:t>
      </w:r>
      <w:r w:rsidR="000B0762">
        <w:rPr>
          <w:color w:val="000000"/>
          <w:sz w:val="28"/>
          <w:szCs w:val="28"/>
        </w:rPr>
        <w:t xml:space="preserve"> </w:t>
      </w:r>
      <w:r w:rsidRPr="001D7643">
        <w:rPr>
          <w:color w:val="000000"/>
          <w:sz w:val="28"/>
          <w:szCs w:val="28"/>
        </w:rPr>
        <w:t>И</w:t>
      </w:r>
      <w:r w:rsidR="000B0762">
        <w:rPr>
          <w:color w:val="000000"/>
          <w:sz w:val="28"/>
          <w:szCs w:val="28"/>
        </w:rPr>
        <w:t xml:space="preserve"> </w:t>
      </w:r>
      <w:r w:rsidRPr="001D7643">
        <w:rPr>
          <w:color w:val="000000"/>
          <w:sz w:val="28"/>
          <w:szCs w:val="28"/>
        </w:rPr>
        <w:t xml:space="preserve"> РЕ</w:t>
      </w:r>
      <w:r w:rsidR="000B0762">
        <w:rPr>
          <w:color w:val="000000"/>
          <w:sz w:val="28"/>
          <w:szCs w:val="28"/>
        </w:rPr>
        <w:t>АЛЬНОСТИ В ПЕРВОЙ ПОЛОВИНЕ  XIX  ВЕКА</w:t>
      </w:r>
      <w:r w:rsidRPr="001D7643">
        <w:rPr>
          <w:color w:val="000000"/>
          <w:sz w:val="28"/>
          <w:szCs w:val="28"/>
        </w:rPr>
        <w:t>……………….......................................</w:t>
      </w:r>
      <w:r w:rsidR="005B7169">
        <w:rPr>
          <w:color w:val="000000"/>
          <w:sz w:val="28"/>
          <w:szCs w:val="28"/>
        </w:rPr>
        <w:t>......</w:t>
      </w:r>
      <w:r w:rsidR="000B0762">
        <w:rPr>
          <w:color w:val="000000"/>
          <w:sz w:val="28"/>
          <w:szCs w:val="28"/>
        </w:rPr>
        <w:t>........</w:t>
      </w:r>
      <w:r w:rsidR="00EE0269">
        <w:rPr>
          <w:color w:val="000000"/>
          <w:sz w:val="28"/>
          <w:szCs w:val="28"/>
        </w:rPr>
        <w:t>8</w:t>
      </w:r>
    </w:p>
    <w:p w:rsidR="001D7643" w:rsidRPr="001D7643" w:rsidRDefault="000B0762" w:rsidP="000B0762">
      <w:pPr>
        <w:pStyle w:val="a3"/>
        <w:rPr>
          <w:color w:val="000000"/>
          <w:sz w:val="28"/>
          <w:szCs w:val="28"/>
        </w:rPr>
      </w:pPr>
      <w:r>
        <w:rPr>
          <w:color w:val="000000"/>
          <w:sz w:val="28"/>
          <w:szCs w:val="28"/>
        </w:rPr>
        <w:t xml:space="preserve"> 3.</w:t>
      </w:r>
      <w:r w:rsidR="001D7643" w:rsidRPr="001D7643">
        <w:rPr>
          <w:color w:val="000000"/>
          <w:sz w:val="28"/>
          <w:szCs w:val="28"/>
        </w:rPr>
        <w:t xml:space="preserve"> АВТОР И ГЕРОЙ В РОМАНЕ.....................</w:t>
      </w:r>
      <w:r w:rsidR="00EE0269">
        <w:rPr>
          <w:color w:val="000000"/>
          <w:sz w:val="28"/>
          <w:szCs w:val="28"/>
        </w:rPr>
        <w:t>.............................</w:t>
      </w:r>
      <w:r>
        <w:rPr>
          <w:color w:val="000000"/>
          <w:sz w:val="28"/>
          <w:szCs w:val="28"/>
        </w:rPr>
        <w:t>............</w:t>
      </w:r>
      <w:r w:rsidR="00EE0269">
        <w:rPr>
          <w:color w:val="000000"/>
          <w:sz w:val="28"/>
          <w:szCs w:val="28"/>
        </w:rPr>
        <w:t>12</w:t>
      </w:r>
    </w:p>
    <w:p w:rsidR="001D7643" w:rsidRDefault="001D7643" w:rsidP="000B0762">
      <w:pPr>
        <w:pStyle w:val="a3"/>
        <w:rPr>
          <w:color w:val="000000"/>
          <w:sz w:val="28"/>
          <w:szCs w:val="28"/>
        </w:rPr>
      </w:pPr>
      <w:r w:rsidRPr="001D7643">
        <w:rPr>
          <w:color w:val="000000"/>
          <w:sz w:val="28"/>
          <w:szCs w:val="28"/>
        </w:rPr>
        <w:t>ЗАКЛЮЧЕНИЕ......................................................................</w:t>
      </w:r>
      <w:r w:rsidR="00EE0269">
        <w:rPr>
          <w:color w:val="000000"/>
          <w:sz w:val="28"/>
          <w:szCs w:val="28"/>
        </w:rPr>
        <w:t>......................19</w:t>
      </w:r>
    </w:p>
    <w:p w:rsidR="001D7643" w:rsidRDefault="001D7643" w:rsidP="000B0762">
      <w:pPr>
        <w:pStyle w:val="a3"/>
        <w:rPr>
          <w:color w:val="000000"/>
          <w:sz w:val="28"/>
          <w:szCs w:val="28"/>
        </w:rPr>
      </w:pPr>
      <w:r w:rsidRPr="001D7643">
        <w:rPr>
          <w:color w:val="000000"/>
          <w:sz w:val="28"/>
          <w:szCs w:val="28"/>
        </w:rPr>
        <w:t xml:space="preserve">СПИСОК ИСПОЛЬЗОВАННЫХ </w:t>
      </w:r>
      <w:r w:rsidR="000B0762">
        <w:rPr>
          <w:color w:val="000000"/>
          <w:sz w:val="28"/>
          <w:szCs w:val="28"/>
        </w:rPr>
        <w:t xml:space="preserve"> </w:t>
      </w:r>
      <w:r w:rsidRPr="001D7643">
        <w:rPr>
          <w:color w:val="000000"/>
          <w:sz w:val="28"/>
          <w:szCs w:val="28"/>
        </w:rPr>
        <w:t>ИСТОЧНИКО</w:t>
      </w:r>
      <w:r w:rsidR="005B7169">
        <w:rPr>
          <w:color w:val="000000"/>
          <w:sz w:val="28"/>
          <w:szCs w:val="28"/>
        </w:rPr>
        <w:t>В…………...........</w:t>
      </w:r>
      <w:r w:rsidR="000B0762">
        <w:rPr>
          <w:color w:val="000000"/>
          <w:sz w:val="28"/>
          <w:szCs w:val="28"/>
        </w:rPr>
        <w:t>.......</w:t>
      </w:r>
      <w:r w:rsidR="00EE0269">
        <w:rPr>
          <w:color w:val="000000"/>
          <w:sz w:val="28"/>
          <w:szCs w:val="28"/>
        </w:rPr>
        <w:t>20</w:t>
      </w:r>
    </w:p>
    <w:p w:rsidR="001D7643" w:rsidRDefault="001D7643" w:rsidP="000B0762">
      <w:pPr>
        <w:pStyle w:val="a3"/>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D7643" w:rsidRDefault="001D7643" w:rsidP="00125FAC">
      <w:pPr>
        <w:pStyle w:val="a3"/>
        <w:jc w:val="center"/>
        <w:rPr>
          <w:color w:val="000000"/>
          <w:sz w:val="28"/>
          <w:szCs w:val="28"/>
        </w:rPr>
      </w:pPr>
    </w:p>
    <w:p w:rsidR="00125FAC" w:rsidRPr="0046000B" w:rsidRDefault="00125FAC" w:rsidP="00125FAC">
      <w:pPr>
        <w:pStyle w:val="a3"/>
        <w:jc w:val="center"/>
        <w:rPr>
          <w:b/>
          <w:color w:val="000000"/>
          <w:sz w:val="28"/>
          <w:szCs w:val="28"/>
        </w:rPr>
      </w:pPr>
      <w:r w:rsidRPr="0046000B">
        <w:rPr>
          <w:b/>
          <w:color w:val="000000"/>
          <w:sz w:val="28"/>
          <w:szCs w:val="28"/>
        </w:rPr>
        <w:lastRenderedPageBreak/>
        <w:t>ВВЕДЕНИЕ</w:t>
      </w:r>
    </w:p>
    <w:p w:rsidR="00125FAC" w:rsidRPr="004F04FA" w:rsidRDefault="00125FAC" w:rsidP="000B0762">
      <w:pPr>
        <w:pStyle w:val="a3"/>
        <w:spacing w:before="0" w:beforeAutospacing="0" w:after="0" w:afterAutospacing="0"/>
        <w:ind w:firstLine="708"/>
        <w:rPr>
          <w:color w:val="000000"/>
          <w:sz w:val="28"/>
          <w:szCs w:val="28"/>
        </w:rPr>
      </w:pPr>
      <w:r>
        <w:rPr>
          <w:color w:val="000000"/>
          <w:sz w:val="28"/>
          <w:szCs w:val="28"/>
        </w:rPr>
        <w:t>Автора «Обыкновенной истории» интересовало формирование личности в той или иной сфере нравов, быта, целого общественного уклада. Романист воспроизводит столкновение разных укладов жизни и выросших на их основе «философий жизни». В человеке он видит главным образом принадлежность к тому или иному поколению, общественному укладу, воспитанию.</w:t>
      </w:r>
    </w:p>
    <w:p w:rsidR="00125FAC" w:rsidRPr="004F04FA" w:rsidRDefault="00565833" w:rsidP="000B0762">
      <w:pPr>
        <w:pStyle w:val="a3"/>
        <w:spacing w:before="0" w:beforeAutospacing="0" w:after="0" w:afterAutospacing="0"/>
        <w:ind w:firstLine="709"/>
        <w:rPr>
          <w:color w:val="000000"/>
          <w:sz w:val="28"/>
          <w:szCs w:val="28"/>
        </w:rPr>
      </w:pPr>
      <w:r>
        <w:rPr>
          <w:color w:val="000000"/>
          <w:sz w:val="28"/>
          <w:szCs w:val="28"/>
        </w:rPr>
        <w:t xml:space="preserve">Данная </w:t>
      </w:r>
      <w:r w:rsidR="00125FAC" w:rsidRPr="004F04FA">
        <w:rPr>
          <w:color w:val="000000"/>
          <w:sz w:val="28"/>
          <w:szCs w:val="28"/>
        </w:rPr>
        <w:t xml:space="preserve"> работа посвящена исследованию </w:t>
      </w:r>
      <w:proofErr w:type="spellStart"/>
      <w:r w:rsidR="00125FAC" w:rsidRPr="004F04FA">
        <w:rPr>
          <w:color w:val="000000"/>
          <w:sz w:val="28"/>
          <w:szCs w:val="28"/>
        </w:rPr>
        <w:t>литературоцентризма</w:t>
      </w:r>
      <w:proofErr w:type="spellEnd"/>
      <w:r w:rsidR="00125FAC" w:rsidRPr="004F04FA">
        <w:rPr>
          <w:color w:val="000000"/>
          <w:sz w:val="28"/>
          <w:szCs w:val="28"/>
        </w:rPr>
        <w:t xml:space="preserve"> в романе И.А. Гончарова «Обыкновенная история».</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Цель работы: анализ литературной обусловленности сознания и поведения человека первой половины XIX века (на материале романа И.А. Гончарова "Обыкновенная история")</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 xml:space="preserve">Цель определяет постановку следующих задач: </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 xml:space="preserve">1) анализ </w:t>
      </w:r>
      <w:proofErr w:type="spellStart"/>
      <w:r w:rsidRPr="004F04FA">
        <w:rPr>
          <w:color w:val="000000"/>
          <w:sz w:val="28"/>
          <w:szCs w:val="28"/>
        </w:rPr>
        <w:t>литературоцентризма</w:t>
      </w:r>
      <w:proofErr w:type="spellEnd"/>
      <w:r w:rsidRPr="004F04FA">
        <w:rPr>
          <w:color w:val="000000"/>
          <w:sz w:val="28"/>
          <w:szCs w:val="28"/>
        </w:rPr>
        <w:t xml:space="preserve"> как проблемы современного литературоведения;</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2) анализ соотношения искусства и действительности в литературе первой половины XIX века;</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 xml:space="preserve">3) </w:t>
      </w:r>
      <w:proofErr w:type="spellStart"/>
      <w:r w:rsidRPr="004F04FA">
        <w:rPr>
          <w:color w:val="000000"/>
          <w:sz w:val="28"/>
          <w:szCs w:val="28"/>
        </w:rPr>
        <w:t>литературоцентричное</w:t>
      </w:r>
      <w:proofErr w:type="spellEnd"/>
      <w:r w:rsidRPr="004F04FA">
        <w:rPr>
          <w:color w:val="000000"/>
          <w:sz w:val="28"/>
          <w:szCs w:val="28"/>
        </w:rPr>
        <w:t xml:space="preserve"> сознание и поведение персонажа в авторской оценке И.А. Гончарова.</w:t>
      </w:r>
    </w:p>
    <w:p w:rsidR="00125FAC" w:rsidRPr="00A77121" w:rsidRDefault="00565833" w:rsidP="000B0762">
      <w:pPr>
        <w:pStyle w:val="a3"/>
        <w:spacing w:before="0" w:beforeAutospacing="0" w:after="0" w:afterAutospacing="0"/>
        <w:ind w:firstLine="709"/>
        <w:rPr>
          <w:color w:val="000000"/>
          <w:sz w:val="28"/>
          <w:szCs w:val="28"/>
        </w:rPr>
      </w:pPr>
      <w:r>
        <w:rPr>
          <w:color w:val="000000"/>
          <w:sz w:val="28"/>
          <w:szCs w:val="28"/>
        </w:rPr>
        <w:t xml:space="preserve">Объектом данной </w:t>
      </w:r>
      <w:r w:rsidR="00125FAC" w:rsidRPr="00A77121">
        <w:rPr>
          <w:color w:val="000000"/>
          <w:sz w:val="28"/>
          <w:szCs w:val="28"/>
        </w:rPr>
        <w:t xml:space="preserve"> работы является </w:t>
      </w:r>
      <w:r w:rsidR="00125FAC">
        <w:rPr>
          <w:color w:val="000000"/>
          <w:sz w:val="28"/>
          <w:szCs w:val="28"/>
        </w:rPr>
        <w:t>роман И.А. Гончарова «Обыкновенная история»</w:t>
      </w:r>
    </w:p>
    <w:p w:rsidR="00125FAC" w:rsidRDefault="00125FAC" w:rsidP="000B0762">
      <w:pPr>
        <w:pStyle w:val="a3"/>
        <w:spacing w:before="0" w:beforeAutospacing="0" w:after="0" w:afterAutospacing="0"/>
        <w:ind w:firstLine="709"/>
        <w:rPr>
          <w:color w:val="000000"/>
          <w:sz w:val="28"/>
          <w:szCs w:val="28"/>
        </w:rPr>
      </w:pPr>
      <w:r w:rsidRPr="00A77121">
        <w:rPr>
          <w:color w:val="000000"/>
          <w:sz w:val="28"/>
          <w:szCs w:val="28"/>
        </w:rPr>
        <w:t>Предметом исследования выступает</w:t>
      </w:r>
      <w:r>
        <w:rPr>
          <w:color w:val="000000"/>
          <w:sz w:val="28"/>
          <w:szCs w:val="28"/>
        </w:rPr>
        <w:t xml:space="preserve"> </w:t>
      </w:r>
      <w:proofErr w:type="spellStart"/>
      <w:r>
        <w:rPr>
          <w:color w:val="000000"/>
          <w:sz w:val="28"/>
          <w:szCs w:val="28"/>
        </w:rPr>
        <w:t>литературоцентризм</w:t>
      </w:r>
      <w:proofErr w:type="spellEnd"/>
      <w:r>
        <w:rPr>
          <w:color w:val="000000"/>
          <w:sz w:val="28"/>
          <w:szCs w:val="28"/>
        </w:rPr>
        <w:t>.</w:t>
      </w:r>
    </w:p>
    <w:p w:rsidR="00565833" w:rsidRPr="00EE0269" w:rsidRDefault="000B0762" w:rsidP="000B0762">
      <w:pPr>
        <w:pStyle w:val="a3"/>
        <w:spacing w:before="0" w:beforeAutospacing="0" w:after="0" w:afterAutospacing="0"/>
        <w:ind w:firstLine="709"/>
        <w:rPr>
          <w:color w:val="000000" w:themeColor="text1"/>
          <w:sz w:val="28"/>
          <w:szCs w:val="28"/>
        </w:rPr>
      </w:pPr>
      <w:r>
        <w:rPr>
          <w:color w:val="000000"/>
          <w:sz w:val="28"/>
          <w:szCs w:val="28"/>
        </w:rPr>
        <w:t xml:space="preserve">Эта </w:t>
      </w:r>
      <w:r w:rsidR="00125FAC" w:rsidRPr="004F04FA">
        <w:rPr>
          <w:color w:val="000000"/>
          <w:sz w:val="28"/>
          <w:szCs w:val="28"/>
        </w:rPr>
        <w:t xml:space="preserve"> работа направлена на изучение и анализ </w:t>
      </w:r>
      <w:proofErr w:type="spellStart"/>
      <w:r w:rsidR="00125FAC" w:rsidRPr="004F04FA">
        <w:rPr>
          <w:color w:val="000000"/>
          <w:sz w:val="28"/>
          <w:szCs w:val="28"/>
        </w:rPr>
        <w:t>ли</w:t>
      </w:r>
      <w:r w:rsidR="00125FAC">
        <w:rPr>
          <w:color w:val="000000"/>
          <w:sz w:val="28"/>
          <w:szCs w:val="28"/>
        </w:rPr>
        <w:t>тературоцентризма</w:t>
      </w:r>
      <w:proofErr w:type="spellEnd"/>
      <w:r w:rsidR="00125FAC">
        <w:rPr>
          <w:color w:val="000000"/>
          <w:sz w:val="28"/>
          <w:szCs w:val="28"/>
        </w:rPr>
        <w:t xml:space="preserve"> в романе</w:t>
      </w:r>
      <w:r w:rsidR="00125FAC" w:rsidRPr="004F04FA">
        <w:rPr>
          <w:color w:val="000000"/>
          <w:sz w:val="28"/>
          <w:szCs w:val="28"/>
        </w:rPr>
        <w:t xml:space="preserve">  И.А. Гончарова «Обыкновенная история». В ней сосредоточено изучение такого явления русской литературы как «</w:t>
      </w:r>
      <w:proofErr w:type="spellStart"/>
      <w:r w:rsidR="00125FAC" w:rsidRPr="004F04FA">
        <w:rPr>
          <w:color w:val="000000"/>
          <w:sz w:val="28"/>
          <w:szCs w:val="28"/>
        </w:rPr>
        <w:t>литературоцентризм</w:t>
      </w:r>
      <w:proofErr w:type="spellEnd"/>
      <w:r w:rsidR="00125FAC" w:rsidRPr="004F04FA">
        <w:rPr>
          <w:color w:val="000000"/>
          <w:sz w:val="28"/>
          <w:szCs w:val="28"/>
        </w:rPr>
        <w:t>»</w:t>
      </w:r>
      <w:r w:rsidR="00125FAC">
        <w:rPr>
          <w:color w:val="000000"/>
          <w:sz w:val="28"/>
          <w:szCs w:val="28"/>
        </w:rPr>
        <w:t xml:space="preserve">, его влияние на культурную жизнь общества первой половины </w:t>
      </w:r>
      <w:r w:rsidR="00125FAC">
        <w:rPr>
          <w:color w:val="000000"/>
          <w:sz w:val="28"/>
          <w:szCs w:val="28"/>
          <w:lang w:val="en-US"/>
        </w:rPr>
        <w:t>XIX</w:t>
      </w:r>
      <w:r w:rsidR="00125FAC">
        <w:rPr>
          <w:color w:val="000000"/>
          <w:sz w:val="28"/>
          <w:szCs w:val="28"/>
        </w:rPr>
        <w:t xml:space="preserve"> в., а также</w:t>
      </w:r>
      <w:r w:rsidR="00125FAC" w:rsidRPr="004F04FA">
        <w:rPr>
          <w:color w:val="000000"/>
          <w:sz w:val="28"/>
          <w:szCs w:val="28"/>
        </w:rPr>
        <w:t xml:space="preserve"> ег</w:t>
      </w:r>
      <w:r w:rsidR="00125FAC">
        <w:rPr>
          <w:color w:val="000000"/>
          <w:sz w:val="28"/>
          <w:szCs w:val="28"/>
        </w:rPr>
        <w:t>о отражение в жизни героев романа</w:t>
      </w:r>
      <w:r w:rsidR="00125FAC" w:rsidRPr="00113DD0">
        <w:rPr>
          <w:b/>
          <w:color w:val="000000"/>
          <w:sz w:val="28"/>
          <w:szCs w:val="28"/>
        </w:rPr>
        <w:t xml:space="preserve">. </w:t>
      </w:r>
      <w:r w:rsidR="00125FAC" w:rsidRPr="00125FAC">
        <w:rPr>
          <w:color w:val="000000"/>
          <w:sz w:val="28"/>
          <w:szCs w:val="28"/>
        </w:rPr>
        <w:t xml:space="preserve">Под </w:t>
      </w:r>
      <w:proofErr w:type="spellStart"/>
      <w:r w:rsidR="00125FAC" w:rsidRPr="00125FAC">
        <w:rPr>
          <w:color w:val="000000"/>
          <w:sz w:val="28"/>
          <w:szCs w:val="28"/>
        </w:rPr>
        <w:t>литературоцентризмом</w:t>
      </w:r>
      <w:proofErr w:type="spellEnd"/>
      <w:r w:rsidR="00125FAC" w:rsidRPr="00125FAC">
        <w:rPr>
          <w:color w:val="000000"/>
          <w:sz w:val="28"/>
          <w:szCs w:val="28"/>
        </w:rPr>
        <w:t xml:space="preserve"> на сегодняшний </w:t>
      </w:r>
      <w:r w:rsidR="00125FAC" w:rsidRPr="00EE0269">
        <w:rPr>
          <w:color w:val="000000" w:themeColor="text1"/>
          <w:sz w:val="28"/>
          <w:szCs w:val="28"/>
        </w:rPr>
        <w:t xml:space="preserve">день понимается доминирующее положение литературы в  культуре. </w:t>
      </w:r>
    </w:p>
    <w:p w:rsidR="00125FAC" w:rsidRPr="00113DD0" w:rsidRDefault="00125FAC" w:rsidP="000B0762">
      <w:pPr>
        <w:pStyle w:val="a3"/>
        <w:spacing w:before="0" w:beforeAutospacing="0" w:after="0" w:afterAutospacing="0"/>
        <w:ind w:firstLine="708"/>
        <w:rPr>
          <w:b/>
          <w:color w:val="000000"/>
          <w:sz w:val="28"/>
          <w:szCs w:val="28"/>
        </w:rPr>
      </w:pPr>
      <w:r w:rsidRPr="00EE0269">
        <w:rPr>
          <w:color w:val="000000" w:themeColor="text1"/>
          <w:sz w:val="28"/>
          <w:szCs w:val="28"/>
        </w:rPr>
        <w:t>Значимость нашего исследования состоит в том, что</w:t>
      </w:r>
      <w:r w:rsidRPr="00EE0269">
        <w:rPr>
          <w:b/>
          <w:color w:val="000000" w:themeColor="text1"/>
          <w:sz w:val="28"/>
          <w:szCs w:val="28"/>
        </w:rPr>
        <w:t xml:space="preserve"> </w:t>
      </w:r>
      <w:r w:rsidR="00565833">
        <w:rPr>
          <w:color w:val="000000"/>
          <w:sz w:val="28"/>
          <w:szCs w:val="28"/>
        </w:rPr>
        <w:t xml:space="preserve">явление </w:t>
      </w:r>
      <w:proofErr w:type="spellStart"/>
      <w:r w:rsidR="00565833">
        <w:rPr>
          <w:color w:val="000000"/>
          <w:sz w:val="28"/>
          <w:szCs w:val="28"/>
        </w:rPr>
        <w:t>литературоцентризма</w:t>
      </w:r>
      <w:proofErr w:type="spellEnd"/>
      <w:r w:rsidR="00565833">
        <w:rPr>
          <w:color w:val="000000"/>
          <w:sz w:val="28"/>
          <w:szCs w:val="28"/>
        </w:rPr>
        <w:t>, не</w:t>
      </w:r>
      <w:r>
        <w:rPr>
          <w:color w:val="000000"/>
          <w:sz w:val="28"/>
          <w:szCs w:val="28"/>
        </w:rPr>
        <w:t xml:space="preserve">смотря на свою кульминацию, которая пришлась на </w:t>
      </w:r>
      <w:r>
        <w:rPr>
          <w:color w:val="000000"/>
          <w:sz w:val="28"/>
          <w:szCs w:val="28"/>
          <w:lang w:val="en-US"/>
        </w:rPr>
        <w:t>XIX</w:t>
      </w:r>
      <w:r>
        <w:rPr>
          <w:color w:val="000000"/>
          <w:sz w:val="28"/>
          <w:szCs w:val="28"/>
        </w:rPr>
        <w:t xml:space="preserve"> в., </w:t>
      </w:r>
      <w:proofErr w:type="gramStart"/>
      <w:r>
        <w:rPr>
          <w:color w:val="000000"/>
          <w:sz w:val="28"/>
          <w:szCs w:val="28"/>
        </w:rPr>
        <w:t>остаётся актуальной и по сей</w:t>
      </w:r>
      <w:proofErr w:type="gramEnd"/>
      <w:r>
        <w:rPr>
          <w:color w:val="000000"/>
          <w:sz w:val="28"/>
          <w:szCs w:val="28"/>
        </w:rPr>
        <w:t xml:space="preserve"> день, как в литературных произведениях, так и в реальной жизни</w:t>
      </w:r>
      <w:r w:rsidRPr="004F04FA">
        <w:rPr>
          <w:color w:val="000000"/>
          <w:sz w:val="28"/>
          <w:szCs w:val="28"/>
        </w:rPr>
        <w:t xml:space="preserve">. </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Теоретической базой этой работы является те</w:t>
      </w:r>
      <w:proofErr w:type="gramStart"/>
      <w:r w:rsidRPr="004F04FA">
        <w:rPr>
          <w:color w:val="000000"/>
          <w:sz w:val="28"/>
          <w:szCs w:val="28"/>
        </w:rPr>
        <w:t>кст пр</w:t>
      </w:r>
      <w:proofErr w:type="gramEnd"/>
      <w:r w:rsidRPr="004F04FA">
        <w:rPr>
          <w:color w:val="000000"/>
          <w:sz w:val="28"/>
          <w:szCs w:val="28"/>
        </w:rPr>
        <w:t xml:space="preserve">оизведения и материалы научных </w:t>
      </w:r>
      <w:r>
        <w:rPr>
          <w:color w:val="000000"/>
          <w:sz w:val="28"/>
          <w:szCs w:val="28"/>
        </w:rPr>
        <w:t>трудов</w:t>
      </w:r>
      <w:r w:rsidRPr="004F04FA">
        <w:rPr>
          <w:color w:val="000000"/>
          <w:sz w:val="28"/>
          <w:szCs w:val="28"/>
        </w:rPr>
        <w:t xml:space="preserve"> литературных критиков по теме </w:t>
      </w:r>
      <w:r>
        <w:rPr>
          <w:color w:val="000000"/>
          <w:sz w:val="28"/>
          <w:szCs w:val="28"/>
        </w:rPr>
        <w:t xml:space="preserve">нашего </w:t>
      </w:r>
      <w:r w:rsidRPr="004F04FA">
        <w:rPr>
          <w:color w:val="000000"/>
          <w:sz w:val="28"/>
          <w:szCs w:val="28"/>
        </w:rPr>
        <w:t>исследования.</w:t>
      </w:r>
    </w:p>
    <w:p w:rsidR="00125FAC" w:rsidRPr="004F04FA" w:rsidRDefault="00125FAC" w:rsidP="000B0762">
      <w:pPr>
        <w:pStyle w:val="a3"/>
        <w:spacing w:before="0" w:beforeAutospacing="0" w:after="0" w:afterAutospacing="0"/>
        <w:ind w:firstLine="709"/>
        <w:rPr>
          <w:color w:val="000000"/>
          <w:sz w:val="28"/>
          <w:szCs w:val="28"/>
        </w:rPr>
      </w:pPr>
      <w:r w:rsidRPr="004F04FA">
        <w:rPr>
          <w:color w:val="000000"/>
          <w:sz w:val="28"/>
          <w:szCs w:val="28"/>
        </w:rPr>
        <w:t>В работе применяются различные методы исследований, выбор которых обусловлен характером материала и конкретными задачами анализа. Нами использовались структурно-семиотичес</w:t>
      </w:r>
      <w:r>
        <w:rPr>
          <w:color w:val="000000"/>
          <w:sz w:val="28"/>
          <w:szCs w:val="28"/>
        </w:rPr>
        <w:t xml:space="preserve">кий, сравнительно-исторический, </w:t>
      </w:r>
      <w:r w:rsidRPr="00B33975">
        <w:rPr>
          <w:color w:val="000000"/>
          <w:sz w:val="28"/>
          <w:szCs w:val="27"/>
        </w:rPr>
        <w:t>сравнительно-сопоставительный</w:t>
      </w:r>
      <w:r w:rsidRPr="00B33975">
        <w:rPr>
          <w:color w:val="000000"/>
          <w:sz w:val="32"/>
          <w:szCs w:val="28"/>
        </w:rPr>
        <w:t xml:space="preserve"> </w:t>
      </w:r>
      <w:r w:rsidRPr="004F04FA">
        <w:rPr>
          <w:color w:val="000000"/>
          <w:sz w:val="28"/>
          <w:szCs w:val="28"/>
        </w:rPr>
        <w:t>методы.</w:t>
      </w:r>
    </w:p>
    <w:p w:rsidR="00125FAC" w:rsidRDefault="00125FAC" w:rsidP="000B0762">
      <w:pPr>
        <w:pStyle w:val="a3"/>
        <w:spacing w:before="0" w:beforeAutospacing="0" w:after="0" w:afterAutospacing="0"/>
        <w:ind w:firstLine="709"/>
        <w:rPr>
          <w:color w:val="000000"/>
          <w:sz w:val="28"/>
          <w:szCs w:val="28"/>
        </w:rPr>
      </w:pPr>
      <w:r w:rsidRPr="004F04FA">
        <w:rPr>
          <w:color w:val="000000"/>
          <w:sz w:val="28"/>
          <w:szCs w:val="28"/>
        </w:rPr>
        <w:t xml:space="preserve">Практическая значимость работы определяется тем, что ее материалы могут быть использованы в дальнейшем исследовании проблемы </w:t>
      </w:r>
      <w:proofErr w:type="spellStart"/>
      <w:r w:rsidRPr="004F04FA">
        <w:rPr>
          <w:color w:val="000000"/>
          <w:sz w:val="28"/>
          <w:szCs w:val="28"/>
        </w:rPr>
        <w:t>литературоцентризма</w:t>
      </w:r>
      <w:proofErr w:type="spellEnd"/>
      <w:r w:rsidRPr="004F04FA">
        <w:rPr>
          <w:color w:val="000000"/>
          <w:sz w:val="28"/>
          <w:szCs w:val="28"/>
        </w:rPr>
        <w:t xml:space="preserve"> и её отражения в</w:t>
      </w:r>
      <w:r w:rsidR="00565833">
        <w:rPr>
          <w:color w:val="000000"/>
          <w:sz w:val="28"/>
          <w:szCs w:val="28"/>
        </w:rPr>
        <w:t xml:space="preserve"> искусстве.</w:t>
      </w:r>
    </w:p>
    <w:p w:rsidR="00125FAC" w:rsidRPr="004F04FA" w:rsidRDefault="00565833" w:rsidP="00125FAC">
      <w:pPr>
        <w:pStyle w:val="a3"/>
        <w:spacing w:before="0" w:beforeAutospacing="0" w:after="0" w:afterAutospacing="0"/>
        <w:ind w:firstLine="709"/>
        <w:jc w:val="both"/>
        <w:rPr>
          <w:color w:val="000000"/>
          <w:sz w:val="28"/>
          <w:szCs w:val="28"/>
        </w:rPr>
      </w:pPr>
      <w:r>
        <w:rPr>
          <w:color w:val="000000"/>
          <w:sz w:val="28"/>
          <w:szCs w:val="28"/>
        </w:rPr>
        <w:lastRenderedPageBreak/>
        <w:t>На сегодняшний день  данная тема</w:t>
      </w:r>
      <w:r w:rsidR="00125FAC">
        <w:rPr>
          <w:color w:val="000000"/>
          <w:sz w:val="28"/>
          <w:szCs w:val="28"/>
        </w:rPr>
        <w:t xml:space="preserve"> исследована в незначительной степени. Существуют лишь отдельно рассмотренные стороны нашей работы: либо явление </w:t>
      </w:r>
      <w:proofErr w:type="spellStart"/>
      <w:r w:rsidR="00125FAC">
        <w:rPr>
          <w:color w:val="000000"/>
          <w:sz w:val="28"/>
          <w:szCs w:val="28"/>
        </w:rPr>
        <w:t>литературоцентризма</w:t>
      </w:r>
      <w:proofErr w:type="spellEnd"/>
      <w:r w:rsidR="00125FAC">
        <w:rPr>
          <w:color w:val="000000"/>
          <w:sz w:val="28"/>
          <w:szCs w:val="28"/>
        </w:rPr>
        <w:t>, либо роман И.А. Гончарова «Обыкновенная история».</w:t>
      </w:r>
    </w:p>
    <w:p w:rsidR="00125FAC" w:rsidRPr="004F04FA" w:rsidRDefault="00125FAC" w:rsidP="00125FAC">
      <w:pPr>
        <w:pStyle w:val="a3"/>
        <w:spacing w:before="0" w:beforeAutospacing="0" w:after="0" w:afterAutospacing="0"/>
        <w:ind w:firstLine="709"/>
        <w:jc w:val="both"/>
        <w:rPr>
          <w:color w:val="000000"/>
          <w:sz w:val="28"/>
          <w:szCs w:val="28"/>
        </w:rPr>
      </w:pPr>
      <w:r w:rsidRPr="004F04FA">
        <w:rPr>
          <w:color w:val="000000"/>
          <w:sz w:val="28"/>
          <w:szCs w:val="28"/>
        </w:rPr>
        <w:t>Работа состоит из введения, трёх глав, заключения и списка использованных источников</w:t>
      </w:r>
      <w:r w:rsidR="00565833">
        <w:rPr>
          <w:color w:val="000000"/>
          <w:sz w:val="28"/>
          <w:szCs w:val="28"/>
        </w:rPr>
        <w:t>.</w:t>
      </w:r>
    </w:p>
    <w:p w:rsidR="00125FAC" w:rsidRDefault="00125FAC" w:rsidP="00125FAC">
      <w:pPr>
        <w:spacing w:after="0" w:line="240" w:lineRule="auto"/>
        <w:ind w:firstLine="709"/>
        <w:jc w:val="both"/>
        <w:rPr>
          <w:rFonts w:ascii="Times New Roman" w:hAnsi="Times New Roman" w:cs="Times New Roman"/>
          <w:b/>
          <w:sz w:val="28"/>
          <w:szCs w:val="28"/>
        </w:rPr>
      </w:pPr>
      <w:r w:rsidRPr="004F04FA">
        <w:rPr>
          <w:rFonts w:ascii="Times New Roman" w:hAnsi="Times New Roman" w:cs="Times New Roman"/>
          <w:b/>
          <w:sz w:val="28"/>
          <w:szCs w:val="28"/>
        </w:rPr>
        <w:br w:type="page"/>
      </w:r>
    </w:p>
    <w:p w:rsidR="00A25760" w:rsidRPr="0046000B" w:rsidRDefault="00125FAC" w:rsidP="0046000B">
      <w:pPr>
        <w:spacing w:after="0"/>
        <w:rPr>
          <w:rFonts w:ascii="Times New Roman" w:hAnsi="Times New Roman" w:cs="Times New Roman"/>
          <w:b/>
          <w:sz w:val="28"/>
          <w:szCs w:val="28"/>
        </w:rPr>
      </w:pPr>
      <w:r w:rsidRPr="0046000B">
        <w:rPr>
          <w:rFonts w:ascii="Times New Roman" w:hAnsi="Times New Roman" w:cs="Times New Roman"/>
          <w:b/>
          <w:sz w:val="28"/>
          <w:szCs w:val="28"/>
        </w:rPr>
        <w:lastRenderedPageBreak/>
        <w:t>1</w:t>
      </w:r>
      <w:r w:rsidR="0046000B">
        <w:rPr>
          <w:rFonts w:ascii="Times New Roman" w:hAnsi="Times New Roman" w:cs="Times New Roman"/>
          <w:b/>
          <w:sz w:val="28"/>
          <w:szCs w:val="28"/>
        </w:rPr>
        <w:t xml:space="preserve">.  </w:t>
      </w:r>
      <w:r w:rsidR="00A25760" w:rsidRPr="0046000B">
        <w:rPr>
          <w:rFonts w:ascii="Times New Roman" w:hAnsi="Times New Roman" w:cs="Times New Roman"/>
          <w:b/>
          <w:sz w:val="28"/>
          <w:szCs w:val="28"/>
        </w:rPr>
        <w:t xml:space="preserve">ЛИТЕРАТУРОЦЕНТРИЗМ КАК ПРОБЛЕМА </w:t>
      </w:r>
      <w:r w:rsidR="0046000B">
        <w:rPr>
          <w:rFonts w:ascii="Times New Roman" w:hAnsi="Times New Roman" w:cs="Times New Roman"/>
          <w:b/>
          <w:sz w:val="28"/>
          <w:szCs w:val="28"/>
        </w:rPr>
        <w:t xml:space="preserve">  </w:t>
      </w:r>
      <w:r w:rsidR="00A25760" w:rsidRPr="0046000B">
        <w:rPr>
          <w:rFonts w:ascii="Times New Roman" w:hAnsi="Times New Roman" w:cs="Times New Roman"/>
          <w:b/>
          <w:sz w:val="28"/>
          <w:szCs w:val="28"/>
        </w:rPr>
        <w:t>СОВРЕМ</w:t>
      </w:r>
      <w:r w:rsidR="000B0762">
        <w:rPr>
          <w:rFonts w:ascii="Times New Roman" w:hAnsi="Times New Roman" w:cs="Times New Roman"/>
          <w:b/>
          <w:sz w:val="28"/>
          <w:szCs w:val="28"/>
        </w:rPr>
        <w:t>Е</w:t>
      </w:r>
      <w:r w:rsidR="00A25760" w:rsidRPr="0046000B">
        <w:rPr>
          <w:rFonts w:ascii="Times New Roman" w:hAnsi="Times New Roman" w:cs="Times New Roman"/>
          <w:b/>
          <w:sz w:val="28"/>
          <w:szCs w:val="28"/>
        </w:rPr>
        <w:t xml:space="preserve">ННОГО ЛИТЕРАТУРОВЕДЕНИЯ </w:t>
      </w:r>
    </w:p>
    <w:p w:rsidR="00A25760" w:rsidRPr="00125FAC" w:rsidRDefault="00A25760" w:rsidP="00125FAC">
      <w:pPr>
        <w:spacing w:after="0"/>
        <w:jc w:val="both"/>
        <w:rPr>
          <w:rFonts w:ascii="Times New Roman" w:hAnsi="Times New Roman" w:cs="Times New Roman"/>
          <w:sz w:val="28"/>
          <w:szCs w:val="28"/>
        </w:rPr>
      </w:pP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 «</w:t>
      </w:r>
      <w:proofErr w:type="spellStart"/>
      <w:r w:rsidRPr="00125FAC">
        <w:rPr>
          <w:rFonts w:ascii="Times New Roman" w:hAnsi="Times New Roman" w:cs="Times New Roman"/>
          <w:sz w:val="28"/>
          <w:szCs w:val="28"/>
        </w:rPr>
        <w:t>Литературоцентризм</w:t>
      </w:r>
      <w:proofErr w:type="spellEnd"/>
      <w:r w:rsidRPr="00125FAC">
        <w:rPr>
          <w:rFonts w:ascii="Times New Roman" w:hAnsi="Times New Roman" w:cs="Times New Roman"/>
          <w:sz w:val="28"/>
          <w:szCs w:val="28"/>
        </w:rPr>
        <w:t xml:space="preserve"> – упорное тяготение культуры в целом к литературно-словесным формам </w:t>
      </w:r>
      <w:proofErr w:type="spellStart"/>
      <w:r w:rsidRPr="00125FAC">
        <w:rPr>
          <w:rFonts w:ascii="Times New Roman" w:hAnsi="Times New Roman" w:cs="Times New Roman"/>
          <w:sz w:val="28"/>
          <w:szCs w:val="28"/>
        </w:rPr>
        <w:t>саморепрезентации</w:t>
      </w:r>
      <w:proofErr w:type="spellEnd"/>
      <w:r w:rsidRPr="00125FAC">
        <w:rPr>
          <w:rFonts w:ascii="Times New Roman" w:hAnsi="Times New Roman" w:cs="Times New Roman"/>
          <w:sz w:val="28"/>
          <w:szCs w:val="28"/>
        </w:rPr>
        <w:t xml:space="preserve">. Эта особенность, связанная с идейно-образным содержанием, выраженным вербально, по-видимому, в той или иной степени характерна не для одной только русской культуры, но и для других развитых культур мира, во всяком </w:t>
      </w:r>
      <w:proofErr w:type="gramStart"/>
      <w:r w:rsidRPr="00125FAC">
        <w:rPr>
          <w:rFonts w:ascii="Times New Roman" w:hAnsi="Times New Roman" w:cs="Times New Roman"/>
          <w:sz w:val="28"/>
          <w:szCs w:val="28"/>
        </w:rPr>
        <w:t>случае</w:t>
      </w:r>
      <w:proofErr w:type="gramEnd"/>
      <w:r w:rsidRPr="00125FAC">
        <w:rPr>
          <w:rFonts w:ascii="Times New Roman" w:hAnsi="Times New Roman" w:cs="Times New Roman"/>
          <w:sz w:val="28"/>
          <w:szCs w:val="28"/>
        </w:rPr>
        <w:t xml:space="preserve"> в определенные периоды их истории, – например, французской, английской</w:t>
      </w:r>
      <w:r w:rsidR="00BA6A01">
        <w:rPr>
          <w:rFonts w:ascii="Times New Roman" w:hAnsi="Times New Roman" w:cs="Times New Roman"/>
          <w:sz w:val="28"/>
          <w:szCs w:val="28"/>
        </w:rPr>
        <w:t>, немецкой, китайской и т.д.» [7</w:t>
      </w:r>
      <w:r w:rsidRPr="00125FAC">
        <w:rPr>
          <w:rFonts w:ascii="Times New Roman" w:hAnsi="Times New Roman" w:cs="Times New Roman"/>
          <w:sz w:val="28"/>
          <w:szCs w:val="28"/>
        </w:rPr>
        <w:t xml:space="preserve">].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Вопрос о таком явлении в литературе как </w:t>
      </w:r>
      <w:proofErr w:type="spellStart"/>
      <w:r w:rsidRPr="00125FAC">
        <w:rPr>
          <w:rFonts w:ascii="Times New Roman" w:hAnsi="Times New Roman" w:cs="Times New Roman"/>
          <w:sz w:val="28"/>
          <w:szCs w:val="28"/>
        </w:rPr>
        <w:t>литературоцентризм</w:t>
      </w:r>
      <w:proofErr w:type="spellEnd"/>
      <w:r w:rsidRPr="00125FAC">
        <w:rPr>
          <w:rFonts w:ascii="Times New Roman" w:hAnsi="Times New Roman" w:cs="Times New Roman"/>
          <w:sz w:val="28"/>
          <w:szCs w:val="28"/>
        </w:rPr>
        <w:t xml:space="preserve"> актуален и по сей день, ведь многие рассматривают его в качестве одной из самых ярких характеристик XIX - XX вв. русской культуры, но не более того. В ходе своей работы мы хотим доказать тот факт, что проблема </w:t>
      </w:r>
      <w:proofErr w:type="spellStart"/>
      <w:r w:rsidRPr="00125FAC">
        <w:rPr>
          <w:rFonts w:ascii="Times New Roman" w:hAnsi="Times New Roman" w:cs="Times New Roman"/>
          <w:sz w:val="28"/>
          <w:szCs w:val="28"/>
        </w:rPr>
        <w:t>литературоцентризма</w:t>
      </w:r>
      <w:proofErr w:type="spellEnd"/>
      <w:r w:rsidRPr="00125FAC">
        <w:rPr>
          <w:rFonts w:ascii="Times New Roman" w:hAnsi="Times New Roman" w:cs="Times New Roman"/>
          <w:sz w:val="28"/>
          <w:szCs w:val="28"/>
        </w:rPr>
        <w:t xml:space="preserve"> жива и является актуальной по сей день, а веяние </w:t>
      </w:r>
      <w:proofErr w:type="spellStart"/>
      <w:r w:rsidRPr="00125FAC">
        <w:rPr>
          <w:rFonts w:ascii="Times New Roman" w:hAnsi="Times New Roman" w:cs="Times New Roman"/>
          <w:sz w:val="28"/>
          <w:szCs w:val="28"/>
        </w:rPr>
        <w:t>литературоцентричной</w:t>
      </w:r>
      <w:proofErr w:type="spellEnd"/>
      <w:r w:rsidRPr="00125FAC">
        <w:rPr>
          <w:rFonts w:ascii="Times New Roman" w:hAnsi="Times New Roman" w:cs="Times New Roman"/>
          <w:sz w:val="28"/>
          <w:szCs w:val="28"/>
        </w:rPr>
        <w:t xml:space="preserve"> тенденции XIX в. распространилось далеко вперёд и  прочно заняло своё место в будущем времени.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«Понятие «</w:t>
      </w:r>
      <w:proofErr w:type="spellStart"/>
      <w:r w:rsidRPr="00125FAC">
        <w:rPr>
          <w:rFonts w:ascii="Times New Roman" w:hAnsi="Times New Roman" w:cs="Times New Roman"/>
          <w:sz w:val="28"/>
          <w:szCs w:val="28"/>
        </w:rPr>
        <w:t>литературоцентризм</w:t>
      </w:r>
      <w:proofErr w:type="spellEnd"/>
      <w:r w:rsidRPr="00125FAC">
        <w:rPr>
          <w:rFonts w:ascii="Times New Roman" w:hAnsi="Times New Roman" w:cs="Times New Roman"/>
          <w:sz w:val="28"/>
          <w:szCs w:val="28"/>
        </w:rPr>
        <w:t xml:space="preserve">», как известно, сложилось в рамках историко-социологической мысли об особенностях функционирования художественного слова в культурном контексте. Однако </w:t>
      </w:r>
      <w:proofErr w:type="spellStart"/>
      <w:r w:rsidRPr="00125FAC">
        <w:rPr>
          <w:rFonts w:ascii="Times New Roman" w:hAnsi="Times New Roman" w:cs="Times New Roman"/>
          <w:sz w:val="28"/>
          <w:szCs w:val="28"/>
        </w:rPr>
        <w:t>литературоцентричные</w:t>
      </w:r>
      <w:proofErr w:type="spellEnd"/>
      <w:r w:rsidRPr="00125FAC">
        <w:rPr>
          <w:rFonts w:ascii="Times New Roman" w:hAnsi="Times New Roman" w:cs="Times New Roman"/>
          <w:sz w:val="28"/>
          <w:szCs w:val="28"/>
        </w:rPr>
        <w:t xml:space="preserve"> основы человеческого сознания и поведения неоднократно становились предметом изображения в самой литературе, причем художественная словесность обратилась к этому предмету задолго до появления его </w:t>
      </w:r>
      <w:proofErr w:type="spellStart"/>
      <w:r w:rsidRPr="00125FAC">
        <w:rPr>
          <w:rFonts w:ascii="Times New Roman" w:hAnsi="Times New Roman" w:cs="Times New Roman"/>
          <w:sz w:val="28"/>
          <w:szCs w:val="28"/>
        </w:rPr>
        <w:t>историкосоциологического</w:t>
      </w:r>
      <w:proofErr w:type="spellEnd"/>
      <w:r w:rsidRPr="00125FAC">
        <w:rPr>
          <w:rFonts w:ascii="Times New Roman" w:hAnsi="Times New Roman" w:cs="Times New Roman"/>
          <w:sz w:val="28"/>
          <w:szCs w:val="28"/>
        </w:rPr>
        <w:t xml:space="preserve"> анализа, начиная уже со средневековых разработок темы судьбы человека, руководствующегося в выборе жизненной стратегии книжными наставлениями». [</w:t>
      </w:r>
      <w:r w:rsidR="00BA6A01">
        <w:rPr>
          <w:rFonts w:ascii="Times New Roman" w:hAnsi="Times New Roman" w:cs="Times New Roman"/>
          <w:sz w:val="28"/>
          <w:szCs w:val="28"/>
        </w:rPr>
        <w:t>7</w:t>
      </w:r>
      <w:r w:rsidRPr="00125FAC">
        <w:rPr>
          <w:rFonts w:ascii="Times New Roman" w:hAnsi="Times New Roman" w:cs="Times New Roman"/>
          <w:sz w:val="28"/>
          <w:szCs w:val="28"/>
        </w:rPr>
        <w:t xml:space="preserve">]. Таким образом, нельзя рассматривать </w:t>
      </w:r>
      <w:proofErr w:type="spellStart"/>
      <w:r w:rsidRPr="00125FAC">
        <w:rPr>
          <w:rFonts w:ascii="Times New Roman" w:hAnsi="Times New Roman" w:cs="Times New Roman"/>
          <w:sz w:val="28"/>
          <w:szCs w:val="28"/>
        </w:rPr>
        <w:t>литературоцентризм</w:t>
      </w:r>
      <w:proofErr w:type="spellEnd"/>
      <w:r w:rsidRPr="00125FAC">
        <w:rPr>
          <w:rFonts w:ascii="Times New Roman" w:hAnsi="Times New Roman" w:cs="Times New Roman"/>
          <w:sz w:val="28"/>
          <w:szCs w:val="28"/>
        </w:rPr>
        <w:t xml:space="preserve"> как показатель </w:t>
      </w:r>
      <w:r w:rsidR="00345109" w:rsidRPr="00125FAC">
        <w:rPr>
          <w:rFonts w:ascii="Times New Roman" w:hAnsi="Times New Roman" w:cs="Times New Roman"/>
          <w:sz w:val="28"/>
          <w:szCs w:val="28"/>
        </w:rPr>
        <w:t>словесности</w:t>
      </w:r>
      <w:r w:rsidRPr="00125FAC">
        <w:rPr>
          <w:rFonts w:ascii="Times New Roman" w:hAnsi="Times New Roman" w:cs="Times New Roman"/>
          <w:sz w:val="28"/>
          <w:szCs w:val="28"/>
        </w:rPr>
        <w:t xml:space="preserve"> всей русской культуры исключительно в контексте XIX в. Сложно утверждать, что </w:t>
      </w:r>
      <w:proofErr w:type="spellStart"/>
      <w:r w:rsidRPr="00125FAC">
        <w:rPr>
          <w:rFonts w:ascii="Times New Roman" w:hAnsi="Times New Roman" w:cs="Times New Roman"/>
          <w:sz w:val="28"/>
          <w:szCs w:val="28"/>
        </w:rPr>
        <w:t>литературоцентризм</w:t>
      </w:r>
      <w:proofErr w:type="spellEnd"/>
      <w:r w:rsidRPr="00125FAC">
        <w:rPr>
          <w:rFonts w:ascii="Times New Roman" w:hAnsi="Times New Roman" w:cs="Times New Roman"/>
          <w:sz w:val="28"/>
          <w:szCs w:val="28"/>
        </w:rPr>
        <w:t xml:space="preserve"> остался в далёком прошлом и что сегодня невозможно отыскать читателя, руководствующегося при выборе жизненной стратегии книжными наставлениями. Совсем неважно</w:t>
      </w:r>
      <w:r w:rsidR="000B0762">
        <w:rPr>
          <w:rFonts w:ascii="Times New Roman" w:hAnsi="Times New Roman" w:cs="Times New Roman"/>
          <w:sz w:val="28"/>
          <w:szCs w:val="28"/>
        </w:rPr>
        <w:t>,</w:t>
      </w:r>
      <w:r w:rsidRPr="00125FAC">
        <w:rPr>
          <w:rFonts w:ascii="Times New Roman" w:hAnsi="Times New Roman" w:cs="Times New Roman"/>
          <w:sz w:val="28"/>
          <w:szCs w:val="28"/>
        </w:rPr>
        <w:t xml:space="preserve"> кем является тот, кто читает книгу: ведь любой читатель вне зависимости от своего социального и материального положения невольно себя ассоциирует с одним из героев произведения, переживает подобные чувства, переносит книжную реальность </w:t>
      </w:r>
      <w:proofErr w:type="gramStart"/>
      <w:r w:rsidRPr="00125FAC">
        <w:rPr>
          <w:rFonts w:ascii="Times New Roman" w:hAnsi="Times New Roman" w:cs="Times New Roman"/>
          <w:sz w:val="28"/>
          <w:szCs w:val="28"/>
        </w:rPr>
        <w:t>на</w:t>
      </w:r>
      <w:proofErr w:type="gramEnd"/>
      <w:r w:rsidRPr="00125FAC">
        <w:rPr>
          <w:rFonts w:ascii="Times New Roman" w:hAnsi="Times New Roman" w:cs="Times New Roman"/>
          <w:sz w:val="28"/>
          <w:szCs w:val="28"/>
        </w:rPr>
        <w:t xml:space="preserve"> свою собственную. По такому подобию читатель, сам того не подозревая, иллюстрирует на себя книжную реальность. Но </w:t>
      </w:r>
      <w:proofErr w:type="spellStart"/>
      <w:r w:rsidRPr="00125FAC">
        <w:rPr>
          <w:rFonts w:ascii="Times New Roman" w:hAnsi="Times New Roman" w:cs="Times New Roman"/>
          <w:sz w:val="28"/>
          <w:szCs w:val="28"/>
        </w:rPr>
        <w:t>литературоцентризм</w:t>
      </w:r>
      <w:proofErr w:type="spellEnd"/>
      <w:r w:rsidRPr="00125FAC">
        <w:rPr>
          <w:rFonts w:ascii="Times New Roman" w:hAnsi="Times New Roman" w:cs="Times New Roman"/>
          <w:sz w:val="28"/>
          <w:szCs w:val="28"/>
        </w:rPr>
        <w:t xml:space="preserve"> включает в себя не только книги и их читателей, </w:t>
      </w:r>
      <w:proofErr w:type="spellStart"/>
      <w:r w:rsidRPr="00125FAC">
        <w:rPr>
          <w:rFonts w:ascii="Times New Roman" w:hAnsi="Times New Roman" w:cs="Times New Roman"/>
          <w:sz w:val="28"/>
          <w:szCs w:val="28"/>
        </w:rPr>
        <w:t>литературоцентрично</w:t>
      </w:r>
      <w:proofErr w:type="spellEnd"/>
      <w:r w:rsidRPr="00125FAC">
        <w:rPr>
          <w:rFonts w:ascii="Times New Roman" w:hAnsi="Times New Roman" w:cs="Times New Roman"/>
          <w:sz w:val="28"/>
          <w:szCs w:val="28"/>
        </w:rPr>
        <w:t xml:space="preserve"> и всё наше общество в целом. Повсеместно можно встретить на улицах города молодых людей, облачающих себя в футболки с именами известных </w:t>
      </w:r>
      <w:r w:rsidRPr="00125FAC">
        <w:rPr>
          <w:rFonts w:ascii="Times New Roman" w:hAnsi="Times New Roman" w:cs="Times New Roman"/>
          <w:sz w:val="28"/>
          <w:szCs w:val="28"/>
        </w:rPr>
        <w:lastRenderedPageBreak/>
        <w:t>футболистов. Спросив у них, чем же они руководствовались при выборе именно этой футболки, вряд ли удастся получить ответ «мне понравился её цвет/материал», с большей уверенностью можно предположить такой ответ как: «это футболка в точности как у</w:t>
      </w:r>
      <w:r w:rsidR="00BA6A01">
        <w:rPr>
          <w:rFonts w:ascii="Times New Roman" w:hAnsi="Times New Roman" w:cs="Times New Roman"/>
          <w:sz w:val="28"/>
          <w:szCs w:val="28"/>
        </w:rPr>
        <w:t xml:space="preserve"> …</w:t>
      </w:r>
      <w:r w:rsidRPr="00125FAC">
        <w:rPr>
          <w:rFonts w:ascii="Times New Roman" w:hAnsi="Times New Roman" w:cs="Times New Roman"/>
          <w:sz w:val="28"/>
          <w:szCs w:val="28"/>
        </w:rPr>
        <w:t>(имя спортсмена)». Как часто мы осуждаем стремление уподобить себя или свою жизнь идеальной картинке, подсмотренной человеком в книге, и как часто мы не замечаем то, что сами попали в подобную «ловушку».</w:t>
      </w:r>
    </w:p>
    <w:p w:rsidR="00125FAC" w:rsidRPr="00125FAC" w:rsidRDefault="00107AB3" w:rsidP="00107AB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Стоит отметить, что попытка </w:t>
      </w:r>
      <w:r w:rsidR="00125FAC" w:rsidRPr="00125FAC">
        <w:rPr>
          <w:rFonts w:ascii="Times New Roman" w:hAnsi="Times New Roman" w:cs="Times New Roman"/>
          <w:sz w:val="28"/>
          <w:szCs w:val="28"/>
        </w:rPr>
        <w:t xml:space="preserve"> рассмотреть явление </w:t>
      </w:r>
      <w:proofErr w:type="spellStart"/>
      <w:r w:rsidR="00125FAC" w:rsidRPr="00125FAC">
        <w:rPr>
          <w:rFonts w:ascii="Times New Roman" w:hAnsi="Times New Roman" w:cs="Times New Roman"/>
          <w:sz w:val="28"/>
          <w:szCs w:val="28"/>
        </w:rPr>
        <w:t>литературоцентризма</w:t>
      </w:r>
      <w:proofErr w:type="spellEnd"/>
      <w:r w:rsidR="00125FAC" w:rsidRPr="00125FAC">
        <w:rPr>
          <w:rFonts w:ascii="Times New Roman" w:hAnsi="Times New Roman" w:cs="Times New Roman"/>
          <w:sz w:val="28"/>
          <w:szCs w:val="28"/>
        </w:rPr>
        <w:t xml:space="preserve"> является возможной не только на основе сюжетов романов, но и в других литературных жанрах и направлениях. Так, предметом цитирования становится творчество И. А. Крылова. </w:t>
      </w:r>
    </w:p>
    <w:p w:rsidR="00125FAC" w:rsidRPr="00125FAC" w:rsidRDefault="00107AB3" w:rsidP="00EE026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частности, </w:t>
      </w:r>
      <w:r w:rsidR="00125FAC" w:rsidRPr="00125FAC">
        <w:rPr>
          <w:rFonts w:ascii="Times New Roman" w:hAnsi="Times New Roman" w:cs="Times New Roman"/>
          <w:sz w:val="28"/>
          <w:szCs w:val="28"/>
        </w:rPr>
        <w:t xml:space="preserve"> средства массовой информации в двадцать первом столетии пестрят заголовками: «А воз и ныне там!», «А </w:t>
      </w:r>
      <w:proofErr w:type="spellStart"/>
      <w:r w:rsidR="00125FAC" w:rsidRPr="00125FAC">
        <w:rPr>
          <w:rFonts w:ascii="Times New Roman" w:hAnsi="Times New Roman" w:cs="Times New Roman"/>
          <w:sz w:val="28"/>
          <w:szCs w:val="28"/>
        </w:rPr>
        <w:t>вброс</w:t>
      </w:r>
      <w:proofErr w:type="spellEnd"/>
      <w:r w:rsidR="00125FAC" w:rsidRPr="00125FAC">
        <w:rPr>
          <w:rFonts w:ascii="Times New Roman" w:hAnsi="Times New Roman" w:cs="Times New Roman"/>
          <w:sz w:val="28"/>
          <w:szCs w:val="28"/>
        </w:rPr>
        <w:t xml:space="preserve"> и ныне там», «А иск и ныне там», «Прогноз и ныне там» и т.д.</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В качестве одного из излюбленных примеров цитиров</w:t>
      </w:r>
      <w:r w:rsidR="00565833">
        <w:rPr>
          <w:rFonts w:ascii="Times New Roman" w:hAnsi="Times New Roman" w:cs="Times New Roman"/>
          <w:sz w:val="28"/>
          <w:szCs w:val="28"/>
        </w:rPr>
        <w:t>ания и подражания  можно</w:t>
      </w:r>
      <w:r w:rsidRPr="00125FAC">
        <w:rPr>
          <w:rFonts w:ascii="Times New Roman" w:hAnsi="Times New Roman" w:cs="Times New Roman"/>
          <w:sz w:val="28"/>
          <w:szCs w:val="28"/>
        </w:rPr>
        <w:t xml:space="preserve"> также привести всем известного А. С. Грибоедова. Взяв за пример его комедию «Горе от ума» (1824), с уверенностью можно вспомнить те моменты, когда на глаза читателям регулярно попадаются заголовки, в которых встречается название этого произведения и отдельные его фрагменты. Так, например, всем известная фраза Софьи «Счастливые часов не наблюдают» приобрела статус национального подражания. Копирование и </w:t>
      </w:r>
      <w:proofErr w:type="spellStart"/>
      <w:r w:rsidRPr="00125FAC">
        <w:rPr>
          <w:rFonts w:ascii="Times New Roman" w:hAnsi="Times New Roman" w:cs="Times New Roman"/>
          <w:sz w:val="28"/>
          <w:szCs w:val="28"/>
        </w:rPr>
        <w:t>подстраивание</w:t>
      </w:r>
      <w:proofErr w:type="spellEnd"/>
      <w:r w:rsidRPr="00125FAC">
        <w:rPr>
          <w:rFonts w:ascii="Times New Roman" w:hAnsi="Times New Roman" w:cs="Times New Roman"/>
          <w:sz w:val="28"/>
          <w:szCs w:val="28"/>
        </w:rPr>
        <w:t xml:space="preserve"> этой цитаты под свою реальность и своё время можно встретить на просторах интернета, на вывесках, обложках статей и журналов, а также в названиях всевозможных продуктах маркетинга. Ещё большей популярностью в современности обзавелись известные высказывания Чацкого, главного героя комедии, ставшие крылатыми выражениями, и распространившимися на все сферы культурной жизни людей. Таким образом, теперь нередко можно встретить цитирование этих строк в современных пьесах, стихах и даже сценариях к художественным фильмам.</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В качестве одного </w:t>
      </w:r>
      <w:r w:rsidR="00107AB3">
        <w:rPr>
          <w:rFonts w:ascii="Times New Roman" w:hAnsi="Times New Roman" w:cs="Times New Roman"/>
          <w:sz w:val="28"/>
          <w:szCs w:val="28"/>
        </w:rPr>
        <w:t>и</w:t>
      </w:r>
      <w:r w:rsidRPr="00125FAC">
        <w:rPr>
          <w:rFonts w:ascii="Times New Roman" w:hAnsi="Times New Roman" w:cs="Times New Roman"/>
          <w:sz w:val="28"/>
          <w:szCs w:val="28"/>
        </w:rPr>
        <w:t xml:space="preserve">з самых ярких примеров для людей и героев с </w:t>
      </w:r>
      <w:proofErr w:type="spellStart"/>
      <w:r w:rsidRPr="00125FAC">
        <w:rPr>
          <w:rFonts w:ascii="Times New Roman" w:hAnsi="Times New Roman" w:cs="Times New Roman"/>
          <w:sz w:val="28"/>
          <w:szCs w:val="28"/>
        </w:rPr>
        <w:t>литературоцентричным</w:t>
      </w:r>
      <w:proofErr w:type="spellEnd"/>
      <w:r w:rsidRPr="00125FAC">
        <w:rPr>
          <w:rFonts w:ascii="Times New Roman" w:hAnsi="Times New Roman" w:cs="Times New Roman"/>
          <w:sz w:val="28"/>
          <w:szCs w:val="28"/>
        </w:rPr>
        <w:t xml:space="preserve"> образом мы</w:t>
      </w:r>
      <w:r w:rsidR="00107AB3">
        <w:rPr>
          <w:rFonts w:ascii="Times New Roman" w:hAnsi="Times New Roman" w:cs="Times New Roman"/>
          <w:sz w:val="28"/>
          <w:szCs w:val="28"/>
        </w:rPr>
        <w:t xml:space="preserve">шления является </w:t>
      </w:r>
      <w:r w:rsidRPr="00125FAC">
        <w:rPr>
          <w:rFonts w:ascii="Times New Roman" w:hAnsi="Times New Roman" w:cs="Times New Roman"/>
          <w:sz w:val="28"/>
          <w:szCs w:val="28"/>
        </w:rPr>
        <w:t xml:space="preserve"> А. С. Пушкин. Да и в целом вся литература начала XIX века выступала в качестве предмета,  жадно приковывающего к себе внимание. «Уже то, что литературным героем романтизма был современник, существенно облегчало подход к тексту как программе реального будущего поведения читателя. Герои Байрона и Пушкина-романтика, Марлинского и Лермонтова порождали целую фалангу подражателей из числа молодых офицеров и чиновников, которые перенимали жесты, мимику, манеру пов</w:t>
      </w:r>
      <w:r w:rsidR="00C1053A">
        <w:rPr>
          <w:rFonts w:ascii="Times New Roman" w:hAnsi="Times New Roman" w:cs="Times New Roman"/>
          <w:sz w:val="28"/>
          <w:szCs w:val="28"/>
        </w:rPr>
        <w:t xml:space="preserve">едения литературных персонажей» </w:t>
      </w:r>
      <w:r w:rsidR="00BA6A01">
        <w:rPr>
          <w:rFonts w:ascii="Times New Roman" w:hAnsi="Times New Roman" w:cs="Times New Roman"/>
          <w:sz w:val="28"/>
          <w:szCs w:val="28"/>
        </w:rPr>
        <w:lastRenderedPageBreak/>
        <w:t>[8</w:t>
      </w:r>
      <w:r w:rsidR="00C1053A">
        <w:rPr>
          <w:rFonts w:ascii="Times New Roman" w:hAnsi="Times New Roman" w:cs="Times New Roman"/>
          <w:sz w:val="28"/>
          <w:szCs w:val="28"/>
        </w:rPr>
        <w:t>, с.11</w:t>
      </w:r>
      <w:r w:rsidR="00C1053A" w:rsidRPr="00C1053A">
        <w:rPr>
          <w:rFonts w:ascii="Times New Roman" w:hAnsi="Times New Roman" w:cs="Times New Roman"/>
          <w:sz w:val="28"/>
          <w:szCs w:val="28"/>
        </w:rPr>
        <w:t>]</w:t>
      </w:r>
      <w:r w:rsidR="00C1053A">
        <w:rPr>
          <w:rFonts w:ascii="Times New Roman" w:hAnsi="Times New Roman" w:cs="Times New Roman"/>
          <w:sz w:val="28"/>
          <w:szCs w:val="28"/>
        </w:rPr>
        <w:t>.</w:t>
      </w:r>
      <w:r w:rsidRPr="00125FAC">
        <w:rPr>
          <w:rFonts w:ascii="Times New Roman" w:hAnsi="Times New Roman" w:cs="Times New Roman"/>
          <w:sz w:val="28"/>
          <w:szCs w:val="28"/>
        </w:rPr>
        <w:t xml:space="preserve">  Опираясь на данное высказывание можно сделать вывод о том, что литература того времени быстро распространила своё влияние на общество, и крепко освоилась в сердцах своих подражателей, старающихся так точно иллюстрировать прочитанное в свою реальность.</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«Следующим шагом стало появление литературных героев, строящих свою жизнь «по книжке». В Евгении Онегине </w:t>
      </w:r>
      <w:proofErr w:type="spellStart"/>
      <w:r w:rsidRPr="00125FAC">
        <w:rPr>
          <w:rFonts w:ascii="Times New Roman" w:hAnsi="Times New Roman" w:cs="Times New Roman"/>
          <w:sz w:val="28"/>
          <w:szCs w:val="28"/>
        </w:rPr>
        <w:t>литературоцентричность</w:t>
      </w:r>
      <w:proofErr w:type="spellEnd"/>
      <w:r w:rsidRPr="00125FAC">
        <w:rPr>
          <w:rFonts w:ascii="Times New Roman" w:hAnsi="Times New Roman" w:cs="Times New Roman"/>
          <w:sz w:val="28"/>
          <w:szCs w:val="28"/>
        </w:rPr>
        <w:t xml:space="preserve"> наиболее </w:t>
      </w:r>
      <w:proofErr w:type="gramStart"/>
      <w:r w:rsidRPr="00125FAC">
        <w:rPr>
          <w:rFonts w:ascii="Times New Roman" w:hAnsi="Times New Roman" w:cs="Times New Roman"/>
          <w:sz w:val="28"/>
          <w:szCs w:val="28"/>
        </w:rPr>
        <w:t>заметна</w:t>
      </w:r>
      <w:proofErr w:type="gramEnd"/>
      <w:r w:rsidRPr="00125FAC">
        <w:rPr>
          <w:rFonts w:ascii="Times New Roman" w:hAnsi="Times New Roman" w:cs="Times New Roman"/>
          <w:sz w:val="28"/>
          <w:szCs w:val="28"/>
        </w:rPr>
        <w:t xml:space="preserve"> в Ленском. Даже его предпочтение Ольги Татьяне не в последнюю очередь определено тем, с героиней какого литературного жанра соотносится каждая из сестер. Татьяна, которая «грустна и молчалива как </w:t>
      </w:r>
      <w:r w:rsidR="00C1053A">
        <w:rPr>
          <w:rFonts w:ascii="Times New Roman" w:hAnsi="Times New Roman" w:cs="Times New Roman"/>
          <w:sz w:val="28"/>
          <w:szCs w:val="28"/>
        </w:rPr>
        <w:t>Светлана»</w:t>
      </w:r>
      <w:r w:rsidRPr="00125FAC">
        <w:rPr>
          <w:rFonts w:ascii="Times New Roman" w:hAnsi="Times New Roman" w:cs="Times New Roman"/>
          <w:sz w:val="28"/>
          <w:szCs w:val="28"/>
        </w:rPr>
        <w:t>, соотносится Ленским с героиней баллады, между тем как Ольга представляет собой</w:t>
      </w:r>
      <w:r w:rsidR="00C1053A">
        <w:rPr>
          <w:rFonts w:ascii="Times New Roman" w:hAnsi="Times New Roman" w:cs="Times New Roman"/>
          <w:sz w:val="28"/>
          <w:szCs w:val="28"/>
        </w:rPr>
        <w:t xml:space="preserve"> типаж героини романа»</w:t>
      </w:r>
      <w:r w:rsidR="00C1053A" w:rsidRPr="00C1053A">
        <w:t xml:space="preserve"> </w:t>
      </w:r>
      <w:r w:rsidR="005821F2">
        <w:rPr>
          <w:rFonts w:ascii="Times New Roman" w:hAnsi="Times New Roman" w:cs="Times New Roman"/>
          <w:sz w:val="28"/>
          <w:szCs w:val="28"/>
        </w:rPr>
        <w:t>[9</w:t>
      </w:r>
      <w:r w:rsidR="00C1053A" w:rsidRPr="00C1053A">
        <w:rPr>
          <w:rFonts w:ascii="Times New Roman" w:hAnsi="Times New Roman" w:cs="Times New Roman"/>
          <w:sz w:val="28"/>
          <w:szCs w:val="28"/>
        </w:rPr>
        <w:t>, с.</w:t>
      </w:r>
      <w:r w:rsidR="00C1053A">
        <w:rPr>
          <w:rFonts w:ascii="Times New Roman" w:hAnsi="Times New Roman" w:cs="Times New Roman"/>
          <w:sz w:val="28"/>
          <w:szCs w:val="28"/>
        </w:rPr>
        <w:t>11</w:t>
      </w:r>
      <w:r w:rsidR="00C1053A" w:rsidRPr="00C1053A">
        <w:rPr>
          <w:rFonts w:ascii="Times New Roman" w:hAnsi="Times New Roman" w:cs="Times New Roman"/>
          <w:sz w:val="28"/>
          <w:szCs w:val="28"/>
        </w:rPr>
        <w:t xml:space="preserve">]. </w:t>
      </w:r>
      <w:r w:rsidRPr="00125FAC">
        <w:rPr>
          <w:rFonts w:ascii="Times New Roman" w:hAnsi="Times New Roman" w:cs="Times New Roman"/>
          <w:sz w:val="28"/>
          <w:szCs w:val="28"/>
        </w:rPr>
        <w:t xml:space="preserve"> Исходя из этого, мы с уверенностью можем говорить о том, как явственно проявляется в героях «Евгения Онегина» </w:t>
      </w:r>
      <w:proofErr w:type="spellStart"/>
      <w:r w:rsidRPr="00125FAC">
        <w:rPr>
          <w:rFonts w:ascii="Times New Roman" w:hAnsi="Times New Roman" w:cs="Times New Roman"/>
          <w:sz w:val="28"/>
          <w:szCs w:val="28"/>
        </w:rPr>
        <w:t>литературоцентричный</w:t>
      </w:r>
      <w:proofErr w:type="spellEnd"/>
      <w:r w:rsidRPr="00125FAC">
        <w:rPr>
          <w:rFonts w:ascii="Times New Roman" w:hAnsi="Times New Roman" w:cs="Times New Roman"/>
          <w:sz w:val="28"/>
          <w:szCs w:val="28"/>
        </w:rPr>
        <w:t xml:space="preserve"> образ мышления. Как тонко автором подчёркнута эта преемственность, это пародирование литературной ситуации на подсознательном уровне, и </w:t>
      </w:r>
      <w:proofErr w:type="spellStart"/>
      <w:r w:rsidRPr="00125FAC">
        <w:rPr>
          <w:rFonts w:ascii="Times New Roman" w:hAnsi="Times New Roman" w:cs="Times New Roman"/>
          <w:sz w:val="28"/>
          <w:szCs w:val="28"/>
        </w:rPr>
        <w:t>отзеркаливание</w:t>
      </w:r>
      <w:proofErr w:type="spellEnd"/>
      <w:r w:rsidRPr="00125FAC">
        <w:rPr>
          <w:rFonts w:ascii="Times New Roman" w:hAnsi="Times New Roman" w:cs="Times New Roman"/>
          <w:sz w:val="28"/>
          <w:szCs w:val="28"/>
        </w:rPr>
        <w:t xml:space="preserve"> её на своей собственной жизни у героев романа.</w:t>
      </w:r>
    </w:p>
    <w:p w:rsidR="00125FAC" w:rsidRPr="00EE0269"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Выявляя специфику </w:t>
      </w:r>
      <w:proofErr w:type="spellStart"/>
      <w:r w:rsidRPr="00125FAC">
        <w:rPr>
          <w:rFonts w:ascii="Times New Roman" w:hAnsi="Times New Roman" w:cs="Times New Roman"/>
          <w:sz w:val="28"/>
          <w:szCs w:val="28"/>
        </w:rPr>
        <w:t>литературоцентризма</w:t>
      </w:r>
      <w:proofErr w:type="spellEnd"/>
      <w:r w:rsidRPr="00125FAC">
        <w:rPr>
          <w:rFonts w:ascii="Times New Roman" w:hAnsi="Times New Roman" w:cs="Times New Roman"/>
          <w:sz w:val="28"/>
          <w:szCs w:val="28"/>
        </w:rPr>
        <w:t>, современные исследователи пишут о российской ситуации: «К середине XIX в. словесность &lt;...&gt; наделяется значениями национальной культуры в целом (истории, философии, богословия), литературные вкусы приравниваются к мировоззрению... в социальном плане литература как бы компенсирует отсутствие публичной сферы, фактически принимая на себя функции не существующего общественного мнения и даже “общества”. &lt;..</w:t>
      </w:r>
      <w:proofErr w:type="gramStart"/>
      <w:r w:rsidRPr="00125FAC">
        <w:rPr>
          <w:rFonts w:ascii="Times New Roman" w:hAnsi="Times New Roman" w:cs="Times New Roman"/>
          <w:sz w:val="28"/>
          <w:szCs w:val="28"/>
        </w:rPr>
        <w:t>.</w:t>
      </w:r>
      <w:proofErr w:type="gramEnd"/>
      <w:r w:rsidRPr="00125FAC">
        <w:rPr>
          <w:rFonts w:ascii="Times New Roman" w:hAnsi="Times New Roman" w:cs="Times New Roman"/>
          <w:sz w:val="28"/>
          <w:szCs w:val="28"/>
        </w:rPr>
        <w:t xml:space="preserve">&gt; </w:t>
      </w:r>
      <w:proofErr w:type="gramStart"/>
      <w:r w:rsidRPr="00125FAC">
        <w:rPr>
          <w:rFonts w:ascii="Times New Roman" w:hAnsi="Times New Roman" w:cs="Times New Roman"/>
          <w:sz w:val="28"/>
          <w:szCs w:val="28"/>
        </w:rPr>
        <w:t>н</w:t>
      </w:r>
      <w:proofErr w:type="gramEnd"/>
      <w:r w:rsidRPr="00125FAC">
        <w:rPr>
          <w:rFonts w:ascii="Times New Roman" w:hAnsi="Times New Roman" w:cs="Times New Roman"/>
          <w:sz w:val="28"/>
          <w:szCs w:val="28"/>
        </w:rPr>
        <w:t>осители образцовых достижений в литературе ключевого периода российской модернизации — литературные классики XIX в. — получают статус символических фигур, конституирующих само национальное сообщество как таковое... Происходит историческое для литературной культуры в России, оказавшееся устойчивым на продолжении десятилетий сращение идеологии развития, письменно-образованных слоев авторов и публики и, наконец, формы выражения их взглядов и коммуникации между ними — толстого журнала “с направлением”...[</w:t>
      </w:r>
      <w:r w:rsidR="00565833">
        <w:rPr>
          <w:rFonts w:ascii="Times New Roman" w:hAnsi="Times New Roman" w:cs="Times New Roman"/>
          <w:sz w:val="28"/>
          <w:szCs w:val="28"/>
        </w:rPr>
        <w:t>4</w:t>
      </w:r>
      <w:r w:rsidR="00F85062">
        <w:rPr>
          <w:rFonts w:ascii="Times New Roman" w:hAnsi="Times New Roman" w:cs="Times New Roman"/>
          <w:sz w:val="28"/>
          <w:szCs w:val="28"/>
        </w:rPr>
        <w:t>, с.65</w:t>
      </w:r>
      <w:r w:rsidR="00EE0269" w:rsidRPr="00EE0269">
        <w:rPr>
          <w:rFonts w:ascii="Times New Roman" w:hAnsi="Times New Roman" w:cs="Times New Roman"/>
          <w:sz w:val="28"/>
          <w:szCs w:val="28"/>
        </w:rPr>
        <w:t>]</w:t>
      </w:r>
      <w:r w:rsidR="00EE0269">
        <w:rPr>
          <w:rFonts w:ascii="Times New Roman" w:hAnsi="Times New Roman" w:cs="Times New Roman"/>
          <w:sz w:val="28"/>
          <w:szCs w:val="28"/>
        </w:rPr>
        <w:t>.</w:t>
      </w:r>
    </w:p>
    <w:p w:rsidR="00125FAC" w:rsidRDefault="00125FAC" w:rsidP="00EE0269">
      <w:pPr>
        <w:spacing w:after="0"/>
        <w:ind w:firstLine="709"/>
        <w:rPr>
          <w:rFonts w:ascii="Times New Roman" w:hAnsi="Times New Roman" w:cs="Times New Roman"/>
          <w:sz w:val="28"/>
          <w:szCs w:val="28"/>
        </w:rPr>
      </w:pPr>
    </w:p>
    <w:p w:rsidR="005821F2" w:rsidRDefault="005821F2" w:rsidP="00EE0269">
      <w:pPr>
        <w:spacing w:after="0"/>
        <w:ind w:firstLine="709"/>
        <w:rPr>
          <w:rFonts w:ascii="Times New Roman" w:hAnsi="Times New Roman" w:cs="Times New Roman"/>
          <w:sz w:val="28"/>
          <w:szCs w:val="28"/>
        </w:rPr>
      </w:pPr>
    </w:p>
    <w:p w:rsidR="005821F2" w:rsidRDefault="005821F2" w:rsidP="00EE0269">
      <w:pPr>
        <w:spacing w:after="0"/>
        <w:ind w:firstLine="709"/>
        <w:rPr>
          <w:rFonts w:ascii="Times New Roman" w:hAnsi="Times New Roman" w:cs="Times New Roman"/>
          <w:sz w:val="28"/>
          <w:szCs w:val="28"/>
        </w:rPr>
      </w:pPr>
    </w:p>
    <w:p w:rsidR="005821F2" w:rsidRDefault="005821F2" w:rsidP="00EE0269">
      <w:pPr>
        <w:spacing w:after="0"/>
        <w:ind w:firstLine="709"/>
        <w:rPr>
          <w:rFonts w:ascii="Times New Roman" w:hAnsi="Times New Roman" w:cs="Times New Roman"/>
          <w:sz w:val="28"/>
          <w:szCs w:val="28"/>
        </w:rPr>
      </w:pPr>
    </w:p>
    <w:p w:rsidR="005821F2" w:rsidRDefault="005821F2" w:rsidP="00EE0269">
      <w:pPr>
        <w:spacing w:after="0"/>
        <w:ind w:firstLine="709"/>
        <w:rPr>
          <w:rFonts w:ascii="Times New Roman" w:hAnsi="Times New Roman" w:cs="Times New Roman"/>
          <w:sz w:val="28"/>
          <w:szCs w:val="28"/>
        </w:rPr>
      </w:pPr>
    </w:p>
    <w:p w:rsidR="005821F2" w:rsidRDefault="005821F2" w:rsidP="00EE0269">
      <w:pPr>
        <w:spacing w:after="0"/>
        <w:ind w:firstLine="709"/>
        <w:rPr>
          <w:rFonts w:ascii="Times New Roman" w:hAnsi="Times New Roman" w:cs="Times New Roman"/>
          <w:sz w:val="28"/>
          <w:szCs w:val="28"/>
        </w:rPr>
      </w:pPr>
    </w:p>
    <w:p w:rsidR="005821F2" w:rsidRDefault="005821F2" w:rsidP="00EE0269">
      <w:pPr>
        <w:spacing w:after="0"/>
        <w:ind w:firstLine="709"/>
        <w:rPr>
          <w:rFonts w:ascii="Times New Roman" w:hAnsi="Times New Roman" w:cs="Times New Roman"/>
          <w:sz w:val="28"/>
          <w:szCs w:val="28"/>
        </w:rPr>
      </w:pPr>
    </w:p>
    <w:p w:rsidR="00125FAC" w:rsidRPr="0046000B" w:rsidRDefault="00565833" w:rsidP="005821F2">
      <w:pPr>
        <w:spacing w:after="0"/>
        <w:rPr>
          <w:rFonts w:ascii="Times New Roman" w:hAnsi="Times New Roman" w:cs="Times New Roman"/>
          <w:b/>
          <w:sz w:val="28"/>
          <w:szCs w:val="28"/>
        </w:rPr>
      </w:pPr>
      <w:r w:rsidRPr="0046000B">
        <w:rPr>
          <w:rFonts w:ascii="Times New Roman" w:hAnsi="Times New Roman" w:cs="Times New Roman"/>
          <w:b/>
          <w:sz w:val="28"/>
          <w:szCs w:val="28"/>
        </w:rPr>
        <w:lastRenderedPageBreak/>
        <w:t xml:space="preserve"> 2</w:t>
      </w:r>
      <w:r w:rsidR="005821F2">
        <w:rPr>
          <w:rFonts w:ascii="Times New Roman" w:hAnsi="Times New Roman" w:cs="Times New Roman"/>
          <w:b/>
          <w:sz w:val="28"/>
          <w:szCs w:val="28"/>
        </w:rPr>
        <w:t>.</w:t>
      </w:r>
      <w:r w:rsidRPr="0046000B">
        <w:rPr>
          <w:rFonts w:ascii="Times New Roman" w:hAnsi="Times New Roman" w:cs="Times New Roman"/>
          <w:b/>
          <w:sz w:val="28"/>
          <w:szCs w:val="28"/>
        </w:rPr>
        <w:t xml:space="preserve"> СООТНОШЕНИЕ ЛИТЕРАТУРЫ</w:t>
      </w:r>
      <w:r w:rsidR="00A25760" w:rsidRPr="0046000B">
        <w:rPr>
          <w:rFonts w:ascii="Times New Roman" w:hAnsi="Times New Roman" w:cs="Times New Roman"/>
          <w:b/>
          <w:sz w:val="28"/>
          <w:szCs w:val="28"/>
        </w:rPr>
        <w:t xml:space="preserve"> И РЕАЛЬНОСТИ В ПЕРВОЙ ПОЛОВИНЕ </w:t>
      </w:r>
      <w:r w:rsidR="00125FAC" w:rsidRPr="0046000B">
        <w:rPr>
          <w:rFonts w:ascii="Times New Roman" w:hAnsi="Times New Roman" w:cs="Times New Roman"/>
          <w:b/>
          <w:sz w:val="28"/>
          <w:szCs w:val="28"/>
        </w:rPr>
        <w:t>XIX</w:t>
      </w:r>
      <w:r w:rsidR="00A25760" w:rsidRPr="0046000B">
        <w:rPr>
          <w:rFonts w:ascii="Times New Roman" w:hAnsi="Times New Roman" w:cs="Times New Roman"/>
          <w:b/>
          <w:sz w:val="28"/>
          <w:szCs w:val="28"/>
        </w:rPr>
        <w:t xml:space="preserve"> В</w:t>
      </w:r>
      <w:r w:rsidR="00125FAC" w:rsidRPr="0046000B">
        <w:rPr>
          <w:rFonts w:ascii="Times New Roman" w:hAnsi="Times New Roman" w:cs="Times New Roman"/>
          <w:b/>
          <w:sz w:val="28"/>
          <w:szCs w:val="28"/>
        </w:rPr>
        <w:t>.</w:t>
      </w:r>
    </w:p>
    <w:p w:rsidR="00A25760" w:rsidRPr="0046000B" w:rsidRDefault="00A25760" w:rsidP="00EE0269">
      <w:pPr>
        <w:spacing w:after="0"/>
        <w:ind w:firstLine="709"/>
        <w:rPr>
          <w:rFonts w:ascii="Times New Roman" w:hAnsi="Times New Roman" w:cs="Times New Roman"/>
          <w:b/>
          <w:sz w:val="28"/>
          <w:szCs w:val="28"/>
        </w:rPr>
      </w:pP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В первой половине XIX в. романтизм приобретал внешние признаки романтического, ставшего синонимом «искусственного». Герой в произведении приобретал банальные черты и он, обладающий чертами «исключительной личности» с одной стороны сталкивался с реальностью жизни, а с другой – с её романтической интерпретацией, отражая этим более широкий конфликт искусства и реальности.</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Эти веяния нашли своё отражение в романе Гончарова «Обыкновенная история». Иван Александрович </w:t>
      </w:r>
      <w:r w:rsidR="00565833">
        <w:rPr>
          <w:rFonts w:ascii="Times New Roman" w:hAnsi="Times New Roman" w:cs="Times New Roman"/>
          <w:sz w:val="28"/>
          <w:szCs w:val="28"/>
        </w:rPr>
        <w:t xml:space="preserve"> увлёкся романтизмом во время учёбы в Московском университете.</w:t>
      </w:r>
      <w:r w:rsidR="00565833" w:rsidRPr="00125FAC">
        <w:rPr>
          <w:rFonts w:ascii="Times New Roman" w:hAnsi="Times New Roman" w:cs="Times New Roman"/>
          <w:sz w:val="28"/>
          <w:szCs w:val="28"/>
        </w:rPr>
        <w:t xml:space="preserve"> </w:t>
      </w:r>
      <w:proofErr w:type="gramStart"/>
      <w:r w:rsidRPr="00125FAC">
        <w:rPr>
          <w:rFonts w:ascii="Times New Roman" w:hAnsi="Times New Roman" w:cs="Times New Roman"/>
          <w:sz w:val="28"/>
          <w:szCs w:val="28"/>
        </w:rPr>
        <w:t>«В ту пору ещё впервые слышалась с кафедры речь живая и смелая, ещё впервые искусство и наука сближались с жизнью, рутина и схоластика изгонялись из университетской аудитории, и умы слушателей освежались внесением здравых критических взглядов на литературу и науку, а под влиянием развивающегося вкуса к изучению философии, жизнь представлялась рядом стремлений к достижению идеалов добра, правды, красоты, совершенствования и прогресса</w:t>
      </w:r>
      <w:proofErr w:type="gramEnd"/>
      <w:r w:rsidRPr="00125FAC">
        <w:rPr>
          <w:rFonts w:ascii="Times New Roman" w:hAnsi="Times New Roman" w:cs="Times New Roman"/>
          <w:sz w:val="28"/>
          <w:szCs w:val="28"/>
        </w:rPr>
        <w:t xml:space="preserve">», -  такую характеристику университетской эпохе 30–х годов даёт </w:t>
      </w:r>
      <w:proofErr w:type="spellStart"/>
      <w:r w:rsidRPr="00125FAC">
        <w:rPr>
          <w:rFonts w:ascii="Times New Roman" w:hAnsi="Times New Roman" w:cs="Times New Roman"/>
          <w:sz w:val="28"/>
          <w:szCs w:val="28"/>
        </w:rPr>
        <w:t>П.Полевой</w:t>
      </w:r>
      <w:proofErr w:type="spellEnd"/>
      <w:r w:rsidRPr="00125FAC">
        <w:rPr>
          <w:rFonts w:ascii="Times New Roman" w:hAnsi="Times New Roman" w:cs="Times New Roman"/>
          <w:sz w:val="28"/>
          <w:szCs w:val="28"/>
        </w:rPr>
        <w:t>. [</w:t>
      </w:r>
      <w:r w:rsidR="00BA6A01">
        <w:rPr>
          <w:rFonts w:ascii="Times New Roman" w:hAnsi="Times New Roman" w:cs="Times New Roman"/>
          <w:sz w:val="28"/>
          <w:szCs w:val="28"/>
        </w:rPr>
        <w:t>8</w:t>
      </w:r>
      <w:r w:rsidRPr="00125FAC">
        <w:rPr>
          <w:rFonts w:ascii="Times New Roman" w:hAnsi="Times New Roman" w:cs="Times New Roman"/>
          <w:sz w:val="28"/>
          <w:szCs w:val="28"/>
        </w:rPr>
        <w:t xml:space="preserve">, с. 306] Посещение салонов и различных кружков, общение с семейством </w:t>
      </w:r>
      <w:proofErr w:type="spellStart"/>
      <w:r w:rsidRPr="00125FAC">
        <w:rPr>
          <w:rFonts w:ascii="Times New Roman" w:hAnsi="Times New Roman" w:cs="Times New Roman"/>
          <w:sz w:val="28"/>
          <w:szCs w:val="28"/>
        </w:rPr>
        <w:t>Майковых</w:t>
      </w:r>
      <w:proofErr w:type="spellEnd"/>
      <w:r w:rsidRPr="00125FAC">
        <w:rPr>
          <w:rFonts w:ascii="Times New Roman" w:hAnsi="Times New Roman" w:cs="Times New Roman"/>
          <w:sz w:val="28"/>
          <w:szCs w:val="28"/>
        </w:rPr>
        <w:t xml:space="preserve"> способствует формированию романтического вкуса писателя.</w:t>
      </w:r>
    </w:p>
    <w:p w:rsidR="00125FAC" w:rsidRPr="00125FAC" w:rsidRDefault="00F85C29" w:rsidP="00EE026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Один из исследователей творчества </w:t>
      </w:r>
      <w:proofErr w:type="spellStart"/>
      <w:r>
        <w:rPr>
          <w:rFonts w:ascii="Times New Roman" w:hAnsi="Times New Roman" w:cs="Times New Roman"/>
          <w:sz w:val="28"/>
          <w:szCs w:val="28"/>
        </w:rPr>
        <w:t>И.А.Гончарова</w:t>
      </w:r>
      <w:proofErr w:type="spellEnd"/>
      <w:r>
        <w:rPr>
          <w:rFonts w:ascii="Times New Roman" w:hAnsi="Times New Roman" w:cs="Times New Roman"/>
          <w:sz w:val="28"/>
          <w:szCs w:val="28"/>
        </w:rPr>
        <w:t xml:space="preserve"> </w:t>
      </w:r>
      <w:r w:rsidR="00125FAC" w:rsidRPr="00125FAC">
        <w:rPr>
          <w:rFonts w:ascii="Times New Roman" w:hAnsi="Times New Roman" w:cs="Times New Roman"/>
          <w:sz w:val="28"/>
          <w:szCs w:val="28"/>
        </w:rPr>
        <w:t xml:space="preserve">отметил, что молодой  Гончаров уже «стремился к строгому и последовательному усвоению и осмыслению лучших образцов русской и западной литературы прошлого, переводил прозу Гёте, Шиллера, увлекался </w:t>
      </w:r>
      <w:proofErr w:type="spellStart"/>
      <w:r w:rsidR="00125FAC" w:rsidRPr="00125FAC">
        <w:rPr>
          <w:rFonts w:ascii="Times New Roman" w:hAnsi="Times New Roman" w:cs="Times New Roman"/>
          <w:sz w:val="28"/>
          <w:szCs w:val="28"/>
        </w:rPr>
        <w:t>Винкельманом</w:t>
      </w:r>
      <w:proofErr w:type="spellEnd"/>
      <w:r w:rsidR="00125FAC" w:rsidRPr="00125FAC">
        <w:rPr>
          <w:rFonts w:ascii="Times New Roman" w:hAnsi="Times New Roman" w:cs="Times New Roman"/>
          <w:sz w:val="28"/>
          <w:szCs w:val="28"/>
        </w:rPr>
        <w:t>» [</w:t>
      </w:r>
      <w:r>
        <w:rPr>
          <w:rFonts w:ascii="Times New Roman" w:hAnsi="Times New Roman" w:cs="Times New Roman"/>
          <w:sz w:val="28"/>
          <w:szCs w:val="28"/>
        </w:rPr>
        <w:t>3</w:t>
      </w:r>
      <w:r w:rsidR="00125FAC" w:rsidRPr="00125FAC">
        <w:rPr>
          <w:rFonts w:ascii="Times New Roman" w:hAnsi="Times New Roman" w:cs="Times New Roman"/>
          <w:sz w:val="28"/>
          <w:szCs w:val="28"/>
        </w:rPr>
        <w:t>, с.161]</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Всё это насквозь было  пропитано веянием пушкинского творчества: мотивы «Повестей  Белкина», особенно «Метели» и «Барышни – крестьянки», с их пафосом, </w:t>
      </w:r>
      <w:proofErr w:type="spellStart"/>
      <w:r w:rsidRPr="00125FAC">
        <w:rPr>
          <w:rFonts w:ascii="Times New Roman" w:hAnsi="Times New Roman" w:cs="Times New Roman"/>
          <w:sz w:val="28"/>
          <w:szCs w:val="28"/>
        </w:rPr>
        <w:t>маскарадностью</w:t>
      </w:r>
      <w:proofErr w:type="spellEnd"/>
      <w:r w:rsidRPr="00125FAC">
        <w:rPr>
          <w:rFonts w:ascii="Times New Roman" w:hAnsi="Times New Roman" w:cs="Times New Roman"/>
          <w:sz w:val="28"/>
          <w:szCs w:val="28"/>
        </w:rPr>
        <w:t xml:space="preserve"> и иронией, переплелись в ранней повести Гончарова «Счастливая ошибка», где герой уже именован Александром </w:t>
      </w:r>
      <w:proofErr w:type="spellStart"/>
      <w:r w:rsidRPr="00125FAC">
        <w:rPr>
          <w:rFonts w:ascii="Times New Roman" w:hAnsi="Times New Roman" w:cs="Times New Roman"/>
          <w:sz w:val="28"/>
          <w:szCs w:val="28"/>
        </w:rPr>
        <w:t>Адуевым</w:t>
      </w:r>
      <w:proofErr w:type="spellEnd"/>
      <w:r w:rsidRPr="00125FAC">
        <w:rPr>
          <w:rFonts w:ascii="Times New Roman" w:hAnsi="Times New Roman" w:cs="Times New Roman"/>
          <w:sz w:val="28"/>
          <w:szCs w:val="28"/>
        </w:rPr>
        <w:t>. Он, подобно Александру из «Обыкновенной истории» невероятно романтичен, и лишь попадание на бал, «счастливая ошибка», открывает ему настоящее чувство красивой и желанной девушки.</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«Счастливая ошибка» оборачивается счастьем и для его крепостных, один из которых едва не угодил в рекруты, другой – почти не лишился возможности взять в жёны избранницу, а третий был и вовсе оскорблён. Какое прихотливое счастье, снизошедшее ко всем по «ошибке», как странно играет судьба людьми, которые зависят от настроения других</w:t>
      </w:r>
      <w:proofErr w:type="gramStart"/>
      <w:r w:rsidRPr="00125FAC">
        <w:rPr>
          <w:rFonts w:ascii="Times New Roman" w:hAnsi="Times New Roman" w:cs="Times New Roman"/>
          <w:sz w:val="28"/>
          <w:szCs w:val="28"/>
        </w:rPr>
        <w:t>… Н</w:t>
      </w:r>
      <w:proofErr w:type="gramEnd"/>
      <w:r w:rsidRPr="00125FAC">
        <w:rPr>
          <w:rFonts w:ascii="Times New Roman" w:hAnsi="Times New Roman" w:cs="Times New Roman"/>
          <w:sz w:val="28"/>
          <w:szCs w:val="28"/>
        </w:rPr>
        <w:t xml:space="preserve">о эти </w:t>
      </w:r>
      <w:r w:rsidRPr="00125FAC">
        <w:rPr>
          <w:rFonts w:ascii="Times New Roman" w:hAnsi="Times New Roman" w:cs="Times New Roman"/>
          <w:sz w:val="28"/>
          <w:szCs w:val="28"/>
        </w:rPr>
        <w:lastRenderedPageBreak/>
        <w:t>другие – хозяева, а потому социальная проблематика во всей её неприглядности выглядывает из – за изящного декора.</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Гончаров иронически взирает на прошлое, задаваясь вопросом о духовной сущности будущего. Его «самоопределение» как писателя – реалиста, который трезво оценивал ход истории и культуры, происходило в русле «самоопределения» русской литературы.</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 Психологическое состояние героя этой эпохи было подробно охарактеризовано В.Г. Белинским во второй части работы «Взгляд на русскую литературу 1847 года». «Это порода людей, которых природа с избытком наделяет нервическою чувствительностью, часто доходящею до болезненной раздражительности… - пишет критик. – Они рано обнаруживают тонкое понимание неопределённых ощущений и чувств, любят следить за ними, наблюдать их и называют это – наслаждаться внутренней </w:t>
      </w:r>
      <w:proofErr w:type="spellStart"/>
      <w:r w:rsidRPr="00125FAC">
        <w:rPr>
          <w:rFonts w:ascii="Times New Roman" w:hAnsi="Times New Roman" w:cs="Times New Roman"/>
          <w:sz w:val="28"/>
          <w:szCs w:val="28"/>
        </w:rPr>
        <w:t>жизнию</w:t>
      </w:r>
      <w:proofErr w:type="spellEnd"/>
      <w:r w:rsidRPr="00125FAC">
        <w:rPr>
          <w:rFonts w:ascii="Times New Roman" w:hAnsi="Times New Roman" w:cs="Times New Roman"/>
          <w:sz w:val="28"/>
          <w:szCs w:val="28"/>
        </w:rPr>
        <w:t xml:space="preserve">. Поэтому они очень мечтательны и любят или уединение, или круг избранных друзей, с которыми они могли говорить о своих ощущениях, чувствах и мыслях, хотя мыслей у них так же мало, как много ощущений и </w:t>
      </w:r>
      <w:proofErr w:type="gramStart"/>
      <w:r w:rsidRPr="00125FAC">
        <w:rPr>
          <w:rFonts w:ascii="Times New Roman" w:hAnsi="Times New Roman" w:cs="Times New Roman"/>
          <w:sz w:val="28"/>
          <w:szCs w:val="28"/>
        </w:rPr>
        <w:t>чувства</w:t>
      </w:r>
      <w:proofErr w:type="gramEnd"/>
      <w:r w:rsidRPr="00125FAC">
        <w:rPr>
          <w:rFonts w:ascii="Times New Roman" w:hAnsi="Times New Roman" w:cs="Times New Roman"/>
          <w:sz w:val="28"/>
          <w:szCs w:val="28"/>
        </w:rPr>
        <w:t xml:space="preserve">… но фантазия в них преобладает над рассудком и сердцем.., и они делаются ужасными </w:t>
      </w:r>
      <w:r w:rsidR="005821F2">
        <w:rPr>
          <w:rFonts w:ascii="Times New Roman" w:hAnsi="Times New Roman" w:cs="Times New Roman"/>
          <w:sz w:val="28"/>
          <w:szCs w:val="28"/>
        </w:rPr>
        <w:t>эгоистами и деспотами» [1</w:t>
      </w:r>
      <w:r w:rsidRPr="00125FAC">
        <w:rPr>
          <w:rFonts w:ascii="Times New Roman" w:hAnsi="Times New Roman" w:cs="Times New Roman"/>
          <w:sz w:val="28"/>
          <w:szCs w:val="28"/>
        </w:rPr>
        <w:t xml:space="preserve">]. Эти слова, по мнению Л.Я. Гинзбург, равно относятся и к Александру </w:t>
      </w:r>
      <w:proofErr w:type="spellStart"/>
      <w:r w:rsidRPr="00125FAC">
        <w:rPr>
          <w:rFonts w:ascii="Times New Roman" w:hAnsi="Times New Roman" w:cs="Times New Roman"/>
          <w:sz w:val="28"/>
          <w:szCs w:val="28"/>
        </w:rPr>
        <w:t>Адуеву</w:t>
      </w:r>
      <w:proofErr w:type="spellEnd"/>
      <w:r w:rsidRPr="00125FAC">
        <w:rPr>
          <w:rFonts w:ascii="Times New Roman" w:hAnsi="Times New Roman" w:cs="Times New Roman"/>
          <w:sz w:val="28"/>
          <w:szCs w:val="28"/>
        </w:rPr>
        <w:t>,  к другим «скрытым адресатам», с которыми жизнь свела и самого Белинского, а также к целой плеяде молодых людей, чьё состояние стало знаковым в культуре переходного этапа от романтизма к реализму [</w:t>
      </w:r>
      <w:r w:rsidR="00F85C29">
        <w:rPr>
          <w:rFonts w:ascii="Times New Roman" w:hAnsi="Times New Roman" w:cs="Times New Roman"/>
          <w:sz w:val="28"/>
          <w:szCs w:val="28"/>
        </w:rPr>
        <w:t>3</w:t>
      </w:r>
      <w:r w:rsidRPr="00125FAC">
        <w:rPr>
          <w:rFonts w:ascii="Times New Roman" w:hAnsi="Times New Roman" w:cs="Times New Roman"/>
          <w:sz w:val="28"/>
          <w:szCs w:val="28"/>
        </w:rPr>
        <w:t>, с.109].</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В центре произведени</w:t>
      </w:r>
      <w:r w:rsidR="00F85C29">
        <w:rPr>
          <w:rFonts w:ascii="Times New Roman" w:hAnsi="Times New Roman" w:cs="Times New Roman"/>
          <w:sz w:val="28"/>
          <w:szCs w:val="28"/>
        </w:rPr>
        <w:t xml:space="preserve">я Гончарова </w:t>
      </w:r>
      <w:r w:rsidR="00EE0269">
        <w:rPr>
          <w:rFonts w:ascii="Times New Roman" w:hAnsi="Times New Roman" w:cs="Times New Roman"/>
          <w:sz w:val="28"/>
          <w:szCs w:val="28"/>
        </w:rPr>
        <w:t xml:space="preserve"> «разговор глухих»</w:t>
      </w:r>
      <w:r w:rsidRPr="00125FAC">
        <w:rPr>
          <w:rFonts w:ascii="Times New Roman" w:hAnsi="Times New Roman" w:cs="Times New Roman"/>
          <w:sz w:val="28"/>
          <w:szCs w:val="28"/>
        </w:rPr>
        <w:t xml:space="preserve">   (приём, который использовал ранее А.С. Грибоедов в своём произведении «Горе от ума»), реализуемый в различных формах речи – монологах, диалогах и «стилистических поединках», тогда их протагонисты «ощущают и мыслят отнюдь не то, что говорят; их речевые проявления – и не только внешние, но и внутренние – в большей степени зависят от литературно – речевой условности, от «заученных», внешне усвоенных форм» [</w:t>
      </w:r>
      <w:r w:rsidR="005821F2">
        <w:rPr>
          <w:rFonts w:ascii="Times New Roman" w:hAnsi="Times New Roman" w:cs="Times New Roman"/>
          <w:sz w:val="28"/>
          <w:szCs w:val="28"/>
        </w:rPr>
        <w:t>10</w:t>
      </w:r>
      <w:r w:rsidRPr="00125FAC">
        <w:rPr>
          <w:rFonts w:ascii="Times New Roman" w:hAnsi="Times New Roman" w:cs="Times New Roman"/>
          <w:sz w:val="28"/>
          <w:szCs w:val="28"/>
        </w:rPr>
        <w:t xml:space="preserve">, с.118]. Плотный «литературный экран» закрывает от </w:t>
      </w:r>
      <w:proofErr w:type="gramStart"/>
      <w:r w:rsidRPr="00125FAC">
        <w:rPr>
          <w:rFonts w:ascii="Times New Roman" w:hAnsi="Times New Roman" w:cs="Times New Roman"/>
          <w:sz w:val="28"/>
          <w:szCs w:val="28"/>
        </w:rPr>
        <w:t>молодого</w:t>
      </w:r>
      <w:proofErr w:type="gramEnd"/>
      <w:r w:rsidRPr="00125FAC">
        <w:rPr>
          <w:rFonts w:ascii="Times New Roman" w:hAnsi="Times New Roman" w:cs="Times New Roman"/>
          <w:sz w:val="28"/>
          <w:szCs w:val="28"/>
        </w:rPr>
        <w:t xml:space="preserve">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мир. Когда этот экран исчезнет, наш герой окажется в совершенно иной реальности -  станет дельцом и чиновником. И дядя, который только что </w:t>
      </w:r>
      <w:proofErr w:type="spellStart"/>
      <w:r w:rsidRPr="00125FAC">
        <w:rPr>
          <w:rFonts w:ascii="Times New Roman" w:hAnsi="Times New Roman" w:cs="Times New Roman"/>
          <w:sz w:val="28"/>
          <w:szCs w:val="28"/>
        </w:rPr>
        <w:t>скорбил</w:t>
      </w:r>
      <w:proofErr w:type="spellEnd"/>
      <w:r w:rsidRPr="00125FAC">
        <w:rPr>
          <w:rFonts w:ascii="Times New Roman" w:hAnsi="Times New Roman" w:cs="Times New Roman"/>
          <w:sz w:val="28"/>
          <w:szCs w:val="28"/>
        </w:rPr>
        <w:t xml:space="preserve"> о состоянии здоровья своей супруги, забывшись, подарит своему племяннику первое, долгожданное объятие.</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 Изначально, отправляясь из родного дома в Петербург, Александр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xml:space="preserve"> грезит о созидаемой человеком любви, пути, которой приводил к осознанию им себя «душой мира», отправляясь, как сказал критик Белинский, «трижды романтиком – по натуре, по воспитанию и по </w:t>
      </w:r>
      <w:r w:rsidR="005821F2">
        <w:rPr>
          <w:rFonts w:ascii="Times New Roman" w:hAnsi="Times New Roman" w:cs="Times New Roman"/>
          <w:sz w:val="28"/>
          <w:szCs w:val="28"/>
        </w:rPr>
        <w:t>обстоятельствам жизни» [1</w:t>
      </w:r>
      <w:r w:rsidRPr="00125FAC">
        <w:rPr>
          <w:rFonts w:ascii="Times New Roman" w:hAnsi="Times New Roman" w:cs="Times New Roman"/>
          <w:sz w:val="28"/>
          <w:szCs w:val="28"/>
        </w:rPr>
        <w:t xml:space="preserve">]. Провинция для молодого героя – это </w:t>
      </w:r>
      <w:r w:rsidRPr="00125FAC">
        <w:rPr>
          <w:rFonts w:ascii="Times New Roman" w:hAnsi="Times New Roman" w:cs="Times New Roman"/>
          <w:sz w:val="28"/>
          <w:szCs w:val="28"/>
        </w:rPr>
        <w:lastRenderedPageBreak/>
        <w:t>пристанище для его души. Это рай, где нет добра, потому что нет зла, где познание ещё только желание, растворённое в романтически воспетой» идиллии праздности».</w:t>
      </w:r>
    </w:p>
    <w:p w:rsidR="00F85C29"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Поездка в Петербург – символический акт отрыв от замкнутого и блаженного мира молодого Александра. Это первый шаг на пути к познанию, где открытия приводят к разочарованиям, а страдания влекут скуку. Время пребывание героя в Петербурге наполнено женскими голосами – вехами жизненного опыта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После детской влюблённости в Софью, бывшей скорее неосознанным желанием любви, герой испытывает чувства к одной барышне из Петербурга – Наденьке Любецкой. Его охватывают водовороты чувств, которые выражаются в речи так литературно, что звучание фразы затмевает её смысл. Герой буквально заключён в плен фраз, отдаляющих его от реальности жизни. В выражении своих чувств к Наденьке в Александре есть много от Ленского, есть кое-что от Вертера, т.е. много жара и пыла, заключённого в восторженно усвоенное клише. С личностью Наденьки, мыслимой Гончаровым как осознавшей «право распоряжаться своим внутренним миром», но всё же одной из многих русских барышень этой эпохи (дядя всё никак не мог запомнить её имя), вполне сочетается обыденный образ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 доброго, воспитанного юноши, но «каких везде легион». Таким образом, отношения, пропитанные литературой, одновременно сталкиваются с общественными изменениями, в русле которых девушка больше не желает ощущать родительское давление, хотя и не знает, как ей поступить сознательно</w:t>
      </w:r>
      <w:r w:rsidR="00F85C29">
        <w:rPr>
          <w:rFonts w:ascii="Times New Roman" w:hAnsi="Times New Roman" w:cs="Times New Roman"/>
          <w:sz w:val="28"/>
          <w:szCs w:val="28"/>
        </w:rPr>
        <w:t>.</w:t>
      </w:r>
    </w:p>
    <w:p w:rsidR="00125FAC" w:rsidRPr="00125FAC" w:rsidRDefault="00125FAC" w:rsidP="00EE0269">
      <w:pPr>
        <w:spacing w:after="0"/>
        <w:ind w:firstLine="709"/>
        <w:rPr>
          <w:rFonts w:ascii="Times New Roman" w:hAnsi="Times New Roman" w:cs="Times New Roman"/>
          <w:sz w:val="28"/>
          <w:szCs w:val="28"/>
        </w:rPr>
      </w:pPr>
      <w:proofErr w:type="gramStart"/>
      <w:r w:rsidRPr="00125FAC">
        <w:rPr>
          <w:rFonts w:ascii="Times New Roman" w:hAnsi="Times New Roman" w:cs="Times New Roman"/>
          <w:sz w:val="28"/>
          <w:szCs w:val="28"/>
        </w:rPr>
        <w:t>Таким образом, герои произведения оказываются участниками культурной игры, виртуозно осуществляемой автором, преднамеренно балансирующим между реализмом и романтизмом, создающим иллюзию, будто романтизму отдаётся последнее важное слово, однако заключающим события  в своеобразную романтическую раму, внутри которой уже привычные ценности осмысляются в свете иронии, указывающей на «бесстрастную наблюдательность» Гончарова как реалиста [</w:t>
      </w:r>
      <w:r w:rsidR="005821F2">
        <w:rPr>
          <w:rFonts w:ascii="Times New Roman" w:hAnsi="Times New Roman" w:cs="Times New Roman"/>
          <w:sz w:val="28"/>
          <w:szCs w:val="28"/>
        </w:rPr>
        <w:t>10</w:t>
      </w:r>
      <w:r w:rsidRPr="00125FAC">
        <w:rPr>
          <w:rFonts w:ascii="Times New Roman" w:hAnsi="Times New Roman" w:cs="Times New Roman"/>
          <w:sz w:val="28"/>
          <w:szCs w:val="28"/>
        </w:rPr>
        <w:t>, с.241].</w:t>
      </w:r>
      <w:proofErr w:type="gramEnd"/>
      <w:r w:rsidRPr="00125FAC">
        <w:rPr>
          <w:rFonts w:ascii="Times New Roman" w:hAnsi="Times New Roman" w:cs="Times New Roman"/>
          <w:sz w:val="28"/>
          <w:szCs w:val="28"/>
        </w:rPr>
        <w:t xml:space="preserve"> И в этом, несомненно, заключается его гениальное умение соотнести, наглядно продемонстрировать читателю соотношение искусства и реальности в то время.</w:t>
      </w:r>
    </w:p>
    <w:p w:rsidR="00F85C29"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Следующая веха духовного пути героя – любовная связь с Юлией </w:t>
      </w:r>
      <w:proofErr w:type="spellStart"/>
      <w:r w:rsidRPr="00125FAC">
        <w:rPr>
          <w:rFonts w:ascii="Times New Roman" w:hAnsi="Times New Roman" w:cs="Times New Roman"/>
          <w:sz w:val="28"/>
          <w:szCs w:val="28"/>
        </w:rPr>
        <w:t>Тафаевой</w:t>
      </w:r>
      <w:proofErr w:type="spellEnd"/>
      <w:r w:rsidRPr="00125FAC">
        <w:rPr>
          <w:rFonts w:ascii="Times New Roman" w:hAnsi="Times New Roman" w:cs="Times New Roman"/>
          <w:sz w:val="28"/>
          <w:szCs w:val="28"/>
        </w:rPr>
        <w:t xml:space="preserve">. Юлия – вдова, жаждущая брака и любви. </w:t>
      </w:r>
      <w:r w:rsidR="00F85C29">
        <w:rPr>
          <w:rFonts w:ascii="Times New Roman" w:hAnsi="Times New Roman" w:cs="Times New Roman"/>
          <w:sz w:val="28"/>
          <w:szCs w:val="28"/>
        </w:rPr>
        <w:t xml:space="preserve"> Но роман Юлии и Александра быстро сходит </w:t>
      </w:r>
      <w:proofErr w:type="gramStart"/>
      <w:r w:rsidR="00F85C29">
        <w:rPr>
          <w:rFonts w:ascii="Times New Roman" w:hAnsi="Times New Roman" w:cs="Times New Roman"/>
          <w:sz w:val="28"/>
          <w:szCs w:val="28"/>
        </w:rPr>
        <w:t>на</w:t>
      </w:r>
      <w:proofErr w:type="gramEnd"/>
      <w:r w:rsidR="00F85C29">
        <w:rPr>
          <w:rFonts w:ascii="Times New Roman" w:hAnsi="Times New Roman" w:cs="Times New Roman"/>
          <w:sz w:val="28"/>
          <w:szCs w:val="28"/>
        </w:rPr>
        <w:t xml:space="preserve"> нет. Юлия ограничивается припадками истерики, а Александр </w:t>
      </w:r>
      <w:proofErr w:type="spellStart"/>
      <w:r w:rsidR="00F85C29">
        <w:rPr>
          <w:rFonts w:ascii="Times New Roman" w:hAnsi="Times New Roman" w:cs="Times New Roman"/>
          <w:sz w:val="28"/>
          <w:szCs w:val="28"/>
        </w:rPr>
        <w:t>Адуев</w:t>
      </w:r>
      <w:proofErr w:type="spellEnd"/>
      <w:r w:rsidR="00F85C29">
        <w:rPr>
          <w:rFonts w:ascii="Times New Roman" w:hAnsi="Times New Roman" w:cs="Times New Roman"/>
          <w:sz w:val="28"/>
          <w:szCs w:val="28"/>
        </w:rPr>
        <w:t xml:space="preserve"> вовсе забывает о Юлии.</w:t>
      </w:r>
      <w:r w:rsidRPr="00125FAC">
        <w:rPr>
          <w:rFonts w:ascii="Times New Roman" w:hAnsi="Times New Roman" w:cs="Times New Roman"/>
          <w:sz w:val="28"/>
          <w:szCs w:val="28"/>
        </w:rPr>
        <w:t xml:space="preserve">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«Эволюция самосознания» Александра продолжится в отношениях с темпераментной Лизой, чьи чувства он, уже столь знакомых с поэзией </w:t>
      </w:r>
      <w:r w:rsidRPr="00125FAC">
        <w:rPr>
          <w:rFonts w:ascii="Times New Roman" w:hAnsi="Times New Roman" w:cs="Times New Roman"/>
          <w:sz w:val="28"/>
          <w:szCs w:val="28"/>
        </w:rPr>
        <w:lastRenderedPageBreak/>
        <w:t xml:space="preserve">чувств, читает легко и равнодушно. Их свидание состоится в беседке. Чтобы создать негативную ситуацию, Гончаров мастерски помещает своих героев в пространство, часто фигурирующее в любовных романах эпохи романтизма. Налицо снижение </w:t>
      </w:r>
      <w:r w:rsidR="00192DE2">
        <w:rPr>
          <w:rFonts w:ascii="Times New Roman" w:hAnsi="Times New Roman" w:cs="Times New Roman"/>
          <w:sz w:val="28"/>
          <w:szCs w:val="28"/>
        </w:rPr>
        <w:t>образа возлюбленного, пародия на</w:t>
      </w:r>
      <w:r w:rsidRPr="00125FAC">
        <w:rPr>
          <w:rFonts w:ascii="Times New Roman" w:hAnsi="Times New Roman" w:cs="Times New Roman"/>
          <w:sz w:val="28"/>
          <w:szCs w:val="28"/>
        </w:rPr>
        <w:t xml:space="preserve"> романтический поступок: отец, узнавший о встрече, грозится побить молодого героя, а Александр, стоящий у пруда, размышляющий о самоубийстве, кажется слабым даже самом себе. Что остаётся Александру? Подобно Юлию вернуться к своему одиночеству? Нет. Александру </w:t>
      </w:r>
      <w:proofErr w:type="spellStart"/>
      <w:r w:rsidRPr="00125FAC">
        <w:rPr>
          <w:rFonts w:ascii="Times New Roman" w:hAnsi="Times New Roman" w:cs="Times New Roman"/>
          <w:sz w:val="28"/>
          <w:szCs w:val="28"/>
        </w:rPr>
        <w:t>Адуеву</w:t>
      </w:r>
      <w:proofErr w:type="spellEnd"/>
      <w:r w:rsidRPr="00125FAC">
        <w:rPr>
          <w:rFonts w:ascii="Times New Roman" w:hAnsi="Times New Roman" w:cs="Times New Roman"/>
          <w:sz w:val="28"/>
          <w:szCs w:val="28"/>
        </w:rPr>
        <w:t xml:space="preserve"> уготовлено иное будущее.</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Пародийно высветлив духовную эволюцию романтического субъекта, а вместе с ней и сам сюжет романтического романа, Гончаров завершает произведение нотой культурной игры. «Необыкновенный случай!», - восклицает Пётр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впервые обняв племянника, когда узнаёт о его предстоящем браке. В само</w:t>
      </w:r>
      <w:r w:rsidR="0038213C">
        <w:rPr>
          <w:rFonts w:ascii="Times New Roman" w:hAnsi="Times New Roman" w:cs="Times New Roman"/>
          <w:sz w:val="28"/>
          <w:szCs w:val="28"/>
        </w:rPr>
        <w:t>м конце романа эту фразу слово в</w:t>
      </w:r>
      <w:r w:rsidRPr="00125FAC">
        <w:rPr>
          <w:rFonts w:ascii="Times New Roman" w:hAnsi="Times New Roman" w:cs="Times New Roman"/>
          <w:sz w:val="28"/>
          <w:szCs w:val="28"/>
        </w:rPr>
        <w:t xml:space="preserve"> слово повторит Александр. Слова, которыми завершается роман, создадут иллюзию противоречия с его заглавием, иллюзию нарушения целостности замысла. Эта «</w:t>
      </w:r>
      <w:proofErr w:type="spellStart"/>
      <w:r w:rsidRPr="00125FAC">
        <w:rPr>
          <w:rFonts w:ascii="Times New Roman" w:hAnsi="Times New Roman" w:cs="Times New Roman"/>
          <w:sz w:val="28"/>
          <w:szCs w:val="28"/>
        </w:rPr>
        <w:t>ок</w:t>
      </w:r>
      <w:r w:rsidR="00EE0269">
        <w:rPr>
          <w:rFonts w:ascii="Times New Roman" w:hAnsi="Times New Roman" w:cs="Times New Roman"/>
          <w:sz w:val="28"/>
          <w:szCs w:val="28"/>
        </w:rPr>
        <w:t>сюморонность</w:t>
      </w:r>
      <w:proofErr w:type="spellEnd"/>
      <w:r w:rsidR="00EE0269">
        <w:rPr>
          <w:rFonts w:ascii="Times New Roman" w:hAnsi="Times New Roman" w:cs="Times New Roman"/>
          <w:sz w:val="28"/>
          <w:szCs w:val="28"/>
        </w:rPr>
        <w:t xml:space="preserve">» - </w:t>
      </w:r>
      <w:r w:rsidRPr="00125FAC">
        <w:rPr>
          <w:rFonts w:ascii="Times New Roman" w:hAnsi="Times New Roman" w:cs="Times New Roman"/>
          <w:sz w:val="28"/>
          <w:szCs w:val="28"/>
        </w:rPr>
        <w:t xml:space="preserve">элемент игры Гончарова, в которой необыкновенность становится апофеозом обыденности, исключённой из сферы чудесного. Потому что высокий романтический образ божественной любви в пространстве реализма лишён права на существование. Даже Софья не может быть воспоминанием о бессознательном рае – она теперь часть погрязшего в бедности, остановившегося в своём развитии общества. Финал романа закономерно показывает </w:t>
      </w:r>
      <w:proofErr w:type="spellStart"/>
      <w:r w:rsidRPr="00125FAC">
        <w:rPr>
          <w:rFonts w:ascii="Times New Roman" w:hAnsi="Times New Roman" w:cs="Times New Roman"/>
          <w:sz w:val="28"/>
          <w:szCs w:val="28"/>
        </w:rPr>
        <w:t>тотальнось</w:t>
      </w:r>
      <w:proofErr w:type="spellEnd"/>
      <w:r w:rsidRPr="00125FAC">
        <w:rPr>
          <w:rFonts w:ascii="Times New Roman" w:hAnsi="Times New Roman" w:cs="Times New Roman"/>
          <w:sz w:val="28"/>
          <w:szCs w:val="28"/>
        </w:rPr>
        <w:t>, единодержавие пространства, где любовь оборачивается связью, а брак, как уже известно, «свершающийся на небесах», скрепляется солидной суммой приданого. И от этого каждая связь, в которую вступает герой, и брак, который он заключает по расчёту, после прочтения романа оставляют ощущение жалости, что «обыкновенная история» завершается так обыкновенно. Но в этом и смысл, и величие реализма: моделировать мир не так, как хочет читатель, а так, как диктует реальная жизнь.</w:t>
      </w:r>
    </w:p>
    <w:p w:rsidR="00125FAC" w:rsidRPr="00125FAC" w:rsidRDefault="00125FAC" w:rsidP="00EE0269">
      <w:pPr>
        <w:spacing w:after="0"/>
        <w:ind w:firstLine="709"/>
        <w:rPr>
          <w:rFonts w:ascii="Times New Roman" w:hAnsi="Times New Roman" w:cs="Times New Roman"/>
          <w:sz w:val="28"/>
          <w:szCs w:val="28"/>
        </w:rPr>
      </w:pPr>
    </w:p>
    <w:p w:rsidR="00125FAC" w:rsidRDefault="00125FAC" w:rsidP="00EE0269">
      <w:pPr>
        <w:spacing w:after="0"/>
        <w:ind w:firstLine="709"/>
        <w:rPr>
          <w:rFonts w:ascii="Times New Roman" w:hAnsi="Times New Roman" w:cs="Times New Roman"/>
          <w:sz w:val="28"/>
          <w:szCs w:val="28"/>
        </w:rPr>
      </w:pPr>
    </w:p>
    <w:p w:rsidR="00125FAC" w:rsidRDefault="00125FAC" w:rsidP="00EE0269">
      <w:pPr>
        <w:spacing w:after="0"/>
        <w:ind w:firstLine="709"/>
        <w:rPr>
          <w:rFonts w:ascii="Times New Roman" w:hAnsi="Times New Roman" w:cs="Times New Roman"/>
          <w:sz w:val="28"/>
          <w:szCs w:val="28"/>
        </w:rPr>
      </w:pPr>
    </w:p>
    <w:p w:rsidR="00125FAC" w:rsidRDefault="00125FAC" w:rsidP="00EE0269">
      <w:pPr>
        <w:spacing w:after="0"/>
        <w:ind w:firstLine="709"/>
        <w:rPr>
          <w:rFonts w:ascii="Times New Roman" w:hAnsi="Times New Roman" w:cs="Times New Roman"/>
          <w:sz w:val="28"/>
          <w:szCs w:val="28"/>
        </w:rPr>
      </w:pPr>
    </w:p>
    <w:p w:rsidR="004A06B2" w:rsidRDefault="004A06B2" w:rsidP="00EE0269">
      <w:pPr>
        <w:spacing w:after="0"/>
        <w:ind w:firstLine="709"/>
        <w:rPr>
          <w:rFonts w:ascii="Times New Roman" w:hAnsi="Times New Roman" w:cs="Times New Roman"/>
          <w:sz w:val="28"/>
          <w:szCs w:val="28"/>
        </w:rPr>
      </w:pPr>
    </w:p>
    <w:p w:rsidR="004A06B2" w:rsidRDefault="004A06B2" w:rsidP="00EE0269">
      <w:pPr>
        <w:spacing w:after="0"/>
        <w:ind w:firstLine="709"/>
        <w:rPr>
          <w:rFonts w:ascii="Times New Roman" w:hAnsi="Times New Roman" w:cs="Times New Roman"/>
          <w:sz w:val="28"/>
          <w:szCs w:val="28"/>
        </w:rPr>
      </w:pPr>
    </w:p>
    <w:p w:rsidR="004A06B2" w:rsidRDefault="004A06B2" w:rsidP="00EE0269">
      <w:pPr>
        <w:spacing w:after="0"/>
        <w:ind w:firstLine="709"/>
        <w:rPr>
          <w:rFonts w:ascii="Times New Roman" w:hAnsi="Times New Roman" w:cs="Times New Roman"/>
          <w:sz w:val="28"/>
          <w:szCs w:val="28"/>
        </w:rPr>
      </w:pPr>
    </w:p>
    <w:p w:rsidR="00EE0269" w:rsidRDefault="00EE0269" w:rsidP="00EE0269">
      <w:pPr>
        <w:spacing w:after="0"/>
        <w:ind w:firstLine="709"/>
        <w:rPr>
          <w:rFonts w:ascii="Times New Roman" w:hAnsi="Times New Roman" w:cs="Times New Roman"/>
          <w:sz w:val="28"/>
          <w:szCs w:val="28"/>
        </w:rPr>
      </w:pPr>
    </w:p>
    <w:p w:rsidR="004A06B2" w:rsidRDefault="004A06B2" w:rsidP="00EE0269">
      <w:pPr>
        <w:spacing w:after="0"/>
        <w:ind w:firstLine="709"/>
        <w:rPr>
          <w:rFonts w:ascii="Times New Roman" w:hAnsi="Times New Roman" w:cs="Times New Roman"/>
          <w:sz w:val="28"/>
          <w:szCs w:val="28"/>
        </w:rPr>
      </w:pPr>
    </w:p>
    <w:p w:rsidR="00125FAC" w:rsidRPr="0046000B" w:rsidRDefault="00F85C29" w:rsidP="00EE0269">
      <w:pPr>
        <w:spacing w:after="0"/>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821F2">
        <w:rPr>
          <w:rFonts w:ascii="Times New Roman" w:hAnsi="Times New Roman" w:cs="Times New Roman"/>
          <w:b/>
          <w:sz w:val="28"/>
          <w:szCs w:val="28"/>
        </w:rPr>
        <w:t xml:space="preserve"> </w:t>
      </w:r>
      <w:r w:rsidR="00125FAC" w:rsidRPr="0046000B">
        <w:rPr>
          <w:rFonts w:ascii="Times New Roman" w:hAnsi="Times New Roman" w:cs="Times New Roman"/>
          <w:b/>
          <w:sz w:val="28"/>
          <w:szCs w:val="28"/>
        </w:rPr>
        <w:t xml:space="preserve"> 3</w:t>
      </w:r>
      <w:r w:rsidR="0046000B">
        <w:rPr>
          <w:rFonts w:ascii="Times New Roman" w:hAnsi="Times New Roman" w:cs="Times New Roman"/>
          <w:b/>
          <w:sz w:val="28"/>
          <w:szCs w:val="28"/>
        </w:rPr>
        <w:t>.</w:t>
      </w:r>
      <w:r w:rsidR="00125FAC" w:rsidRPr="0046000B">
        <w:rPr>
          <w:rFonts w:ascii="Times New Roman" w:hAnsi="Times New Roman" w:cs="Times New Roman"/>
          <w:b/>
          <w:sz w:val="28"/>
          <w:szCs w:val="28"/>
        </w:rPr>
        <w:t xml:space="preserve"> АВТОР И ГЕРОЙ В РОМАНЕ</w:t>
      </w:r>
    </w:p>
    <w:p w:rsidR="00A25760" w:rsidRPr="00125FAC" w:rsidRDefault="00A25760" w:rsidP="00EE0269">
      <w:pPr>
        <w:spacing w:after="0"/>
        <w:ind w:firstLine="709"/>
        <w:rPr>
          <w:rFonts w:ascii="Times New Roman" w:hAnsi="Times New Roman" w:cs="Times New Roman"/>
          <w:sz w:val="28"/>
          <w:szCs w:val="28"/>
        </w:rPr>
      </w:pP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Деятельность  И.А. Гончарова пришлась на то время, когда Россия была поглощена ситуацией, кардинально изменившей общество. Трезвый и зоркий художник – реалист И.А. Гончаров чутко прислушивался к жизни России, и, прежде всего, народа. «То с грустью, то с радостью, смотря по обстоятельствам, наблюдаю благоприятный или неблагоприятный ход народной жизни», - признавался писатель. Гончаров заявлял, что его роман – это развенчание старого мировоззрения и нравов, дворянского усадебного романтизма и сентиментализма, «поэзии праздности» напускных чувств. Говоря иначе, писатель сознательно осуществил мечту Белинского о художественном разоблачении житейского и литературного романтизма. Поэтому весь роман прошит глубоким </w:t>
      </w:r>
      <w:proofErr w:type="spellStart"/>
      <w:r w:rsidRPr="00125FAC">
        <w:rPr>
          <w:rFonts w:ascii="Times New Roman" w:hAnsi="Times New Roman" w:cs="Times New Roman"/>
          <w:sz w:val="28"/>
          <w:szCs w:val="28"/>
        </w:rPr>
        <w:t>антидворянским</w:t>
      </w:r>
      <w:proofErr w:type="spellEnd"/>
      <w:r w:rsidRPr="00125FAC">
        <w:rPr>
          <w:rFonts w:ascii="Times New Roman" w:hAnsi="Times New Roman" w:cs="Times New Roman"/>
          <w:sz w:val="28"/>
          <w:szCs w:val="28"/>
        </w:rPr>
        <w:t xml:space="preserve"> смыслом.</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 В письме к А.А. Краевскому от 12 мая 1848 года И.А. Гончаров так разъяснял смысл названия своего романа: обыкновенная – значит не «простая история», но «история – так по большей час</w:t>
      </w:r>
      <w:r w:rsidR="005821F2">
        <w:rPr>
          <w:rFonts w:ascii="Times New Roman" w:hAnsi="Times New Roman" w:cs="Times New Roman"/>
          <w:sz w:val="28"/>
          <w:szCs w:val="28"/>
        </w:rPr>
        <w:t>ти случающаяся, как написано»</w:t>
      </w:r>
      <w:r w:rsidRPr="00125FAC">
        <w:rPr>
          <w:rFonts w:ascii="Times New Roman" w:hAnsi="Times New Roman" w:cs="Times New Roman"/>
          <w:sz w:val="28"/>
          <w:szCs w:val="28"/>
        </w:rPr>
        <w:t xml:space="preserve">. Проблемы и судьбы </w:t>
      </w:r>
      <w:proofErr w:type="spellStart"/>
      <w:r w:rsidRPr="00125FAC">
        <w:rPr>
          <w:rFonts w:ascii="Times New Roman" w:hAnsi="Times New Roman" w:cs="Times New Roman"/>
          <w:sz w:val="28"/>
          <w:szCs w:val="28"/>
        </w:rPr>
        <w:t>гончаровских</w:t>
      </w:r>
      <w:proofErr w:type="spellEnd"/>
      <w:r w:rsidRPr="00125FAC">
        <w:rPr>
          <w:rFonts w:ascii="Times New Roman" w:hAnsi="Times New Roman" w:cs="Times New Roman"/>
          <w:sz w:val="28"/>
          <w:szCs w:val="28"/>
        </w:rPr>
        <w:t xml:space="preserve"> героев были, таким образом, не исключительными, свойственными только их эпохе, но, согласно романисту, повторяющимися из поколения в поколение, обычными для множества людей, да и человека в целом. Изображая своё время, автор «Обыкновенной истории» акцентирует в нём нечто вечное; конкретно – историческая ситуация разворачивается к читателю её бытийно – типологической стороной, </w:t>
      </w:r>
      <w:proofErr w:type="gramStart"/>
      <w:r w:rsidRPr="00125FAC">
        <w:rPr>
          <w:rFonts w:ascii="Times New Roman" w:hAnsi="Times New Roman" w:cs="Times New Roman"/>
          <w:sz w:val="28"/>
          <w:szCs w:val="28"/>
        </w:rPr>
        <w:t>в</w:t>
      </w:r>
      <w:proofErr w:type="gramEnd"/>
      <w:r w:rsidRPr="00125FAC">
        <w:rPr>
          <w:rFonts w:ascii="Times New Roman" w:hAnsi="Times New Roman" w:cs="Times New Roman"/>
          <w:sz w:val="28"/>
          <w:szCs w:val="28"/>
        </w:rPr>
        <w:t xml:space="preserve"> социальном отображается экзистенциальное.</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В деревне, где жизнь так размеренна и спокойна, всё существование людей сводится лишь к повседневным хлопотам, в отличие от Петербурга, где жизненный уклад напоминает стремительную гонку за успехом и денежным благополучием. Писатель весьма объективно оценивает жизнь деревни и столицы. При этом его отношение к этим «социально-культурным системам» весьма понятно: по мнению Гончарова  патриархальный уклад нельзя расценивать как единственный правильный вариант для  развития и жизни общества. Ведь такой образ жизни уже становится частью минувшего времени, а будущее за деловыми, работающими людьми. И эта мысль довольно легко прослеживается в «Обыкновенной истории». Чёткому порядку столицы противопоставляется патриархальная свобода нравов, накладывающая штамп оригинальности на каждую личность и каждое здание. Например, такое, где «на крыше надстройка, приют голубей – купец Изюмин охотник гонять их: для этого он взял да и выстроил голубятню на крыше» и не стесняется там появляться «в колпаке, в халате, с палкой». Но у провинциальной простоты и дружелюбия есть обратная сторона: «А тишина, </w:t>
      </w:r>
      <w:r w:rsidRPr="00125FAC">
        <w:rPr>
          <w:rFonts w:ascii="Times New Roman" w:hAnsi="Times New Roman" w:cs="Times New Roman"/>
          <w:sz w:val="28"/>
          <w:szCs w:val="28"/>
        </w:rPr>
        <w:lastRenderedPageBreak/>
        <w:t>а неподвижность, а скука – и на улице, и в людях тот же благодатный застой». Здесь же все полно движения, и каждый человек-индивидуальность может выдвинуться. А может погибнуть, как герой пушкинской поэмы, бедный Евгений. Однако подобный печальный исход пока не приходит в голову  к главному герою романа - Александру, любующемуся знаменитым «Медным всадником»: «Ему стало весело и легко. И суматоха, и толпа – все в глазах его получило другое значение. Замелькали опять надежды; новая жизнь отверзала ему объятия и манила к чему-то неизвестному»</w:t>
      </w:r>
      <w:r w:rsidR="005821F2" w:rsidRPr="005821F2">
        <w:rPr>
          <w:rFonts w:ascii="Times New Roman" w:hAnsi="Times New Roman" w:cs="Times New Roman"/>
          <w:sz w:val="28"/>
          <w:szCs w:val="28"/>
        </w:rPr>
        <w:t>[</w:t>
      </w:r>
      <w:r w:rsidR="005821F2">
        <w:rPr>
          <w:rFonts w:ascii="Times New Roman" w:hAnsi="Times New Roman" w:cs="Times New Roman"/>
          <w:sz w:val="28"/>
          <w:szCs w:val="28"/>
        </w:rPr>
        <w:t>6,с.198</w:t>
      </w:r>
      <w:r w:rsidR="005821F2" w:rsidRPr="005821F2">
        <w:rPr>
          <w:rFonts w:ascii="Times New Roman" w:hAnsi="Times New Roman" w:cs="Times New Roman"/>
          <w:sz w:val="28"/>
          <w:szCs w:val="28"/>
        </w:rPr>
        <w:t>]</w:t>
      </w:r>
      <w:r w:rsidRPr="00125FAC">
        <w:rPr>
          <w:rFonts w:ascii="Times New Roman" w:hAnsi="Times New Roman" w:cs="Times New Roman"/>
          <w:sz w:val="28"/>
          <w:szCs w:val="28"/>
        </w:rPr>
        <w:t>.</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Подобные соображения и противопоставления характеры любому человеку, впервые оказавшемуся в столице, ведь они объединяют автора и героя. Неспроста о них пишется обобщенно: «Тяжелы первые впечатления провинциала в Петербурге». И можно было бы их считать извечными, если бы не тридцатые годы девятнадцатого века – время, в которое совершается действие романа.</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Прочно укоренившиеся патриархальные отношения,  начиная со столицы стали вытесняться, уступая место для к</w:t>
      </w:r>
      <w:r w:rsidR="00F85C29">
        <w:rPr>
          <w:rFonts w:ascii="Times New Roman" w:hAnsi="Times New Roman" w:cs="Times New Roman"/>
          <w:sz w:val="28"/>
          <w:szCs w:val="28"/>
        </w:rPr>
        <w:t>апитализма. Гончаров</w:t>
      </w:r>
      <w:r w:rsidRPr="00125FAC">
        <w:rPr>
          <w:rFonts w:ascii="Times New Roman" w:hAnsi="Times New Roman" w:cs="Times New Roman"/>
          <w:sz w:val="28"/>
          <w:szCs w:val="28"/>
        </w:rPr>
        <w:t>, умея чувствовать измен</w:t>
      </w:r>
      <w:r w:rsidR="00F85C29">
        <w:rPr>
          <w:rFonts w:ascii="Times New Roman" w:hAnsi="Times New Roman" w:cs="Times New Roman"/>
          <w:sz w:val="28"/>
          <w:szCs w:val="28"/>
        </w:rPr>
        <w:t xml:space="preserve">ения и новшества в обществе, </w:t>
      </w:r>
      <w:r w:rsidRPr="00125FAC">
        <w:rPr>
          <w:rFonts w:ascii="Times New Roman" w:hAnsi="Times New Roman" w:cs="Times New Roman"/>
          <w:sz w:val="28"/>
          <w:szCs w:val="28"/>
        </w:rPr>
        <w:t>одним из первых ощутил неизбежность надвигающихся перемен. В одной из своих статей Гончаров пояснял, что в первом его романе «…отразилась &lt;…&gt; тогдашняя, только что начавшаяся ломка старых понятий и нравов &lt;…&gt;. Это отразилось в моем маленьком зеркале в среднем чиновничьем кругу. Без сомнения, то же – в таком же духе, тоне и характере, только в других размерах – разыгрывалось и в других, и в высших и низших сферах русской жизни». «И здесь – во встрече мягкого, избалованного ленью и барством мечтателя-племянника с практическим дядей – выразился намек на мотив, который едва только начал разыгрываться в самом бойком центре – в Петербурге. Мотив этот – слабое мерцание сознания необходимости труда, настоящего &lt;…&gt; живого дела в борьбе с всероссийским застоем»</w:t>
      </w:r>
      <w:r w:rsidR="00560B41" w:rsidRPr="00560B41">
        <w:rPr>
          <w:rFonts w:ascii="Times New Roman" w:hAnsi="Times New Roman" w:cs="Times New Roman"/>
          <w:sz w:val="28"/>
          <w:szCs w:val="28"/>
        </w:rPr>
        <w:t>[5]</w:t>
      </w:r>
      <w:r w:rsidRPr="00125FAC">
        <w:rPr>
          <w:rFonts w:ascii="Times New Roman" w:hAnsi="Times New Roman" w:cs="Times New Roman"/>
          <w:sz w:val="28"/>
          <w:szCs w:val="28"/>
        </w:rPr>
        <w:t xml:space="preserve">.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С центральным лицом романа – молодым дворянским интеллигентом, выпускником университета и наследником родового поместья Александром </w:t>
      </w:r>
      <w:proofErr w:type="spellStart"/>
      <w:r w:rsidRPr="00125FAC">
        <w:rPr>
          <w:rFonts w:ascii="Times New Roman" w:hAnsi="Times New Roman" w:cs="Times New Roman"/>
          <w:sz w:val="28"/>
          <w:szCs w:val="28"/>
        </w:rPr>
        <w:t>Адуевым</w:t>
      </w:r>
      <w:proofErr w:type="spellEnd"/>
      <w:r w:rsidRPr="00125FAC">
        <w:rPr>
          <w:rFonts w:ascii="Times New Roman" w:hAnsi="Times New Roman" w:cs="Times New Roman"/>
          <w:sz w:val="28"/>
          <w:szCs w:val="28"/>
        </w:rPr>
        <w:t xml:space="preserve"> мы знакомимся в переломный для него момент: герою «</w:t>
      </w:r>
      <w:proofErr w:type="gramStart"/>
      <w:r w:rsidRPr="00125FAC">
        <w:rPr>
          <w:rFonts w:ascii="Times New Roman" w:hAnsi="Times New Roman" w:cs="Times New Roman"/>
          <w:sz w:val="28"/>
          <w:szCs w:val="28"/>
        </w:rPr>
        <w:t>тесен</w:t>
      </w:r>
      <w:proofErr w:type="gramEnd"/>
      <w:r w:rsidRPr="00125FAC">
        <w:rPr>
          <w:rFonts w:ascii="Times New Roman" w:hAnsi="Times New Roman" w:cs="Times New Roman"/>
          <w:sz w:val="28"/>
          <w:szCs w:val="28"/>
        </w:rPr>
        <w:t xml:space="preserve"> стал домашний мир», его неодолимо влечёт «в даль», то есть в Петербург.  Столкновение мечтателя – романтика со столичной жизнью уже было разработано в романах Жорж Санд и Бальзака. Западноевропейская литература глубоко освещала те</w:t>
      </w:r>
      <w:r w:rsidR="00192DE2">
        <w:rPr>
          <w:rFonts w:ascii="Times New Roman" w:hAnsi="Times New Roman" w:cs="Times New Roman"/>
          <w:sz w:val="28"/>
          <w:szCs w:val="28"/>
        </w:rPr>
        <w:t>му утраченных иллюзий, изображала</w:t>
      </w:r>
      <w:r w:rsidRPr="00125FAC">
        <w:rPr>
          <w:rFonts w:ascii="Times New Roman" w:hAnsi="Times New Roman" w:cs="Times New Roman"/>
          <w:sz w:val="28"/>
          <w:szCs w:val="28"/>
        </w:rPr>
        <w:t xml:space="preserve"> неудачную карьеру молодого провинциала в столице. Гончаров учитывал этот опыт и, казалось бы, Гончаровым воспроизведена вполне бытовая ситуация той поры: переезд молодого человека из деревни в столицу, где ему открывается возможность добиться успешной карьеры. Однако и </w:t>
      </w:r>
      <w:proofErr w:type="gramStart"/>
      <w:r w:rsidRPr="00125FAC">
        <w:rPr>
          <w:rFonts w:ascii="Times New Roman" w:hAnsi="Times New Roman" w:cs="Times New Roman"/>
          <w:sz w:val="28"/>
          <w:szCs w:val="28"/>
        </w:rPr>
        <w:t>деревня</w:t>
      </w:r>
      <w:proofErr w:type="gramEnd"/>
      <w:r w:rsidRPr="00125FAC">
        <w:rPr>
          <w:rFonts w:ascii="Times New Roman" w:hAnsi="Times New Roman" w:cs="Times New Roman"/>
          <w:sz w:val="28"/>
          <w:szCs w:val="28"/>
        </w:rPr>
        <w:t xml:space="preserve"> и </w:t>
      </w:r>
      <w:r w:rsidRPr="00125FAC">
        <w:rPr>
          <w:rFonts w:ascii="Times New Roman" w:hAnsi="Times New Roman" w:cs="Times New Roman"/>
          <w:sz w:val="28"/>
          <w:szCs w:val="28"/>
        </w:rPr>
        <w:lastRenderedPageBreak/>
        <w:t xml:space="preserve">столица у Гончарова сразу же перерастают свои социально – бытовые границы: уклад первой мать Александра называет «благодатью»; вторая манит героя как библейская «обетованная земля». Усадьба и Петербург предстают в романе как два полярно противоположных способа «образа жизни», а такой же мере свойственных России, как и всему человечеству. Александр в представлении автора не является лишь романтиком – провинциалом, способным на одни сентиментальные излияния. Жизнь не только разбила иллюзорные мечты Александра, что с точки зрения автора необходимо, но и сделала его мрачным скептиком, привела его к разочарованию в жизни, в любви и дружбе, в труде и творчестве. Скептицизм Александра, его учительная рефлексия накануне отъезда из Петербурга таили в себе большую критическую силу. Образ рефлектирующей личности не стоял в центре внимания Гончарова. Но в определённые моменты его герои – романтики оказываются поражёнными рефлексией. Это особенно характерно для молодого Александра в минуты его разлада с петербургской действительностью, когда в его облике проявились черты лишнего человека, осознающего крушение всех своих заветных  стремлений и идеалов.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Гончаров не единожды </w:t>
      </w:r>
      <w:proofErr w:type="gramStart"/>
      <w:r w:rsidRPr="00125FAC">
        <w:rPr>
          <w:rFonts w:ascii="Times New Roman" w:hAnsi="Times New Roman" w:cs="Times New Roman"/>
          <w:sz w:val="28"/>
          <w:szCs w:val="28"/>
        </w:rPr>
        <w:t>иронизирует над</w:t>
      </w:r>
      <w:proofErr w:type="gramEnd"/>
      <w:r w:rsidRPr="00125FAC">
        <w:rPr>
          <w:rFonts w:ascii="Times New Roman" w:hAnsi="Times New Roman" w:cs="Times New Roman"/>
          <w:sz w:val="28"/>
          <w:szCs w:val="28"/>
        </w:rPr>
        <w:t xml:space="preserve"> своим героем. Автор иногда и от себя характеризует его переживания пушкинскими словами.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Большую победу одержал Гончаров при изображении дяди – Петра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представителя буржуазного Петербурга, пропагандиста практического взгляда на окружающий мир. Старший родственник молодого Александра не намерен впускать малознакомого племянника ни в свою жизнь, ни в свой быт, ни в свою квартиру тем более. Он уверенно отдаёт приказ слуге оповестить племянника о своем отъезде: «Скажи этому господину, что я &lt;…&gt; уехал на завод и ворочусь через три месяца». И только потом, взвесив в уме все «за» и «против», «разложив на посылки этот случай», осознавая меру ответственности за племянника, принимает Александра. «Жизни сердцем» противопоставлена «жизнь головой». В русском романе ещё не было такого героя. Большую смелость и чуткость обнаружил автор «Обыкновенной истории», создавая этот образ. Если молодой Александр дан Гончаровым как характер, развивающийся в едином направлении, то Пётр дан как характер уже сложившийся. Белинский отметил, что Пётр Иванович «не абстрактная идея, живое лицо, фигура, нарисованная во весь рост кис</w:t>
      </w:r>
      <w:r w:rsidR="004A38E5">
        <w:rPr>
          <w:rFonts w:ascii="Times New Roman" w:hAnsi="Times New Roman" w:cs="Times New Roman"/>
          <w:sz w:val="28"/>
          <w:szCs w:val="28"/>
        </w:rPr>
        <w:t>тью смелою, ши</w:t>
      </w:r>
      <w:r w:rsidR="00560B41">
        <w:rPr>
          <w:rFonts w:ascii="Times New Roman" w:hAnsi="Times New Roman" w:cs="Times New Roman"/>
          <w:sz w:val="28"/>
          <w:szCs w:val="28"/>
        </w:rPr>
        <w:t>рокою и верною» [1</w:t>
      </w:r>
      <w:r w:rsidR="004A38E5">
        <w:rPr>
          <w:rFonts w:ascii="Times New Roman" w:hAnsi="Times New Roman" w:cs="Times New Roman"/>
          <w:sz w:val="28"/>
          <w:szCs w:val="28"/>
        </w:rPr>
        <w:t>].</w:t>
      </w:r>
      <w:r w:rsidRPr="00125FAC">
        <w:rPr>
          <w:rFonts w:ascii="Times New Roman" w:hAnsi="Times New Roman" w:cs="Times New Roman"/>
          <w:sz w:val="28"/>
          <w:szCs w:val="28"/>
        </w:rPr>
        <w:t xml:space="preserve"> Пётр и Александр являются представителями двух противоположных эстетических мировоззрений. Одно из них – идеалистическое и романтическое. «Поэт, - говорит Александр, - заклеймён особенной печатью: в нём таится присутствие высшей силы» [</w:t>
      </w:r>
      <w:r w:rsidR="00560B41" w:rsidRPr="00560B41">
        <w:rPr>
          <w:rFonts w:ascii="Times New Roman" w:hAnsi="Times New Roman" w:cs="Times New Roman"/>
          <w:sz w:val="28"/>
          <w:szCs w:val="28"/>
        </w:rPr>
        <w:t>6</w:t>
      </w:r>
      <w:r w:rsidRPr="00125FAC">
        <w:rPr>
          <w:rFonts w:ascii="Times New Roman" w:hAnsi="Times New Roman" w:cs="Times New Roman"/>
          <w:sz w:val="28"/>
          <w:szCs w:val="28"/>
        </w:rPr>
        <w:t xml:space="preserve">, с. 56] он творит свой особый мир. Пётр </w:t>
      </w:r>
      <w:r w:rsidRPr="00125FAC">
        <w:rPr>
          <w:rFonts w:ascii="Times New Roman" w:hAnsi="Times New Roman" w:cs="Times New Roman"/>
          <w:sz w:val="28"/>
          <w:szCs w:val="28"/>
        </w:rPr>
        <w:lastRenderedPageBreak/>
        <w:t>Иванович, в свою очередь, этой эстетике противопоставляет иное понимание искусства. Он высоко ставит талант, но считает, что талант подчиняется  требованиям материальной жизни, должен служить земным интересам, что «п</w:t>
      </w:r>
      <w:r w:rsidR="004A38E5">
        <w:rPr>
          <w:rFonts w:ascii="Times New Roman" w:hAnsi="Times New Roman" w:cs="Times New Roman"/>
          <w:sz w:val="28"/>
          <w:szCs w:val="28"/>
        </w:rPr>
        <w:t>оэт не небожитель, а человек» [3</w:t>
      </w:r>
      <w:r w:rsidRPr="00125FAC">
        <w:rPr>
          <w:rFonts w:ascii="Times New Roman" w:hAnsi="Times New Roman" w:cs="Times New Roman"/>
          <w:sz w:val="28"/>
          <w:szCs w:val="28"/>
        </w:rPr>
        <w:t>, с. 56].</w:t>
      </w:r>
    </w:p>
    <w:p w:rsidR="00125FAC" w:rsidRPr="00125FAC" w:rsidRDefault="004A38E5" w:rsidP="00EE0269">
      <w:pPr>
        <w:spacing w:after="0"/>
        <w:ind w:firstLine="709"/>
        <w:rPr>
          <w:rFonts w:ascii="Times New Roman" w:hAnsi="Times New Roman" w:cs="Times New Roman"/>
          <w:sz w:val="28"/>
          <w:szCs w:val="28"/>
        </w:rPr>
      </w:pPr>
      <w:r>
        <w:rPr>
          <w:rFonts w:ascii="Times New Roman" w:hAnsi="Times New Roman" w:cs="Times New Roman"/>
          <w:sz w:val="28"/>
          <w:szCs w:val="28"/>
        </w:rPr>
        <w:t>Гончаров  отдаё</w:t>
      </w:r>
      <w:r w:rsidR="00125FAC" w:rsidRPr="00125FAC">
        <w:rPr>
          <w:rFonts w:ascii="Times New Roman" w:hAnsi="Times New Roman" w:cs="Times New Roman"/>
          <w:sz w:val="28"/>
          <w:szCs w:val="28"/>
        </w:rPr>
        <w:t>т предпочтение «практическим натурам». Гончаров в них видит силу прогресса. В первой части романа он с нескрываемой симпатией отобразил общественный и духовный облик Петра Ивановича. Белинский также сочувственно его характеризует, что было связано с его глубоким пониманием исторической миссии буржуазии в судьбе России. Но вместе с тем Гончаров (во второй части романа) видит вот в таких «практических натурах» и другую, отрицательную сторону, которая говорит об ограниченности подобной философии жизни.</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Схематизм </w:t>
      </w:r>
      <w:proofErr w:type="spellStart"/>
      <w:r w:rsidRPr="00125FAC">
        <w:rPr>
          <w:rFonts w:ascii="Times New Roman" w:hAnsi="Times New Roman" w:cs="Times New Roman"/>
          <w:sz w:val="28"/>
          <w:szCs w:val="28"/>
        </w:rPr>
        <w:t>гончаровского</w:t>
      </w:r>
      <w:proofErr w:type="spellEnd"/>
      <w:r w:rsidRPr="00125FAC">
        <w:rPr>
          <w:rFonts w:ascii="Times New Roman" w:hAnsi="Times New Roman" w:cs="Times New Roman"/>
          <w:sz w:val="28"/>
          <w:szCs w:val="28"/>
        </w:rPr>
        <w:t xml:space="preserve"> романа получил выражение в обрисовке отношений героев. Романист изображает три разных типа любви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(к Наденьке, Юлии и к Лизе). В романе о них рассказано именно в такой хронологии, и они в своей последовательности дают законченный, полный круг чувств молодого Александра. Роль вздыхателя – романтика сменяется ролью любовника, затем – соблазнителя, а завершается его сердечная жизнь браком по расчёту. Эти стадии представляют не только психологический, но и социальный интерес, так как они отражают процесс опустошения души молодого Александра в результате его столкновения с действительностью, господствующей моралью. Вот почему критик Белинский так высоко оценил изображение любви в этом романе.</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Важным моментом в оценивании и понимании связи между автором и героем в «Обыкновенной истории» нельзя не назвать насыщенность романа «пушкинским духом». В «Обыкновенной истории» разрабатывается одна из пушкинских тем, -  и оттого Пушкин слишком ощутим в романе. Вся духовная эволюция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сопровождается ссылками на Пушкина и цитированием его стихотворений. Даже  на своего дядю Александр смотрит через призму поэзии Пушкина. В письме своему другу Поспелову он так характеризует Петра Ивановича: «Я иногда вижу в нём как будто пушкинского демона</w:t>
      </w:r>
      <w:proofErr w:type="gramStart"/>
      <w:r w:rsidRPr="00125FAC">
        <w:rPr>
          <w:rFonts w:ascii="Times New Roman" w:hAnsi="Times New Roman" w:cs="Times New Roman"/>
          <w:sz w:val="28"/>
          <w:szCs w:val="28"/>
        </w:rPr>
        <w:t>… Н</w:t>
      </w:r>
      <w:proofErr w:type="gramEnd"/>
      <w:r w:rsidRPr="00125FAC">
        <w:rPr>
          <w:rFonts w:ascii="Times New Roman" w:hAnsi="Times New Roman" w:cs="Times New Roman"/>
          <w:sz w:val="28"/>
          <w:szCs w:val="28"/>
        </w:rPr>
        <w:t xml:space="preserve">е верит он любви и прочему, говорит, что счастья нет, что его никто и не обещал, а что есть просто жизнь…». Здесь имеется </w:t>
      </w:r>
      <w:proofErr w:type="gramStart"/>
      <w:r w:rsidRPr="00125FAC">
        <w:rPr>
          <w:rFonts w:ascii="Times New Roman" w:hAnsi="Times New Roman" w:cs="Times New Roman"/>
          <w:sz w:val="28"/>
          <w:szCs w:val="28"/>
        </w:rPr>
        <w:t>ввиду</w:t>
      </w:r>
      <w:proofErr w:type="gramEnd"/>
      <w:r w:rsidRPr="00125FAC">
        <w:rPr>
          <w:rFonts w:ascii="Times New Roman" w:hAnsi="Times New Roman" w:cs="Times New Roman"/>
          <w:sz w:val="28"/>
          <w:szCs w:val="28"/>
        </w:rPr>
        <w:t xml:space="preserve"> </w:t>
      </w:r>
      <w:proofErr w:type="gramStart"/>
      <w:r w:rsidRPr="00125FAC">
        <w:rPr>
          <w:rFonts w:ascii="Times New Roman" w:hAnsi="Times New Roman" w:cs="Times New Roman"/>
          <w:sz w:val="28"/>
          <w:szCs w:val="28"/>
        </w:rPr>
        <w:t>Пушкинское</w:t>
      </w:r>
      <w:proofErr w:type="gramEnd"/>
      <w:r w:rsidRPr="00125FAC">
        <w:rPr>
          <w:rFonts w:ascii="Times New Roman" w:hAnsi="Times New Roman" w:cs="Times New Roman"/>
          <w:sz w:val="28"/>
          <w:szCs w:val="28"/>
        </w:rPr>
        <w:t xml:space="preserve"> стихотворение «Демон». К этому стихотворению Гончаров возвращается неоднократно. О жизненной концепции Петра Ивановича его племянник отзывается также строками из Пушкина: «Это какая – то деревянная жизнь</w:t>
      </w:r>
      <w:proofErr w:type="gramStart"/>
      <w:r w:rsidRPr="00125FAC">
        <w:rPr>
          <w:rFonts w:ascii="Times New Roman" w:hAnsi="Times New Roman" w:cs="Times New Roman"/>
          <w:sz w:val="28"/>
          <w:szCs w:val="28"/>
        </w:rPr>
        <w:t xml:space="preserve">!... </w:t>
      </w:r>
      <w:proofErr w:type="gramEnd"/>
      <w:r w:rsidRPr="00125FAC">
        <w:rPr>
          <w:rFonts w:ascii="Times New Roman" w:hAnsi="Times New Roman" w:cs="Times New Roman"/>
          <w:sz w:val="28"/>
          <w:szCs w:val="28"/>
        </w:rPr>
        <w:t xml:space="preserve">прозябание, а не жизнь! Прозябать без вдохновенья, без слёз, без жизни, без любви…». В порыве ревности к графу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xml:space="preserve"> вновь цитирует Пушкина, на этот раз – «Евгения Онегина»: «Не </w:t>
      </w:r>
      <w:r w:rsidRPr="00125FAC">
        <w:rPr>
          <w:rFonts w:ascii="Times New Roman" w:hAnsi="Times New Roman" w:cs="Times New Roman"/>
          <w:sz w:val="28"/>
          <w:szCs w:val="28"/>
        </w:rPr>
        <w:lastRenderedPageBreak/>
        <w:t>попущу, чтоб развратитель/ Огнём и вздохов и похвал/ Младое сердце искушал…» и т.д.</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Таким образом,  </w:t>
      </w:r>
      <w:proofErr w:type="spellStart"/>
      <w:r w:rsidRPr="00125FAC">
        <w:rPr>
          <w:rFonts w:ascii="Times New Roman" w:hAnsi="Times New Roman" w:cs="Times New Roman"/>
          <w:sz w:val="28"/>
          <w:szCs w:val="28"/>
        </w:rPr>
        <w:t>литературоцентричность</w:t>
      </w:r>
      <w:proofErr w:type="spellEnd"/>
      <w:r w:rsidRPr="00125FAC">
        <w:rPr>
          <w:rFonts w:ascii="Times New Roman" w:hAnsi="Times New Roman" w:cs="Times New Roman"/>
          <w:sz w:val="28"/>
          <w:szCs w:val="28"/>
        </w:rPr>
        <w:t xml:space="preserve">  молодого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не может не бросаться в глаза образованному читателю, понимающему, что </w:t>
      </w:r>
      <w:proofErr w:type="gramStart"/>
      <w:r w:rsidRPr="00125FAC">
        <w:rPr>
          <w:rFonts w:ascii="Times New Roman" w:hAnsi="Times New Roman" w:cs="Times New Roman"/>
          <w:sz w:val="28"/>
          <w:szCs w:val="28"/>
        </w:rPr>
        <w:t>молодой</w:t>
      </w:r>
      <w:proofErr w:type="gramEnd"/>
      <w:r w:rsidRPr="00125FAC">
        <w:rPr>
          <w:rFonts w:ascii="Times New Roman" w:hAnsi="Times New Roman" w:cs="Times New Roman"/>
          <w:sz w:val="28"/>
          <w:szCs w:val="28"/>
        </w:rPr>
        <w:t xml:space="preserve">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пользуясь пушкинскими цитатами, как бы даёт заголовки своим нравственно – эмоциональным, житейским ситуациям. Подчёркивает их трагичность, чувственность.</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Александр переживает в романе несколько этапов духовной эволюции. Сначала он увлечён высокими идеалами и готов пожертвовать многим ради их воплощения. При столкновении с трудностями и пошлостью жизни его незрелость проявляется в отчаянии и разочаровании: он уезжает в деревню. Похоже, что именно здесь, в провинциальной тиши, наученный опытом своей жизни, он мужает и приходит к равновесию. Однако «обыкновенность» его истории заключается в том, что он незаметно для себя минует «момент истины» и возвращается в Петербург уже с осознанием необходимости примирения с веком и миром. Будучи неопытным в практической жизни, не имея никакой твёрдой духовной опоры, Александр ищет сочувствие в поэзии Пушкина, часто трактуемой весьма поверхностно. Гончаров нарочито подчёркивает </w:t>
      </w:r>
      <w:proofErr w:type="gramStart"/>
      <w:r w:rsidRPr="00125FAC">
        <w:rPr>
          <w:rFonts w:ascii="Times New Roman" w:hAnsi="Times New Roman" w:cs="Times New Roman"/>
          <w:sz w:val="28"/>
          <w:szCs w:val="28"/>
        </w:rPr>
        <w:t>литературное</w:t>
      </w:r>
      <w:proofErr w:type="gramEnd"/>
      <w:r w:rsidRPr="00125FAC">
        <w:rPr>
          <w:rFonts w:ascii="Times New Roman" w:hAnsi="Times New Roman" w:cs="Times New Roman"/>
          <w:sz w:val="28"/>
          <w:szCs w:val="28"/>
        </w:rPr>
        <w:t xml:space="preserve"> </w:t>
      </w:r>
      <w:proofErr w:type="spellStart"/>
      <w:r w:rsidRPr="00125FAC">
        <w:rPr>
          <w:rFonts w:ascii="Times New Roman" w:hAnsi="Times New Roman" w:cs="Times New Roman"/>
          <w:sz w:val="28"/>
          <w:szCs w:val="28"/>
        </w:rPr>
        <w:t>мировоприятие</w:t>
      </w:r>
      <w:proofErr w:type="spellEnd"/>
      <w:r w:rsidRPr="00125FAC">
        <w:rPr>
          <w:rFonts w:ascii="Times New Roman" w:hAnsi="Times New Roman" w:cs="Times New Roman"/>
          <w:sz w:val="28"/>
          <w:szCs w:val="28"/>
        </w:rPr>
        <w:t xml:space="preserve"> своего героя. Практически каждый этап его духовной эволюции сопровождается ссылками на авторитет Пушкина. Пережив разочарование в людях, в любви и окружающем мире,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xml:space="preserve"> младший не случайно цитирует стихотворение Пушкина «Полководец»: «О люди, люди! Жалкий род, достойный слёз и смеха!». Жалуясь на скуку жизни, пустоту души, на томительную тоску, он восклицает: «Я пережил свои страданья,/ Я разлюбил свои мечты» и говорит, что его «преследует чёрный демон». Александр приходит, наконец, к тому, что начинает презирать жизнь, с её пустотой и ничтожеством: «Кто жил и мыслил, тот не может в душе не презирать людей», - цитирует он Пушкина. Уезжая из Петербурга, где завершился весь цикл его душевного развития, он вновь говорит словами поэта: «Прощай, прощай, город, «Где я страдал, где я любил,/Где сердце я похоронил». </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Несомненно, что авторитетом А.С. Пушкин служит не только для молодого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и его дяди. Сам Гончаров считает Пушкина идеальным примером, у которого многому стоит поучиться. Подтверждением особо важного именно пушкинского поэтического авторитета для Гончарова является оценка Пушкина как «отца, родоначальника русского искусства». «В Пушкине кроются все семена и зачатки, из которых развились потом все роды и виды искусства во всех наших художниках», - утверждал Гончаров. «Пушкин был наш учитель, и я воспитался, так сказать, его поэзией».</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lastRenderedPageBreak/>
        <w:t xml:space="preserve">Гончаров осознавал, что творчество Пушкина сконцентрировало в себе поэтическое сознание и язык целой эпохи. Естественно, что описывая переход «от одной эпохи русской жизни… к другой», «ломку старых понятий и нравов», происходившую в 40-е годы XIX в., он </w:t>
      </w:r>
      <w:proofErr w:type="gramStart"/>
      <w:r w:rsidRPr="00125FAC">
        <w:rPr>
          <w:rFonts w:ascii="Times New Roman" w:hAnsi="Times New Roman" w:cs="Times New Roman"/>
          <w:sz w:val="28"/>
          <w:szCs w:val="28"/>
        </w:rPr>
        <w:t>обращается</w:t>
      </w:r>
      <w:proofErr w:type="gramEnd"/>
      <w:r w:rsidRPr="00125FAC">
        <w:rPr>
          <w:rFonts w:ascii="Times New Roman" w:hAnsi="Times New Roman" w:cs="Times New Roman"/>
          <w:sz w:val="28"/>
          <w:szCs w:val="28"/>
        </w:rPr>
        <w:t xml:space="preserve"> прежде всего к пушкинскому поэтическому авторитету. Из 17 пушкинских цитат и реминисценций 11 </w:t>
      </w:r>
      <w:proofErr w:type="gramStart"/>
      <w:r w:rsidRPr="00125FAC">
        <w:rPr>
          <w:rFonts w:ascii="Times New Roman" w:hAnsi="Times New Roman" w:cs="Times New Roman"/>
          <w:sz w:val="28"/>
          <w:szCs w:val="28"/>
        </w:rPr>
        <w:t>включены</w:t>
      </w:r>
      <w:proofErr w:type="gramEnd"/>
      <w:r w:rsidRPr="00125FAC">
        <w:rPr>
          <w:rFonts w:ascii="Times New Roman" w:hAnsi="Times New Roman" w:cs="Times New Roman"/>
          <w:sz w:val="28"/>
          <w:szCs w:val="28"/>
        </w:rPr>
        <w:t xml:space="preserve"> в речь Александра, 3 – Петра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и 3 -  в авторскую речь. В речи Петра Ивановича пушкинские цитаты выступают всегда в одной функции – иронического развенчания позиции своего племянника. Эти цитаты характеризуют Петра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говорят о его литературной образованности, о том, что он не только читал Пушкина, но и знает его наизусть. Пушкинское слово в его устах порой выглядит как двойная цитата: Пётр Иванович как бы цитирует речь Александра с его пристрастием к цитатам из Пушкина. Так, передавая племяннику свой разговор с Юлией, которую Александр разлюбил и от которой мечтает теперь поскорее избавиться, Пётр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xml:space="preserve"> заявляет: «Я уж нынче постарался для тебя, Александр, в благодарность за услугу, которую ты мне </w:t>
      </w:r>
      <w:proofErr w:type="gramStart"/>
      <w:r w:rsidRPr="00125FAC">
        <w:rPr>
          <w:rFonts w:ascii="Times New Roman" w:hAnsi="Times New Roman" w:cs="Times New Roman"/>
          <w:sz w:val="28"/>
          <w:szCs w:val="28"/>
        </w:rPr>
        <w:t>оказал</w:t>
      </w:r>
      <w:proofErr w:type="gramEnd"/>
      <w:r w:rsidRPr="00125FAC">
        <w:rPr>
          <w:rFonts w:ascii="Times New Roman" w:hAnsi="Times New Roman" w:cs="Times New Roman"/>
          <w:sz w:val="28"/>
          <w:szCs w:val="28"/>
        </w:rPr>
        <w:t>… уверил её, что ты любишь так пламенно, так нежно…</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 Что вы наделали, дядюшка! – заговорил Александр, меняясь в лице, - я… </w:t>
      </w:r>
      <w:proofErr w:type="gramStart"/>
      <w:r w:rsidRPr="00125FAC">
        <w:rPr>
          <w:rFonts w:ascii="Times New Roman" w:hAnsi="Times New Roman" w:cs="Times New Roman"/>
          <w:sz w:val="28"/>
          <w:szCs w:val="28"/>
        </w:rPr>
        <w:t>я</w:t>
      </w:r>
      <w:proofErr w:type="gramEnd"/>
      <w:r w:rsidRPr="00125FAC">
        <w:rPr>
          <w:rFonts w:ascii="Times New Roman" w:hAnsi="Times New Roman" w:cs="Times New Roman"/>
          <w:sz w:val="28"/>
          <w:szCs w:val="28"/>
        </w:rPr>
        <w:t xml:space="preserve"> не люблю её больше!... Я не хочу жениться!... Я холоден к ней, как лёд!... скорей в воду… чем…» [</w:t>
      </w:r>
      <w:r w:rsidR="00560B41" w:rsidRPr="00BA6A01">
        <w:rPr>
          <w:rFonts w:ascii="Times New Roman" w:hAnsi="Times New Roman" w:cs="Times New Roman"/>
          <w:sz w:val="28"/>
          <w:szCs w:val="28"/>
        </w:rPr>
        <w:t>6</w:t>
      </w:r>
      <w:r w:rsidRPr="00125FAC">
        <w:rPr>
          <w:rFonts w:ascii="Times New Roman" w:hAnsi="Times New Roman" w:cs="Times New Roman"/>
          <w:sz w:val="28"/>
          <w:szCs w:val="28"/>
        </w:rPr>
        <w:t>, с.186-187].</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На основе вышесказанного можно сделать вывод о том, что гениальность И.А. Гончарова действительно не имеет границ. Автор так точно и безошибочно сумел передать всю человеческую сущность своего героя. </w:t>
      </w:r>
      <w:r w:rsidR="004A06B2" w:rsidRPr="00125FAC">
        <w:rPr>
          <w:rFonts w:ascii="Times New Roman" w:hAnsi="Times New Roman" w:cs="Times New Roman"/>
          <w:sz w:val="28"/>
          <w:szCs w:val="28"/>
        </w:rPr>
        <w:t>Но,</w:t>
      </w:r>
      <w:r w:rsidR="002503CA">
        <w:rPr>
          <w:rFonts w:ascii="Times New Roman" w:hAnsi="Times New Roman" w:cs="Times New Roman"/>
          <w:sz w:val="28"/>
          <w:szCs w:val="28"/>
        </w:rPr>
        <w:t xml:space="preserve"> н</w:t>
      </w:r>
      <w:r w:rsidRPr="00125FAC">
        <w:rPr>
          <w:rFonts w:ascii="Times New Roman" w:hAnsi="Times New Roman" w:cs="Times New Roman"/>
          <w:sz w:val="28"/>
          <w:szCs w:val="28"/>
        </w:rPr>
        <w:t xml:space="preserve">смотря на то, что Гончаров не единожды посмеивается над простодушным Александром, позволяет себе упрекнуть героя в его простоте и романтичности, он сам является своего рода прототипом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Разве не по подобию своего создателя молодой Александр видит в Пушкине неисчерпаемый источник вдохновения и силы. У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как и у самого Гончарова, в раннем детстве не стало отца. Да и происхождение обоих имеет общий подтекст. В большом каменном доме Гончаровых прошло всё детство писателя, и он сам не раз упоминал о нём в автобиографическом очерке «На родине»: «Амбары, погреба, ледники переполнены были запасами муки, разного пшена и всяческой провизии для </w:t>
      </w:r>
      <w:proofErr w:type="spellStart"/>
      <w:r w:rsidRPr="00125FAC">
        <w:rPr>
          <w:rFonts w:ascii="Times New Roman" w:hAnsi="Times New Roman" w:cs="Times New Roman"/>
          <w:sz w:val="28"/>
          <w:szCs w:val="28"/>
        </w:rPr>
        <w:t>продовльствия</w:t>
      </w:r>
      <w:proofErr w:type="spellEnd"/>
      <w:r w:rsidRPr="00125FAC">
        <w:rPr>
          <w:rFonts w:ascii="Times New Roman" w:hAnsi="Times New Roman" w:cs="Times New Roman"/>
          <w:sz w:val="28"/>
          <w:szCs w:val="28"/>
        </w:rPr>
        <w:t xml:space="preserve"> нашего и обширной дворни. Словом, целое имение, деревня. Многое из того, что довелось узнать Гончарову в этой деревне, явилось изначальным импульсом в познании поместного быта дореформенной России, так ярко отобразившегося в его «Обыкновенной истории».</w:t>
      </w:r>
    </w:p>
    <w:p w:rsidR="00125FAC" w:rsidRPr="00125FAC" w:rsidRDefault="00125FAC" w:rsidP="00EE0269">
      <w:pPr>
        <w:spacing w:after="0"/>
        <w:ind w:firstLine="709"/>
        <w:rPr>
          <w:rFonts w:ascii="Times New Roman" w:hAnsi="Times New Roman" w:cs="Times New Roman"/>
          <w:sz w:val="28"/>
          <w:szCs w:val="28"/>
        </w:rPr>
      </w:pPr>
      <w:r w:rsidRPr="00125FAC">
        <w:rPr>
          <w:rFonts w:ascii="Times New Roman" w:hAnsi="Times New Roman" w:cs="Times New Roman"/>
          <w:sz w:val="28"/>
          <w:szCs w:val="28"/>
        </w:rPr>
        <w:t xml:space="preserve">На гениальность Гончарова указывает и тот факт, что только он мог так естественно и упрямо столкнуть своего героя с реалиями человеческой </w:t>
      </w:r>
      <w:r w:rsidRPr="00125FAC">
        <w:rPr>
          <w:rFonts w:ascii="Times New Roman" w:hAnsi="Times New Roman" w:cs="Times New Roman"/>
          <w:sz w:val="28"/>
          <w:szCs w:val="28"/>
        </w:rPr>
        <w:lastRenderedPageBreak/>
        <w:t xml:space="preserve">жизни, не смотря на препятствующий этому темперамент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Гончаров вов</w:t>
      </w:r>
      <w:r w:rsidR="004A06B2">
        <w:rPr>
          <w:rFonts w:ascii="Times New Roman" w:hAnsi="Times New Roman" w:cs="Times New Roman"/>
          <w:sz w:val="28"/>
          <w:szCs w:val="28"/>
        </w:rPr>
        <w:t xml:space="preserve">се не жалеет </w:t>
      </w:r>
      <w:proofErr w:type="gramStart"/>
      <w:r w:rsidR="004A06B2">
        <w:rPr>
          <w:rFonts w:ascii="Times New Roman" w:hAnsi="Times New Roman" w:cs="Times New Roman"/>
          <w:sz w:val="28"/>
          <w:szCs w:val="28"/>
        </w:rPr>
        <w:t>молодого</w:t>
      </w:r>
      <w:proofErr w:type="gramEnd"/>
      <w:r w:rsidR="004A06B2">
        <w:rPr>
          <w:rFonts w:ascii="Times New Roman" w:hAnsi="Times New Roman" w:cs="Times New Roman"/>
          <w:sz w:val="28"/>
          <w:szCs w:val="28"/>
        </w:rPr>
        <w:t xml:space="preserve"> </w:t>
      </w:r>
      <w:proofErr w:type="spellStart"/>
      <w:r w:rsidR="004A06B2">
        <w:rPr>
          <w:rFonts w:ascii="Times New Roman" w:hAnsi="Times New Roman" w:cs="Times New Roman"/>
          <w:sz w:val="28"/>
          <w:szCs w:val="28"/>
        </w:rPr>
        <w:t>Адуева</w:t>
      </w:r>
      <w:proofErr w:type="spellEnd"/>
      <w:r w:rsidR="004A06B2">
        <w:rPr>
          <w:rFonts w:ascii="Times New Roman" w:hAnsi="Times New Roman" w:cs="Times New Roman"/>
          <w:sz w:val="28"/>
          <w:szCs w:val="28"/>
        </w:rPr>
        <w:t>,</w:t>
      </w:r>
      <w:r w:rsidRPr="00125FAC">
        <w:rPr>
          <w:rFonts w:ascii="Times New Roman" w:hAnsi="Times New Roman" w:cs="Times New Roman"/>
          <w:sz w:val="28"/>
          <w:szCs w:val="28"/>
        </w:rPr>
        <w:t xml:space="preserve"> не предоставляет ему той реальности, которую так охотно желал воззреть молодой провинциал по приезду в столицу. И когда читателю ка</w:t>
      </w:r>
      <w:r w:rsidR="004A06B2">
        <w:rPr>
          <w:rFonts w:ascii="Times New Roman" w:hAnsi="Times New Roman" w:cs="Times New Roman"/>
          <w:sz w:val="28"/>
          <w:szCs w:val="28"/>
        </w:rPr>
        <w:t>жется,</w:t>
      </w:r>
      <w:r w:rsidRPr="00125FAC">
        <w:rPr>
          <w:rFonts w:ascii="Times New Roman" w:hAnsi="Times New Roman" w:cs="Times New Roman"/>
          <w:sz w:val="28"/>
          <w:szCs w:val="28"/>
        </w:rPr>
        <w:t xml:space="preserve"> что вот – вот романтическое воодушевление Александра </w:t>
      </w:r>
      <w:proofErr w:type="spellStart"/>
      <w:r w:rsidRPr="00125FAC">
        <w:rPr>
          <w:rFonts w:ascii="Times New Roman" w:hAnsi="Times New Roman" w:cs="Times New Roman"/>
          <w:sz w:val="28"/>
          <w:szCs w:val="28"/>
        </w:rPr>
        <w:t>Адуева</w:t>
      </w:r>
      <w:proofErr w:type="spellEnd"/>
      <w:r w:rsidRPr="00125FAC">
        <w:rPr>
          <w:rFonts w:ascii="Times New Roman" w:hAnsi="Times New Roman" w:cs="Times New Roman"/>
          <w:sz w:val="28"/>
          <w:szCs w:val="28"/>
        </w:rPr>
        <w:t xml:space="preserve"> б</w:t>
      </w:r>
      <w:r w:rsidR="004A06B2">
        <w:rPr>
          <w:rFonts w:ascii="Times New Roman" w:hAnsi="Times New Roman" w:cs="Times New Roman"/>
          <w:sz w:val="28"/>
          <w:szCs w:val="28"/>
        </w:rPr>
        <w:t>удет оправдано – Гончаров уводит</w:t>
      </w:r>
      <w:r w:rsidRPr="00125FAC">
        <w:rPr>
          <w:rFonts w:ascii="Times New Roman" w:hAnsi="Times New Roman" w:cs="Times New Roman"/>
          <w:sz w:val="28"/>
          <w:szCs w:val="28"/>
        </w:rPr>
        <w:t xml:space="preserve"> нас всё дальше от исполнения этой, казалось бы, прекрасной миссии. В этом, пожалуй, заключается вся сущность </w:t>
      </w:r>
      <w:proofErr w:type="spellStart"/>
      <w:r w:rsidRPr="00125FAC">
        <w:rPr>
          <w:rFonts w:ascii="Times New Roman" w:hAnsi="Times New Roman" w:cs="Times New Roman"/>
          <w:sz w:val="28"/>
          <w:szCs w:val="28"/>
        </w:rPr>
        <w:t>гончаровского</w:t>
      </w:r>
      <w:proofErr w:type="spellEnd"/>
      <w:r w:rsidRPr="00125FAC">
        <w:rPr>
          <w:rFonts w:ascii="Times New Roman" w:hAnsi="Times New Roman" w:cs="Times New Roman"/>
          <w:sz w:val="28"/>
          <w:szCs w:val="28"/>
        </w:rPr>
        <w:t xml:space="preserve"> романа. Он совсем не т</w:t>
      </w:r>
      <w:r w:rsidR="00F85062">
        <w:rPr>
          <w:rFonts w:ascii="Times New Roman" w:hAnsi="Times New Roman" w:cs="Times New Roman"/>
          <w:sz w:val="28"/>
          <w:szCs w:val="28"/>
        </w:rPr>
        <w:t>акой, каким его желает видеть</w:t>
      </w:r>
      <w:r w:rsidRPr="00125FAC">
        <w:rPr>
          <w:rFonts w:ascii="Times New Roman" w:hAnsi="Times New Roman" w:cs="Times New Roman"/>
          <w:sz w:val="28"/>
          <w:szCs w:val="28"/>
        </w:rPr>
        <w:t xml:space="preserve"> читатель. Он даже в своём финале не оправдывает надежд на то, что Александр </w:t>
      </w:r>
      <w:proofErr w:type="spellStart"/>
      <w:r w:rsidRPr="00125FAC">
        <w:rPr>
          <w:rFonts w:ascii="Times New Roman" w:hAnsi="Times New Roman" w:cs="Times New Roman"/>
          <w:sz w:val="28"/>
          <w:szCs w:val="28"/>
        </w:rPr>
        <w:t>Адуев</w:t>
      </w:r>
      <w:proofErr w:type="spellEnd"/>
      <w:r w:rsidRPr="00125FAC">
        <w:rPr>
          <w:rFonts w:ascii="Times New Roman" w:hAnsi="Times New Roman" w:cs="Times New Roman"/>
          <w:sz w:val="28"/>
          <w:szCs w:val="28"/>
        </w:rPr>
        <w:t xml:space="preserve"> не станет подобием своего дядюшки. Но роман этот прекрасен своей реалистичностью, своей удивительной приближённостью к настоящей жизни. И пусть такой расклад не вызовет у читателя, привыкшего наблюдать исключительно счастливые финалы романов должной экспрессии, но должное признание Гончарову отдать всё таки стоит. В истории русской литературы он создал неповторимый шедевр: зеркальное отражение своей современности, без утаивания её отрицательных и негативных сторон.</w:t>
      </w:r>
    </w:p>
    <w:p w:rsidR="00125FAC" w:rsidRDefault="00125FAC" w:rsidP="00EE0269">
      <w:pPr>
        <w:spacing w:after="0"/>
        <w:ind w:firstLine="709"/>
        <w:rPr>
          <w:rFonts w:ascii="Times New Roman" w:hAnsi="Times New Roman" w:cs="Times New Roman"/>
          <w:sz w:val="28"/>
          <w:szCs w:val="28"/>
        </w:rPr>
      </w:pPr>
    </w:p>
    <w:p w:rsidR="00A25760" w:rsidRDefault="00A25760" w:rsidP="00EE0269">
      <w:pPr>
        <w:spacing w:after="0"/>
        <w:ind w:firstLine="709"/>
        <w:rPr>
          <w:rFonts w:ascii="Times New Roman" w:hAnsi="Times New Roman" w:cs="Times New Roman"/>
          <w:sz w:val="28"/>
          <w:szCs w:val="28"/>
        </w:rPr>
      </w:pPr>
    </w:p>
    <w:p w:rsidR="00A25760" w:rsidRDefault="00A25760"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4A06B2" w:rsidRDefault="004A06B2" w:rsidP="00EE0269">
      <w:pPr>
        <w:spacing w:after="0"/>
        <w:ind w:firstLine="709"/>
        <w:rPr>
          <w:rFonts w:ascii="Times New Roman" w:hAnsi="Times New Roman" w:cs="Times New Roman"/>
          <w:sz w:val="28"/>
          <w:szCs w:val="28"/>
        </w:rPr>
      </w:pPr>
    </w:p>
    <w:p w:rsidR="00EE0269" w:rsidRDefault="00EE0269" w:rsidP="00EE0269">
      <w:pPr>
        <w:spacing w:after="0"/>
        <w:ind w:firstLine="709"/>
        <w:rPr>
          <w:rFonts w:ascii="Times New Roman" w:hAnsi="Times New Roman" w:cs="Times New Roman"/>
          <w:sz w:val="28"/>
          <w:szCs w:val="28"/>
        </w:rPr>
      </w:pPr>
    </w:p>
    <w:p w:rsidR="00EE0269" w:rsidRDefault="00EE0269" w:rsidP="00EE0269">
      <w:pPr>
        <w:spacing w:after="0"/>
        <w:ind w:firstLine="709"/>
        <w:rPr>
          <w:rFonts w:ascii="Times New Roman" w:hAnsi="Times New Roman" w:cs="Times New Roman"/>
          <w:sz w:val="28"/>
          <w:szCs w:val="28"/>
        </w:rPr>
      </w:pPr>
    </w:p>
    <w:p w:rsidR="004A06B2" w:rsidRDefault="004A06B2" w:rsidP="00EE0269">
      <w:pPr>
        <w:spacing w:after="0"/>
        <w:ind w:firstLine="709"/>
        <w:rPr>
          <w:rFonts w:ascii="Times New Roman" w:hAnsi="Times New Roman" w:cs="Times New Roman"/>
          <w:sz w:val="28"/>
          <w:szCs w:val="28"/>
        </w:rPr>
      </w:pPr>
    </w:p>
    <w:p w:rsidR="00A25760" w:rsidRDefault="00A25760" w:rsidP="00EE0269">
      <w:pPr>
        <w:spacing w:after="0"/>
        <w:rPr>
          <w:rFonts w:ascii="Times New Roman" w:hAnsi="Times New Roman" w:cs="Times New Roman"/>
          <w:sz w:val="28"/>
          <w:szCs w:val="28"/>
        </w:rPr>
      </w:pPr>
    </w:p>
    <w:p w:rsidR="00962AA5" w:rsidRDefault="00962AA5" w:rsidP="00EE0269">
      <w:pPr>
        <w:spacing w:after="0"/>
        <w:rPr>
          <w:rFonts w:ascii="Times New Roman" w:hAnsi="Times New Roman" w:cs="Times New Roman"/>
          <w:sz w:val="28"/>
          <w:szCs w:val="28"/>
        </w:rPr>
      </w:pPr>
    </w:p>
    <w:p w:rsidR="00A25760" w:rsidRPr="0046000B" w:rsidRDefault="00EE0269" w:rsidP="00EE0269">
      <w:pPr>
        <w:spacing w:after="0"/>
        <w:ind w:firstLine="709"/>
        <w:rPr>
          <w:rFonts w:ascii="Times New Roman" w:hAnsi="Times New Roman" w:cs="Times New Roman"/>
          <w:b/>
          <w:sz w:val="28"/>
          <w:szCs w:val="28"/>
        </w:rPr>
      </w:pPr>
      <w:r w:rsidRPr="0046000B">
        <w:rPr>
          <w:rFonts w:ascii="Times New Roman" w:hAnsi="Times New Roman" w:cs="Times New Roman"/>
          <w:b/>
          <w:sz w:val="28"/>
          <w:szCs w:val="28"/>
        </w:rPr>
        <w:lastRenderedPageBreak/>
        <w:t xml:space="preserve">                               </w:t>
      </w:r>
      <w:r w:rsidR="00A25760" w:rsidRPr="0046000B">
        <w:rPr>
          <w:rFonts w:ascii="Times New Roman" w:hAnsi="Times New Roman" w:cs="Times New Roman"/>
          <w:b/>
          <w:sz w:val="28"/>
          <w:szCs w:val="28"/>
        </w:rPr>
        <w:t>ЗАКЛЮЧЕНИЕ</w:t>
      </w:r>
    </w:p>
    <w:p w:rsidR="00125FAC" w:rsidRDefault="00125FAC" w:rsidP="00EE0269">
      <w:pPr>
        <w:spacing w:after="0"/>
        <w:ind w:firstLine="709"/>
        <w:rPr>
          <w:rFonts w:ascii="Times New Roman" w:hAnsi="Times New Roman" w:cs="Times New Roman"/>
          <w:sz w:val="28"/>
          <w:szCs w:val="28"/>
        </w:rPr>
      </w:pPr>
    </w:p>
    <w:p w:rsidR="0079597A" w:rsidRDefault="00962AA5" w:rsidP="00EE026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Цели и задачи, поставленные в работе, можно считать выполненными. </w:t>
      </w:r>
    </w:p>
    <w:p w:rsidR="00F85062" w:rsidRDefault="0079597A" w:rsidP="00EE0269">
      <w:pPr>
        <w:spacing w:after="0"/>
        <w:ind w:firstLine="709"/>
        <w:rPr>
          <w:rFonts w:ascii="Times New Roman" w:hAnsi="Times New Roman" w:cs="Times New Roman"/>
          <w:sz w:val="28"/>
          <w:szCs w:val="28"/>
        </w:rPr>
      </w:pPr>
      <w:r w:rsidRPr="0079597A">
        <w:rPr>
          <w:rFonts w:ascii="Times New Roman" w:hAnsi="Times New Roman" w:cs="Times New Roman"/>
          <w:sz w:val="28"/>
          <w:szCs w:val="28"/>
        </w:rPr>
        <w:t>В ходе работы мы смогли</w:t>
      </w:r>
      <w:r>
        <w:rPr>
          <w:rFonts w:ascii="Times New Roman" w:hAnsi="Times New Roman" w:cs="Times New Roman"/>
          <w:sz w:val="28"/>
          <w:szCs w:val="28"/>
        </w:rPr>
        <w:t xml:space="preserve"> провести </w:t>
      </w:r>
      <w:r w:rsidRPr="0079597A">
        <w:rPr>
          <w:rFonts w:ascii="Times New Roman" w:hAnsi="Times New Roman" w:cs="Times New Roman"/>
          <w:sz w:val="28"/>
          <w:szCs w:val="28"/>
        </w:rPr>
        <w:t>анализ литературной обусловленности сознания и поведения человека первой половины XIX века (на материале романа И.А. Гончарова "Обыкновенная история")</w:t>
      </w:r>
      <w:r>
        <w:rPr>
          <w:rFonts w:ascii="Times New Roman" w:hAnsi="Times New Roman" w:cs="Times New Roman"/>
          <w:sz w:val="28"/>
          <w:szCs w:val="28"/>
        </w:rPr>
        <w:t xml:space="preserve">. </w:t>
      </w:r>
      <w:r w:rsidRPr="0079597A">
        <w:rPr>
          <w:rFonts w:ascii="Times New Roman" w:hAnsi="Times New Roman" w:cs="Times New Roman"/>
          <w:sz w:val="28"/>
          <w:szCs w:val="28"/>
        </w:rPr>
        <w:t>В ней сосредоточено изучение такого явления русской литературы как «</w:t>
      </w:r>
      <w:proofErr w:type="spellStart"/>
      <w:r w:rsidRPr="0079597A">
        <w:rPr>
          <w:rFonts w:ascii="Times New Roman" w:hAnsi="Times New Roman" w:cs="Times New Roman"/>
          <w:sz w:val="28"/>
          <w:szCs w:val="28"/>
        </w:rPr>
        <w:t>литературоцентризм</w:t>
      </w:r>
      <w:proofErr w:type="spellEnd"/>
      <w:r w:rsidRPr="0079597A">
        <w:rPr>
          <w:rFonts w:ascii="Times New Roman" w:hAnsi="Times New Roman" w:cs="Times New Roman"/>
          <w:sz w:val="28"/>
          <w:szCs w:val="28"/>
        </w:rPr>
        <w:t>», его влияние на культурную жизнь общества первой половины XIX в., а также его отражение в жизни героев романа.</w:t>
      </w:r>
      <w:r>
        <w:rPr>
          <w:rFonts w:ascii="Times New Roman" w:hAnsi="Times New Roman" w:cs="Times New Roman"/>
          <w:sz w:val="28"/>
          <w:szCs w:val="28"/>
        </w:rPr>
        <w:t xml:space="preserve"> В ходе написания данной работы изучены теоретические и практические материалы по данной теме. </w:t>
      </w:r>
    </w:p>
    <w:p w:rsidR="0079597A" w:rsidRDefault="0079597A" w:rsidP="00EE026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ходе изучения первой главы нам представилась возможность рассмотрения и отображения </w:t>
      </w:r>
      <w:proofErr w:type="spellStart"/>
      <w:r>
        <w:rPr>
          <w:rFonts w:ascii="Times New Roman" w:hAnsi="Times New Roman" w:cs="Times New Roman"/>
          <w:sz w:val="28"/>
          <w:szCs w:val="28"/>
        </w:rPr>
        <w:t>литературоцентрической</w:t>
      </w:r>
      <w:proofErr w:type="spellEnd"/>
      <w:r>
        <w:rPr>
          <w:rFonts w:ascii="Times New Roman" w:hAnsi="Times New Roman" w:cs="Times New Roman"/>
          <w:sz w:val="28"/>
          <w:szCs w:val="28"/>
        </w:rPr>
        <w:t xml:space="preserve"> тенденции </w:t>
      </w:r>
      <w:r w:rsidR="00136DFF">
        <w:rPr>
          <w:rFonts w:ascii="Times New Roman" w:hAnsi="Times New Roman" w:cs="Times New Roman"/>
          <w:sz w:val="28"/>
          <w:szCs w:val="28"/>
        </w:rPr>
        <w:t>в современном литературоведен</w:t>
      </w:r>
      <w:r w:rsidR="003550AD">
        <w:rPr>
          <w:rFonts w:ascii="Times New Roman" w:hAnsi="Times New Roman" w:cs="Times New Roman"/>
          <w:sz w:val="28"/>
          <w:szCs w:val="28"/>
        </w:rPr>
        <w:t>и</w:t>
      </w:r>
      <w:r w:rsidR="00136DFF">
        <w:rPr>
          <w:rFonts w:ascii="Times New Roman" w:hAnsi="Times New Roman" w:cs="Times New Roman"/>
          <w:sz w:val="28"/>
          <w:szCs w:val="28"/>
        </w:rPr>
        <w:t xml:space="preserve">и, на основе уже изученных аспектов понимания этого явления. Благодаря работам, в которых уже рассматривался </w:t>
      </w:r>
      <w:proofErr w:type="spellStart"/>
      <w:r w:rsidR="00136DFF">
        <w:rPr>
          <w:rFonts w:ascii="Times New Roman" w:hAnsi="Times New Roman" w:cs="Times New Roman"/>
          <w:sz w:val="28"/>
          <w:szCs w:val="28"/>
        </w:rPr>
        <w:t>литературоцентризм</w:t>
      </w:r>
      <w:proofErr w:type="spellEnd"/>
      <w:r w:rsidR="00136DFF">
        <w:rPr>
          <w:rFonts w:ascii="Times New Roman" w:hAnsi="Times New Roman" w:cs="Times New Roman"/>
          <w:sz w:val="28"/>
          <w:szCs w:val="28"/>
        </w:rPr>
        <w:t>, мы смогли сделать вывод об актуальности и разнообразной интерпретации этого явления в современной жизни общества.</w:t>
      </w:r>
    </w:p>
    <w:p w:rsidR="00136DFF" w:rsidRDefault="00136DFF" w:rsidP="00EE026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С помощью второй </w:t>
      </w:r>
      <w:r w:rsidR="00F85062">
        <w:rPr>
          <w:rFonts w:ascii="Times New Roman" w:hAnsi="Times New Roman" w:cs="Times New Roman"/>
          <w:sz w:val="28"/>
          <w:szCs w:val="28"/>
        </w:rPr>
        <w:t xml:space="preserve">главы </w:t>
      </w:r>
      <w:r>
        <w:rPr>
          <w:rFonts w:ascii="Times New Roman" w:hAnsi="Times New Roman" w:cs="Times New Roman"/>
          <w:sz w:val="28"/>
          <w:szCs w:val="28"/>
        </w:rPr>
        <w:t xml:space="preserve"> было </w:t>
      </w:r>
      <w:r w:rsidR="00F85062">
        <w:rPr>
          <w:rFonts w:ascii="Times New Roman" w:hAnsi="Times New Roman" w:cs="Times New Roman"/>
          <w:sz w:val="28"/>
          <w:szCs w:val="28"/>
        </w:rPr>
        <w:t>показано, как в русской литературе</w:t>
      </w:r>
      <w:r w:rsidRPr="00136DFF">
        <w:t xml:space="preserve"> </w:t>
      </w:r>
      <w:r w:rsidR="00F85062">
        <w:rPr>
          <w:rFonts w:ascii="Times New Roman" w:hAnsi="Times New Roman" w:cs="Times New Roman"/>
          <w:sz w:val="28"/>
          <w:szCs w:val="28"/>
        </w:rPr>
        <w:t>XIX в.</w:t>
      </w:r>
      <w:r>
        <w:rPr>
          <w:rFonts w:ascii="Times New Roman" w:hAnsi="Times New Roman" w:cs="Times New Roman"/>
          <w:sz w:val="28"/>
          <w:szCs w:val="28"/>
        </w:rPr>
        <w:t xml:space="preserve"> (в частности в самом произведении И.А. Гончарова «Обыкновенная история») зарождался мотив соотношения таких двух позиций как искусство и реальность</w:t>
      </w:r>
    </w:p>
    <w:p w:rsidR="00366170" w:rsidRDefault="00136DFF" w:rsidP="00EE0269">
      <w:pPr>
        <w:spacing w:after="0"/>
        <w:ind w:firstLine="709"/>
        <w:rPr>
          <w:rFonts w:ascii="Times New Roman" w:hAnsi="Times New Roman" w:cs="Times New Roman"/>
          <w:sz w:val="28"/>
          <w:szCs w:val="28"/>
        </w:rPr>
      </w:pPr>
      <w:r>
        <w:rPr>
          <w:rFonts w:ascii="Times New Roman" w:hAnsi="Times New Roman" w:cs="Times New Roman"/>
          <w:sz w:val="28"/>
          <w:szCs w:val="28"/>
        </w:rPr>
        <w:t>Т</w:t>
      </w:r>
      <w:r w:rsidR="00366170">
        <w:rPr>
          <w:rFonts w:ascii="Times New Roman" w:hAnsi="Times New Roman" w:cs="Times New Roman"/>
          <w:sz w:val="28"/>
          <w:szCs w:val="28"/>
        </w:rPr>
        <w:t xml:space="preserve">ретья глава является </w:t>
      </w:r>
      <w:r>
        <w:rPr>
          <w:rFonts w:ascii="Times New Roman" w:hAnsi="Times New Roman" w:cs="Times New Roman"/>
          <w:sz w:val="28"/>
          <w:szCs w:val="28"/>
        </w:rPr>
        <w:t>анализ</w:t>
      </w:r>
      <w:r w:rsidR="00366170">
        <w:rPr>
          <w:rFonts w:ascii="Times New Roman" w:hAnsi="Times New Roman" w:cs="Times New Roman"/>
          <w:sz w:val="28"/>
          <w:szCs w:val="28"/>
        </w:rPr>
        <w:t>ом</w:t>
      </w:r>
      <w:r>
        <w:rPr>
          <w:rFonts w:ascii="Times New Roman" w:hAnsi="Times New Roman" w:cs="Times New Roman"/>
          <w:sz w:val="28"/>
          <w:szCs w:val="28"/>
        </w:rPr>
        <w:t xml:space="preserve"> отно</w:t>
      </w:r>
      <w:r w:rsidR="00366170">
        <w:rPr>
          <w:rFonts w:ascii="Times New Roman" w:hAnsi="Times New Roman" w:cs="Times New Roman"/>
          <w:sz w:val="28"/>
          <w:szCs w:val="28"/>
        </w:rPr>
        <w:t xml:space="preserve">шений между автором и его героем в романе И.А. Гончарова «Обыкновенная история» и его сопоставлении с другими литературными произведениями. А так же </w:t>
      </w:r>
      <w:proofErr w:type="gramStart"/>
      <w:r w:rsidR="00366170">
        <w:rPr>
          <w:rFonts w:ascii="Times New Roman" w:hAnsi="Times New Roman" w:cs="Times New Roman"/>
          <w:sz w:val="28"/>
          <w:szCs w:val="28"/>
        </w:rPr>
        <w:t>направлена</w:t>
      </w:r>
      <w:proofErr w:type="gramEnd"/>
      <w:r w:rsidR="00366170">
        <w:rPr>
          <w:rFonts w:ascii="Times New Roman" w:hAnsi="Times New Roman" w:cs="Times New Roman"/>
          <w:sz w:val="28"/>
          <w:szCs w:val="28"/>
        </w:rPr>
        <w:t xml:space="preserve"> на рассмотрение влияния </w:t>
      </w:r>
      <w:proofErr w:type="spellStart"/>
      <w:r w:rsidR="00366170">
        <w:rPr>
          <w:rFonts w:ascii="Times New Roman" w:hAnsi="Times New Roman" w:cs="Times New Roman"/>
          <w:sz w:val="28"/>
          <w:szCs w:val="28"/>
        </w:rPr>
        <w:t>литературоцентризма</w:t>
      </w:r>
      <w:proofErr w:type="spellEnd"/>
      <w:r w:rsidR="00366170">
        <w:rPr>
          <w:rFonts w:ascii="Times New Roman" w:hAnsi="Times New Roman" w:cs="Times New Roman"/>
          <w:sz w:val="28"/>
          <w:szCs w:val="28"/>
        </w:rPr>
        <w:t xml:space="preserve"> как на героев произведения, так и на самого автора.</w:t>
      </w:r>
    </w:p>
    <w:p w:rsidR="0079597A" w:rsidRDefault="00F85062" w:rsidP="00EE0269">
      <w:pPr>
        <w:spacing w:after="0"/>
        <w:ind w:firstLine="709"/>
        <w:rPr>
          <w:rFonts w:ascii="Times New Roman" w:hAnsi="Times New Roman" w:cs="Times New Roman"/>
          <w:sz w:val="28"/>
          <w:szCs w:val="28"/>
        </w:rPr>
      </w:pPr>
      <w:r>
        <w:rPr>
          <w:rFonts w:ascii="Times New Roman" w:hAnsi="Times New Roman" w:cs="Times New Roman"/>
          <w:sz w:val="28"/>
          <w:szCs w:val="28"/>
        </w:rPr>
        <w:t>Значимость данного</w:t>
      </w:r>
      <w:r w:rsidR="0079597A" w:rsidRPr="0079597A">
        <w:rPr>
          <w:rFonts w:ascii="Times New Roman" w:hAnsi="Times New Roman" w:cs="Times New Roman"/>
          <w:sz w:val="28"/>
          <w:szCs w:val="28"/>
        </w:rPr>
        <w:t xml:space="preserve"> исследования состоит в том, что </w:t>
      </w:r>
      <w:r>
        <w:rPr>
          <w:rFonts w:ascii="Times New Roman" w:hAnsi="Times New Roman" w:cs="Times New Roman"/>
          <w:sz w:val="28"/>
          <w:szCs w:val="28"/>
        </w:rPr>
        <w:t xml:space="preserve">явление </w:t>
      </w:r>
      <w:proofErr w:type="spellStart"/>
      <w:r>
        <w:rPr>
          <w:rFonts w:ascii="Times New Roman" w:hAnsi="Times New Roman" w:cs="Times New Roman"/>
          <w:sz w:val="28"/>
          <w:szCs w:val="28"/>
        </w:rPr>
        <w:t>литературоцентризма</w:t>
      </w:r>
      <w:proofErr w:type="spellEnd"/>
      <w:r>
        <w:rPr>
          <w:rFonts w:ascii="Times New Roman" w:hAnsi="Times New Roman" w:cs="Times New Roman"/>
          <w:sz w:val="28"/>
          <w:szCs w:val="28"/>
        </w:rPr>
        <w:t>, не</w:t>
      </w:r>
      <w:r w:rsidR="0079597A" w:rsidRPr="0079597A">
        <w:rPr>
          <w:rFonts w:ascii="Times New Roman" w:hAnsi="Times New Roman" w:cs="Times New Roman"/>
          <w:sz w:val="28"/>
          <w:szCs w:val="28"/>
        </w:rPr>
        <w:t xml:space="preserve">смотря на свою кульминацию, которая пришлась на XIX в., </w:t>
      </w:r>
      <w:proofErr w:type="gramStart"/>
      <w:r w:rsidR="0079597A" w:rsidRPr="0079597A">
        <w:rPr>
          <w:rFonts w:ascii="Times New Roman" w:hAnsi="Times New Roman" w:cs="Times New Roman"/>
          <w:sz w:val="28"/>
          <w:szCs w:val="28"/>
        </w:rPr>
        <w:t>остаётся актуальной и по сей</w:t>
      </w:r>
      <w:proofErr w:type="gramEnd"/>
      <w:r w:rsidR="0079597A" w:rsidRPr="0079597A">
        <w:rPr>
          <w:rFonts w:ascii="Times New Roman" w:hAnsi="Times New Roman" w:cs="Times New Roman"/>
          <w:sz w:val="28"/>
          <w:szCs w:val="28"/>
        </w:rPr>
        <w:t xml:space="preserve"> день, как в литературных произведениях, так и в реальной жизни.</w:t>
      </w: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EE0269" w:rsidRDefault="00EE0269" w:rsidP="00EE0269">
      <w:pPr>
        <w:spacing w:after="0"/>
        <w:ind w:firstLine="709"/>
        <w:rPr>
          <w:rFonts w:ascii="Times New Roman" w:hAnsi="Times New Roman" w:cs="Times New Roman"/>
          <w:sz w:val="28"/>
          <w:szCs w:val="28"/>
        </w:rPr>
      </w:pPr>
    </w:p>
    <w:p w:rsidR="00EE0269" w:rsidRDefault="00EE0269" w:rsidP="00EE0269">
      <w:pPr>
        <w:spacing w:after="0"/>
        <w:ind w:firstLine="709"/>
        <w:rPr>
          <w:rFonts w:ascii="Times New Roman" w:hAnsi="Times New Roman" w:cs="Times New Roman"/>
          <w:sz w:val="28"/>
          <w:szCs w:val="28"/>
        </w:rPr>
      </w:pPr>
    </w:p>
    <w:p w:rsidR="00F85062" w:rsidRDefault="00F85062" w:rsidP="00EE0269">
      <w:pPr>
        <w:spacing w:after="0"/>
        <w:rPr>
          <w:rFonts w:ascii="Times New Roman" w:hAnsi="Times New Roman" w:cs="Times New Roman"/>
          <w:sz w:val="28"/>
          <w:szCs w:val="28"/>
        </w:rPr>
      </w:pPr>
    </w:p>
    <w:p w:rsidR="00F85062" w:rsidRDefault="00F85062" w:rsidP="00EE0269">
      <w:pPr>
        <w:spacing w:after="0"/>
        <w:ind w:firstLine="709"/>
        <w:rPr>
          <w:rFonts w:ascii="Times New Roman" w:hAnsi="Times New Roman" w:cs="Times New Roman"/>
          <w:sz w:val="28"/>
          <w:szCs w:val="28"/>
        </w:rPr>
      </w:pPr>
    </w:p>
    <w:p w:rsidR="00125FAC" w:rsidRPr="0046000B" w:rsidRDefault="00EE0269" w:rsidP="00EE0269">
      <w:pPr>
        <w:spacing w:after="0"/>
        <w:ind w:firstLine="709"/>
        <w:rPr>
          <w:rFonts w:ascii="Times New Roman" w:hAnsi="Times New Roman" w:cs="Times New Roman"/>
          <w:b/>
          <w:sz w:val="28"/>
          <w:szCs w:val="28"/>
        </w:rPr>
      </w:pPr>
      <w:r w:rsidRPr="0046000B">
        <w:rPr>
          <w:rFonts w:ascii="Times New Roman" w:hAnsi="Times New Roman" w:cs="Times New Roman"/>
          <w:b/>
          <w:sz w:val="28"/>
          <w:szCs w:val="28"/>
        </w:rPr>
        <w:lastRenderedPageBreak/>
        <w:t xml:space="preserve">     </w:t>
      </w:r>
      <w:r w:rsidR="00A25760" w:rsidRPr="0046000B">
        <w:rPr>
          <w:rFonts w:ascii="Times New Roman" w:hAnsi="Times New Roman" w:cs="Times New Roman"/>
          <w:b/>
          <w:sz w:val="28"/>
          <w:szCs w:val="28"/>
        </w:rPr>
        <w:t>СПИСОК ИСПОЛЬЗОВАННЫХ ИСТОЧНИКОВ</w:t>
      </w:r>
    </w:p>
    <w:p w:rsidR="00A25760" w:rsidRDefault="00A25760" w:rsidP="00EE0269">
      <w:pPr>
        <w:spacing w:after="0"/>
        <w:ind w:firstLine="709"/>
        <w:rPr>
          <w:rFonts w:ascii="Times New Roman" w:hAnsi="Times New Roman" w:cs="Times New Roman"/>
          <w:sz w:val="28"/>
          <w:szCs w:val="28"/>
        </w:rPr>
      </w:pPr>
    </w:p>
    <w:p w:rsidR="00A25760" w:rsidRPr="00253447" w:rsidRDefault="00F85062" w:rsidP="00EE0269">
      <w:pPr>
        <w:spacing w:after="0"/>
        <w:ind w:firstLine="709"/>
        <w:rPr>
          <w:rFonts w:ascii="Times New Roman" w:hAnsi="Times New Roman" w:cs="Times New Roman"/>
          <w:sz w:val="28"/>
          <w:szCs w:val="28"/>
        </w:rPr>
      </w:pPr>
      <w:r>
        <w:rPr>
          <w:rFonts w:ascii="Times New Roman" w:hAnsi="Times New Roman" w:cs="Times New Roman"/>
          <w:sz w:val="28"/>
          <w:szCs w:val="28"/>
        </w:rPr>
        <w:t>1</w:t>
      </w:r>
      <w:r w:rsidR="00560B41">
        <w:rPr>
          <w:rFonts w:ascii="Times New Roman" w:hAnsi="Times New Roman" w:cs="Times New Roman"/>
          <w:sz w:val="28"/>
          <w:szCs w:val="28"/>
        </w:rPr>
        <w:t>. Белинский В.Г.</w:t>
      </w:r>
      <w:r w:rsidR="00560B41" w:rsidRPr="00560B41">
        <w:rPr>
          <w:rFonts w:ascii="Times New Roman" w:hAnsi="Times New Roman" w:cs="Times New Roman"/>
          <w:sz w:val="28"/>
          <w:szCs w:val="28"/>
        </w:rPr>
        <w:t xml:space="preserve"> </w:t>
      </w:r>
      <w:r w:rsidR="00560B41">
        <w:rPr>
          <w:rFonts w:ascii="Times New Roman" w:hAnsi="Times New Roman" w:cs="Times New Roman"/>
          <w:sz w:val="28"/>
          <w:szCs w:val="28"/>
        </w:rPr>
        <w:t>Взгляд на русскую литературу 1847 года</w:t>
      </w:r>
      <w:r w:rsidR="00A25760" w:rsidRPr="00A25760">
        <w:rPr>
          <w:rFonts w:ascii="Times New Roman" w:hAnsi="Times New Roman" w:cs="Times New Roman"/>
          <w:sz w:val="28"/>
          <w:szCs w:val="28"/>
        </w:rPr>
        <w:t xml:space="preserve"> [Электронный</w:t>
      </w:r>
      <w:r w:rsidR="00560B41">
        <w:rPr>
          <w:rFonts w:ascii="Times New Roman" w:hAnsi="Times New Roman" w:cs="Times New Roman"/>
          <w:sz w:val="28"/>
          <w:szCs w:val="28"/>
        </w:rPr>
        <w:t xml:space="preserve"> ресурс] -</w:t>
      </w:r>
      <w:r w:rsidR="00A25760" w:rsidRPr="00A25760">
        <w:rPr>
          <w:rFonts w:ascii="Times New Roman" w:hAnsi="Times New Roman" w:cs="Times New Roman"/>
          <w:sz w:val="28"/>
          <w:szCs w:val="28"/>
        </w:rPr>
        <w:t xml:space="preserve"> Режим доступа: </w:t>
      </w:r>
      <w:r w:rsidR="00560B41">
        <w:rPr>
          <w:rFonts w:ascii="Times New Roman" w:hAnsi="Times New Roman" w:cs="Times New Roman"/>
          <w:sz w:val="28"/>
          <w:szCs w:val="28"/>
        </w:rPr>
        <w:t>http://</w:t>
      </w:r>
      <w:proofErr w:type="spellStart"/>
      <w:r w:rsidR="00560B41">
        <w:rPr>
          <w:rFonts w:ascii="Times New Roman" w:hAnsi="Times New Roman" w:cs="Times New Roman"/>
          <w:sz w:val="28"/>
          <w:szCs w:val="28"/>
          <w:lang w:val="en-US"/>
        </w:rPr>
        <w:t>az</w:t>
      </w:r>
      <w:proofErr w:type="spellEnd"/>
      <w:r w:rsidR="00560B41" w:rsidRPr="00560B41">
        <w:rPr>
          <w:rFonts w:ascii="Times New Roman" w:hAnsi="Times New Roman" w:cs="Times New Roman"/>
          <w:sz w:val="28"/>
          <w:szCs w:val="28"/>
        </w:rPr>
        <w:t>.</w:t>
      </w:r>
      <w:r w:rsidR="00560B41">
        <w:rPr>
          <w:rFonts w:ascii="Times New Roman" w:hAnsi="Times New Roman" w:cs="Times New Roman"/>
          <w:sz w:val="28"/>
          <w:szCs w:val="28"/>
          <w:lang w:val="en-US"/>
        </w:rPr>
        <w:t>lib</w:t>
      </w:r>
      <w:r w:rsidR="00560B41" w:rsidRPr="00560B41">
        <w:rPr>
          <w:rFonts w:ascii="Times New Roman" w:hAnsi="Times New Roman" w:cs="Times New Roman"/>
          <w:sz w:val="28"/>
          <w:szCs w:val="28"/>
        </w:rPr>
        <w:t>.</w:t>
      </w:r>
      <w:proofErr w:type="spellStart"/>
      <w:r w:rsidR="00560B41">
        <w:rPr>
          <w:rFonts w:ascii="Times New Roman" w:hAnsi="Times New Roman" w:cs="Times New Roman"/>
          <w:sz w:val="28"/>
          <w:szCs w:val="28"/>
          <w:lang w:val="en-US"/>
        </w:rPr>
        <w:t>ru</w:t>
      </w:r>
      <w:proofErr w:type="spellEnd"/>
      <w:r w:rsidR="00560B41" w:rsidRPr="00560B41">
        <w:rPr>
          <w:rFonts w:ascii="Times New Roman" w:hAnsi="Times New Roman" w:cs="Times New Roman"/>
          <w:sz w:val="28"/>
          <w:szCs w:val="28"/>
        </w:rPr>
        <w:t>/</w:t>
      </w:r>
      <w:r w:rsidR="00560B41">
        <w:rPr>
          <w:rFonts w:ascii="Times New Roman" w:hAnsi="Times New Roman" w:cs="Times New Roman"/>
          <w:sz w:val="28"/>
          <w:szCs w:val="28"/>
          <w:lang w:val="en-US"/>
        </w:rPr>
        <w:t>b</w:t>
      </w:r>
      <w:r w:rsidR="00560B41" w:rsidRPr="00560B41">
        <w:rPr>
          <w:rFonts w:ascii="Times New Roman" w:hAnsi="Times New Roman" w:cs="Times New Roman"/>
          <w:sz w:val="28"/>
          <w:szCs w:val="28"/>
        </w:rPr>
        <w:t>/</w:t>
      </w:r>
      <w:proofErr w:type="spellStart"/>
      <w:r w:rsidR="00560B41">
        <w:rPr>
          <w:rFonts w:ascii="Times New Roman" w:hAnsi="Times New Roman" w:cs="Times New Roman"/>
          <w:sz w:val="28"/>
          <w:szCs w:val="28"/>
          <w:lang w:val="en-US"/>
        </w:rPr>
        <w:t>belinskij</w:t>
      </w:r>
      <w:proofErr w:type="spellEnd"/>
      <w:r w:rsidR="00560B41" w:rsidRPr="00560B41">
        <w:rPr>
          <w:rFonts w:ascii="Times New Roman" w:hAnsi="Times New Roman" w:cs="Times New Roman"/>
          <w:sz w:val="28"/>
          <w:szCs w:val="28"/>
        </w:rPr>
        <w:t>_</w:t>
      </w:r>
      <w:r w:rsidR="00560B41">
        <w:rPr>
          <w:rFonts w:ascii="Times New Roman" w:hAnsi="Times New Roman" w:cs="Times New Roman"/>
          <w:sz w:val="28"/>
          <w:szCs w:val="28"/>
          <w:lang w:val="en-US"/>
        </w:rPr>
        <w:t>w</w:t>
      </w:r>
      <w:r w:rsidR="00560B41" w:rsidRPr="00560B41">
        <w:rPr>
          <w:rFonts w:ascii="Times New Roman" w:hAnsi="Times New Roman" w:cs="Times New Roman"/>
          <w:sz w:val="28"/>
          <w:szCs w:val="28"/>
        </w:rPr>
        <w:t>_</w:t>
      </w:r>
      <w:r w:rsidR="00560B41">
        <w:rPr>
          <w:rFonts w:ascii="Times New Roman" w:hAnsi="Times New Roman" w:cs="Times New Roman"/>
          <w:sz w:val="28"/>
          <w:szCs w:val="28"/>
          <w:lang w:val="en-US"/>
        </w:rPr>
        <w:t>g</w:t>
      </w:r>
      <w:r w:rsidR="00560B41" w:rsidRPr="00560B41">
        <w:rPr>
          <w:rFonts w:ascii="Times New Roman" w:hAnsi="Times New Roman" w:cs="Times New Roman"/>
          <w:sz w:val="28"/>
          <w:szCs w:val="28"/>
        </w:rPr>
        <w:t>/</w:t>
      </w:r>
      <w:r w:rsidR="00560B41">
        <w:rPr>
          <w:rFonts w:ascii="Times New Roman" w:hAnsi="Times New Roman" w:cs="Times New Roman"/>
          <w:sz w:val="28"/>
          <w:szCs w:val="28"/>
          <w:lang w:val="en-US"/>
        </w:rPr>
        <w:t>te</w:t>
      </w:r>
      <w:r w:rsidR="00253447">
        <w:rPr>
          <w:rFonts w:ascii="Times New Roman" w:hAnsi="Times New Roman" w:cs="Times New Roman"/>
          <w:sz w:val="28"/>
          <w:szCs w:val="28"/>
          <w:lang w:val="en-US"/>
        </w:rPr>
        <w:t>xt</w:t>
      </w:r>
      <w:r w:rsidR="00253447" w:rsidRPr="00253447">
        <w:rPr>
          <w:rFonts w:ascii="Times New Roman" w:hAnsi="Times New Roman" w:cs="Times New Roman"/>
          <w:sz w:val="28"/>
          <w:szCs w:val="28"/>
        </w:rPr>
        <w:t>_1847.</w:t>
      </w:r>
      <w:proofErr w:type="spellStart"/>
      <w:r w:rsidR="00253447">
        <w:rPr>
          <w:rFonts w:ascii="Times New Roman" w:hAnsi="Times New Roman" w:cs="Times New Roman"/>
          <w:sz w:val="28"/>
          <w:szCs w:val="28"/>
          <w:lang w:val="en-US"/>
        </w:rPr>
        <w:t>shtmt</w:t>
      </w:r>
      <w:proofErr w:type="spellEnd"/>
    </w:p>
    <w:p w:rsidR="00A25760" w:rsidRPr="00253447" w:rsidRDefault="00F85062" w:rsidP="00EE0269">
      <w:pPr>
        <w:spacing w:after="0"/>
        <w:ind w:firstLine="709"/>
        <w:rPr>
          <w:rFonts w:ascii="Times New Roman" w:hAnsi="Times New Roman" w:cs="Times New Roman"/>
          <w:sz w:val="28"/>
          <w:szCs w:val="28"/>
        </w:rPr>
      </w:pPr>
      <w:r>
        <w:rPr>
          <w:rFonts w:ascii="Times New Roman" w:hAnsi="Times New Roman" w:cs="Times New Roman"/>
          <w:sz w:val="28"/>
          <w:szCs w:val="28"/>
        </w:rPr>
        <w:t>2</w:t>
      </w:r>
      <w:r w:rsidR="00253447">
        <w:rPr>
          <w:rFonts w:ascii="Times New Roman" w:hAnsi="Times New Roman" w:cs="Times New Roman"/>
          <w:sz w:val="28"/>
          <w:szCs w:val="28"/>
        </w:rPr>
        <w:t>. Берг</w:t>
      </w:r>
      <w:r w:rsidR="00A25760" w:rsidRPr="00A25760">
        <w:rPr>
          <w:rFonts w:ascii="Times New Roman" w:hAnsi="Times New Roman" w:cs="Times New Roman"/>
          <w:sz w:val="28"/>
          <w:szCs w:val="28"/>
        </w:rPr>
        <w:t xml:space="preserve"> М. Ю. </w:t>
      </w:r>
      <w:proofErr w:type="spellStart"/>
      <w:r w:rsidR="00A25760" w:rsidRPr="00A25760">
        <w:rPr>
          <w:rFonts w:ascii="Times New Roman" w:hAnsi="Times New Roman" w:cs="Times New Roman"/>
          <w:sz w:val="28"/>
          <w:szCs w:val="28"/>
        </w:rPr>
        <w:t>Литературократия</w:t>
      </w:r>
      <w:proofErr w:type="spellEnd"/>
      <w:r w:rsidR="00A25760" w:rsidRPr="00A25760">
        <w:rPr>
          <w:rFonts w:ascii="Times New Roman" w:hAnsi="Times New Roman" w:cs="Times New Roman"/>
          <w:sz w:val="28"/>
          <w:szCs w:val="28"/>
        </w:rPr>
        <w:t xml:space="preserve">. Проблема присвоения и перераспределения власти в литературе (Становление тенденций </w:t>
      </w:r>
      <w:proofErr w:type="spellStart"/>
      <w:r w:rsidR="00A25760" w:rsidRPr="00A25760">
        <w:rPr>
          <w:rFonts w:ascii="Times New Roman" w:hAnsi="Times New Roman" w:cs="Times New Roman"/>
          <w:sz w:val="28"/>
          <w:szCs w:val="28"/>
        </w:rPr>
        <w:t>литературоцентризма</w:t>
      </w:r>
      <w:proofErr w:type="spellEnd"/>
      <w:r w:rsidR="00A25760" w:rsidRPr="00A25760">
        <w:rPr>
          <w:rFonts w:ascii="Times New Roman" w:hAnsi="Times New Roman" w:cs="Times New Roman"/>
          <w:sz w:val="28"/>
          <w:szCs w:val="28"/>
        </w:rPr>
        <w:t xml:space="preserve"> в русской культуре) [Электронный ресурс]  - Режим доступа: </w:t>
      </w:r>
      <w:proofErr w:type="spellStart"/>
      <w:r w:rsidR="00A25760" w:rsidRPr="00A25760">
        <w:rPr>
          <w:rFonts w:ascii="Times New Roman" w:hAnsi="Times New Roman" w:cs="Times New Roman"/>
          <w:sz w:val="28"/>
          <w:szCs w:val="28"/>
        </w:rPr>
        <w:t>http</w:t>
      </w:r>
      <w:proofErr w:type="spellEnd"/>
      <w:r w:rsidR="00253447">
        <w:rPr>
          <w:rFonts w:ascii="Times New Roman" w:hAnsi="Times New Roman" w:cs="Times New Roman"/>
          <w:sz w:val="28"/>
          <w:szCs w:val="28"/>
          <w:lang w:val="en-US"/>
        </w:rPr>
        <w:t>s</w:t>
      </w:r>
      <w:r w:rsidR="00253447">
        <w:rPr>
          <w:rFonts w:ascii="Times New Roman" w:hAnsi="Times New Roman" w:cs="Times New Roman"/>
          <w:sz w:val="28"/>
          <w:szCs w:val="28"/>
        </w:rPr>
        <w:t>://</w:t>
      </w:r>
      <w:proofErr w:type="spellStart"/>
      <w:r w:rsidR="00253447">
        <w:rPr>
          <w:rFonts w:ascii="Times New Roman" w:hAnsi="Times New Roman" w:cs="Times New Roman"/>
          <w:sz w:val="28"/>
          <w:szCs w:val="28"/>
          <w:lang w:val="en-US"/>
        </w:rPr>
        <w:t>litmir</w:t>
      </w:r>
      <w:proofErr w:type="spellEnd"/>
      <w:r w:rsidR="00253447" w:rsidRPr="00253447">
        <w:rPr>
          <w:rFonts w:ascii="Times New Roman" w:hAnsi="Times New Roman" w:cs="Times New Roman"/>
          <w:sz w:val="28"/>
          <w:szCs w:val="28"/>
        </w:rPr>
        <w:t>.</w:t>
      </w:r>
      <w:r w:rsidR="00253447">
        <w:rPr>
          <w:rFonts w:ascii="Times New Roman" w:hAnsi="Times New Roman" w:cs="Times New Roman"/>
          <w:sz w:val="28"/>
          <w:szCs w:val="28"/>
          <w:lang w:val="en-US"/>
        </w:rPr>
        <w:t>me</w:t>
      </w:r>
      <w:r w:rsidR="00253447" w:rsidRPr="00253447">
        <w:rPr>
          <w:rFonts w:ascii="Times New Roman" w:hAnsi="Times New Roman" w:cs="Times New Roman"/>
          <w:sz w:val="28"/>
          <w:szCs w:val="28"/>
        </w:rPr>
        <w:t>/</w:t>
      </w:r>
      <w:proofErr w:type="spellStart"/>
      <w:r w:rsidR="00253447">
        <w:rPr>
          <w:rFonts w:ascii="Times New Roman" w:hAnsi="Times New Roman" w:cs="Times New Roman"/>
          <w:sz w:val="28"/>
          <w:szCs w:val="28"/>
          <w:lang w:val="en-US"/>
        </w:rPr>
        <w:t>br</w:t>
      </w:r>
      <w:proofErr w:type="spellEnd"/>
      <w:r w:rsidR="00253447" w:rsidRPr="00253447">
        <w:rPr>
          <w:rFonts w:ascii="Times New Roman" w:hAnsi="Times New Roman" w:cs="Times New Roman"/>
          <w:sz w:val="28"/>
          <w:szCs w:val="28"/>
        </w:rPr>
        <w:t>/=249049</w:t>
      </w:r>
      <w:r w:rsidR="00253447">
        <w:rPr>
          <w:rFonts w:ascii="Times New Roman" w:hAnsi="Times New Roman" w:cs="Times New Roman"/>
          <w:sz w:val="28"/>
          <w:szCs w:val="28"/>
        </w:rPr>
        <w:t xml:space="preserve"> </w:t>
      </w:r>
    </w:p>
    <w:p w:rsidR="00A25760" w:rsidRPr="00A25760" w:rsidRDefault="00F85062" w:rsidP="00EE026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253447">
        <w:rPr>
          <w:rFonts w:ascii="Times New Roman" w:hAnsi="Times New Roman" w:cs="Times New Roman"/>
          <w:sz w:val="28"/>
          <w:szCs w:val="28"/>
        </w:rPr>
        <w:t>. Гинзбург</w:t>
      </w:r>
      <w:r w:rsidR="00A25760" w:rsidRPr="00A25760">
        <w:rPr>
          <w:rFonts w:ascii="Times New Roman" w:hAnsi="Times New Roman" w:cs="Times New Roman"/>
          <w:sz w:val="28"/>
          <w:szCs w:val="28"/>
        </w:rPr>
        <w:t xml:space="preserve"> Л.Я. О психологической прозе / Л.Я. Гинзбург. - Л., Художественная литература, 1999. – 449с.</w:t>
      </w:r>
    </w:p>
    <w:p w:rsidR="00A25760" w:rsidRPr="00BA6A01" w:rsidRDefault="00F85062" w:rsidP="00EE0269">
      <w:pPr>
        <w:spacing w:after="0"/>
        <w:ind w:firstLine="709"/>
        <w:rPr>
          <w:rFonts w:ascii="Times New Roman" w:hAnsi="Times New Roman" w:cs="Times New Roman"/>
          <w:sz w:val="28"/>
          <w:szCs w:val="28"/>
        </w:rPr>
      </w:pPr>
      <w:r>
        <w:rPr>
          <w:rFonts w:ascii="Times New Roman" w:hAnsi="Times New Roman" w:cs="Times New Roman"/>
          <w:sz w:val="28"/>
          <w:szCs w:val="28"/>
        </w:rPr>
        <w:t>4</w:t>
      </w:r>
      <w:r w:rsidR="00A25760" w:rsidRPr="00A25760">
        <w:rPr>
          <w:rFonts w:ascii="Times New Roman" w:hAnsi="Times New Roman" w:cs="Times New Roman"/>
          <w:sz w:val="28"/>
          <w:szCs w:val="28"/>
        </w:rPr>
        <w:t>.  И.А. Гончаров в русской критике: сб. ст. / ред. Ф. Иванова. – М.: Художественная литература, 1958. – 358с.</w:t>
      </w:r>
    </w:p>
    <w:p w:rsidR="00253447" w:rsidRPr="004303F2" w:rsidRDefault="00253447" w:rsidP="00EE0269">
      <w:pPr>
        <w:spacing w:after="0"/>
        <w:ind w:firstLine="709"/>
        <w:rPr>
          <w:rFonts w:ascii="Times New Roman" w:hAnsi="Times New Roman" w:cs="Times New Roman"/>
          <w:sz w:val="28"/>
          <w:szCs w:val="28"/>
        </w:rPr>
      </w:pPr>
      <w:r w:rsidRPr="00253447">
        <w:rPr>
          <w:rFonts w:ascii="Times New Roman" w:hAnsi="Times New Roman" w:cs="Times New Roman"/>
          <w:sz w:val="28"/>
          <w:szCs w:val="28"/>
        </w:rPr>
        <w:t>5.</w:t>
      </w:r>
      <w:r>
        <w:rPr>
          <w:rFonts w:ascii="Times New Roman" w:hAnsi="Times New Roman" w:cs="Times New Roman"/>
          <w:sz w:val="28"/>
          <w:szCs w:val="28"/>
        </w:rPr>
        <w:t>Гончаро</w:t>
      </w:r>
      <w:r w:rsidR="004303F2">
        <w:rPr>
          <w:rFonts w:ascii="Times New Roman" w:hAnsi="Times New Roman" w:cs="Times New Roman"/>
          <w:sz w:val="28"/>
          <w:szCs w:val="28"/>
        </w:rPr>
        <w:t xml:space="preserve">в И.А. Лучше поздно, чем </w:t>
      </w:r>
      <w:proofErr w:type="spellStart"/>
      <w:r w:rsidR="004303F2">
        <w:rPr>
          <w:rFonts w:ascii="Times New Roman" w:hAnsi="Times New Roman" w:cs="Times New Roman"/>
          <w:sz w:val="28"/>
          <w:szCs w:val="28"/>
        </w:rPr>
        <w:t>никогд</w:t>
      </w:r>
      <w:proofErr w:type="spellEnd"/>
      <w:proofErr w:type="gramStart"/>
      <w:r w:rsidR="004303F2">
        <w:rPr>
          <w:rFonts w:ascii="Times New Roman" w:hAnsi="Times New Roman" w:cs="Times New Roman"/>
          <w:sz w:val="28"/>
          <w:szCs w:val="28"/>
          <w:lang w:val="en-US"/>
        </w:rPr>
        <w:t>a</w:t>
      </w:r>
      <w:proofErr w:type="gramEnd"/>
      <w:r w:rsidR="004303F2" w:rsidRPr="004303F2">
        <w:rPr>
          <w:rFonts w:ascii="Times New Roman" w:hAnsi="Times New Roman" w:cs="Times New Roman"/>
          <w:sz w:val="28"/>
          <w:szCs w:val="28"/>
        </w:rPr>
        <w:t xml:space="preserve"> </w:t>
      </w:r>
      <w:r w:rsidR="004303F2">
        <w:rPr>
          <w:rFonts w:ascii="Times New Roman" w:hAnsi="Times New Roman" w:cs="Times New Roman"/>
          <w:sz w:val="28"/>
          <w:szCs w:val="28"/>
        </w:rPr>
        <w:t>:</w:t>
      </w:r>
      <w:r>
        <w:rPr>
          <w:rFonts w:ascii="Times New Roman" w:hAnsi="Times New Roman" w:cs="Times New Roman"/>
          <w:sz w:val="28"/>
          <w:szCs w:val="28"/>
        </w:rPr>
        <w:t>(Критические заметки)//Гончаров И.А. Собрание сочинений: В 8 т. – М.:</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Изд-во </w:t>
      </w:r>
      <w:proofErr w:type="spellStart"/>
      <w:r>
        <w:rPr>
          <w:rFonts w:ascii="Times New Roman" w:hAnsi="Times New Roman" w:cs="Times New Roman"/>
          <w:sz w:val="28"/>
          <w:szCs w:val="28"/>
        </w:rPr>
        <w:t>худож</w:t>
      </w:r>
      <w:proofErr w:type="spellEnd"/>
      <w:r>
        <w:rPr>
          <w:rFonts w:ascii="Times New Roman" w:hAnsi="Times New Roman" w:cs="Times New Roman"/>
          <w:sz w:val="28"/>
          <w:szCs w:val="28"/>
        </w:rPr>
        <w:t>. лит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1952-1955</w:t>
      </w:r>
      <w:r w:rsidRPr="004303F2">
        <w:rPr>
          <w:rFonts w:ascii="Times New Roman" w:hAnsi="Times New Roman" w:cs="Times New Roman"/>
          <w:sz w:val="28"/>
          <w:szCs w:val="28"/>
        </w:rPr>
        <w:t>[</w:t>
      </w:r>
      <w:r>
        <w:rPr>
          <w:rFonts w:ascii="Times New Roman" w:hAnsi="Times New Roman" w:cs="Times New Roman"/>
          <w:sz w:val="28"/>
          <w:szCs w:val="28"/>
        </w:rPr>
        <w:t>Электронный ресурс</w:t>
      </w:r>
      <w:r w:rsidRPr="004303F2">
        <w:rPr>
          <w:rFonts w:ascii="Times New Roman" w:hAnsi="Times New Roman" w:cs="Times New Roman"/>
          <w:sz w:val="28"/>
          <w:szCs w:val="28"/>
        </w:rPr>
        <w:t>]</w:t>
      </w:r>
      <w:r>
        <w:rPr>
          <w:rFonts w:ascii="Times New Roman" w:hAnsi="Times New Roman" w:cs="Times New Roman"/>
          <w:sz w:val="28"/>
          <w:szCs w:val="28"/>
        </w:rPr>
        <w:t xml:space="preserve"> – Режим доступа:</w:t>
      </w:r>
      <w:r>
        <w:rPr>
          <w:rFonts w:ascii="Times New Roman" w:hAnsi="Times New Roman" w:cs="Times New Roman"/>
          <w:sz w:val="28"/>
          <w:szCs w:val="28"/>
          <w:lang w:val="en-US"/>
        </w:rPr>
        <w:t>http</w:t>
      </w:r>
      <w:r>
        <w:rPr>
          <w:rFonts w:ascii="Times New Roman" w:hAnsi="Times New Roman" w:cs="Times New Roman"/>
          <w:sz w:val="28"/>
          <w:szCs w:val="28"/>
        </w:rPr>
        <w:t>:</w:t>
      </w:r>
      <w:r w:rsidR="004303F2" w:rsidRPr="004303F2">
        <w:rPr>
          <w:rFonts w:ascii="Times New Roman" w:hAnsi="Times New Roman" w:cs="Times New Roman"/>
          <w:sz w:val="28"/>
          <w:szCs w:val="28"/>
        </w:rPr>
        <w:t>//</w:t>
      </w:r>
      <w:proofErr w:type="spellStart"/>
      <w:r w:rsidR="004303F2">
        <w:rPr>
          <w:rFonts w:ascii="Times New Roman" w:hAnsi="Times New Roman" w:cs="Times New Roman"/>
          <w:sz w:val="28"/>
          <w:szCs w:val="28"/>
          <w:lang w:val="en-US"/>
        </w:rPr>
        <w:t>feb</w:t>
      </w:r>
      <w:proofErr w:type="spellEnd"/>
      <w:r w:rsidR="004303F2" w:rsidRPr="004303F2">
        <w:rPr>
          <w:rFonts w:ascii="Times New Roman" w:hAnsi="Times New Roman" w:cs="Times New Roman"/>
          <w:sz w:val="28"/>
          <w:szCs w:val="28"/>
        </w:rPr>
        <w:t>-</w:t>
      </w:r>
      <w:r w:rsidR="004303F2">
        <w:rPr>
          <w:rFonts w:ascii="Times New Roman" w:hAnsi="Times New Roman" w:cs="Times New Roman"/>
          <w:sz w:val="28"/>
          <w:szCs w:val="28"/>
          <w:lang w:val="en-US"/>
        </w:rPr>
        <w:t>web</w:t>
      </w:r>
      <w:r w:rsidR="004303F2" w:rsidRPr="004303F2">
        <w:rPr>
          <w:rFonts w:ascii="Times New Roman" w:hAnsi="Times New Roman" w:cs="Times New Roman"/>
          <w:sz w:val="28"/>
          <w:szCs w:val="28"/>
        </w:rPr>
        <w:t>.</w:t>
      </w:r>
      <w:proofErr w:type="spellStart"/>
      <w:r w:rsidR="004303F2">
        <w:rPr>
          <w:rFonts w:ascii="Times New Roman" w:hAnsi="Times New Roman" w:cs="Times New Roman"/>
          <w:sz w:val="28"/>
          <w:szCs w:val="28"/>
          <w:lang w:val="en-US"/>
        </w:rPr>
        <w:t>ru</w:t>
      </w:r>
      <w:proofErr w:type="spellEnd"/>
      <w:r w:rsidR="004303F2" w:rsidRPr="004303F2">
        <w:rPr>
          <w:rFonts w:ascii="Times New Roman" w:hAnsi="Times New Roman" w:cs="Times New Roman"/>
          <w:sz w:val="28"/>
          <w:szCs w:val="28"/>
        </w:rPr>
        <w:t>/</w:t>
      </w:r>
      <w:proofErr w:type="spellStart"/>
      <w:r w:rsidR="004303F2">
        <w:rPr>
          <w:rFonts w:ascii="Times New Roman" w:hAnsi="Times New Roman" w:cs="Times New Roman"/>
          <w:sz w:val="28"/>
          <w:szCs w:val="28"/>
          <w:lang w:val="en-US"/>
        </w:rPr>
        <w:t>feb</w:t>
      </w:r>
      <w:proofErr w:type="spellEnd"/>
      <w:r w:rsidR="004303F2" w:rsidRPr="004303F2">
        <w:rPr>
          <w:rFonts w:ascii="Times New Roman" w:hAnsi="Times New Roman" w:cs="Times New Roman"/>
          <w:sz w:val="28"/>
          <w:szCs w:val="28"/>
        </w:rPr>
        <w:t>/</w:t>
      </w:r>
      <w:proofErr w:type="spellStart"/>
      <w:r w:rsidR="004303F2">
        <w:rPr>
          <w:rFonts w:ascii="Times New Roman" w:hAnsi="Times New Roman" w:cs="Times New Roman"/>
          <w:sz w:val="28"/>
          <w:szCs w:val="28"/>
          <w:lang w:val="en-US"/>
        </w:rPr>
        <w:t>goncharov</w:t>
      </w:r>
      <w:proofErr w:type="spellEnd"/>
      <w:r w:rsidR="004303F2" w:rsidRPr="004303F2">
        <w:rPr>
          <w:rFonts w:ascii="Times New Roman" w:hAnsi="Times New Roman" w:cs="Times New Roman"/>
          <w:sz w:val="28"/>
          <w:szCs w:val="28"/>
        </w:rPr>
        <w:t>/</w:t>
      </w:r>
      <w:r w:rsidR="004303F2">
        <w:rPr>
          <w:rFonts w:ascii="Times New Roman" w:hAnsi="Times New Roman" w:cs="Times New Roman"/>
          <w:sz w:val="28"/>
          <w:szCs w:val="28"/>
          <w:lang w:val="en-US"/>
        </w:rPr>
        <w:t>text</w:t>
      </w:r>
      <w:r w:rsidR="004303F2" w:rsidRPr="004303F2">
        <w:rPr>
          <w:rFonts w:ascii="Times New Roman" w:hAnsi="Times New Roman" w:cs="Times New Roman"/>
          <w:sz w:val="28"/>
          <w:szCs w:val="28"/>
        </w:rPr>
        <w:t>/</w:t>
      </w:r>
      <w:proofErr w:type="spellStart"/>
      <w:r w:rsidR="004303F2">
        <w:rPr>
          <w:rFonts w:ascii="Times New Roman" w:hAnsi="Times New Roman" w:cs="Times New Roman"/>
          <w:sz w:val="28"/>
          <w:szCs w:val="28"/>
          <w:lang w:val="en-US"/>
        </w:rPr>
        <w:t>gs</w:t>
      </w:r>
      <w:proofErr w:type="spellEnd"/>
      <w:r w:rsidR="004303F2" w:rsidRPr="004303F2">
        <w:rPr>
          <w:rFonts w:ascii="Times New Roman" w:hAnsi="Times New Roman" w:cs="Times New Roman"/>
          <w:sz w:val="28"/>
          <w:szCs w:val="28"/>
        </w:rPr>
        <w:t>0/</w:t>
      </w:r>
      <w:proofErr w:type="spellStart"/>
      <w:r w:rsidR="004303F2">
        <w:rPr>
          <w:rFonts w:ascii="Times New Roman" w:hAnsi="Times New Roman" w:cs="Times New Roman"/>
          <w:sz w:val="28"/>
          <w:szCs w:val="28"/>
          <w:lang w:val="en-US"/>
        </w:rPr>
        <w:t>gs</w:t>
      </w:r>
      <w:proofErr w:type="spellEnd"/>
      <w:r w:rsidR="004303F2" w:rsidRPr="004303F2">
        <w:rPr>
          <w:rFonts w:ascii="Times New Roman" w:hAnsi="Times New Roman" w:cs="Times New Roman"/>
          <w:sz w:val="28"/>
          <w:szCs w:val="28"/>
        </w:rPr>
        <w:t>8/-064-.</w:t>
      </w:r>
      <w:proofErr w:type="spellStart"/>
      <w:r w:rsidR="004303F2">
        <w:rPr>
          <w:rFonts w:ascii="Times New Roman" w:hAnsi="Times New Roman" w:cs="Times New Roman"/>
          <w:sz w:val="28"/>
          <w:szCs w:val="28"/>
          <w:lang w:val="en-US"/>
        </w:rPr>
        <w:t>htm</w:t>
      </w:r>
      <w:proofErr w:type="spellEnd"/>
    </w:p>
    <w:p w:rsidR="00A25760" w:rsidRPr="00BA6A01" w:rsidRDefault="004303F2" w:rsidP="00EE0269">
      <w:pPr>
        <w:spacing w:after="0"/>
        <w:ind w:firstLine="709"/>
        <w:rPr>
          <w:rFonts w:ascii="Times New Roman" w:hAnsi="Times New Roman" w:cs="Times New Roman"/>
          <w:sz w:val="28"/>
          <w:szCs w:val="28"/>
        </w:rPr>
      </w:pPr>
      <w:r w:rsidRPr="004303F2">
        <w:rPr>
          <w:rFonts w:ascii="Times New Roman" w:hAnsi="Times New Roman" w:cs="Times New Roman"/>
          <w:sz w:val="28"/>
          <w:szCs w:val="28"/>
        </w:rPr>
        <w:t>6</w:t>
      </w:r>
      <w:r w:rsidR="009404C8">
        <w:rPr>
          <w:rFonts w:ascii="Times New Roman" w:hAnsi="Times New Roman" w:cs="Times New Roman"/>
          <w:sz w:val="28"/>
          <w:szCs w:val="28"/>
        </w:rPr>
        <w:t>. Гончаров</w:t>
      </w:r>
      <w:r w:rsidR="00A25760" w:rsidRPr="00A25760">
        <w:rPr>
          <w:rFonts w:ascii="Times New Roman" w:hAnsi="Times New Roman" w:cs="Times New Roman"/>
          <w:sz w:val="28"/>
          <w:szCs w:val="28"/>
        </w:rPr>
        <w:t xml:space="preserve"> И.А. Обыкновенная история / И.А. Гончаров. – М., </w:t>
      </w:r>
      <w:proofErr w:type="spellStart"/>
      <w:r w:rsidR="00A25760" w:rsidRPr="00A25760">
        <w:rPr>
          <w:rFonts w:ascii="Times New Roman" w:hAnsi="Times New Roman" w:cs="Times New Roman"/>
          <w:sz w:val="28"/>
          <w:szCs w:val="28"/>
        </w:rPr>
        <w:t>Моск</w:t>
      </w:r>
      <w:proofErr w:type="spellEnd"/>
      <w:r w:rsidR="00A25760" w:rsidRPr="00A25760">
        <w:rPr>
          <w:rFonts w:ascii="Times New Roman" w:hAnsi="Times New Roman" w:cs="Times New Roman"/>
          <w:sz w:val="28"/>
          <w:szCs w:val="28"/>
        </w:rPr>
        <w:t xml:space="preserve">. рабочий, 1985. – 317с. </w:t>
      </w:r>
    </w:p>
    <w:p w:rsidR="004303F2" w:rsidRPr="00BA6A01" w:rsidRDefault="004303F2" w:rsidP="00EE0269">
      <w:pPr>
        <w:spacing w:after="0"/>
        <w:ind w:firstLine="709"/>
        <w:rPr>
          <w:rFonts w:ascii="Times New Roman" w:hAnsi="Times New Roman" w:cs="Times New Roman"/>
          <w:sz w:val="28"/>
          <w:szCs w:val="28"/>
        </w:rPr>
      </w:pPr>
      <w:r w:rsidRPr="004303F2">
        <w:rPr>
          <w:rFonts w:ascii="Times New Roman" w:hAnsi="Times New Roman" w:cs="Times New Roman"/>
          <w:sz w:val="28"/>
          <w:szCs w:val="28"/>
        </w:rPr>
        <w:t>7</w:t>
      </w:r>
      <w:r>
        <w:rPr>
          <w:rFonts w:ascii="Times New Roman" w:hAnsi="Times New Roman" w:cs="Times New Roman"/>
          <w:sz w:val="28"/>
          <w:szCs w:val="28"/>
        </w:rPr>
        <w:t xml:space="preserve">.Кондаков И.В. По ту сторону слова. Кризис </w:t>
      </w:r>
      <w:proofErr w:type="spellStart"/>
      <w:r>
        <w:rPr>
          <w:rFonts w:ascii="Times New Roman" w:hAnsi="Times New Roman" w:cs="Times New Roman"/>
          <w:sz w:val="28"/>
          <w:szCs w:val="28"/>
        </w:rPr>
        <w:t>литературоцентризма</w:t>
      </w:r>
      <w:proofErr w:type="spellEnd"/>
      <w:r>
        <w:rPr>
          <w:rFonts w:ascii="Times New Roman" w:hAnsi="Times New Roman" w:cs="Times New Roman"/>
          <w:sz w:val="28"/>
          <w:szCs w:val="28"/>
        </w:rPr>
        <w:t xml:space="preserve"> в России Х</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Х</w:t>
      </w:r>
      <w:r>
        <w:rPr>
          <w:rFonts w:ascii="Times New Roman" w:hAnsi="Times New Roman" w:cs="Times New Roman"/>
          <w:sz w:val="28"/>
          <w:szCs w:val="28"/>
          <w:lang w:val="en-US"/>
        </w:rPr>
        <w:t>I</w:t>
      </w:r>
      <w:r w:rsidRPr="004303F2">
        <w:rPr>
          <w:rFonts w:ascii="Times New Roman" w:hAnsi="Times New Roman" w:cs="Times New Roman"/>
          <w:sz w:val="28"/>
          <w:szCs w:val="28"/>
        </w:rPr>
        <w:t xml:space="preserve"> </w:t>
      </w:r>
      <w:r>
        <w:rPr>
          <w:rFonts w:ascii="Times New Roman" w:hAnsi="Times New Roman" w:cs="Times New Roman"/>
          <w:sz w:val="28"/>
          <w:szCs w:val="28"/>
        </w:rPr>
        <w:t>веков</w:t>
      </w:r>
      <w:r w:rsidRPr="004303F2">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4303F2">
        <w:rPr>
          <w:rFonts w:ascii="Times New Roman" w:hAnsi="Times New Roman" w:cs="Times New Roman"/>
          <w:sz w:val="28"/>
          <w:szCs w:val="28"/>
        </w:rPr>
        <w:t>]</w:t>
      </w:r>
      <w:r w:rsidR="00BA6A01">
        <w:rPr>
          <w:rFonts w:ascii="Times New Roman" w:hAnsi="Times New Roman" w:cs="Times New Roman"/>
          <w:sz w:val="28"/>
          <w:szCs w:val="28"/>
        </w:rPr>
        <w:t xml:space="preserve"> – Режим доступа:</w:t>
      </w:r>
      <w:r w:rsidR="00BA6A01" w:rsidRPr="00BA6A01">
        <w:rPr>
          <w:rFonts w:ascii="Times New Roman" w:hAnsi="Times New Roman" w:cs="Times New Roman"/>
          <w:sz w:val="28"/>
          <w:szCs w:val="28"/>
        </w:rPr>
        <w:t xml:space="preserve"> </w:t>
      </w:r>
      <w:r w:rsidR="00BA6A01" w:rsidRPr="00A25760">
        <w:rPr>
          <w:rFonts w:ascii="Times New Roman" w:hAnsi="Times New Roman" w:cs="Times New Roman"/>
          <w:sz w:val="28"/>
          <w:szCs w:val="28"/>
        </w:rPr>
        <w:t>https://</w:t>
      </w:r>
      <w:proofErr w:type="spellStart"/>
      <w:r w:rsidR="00BA6A01">
        <w:rPr>
          <w:rFonts w:ascii="Times New Roman" w:hAnsi="Times New Roman" w:cs="Times New Roman"/>
          <w:sz w:val="28"/>
          <w:szCs w:val="28"/>
          <w:lang w:val="en-US"/>
        </w:rPr>
        <w:t>voplit</w:t>
      </w:r>
      <w:proofErr w:type="spellEnd"/>
      <w:r w:rsidR="00BA6A01" w:rsidRPr="00BA6A01">
        <w:rPr>
          <w:rFonts w:ascii="Times New Roman" w:hAnsi="Times New Roman" w:cs="Times New Roman"/>
          <w:sz w:val="28"/>
          <w:szCs w:val="28"/>
        </w:rPr>
        <w:t>.</w:t>
      </w:r>
      <w:proofErr w:type="spellStart"/>
      <w:r w:rsidR="00BA6A01">
        <w:rPr>
          <w:rFonts w:ascii="Times New Roman" w:hAnsi="Times New Roman" w:cs="Times New Roman"/>
          <w:sz w:val="28"/>
          <w:szCs w:val="28"/>
          <w:lang w:val="en-US"/>
        </w:rPr>
        <w:t>ru</w:t>
      </w:r>
      <w:proofErr w:type="spellEnd"/>
      <w:r w:rsidR="00BA6A01" w:rsidRPr="00BA6A01">
        <w:rPr>
          <w:rFonts w:ascii="Times New Roman" w:hAnsi="Times New Roman" w:cs="Times New Roman"/>
          <w:sz w:val="28"/>
          <w:szCs w:val="28"/>
        </w:rPr>
        <w:t>/</w:t>
      </w:r>
      <w:r w:rsidR="00BA6A01">
        <w:rPr>
          <w:rFonts w:ascii="Times New Roman" w:hAnsi="Times New Roman" w:cs="Times New Roman"/>
          <w:sz w:val="28"/>
          <w:szCs w:val="28"/>
          <w:lang w:val="en-US"/>
        </w:rPr>
        <w:t>article</w:t>
      </w:r>
      <w:r w:rsidR="00BA6A01" w:rsidRPr="00BA6A01">
        <w:rPr>
          <w:rFonts w:ascii="Times New Roman" w:hAnsi="Times New Roman" w:cs="Times New Roman"/>
          <w:sz w:val="28"/>
          <w:szCs w:val="28"/>
        </w:rPr>
        <w:t>/</w:t>
      </w:r>
      <w:proofErr w:type="spellStart"/>
      <w:r w:rsidR="00BA6A01">
        <w:rPr>
          <w:rFonts w:ascii="Times New Roman" w:hAnsi="Times New Roman" w:cs="Times New Roman"/>
          <w:sz w:val="28"/>
          <w:szCs w:val="28"/>
          <w:lang w:val="en-US"/>
        </w:rPr>
        <w:t>po</w:t>
      </w:r>
      <w:proofErr w:type="spellEnd"/>
      <w:r w:rsidR="00BA6A01" w:rsidRPr="00BA6A01">
        <w:rPr>
          <w:rFonts w:ascii="Times New Roman" w:hAnsi="Times New Roman" w:cs="Times New Roman"/>
          <w:sz w:val="28"/>
          <w:szCs w:val="28"/>
        </w:rPr>
        <w:t>-</w:t>
      </w:r>
      <w:proofErr w:type="spellStart"/>
      <w:r w:rsidR="00BA6A01">
        <w:rPr>
          <w:rFonts w:ascii="Times New Roman" w:hAnsi="Times New Roman" w:cs="Times New Roman"/>
          <w:sz w:val="28"/>
          <w:szCs w:val="28"/>
          <w:lang w:val="en-US"/>
        </w:rPr>
        <w:t>tu</w:t>
      </w:r>
      <w:proofErr w:type="spellEnd"/>
      <w:r w:rsidR="00BA6A01" w:rsidRPr="00BA6A01">
        <w:rPr>
          <w:rFonts w:ascii="Times New Roman" w:hAnsi="Times New Roman" w:cs="Times New Roman"/>
          <w:sz w:val="28"/>
          <w:szCs w:val="28"/>
        </w:rPr>
        <w:t>-</w:t>
      </w:r>
      <w:proofErr w:type="spellStart"/>
      <w:r w:rsidR="00BA6A01">
        <w:rPr>
          <w:rFonts w:ascii="Times New Roman" w:hAnsi="Times New Roman" w:cs="Times New Roman"/>
          <w:sz w:val="28"/>
          <w:szCs w:val="28"/>
          <w:lang w:val="en-US"/>
        </w:rPr>
        <w:t>storonu</w:t>
      </w:r>
      <w:proofErr w:type="spellEnd"/>
      <w:r w:rsidR="00BA6A01" w:rsidRPr="00BA6A01">
        <w:rPr>
          <w:rFonts w:ascii="Times New Roman" w:hAnsi="Times New Roman" w:cs="Times New Roman"/>
          <w:sz w:val="28"/>
          <w:szCs w:val="28"/>
        </w:rPr>
        <w:t>-</w:t>
      </w:r>
      <w:proofErr w:type="spellStart"/>
      <w:r w:rsidR="00BA6A01">
        <w:rPr>
          <w:rFonts w:ascii="Times New Roman" w:hAnsi="Times New Roman" w:cs="Times New Roman"/>
          <w:sz w:val="28"/>
          <w:szCs w:val="28"/>
          <w:lang w:val="en-US"/>
        </w:rPr>
        <w:t>slova</w:t>
      </w:r>
      <w:proofErr w:type="spellEnd"/>
      <w:r w:rsidR="00BA6A01" w:rsidRPr="00BA6A01">
        <w:rPr>
          <w:rFonts w:ascii="Times New Roman" w:hAnsi="Times New Roman" w:cs="Times New Roman"/>
          <w:sz w:val="28"/>
          <w:szCs w:val="28"/>
        </w:rPr>
        <w:t>/</w:t>
      </w:r>
    </w:p>
    <w:p w:rsidR="00A25760" w:rsidRPr="009404C8" w:rsidRDefault="00BA6A01" w:rsidP="00EE0269">
      <w:pPr>
        <w:spacing w:after="0"/>
        <w:ind w:firstLine="709"/>
        <w:rPr>
          <w:rFonts w:ascii="Times New Roman" w:hAnsi="Times New Roman" w:cs="Times New Roman"/>
          <w:sz w:val="28"/>
          <w:szCs w:val="28"/>
        </w:rPr>
      </w:pPr>
      <w:r w:rsidRPr="00BA6A01">
        <w:rPr>
          <w:rFonts w:ascii="Times New Roman" w:hAnsi="Times New Roman" w:cs="Times New Roman"/>
          <w:sz w:val="28"/>
          <w:szCs w:val="28"/>
        </w:rPr>
        <w:t>8</w:t>
      </w:r>
      <w:r w:rsidR="009404C8">
        <w:rPr>
          <w:rFonts w:ascii="Times New Roman" w:hAnsi="Times New Roman" w:cs="Times New Roman"/>
          <w:sz w:val="28"/>
          <w:szCs w:val="28"/>
        </w:rPr>
        <w:t>. Полевой</w:t>
      </w:r>
      <w:r w:rsidR="009404C8" w:rsidRPr="009404C8">
        <w:rPr>
          <w:rFonts w:ascii="Times New Roman" w:hAnsi="Times New Roman" w:cs="Times New Roman"/>
          <w:sz w:val="28"/>
          <w:szCs w:val="28"/>
        </w:rPr>
        <w:t xml:space="preserve"> </w:t>
      </w:r>
      <w:r w:rsidR="00A25760" w:rsidRPr="00A25760">
        <w:rPr>
          <w:rFonts w:ascii="Times New Roman" w:hAnsi="Times New Roman" w:cs="Times New Roman"/>
          <w:sz w:val="28"/>
          <w:szCs w:val="28"/>
        </w:rPr>
        <w:t xml:space="preserve"> П.Н. История русской ли</w:t>
      </w:r>
      <w:r w:rsidR="004303F2">
        <w:rPr>
          <w:rFonts w:ascii="Times New Roman" w:hAnsi="Times New Roman" w:cs="Times New Roman"/>
          <w:sz w:val="28"/>
          <w:szCs w:val="28"/>
        </w:rPr>
        <w:t>тературы в очерках и биографиях</w:t>
      </w:r>
      <w:r w:rsidR="00A25760" w:rsidRPr="00A25760">
        <w:rPr>
          <w:rFonts w:ascii="Times New Roman" w:hAnsi="Times New Roman" w:cs="Times New Roman"/>
          <w:sz w:val="28"/>
          <w:szCs w:val="28"/>
        </w:rPr>
        <w:t xml:space="preserve"> [Электронный ресурс] Ч.2. Новый и новейший периоды: от Кантемира и до нашего времени / П.Н. Полев</w:t>
      </w:r>
      <w:r w:rsidR="00EE0269">
        <w:rPr>
          <w:rFonts w:ascii="Times New Roman" w:hAnsi="Times New Roman" w:cs="Times New Roman"/>
          <w:sz w:val="28"/>
          <w:szCs w:val="28"/>
        </w:rPr>
        <w:t>ой.  - СПб.,</w:t>
      </w:r>
      <w:r w:rsidR="00A25760" w:rsidRPr="00A25760">
        <w:rPr>
          <w:rFonts w:ascii="Times New Roman" w:hAnsi="Times New Roman" w:cs="Times New Roman"/>
          <w:sz w:val="28"/>
          <w:szCs w:val="28"/>
        </w:rPr>
        <w:t>1890. Режим доступа: https://imwerden.de/publ-</w:t>
      </w:r>
      <w:r w:rsidR="00F85062">
        <w:rPr>
          <w:rFonts w:ascii="Times New Roman" w:hAnsi="Times New Roman" w:cs="Times New Roman"/>
          <w:sz w:val="28"/>
          <w:szCs w:val="28"/>
        </w:rPr>
        <w:t>1495.</w:t>
      </w:r>
      <w:r>
        <w:rPr>
          <w:rFonts w:ascii="Times New Roman" w:hAnsi="Times New Roman" w:cs="Times New Roman"/>
          <w:sz w:val="28"/>
          <w:szCs w:val="28"/>
        </w:rPr>
        <w:t>html</w:t>
      </w:r>
    </w:p>
    <w:p w:rsidR="009404C8" w:rsidRPr="009404C8" w:rsidRDefault="009404C8" w:rsidP="00EE0269">
      <w:pPr>
        <w:spacing w:after="0"/>
        <w:ind w:firstLine="709"/>
        <w:rPr>
          <w:rFonts w:ascii="Times New Roman" w:hAnsi="Times New Roman" w:cs="Times New Roman"/>
          <w:sz w:val="28"/>
          <w:szCs w:val="28"/>
        </w:rPr>
      </w:pPr>
      <w:r w:rsidRPr="009404C8">
        <w:rPr>
          <w:rFonts w:ascii="Times New Roman" w:hAnsi="Times New Roman" w:cs="Times New Roman"/>
          <w:sz w:val="28"/>
          <w:szCs w:val="28"/>
        </w:rPr>
        <w:t>9</w:t>
      </w:r>
      <w:r w:rsidR="00A25760" w:rsidRPr="00A25760">
        <w:rPr>
          <w:rFonts w:ascii="Times New Roman" w:hAnsi="Times New Roman" w:cs="Times New Roman"/>
          <w:sz w:val="28"/>
          <w:szCs w:val="28"/>
        </w:rPr>
        <w:t xml:space="preserve">. </w:t>
      </w:r>
      <w:r>
        <w:rPr>
          <w:rFonts w:ascii="Times New Roman" w:hAnsi="Times New Roman" w:cs="Times New Roman"/>
          <w:sz w:val="28"/>
          <w:szCs w:val="28"/>
        </w:rPr>
        <w:t>Смирнов А.С. Прогностический потенциал литературной классики («Евгений Онегин» А.С. Пушкина  и «Бедные люди» Ф.М, Достоевского в контексте гуманитарной проблематики ХХ-ХХ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веков)/ А.С. Смирнов//Миргород. – 2017.-№2(10). – С.9-23.</w:t>
      </w:r>
    </w:p>
    <w:p w:rsidR="00A25760" w:rsidRPr="00A25760" w:rsidRDefault="009404C8" w:rsidP="00EE0269">
      <w:pPr>
        <w:spacing w:after="0"/>
        <w:ind w:firstLine="709"/>
        <w:rPr>
          <w:rFonts w:ascii="Times New Roman" w:hAnsi="Times New Roman" w:cs="Times New Roman"/>
          <w:sz w:val="28"/>
          <w:szCs w:val="28"/>
        </w:rPr>
      </w:pPr>
      <w:r>
        <w:rPr>
          <w:rFonts w:ascii="Times New Roman" w:hAnsi="Times New Roman" w:cs="Times New Roman"/>
          <w:sz w:val="28"/>
          <w:szCs w:val="28"/>
        </w:rPr>
        <w:t>10</w:t>
      </w:r>
      <w:r w:rsidR="00A25760" w:rsidRPr="00A25760">
        <w:rPr>
          <w:rFonts w:ascii="Times New Roman" w:hAnsi="Times New Roman" w:cs="Times New Roman"/>
          <w:sz w:val="28"/>
          <w:szCs w:val="28"/>
        </w:rPr>
        <w:t xml:space="preserve">. Эткинд, Е.Г. «Внутренний человек» и внешняя речь. Очерки </w:t>
      </w:r>
      <w:proofErr w:type="spellStart"/>
      <w:r w:rsidR="00A25760" w:rsidRPr="00A25760">
        <w:rPr>
          <w:rFonts w:ascii="Times New Roman" w:hAnsi="Times New Roman" w:cs="Times New Roman"/>
          <w:sz w:val="28"/>
          <w:szCs w:val="28"/>
        </w:rPr>
        <w:t>психопоэтики</w:t>
      </w:r>
      <w:proofErr w:type="spellEnd"/>
      <w:r w:rsidR="00A25760" w:rsidRPr="00A25760">
        <w:rPr>
          <w:rFonts w:ascii="Times New Roman" w:hAnsi="Times New Roman" w:cs="Times New Roman"/>
          <w:sz w:val="28"/>
          <w:szCs w:val="28"/>
        </w:rPr>
        <w:t xml:space="preserve"> русской литературы XVIII-XIX веков / Е.Г. </w:t>
      </w:r>
      <w:proofErr w:type="spellStart"/>
      <w:r w:rsidR="00A25760" w:rsidRPr="00A25760">
        <w:rPr>
          <w:rFonts w:ascii="Times New Roman" w:hAnsi="Times New Roman" w:cs="Times New Roman"/>
          <w:sz w:val="28"/>
          <w:szCs w:val="28"/>
        </w:rPr>
        <w:t>Эдкинд</w:t>
      </w:r>
      <w:proofErr w:type="spellEnd"/>
      <w:r w:rsidR="00A25760" w:rsidRPr="00A25760">
        <w:rPr>
          <w:rFonts w:ascii="Times New Roman" w:hAnsi="Times New Roman" w:cs="Times New Roman"/>
          <w:sz w:val="28"/>
          <w:szCs w:val="28"/>
        </w:rPr>
        <w:t xml:space="preserve">. -  М., </w:t>
      </w:r>
      <w:proofErr w:type="spellStart"/>
      <w:r w:rsidR="00A25760" w:rsidRPr="00A25760">
        <w:rPr>
          <w:rFonts w:ascii="Times New Roman" w:hAnsi="Times New Roman" w:cs="Times New Roman"/>
          <w:sz w:val="28"/>
          <w:szCs w:val="28"/>
        </w:rPr>
        <w:t>Посвещение</w:t>
      </w:r>
      <w:proofErr w:type="spellEnd"/>
      <w:r w:rsidR="00A25760" w:rsidRPr="00A25760">
        <w:rPr>
          <w:rFonts w:ascii="Times New Roman" w:hAnsi="Times New Roman" w:cs="Times New Roman"/>
          <w:sz w:val="28"/>
          <w:szCs w:val="28"/>
        </w:rPr>
        <w:t>, 1999. -  340с.</w:t>
      </w:r>
    </w:p>
    <w:p w:rsidR="00A25760" w:rsidRDefault="00A25760" w:rsidP="00EE0269">
      <w:pPr>
        <w:spacing w:after="0"/>
        <w:ind w:firstLine="709"/>
        <w:rPr>
          <w:rFonts w:ascii="Times New Roman" w:hAnsi="Times New Roman" w:cs="Times New Roman"/>
          <w:sz w:val="28"/>
          <w:szCs w:val="28"/>
        </w:rPr>
      </w:pPr>
    </w:p>
    <w:p w:rsidR="00125FAC" w:rsidRDefault="00125FAC" w:rsidP="00EE0269">
      <w:pPr>
        <w:spacing w:after="0"/>
        <w:ind w:firstLine="709"/>
        <w:rPr>
          <w:rFonts w:ascii="Times New Roman" w:hAnsi="Times New Roman" w:cs="Times New Roman"/>
          <w:sz w:val="28"/>
          <w:szCs w:val="28"/>
        </w:rPr>
      </w:pPr>
    </w:p>
    <w:p w:rsidR="00125FAC" w:rsidRDefault="00125FAC" w:rsidP="00125FAC">
      <w:pPr>
        <w:spacing w:after="0"/>
        <w:ind w:firstLine="709"/>
        <w:jc w:val="both"/>
        <w:rPr>
          <w:rFonts w:ascii="Times New Roman" w:hAnsi="Times New Roman" w:cs="Times New Roman"/>
          <w:sz w:val="28"/>
          <w:szCs w:val="28"/>
        </w:rPr>
      </w:pPr>
    </w:p>
    <w:p w:rsidR="00125FAC" w:rsidRPr="00125FAC" w:rsidRDefault="00125FAC" w:rsidP="00125FAC">
      <w:pPr>
        <w:spacing w:after="0"/>
        <w:ind w:firstLine="709"/>
        <w:jc w:val="both"/>
        <w:rPr>
          <w:rFonts w:ascii="Times New Roman" w:hAnsi="Times New Roman" w:cs="Times New Roman"/>
          <w:sz w:val="28"/>
          <w:szCs w:val="28"/>
        </w:rPr>
      </w:pPr>
    </w:p>
    <w:p w:rsidR="00125FAC" w:rsidRPr="00125FAC" w:rsidRDefault="00125FAC" w:rsidP="00125FAC">
      <w:pPr>
        <w:spacing w:after="0"/>
        <w:ind w:firstLine="709"/>
        <w:jc w:val="both"/>
        <w:rPr>
          <w:rFonts w:ascii="Times New Roman" w:hAnsi="Times New Roman" w:cs="Times New Roman"/>
          <w:sz w:val="28"/>
          <w:szCs w:val="28"/>
        </w:rPr>
      </w:pPr>
    </w:p>
    <w:p w:rsidR="00125FAC" w:rsidRDefault="00125FAC" w:rsidP="00125FAC">
      <w:pPr>
        <w:spacing w:after="0"/>
        <w:ind w:firstLine="709"/>
      </w:pPr>
    </w:p>
    <w:p w:rsidR="003D5E18" w:rsidRDefault="003D5E18"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p w:rsidR="009F09FF" w:rsidRDefault="009F09FF" w:rsidP="00125FAC">
      <w:pPr>
        <w:spacing w:after="0"/>
        <w:ind w:firstLine="709"/>
      </w:pPr>
    </w:p>
    <w:sectPr w:rsidR="009F09FF" w:rsidSect="00606EF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91" w:rsidRDefault="00197B91" w:rsidP="00125FAC">
      <w:pPr>
        <w:spacing w:after="0" w:line="240" w:lineRule="auto"/>
      </w:pPr>
      <w:r>
        <w:separator/>
      </w:r>
    </w:p>
  </w:endnote>
  <w:endnote w:type="continuationSeparator" w:id="0">
    <w:p w:rsidR="00197B91" w:rsidRDefault="00197B91" w:rsidP="0012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8301"/>
      <w:docPartObj>
        <w:docPartGallery w:val="Page Numbers (Bottom of Page)"/>
        <w:docPartUnique/>
      </w:docPartObj>
    </w:sdtPr>
    <w:sdtEndPr/>
    <w:sdtContent>
      <w:p w:rsidR="001D7643" w:rsidRDefault="001D7643">
        <w:pPr>
          <w:pStyle w:val="a6"/>
          <w:jc w:val="center"/>
        </w:pPr>
        <w:r>
          <w:fldChar w:fldCharType="begin"/>
        </w:r>
        <w:r>
          <w:instrText>PAGE   \* MERGEFORMAT</w:instrText>
        </w:r>
        <w:r>
          <w:fldChar w:fldCharType="separate"/>
        </w:r>
        <w:r w:rsidR="003D1CC1">
          <w:rPr>
            <w:noProof/>
          </w:rPr>
          <w:t>4</w:t>
        </w:r>
        <w:r>
          <w:fldChar w:fldCharType="end"/>
        </w:r>
      </w:p>
    </w:sdtContent>
  </w:sdt>
  <w:p w:rsidR="001D7643" w:rsidRDefault="001D76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91" w:rsidRDefault="00197B91" w:rsidP="00125FAC">
      <w:pPr>
        <w:spacing w:after="0" w:line="240" w:lineRule="auto"/>
      </w:pPr>
      <w:r>
        <w:separator/>
      </w:r>
    </w:p>
  </w:footnote>
  <w:footnote w:type="continuationSeparator" w:id="0">
    <w:p w:rsidR="00197B91" w:rsidRDefault="00197B91" w:rsidP="00125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FC"/>
    <w:rsid w:val="000B0762"/>
    <w:rsid w:val="00107AB3"/>
    <w:rsid w:val="00113217"/>
    <w:rsid w:val="00125FAC"/>
    <w:rsid w:val="00136DFF"/>
    <w:rsid w:val="00192DE2"/>
    <w:rsid w:val="00197B91"/>
    <w:rsid w:val="001D7643"/>
    <w:rsid w:val="002503CA"/>
    <w:rsid w:val="00253447"/>
    <w:rsid w:val="00282616"/>
    <w:rsid w:val="002B03F7"/>
    <w:rsid w:val="00345109"/>
    <w:rsid w:val="003467FC"/>
    <w:rsid w:val="003550AD"/>
    <w:rsid w:val="00366170"/>
    <w:rsid w:val="00367F2C"/>
    <w:rsid w:val="0038213C"/>
    <w:rsid w:val="003D1CC1"/>
    <w:rsid w:val="003D5E18"/>
    <w:rsid w:val="004303F2"/>
    <w:rsid w:val="0046000B"/>
    <w:rsid w:val="00481A84"/>
    <w:rsid w:val="004A06B2"/>
    <w:rsid w:val="004A38E5"/>
    <w:rsid w:val="004A78D8"/>
    <w:rsid w:val="00560B41"/>
    <w:rsid w:val="00565833"/>
    <w:rsid w:val="005821F2"/>
    <w:rsid w:val="005B7169"/>
    <w:rsid w:val="005D4E19"/>
    <w:rsid w:val="00606EF1"/>
    <w:rsid w:val="006E034C"/>
    <w:rsid w:val="00773C30"/>
    <w:rsid w:val="0079597A"/>
    <w:rsid w:val="0083026F"/>
    <w:rsid w:val="008460AE"/>
    <w:rsid w:val="008E2700"/>
    <w:rsid w:val="009404C8"/>
    <w:rsid w:val="00962AA5"/>
    <w:rsid w:val="009F09FF"/>
    <w:rsid w:val="00A25760"/>
    <w:rsid w:val="00B70562"/>
    <w:rsid w:val="00BA127C"/>
    <w:rsid w:val="00BA6A01"/>
    <w:rsid w:val="00C02912"/>
    <w:rsid w:val="00C1053A"/>
    <w:rsid w:val="00D025DE"/>
    <w:rsid w:val="00DA1CA3"/>
    <w:rsid w:val="00EE0269"/>
    <w:rsid w:val="00F85062"/>
    <w:rsid w:val="00F85C29"/>
    <w:rsid w:val="00FC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25F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FAC"/>
  </w:style>
  <w:style w:type="paragraph" w:styleId="a6">
    <w:name w:val="footer"/>
    <w:basedOn w:val="a"/>
    <w:link w:val="a7"/>
    <w:uiPriority w:val="99"/>
    <w:unhideWhenUsed/>
    <w:rsid w:val="00125F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FAC"/>
  </w:style>
  <w:style w:type="paragraph" w:styleId="a8">
    <w:name w:val="Balloon Text"/>
    <w:basedOn w:val="a"/>
    <w:link w:val="a9"/>
    <w:uiPriority w:val="99"/>
    <w:semiHidden/>
    <w:unhideWhenUsed/>
    <w:rsid w:val="00F850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5062"/>
    <w:rPr>
      <w:rFonts w:ascii="Tahoma" w:hAnsi="Tahoma" w:cs="Tahoma"/>
      <w:sz w:val="16"/>
      <w:szCs w:val="16"/>
    </w:rPr>
  </w:style>
  <w:style w:type="paragraph" w:styleId="aa">
    <w:name w:val="List Paragraph"/>
    <w:basedOn w:val="a"/>
    <w:uiPriority w:val="34"/>
    <w:qFormat/>
    <w:rsid w:val="0025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25F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5FAC"/>
  </w:style>
  <w:style w:type="paragraph" w:styleId="a6">
    <w:name w:val="footer"/>
    <w:basedOn w:val="a"/>
    <w:link w:val="a7"/>
    <w:uiPriority w:val="99"/>
    <w:unhideWhenUsed/>
    <w:rsid w:val="00125F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5FAC"/>
  </w:style>
  <w:style w:type="paragraph" w:styleId="a8">
    <w:name w:val="Balloon Text"/>
    <w:basedOn w:val="a"/>
    <w:link w:val="a9"/>
    <w:uiPriority w:val="99"/>
    <w:semiHidden/>
    <w:unhideWhenUsed/>
    <w:rsid w:val="00F850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5062"/>
    <w:rPr>
      <w:rFonts w:ascii="Tahoma" w:hAnsi="Tahoma" w:cs="Tahoma"/>
      <w:sz w:val="16"/>
      <w:szCs w:val="16"/>
    </w:rPr>
  </w:style>
  <w:style w:type="paragraph" w:styleId="aa">
    <w:name w:val="List Paragraph"/>
    <w:basedOn w:val="a"/>
    <w:uiPriority w:val="34"/>
    <w:qFormat/>
    <w:rsid w:val="0025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DE9B-3CC8-4081-8C36-3417F567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6054</Words>
  <Characters>34513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dc:creator>
  <cp:lastModifiedBy>Ириша</cp:lastModifiedBy>
  <cp:revision>8</cp:revision>
  <cp:lastPrinted>2022-04-12T10:18:00Z</cp:lastPrinted>
  <dcterms:created xsi:type="dcterms:W3CDTF">2020-03-29T08:20:00Z</dcterms:created>
  <dcterms:modified xsi:type="dcterms:W3CDTF">2022-12-27T12:06:00Z</dcterms:modified>
</cp:coreProperties>
</file>