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2BC" w:rsidRDefault="004352BC" w:rsidP="00E07EB7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FF0000"/>
          <w:sz w:val="28"/>
          <w:szCs w:val="28"/>
          <w:lang w:eastAsia="ru-RU"/>
        </w:rPr>
      </w:pPr>
    </w:p>
    <w:p w:rsidR="004352BC" w:rsidRDefault="004352BC" w:rsidP="002E20A3">
      <w:pPr>
        <w:shd w:val="clear" w:color="auto" w:fill="FFFFFF"/>
        <w:spacing w:after="0" w:line="240" w:lineRule="auto"/>
        <w:jc w:val="right"/>
        <w:rPr>
          <w:rFonts w:ascii="Arial" w:eastAsia="Times New Roman" w:hAnsi="Arial" w:cs="Times New Roman"/>
          <w:color w:val="FF0000"/>
          <w:sz w:val="28"/>
          <w:szCs w:val="28"/>
          <w:lang w:eastAsia="ru-RU"/>
        </w:rPr>
      </w:pPr>
    </w:p>
    <w:tbl>
      <w:tblPr>
        <w:tblW w:w="98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"/>
        <w:gridCol w:w="215"/>
        <w:gridCol w:w="4176"/>
        <w:gridCol w:w="857"/>
        <w:gridCol w:w="4323"/>
        <w:gridCol w:w="228"/>
      </w:tblGrid>
      <w:tr w:rsidR="00E07EB7" w:rsidTr="00A67CD6">
        <w:tc>
          <w:tcPr>
            <w:tcW w:w="98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EB7" w:rsidRPr="0017211D" w:rsidRDefault="00E07EB7" w:rsidP="00E0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211D">
              <w:rPr>
                <w:rFonts w:ascii="Times New Roman" w:hAnsi="Times New Roman"/>
                <w:b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  <w:p w:rsidR="00E07EB7" w:rsidRPr="0017211D" w:rsidRDefault="00E07EB7" w:rsidP="00E0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211D">
              <w:rPr>
                <w:rFonts w:ascii="Times New Roman" w:hAnsi="Times New Roman"/>
                <w:b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E07EB7" w:rsidRPr="0017211D" w:rsidRDefault="00E07EB7" w:rsidP="00E0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211D">
              <w:rPr>
                <w:rFonts w:ascii="Times New Roman" w:hAnsi="Times New Roman"/>
                <w:b/>
                <w:sz w:val="18"/>
                <w:szCs w:val="18"/>
              </w:rPr>
              <w:t>«Югорский государственный университет» (ЮГУ)</w:t>
            </w:r>
          </w:p>
          <w:p w:rsidR="00E07EB7" w:rsidRDefault="00E07EB7" w:rsidP="00E0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07EB7" w:rsidRPr="0017211D" w:rsidRDefault="00E07EB7" w:rsidP="00E0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211D">
              <w:rPr>
                <w:rFonts w:ascii="Times New Roman" w:hAnsi="Times New Roman"/>
                <w:b/>
                <w:sz w:val="18"/>
                <w:szCs w:val="18"/>
              </w:rPr>
              <w:t>НЕФТЯНОЙ ИНСТИТУТ</w:t>
            </w:r>
          </w:p>
          <w:p w:rsidR="00E07EB7" w:rsidRPr="0017211D" w:rsidRDefault="00E07EB7" w:rsidP="00E0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211D">
              <w:rPr>
                <w:rFonts w:ascii="Times New Roman" w:hAnsi="Times New Roman"/>
                <w:b/>
                <w:sz w:val="18"/>
                <w:szCs w:val="18"/>
              </w:rPr>
              <w:t>(ФИЛИАЛ) ФЕДЕРАЛЬНОГО ГОСУДАРСТВЕННОГО БЮДЖЕТНОГО ОБРАЗОВАТЕЛЬНОГО УЧРЕЖДЕНИЯ ВЫСШЕГО ОБРАЗОВАНИЯ «ЮГОРСКИЙ ГОСУДАРСТВЕННЫЙ УНИВЕРСИТЕТ»</w:t>
            </w:r>
          </w:p>
          <w:p w:rsidR="00E07EB7" w:rsidRPr="0017211D" w:rsidRDefault="00E07EB7" w:rsidP="00E0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211D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17211D">
              <w:rPr>
                <w:rFonts w:ascii="Times New Roman" w:hAnsi="Times New Roman"/>
                <w:b/>
                <w:sz w:val="18"/>
                <w:szCs w:val="18"/>
              </w:rPr>
              <w:t>НефтИн</w:t>
            </w:r>
            <w:proofErr w:type="spellEnd"/>
            <w:r w:rsidRPr="0017211D">
              <w:rPr>
                <w:rFonts w:ascii="Times New Roman" w:hAnsi="Times New Roman"/>
                <w:b/>
                <w:sz w:val="18"/>
                <w:szCs w:val="18"/>
              </w:rPr>
              <w:t xml:space="preserve"> (филиал) ФГБОУ ВО «ЮГУ»)</w:t>
            </w:r>
          </w:p>
          <w:p w:rsidR="00E07EB7" w:rsidRDefault="00E07EB7" w:rsidP="00E07EB7">
            <w:pPr>
              <w:pStyle w:val="a3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138430</wp:posOffset>
                      </wp:positionV>
                      <wp:extent cx="5942965" cy="2540"/>
                      <wp:effectExtent l="0" t="19050" r="19685" b="355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2965" cy="254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440C37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10.9pt" to="463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" strokeweight="3pt">
                      <v:stroke linestyle="thinThin"/>
                    </v:line>
                  </w:pict>
                </mc:Fallback>
              </mc:AlternateContent>
            </w:r>
          </w:p>
        </w:tc>
      </w:tr>
      <w:tr w:rsidR="00E07EB7" w:rsidTr="00A67CD6">
        <w:trPr>
          <w:gridBefore w:val="2"/>
          <w:gridAfter w:val="1"/>
          <w:wBefore w:w="284" w:type="dxa"/>
          <w:wAfter w:w="228" w:type="dxa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EB7" w:rsidRDefault="00E07EB7" w:rsidP="00E07EB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07EB7" w:rsidRDefault="00E07EB7" w:rsidP="00E07EB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7EB7" w:rsidTr="00A67CD6">
        <w:trPr>
          <w:gridBefore w:val="1"/>
          <w:wBefore w:w="69" w:type="dxa"/>
        </w:trPr>
        <w:tc>
          <w:tcPr>
            <w:tcW w:w="43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07EB7" w:rsidRDefault="00E07EB7" w:rsidP="00E07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7EB7" w:rsidRDefault="00E07EB7" w:rsidP="00E07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07EB7" w:rsidRDefault="00E07EB7" w:rsidP="00E07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07EB7" w:rsidRDefault="00E07EB7" w:rsidP="00E07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7EB7" w:rsidRDefault="00E07EB7" w:rsidP="00E07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E07EB7" w:rsidTr="00A67CD6">
        <w:trPr>
          <w:gridBefore w:val="1"/>
          <w:wBefore w:w="69" w:type="dxa"/>
        </w:trPr>
        <w:tc>
          <w:tcPr>
            <w:tcW w:w="43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07EB7" w:rsidRDefault="00E07EB7" w:rsidP="00E07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ПЦК ГД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07EB7" w:rsidRDefault="00E07EB7" w:rsidP="00E07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07EB7" w:rsidRDefault="00E07EB7" w:rsidP="00E07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E07EB7" w:rsidTr="00A67CD6">
        <w:trPr>
          <w:gridBefore w:val="1"/>
          <w:wBefore w:w="69" w:type="dxa"/>
        </w:trPr>
        <w:tc>
          <w:tcPr>
            <w:tcW w:w="43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07EB7" w:rsidRDefault="00E07EB7" w:rsidP="00E07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07EB7" w:rsidRDefault="00E07EB7" w:rsidP="00E07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07EB7" w:rsidRDefault="00E07EB7" w:rsidP="00E07E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(филиал) ФГБОУ ВО «ЮГУ»</w:t>
            </w:r>
          </w:p>
        </w:tc>
      </w:tr>
      <w:tr w:rsidR="00E07EB7" w:rsidTr="00A67CD6">
        <w:trPr>
          <w:gridBefore w:val="1"/>
          <w:wBefore w:w="69" w:type="dxa"/>
        </w:trPr>
        <w:tc>
          <w:tcPr>
            <w:tcW w:w="43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07EB7" w:rsidRDefault="00E07EB7" w:rsidP="00E07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_____ от____________ 202</w:t>
            </w:r>
            <w:r w:rsidR="0008237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07EB7" w:rsidRDefault="00E07EB7" w:rsidP="00E07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07EB7" w:rsidRDefault="00E07EB7" w:rsidP="00E07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___________________Р.И.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Хайбулина</w:t>
            </w:r>
            <w:proofErr w:type="spellEnd"/>
          </w:p>
        </w:tc>
      </w:tr>
      <w:tr w:rsidR="00E07EB7" w:rsidTr="00A67CD6">
        <w:trPr>
          <w:gridBefore w:val="1"/>
          <w:wBefore w:w="69" w:type="dxa"/>
        </w:trPr>
        <w:tc>
          <w:tcPr>
            <w:tcW w:w="43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07EB7" w:rsidRDefault="00E07EB7" w:rsidP="00E07EB7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_______________З.А. Таирова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07EB7" w:rsidRDefault="00E07EB7" w:rsidP="00E07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07EB7" w:rsidRDefault="00E07EB7" w:rsidP="00E07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 202</w:t>
            </w:r>
            <w:r w:rsidR="0008237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07EB7" w:rsidRDefault="00E07EB7" w:rsidP="00E07EB7">
      <w:pPr>
        <w:widowControl w:val="0"/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:rsidR="00E07EB7" w:rsidRDefault="00E07EB7" w:rsidP="00E07EB7">
      <w:pPr>
        <w:widowControl w:val="0"/>
        <w:tabs>
          <w:tab w:val="left" w:pos="840"/>
        </w:tabs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</w:rPr>
      </w:pPr>
      <w:r w:rsidRPr="0017211D">
        <w:rPr>
          <w:rFonts w:ascii="Times New Roman" w:eastAsia="Times New Roman" w:hAnsi="Times New Roman"/>
          <w:bCs/>
          <w:noProof/>
          <w:kern w:val="32"/>
          <w:sz w:val="24"/>
          <w:szCs w:val="24"/>
        </w:rPr>
        <w:drawing>
          <wp:inline distT="0" distB="0" distL="0" distR="0">
            <wp:extent cx="2409825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EB7" w:rsidRPr="0017211D" w:rsidRDefault="00E07EB7" w:rsidP="00E07EB7">
      <w:pPr>
        <w:widowControl w:val="0"/>
        <w:rPr>
          <w:rFonts w:ascii="Times New Roman" w:hAnsi="Times New Roman"/>
          <w:b/>
          <w:sz w:val="24"/>
          <w:szCs w:val="24"/>
        </w:rPr>
      </w:pPr>
    </w:p>
    <w:p w:rsidR="00190AF7" w:rsidRDefault="00451592" w:rsidP="00E07EB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Внеклассное </w:t>
      </w:r>
      <w:r w:rsidR="00404A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мероприятие </w:t>
      </w:r>
      <w:r w:rsidR="00404AC0" w:rsidRPr="00614E66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190AF7">
        <w:rPr>
          <w:rFonts w:ascii="Times New Roman" w:eastAsia="Times New Roman" w:hAnsi="Times New Roman"/>
          <w:b/>
          <w:sz w:val="24"/>
          <w:szCs w:val="24"/>
          <w:lang w:eastAsia="ru-RU"/>
        </w:rPr>
        <w:t>Такая разная женщина…</w:t>
      </w:r>
      <w:r w:rsidR="00190AF7" w:rsidRPr="009718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», </w:t>
      </w:r>
      <w:r w:rsidR="00190AF7">
        <w:rPr>
          <w:rFonts w:ascii="Times New Roman" w:eastAsia="Times New Roman" w:hAnsi="Times New Roman"/>
          <w:b/>
          <w:sz w:val="24"/>
          <w:szCs w:val="24"/>
          <w:lang w:eastAsia="ru-RU"/>
        </w:rPr>
        <w:t>приуроченное к Международному женскому</w:t>
      </w:r>
      <w:r w:rsidR="00190AF7" w:rsidRPr="009718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90AF7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="00190AF7" w:rsidRPr="009718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ню </w:t>
      </w:r>
    </w:p>
    <w:bookmarkEnd w:id="0"/>
    <w:p w:rsidR="00E07EB7" w:rsidRPr="0017211D" w:rsidRDefault="00E07EB7" w:rsidP="00E07EB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20A3">
        <w:rPr>
          <w:rFonts w:ascii="Arial" w:eastAsia="Times New Roman" w:hAnsi="Aria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202AA5F4" wp14:editId="1F2D4F0B">
            <wp:extent cx="1514475" cy="800100"/>
            <wp:effectExtent l="0" t="0" r="9525" b="0"/>
            <wp:docPr id="3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408" cy="83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EB7" w:rsidRPr="0008237A" w:rsidRDefault="00E07EB7" w:rsidP="00E07EB7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1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237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преподавателей </w:t>
      </w:r>
    </w:p>
    <w:p w:rsidR="00E07EB7" w:rsidRPr="0008237A" w:rsidRDefault="00E07EB7" w:rsidP="00E07EB7">
      <w:pPr>
        <w:jc w:val="center"/>
        <w:rPr>
          <w:rFonts w:ascii="Times New Roman" w:hAnsi="Times New Roman"/>
          <w:b/>
          <w:sz w:val="24"/>
          <w:szCs w:val="24"/>
        </w:rPr>
      </w:pPr>
      <w:r w:rsidRPr="0008237A">
        <w:rPr>
          <w:rFonts w:ascii="Times New Roman" w:hAnsi="Times New Roman"/>
          <w:b/>
          <w:sz w:val="24"/>
          <w:szCs w:val="24"/>
        </w:rPr>
        <w:t>НЕФТЯНОГО ИНСТИТУТА (</w:t>
      </w:r>
      <w:proofErr w:type="spellStart"/>
      <w:r w:rsidRPr="0008237A">
        <w:rPr>
          <w:rFonts w:ascii="Times New Roman" w:hAnsi="Times New Roman"/>
          <w:b/>
          <w:sz w:val="24"/>
          <w:szCs w:val="24"/>
        </w:rPr>
        <w:t>НефтИн</w:t>
      </w:r>
      <w:proofErr w:type="spellEnd"/>
      <w:r w:rsidRPr="0008237A">
        <w:rPr>
          <w:rFonts w:ascii="Times New Roman" w:hAnsi="Times New Roman"/>
          <w:b/>
          <w:sz w:val="24"/>
          <w:szCs w:val="24"/>
        </w:rPr>
        <w:t xml:space="preserve"> (филиал) ФГБОУ ВО «ЮГУ»)</w:t>
      </w:r>
      <w:r w:rsidRPr="000823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07EB7" w:rsidRDefault="00E07EB7" w:rsidP="00E07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8"/>
          <w:szCs w:val="28"/>
        </w:rPr>
      </w:pPr>
    </w:p>
    <w:p w:rsidR="00E07EB7" w:rsidRPr="0008237A" w:rsidRDefault="00E07EB7" w:rsidP="00E07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hAnsi="Times New Roman"/>
          <w:b/>
          <w:sz w:val="24"/>
          <w:szCs w:val="24"/>
        </w:rPr>
      </w:pPr>
      <w:r w:rsidRPr="0008237A">
        <w:rPr>
          <w:rFonts w:ascii="Times New Roman" w:hAnsi="Times New Roman"/>
          <w:b/>
          <w:sz w:val="24"/>
          <w:szCs w:val="24"/>
        </w:rPr>
        <w:t>Разработали преподаватели:</w:t>
      </w:r>
    </w:p>
    <w:p w:rsidR="00E07EB7" w:rsidRPr="00E07EB7" w:rsidRDefault="00E07EB7" w:rsidP="00E07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hAnsi="Times New Roman"/>
          <w:sz w:val="24"/>
          <w:szCs w:val="24"/>
        </w:rPr>
      </w:pPr>
      <w:r w:rsidRPr="00E07EB7">
        <w:rPr>
          <w:rFonts w:ascii="Times New Roman" w:hAnsi="Times New Roman"/>
          <w:sz w:val="24"/>
          <w:szCs w:val="24"/>
        </w:rPr>
        <w:t xml:space="preserve">Ахметзянова Г.А., Набокова Н.А., Сейфулина В.С. </w:t>
      </w:r>
    </w:p>
    <w:p w:rsidR="00E07EB7" w:rsidRPr="00E07EB7" w:rsidRDefault="00E07EB7" w:rsidP="00E07EB7">
      <w:pPr>
        <w:jc w:val="center"/>
        <w:rPr>
          <w:rFonts w:ascii="Times New Roman" w:hAnsi="Times New Roman"/>
          <w:sz w:val="24"/>
          <w:szCs w:val="24"/>
        </w:rPr>
      </w:pPr>
      <w:r w:rsidRPr="00E07EB7">
        <w:rPr>
          <w:rFonts w:ascii="Times New Roman" w:hAnsi="Times New Roman"/>
          <w:sz w:val="24"/>
          <w:szCs w:val="24"/>
        </w:rPr>
        <w:t xml:space="preserve">                                    НЕФТЯНОГО ИНСТИТУТА (</w:t>
      </w:r>
      <w:proofErr w:type="spellStart"/>
      <w:r w:rsidRPr="00E07EB7">
        <w:rPr>
          <w:rFonts w:ascii="Times New Roman" w:hAnsi="Times New Roman"/>
          <w:sz w:val="24"/>
          <w:szCs w:val="24"/>
        </w:rPr>
        <w:t>НефтИн</w:t>
      </w:r>
      <w:proofErr w:type="spellEnd"/>
      <w:r w:rsidRPr="00E07EB7">
        <w:rPr>
          <w:rFonts w:ascii="Times New Roman" w:hAnsi="Times New Roman"/>
          <w:sz w:val="24"/>
          <w:szCs w:val="24"/>
        </w:rPr>
        <w:t xml:space="preserve"> (филиал) ФГБОУ ВО «ЮГУ»)</w:t>
      </w:r>
    </w:p>
    <w:p w:rsidR="00E07EB7" w:rsidRDefault="00E07EB7" w:rsidP="00E07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hAnsi="Times New Roman"/>
          <w:sz w:val="28"/>
          <w:szCs w:val="28"/>
        </w:rPr>
      </w:pPr>
    </w:p>
    <w:p w:rsidR="00E07EB7" w:rsidRDefault="00E07EB7" w:rsidP="00E07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8"/>
          <w:szCs w:val="28"/>
          <w:vertAlign w:val="superscript"/>
        </w:rPr>
      </w:pPr>
    </w:p>
    <w:p w:rsidR="0008237A" w:rsidRDefault="0008237A" w:rsidP="00E07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8"/>
          <w:szCs w:val="28"/>
          <w:vertAlign w:val="superscript"/>
        </w:rPr>
      </w:pPr>
    </w:p>
    <w:p w:rsidR="0008237A" w:rsidRDefault="0008237A" w:rsidP="00E07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8"/>
          <w:szCs w:val="28"/>
          <w:vertAlign w:val="superscript"/>
        </w:rPr>
      </w:pPr>
    </w:p>
    <w:p w:rsidR="00E07EB7" w:rsidRDefault="00E07EB7" w:rsidP="00E07EB7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-Нижневартовск- </w:t>
      </w:r>
    </w:p>
    <w:p w:rsidR="00E07EB7" w:rsidRDefault="00E07EB7" w:rsidP="00E07EB7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202</w:t>
      </w:r>
      <w:r w:rsidR="0008237A">
        <w:rPr>
          <w:rFonts w:ascii="Times New Roman" w:eastAsia="Times New Roman" w:hAnsi="Times New Roman"/>
          <w:sz w:val="28"/>
          <w:szCs w:val="28"/>
        </w:rPr>
        <w:t>2</w:t>
      </w:r>
    </w:p>
    <w:p w:rsidR="008D3D58" w:rsidRPr="008D3D58" w:rsidRDefault="008D3D58" w:rsidP="007128F3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</w:p>
    <w:p w:rsidR="004352BC" w:rsidRPr="004352BC" w:rsidRDefault="004352BC" w:rsidP="00D50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мероприятия:</w:t>
      </w:r>
    </w:p>
    <w:p w:rsidR="00E07EB7" w:rsidRPr="0097189B" w:rsidRDefault="00E07EB7" w:rsidP="007128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E6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14E66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гражданских и нравственных ориентиров, уважительного отношения к женщине. </w:t>
      </w:r>
      <w:r w:rsidRPr="00614E6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 </w:t>
      </w:r>
      <w:r w:rsidRPr="0097189B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Присуждение номинаций проводится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читальном</w:t>
      </w:r>
      <w:r w:rsidRPr="0097189B">
        <w:rPr>
          <w:rFonts w:ascii="Times New Roman" w:eastAsia="Times New Roman" w:hAnsi="Times New Roman"/>
          <w:sz w:val="24"/>
          <w:szCs w:val="24"/>
          <w:lang w:eastAsia="ru-RU"/>
        </w:rPr>
        <w:t xml:space="preserve"> зале Нефтяного института с целью: </w:t>
      </w:r>
    </w:p>
    <w:p w:rsidR="00E07EB7" w:rsidRPr="0097189B" w:rsidRDefault="00E07EB7" w:rsidP="007128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89B">
        <w:rPr>
          <w:rFonts w:ascii="Times New Roman" w:eastAsia="Times New Roman" w:hAnsi="Times New Roman"/>
          <w:sz w:val="24"/>
          <w:szCs w:val="24"/>
          <w:lang w:eastAsia="ru-RU"/>
        </w:rPr>
        <w:t>- информирования работников филиала о женщинах, достигших значительных успехов в жизни и в труде;</w:t>
      </w:r>
    </w:p>
    <w:p w:rsidR="00E07EB7" w:rsidRPr="0097189B" w:rsidRDefault="00E07EB7" w:rsidP="007128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89B">
        <w:rPr>
          <w:rFonts w:ascii="Times New Roman" w:eastAsia="Times New Roman" w:hAnsi="Times New Roman"/>
          <w:sz w:val="24"/>
          <w:szCs w:val="24"/>
          <w:lang w:eastAsia="ru-RU"/>
        </w:rPr>
        <w:t>- повышение приоритета матерей, усиление роли женщин в воспитании подрастающего поколения, в производственной и общественно-культурной жизни филиала.</w:t>
      </w:r>
      <w:r w:rsidRPr="00614E66">
        <w:rPr>
          <w:rFonts w:ascii="Times New Roman" w:eastAsia="Times New Roman" w:hAnsi="Times New Roman"/>
          <w:sz w:val="24"/>
          <w:szCs w:val="24"/>
          <w:lang w:eastAsia="ru-RU"/>
        </w:rPr>
        <w:br/>
        <w:t>3. Популяризации использования новых информационных технологий, привлечения внимания к</w:t>
      </w:r>
      <w:r w:rsidRPr="0097189B">
        <w:rPr>
          <w:rFonts w:ascii="Times New Roman" w:eastAsia="Times New Roman" w:hAnsi="Times New Roman"/>
          <w:sz w:val="24"/>
          <w:szCs w:val="24"/>
          <w:lang w:eastAsia="ru-RU"/>
        </w:rPr>
        <w:t xml:space="preserve"> фото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189B">
        <w:rPr>
          <w:rFonts w:ascii="Times New Roman" w:eastAsia="Times New Roman" w:hAnsi="Times New Roman"/>
          <w:sz w:val="24"/>
          <w:szCs w:val="24"/>
          <w:lang w:eastAsia="ru-RU"/>
        </w:rPr>
        <w:t xml:space="preserve">- и </w:t>
      </w:r>
      <w:r w:rsidRPr="00614E66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 творчеству, приобретение участниками навыков работы с технологиями цифрового </w:t>
      </w:r>
      <w:r w:rsidRPr="0097189B">
        <w:rPr>
          <w:rFonts w:ascii="Times New Roman" w:eastAsia="Times New Roman" w:hAnsi="Times New Roman"/>
          <w:sz w:val="24"/>
          <w:szCs w:val="24"/>
          <w:lang w:eastAsia="ru-RU"/>
        </w:rPr>
        <w:t xml:space="preserve">фото и </w:t>
      </w:r>
      <w:r w:rsidRPr="00614E66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видео, повышения творческой активности участников. </w:t>
      </w:r>
    </w:p>
    <w:p w:rsidR="003717D1" w:rsidRPr="007128F3" w:rsidRDefault="00E07EB7" w:rsidP="007128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89B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97189B">
        <w:rPr>
          <w:rFonts w:ascii="Times New Roman" w:hAnsi="Times New Roman"/>
          <w:sz w:val="24"/>
          <w:szCs w:val="24"/>
        </w:rPr>
        <w:t>Выявление творческого потенциала.</w:t>
      </w:r>
    </w:p>
    <w:p w:rsidR="007128F3" w:rsidRDefault="007128F3" w:rsidP="00435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7D1" w:rsidRPr="004352BC" w:rsidRDefault="003717D1" w:rsidP="00435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="00435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717D1" w:rsidRPr="004352BC" w:rsidRDefault="004352BC" w:rsidP="00435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видеоро</w:t>
      </w:r>
      <w:r w:rsidR="003717D1" w:rsidRPr="004352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лики,</w:t>
      </w:r>
    </w:p>
    <w:p w:rsidR="003717D1" w:rsidRPr="004352BC" w:rsidRDefault="004352BC" w:rsidP="00435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3717D1" w:rsidRPr="004352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резентаци</w:t>
      </w:r>
      <w:r w:rsidR="007128F3">
        <w:rPr>
          <w:rFonts w:ascii="Times New Roman" w:eastAsia="Times New Roman" w:hAnsi="Times New Roman" w:cs="Times New Roman"/>
          <w:sz w:val="24"/>
          <w:szCs w:val="24"/>
          <w:lang w:eastAsia="ru-RU"/>
        </w:rPr>
        <w:t>и, фото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17D1" w:rsidRPr="004352BC" w:rsidRDefault="003717D1" w:rsidP="003717D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7D1" w:rsidRPr="004352BC" w:rsidRDefault="003717D1" w:rsidP="00435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</w:t>
      </w:r>
      <w:r w:rsidR="00435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E20A3" w:rsidRPr="007128F3" w:rsidRDefault="00E07EB7" w:rsidP="007128F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97189B">
        <w:rPr>
          <w:rFonts w:ascii="Times New Roman" w:eastAsia="Times New Roman" w:hAnsi="Times New Roman"/>
          <w:sz w:val="24"/>
          <w:szCs w:val="24"/>
          <w:lang w:eastAsia="ru-RU"/>
        </w:rPr>
        <w:t xml:space="preserve">енщины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97189B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преподаватели</w:t>
      </w:r>
      <w:r w:rsidRPr="009718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7189B">
        <w:rPr>
          <w:rFonts w:ascii="Times New Roman" w:hAnsi="Times New Roman"/>
          <w:sz w:val="24"/>
          <w:szCs w:val="24"/>
        </w:rPr>
        <w:t>НефтИн</w:t>
      </w:r>
      <w:proofErr w:type="spellEnd"/>
      <w:r w:rsidRPr="0097189B">
        <w:rPr>
          <w:rFonts w:ascii="Times New Roman" w:hAnsi="Times New Roman"/>
          <w:sz w:val="24"/>
          <w:szCs w:val="24"/>
        </w:rPr>
        <w:t xml:space="preserve"> (филиал) ФГБОУ ВО «ЮГУ». Участие является добровольным.</w:t>
      </w:r>
    </w:p>
    <w:p w:rsidR="002E20A3" w:rsidRPr="004352BC" w:rsidRDefault="003717D1" w:rsidP="002E2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  <w:r w:rsidRPr="004352B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Предварительная работа</w:t>
      </w:r>
      <w:r w:rsidR="004352B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:</w:t>
      </w:r>
    </w:p>
    <w:p w:rsidR="007128F3" w:rsidRPr="007128F3" w:rsidRDefault="0017425D" w:rsidP="007128F3">
      <w:pPr>
        <w:pStyle w:val="a6"/>
        <w:spacing w:before="0" w:beforeAutospacing="0" w:after="0" w:afterAutospacing="0"/>
        <w:jc w:val="both"/>
      </w:pPr>
      <w:r>
        <w:rPr>
          <w:color w:val="181818"/>
        </w:rPr>
        <w:t>-</w:t>
      </w:r>
      <w:r w:rsidR="007128F3" w:rsidRPr="0097189B">
        <w:t xml:space="preserve">Конкурс будет проходить по следующим номинациям: </w:t>
      </w:r>
    </w:p>
    <w:p w:rsidR="007128F3" w:rsidRPr="0097189B" w:rsidRDefault="007128F3" w:rsidP="007128F3">
      <w:pPr>
        <w:pStyle w:val="a6"/>
        <w:spacing w:before="0" w:beforeAutospacing="0" w:after="0" w:afterAutospacing="0"/>
        <w:jc w:val="both"/>
      </w:pPr>
      <w:r w:rsidRPr="0097189B">
        <w:t xml:space="preserve">- </w:t>
      </w:r>
      <w:r>
        <w:t xml:space="preserve">«Любовь к работе» - </w:t>
      </w:r>
      <w:r w:rsidRPr="0097189B">
        <w:t>За успешное руководство (руководитель);</w:t>
      </w:r>
    </w:p>
    <w:p w:rsidR="007128F3" w:rsidRPr="0097189B" w:rsidRDefault="007128F3" w:rsidP="007128F3">
      <w:pPr>
        <w:pStyle w:val="a6"/>
        <w:spacing w:before="0" w:beforeAutospacing="0" w:after="0" w:afterAutospacing="0"/>
        <w:jc w:val="both"/>
      </w:pPr>
      <w:r w:rsidRPr="0097189B">
        <w:t xml:space="preserve">- </w:t>
      </w:r>
      <w:r>
        <w:t xml:space="preserve">«Женщина может все» - </w:t>
      </w:r>
      <w:r w:rsidRPr="0097189B">
        <w:t>За смелость выбора профессии (мужские профессии);</w:t>
      </w:r>
    </w:p>
    <w:p w:rsidR="007128F3" w:rsidRPr="0097189B" w:rsidRDefault="007128F3" w:rsidP="007128F3">
      <w:pPr>
        <w:pStyle w:val="a6"/>
        <w:spacing w:before="0" w:beforeAutospacing="0" w:after="0" w:afterAutospacing="0"/>
        <w:jc w:val="both"/>
      </w:pPr>
      <w:r w:rsidRPr="0097189B">
        <w:t xml:space="preserve">- «Моя семья – мое богатство» - За верность </w:t>
      </w:r>
      <w:r>
        <w:t xml:space="preserve">к </w:t>
      </w:r>
      <w:r w:rsidRPr="0097189B">
        <w:t>традициям (династии);</w:t>
      </w:r>
    </w:p>
    <w:p w:rsidR="007128F3" w:rsidRPr="0097189B" w:rsidRDefault="007128F3" w:rsidP="007128F3">
      <w:pPr>
        <w:pStyle w:val="a6"/>
        <w:spacing w:before="0" w:beforeAutospacing="0" w:after="0" w:afterAutospacing="0"/>
        <w:jc w:val="both"/>
      </w:pPr>
      <w:r w:rsidRPr="0097189B">
        <w:t xml:space="preserve">- «А так </w:t>
      </w:r>
      <w:proofErr w:type="gramStart"/>
      <w:r w:rsidRPr="0097189B">
        <w:t>бывает</w:t>
      </w:r>
      <w:r>
        <w:t>..</w:t>
      </w:r>
      <w:proofErr w:type="gramEnd"/>
      <w:r w:rsidRPr="0097189B">
        <w:t>» - За достижение в воспитании детей (чьи дети достигли высоких результат</w:t>
      </w:r>
      <w:r>
        <w:t>ов</w:t>
      </w:r>
      <w:r w:rsidRPr="0097189B">
        <w:t>);</w:t>
      </w:r>
    </w:p>
    <w:p w:rsidR="007128F3" w:rsidRPr="0097189B" w:rsidRDefault="007128F3" w:rsidP="007128F3">
      <w:pPr>
        <w:pStyle w:val="a6"/>
        <w:spacing w:before="0" w:beforeAutospacing="0" w:after="0" w:afterAutospacing="0"/>
        <w:jc w:val="both"/>
      </w:pPr>
      <w:r w:rsidRPr="0097189B">
        <w:t>- «Мамы много не бывает» - За тепло материнского сердца (многодетные и приемные);</w:t>
      </w:r>
    </w:p>
    <w:p w:rsidR="007128F3" w:rsidRPr="0097189B" w:rsidRDefault="007128F3" w:rsidP="007128F3">
      <w:pPr>
        <w:pStyle w:val="a6"/>
        <w:spacing w:before="0" w:beforeAutospacing="0" w:after="0" w:afterAutospacing="0"/>
        <w:jc w:val="both"/>
      </w:pPr>
      <w:r w:rsidRPr="0097189B">
        <w:t>- «Я такая разная» - За активный образ жизни (спорт, самодеятельность):</w:t>
      </w:r>
    </w:p>
    <w:p w:rsidR="007128F3" w:rsidRPr="0097189B" w:rsidRDefault="007128F3" w:rsidP="007128F3">
      <w:pPr>
        <w:pStyle w:val="a6"/>
        <w:spacing w:before="0" w:beforeAutospacing="0" w:after="0" w:afterAutospacing="0"/>
        <w:jc w:val="both"/>
      </w:pPr>
      <w:r w:rsidRPr="0097189B">
        <w:t>- «Вот как я умею» - За золотые руки (хобби, увлечения);</w:t>
      </w:r>
    </w:p>
    <w:p w:rsidR="007128F3" w:rsidRPr="0097189B" w:rsidRDefault="007128F3" w:rsidP="007128F3">
      <w:pPr>
        <w:pStyle w:val="a6"/>
        <w:spacing w:before="0" w:beforeAutospacing="0" w:after="0" w:afterAutospacing="0"/>
        <w:jc w:val="both"/>
      </w:pPr>
      <w:r w:rsidRPr="0097189B">
        <w:t>- «Я самая вкусная» - За хозяйственность (умение готовить, закрутки, соленья);</w:t>
      </w:r>
    </w:p>
    <w:p w:rsidR="007128F3" w:rsidRPr="0097189B" w:rsidRDefault="007128F3" w:rsidP="007128F3">
      <w:pPr>
        <w:pStyle w:val="a6"/>
        <w:spacing w:before="0" w:beforeAutospacing="0" w:after="0" w:afterAutospacing="0"/>
        <w:jc w:val="both"/>
      </w:pPr>
      <w:r w:rsidRPr="0097189B">
        <w:rPr>
          <w:bCs/>
        </w:rPr>
        <w:t>- «Я счастлива – я мама» - За радость материнства</w:t>
      </w:r>
      <w:r w:rsidRPr="0097189B">
        <w:t xml:space="preserve"> (фотографии мам с малышам</w:t>
      </w:r>
      <w:r>
        <w:t>и</w:t>
      </w:r>
      <w:r w:rsidRPr="0097189B">
        <w:t>, на которых запечатлены самые трогательные и волнительные моменты жизни);</w:t>
      </w:r>
    </w:p>
    <w:p w:rsidR="007128F3" w:rsidRPr="0097189B" w:rsidRDefault="007128F3" w:rsidP="007128F3">
      <w:pPr>
        <w:pStyle w:val="a6"/>
        <w:spacing w:before="0" w:beforeAutospacing="0" w:after="0" w:afterAutospacing="0"/>
        <w:jc w:val="both"/>
      </w:pPr>
      <w:r w:rsidRPr="0097189B">
        <w:t>- «Это любовь» - За любовь к животным (любые домашние животные).</w:t>
      </w:r>
    </w:p>
    <w:p w:rsidR="003717D1" w:rsidRDefault="003717D1" w:rsidP="002E2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352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7B6635" w:rsidRPr="0073166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4352BC" w:rsidRPr="004352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оформление фотозоны</w:t>
      </w:r>
      <w:r w:rsidR="004352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4352BC" w:rsidRPr="004352BC" w:rsidRDefault="004352BC" w:rsidP="002E2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</w:t>
      </w:r>
      <w:r w:rsidRPr="004352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формление музыкального сопровождения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3717D1" w:rsidRPr="004352BC" w:rsidRDefault="00C60237" w:rsidP="002E2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3717D1" w:rsidRPr="004352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4352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</w:t>
      </w:r>
      <w:r w:rsidR="003717D1" w:rsidRPr="004352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агадки</w:t>
      </w:r>
      <w:r w:rsidR="007128F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224097" w:rsidRPr="004352BC" w:rsidRDefault="00C60237" w:rsidP="0071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3717D1" w:rsidRPr="004352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4352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="003717D1" w:rsidRPr="004352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онкурсы</w:t>
      </w:r>
      <w:r w:rsidR="007128F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7128F3" w:rsidRDefault="007128F3" w:rsidP="00E41DB8">
      <w:pPr>
        <w:shd w:val="clear" w:color="auto" w:fill="FFFFFF"/>
        <w:spacing w:after="0" w:line="223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3717D1" w:rsidRPr="007B6635" w:rsidRDefault="003717D1" w:rsidP="00E41DB8">
      <w:pPr>
        <w:shd w:val="clear" w:color="auto" w:fill="FFFFFF"/>
        <w:spacing w:after="0" w:line="223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C60237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Методы проведения</w:t>
      </w:r>
      <w:r w:rsidR="007B6635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:</w:t>
      </w:r>
    </w:p>
    <w:p w:rsidR="003717D1" w:rsidRPr="007B6635" w:rsidRDefault="007B6635" w:rsidP="007B6635">
      <w:pPr>
        <w:shd w:val="clear" w:color="auto" w:fill="FFFFFF"/>
        <w:spacing w:after="0" w:line="22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66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3717D1" w:rsidRPr="007B66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Аналитический, поисковый</w:t>
      </w:r>
    </w:p>
    <w:p w:rsidR="007128F3" w:rsidRDefault="007128F3" w:rsidP="007B6635">
      <w:pPr>
        <w:shd w:val="clear" w:color="auto" w:fill="FFFFFF"/>
        <w:spacing w:after="0" w:line="223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3717D1" w:rsidRPr="007B6635" w:rsidRDefault="003717D1" w:rsidP="007B6635">
      <w:pPr>
        <w:shd w:val="clear" w:color="auto" w:fill="FFFFFF"/>
        <w:spacing w:after="0" w:line="223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7B6635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Тип мероприятия</w:t>
      </w:r>
      <w:r w:rsidR="007B6635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:</w:t>
      </w:r>
    </w:p>
    <w:p w:rsidR="003717D1" w:rsidRPr="007B6635" w:rsidRDefault="007B6635" w:rsidP="007B6635">
      <w:pPr>
        <w:shd w:val="clear" w:color="auto" w:fill="FFFFFF"/>
        <w:spacing w:after="0" w:line="22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BF6A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конкурс фото- и видеороликов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приуроченное к 8 Марта</w:t>
      </w:r>
    </w:p>
    <w:p w:rsidR="007128F3" w:rsidRDefault="007128F3" w:rsidP="00E41DB8">
      <w:pPr>
        <w:shd w:val="clear" w:color="auto" w:fill="FFFFFF"/>
        <w:spacing w:after="0" w:line="223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3717D1" w:rsidRPr="007B6635" w:rsidRDefault="003717D1" w:rsidP="00E41DB8">
      <w:pPr>
        <w:shd w:val="clear" w:color="auto" w:fill="FFFFFF"/>
        <w:spacing w:after="0" w:line="223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7B6635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Межпредметные связи</w:t>
      </w:r>
      <w:r w:rsidR="007B6635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:</w:t>
      </w:r>
    </w:p>
    <w:p w:rsidR="003717D1" w:rsidRPr="004352BC" w:rsidRDefault="007B6635" w:rsidP="007B6635">
      <w:pPr>
        <w:shd w:val="clear" w:color="auto" w:fill="FFFFFF"/>
        <w:spacing w:after="0" w:line="22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-л</w:t>
      </w:r>
      <w:r w:rsidR="003375C8" w:rsidRPr="004352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итература, иностранный язык, физическая культура</w:t>
      </w:r>
    </w:p>
    <w:p w:rsidR="007128F3" w:rsidRDefault="007128F3" w:rsidP="007B6635">
      <w:pPr>
        <w:shd w:val="clear" w:color="auto" w:fill="FFFFFF"/>
        <w:spacing w:after="0" w:line="223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3375C8" w:rsidRPr="007B6635" w:rsidRDefault="003375C8" w:rsidP="007B6635">
      <w:pPr>
        <w:shd w:val="clear" w:color="auto" w:fill="FFFFFF"/>
        <w:spacing w:after="0" w:line="223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7B6635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Место проведения</w:t>
      </w:r>
      <w:r w:rsidR="007B6635" w:rsidRPr="007B6635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:</w:t>
      </w:r>
    </w:p>
    <w:p w:rsidR="003375C8" w:rsidRPr="004352BC" w:rsidRDefault="003375C8" w:rsidP="007B6635">
      <w:pPr>
        <w:shd w:val="clear" w:color="auto" w:fill="FFFFFF"/>
        <w:spacing w:after="0" w:line="22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352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Читальный зал</w:t>
      </w:r>
    </w:p>
    <w:p w:rsidR="00612353" w:rsidRDefault="00612353" w:rsidP="002E20A3">
      <w:pPr>
        <w:shd w:val="clear" w:color="auto" w:fill="FFFFFF"/>
        <w:spacing w:after="0" w:line="223" w:lineRule="atLeast"/>
        <w:ind w:left="12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12353" w:rsidRDefault="00612353" w:rsidP="006123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D6B47" w:rsidRDefault="00ED6B47" w:rsidP="006123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12353" w:rsidRDefault="00612353" w:rsidP="006123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B6635" w:rsidRPr="008D3D58" w:rsidRDefault="007B6635" w:rsidP="007B6635">
      <w:pPr>
        <w:shd w:val="clear" w:color="auto" w:fill="FFFFFF"/>
        <w:spacing w:after="0" w:line="223" w:lineRule="atLeast"/>
        <w:ind w:left="1267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D3D5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Программа мероприятия</w:t>
      </w:r>
    </w:p>
    <w:p w:rsidR="008D3D58" w:rsidRDefault="008D3D58" w:rsidP="0075183D">
      <w:pPr>
        <w:pStyle w:val="a6"/>
        <w:spacing w:before="0" w:beforeAutospacing="0" w:after="0" w:afterAutospacing="0"/>
        <w:rPr>
          <w:b/>
          <w:bCs/>
          <w:sz w:val="27"/>
          <w:szCs w:val="27"/>
        </w:rPr>
      </w:pPr>
    </w:p>
    <w:p w:rsidR="0075183D" w:rsidRDefault="0075183D" w:rsidP="0075183D">
      <w:pPr>
        <w:pStyle w:val="a6"/>
        <w:spacing w:before="0" w:beforeAutospacing="0" w:after="0" w:afterAutospacing="0"/>
      </w:pPr>
      <w:r>
        <w:rPr>
          <w:b/>
          <w:bCs/>
          <w:sz w:val="27"/>
          <w:szCs w:val="27"/>
        </w:rPr>
        <w:t>Цитата:</w:t>
      </w:r>
    </w:p>
    <w:p w:rsidR="0075183D" w:rsidRDefault="0075183D" w:rsidP="0075183D">
      <w:pPr>
        <w:pStyle w:val="a6"/>
        <w:spacing w:before="0" w:beforeAutospacing="0" w:after="0" w:afterAutospacing="0"/>
      </w:pPr>
      <w:r>
        <w:t>Жизнь заключает в себе много ценного,</w:t>
      </w:r>
    </w:p>
    <w:p w:rsidR="0075183D" w:rsidRDefault="0075183D" w:rsidP="0075183D">
      <w:pPr>
        <w:pStyle w:val="a6"/>
        <w:spacing w:before="0" w:beforeAutospacing="0" w:after="0" w:afterAutospacing="0"/>
      </w:pPr>
      <w:r>
        <w:t>и если мы умудряемся ничего в ней не найти,</w:t>
      </w:r>
    </w:p>
    <w:p w:rsidR="0075183D" w:rsidRDefault="0075183D" w:rsidP="0075183D">
      <w:pPr>
        <w:pStyle w:val="a6"/>
        <w:spacing w:before="0" w:beforeAutospacing="0" w:after="0" w:afterAutospacing="0"/>
      </w:pPr>
      <w:r>
        <w:t>виноваты мы, а не жизнь.</w:t>
      </w:r>
    </w:p>
    <w:p w:rsidR="0075183D" w:rsidRDefault="0075183D" w:rsidP="0075183D">
      <w:pPr>
        <w:pStyle w:val="a6"/>
        <w:spacing w:before="0" w:beforeAutospacing="0" w:after="0" w:afterAutospacing="0"/>
        <w:jc w:val="right"/>
      </w:pPr>
      <w:r>
        <w:rPr>
          <w:b/>
          <w:bCs/>
        </w:rPr>
        <w:t>Фрэнсис Скотт Фицджеральд</w:t>
      </w:r>
    </w:p>
    <w:p w:rsidR="0075183D" w:rsidRDefault="0075183D" w:rsidP="007B6635">
      <w:pPr>
        <w:shd w:val="clear" w:color="auto" w:fill="FFFFFF"/>
        <w:spacing w:after="0" w:line="223" w:lineRule="atLeast"/>
        <w:ind w:left="12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E20A3" w:rsidRPr="002E20A3" w:rsidRDefault="002E20A3" w:rsidP="002E2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60A0E" w:rsidRPr="008D3D58" w:rsidRDefault="000E0143" w:rsidP="000E0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D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Pr="008D3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3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B60A0E" w:rsidRPr="008D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6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Набокова</w:t>
      </w:r>
    </w:p>
    <w:p w:rsidR="00C36EE1" w:rsidRDefault="007B6635" w:rsidP="00422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Здравствуйте, </w:t>
      </w:r>
      <w:r w:rsidRPr="007B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</w:t>
      </w:r>
      <w:r w:rsidRPr="00B3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Наш</w:t>
      </w:r>
      <w:r w:rsidRPr="007B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мероприятие </w:t>
      </w:r>
      <w:r w:rsidRPr="00B3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называется «</w:t>
      </w:r>
      <w:r w:rsidR="00553112" w:rsidRPr="005531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Та</w:t>
      </w:r>
      <w:r w:rsidRPr="005531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кая разная женщина</w:t>
      </w:r>
      <w:r w:rsidRPr="007B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  <w:r w:rsidRPr="00B3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D6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приуроченное к 8 Марта</w:t>
      </w:r>
      <w:r w:rsidRPr="00B3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D6B47" w:rsidRPr="008D3D58" w:rsidRDefault="00ED6B47" w:rsidP="00ED6B4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«8 Марта - лучший день. </w:t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этот день весенний </w:t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просим всех учителей: </w:t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Примите наши поздравленья! </w:t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Веселитесь, не скучайте </w:t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почаще отдыхайте, </w:t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дома, на работе </w:t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Были вы всегда в почете»</w:t>
      </w:r>
    </w:p>
    <w:p w:rsidR="00ED6B47" w:rsidRPr="008D3D58" w:rsidRDefault="008D3D58" w:rsidP="008D3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D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ED6B47" w:rsidRPr="008D3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3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CF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3F9" w:rsidRPr="00CF6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Ахметзянова</w:t>
      </w:r>
    </w:p>
    <w:p w:rsidR="007B6635" w:rsidRPr="008D3D58" w:rsidRDefault="00C36EE1" w:rsidP="008D3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мы знаем наших коллег как педагогов, способных быстро и объективно оценивать</w:t>
      </w:r>
      <w:r w:rsidR="00F71E5A"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обучающихся, сделать изучение материала максимально понятным, наладить дисциплину на занятии. </w:t>
      </w:r>
      <w:r w:rsidR="00422C9A"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spellStart"/>
      <w:r w:rsidR="00F71E5A"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егодня</w:t>
      </w:r>
      <w:proofErr w:type="spellEnd"/>
      <w:r w:rsidR="00F71E5A"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хотелось бы, и</w:t>
      </w:r>
      <w:r w:rsidR="007B6635"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представленного материала</w:t>
      </w:r>
      <w:r w:rsidR="00F71E5A"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B6635"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1E5A"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</w:t>
      </w:r>
      <w:r w:rsidR="007B6635"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досуг</w:t>
      </w:r>
      <w:r w:rsidR="00580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B6635"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том, как интересно и с пользой</w:t>
      </w:r>
      <w:r w:rsidR="00422C9A"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 коллеги</w:t>
      </w:r>
      <w:r w:rsidR="007B6635"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</w:t>
      </w:r>
      <w:r w:rsidR="00422C9A"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одят</w:t>
      </w:r>
      <w:r w:rsidR="007B6635"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свободное время, чем увлекаются</w:t>
      </w:r>
      <w:r w:rsidR="00422C9A"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03EB" w:rsidRDefault="005803EB" w:rsidP="008D3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D58" w:rsidRPr="008D3D58" w:rsidRDefault="008D3D58" w:rsidP="008D3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CF6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Сейфулина</w:t>
      </w:r>
    </w:p>
    <w:p w:rsidR="00425578" w:rsidRPr="008D3D58" w:rsidRDefault="007B6635" w:rsidP="008D3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мероприятия: благодаря увлечениям, лучше узнать друг друга, а тем, кто ничем не увлечён, найти себя. В жизни каждого человека есть увлечение. </w:t>
      </w:r>
      <w:r w:rsidR="00422C9A"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 коллеги </w:t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рисуют, поют, занимаются спортом, кулинарией, разводят рыбок</w:t>
      </w:r>
      <w:r w:rsidR="00422C9A"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5578"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слушают музыку, читают или выращивают кактусы. У каждого свое хобби.</w:t>
      </w:r>
    </w:p>
    <w:p w:rsidR="005803EB" w:rsidRDefault="005803EB" w:rsidP="008D3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D58" w:rsidRPr="008D3D58" w:rsidRDefault="008D3D58" w:rsidP="008D3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CF6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Набокова</w:t>
      </w:r>
    </w:p>
    <w:p w:rsidR="00B60A0E" w:rsidRPr="008D3D58" w:rsidRDefault="00B60A0E" w:rsidP="008D3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8D3D58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Слайд</w:t>
      </w:r>
      <w:r w:rsidRPr="008D3D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8D3D58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с портретами </w:t>
      </w:r>
    </w:p>
    <w:p w:rsidR="00F71E5A" w:rsidRPr="008D3D58" w:rsidRDefault="00F71E5A" w:rsidP="008D3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3D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Увлечения были</w:t>
      </w:r>
      <w:r w:rsidR="00822777" w:rsidRPr="008D3D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есть</w:t>
      </w:r>
      <w:r w:rsidRPr="008D3D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 многих великих</w:t>
      </w:r>
      <w:r w:rsidR="00822777" w:rsidRPr="008D3D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знаменитых</w:t>
      </w:r>
      <w:r w:rsidRPr="008D3D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людей.</w:t>
      </w:r>
      <w:r w:rsidRPr="008D3D58">
        <w:rPr>
          <w:rFonts w:ascii="Times New Roman" w:hAnsi="Times New Roman" w:cs="Times New Roman"/>
          <w:color w:val="2E302F"/>
          <w:spacing w:val="1"/>
          <w:sz w:val="24"/>
          <w:szCs w:val="24"/>
          <w:shd w:val="clear" w:color="auto" w:fill="FFFFFF"/>
        </w:rPr>
        <w:t xml:space="preserve"> </w:t>
      </w:r>
      <w:r w:rsidR="00822777" w:rsidRPr="008D3D58">
        <w:rPr>
          <w:rFonts w:ascii="Times New Roman" w:hAnsi="Times New Roman" w:cs="Times New Roman"/>
          <w:color w:val="2E302F"/>
          <w:spacing w:val="1"/>
          <w:sz w:val="24"/>
          <w:szCs w:val="24"/>
          <w:shd w:val="clear" w:color="auto" w:fill="FFFFFF"/>
        </w:rPr>
        <w:t xml:space="preserve">Так, </w:t>
      </w:r>
      <w:r w:rsidRPr="005803EB">
        <w:rPr>
          <w:rFonts w:ascii="Times New Roman" w:hAnsi="Times New Roman" w:cs="Times New Roman"/>
          <w:b/>
          <w:color w:val="2E302F"/>
          <w:spacing w:val="1"/>
          <w:sz w:val="24"/>
          <w:szCs w:val="24"/>
          <w:shd w:val="clear" w:color="auto" w:fill="FFFFFF"/>
        </w:rPr>
        <w:t>Екатерине II,</w:t>
      </w:r>
      <w:r w:rsidRPr="008D3D58">
        <w:rPr>
          <w:rFonts w:ascii="Times New Roman" w:hAnsi="Times New Roman" w:cs="Times New Roman"/>
          <w:color w:val="2E302F"/>
          <w:spacing w:val="1"/>
          <w:sz w:val="24"/>
          <w:szCs w:val="24"/>
          <w:shd w:val="clear" w:color="auto" w:fill="FFFFFF"/>
        </w:rPr>
        <w:t xml:space="preserve"> которая к тому же успешно одерживала победы в войнах, переписывалась с французскими философами, обожала кофе</w:t>
      </w:r>
      <w:r w:rsidR="00422C9A" w:rsidRPr="008D3D58">
        <w:rPr>
          <w:rFonts w:ascii="Times New Roman" w:hAnsi="Times New Roman" w:cs="Times New Roman"/>
          <w:color w:val="2E302F"/>
          <w:spacing w:val="1"/>
          <w:sz w:val="24"/>
          <w:szCs w:val="24"/>
          <w:shd w:val="clear" w:color="auto" w:fill="FFFFFF"/>
        </w:rPr>
        <w:t xml:space="preserve">. </w:t>
      </w:r>
      <w:r w:rsidR="00422C9A" w:rsidRPr="008D3D58">
        <w:rPr>
          <w:rFonts w:ascii="Times New Roman" w:hAnsi="Times New Roman" w:cs="Times New Roman"/>
          <w:color w:val="303030"/>
          <w:sz w:val="24"/>
          <w:szCs w:val="24"/>
        </w:rPr>
        <w:t>Режиссер и сценарист </w:t>
      </w:r>
      <w:r w:rsidR="00422C9A" w:rsidRPr="008D3D58">
        <w:rPr>
          <w:rFonts w:ascii="Times New Roman" w:hAnsi="Times New Roman" w:cs="Times New Roman"/>
          <w:b/>
          <w:bCs/>
          <w:color w:val="303030"/>
          <w:sz w:val="24"/>
          <w:szCs w:val="24"/>
        </w:rPr>
        <w:t>Рената Литвинова</w:t>
      </w:r>
      <w:r w:rsidR="00422C9A" w:rsidRPr="008D3D58">
        <w:rPr>
          <w:rFonts w:ascii="Times New Roman" w:hAnsi="Times New Roman" w:cs="Times New Roman"/>
          <w:color w:val="303030"/>
          <w:sz w:val="24"/>
          <w:szCs w:val="24"/>
        </w:rPr>
        <w:t> по вдохновению не только пишет сценарии и эссе, но и </w:t>
      </w:r>
      <w:r w:rsidR="00422C9A" w:rsidRPr="008D3D58">
        <w:rPr>
          <w:rFonts w:ascii="Times New Roman" w:hAnsi="Times New Roman" w:cs="Times New Roman"/>
          <w:b/>
          <w:bCs/>
          <w:color w:val="303030"/>
          <w:sz w:val="24"/>
          <w:szCs w:val="24"/>
        </w:rPr>
        <w:t>рисует</w:t>
      </w:r>
      <w:r w:rsidR="00422C9A" w:rsidRPr="008D3D58">
        <w:rPr>
          <w:rFonts w:ascii="Times New Roman" w:hAnsi="Times New Roman" w:cs="Times New Roman"/>
          <w:color w:val="303030"/>
          <w:sz w:val="24"/>
          <w:szCs w:val="24"/>
        </w:rPr>
        <w:t>. Рисует чернилами, карандашом, мелками.</w:t>
      </w:r>
      <w:r w:rsidRPr="008D3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Российские звезды </w:t>
      </w:r>
      <w:r w:rsidRPr="005803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Елена Малышева, Екатерина Андреева и Анита Цой</w:t>
      </w:r>
      <w:r w:rsidRPr="008D3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увлечены коллекционированием кукол</w:t>
      </w:r>
      <w:r w:rsidR="00422C9A" w:rsidRPr="008D3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</w:t>
      </w:r>
      <w:r w:rsidRPr="008D3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вонкоголосая </w:t>
      </w:r>
      <w:r w:rsidRPr="005803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Надежда Бабкина</w:t>
      </w:r>
      <w:r w:rsidRPr="008D3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собирает миниатюрных слоников, друзья уже знают об этом хобби и привозят ей новые экспонаты из различных уголков мира. </w:t>
      </w:r>
      <w:r w:rsidRPr="005803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Кэтрин Зету-Джонс, Джулия Робертс, Ума Турман, </w:t>
      </w:r>
      <w:r w:rsidRPr="008D3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коротают время между выходами на съемочную площадку в руках со </w:t>
      </w:r>
      <w:hyperlink r:id="rId7" w:history="1">
        <w:r w:rsidRPr="008D3D5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спицами</w:t>
        </w:r>
      </w:hyperlink>
      <w:r w:rsidRPr="008D3D58">
        <w:rPr>
          <w:rFonts w:ascii="Times New Roman" w:hAnsi="Times New Roman" w:cs="Times New Roman"/>
          <w:sz w:val="24"/>
          <w:szCs w:val="24"/>
          <w:shd w:val="clear" w:color="auto" w:fill="FFFFFF"/>
        </w:rPr>
        <w:t> или </w:t>
      </w:r>
      <w:hyperlink r:id="rId8" w:history="1">
        <w:r w:rsidRPr="008D3D5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крючком</w:t>
        </w:r>
      </w:hyperlink>
      <w:r w:rsidRPr="008D3D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803EB" w:rsidRDefault="005803EB" w:rsidP="008D3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D58" w:rsidRPr="008D3D58" w:rsidRDefault="008D3D58" w:rsidP="008D3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CF6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-Сейфулина</w:t>
      </w:r>
    </w:p>
    <w:p w:rsidR="00B60A0E" w:rsidRPr="008D3D58" w:rsidRDefault="00B60A0E" w:rsidP="008D3D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3D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Между прочим, у слова «хобби» достаточно любопытная история. Многие считают, что оно произошло от английского языка, однако корни у него немецкие. Так в 18 веке крестьяне называли детскую игрушечную лошадку. А вот своим современным значением слово «хобби» обязано английскому писателю Лоренсу Стерну, который в конце 18 века опубликовал свой роман «Жизнь и мнения </w:t>
      </w:r>
      <w:proofErr w:type="spellStart"/>
      <w:r w:rsidRPr="008D3D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Тристама</w:t>
      </w:r>
      <w:proofErr w:type="spellEnd"/>
      <w:r w:rsidRPr="008D3D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8D3D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Шенди</w:t>
      </w:r>
      <w:proofErr w:type="spellEnd"/>
      <w:r w:rsidRPr="008D3D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». Именно там слово «хобби» использовалось в значении «увлечение».</w:t>
      </w:r>
    </w:p>
    <w:p w:rsidR="005803EB" w:rsidRDefault="005803EB" w:rsidP="008D3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D58" w:rsidRPr="008D3D58" w:rsidRDefault="008D3D58" w:rsidP="008D3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CF6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-Ахметзянова</w:t>
      </w:r>
    </w:p>
    <w:p w:rsidR="0075183D" w:rsidRPr="008D3D58" w:rsidRDefault="00B60A0E" w:rsidP="008D3D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3D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жизни каждого человека есть увлечение, которое помогает скрасить трудные минуты жизни, сближает с миром науки, искусства, природы, с миром людей, помогает найти смысл жизни. Увлечение</w:t>
      </w:r>
      <w:r w:rsidR="008379B3" w:rsidRPr="008D3D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</w:t>
      </w:r>
      <w:r w:rsidRPr="008D3D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занятие для души. </w:t>
      </w:r>
      <w:r w:rsidR="008379B3" w:rsidRPr="008D3D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75183D" w:rsidRPr="008D3D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Человеку свойственно увлекаться, ведь в мире столько интересного! Итак</w:t>
      </w:r>
      <w:r w:rsidRPr="008D3D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="0075183D" w:rsidRPr="008D3D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начинаем своё путешествие в мир увлечений</w:t>
      </w:r>
      <w:r w:rsidR="00F71E5A" w:rsidRPr="008D3D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наших коллег</w:t>
      </w:r>
      <w:r w:rsidR="0075183D" w:rsidRPr="008D3D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</w:p>
    <w:p w:rsidR="00731661" w:rsidRPr="008D3D58" w:rsidRDefault="002E20A3" w:rsidP="008D3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3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D3D5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 </w:t>
      </w:r>
    </w:p>
    <w:p w:rsidR="00ED6B47" w:rsidRPr="008D3D58" w:rsidRDefault="00ED6B47" w:rsidP="008D3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8D3D58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Слайд</w:t>
      </w:r>
      <w:r w:rsidRPr="008D3D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8D3D58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с портретами женщин -педагогов</w:t>
      </w:r>
      <w:r w:rsidR="00553112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</w:t>
      </w:r>
      <w:proofErr w:type="spellStart"/>
      <w:r w:rsidR="00553112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НефтИн</w:t>
      </w:r>
      <w:proofErr w:type="spellEnd"/>
    </w:p>
    <w:p w:rsidR="008D3D58" w:rsidRPr="008D3D58" w:rsidRDefault="00553112" w:rsidP="008D3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Подготовленный обучающийся читает наизусть стихотворение</w:t>
      </w:r>
    </w:p>
    <w:p w:rsidR="005803EB" w:rsidRDefault="005803EB" w:rsidP="008D3D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" w:name="_Hlk96082588"/>
      <w:r w:rsidRPr="00580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Есть женщины, похожие на Солнце </w:t>
      </w:r>
      <w:bookmarkEnd w:id="1"/>
      <w:r w:rsidRPr="00580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803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0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их присутствия становится теплей.</w:t>
      </w:r>
      <w:r w:rsidRPr="005803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0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улыбка их лица коснется,</w:t>
      </w:r>
      <w:r w:rsidRPr="005803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0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 кажется красивей и добрей.</w:t>
      </w:r>
      <w:r w:rsidRPr="005803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0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женщины, похожие на Ветер -</w:t>
      </w:r>
      <w:r w:rsidRPr="005803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0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изменчивы, легки и веселы,</w:t>
      </w:r>
      <w:r w:rsidRPr="005803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0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Они, как бабочки, нужны нам на планете,</w:t>
      </w:r>
      <w:r w:rsidRPr="005803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0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любоваться ими все могли.</w:t>
      </w:r>
      <w:r w:rsidRPr="005803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0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женщины, похожие на Море -</w:t>
      </w:r>
      <w:r w:rsidRPr="005803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0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Нельзя измерить глубину их глаз,</w:t>
      </w:r>
      <w:r w:rsidRPr="005803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0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их таинственно манящем взоре</w:t>
      </w:r>
      <w:r w:rsidRPr="005803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0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Сокрыты тайные знамения для нас.</w:t>
      </w:r>
      <w:r w:rsidRPr="005803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0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вся одновременно: Море, Ветер, Солнце.</w:t>
      </w:r>
      <w:r w:rsidRPr="005803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0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ты, там звезды приближаются к Земле.</w:t>
      </w:r>
      <w:r w:rsidRPr="005803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0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всё тебе на свете удается,</w:t>
      </w:r>
      <w:r w:rsidRPr="005803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0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Желаю, чтоб всегда везло тебе!</w:t>
      </w:r>
      <w:r w:rsidRPr="005803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0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счастье в тебе будет бесконечно,</w:t>
      </w:r>
      <w:r w:rsidRPr="005803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0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Пускай любовь живет в тебе всегда.</w:t>
      </w:r>
      <w:r w:rsidRPr="005803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0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Старайся быть, как прежде, безупречной,</w:t>
      </w:r>
      <w:r w:rsidRPr="005803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0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сердцем твоим правит доброта!</w:t>
      </w:r>
    </w:p>
    <w:p w:rsidR="00731661" w:rsidRPr="005803EB" w:rsidRDefault="00731661" w:rsidP="008D3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</w:pPr>
    </w:p>
    <w:p w:rsidR="008D3D58" w:rsidRPr="008D3D58" w:rsidRDefault="008D3D58" w:rsidP="008D3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CF6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-Сейфулина</w:t>
      </w:r>
      <w:r w:rsidRPr="008D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149B2" w:rsidRPr="008D3D58" w:rsidRDefault="003149B2" w:rsidP="008D3D5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Внимание! Внимание! Прежде чем начать знакомиться с увлечением наших коллег хотим поднять вам настроение </w:t>
      </w:r>
      <w:proofErr w:type="gramStart"/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провести</w:t>
      </w:r>
      <w:proofErr w:type="gramEnd"/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весёлую лотерею.</w:t>
      </w:r>
    </w:p>
    <w:p w:rsidR="003149B2" w:rsidRDefault="003149B2" w:rsidP="008D3D5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предлагается наугад вытянуть из пачки билетик, на котором написан шуточный титул. А потом в соответствии с ним вручается сувенир.</w:t>
      </w:r>
    </w:p>
    <w:p w:rsidR="008D3D58" w:rsidRPr="008D3D58" w:rsidRDefault="008D3D58" w:rsidP="00553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149B2" w:rsidRPr="008D3D58" w:rsidRDefault="003149B2" w:rsidP="008D3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2" w:name="_Hlk97710562"/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Царевна </w:t>
      </w:r>
      <w:proofErr w:type="spellStart"/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Несмеяна</w:t>
      </w:r>
      <w:proofErr w:type="spellEnd"/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пачка салфеток,</w:t>
      </w:r>
    </w:p>
    <w:p w:rsidR="003149B2" w:rsidRPr="008D3D58" w:rsidRDefault="003149B2" w:rsidP="008D3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Золушка – кусок мыла или метёлка,</w:t>
      </w:r>
    </w:p>
    <w:p w:rsidR="003149B2" w:rsidRPr="008D3D58" w:rsidRDefault="00CF63F9" w:rsidP="008D3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149B2"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Белоснежка – яблоко,</w:t>
      </w:r>
    </w:p>
    <w:p w:rsidR="003149B2" w:rsidRPr="008D3D58" w:rsidRDefault="00CF63F9" w:rsidP="008D3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149B2"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Василиса Премудрая – книга,</w:t>
      </w:r>
    </w:p>
    <w:p w:rsidR="003149B2" w:rsidRPr="008D3D58" w:rsidRDefault="00CF63F9" w:rsidP="008D3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149B2"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Елена Прекрасная – зеркальце...</w:t>
      </w:r>
    </w:p>
    <w:p w:rsidR="003149B2" w:rsidRPr="008D3D58" w:rsidRDefault="00CF63F9" w:rsidP="008D3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149B2"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Любительнице острых ощущений - чеснок</w:t>
      </w:r>
    </w:p>
    <w:p w:rsidR="003149B2" w:rsidRPr="008D3D58" w:rsidRDefault="00CF63F9" w:rsidP="008D3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149B2"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Любительнице мягких отношений - мягкая игрушка</w:t>
      </w:r>
    </w:p>
    <w:p w:rsidR="003149B2" w:rsidRPr="008D3D58" w:rsidRDefault="00CF63F9" w:rsidP="008D3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149B2"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Любительнице помечтать - свеча</w:t>
      </w:r>
    </w:p>
    <w:p w:rsidR="003149B2" w:rsidRPr="008D3D58" w:rsidRDefault="00CF63F9" w:rsidP="008D3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3149B2"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Любительнице чистоты и порядка - мыло</w:t>
      </w:r>
    </w:p>
    <w:p w:rsidR="003149B2" w:rsidRPr="008D3D58" w:rsidRDefault="003149B2" w:rsidP="008D3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F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Любительнице все хорошенько обдумать - туалетная бумага</w:t>
      </w:r>
    </w:p>
    <w:p w:rsidR="003149B2" w:rsidRPr="008D3D58" w:rsidRDefault="003149B2" w:rsidP="008D3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F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Любительнице искушений - яблоко</w:t>
      </w:r>
    </w:p>
    <w:p w:rsidR="003149B2" w:rsidRPr="008D3D58" w:rsidRDefault="003149B2" w:rsidP="008D3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F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Любительнице пожевать - жевательная резинка</w:t>
      </w:r>
    </w:p>
    <w:p w:rsidR="003149B2" w:rsidRPr="008D3D58" w:rsidRDefault="003149B2" w:rsidP="008D3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F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Любительнице творчества - пластилин</w:t>
      </w:r>
    </w:p>
    <w:p w:rsidR="003149B2" w:rsidRPr="008D3D58" w:rsidRDefault="003149B2" w:rsidP="008D3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F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Любительнице вкусно поесть - специй</w:t>
      </w:r>
    </w:p>
    <w:p w:rsidR="003149B2" w:rsidRPr="008D3D58" w:rsidRDefault="003149B2" w:rsidP="008D3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F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Любительнице цветов - удобрения</w:t>
      </w:r>
    </w:p>
    <w:p w:rsidR="003149B2" w:rsidRPr="008D3D58" w:rsidRDefault="003149B2" w:rsidP="008D3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F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Любительнице ароматов - освежитель воздуха</w:t>
      </w:r>
    </w:p>
    <w:p w:rsidR="003149B2" w:rsidRPr="008D3D58" w:rsidRDefault="003149B2" w:rsidP="008D3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F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Любительнице выпускать коготки - пилочка</w:t>
      </w:r>
    </w:p>
    <w:p w:rsidR="003149B2" w:rsidRPr="008D3D58" w:rsidRDefault="003149B2" w:rsidP="008D3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 w:rsidR="00CF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Любительнице поплакать - лук</w:t>
      </w:r>
    </w:p>
    <w:p w:rsidR="003149B2" w:rsidRPr="008D3D58" w:rsidRDefault="00CF63F9" w:rsidP="008D3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3149B2"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«Татьяне Лариной» </w:t>
      </w:r>
      <w:proofErr w:type="gramStart"/>
      <w:r w:rsidR="003149B2"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авторучку</w:t>
      </w:r>
      <w:proofErr w:type="gramEnd"/>
      <w:r w:rsidR="003149B2"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bookmarkEnd w:id="2"/>
    <w:p w:rsidR="008D3D58" w:rsidRDefault="008D3D58" w:rsidP="008D3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B47" w:rsidRPr="00B17C62" w:rsidRDefault="0049519E" w:rsidP="00B17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CF6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-Ахметзянова</w:t>
      </w:r>
    </w:p>
    <w:p w:rsidR="00B17C62" w:rsidRDefault="00FB76EE" w:rsidP="00B17C62">
      <w:pPr>
        <w:pStyle w:val="a6"/>
        <w:spacing w:before="0" w:beforeAutospacing="0" w:after="0" w:afterAutospacing="0"/>
        <w:ind w:firstLine="567"/>
        <w:jc w:val="both"/>
        <w:rPr>
          <w:b/>
        </w:rPr>
      </w:pPr>
      <w:r w:rsidRPr="008D3D58">
        <w:rPr>
          <w:color w:val="333333"/>
        </w:rPr>
        <w:t xml:space="preserve">Самое главное в жизни каждого человека </w:t>
      </w:r>
      <w:proofErr w:type="gramStart"/>
      <w:r w:rsidRPr="008D3D58">
        <w:rPr>
          <w:color w:val="333333"/>
        </w:rPr>
        <w:t>- это</w:t>
      </w:r>
      <w:proofErr w:type="gramEnd"/>
      <w:r w:rsidRPr="008D3D58">
        <w:rPr>
          <w:color w:val="333333"/>
        </w:rPr>
        <w:t xml:space="preserve"> его семья, которая дает ему опору на всю жизнь, а главная в семье, конечно, мама. </w:t>
      </w:r>
      <w:r w:rsidR="002E20A3" w:rsidRPr="008D3D58">
        <w:rPr>
          <w:color w:val="333333"/>
        </w:rPr>
        <w:t xml:space="preserve">Эту любовь, самую естественную и бескорыстную, мы проносим через всю жизнь. Мама </w:t>
      </w:r>
      <w:proofErr w:type="gramStart"/>
      <w:r w:rsidR="002E20A3" w:rsidRPr="008D3D58">
        <w:rPr>
          <w:color w:val="333333"/>
        </w:rPr>
        <w:t>-</w:t>
      </w:r>
      <w:r w:rsidR="00ED6B47" w:rsidRPr="008D3D58">
        <w:rPr>
          <w:color w:val="333333"/>
        </w:rPr>
        <w:t xml:space="preserve"> </w:t>
      </w:r>
      <w:r w:rsidR="002E20A3" w:rsidRPr="008D3D58">
        <w:rPr>
          <w:color w:val="333333"/>
        </w:rPr>
        <w:t>это</w:t>
      </w:r>
      <w:proofErr w:type="gramEnd"/>
      <w:r w:rsidR="002E20A3" w:rsidRPr="008D3D58">
        <w:rPr>
          <w:color w:val="333333"/>
        </w:rPr>
        <w:t xml:space="preserve"> основа всей жизни, начало понимания любви, гармонии и красоты.</w:t>
      </w:r>
      <w:r w:rsidR="00ED6B47" w:rsidRPr="008D3D58">
        <w:rPr>
          <w:color w:val="333333"/>
        </w:rPr>
        <w:t xml:space="preserve"> Какими бы взрослыми ни вырастали дети, для мам они всегда останутся детьми, за которых всегда болит и радуется материнское сердце.</w:t>
      </w:r>
      <w:r w:rsidR="00B777FD" w:rsidRPr="008D3D58">
        <w:rPr>
          <w:color w:val="000000"/>
        </w:rPr>
        <w:t xml:space="preserve"> Давайте </w:t>
      </w:r>
      <w:r w:rsidR="0062081C" w:rsidRPr="008D3D58">
        <w:rPr>
          <w:color w:val="000000"/>
        </w:rPr>
        <w:t>познакомимся заоч</w:t>
      </w:r>
      <w:r w:rsidR="00BF6A3C">
        <w:rPr>
          <w:color w:val="000000"/>
        </w:rPr>
        <w:t>н</w:t>
      </w:r>
      <w:r w:rsidR="0062081C" w:rsidRPr="008D3D58">
        <w:rPr>
          <w:color w:val="000000"/>
        </w:rPr>
        <w:t>о с их семьей и детьми</w:t>
      </w:r>
      <w:r w:rsidR="00B777FD" w:rsidRPr="008D3D58">
        <w:rPr>
          <w:color w:val="000000"/>
        </w:rPr>
        <w:t>.</w:t>
      </w:r>
      <w:r w:rsidR="00B17C62" w:rsidRPr="00B17C62">
        <w:rPr>
          <w:b/>
        </w:rPr>
        <w:t xml:space="preserve"> </w:t>
      </w:r>
    </w:p>
    <w:p w:rsidR="00B17C62" w:rsidRDefault="00B17C62" w:rsidP="00B17C62">
      <w:pPr>
        <w:pStyle w:val="a6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Номинация «</w:t>
      </w:r>
      <w:r w:rsidRPr="00CA3475">
        <w:rPr>
          <w:b/>
          <w:bCs/>
        </w:rPr>
        <w:t>За радость материнства</w:t>
      </w:r>
      <w:r w:rsidRPr="00CA3475">
        <w:rPr>
          <w:b/>
        </w:rPr>
        <w:t xml:space="preserve"> (фотографии мам с малышами, на которых запечатлены самые трогательные и волнительные моменты жизни</w:t>
      </w:r>
      <w:r>
        <w:rPr>
          <w:b/>
        </w:rPr>
        <w:t>)»</w:t>
      </w:r>
    </w:p>
    <w:p w:rsidR="00F55005" w:rsidRDefault="00B17C62" w:rsidP="00B17C62">
      <w:pPr>
        <w:pStyle w:val="a6"/>
        <w:spacing w:before="0" w:beforeAutospacing="0" w:after="0" w:afterAutospacing="0"/>
        <w:jc w:val="center"/>
      </w:pPr>
      <w:r w:rsidRPr="00CA3475">
        <w:rPr>
          <w:b/>
          <w:bCs/>
        </w:rPr>
        <w:t>«Я счастлива – я мама»</w:t>
      </w:r>
      <w:r w:rsidR="00BF6A3C">
        <w:rPr>
          <w:b/>
          <w:bCs/>
        </w:rPr>
        <w:t xml:space="preserve">, </w:t>
      </w:r>
      <w:r w:rsidR="00F55005">
        <w:rPr>
          <w:b/>
          <w:bCs/>
        </w:rPr>
        <w:t xml:space="preserve">и номинация </w:t>
      </w:r>
      <w:r w:rsidR="00F55005" w:rsidRPr="00F55005">
        <w:rPr>
          <w:b/>
        </w:rPr>
        <w:t>«За тепло материнского сердца»</w:t>
      </w:r>
      <w:r w:rsidR="00F55005">
        <w:t xml:space="preserve"> </w:t>
      </w:r>
    </w:p>
    <w:p w:rsidR="00BF6A3C" w:rsidRPr="00F55005" w:rsidRDefault="00F55005" w:rsidP="00B17C62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F55005">
        <w:rPr>
          <w:b/>
        </w:rPr>
        <w:t>«Мамы много не бывает»</w:t>
      </w:r>
      <w:r>
        <w:rPr>
          <w:b/>
        </w:rPr>
        <w:t>,</w:t>
      </w:r>
      <w:r w:rsidRPr="00F55005">
        <w:rPr>
          <w:b/>
        </w:rPr>
        <w:t xml:space="preserve"> </w:t>
      </w:r>
    </w:p>
    <w:p w:rsidR="00BF6A3C" w:rsidRDefault="00BF6A3C" w:rsidP="00B17C62">
      <w:pPr>
        <w:pStyle w:val="a6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вашему вниманию представлен</w:t>
      </w:r>
      <w:r w:rsidR="00F55005">
        <w:rPr>
          <w:b/>
          <w:bCs/>
        </w:rPr>
        <w:t>ы</w:t>
      </w:r>
      <w:r>
        <w:rPr>
          <w:b/>
          <w:bCs/>
        </w:rPr>
        <w:t xml:space="preserve"> видеоролик</w:t>
      </w:r>
      <w:r w:rsidR="00F55005">
        <w:rPr>
          <w:b/>
          <w:bCs/>
        </w:rPr>
        <w:t>и</w:t>
      </w:r>
      <w:r>
        <w:rPr>
          <w:b/>
          <w:bCs/>
        </w:rPr>
        <w:t xml:space="preserve"> преподавател</w:t>
      </w:r>
      <w:r w:rsidR="00F55005">
        <w:rPr>
          <w:b/>
          <w:bCs/>
        </w:rPr>
        <w:t>ей</w:t>
      </w:r>
      <w:r>
        <w:rPr>
          <w:b/>
          <w:bCs/>
        </w:rPr>
        <w:t xml:space="preserve"> </w:t>
      </w:r>
    </w:p>
    <w:p w:rsidR="00BF6A3C" w:rsidRPr="00BF6A3C" w:rsidRDefault="00BF6A3C" w:rsidP="00BF6A3C">
      <w:pPr>
        <w:pStyle w:val="a6"/>
        <w:spacing w:before="0" w:beforeAutospacing="0" w:after="0" w:afterAutospacing="0"/>
        <w:jc w:val="center"/>
        <w:rPr>
          <w:b/>
          <w:bCs/>
        </w:rPr>
      </w:pPr>
      <w:proofErr w:type="spellStart"/>
      <w:r>
        <w:rPr>
          <w:b/>
          <w:bCs/>
        </w:rPr>
        <w:t>Славновой</w:t>
      </w:r>
      <w:proofErr w:type="spellEnd"/>
      <w:r>
        <w:rPr>
          <w:b/>
          <w:bCs/>
        </w:rPr>
        <w:t xml:space="preserve"> Лианы </w:t>
      </w:r>
      <w:proofErr w:type="spellStart"/>
      <w:r>
        <w:rPr>
          <w:b/>
          <w:bCs/>
        </w:rPr>
        <w:t>Азатовны</w:t>
      </w:r>
      <w:proofErr w:type="spellEnd"/>
      <w:r w:rsidR="00F55005">
        <w:rPr>
          <w:b/>
          <w:bCs/>
        </w:rPr>
        <w:t xml:space="preserve"> и Таировой Зульфии </w:t>
      </w:r>
      <w:proofErr w:type="spellStart"/>
      <w:r w:rsidR="00F55005">
        <w:rPr>
          <w:b/>
          <w:bCs/>
        </w:rPr>
        <w:t>Абукаровны</w:t>
      </w:r>
      <w:proofErr w:type="spellEnd"/>
      <w:r>
        <w:rPr>
          <w:b/>
          <w:bCs/>
        </w:rPr>
        <w:t xml:space="preserve"> </w:t>
      </w:r>
      <w:r w:rsidRPr="00BF6A3C">
        <w:rPr>
          <w:b/>
          <w:bCs/>
        </w:rPr>
        <w:t xml:space="preserve"> </w:t>
      </w:r>
    </w:p>
    <w:p w:rsidR="00A829AE" w:rsidRPr="00B17C62" w:rsidRDefault="00B17C62" w:rsidP="00B17C62">
      <w:pPr>
        <w:pStyle w:val="a6"/>
        <w:spacing w:before="0" w:beforeAutospacing="0" w:after="0" w:afterAutospacing="0"/>
        <w:ind w:left="708"/>
        <w:jc w:val="both"/>
        <w:rPr>
          <w:b/>
        </w:rPr>
      </w:pPr>
      <w:r>
        <w:rPr>
          <w:b/>
        </w:rPr>
        <w:t xml:space="preserve"> </w:t>
      </w:r>
    </w:p>
    <w:p w:rsidR="00B17C62" w:rsidRPr="00B17C62" w:rsidRDefault="00B777FD" w:rsidP="00B17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8D3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3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63F9" w:rsidRPr="00CF6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Набокова</w:t>
      </w:r>
    </w:p>
    <w:p w:rsidR="00B777FD" w:rsidRDefault="00B777FD" w:rsidP="008D3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 имеет огромное значение в жизни человека, спорт дает возможность сохранять и укреплять здоровье, воспитывает волю к победе, решительность, и другие хорошие качества. Есть у нас педагоги, которые занимаются спортом. Они хотят быть сильными, ловкими, смелыми. Давайте посмотрим на них. </w:t>
      </w:r>
    </w:p>
    <w:p w:rsidR="00B17C62" w:rsidRPr="00B17C62" w:rsidRDefault="00B17C62" w:rsidP="00B17C62">
      <w:pPr>
        <w:pStyle w:val="a6"/>
        <w:spacing w:before="0" w:beforeAutospacing="0" w:after="0" w:afterAutospacing="0"/>
        <w:ind w:firstLine="567"/>
        <w:jc w:val="both"/>
        <w:rPr>
          <w:b/>
        </w:rPr>
      </w:pPr>
      <w:r w:rsidRPr="00B17C62">
        <w:rPr>
          <w:b/>
        </w:rPr>
        <w:t>Номинация</w:t>
      </w:r>
      <w:r>
        <w:rPr>
          <w:b/>
        </w:rPr>
        <w:t xml:space="preserve"> «</w:t>
      </w:r>
      <w:r w:rsidRPr="00B17C62">
        <w:rPr>
          <w:b/>
        </w:rPr>
        <w:t>За активный образ жизни (спорт, самодеятельность)</w:t>
      </w:r>
      <w:r>
        <w:rPr>
          <w:b/>
        </w:rPr>
        <w:t>»</w:t>
      </w:r>
    </w:p>
    <w:p w:rsidR="00B17C62" w:rsidRDefault="00B17C62" w:rsidP="00B17C62">
      <w:pPr>
        <w:pStyle w:val="a6"/>
        <w:spacing w:before="0" w:beforeAutospacing="0" w:after="0" w:afterAutospacing="0"/>
        <w:jc w:val="center"/>
        <w:rPr>
          <w:b/>
        </w:rPr>
      </w:pPr>
      <w:r w:rsidRPr="00B17C62">
        <w:rPr>
          <w:b/>
        </w:rPr>
        <w:t>«Я такая разная»</w:t>
      </w:r>
      <w:r w:rsidR="00BF6A3C">
        <w:rPr>
          <w:b/>
        </w:rPr>
        <w:t>,</w:t>
      </w:r>
    </w:p>
    <w:p w:rsidR="00BF6A3C" w:rsidRDefault="00BF6A3C" w:rsidP="00BF6A3C">
      <w:pPr>
        <w:pStyle w:val="a6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вашему вниманию представлен видеоролик</w:t>
      </w:r>
      <w:r w:rsidR="00F55005">
        <w:rPr>
          <w:b/>
          <w:bCs/>
        </w:rPr>
        <w:t>и</w:t>
      </w:r>
      <w:r>
        <w:rPr>
          <w:b/>
          <w:bCs/>
        </w:rPr>
        <w:t xml:space="preserve"> преподавателей</w:t>
      </w:r>
    </w:p>
    <w:p w:rsidR="008D3D58" w:rsidRDefault="00BF6A3C" w:rsidP="00BF6A3C">
      <w:pPr>
        <w:pStyle w:val="a6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Егорновой Натальи Владимировны, Даценко Оксаны Владимировны, </w:t>
      </w:r>
      <w:proofErr w:type="spellStart"/>
      <w:r>
        <w:rPr>
          <w:b/>
          <w:bCs/>
        </w:rPr>
        <w:t>Драницыной</w:t>
      </w:r>
      <w:proofErr w:type="spellEnd"/>
      <w:r>
        <w:rPr>
          <w:b/>
          <w:bCs/>
        </w:rPr>
        <w:t xml:space="preserve"> Елены Геннадьевны, Сейфулиной Вероники Сергеевны</w:t>
      </w:r>
      <w:r w:rsidR="00F55005">
        <w:rPr>
          <w:b/>
          <w:bCs/>
        </w:rPr>
        <w:t xml:space="preserve">, Семеновой Алины Григорьевны </w:t>
      </w:r>
    </w:p>
    <w:p w:rsidR="00E01909" w:rsidRPr="00BF6A3C" w:rsidRDefault="00E01909" w:rsidP="00BF6A3C">
      <w:pPr>
        <w:pStyle w:val="a6"/>
        <w:spacing w:before="0" w:beforeAutospacing="0" w:after="0" w:afterAutospacing="0"/>
        <w:jc w:val="center"/>
        <w:rPr>
          <w:b/>
        </w:rPr>
      </w:pPr>
    </w:p>
    <w:p w:rsidR="0029106C" w:rsidRPr="00B17C62" w:rsidRDefault="0029106C" w:rsidP="00B17C6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CF6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-Ахметзянова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9106C" w:rsidRDefault="0029106C" w:rsidP="0029106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мы поиграем в игру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EC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9106C" w:rsidRDefault="0029106C" w:rsidP="00B17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загадываем слово, которое обозначает </w:t>
      </w:r>
      <w:r w:rsidR="0045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термин </w:t>
      </w:r>
      <w:proofErr w:type="gramStart"/>
      <w:r w:rsidR="0045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 спорта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быстрее ответит, тот и получает</w:t>
      </w:r>
      <w:r w:rsidR="00B17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каждый правильный ответ-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7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5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106C" w:rsidRDefault="0029106C" w:rsidP="00291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B26" w:rsidRDefault="00EC0B26" w:rsidP="00EC0B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во время боя фехтовальщик пересекает заднюю границу поля боя, ему засчитывается штрафной…… (УКОЛ)</w:t>
      </w:r>
    </w:p>
    <w:p w:rsidR="00EC0B26" w:rsidRDefault="00EC0B26" w:rsidP="00EC0B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круговая дорожка с виражами для вело и мотогонок…. (ТРЕК)</w:t>
      </w:r>
    </w:p>
    <w:p w:rsidR="00EC0B26" w:rsidRDefault="00EC0B26" w:rsidP="00EC0B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переход боя в объятия у боксеров…. (КЛИНЧ)</w:t>
      </w:r>
    </w:p>
    <w:p w:rsidR="00EC0B26" w:rsidRDefault="00EC0B26" w:rsidP="00EC0B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важный фактор для баскетболиста…. (РОСТ)</w:t>
      </w:r>
    </w:p>
    <w:p w:rsidR="00EC0B26" w:rsidRDefault="00EC0B26" w:rsidP="00EC0B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роднит аквалангиста с семейством утиных…. (ЛАСТЫ)</w:t>
      </w:r>
    </w:p>
    <w:p w:rsidR="00EC0B26" w:rsidRDefault="00EC0B26" w:rsidP="00EC0B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Привычное положение тела при ходьбе, беге, сидении…. (ОСАНКА)</w:t>
      </w:r>
    </w:p>
    <w:p w:rsidR="00EC0B26" w:rsidRDefault="00EC0B26" w:rsidP="00EC0B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опущение сводов стопы…(ПЛОСКОСТОПИЕ)</w:t>
      </w:r>
    </w:p>
    <w:p w:rsidR="00EC0B26" w:rsidRDefault="00EC0B26" w:rsidP="00EC0B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спортсмен, который бежит дистанцию 42км 195м…. (МАРАФОНЕЦ)</w:t>
      </w:r>
    </w:p>
    <w:p w:rsidR="00EC0B26" w:rsidRDefault="00EC0B26" w:rsidP="00EC0B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какого момента начинается любая игра… (С МОМЕНТА СВИСТКА СУДЬИ)</w:t>
      </w:r>
    </w:p>
    <w:p w:rsidR="00EC0B26" w:rsidRDefault="00EC0B26" w:rsidP="00EC0B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Свисток для приманки дичи в спортивной охоте (МОНОГ)</w:t>
      </w:r>
    </w:p>
    <w:p w:rsidR="00EC0B26" w:rsidRDefault="00EC0B26" w:rsidP="00EC0B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Родина Хоккея (КАНАДА)</w:t>
      </w:r>
    </w:p>
    <w:p w:rsidR="00EC0B26" w:rsidRDefault="00EC0B26" w:rsidP="00EC0B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шахматная лошадь (КОНЬ)</w:t>
      </w:r>
    </w:p>
    <w:p w:rsidR="00EC0B26" w:rsidRDefault="00EC0B26" w:rsidP="00EC0B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турник по-другому… (ПЕРЕКЛАДИНА)</w:t>
      </w:r>
    </w:p>
    <w:p w:rsidR="00EC0B26" w:rsidRDefault="00EC0B26" w:rsidP="00EC0B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называются летние коньки (РОЛИКИ)</w:t>
      </w:r>
    </w:p>
    <w:p w:rsidR="00EC0B26" w:rsidRDefault="00EC0B26" w:rsidP="00EC0B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Родина футбола (Англия)</w:t>
      </w:r>
    </w:p>
    <w:p w:rsidR="00EC0B26" w:rsidRDefault="00EC0B26" w:rsidP="00EC0B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Ударная вещь в бильярде (КИЙ)</w:t>
      </w:r>
    </w:p>
    <w:p w:rsidR="00EC0B26" w:rsidRDefault="00EC0B26" w:rsidP="00EC0B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Легендарный спортивный комментатор (ОЗЕРОВ)</w:t>
      </w:r>
    </w:p>
    <w:p w:rsidR="00EC0B26" w:rsidRDefault="00EC0B26" w:rsidP="00EC0B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Яхт… (РЕГАТА)</w:t>
      </w:r>
    </w:p>
    <w:p w:rsidR="00EC0B26" w:rsidRDefault="00EC0B26" w:rsidP="00EC0B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Волейбольная команда г. Нижневартовска (САМОТЛОР)</w:t>
      </w:r>
    </w:p>
    <w:p w:rsidR="00EC0B26" w:rsidRPr="006C0836" w:rsidRDefault="00EC0B26" w:rsidP="00EC0B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Популярная настольная игра в Средней Азии (НАРДЫ)</w:t>
      </w:r>
    </w:p>
    <w:p w:rsidR="00A829AE" w:rsidRPr="00B17C62" w:rsidRDefault="00A829AE" w:rsidP="00B17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7C62" w:rsidRDefault="00B777FD" w:rsidP="008D3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CF6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-Сейфулина</w:t>
      </w:r>
      <w:r w:rsidRPr="008D3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7C62" w:rsidRPr="00B17C62" w:rsidRDefault="00B777FD" w:rsidP="00B17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педагоги </w:t>
      </w:r>
      <w:proofErr w:type="spellStart"/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НефтИна</w:t>
      </w:r>
      <w:proofErr w:type="spellEnd"/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отдают свое свободное время общению с домашними любимцами: кошками, собаками, попугаями и другими животными. Давайте посмотрим на их питомцев. </w:t>
      </w:r>
    </w:p>
    <w:p w:rsidR="00B17C62" w:rsidRPr="00B17C62" w:rsidRDefault="00B17C62" w:rsidP="00B17C62">
      <w:pPr>
        <w:pStyle w:val="a6"/>
        <w:spacing w:before="0" w:beforeAutospacing="0" w:after="0" w:afterAutospacing="0"/>
        <w:jc w:val="center"/>
        <w:rPr>
          <w:b/>
        </w:rPr>
      </w:pPr>
      <w:r w:rsidRPr="00B17C62">
        <w:rPr>
          <w:b/>
        </w:rPr>
        <w:t>Номинация «За любовь к животным (любые домашние животные)»</w:t>
      </w:r>
    </w:p>
    <w:p w:rsidR="00E01909" w:rsidRDefault="00B17C62" w:rsidP="00E01909">
      <w:pPr>
        <w:pStyle w:val="a6"/>
        <w:spacing w:before="0" w:beforeAutospacing="0" w:after="0" w:afterAutospacing="0"/>
        <w:jc w:val="center"/>
        <w:rPr>
          <w:b/>
        </w:rPr>
      </w:pPr>
      <w:r w:rsidRPr="00B17C62">
        <w:rPr>
          <w:b/>
        </w:rPr>
        <w:t>«Это любовь»</w:t>
      </w:r>
      <w:r w:rsidR="00E01909">
        <w:rPr>
          <w:b/>
        </w:rPr>
        <w:t>,</w:t>
      </w:r>
    </w:p>
    <w:p w:rsidR="00E01909" w:rsidRDefault="00E01909" w:rsidP="00E01909">
      <w:pPr>
        <w:pStyle w:val="a6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вашему вниманию представлен видеоролик зав. практикой </w:t>
      </w:r>
    </w:p>
    <w:p w:rsidR="00E01909" w:rsidRDefault="00E01909" w:rsidP="00E01909">
      <w:pPr>
        <w:pStyle w:val="a6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Приходько Нины Владимировны</w:t>
      </w:r>
    </w:p>
    <w:p w:rsidR="00E01909" w:rsidRDefault="00E01909" w:rsidP="00E01909">
      <w:pPr>
        <w:pStyle w:val="a6"/>
        <w:spacing w:before="0" w:beforeAutospacing="0" w:after="0" w:afterAutospacing="0"/>
        <w:jc w:val="center"/>
        <w:rPr>
          <w:b/>
        </w:rPr>
      </w:pPr>
    </w:p>
    <w:p w:rsidR="00B17C62" w:rsidRPr="008D3D58" w:rsidRDefault="00B17C62" w:rsidP="00B17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8D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CF6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-Набокова</w:t>
      </w:r>
    </w:p>
    <w:p w:rsidR="00D96B01" w:rsidRDefault="00B17C62" w:rsidP="00D96B0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мы проведем для коллег: </w:t>
      </w:r>
    </w:p>
    <w:p w:rsidR="00B17C62" w:rsidRPr="00D96B01" w:rsidRDefault="00B17C62" w:rsidP="00D96B0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D96B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Pr="00D96B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Улыбательный</w:t>
      </w:r>
      <w:proofErr w:type="spellEnd"/>
      <w:r w:rsidRPr="00D96B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женский праздничный практикум»</w:t>
      </w:r>
    </w:p>
    <w:p w:rsidR="00B17C62" w:rsidRPr="00D96B01" w:rsidRDefault="00B17C62" w:rsidP="00B17C6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6B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Условия: </w:t>
      </w:r>
    </w:p>
    <w:p w:rsidR="00B17C62" w:rsidRPr="008D3D58" w:rsidRDefault="00B17C62" w:rsidP="00B17C6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каждый правильный ответ выдается </w:t>
      </w:r>
      <w:r w:rsidR="004F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 (фишка, флажок, конфета…)</w:t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F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17C62" w:rsidRPr="008D3D58" w:rsidRDefault="00B17C62" w:rsidP="00B17C6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3D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bookmarkStart w:id="3" w:name="_Hlk97711204"/>
      <w:r w:rsidRPr="0045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Сумма средств и приемов, при помощи которых из Бабы-Яги можно сделать </w:t>
      </w:r>
      <w:hyperlink r:id="rId9" w:tgtFrame="_blank" w:history="1">
        <w:r w:rsidRPr="0045159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Василису Прекрасную</w:t>
        </w:r>
      </w:hyperlink>
      <w:r w:rsidRPr="0045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515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(Косметика.)</w:t>
      </w:r>
      <w:r w:rsidRPr="0045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15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5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Растение, отвечающее собственной головой за отношения между юношей и девушкой. </w:t>
      </w:r>
      <w:r w:rsidRPr="004515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(Ромашка.)</w:t>
      </w:r>
      <w:r w:rsidRPr="0045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15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5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Головокружительный спутник дамы. </w:t>
      </w:r>
      <w:r w:rsidRPr="004515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(Аромат.)</w:t>
      </w:r>
      <w:r w:rsidRPr="0045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15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5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Повод для дамы публично </w:t>
      </w:r>
      <w:proofErr w:type="spellStart"/>
      <w:r w:rsidRPr="0045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пообниматься</w:t>
      </w:r>
      <w:proofErr w:type="spellEnd"/>
      <w:r w:rsidRPr="0045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своим или чужим кавалером</w:t>
      </w:r>
      <w:r w:rsidRPr="004515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(Танец)</w:t>
      </w:r>
      <w:r w:rsidRPr="0045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15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5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Часть тела, которую жених предлагает даме в комплекте с сердцем. </w:t>
      </w:r>
      <w:r w:rsidRPr="004515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(Рука)</w:t>
      </w:r>
      <w:r w:rsidRPr="0045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15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5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Блюдо, которое мама часто готовит на завтрак в партнерстве с коровой и курицей. </w:t>
      </w:r>
      <w:r w:rsidRPr="004515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(Омлет)</w:t>
      </w:r>
      <w:r w:rsidRPr="0045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15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5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Предмет домашнего обихода, сбежавший, от некой женщины по имени Федора. </w:t>
      </w:r>
      <w:r w:rsidRPr="004515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(Посуда.)</w:t>
      </w:r>
      <w:r w:rsidRPr="0045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15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5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45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Ногтеводство</w:t>
      </w:r>
      <w:proofErr w:type="spellEnd"/>
      <w:r w:rsidRPr="0045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по-научному. </w:t>
      </w:r>
      <w:r w:rsidRPr="004515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(Маникюр)</w:t>
      </w:r>
      <w:r w:rsidRPr="0045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15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Ярмарочное приспособление, чтобы вскружить даме голову. </w:t>
      </w:r>
      <w:r w:rsidRPr="00D96B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(Карусель.)</w:t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3D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Пора, которая в сентябре бывает бабьей. </w:t>
      </w:r>
      <w:r w:rsidRPr="00D96B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(Лето.)</w:t>
      </w:r>
    </w:p>
    <w:p w:rsidR="00B17C62" w:rsidRPr="008D3D58" w:rsidRDefault="00B17C62" w:rsidP="00B17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Близкая родственница, которую вам не потерять, если у вас ее нет. </w:t>
      </w:r>
      <w:r w:rsidRPr="00D96B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(Тетя.)</w:t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3D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Место, где любопытная Варвара лишилась своего носа. </w:t>
      </w:r>
      <w:r w:rsidRPr="00D96B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(Базар.)</w:t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3D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Ежедневная косметическая процедура женщины, суть которой в том, чтобы вогнать себя в краску. </w:t>
      </w:r>
      <w:r w:rsidRPr="00D96B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(Макияж.)</w:t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3D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Пиковая — у Пушкина, с собачкой — у Чехова, с камелиями — у Дюма-сына. </w:t>
      </w:r>
      <w:r w:rsidRPr="00D96B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(Дама.)</w:t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3D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Место работы женщины, которая в течение всего дня «висит» на телефоне. </w:t>
      </w:r>
      <w:r w:rsidRPr="00D96B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(Телефонная станция.)</w:t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3D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Автор Международного женского дня. </w:t>
      </w:r>
      <w:r w:rsidRPr="00D96B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(Клара Цеткин).</w:t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3D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Та, на которую садятся многие женщины. </w:t>
      </w:r>
      <w:r w:rsidRPr="00D96B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(Диета.)</w:t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3D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Часть организма, через которую женщины проложили путь к сердцу мужчины. </w:t>
      </w:r>
      <w:r w:rsidRPr="00D96B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(Желудок.)</w:t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3D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Изменчивая, как и сама женщина. </w:t>
      </w:r>
      <w:r w:rsidRPr="00D96B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(Мода.)</w:t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3D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Зеленый соперник рубля в кошельке у деловой женщины. </w:t>
      </w:r>
      <w:r w:rsidRPr="00D96B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(Доллар.)</w:t>
      </w:r>
    </w:p>
    <w:p w:rsidR="00B17C62" w:rsidRPr="008D3D58" w:rsidRDefault="00B17C62" w:rsidP="00B17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3D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21.Какая река носит женское имя. </w:t>
      </w:r>
      <w:r w:rsidRPr="008D3D5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(Лена)</w:t>
      </w:r>
    </w:p>
    <w:p w:rsidR="00B17C62" w:rsidRPr="008D3D58" w:rsidRDefault="00B17C62" w:rsidP="00B17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3D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22. Назовите имя первой женщины дегустатора. </w:t>
      </w:r>
      <w:r w:rsidRPr="008D3D5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(Ева)</w:t>
      </w:r>
    </w:p>
    <w:p w:rsidR="00B17C62" w:rsidRPr="008D3D58" w:rsidRDefault="00B17C62" w:rsidP="00B17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3D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="004515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Pr="008D3D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У какой сказочной героини были голубые волосы? </w:t>
      </w:r>
      <w:proofErr w:type="gramStart"/>
      <w:r w:rsidRPr="008D3D5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 Мальвина</w:t>
      </w:r>
      <w:proofErr w:type="gramEnd"/>
      <w:r w:rsidRPr="008D3D5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)</w:t>
      </w:r>
    </w:p>
    <w:p w:rsidR="00B17C62" w:rsidRPr="008D3D58" w:rsidRDefault="00B17C62" w:rsidP="00B17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3D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="004515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Pr="008D3D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Как называют женщину, которая умеет шить, вязать вышивать? </w:t>
      </w:r>
      <w:r w:rsidRPr="008D3D5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(Рукодельница)</w:t>
      </w:r>
    </w:p>
    <w:p w:rsidR="00B17C62" w:rsidRPr="008D3D58" w:rsidRDefault="00B17C62" w:rsidP="00B17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5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Какая из планет солнечной системы носит женское имя? </w:t>
      </w:r>
      <w:proofErr w:type="gramStart"/>
      <w:r w:rsidRPr="008D3D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Венера</w:t>
      </w:r>
      <w:proofErr w:type="gramEnd"/>
      <w:r w:rsidRPr="008D3D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B17C62" w:rsidRPr="008D3D58" w:rsidRDefault="00B17C62" w:rsidP="00B17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5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Какая героиня детской книги попала в страну чудес? </w:t>
      </w:r>
      <w:r w:rsidRPr="008D3D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(Алиса)</w:t>
      </w:r>
    </w:p>
    <w:p w:rsidR="00B17C62" w:rsidRPr="008D3D58" w:rsidRDefault="00B17C62" w:rsidP="00B17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  <w:r w:rsidR="0045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называется одна из форм общественного устройства, где правят женщины? </w:t>
      </w:r>
      <w:r w:rsidRPr="008D3D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(матриархат)</w:t>
      </w:r>
    </w:p>
    <w:p w:rsidR="00B17C62" w:rsidRPr="008D3D58" w:rsidRDefault="00451592" w:rsidP="00B17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B17C62"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 зовут подругу </w:t>
      </w:r>
      <w:proofErr w:type="spellStart"/>
      <w:r w:rsidR="00B17C62"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Шрека</w:t>
      </w:r>
      <w:proofErr w:type="spellEnd"/>
      <w:r w:rsidR="00B17C62"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B17C62" w:rsidRPr="008D3D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="00B17C62" w:rsidRPr="008D3D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Феона</w:t>
      </w:r>
      <w:proofErr w:type="spellEnd"/>
      <w:r w:rsidR="00B17C62" w:rsidRPr="008D3D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B17C62" w:rsidRPr="008D3D58" w:rsidRDefault="00451592" w:rsidP="00B17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B17C62"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зовут женщину, которую мы любим больше всего. </w:t>
      </w:r>
      <w:r w:rsidR="00B17C62" w:rsidRPr="008D3D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(Мама)</w:t>
      </w:r>
    </w:p>
    <w:p w:rsidR="00B17C62" w:rsidRPr="008D3D58" w:rsidRDefault="00B17C62" w:rsidP="00B17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5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Единственная дама в круге зодиака.</w:t>
      </w:r>
      <w:r w:rsidR="00D96B01" w:rsidRPr="00D96B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</w:t>
      </w:r>
      <w:r w:rsidR="00D96B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Дева</w:t>
      </w:r>
      <w:r w:rsidR="00D96B01" w:rsidRPr="00D96B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bookmarkEnd w:id="3"/>
    <w:p w:rsidR="00B17C62" w:rsidRDefault="00B17C62" w:rsidP="004515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7FD" w:rsidRPr="008D3D58" w:rsidRDefault="0062081C" w:rsidP="008D3D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CF6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Ахметзянова</w:t>
      </w:r>
    </w:p>
    <w:p w:rsidR="0062081C" w:rsidRDefault="0062081C" w:rsidP="008D3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многих наших педагогов свободное время занято домашними делами, которые нужны для поддержания жизнедеятельности и здоровья семьи.  Для кого-то это не только ежедневная обязанность, но и увлечение. Кулинария, </w:t>
      </w:r>
      <w:proofErr w:type="spellStart"/>
      <w:r w:rsidRPr="008D3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вязяние</w:t>
      </w:r>
      <w:proofErr w:type="spellEnd"/>
      <w:proofErr w:type="gramStart"/>
      <w:r w:rsidRPr="008D3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….</w:t>
      </w:r>
      <w:proofErr w:type="gramEnd"/>
      <w:r w:rsidRPr="008D3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 </w:t>
      </w:r>
      <w:r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узнаем получше этих </w:t>
      </w:r>
      <w:r w:rsidR="0041684B" w:rsidRPr="008D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заботливых женщин.</w:t>
      </w:r>
    </w:p>
    <w:p w:rsidR="0032460E" w:rsidRPr="00DE22DD" w:rsidRDefault="0032460E" w:rsidP="0032460E">
      <w:pPr>
        <w:pStyle w:val="a6"/>
        <w:spacing w:before="0" w:beforeAutospacing="0" w:after="0" w:afterAutospacing="0"/>
        <w:ind w:firstLine="567"/>
        <w:jc w:val="center"/>
        <w:rPr>
          <w:b/>
        </w:rPr>
      </w:pPr>
      <w:r w:rsidRPr="00B17C62">
        <w:rPr>
          <w:b/>
        </w:rPr>
        <w:t>Номинация</w:t>
      </w:r>
      <w:r>
        <w:rPr>
          <w:b/>
        </w:rPr>
        <w:t xml:space="preserve"> </w:t>
      </w:r>
      <w:r w:rsidRPr="00DE22DD">
        <w:rPr>
          <w:b/>
        </w:rPr>
        <w:t>«За золотые руки (хобби, увлечения)»</w:t>
      </w:r>
    </w:p>
    <w:p w:rsidR="0032460E" w:rsidRDefault="0032460E" w:rsidP="0032460E">
      <w:pPr>
        <w:pStyle w:val="a6"/>
        <w:spacing w:before="0" w:beforeAutospacing="0" w:after="0" w:afterAutospacing="0"/>
        <w:jc w:val="center"/>
        <w:rPr>
          <w:b/>
        </w:rPr>
      </w:pPr>
      <w:r w:rsidRPr="00DE22DD">
        <w:rPr>
          <w:b/>
        </w:rPr>
        <w:t>«</w:t>
      </w:r>
      <w:r w:rsidR="00DE22DD" w:rsidRPr="00DE22DD">
        <w:rPr>
          <w:b/>
        </w:rPr>
        <w:t>Вот как я умею</w:t>
      </w:r>
      <w:r w:rsidRPr="00DE22DD">
        <w:rPr>
          <w:b/>
        </w:rPr>
        <w:t>»</w:t>
      </w:r>
    </w:p>
    <w:p w:rsidR="00E01909" w:rsidRPr="00E01909" w:rsidRDefault="00E01909" w:rsidP="00E01909">
      <w:pPr>
        <w:pStyle w:val="a6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вашему вниманию представлен видеоролик и работы архивариуса </w:t>
      </w:r>
      <w:proofErr w:type="spellStart"/>
      <w:r>
        <w:rPr>
          <w:b/>
          <w:bCs/>
        </w:rPr>
        <w:t>Письмаковой</w:t>
      </w:r>
      <w:proofErr w:type="spellEnd"/>
      <w:r>
        <w:rPr>
          <w:b/>
          <w:bCs/>
        </w:rPr>
        <w:t xml:space="preserve"> Оксаны Валентиновны и социального педагога Щербаковой Ольги Петровны</w:t>
      </w:r>
    </w:p>
    <w:p w:rsidR="0032460E" w:rsidRDefault="0032460E" w:rsidP="008D3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434" w:rsidRPr="00B57434" w:rsidRDefault="00451592" w:rsidP="00B5743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Ведущий-Сейфулина</w:t>
      </w:r>
      <w:r w:rsidRPr="004515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4515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1592" w:rsidRPr="00451592" w:rsidRDefault="00B57434" w:rsidP="0045159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</w:t>
      </w:r>
      <w:r w:rsidR="00451592" w:rsidRPr="00451592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="00451592" w:rsidRPr="00451592">
        <w:rPr>
          <w:rFonts w:ascii="Times New Roman" w:hAnsi="Times New Roman" w:cs="Times New Roman"/>
          <w:sz w:val="24"/>
          <w:szCs w:val="24"/>
        </w:rPr>
        <w:t>’</w:t>
      </w:r>
      <w:r w:rsidR="00451592" w:rsidRPr="0045159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51592" w:rsidRPr="00451592">
        <w:rPr>
          <w:rFonts w:ascii="Times New Roman" w:hAnsi="Times New Roman" w:cs="Times New Roman"/>
          <w:sz w:val="24"/>
          <w:szCs w:val="24"/>
        </w:rPr>
        <w:t xml:space="preserve"> </w:t>
      </w:r>
      <w:r w:rsidR="00451592" w:rsidRPr="00451592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451592" w:rsidRPr="00451592">
        <w:rPr>
          <w:rFonts w:ascii="Times New Roman" w:hAnsi="Times New Roman" w:cs="Times New Roman"/>
          <w:sz w:val="24"/>
          <w:szCs w:val="24"/>
        </w:rPr>
        <w:t xml:space="preserve"> </w:t>
      </w:r>
      <w:r w:rsidR="00451592" w:rsidRPr="00451592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451592" w:rsidRPr="00451592">
        <w:rPr>
          <w:rFonts w:ascii="Times New Roman" w:hAnsi="Times New Roman" w:cs="Times New Roman"/>
          <w:sz w:val="24"/>
          <w:szCs w:val="24"/>
        </w:rPr>
        <w:t xml:space="preserve"> (</w:t>
      </w:r>
      <w:r w:rsidR="00451592">
        <w:rPr>
          <w:rFonts w:ascii="Times New Roman" w:hAnsi="Times New Roman" w:cs="Times New Roman"/>
          <w:sz w:val="24"/>
          <w:szCs w:val="24"/>
        </w:rPr>
        <w:t>работа с презентацией)</w:t>
      </w:r>
    </w:p>
    <w:p w:rsidR="00451592" w:rsidRPr="00451592" w:rsidRDefault="00451592" w:rsidP="00451592">
      <w:pPr>
        <w:rPr>
          <w:rFonts w:ascii="Times New Roman" w:hAnsi="Times New Roman" w:cs="Times New Roman"/>
          <w:sz w:val="24"/>
          <w:szCs w:val="24"/>
        </w:rPr>
      </w:pPr>
      <w:r w:rsidRPr="00451592">
        <w:rPr>
          <w:rFonts w:ascii="Times New Roman" w:hAnsi="Times New Roman" w:cs="Times New Roman"/>
          <w:sz w:val="24"/>
          <w:szCs w:val="24"/>
        </w:rPr>
        <w:t xml:space="preserve">      </w:t>
      </w:r>
      <w:r w:rsidRPr="00451592">
        <w:rPr>
          <w:rFonts w:ascii="Times New Roman" w:hAnsi="Times New Roman" w:cs="Times New Roman"/>
          <w:b/>
          <w:sz w:val="24"/>
          <w:szCs w:val="24"/>
        </w:rPr>
        <w:t xml:space="preserve"> Переводит</w:t>
      </w:r>
      <w:r w:rsidRPr="00451592">
        <w:rPr>
          <w:rFonts w:ascii="Times New Roman" w:hAnsi="Times New Roman" w:cs="Times New Roman"/>
          <w:sz w:val="24"/>
          <w:szCs w:val="24"/>
        </w:rPr>
        <w:t xml:space="preserve"> - </w:t>
      </w:r>
      <w:r w:rsidRPr="00451592">
        <w:rPr>
          <w:rFonts w:ascii="Times New Roman" w:hAnsi="Times New Roman" w:cs="Times New Roman"/>
          <w:b/>
          <w:sz w:val="24"/>
          <w:szCs w:val="24"/>
        </w:rPr>
        <w:t>Ахметзянова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51592" w:rsidRPr="00404AC0" w:rsidTr="006D251F">
        <w:tc>
          <w:tcPr>
            <w:tcW w:w="4672" w:type="dxa"/>
          </w:tcPr>
          <w:p w:rsidR="00451592" w:rsidRPr="001F0146" w:rsidRDefault="00451592" w:rsidP="006D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46">
              <w:rPr>
                <w:rFonts w:ascii="Times New Roman" w:hAnsi="Times New Roman" w:cs="Times New Roman"/>
                <w:sz w:val="24"/>
                <w:szCs w:val="24"/>
              </w:rPr>
              <w:t>А сейчас несколько слов о том, как празднуют 8 Марта в англоговорящих странах</w:t>
            </w:r>
          </w:p>
        </w:tc>
        <w:tc>
          <w:tcPr>
            <w:tcW w:w="4673" w:type="dxa"/>
          </w:tcPr>
          <w:p w:rsidR="00451592" w:rsidRPr="001F0146" w:rsidRDefault="00451592" w:rsidP="006D251F">
            <w:pPr>
              <w:rPr>
                <w:rFonts w:ascii="Times New Roman" w:hAnsi="Times New Roman" w:cs="Times New Roman"/>
                <w:lang w:val="en-US"/>
              </w:rPr>
            </w:pPr>
            <w:r w:rsidRPr="001F0146">
              <w:rPr>
                <w:rFonts w:ascii="Times New Roman" w:hAnsi="Times New Roman" w:cs="Times New Roman"/>
                <w:lang w:val="en-US"/>
              </w:rPr>
              <w:t>Now I’d like to add some words about celebrating the 8</w:t>
            </w:r>
            <w:r w:rsidRPr="001F0146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Pr="001F0146">
              <w:rPr>
                <w:rFonts w:ascii="Times New Roman" w:hAnsi="Times New Roman" w:cs="Times New Roman"/>
                <w:lang w:val="en-US"/>
              </w:rPr>
              <w:t xml:space="preserve"> of March in the English-speaking countries</w:t>
            </w:r>
          </w:p>
        </w:tc>
      </w:tr>
      <w:tr w:rsidR="00451592" w:rsidRPr="00404AC0" w:rsidTr="006D251F">
        <w:tc>
          <w:tcPr>
            <w:tcW w:w="4672" w:type="dxa"/>
          </w:tcPr>
          <w:p w:rsidR="00451592" w:rsidRPr="001F0146" w:rsidRDefault="00451592" w:rsidP="006D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46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в США не является выходным, да и подарки женщинам в этот праздник не дарят.</w:t>
            </w:r>
          </w:p>
        </w:tc>
        <w:tc>
          <w:tcPr>
            <w:tcW w:w="4673" w:type="dxa"/>
          </w:tcPr>
          <w:p w:rsidR="00451592" w:rsidRPr="001F0146" w:rsidRDefault="00451592" w:rsidP="006D251F">
            <w:pPr>
              <w:rPr>
                <w:rFonts w:ascii="Times New Roman" w:hAnsi="Times New Roman" w:cs="Times New Roman"/>
                <w:lang w:val="en-US"/>
              </w:rPr>
            </w:pPr>
            <w:r w:rsidRPr="001F0146">
              <w:rPr>
                <w:rFonts w:ascii="Times New Roman" w:hAnsi="Times New Roman" w:cs="Times New Roman"/>
                <w:lang w:val="en-US"/>
              </w:rPr>
              <w:t>International Women's Day in the USA is not a weekend, and women are not given gifts on this holiday.</w:t>
            </w:r>
          </w:p>
        </w:tc>
      </w:tr>
      <w:tr w:rsidR="00451592" w:rsidRPr="00404AC0" w:rsidTr="006D251F">
        <w:tc>
          <w:tcPr>
            <w:tcW w:w="4672" w:type="dxa"/>
          </w:tcPr>
          <w:p w:rsidR="00451592" w:rsidRPr="001F0146" w:rsidRDefault="00451592" w:rsidP="006D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46">
              <w:rPr>
                <w:rFonts w:ascii="Times New Roman" w:hAnsi="Times New Roman" w:cs="Times New Roman"/>
                <w:sz w:val="24"/>
                <w:szCs w:val="24"/>
              </w:rPr>
              <w:t>8 марта здесь отмечается митингами и демонстрациями, так как именно в этот день в 1857 и 1908 годах в Нью-Йорке тысячи работниц текстильных фабрик вышли на забастовки, требуя равноправия.</w:t>
            </w:r>
          </w:p>
        </w:tc>
        <w:tc>
          <w:tcPr>
            <w:tcW w:w="4673" w:type="dxa"/>
          </w:tcPr>
          <w:p w:rsidR="00451592" w:rsidRPr="001F0146" w:rsidRDefault="00451592" w:rsidP="006D251F">
            <w:pPr>
              <w:rPr>
                <w:rFonts w:ascii="Times New Roman" w:hAnsi="Times New Roman" w:cs="Times New Roman"/>
                <w:lang w:val="en-US"/>
              </w:rPr>
            </w:pPr>
            <w:r w:rsidRPr="001F0146">
              <w:rPr>
                <w:rFonts w:ascii="Times New Roman" w:hAnsi="Times New Roman" w:cs="Times New Roman"/>
                <w:lang w:val="en-US"/>
              </w:rPr>
              <w:t>March 8 is celebrated here by rallies and demonstrations, since it was on this day in 1857 and 1908 in New York that thousands of textile factory workers went on strike, demanding equality.</w:t>
            </w:r>
          </w:p>
          <w:p w:rsidR="00451592" w:rsidRPr="001F0146" w:rsidRDefault="00451592" w:rsidP="006D251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592" w:rsidRPr="00404AC0" w:rsidTr="006D251F">
        <w:tc>
          <w:tcPr>
            <w:tcW w:w="4672" w:type="dxa"/>
          </w:tcPr>
          <w:p w:rsidR="00451592" w:rsidRPr="001F0146" w:rsidRDefault="00451592" w:rsidP="006D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46">
              <w:rPr>
                <w:rFonts w:ascii="Times New Roman" w:hAnsi="Times New Roman" w:cs="Times New Roman"/>
                <w:sz w:val="24"/>
                <w:szCs w:val="24"/>
              </w:rPr>
              <w:t>В Англии 8 марта, как и в США, проходят митинги. Их цель — обратить внимание на проблемы женщин. В программу мероприятия входят выступления, лекции и дебаты на различные темы, волнующие женщин.</w:t>
            </w:r>
          </w:p>
          <w:p w:rsidR="00451592" w:rsidRPr="001F0146" w:rsidRDefault="00451592" w:rsidP="006D2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51592" w:rsidRPr="001F0146" w:rsidRDefault="00451592" w:rsidP="006D251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0146">
              <w:rPr>
                <w:rFonts w:ascii="Times New Roman" w:hAnsi="Times New Roman" w:cs="Times New Roman"/>
              </w:rPr>
              <w:t>Шт</w:t>
            </w:r>
            <w:proofErr w:type="spellEnd"/>
            <w:r w:rsidRPr="001F0146">
              <w:rPr>
                <w:rFonts w:ascii="Times New Roman" w:hAnsi="Times New Roman" w:cs="Times New Roman"/>
                <w:lang w:val="en-US"/>
              </w:rPr>
              <w:t xml:space="preserve"> On March 8, rallies are held here, as in the United States. Their goal is to pay attention to women's </w:t>
            </w:r>
            <w:proofErr w:type="spellStart"/>
            <w:proofErr w:type="gramStart"/>
            <w:r w:rsidRPr="001F0146">
              <w:rPr>
                <w:rFonts w:ascii="Times New Roman" w:hAnsi="Times New Roman" w:cs="Times New Roman"/>
                <w:lang w:val="en-US"/>
              </w:rPr>
              <w:t>problems.The</w:t>
            </w:r>
            <w:proofErr w:type="spellEnd"/>
            <w:proofErr w:type="gramEnd"/>
            <w:r w:rsidRPr="001F0146">
              <w:rPr>
                <w:rFonts w:ascii="Times New Roman" w:hAnsi="Times New Roman" w:cs="Times New Roman"/>
                <w:lang w:val="en-US"/>
              </w:rPr>
              <w:t xml:space="preserve"> program of the event includes speeches, lectures and debates on various topics of concern to women.</w:t>
            </w:r>
          </w:p>
          <w:p w:rsidR="00451592" w:rsidRPr="001F0146" w:rsidRDefault="00451592" w:rsidP="006D251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592" w:rsidRPr="00404AC0" w:rsidTr="006D251F">
        <w:tc>
          <w:tcPr>
            <w:tcW w:w="4672" w:type="dxa"/>
          </w:tcPr>
          <w:p w:rsidR="00451592" w:rsidRPr="001F0146" w:rsidRDefault="00451592" w:rsidP="006D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46">
              <w:rPr>
                <w:rFonts w:ascii="Times New Roman" w:hAnsi="Times New Roman" w:cs="Times New Roman"/>
                <w:sz w:val="24"/>
                <w:szCs w:val="24"/>
              </w:rPr>
              <w:t xml:space="preserve">Непременно после таких встреч женщины любят собираться вместе и пить чай с угощениями. А какие же они? </w:t>
            </w:r>
          </w:p>
          <w:p w:rsidR="00451592" w:rsidRPr="001F0146" w:rsidRDefault="00451592" w:rsidP="006D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46">
              <w:rPr>
                <w:rFonts w:ascii="Times New Roman" w:hAnsi="Times New Roman" w:cs="Times New Roman"/>
                <w:sz w:val="24"/>
                <w:szCs w:val="24"/>
              </w:rPr>
              <w:t xml:space="preserve">Давайте-ка проверим ваши знания английского языка! </w:t>
            </w:r>
          </w:p>
          <w:p w:rsidR="00451592" w:rsidRPr="001F0146" w:rsidRDefault="00451592" w:rsidP="006D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46">
              <w:rPr>
                <w:rFonts w:ascii="Times New Roman" w:hAnsi="Times New Roman" w:cs="Times New Roman"/>
                <w:sz w:val="24"/>
                <w:szCs w:val="24"/>
              </w:rPr>
              <w:t xml:space="preserve">Сейчас посмотрите на экран, где вы можете увидеть </w:t>
            </w:r>
            <w:proofErr w:type="gramStart"/>
            <w:r w:rsidRPr="001F0146">
              <w:rPr>
                <w:rFonts w:ascii="Times New Roman" w:hAnsi="Times New Roman" w:cs="Times New Roman"/>
                <w:sz w:val="24"/>
                <w:szCs w:val="24"/>
              </w:rPr>
              <w:t>картинку  и</w:t>
            </w:r>
            <w:proofErr w:type="gramEnd"/>
            <w:r w:rsidRPr="001F0146">
              <w:rPr>
                <w:rFonts w:ascii="Times New Roman" w:hAnsi="Times New Roman" w:cs="Times New Roman"/>
                <w:sz w:val="24"/>
                <w:szCs w:val="24"/>
              </w:rPr>
              <w:t xml:space="preserve"> попытайтесь назвать увиденное на английском языке!</w:t>
            </w:r>
          </w:p>
        </w:tc>
        <w:tc>
          <w:tcPr>
            <w:tcW w:w="4673" w:type="dxa"/>
          </w:tcPr>
          <w:p w:rsidR="00451592" w:rsidRPr="001F0146" w:rsidRDefault="00451592" w:rsidP="006D251F">
            <w:pPr>
              <w:rPr>
                <w:rFonts w:ascii="Times New Roman" w:hAnsi="Times New Roman" w:cs="Times New Roman"/>
                <w:lang w:val="en-US"/>
              </w:rPr>
            </w:pPr>
            <w:r w:rsidRPr="001F0146">
              <w:rPr>
                <w:rFonts w:ascii="Times New Roman" w:hAnsi="Times New Roman" w:cs="Times New Roman"/>
                <w:lang w:val="en-US"/>
              </w:rPr>
              <w:t xml:space="preserve">Of course, after these meetings women like to drink tea with different treats. And what are they? </w:t>
            </w:r>
            <w:proofErr w:type="gramStart"/>
            <w:r w:rsidRPr="001F0146">
              <w:rPr>
                <w:rFonts w:ascii="Times New Roman" w:hAnsi="Times New Roman" w:cs="Times New Roman"/>
                <w:lang w:val="en-US"/>
              </w:rPr>
              <w:t>So</w:t>
            </w:r>
            <w:proofErr w:type="gramEnd"/>
            <w:r w:rsidRPr="001F0146">
              <w:rPr>
                <w:rFonts w:ascii="Times New Roman" w:hAnsi="Times New Roman" w:cs="Times New Roman"/>
                <w:lang w:val="en-US"/>
              </w:rPr>
              <w:t xml:space="preserve"> let’s check up your English!  </w:t>
            </w:r>
          </w:p>
          <w:p w:rsidR="00451592" w:rsidRPr="001F0146" w:rsidRDefault="00451592" w:rsidP="006D251F">
            <w:pPr>
              <w:rPr>
                <w:rFonts w:ascii="Times New Roman" w:hAnsi="Times New Roman" w:cs="Times New Roman"/>
                <w:lang w:val="en-US"/>
              </w:rPr>
            </w:pPr>
            <w:r w:rsidRPr="001F0146">
              <w:rPr>
                <w:rFonts w:ascii="Times New Roman" w:hAnsi="Times New Roman" w:cs="Times New Roman"/>
                <w:lang w:val="en-US"/>
              </w:rPr>
              <w:t>Now look at the screen where you can see the picture and try to name the word in English</w:t>
            </w:r>
          </w:p>
        </w:tc>
      </w:tr>
    </w:tbl>
    <w:p w:rsidR="00451592" w:rsidRPr="00451592" w:rsidRDefault="00451592" w:rsidP="004515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E22DD" w:rsidRDefault="00DE22DD" w:rsidP="00DE22D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CF6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-Сейфулина</w:t>
      </w:r>
    </w:p>
    <w:p w:rsidR="00AF47D7" w:rsidRPr="00AF47D7" w:rsidRDefault="0012561F" w:rsidP="00AF47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4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Есть такие женщины, которые интересуются традиционно мужскими профессиями активнее, чем мужчины – женскими. Они идут в мужские профессии, чтобы реализовать детские мечты и продолжить династию и занимают равные позиции с мужчинами. (в </w:t>
      </w:r>
      <w:proofErr w:type="spellStart"/>
      <w:r w:rsidRPr="00AF4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НефтИн</w:t>
      </w:r>
      <w:proofErr w:type="spellEnd"/>
      <w:r w:rsidR="00AF47D7" w:rsidRPr="00AF4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есть женщины -мастера, инженеры, специалисты нефтегазодобывающей отрасли). Давайте еще раз увидим их достижения.</w:t>
      </w:r>
    </w:p>
    <w:p w:rsidR="00DE22DD" w:rsidRPr="00AF47D7" w:rsidRDefault="00AF47D7" w:rsidP="00AF47D7">
      <w:pPr>
        <w:pStyle w:val="a6"/>
        <w:spacing w:before="0" w:beforeAutospacing="0" w:after="0" w:afterAutospacing="0"/>
        <w:jc w:val="center"/>
        <w:rPr>
          <w:b/>
        </w:rPr>
      </w:pPr>
      <w:r w:rsidRPr="00AF47D7">
        <w:rPr>
          <w:b/>
        </w:rPr>
        <w:lastRenderedPageBreak/>
        <w:t>Номинация</w:t>
      </w:r>
      <w:r w:rsidR="00DE22DD" w:rsidRPr="00AF47D7">
        <w:rPr>
          <w:b/>
        </w:rPr>
        <w:t xml:space="preserve"> </w:t>
      </w:r>
      <w:r w:rsidRPr="00AF47D7">
        <w:rPr>
          <w:b/>
        </w:rPr>
        <w:t>«</w:t>
      </w:r>
      <w:r w:rsidR="00DE22DD" w:rsidRPr="00AF47D7">
        <w:rPr>
          <w:b/>
        </w:rPr>
        <w:t>За смелость выбора профессии (мужские профессии)</w:t>
      </w:r>
      <w:r w:rsidRPr="00AF47D7">
        <w:rPr>
          <w:b/>
        </w:rPr>
        <w:t>»</w:t>
      </w:r>
    </w:p>
    <w:p w:rsidR="00AF47D7" w:rsidRPr="00AF47D7" w:rsidRDefault="00AF47D7" w:rsidP="00AF47D7">
      <w:pPr>
        <w:pStyle w:val="a6"/>
        <w:spacing w:before="0" w:beforeAutospacing="0" w:after="0" w:afterAutospacing="0"/>
        <w:jc w:val="center"/>
        <w:rPr>
          <w:b/>
        </w:rPr>
      </w:pPr>
      <w:r w:rsidRPr="00AF47D7">
        <w:rPr>
          <w:b/>
        </w:rPr>
        <w:t>«Женщина может все»</w:t>
      </w:r>
      <w:r w:rsidR="00E01909">
        <w:rPr>
          <w:b/>
        </w:rPr>
        <w:t>,</w:t>
      </w:r>
      <w:r w:rsidRPr="00AF47D7">
        <w:rPr>
          <w:b/>
        </w:rPr>
        <w:t xml:space="preserve"> </w:t>
      </w:r>
    </w:p>
    <w:p w:rsidR="00F55005" w:rsidRDefault="00E01909" w:rsidP="00E01909">
      <w:pPr>
        <w:pStyle w:val="a6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вашему вниманию представлен видеоролик преподавателя</w:t>
      </w:r>
    </w:p>
    <w:p w:rsidR="00E01909" w:rsidRDefault="00E01909" w:rsidP="00E01909">
      <w:pPr>
        <w:pStyle w:val="a6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Азнаевой</w:t>
      </w:r>
      <w:proofErr w:type="spellEnd"/>
      <w:r>
        <w:rPr>
          <w:b/>
          <w:bCs/>
        </w:rPr>
        <w:t xml:space="preserve"> Лилии </w:t>
      </w:r>
      <w:proofErr w:type="spellStart"/>
      <w:r>
        <w:rPr>
          <w:b/>
          <w:bCs/>
        </w:rPr>
        <w:t>Музафаровны</w:t>
      </w:r>
      <w:proofErr w:type="spellEnd"/>
    </w:p>
    <w:p w:rsidR="00E01909" w:rsidRDefault="00E01909" w:rsidP="00AF47D7">
      <w:pPr>
        <w:shd w:val="clear" w:color="auto" w:fill="FFFFFF"/>
        <w:spacing w:after="0" w:line="240" w:lineRule="auto"/>
        <w:ind w:firstLine="426"/>
        <w:jc w:val="both"/>
        <w:rPr>
          <w:b/>
          <w:bCs/>
        </w:rPr>
      </w:pPr>
    </w:p>
    <w:p w:rsidR="0041684B" w:rsidRPr="00AF47D7" w:rsidRDefault="003149B2" w:rsidP="00AF47D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D58">
        <w:rPr>
          <w:rFonts w:ascii="Times New Roman" w:hAnsi="Times New Roman" w:cs="Times New Roman"/>
          <w:b/>
          <w:bCs/>
          <w:sz w:val="24"/>
          <w:szCs w:val="24"/>
        </w:rPr>
        <w:t>Рефлексия</w:t>
      </w:r>
      <w:r w:rsidR="0041684B" w:rsidRPr="008D3D5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 </w:t>
      </w:r>
      <w:r w:rsidRPr="008D3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 (заключительное слово)</w:t>
      </w:r>
    </w:p>
    <w:p w:rsidR="0041684B" w:rsidRPr="008D3D58" w:rsidRDefault="0041684B" w:rsidP="008D3D5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 </w:t>
      </w:r>
      <w:r w:rsidRPr="008D3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3F9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CF63F9">
        <w:rPr>
          <w:rFonts w:ascii="Times New Roman" w:hAnsi="Times New Roman" w:cs="Times New Roman"/>
          <w:b/>
          <w:sz w:val="24"/>
          <w:szCs w:val="24"/>
        </w:rPr>
        <w:t xml:space="preserve"> Набокова</w:t>
      </w:r>
    </w:p>
    <w:p w:rsidR="00AF47D7" w:rsidRDefault="0041684B" w:rsidP="008D3D58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8D3D58">
        <w:rPr>
          <w:color w:val="000000"/>
        </w:rPr>
        <w:t>Когда человек занят делом, он становится более организованным, внимательным, собранным. Прекрасно, когда есть увлечение, которому посвящаешь своё свободное время. И кто знает, может быть,</w:t>
      </w:r>
      <w:r w:rsidR="00A829AE" w:rsidRPr="008D3D58">
        <w:rPr>
          <w:color w:val="000000"/>
        </w:rPr>
        <w:t xml:space="preserve"> </w:t>
      </w:r>
      <w:r w:rsidRPr="008D3D58">
        <w:rPr>
          <w:color w:val="000000"/>
        </w:rPr>
        <w:t xml:space="preserve">в будущем, это увлечение станет вашим профессиональным делом или увлечением вашего ребенка и даже коллеги. </w:t>
      </w:r>
    </w:p>
    <w:p w:rsidR="00AF47D7" w:rsidRPr="00AF47D7" w:rsidRDefault="00AF47D7" w:rsidP="00AF47D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CF6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-Сейфулина</w:t>
      </w:r>
      <w:r w:rsidRPr="008D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D3D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47D7" w:rsidRDefault="0041684B" w:rsidP="008D3D58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8D3D58">
        <w:rPr>
          <w:color w:val="000000"/>
        </w:rPr>
        <w:t xml:space="preserve">Мы желаем всем удачи и успехов в начатом деле. Давайте улыбнемся друг другу и нашим гостям, подарим хорошее настроение себе и окружающим. </w:t>
      </w:r>
    </w:p>
    <w:p w:rsidR="00AF47D7" w:rsidRPr="008D3D58" w:rsidRDefault="00AF47D7" w:rsidP="00AF47D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 </w:t>
      </w:r>
      <w:r w:rsidRPr="008D3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3F9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CF63F9">
        <w:rPr>
          <w:rFonts w:ascii="Times New Roman" w:hAnsi="Times New Roman" w:cs="Times New Roman"/>
          <w:b/>
          <w:sz w:val="24"/>
          <w:szCs w:val="24"/>
        </w:rPr>
        <w:t xml:space="preserve"> Ахметзянова</w:t>
      </w:r>
    </w:p>
    <w:p w:rsidR="00AF47D7" w:rsidRDefault="0041684B" w:rsidP="00AF47D7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8D3D58">
        <w:rPr>
          <w:color w:val="000000"/>
        </w:rPr>
        <w:t xml:space="preserve">Мы хотим поблагодарить всех вас, что помогли нам провести это мероприятие, за отзывчивость, за предоставленные материалы. </w:t>
      </w:r>
      <w:r w:rsidR="00AF47D7">
        <w:rPr>
          <w:color w:val="000000"/>
        </w:rPr>
        <w:t xml:space="preserve">Желающие могут запечатлеть себя в организованной нами ФОТОЗОНЕ и может быть красивые фото сегодняшнего дня будут материалом для следующей встречи. </w:t>
      </w:r>
      <w:r w:rsidR="00AF47D7" w:rsidRPr="008D3D58">
        <w:rPr>
          <w:color w:val="000000"/>
        </w:rPr>
        <w:t>До новых встреч!</w:t>
      </w:r>
    </w:p>
    <w:p w:rsidR="00AF47D7" w:rsidRPr="008D3D58" w:rsidRDefault="00AF47D7" w:rsidP="008D3D58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</w:p>
    <w:p w:rsidR="0041684B" w:rsidRPr="008D3D58" w:rsidRDefault="0041684B" w:rsidP="008D3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84B" w:rsidRPr="008D3D58" w:rsidRDefault="0041684B" w:rsidP="008D3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84B" w:rsidRPr="008D3D58" w:rsidRDefault="0041684B" w:rsidP="008D3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84B" w:rsidRPr="008D3D58" w:rsidRDefault="0041684B" w:rsidP="008D3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84B" w:rsidRPr="008D3D58" w:rsidRDefault="0041684B" w:rsidP="008D3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84B" w:rsidRDefault="0041684B" w:rsidP="0041684B">
      <w:pPr>
        <w:pStyle w:val="a6"/>
        <w:spacing w:before="0" w:beforeAutospacing="0" w:after="0" w:afterAutospacing="0"/>
      </w:pPr>
    </w:p>
    <w:p w:rsidR="0041684B" w:rsidRDefault="0041684B" w:rsidP="0041684B">
      <w:pPr>
        <w:pStyle w:val="a6"/>
        <w:spacing w:before="0" w:beforeAutospacing="0" w:after="0" w:afterAutospacing="0"/>
        <w:jc w:val="center"/>
      </w:pPr>
    </w:p>
    <w:p w:rsidR="002E20A3" w:rsidRPr="002E20A3" w:rsidRDefault="002E20A3" w:rsidP="002E20A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E20A3" w:rsidRPr="002E20A3" w:rsidRDefault="002E20A3" w:rsidP="002E20A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E20A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2E20A3" w:rsidRPr="002E20A3" w:rsidRDefault="002E20A3" w:rsidP="002E2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E20A3" w:rsidRPr="002E20A3" w:rsidRDefault="002E20A3" w:rsidP="002E20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E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2E20A3" w:rsidRPr="002E20A3" w:rsidSect="00E07E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857DA"/>
    <w:multiLevelType w:val="hybridMultilevel"/>
    <w:tmpl w:val="D5A2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95917"/>
    <w:multiLevelType w:val="hybridMultilevel"/>
    <w:tmpl w:val="68E48C88"/>
    <w:lvl w:ilvl="0" w:tplc="2534BBB4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" w15:restartNumberingAfterBreak="0">
    <w:nsid w:val="5C1F5BB6"/>
    <w:multiLevelType w:val="hybridMultilevel"/>
    <w:tmpl w:val="17B84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A3"/>
    <w:rsid w:val="0008237A"/>
    <w:rsid w:val="000E0143"/>
    <w:rsid w:val="0012561F"/>
    <w:rsid w:val="0017425D"/>
    <w:rsid w:val="00190AF7"/>
    <w:rsid w:val="00192E49"/>
    <w:rsid w:val="00224097"/>
    <w:rsid w:val="0029106C"/>
    <w:rsid w:val="002E20A3"/>
    <w:rsid w:val="002E5A1B"/>
    <w:rsid w:val="003149B2"/>
    <w:rsid w:val="0032460E"/>
    <w:rsid w:val="003375C8"/>
    <w:rsid w:val="003717D1"/>
    <w:rsid w:val="003D522C"/>
    <w:rsid w:val="00404AC0"/>
    <w:rsid w:val="0041684B"/>
    <w:rsid w:val="00422C9A"/>
    <w:rsid w:val="00425578"/>
    <w:rsid w:val="004352BC"/>
    <w:rsid w:val="00451592"/>
    <w:rsid w:val="0049519E"/>
    <w:rsid w:val="004F54D3"/>
    <w:rsid w:val="00553112"/>
    <w:rsid w:val="005803EB"/>
    <w:rsid w:val="00612353"/>
    <w:rsid w:val="0062081C"/>
    <w:rsid w:val="006C14EA"/>
    <w:rsid w:val="006D3EEB"/>
    <w:rsid w:val="007128F3"/>
    <w:rsid w:val="00731661"/>
    <w:rsid w:val="0075183D"/>
    <w:rsid w:val="007A67AF"/>
    <w:rsid w:val="007B6635"/>
    <w:rsid w:val="00822777"/>
    <w:rsid w:val="008379B3"/>
    <w:rsid w:val="00872957"/>
    <w:rsid w:val="008D3D58"/>
    <w:rsid w:val="0092604E"/>
    <w:rsid w:val="00A2436E"/>
    <w:rsid w:val="00A829AE"/>
    <w:rsid w:val="00AF47D7"/>
    <w:rsid w:val="00B17C62"/>
    <w:rsid w:val="00B57434"/>
    <w:rsid w:val="00B60A0E"/>
    <w:rsid w:val="00B777FD"/>
    <w:rsid w:val="00BF6A3C"/>
    <w:rsid w:val="00C36EE1"/>
    <w:rsid w:val="00C60237"/>
    <w:rsid w:val="00CA3475"/>
    <w:rsid w:val="00CC68E0"/>
    <w:rsid w:val="00CF63F9"/>
    <w:rsid w:val="00D465F6"/>
    <w:rsid w:val="00D509E9"/>
    <w:rsid w:val="00D96B01"/>
    <w:rsid w:val="00DE22DD"/>
    <w:rsid w:val="00E01909"/>
    <w:rsid w:val="00E07EB7"/>
    <w:rsid w:val="00E41DB8"/>
    <w:rsid w:val="00E44E17"/>
    <w:rsid w:val="00EC0B26"/>
    <w:rsid w:val="00ED6B47"/>
    <w:rsid w:val="00F55005"/>
    <w:rsid w:val="00F71E5A"/>
    <w:rsid w:val="00FB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C54D3-AD1B-48AF-A81E-5B472091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9E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D509E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509E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5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4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425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51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enskie-uvlecheniya.ru/uvlekatelnoe-xobbi-vyazanie-kryuchkom-azhurnoe-pletenie-dlya-lyubitelnic-eksklyuzivnyx-veshhej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enskie-uvlecheniya.ru/vyazanie-spicami-nachalo-i-put-ot-motka-do-modnoj-veshhi-i-zarabotk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sportal.ru/shkola/vneklassnaya-rabota/library/2012/03/27/stsenariy-8-marta-v-shkole-prazdnik-dlya-pedago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2022-02-28T13:10:00Z</cp:lastPrinted>
  <dcterms:created xsi:type="dcterms:W3CDTF">2022-02-17T12:27:00Z</dcterms:created>
  <dcterms:modified xsi:type="dcterms:W3CDTF">2022-12-07T10:55:00Z</dcterms:modified>
</cp:coreProperties>
</file>