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D23" w:rsidRPr="0014226E" w:rsidRDefault="00F31A23" w:rsidP="00591D23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Урок в 7(8)</w:t>
      </w:r>
      <w:r w:rsidR="00591D23" w:rsidRPr="0014226E">
        <w:rPr>
          <w:b/>
          <w:u w:val="single"/>
        </w:rPr>
        <w:t xml:space="preserve"> классе.</w:t>
      </w:r>
    </w:p>
    <w:p w:rsidR="00591D23" w:rsidRPr="00591D23" w:rsidRDefault="00591D23" w:rsidP="00591D23">
      <w:pPr>
        <w:spacing w:line="360" w:lineRule="auto"/>
        <w:ind w:firstLine="709"/>
        <w:jc w:val="both"/>
        <w:rPr>
          <w:b/>
        </w:rPr>
      </w:pPr>
      <w:r w:rsidRPr="00591D23">
        <w:rPr>
          <w:b/>
        </w:rPr>
        <w:t>Тема: «Многообразие земноводных»</w:t>
      </w:r>
    </w:p>
    <w:p w:rsidR="00591D23" w:rsidRDefault="00591D23" w:rsidP="00591D23">
      <w:pPr>
        <w:spacing w:line="360" w:lineRule="auto"/>
        <w:ind w:firstLine="709"/>
        <w:jc w:val="both"/>
      </w:pPr>
    </w:p>
    <w:p w:rsidR="00591D23" w:rsidRDefault="00591D23" w:rsidP="00591D23">
      <w:pPr>
        <w:spacing w:line="360" w:lineRule="auto"/>
        <w:ind w:firstLine="709"/>
        <w:jc w:val="both"/>
      </w:pPr>
      <w:r>
        <w:t>Цели и задачи: 1. Путем организации самостоятельной работы учащихся с учебным материалом в системе малых групп, добиться освоения каждым учеником характерных признаков земноводных, которые объединяют их в разные отряды и один класс;</w:t>
      </w:r>
    </w:p>
    <w:p w:rsidR="00591D23" w:rsidRDefault="00591D23" w:rsidP="00591D23">
      <w:pPr>
        <w:spacing w:line="360" w:lineRule="auto"/>
        <w:ind w:firstLine="709"/>
        <w:jc w:val="both"/>
      </w:pPr>
      <w:r>
        <w:t>2. Формирование у учащихся навыков коллективной исследовательской работы, умения выделять главное  в учебном матери</w:t>
      </w:r>
      <w:r w:rsidR="00F31A23">
        <w:t>а</w:t>
      </w:r>
      <w:r>
        <w:t>ле.</w:t>
      </w:r>
    </w:p>
    <w:p w:rsidR="00591D23" w:rsidRDefault="00591D23" w:rsidP="00591D23">
      <w:pPr>
        <w:spacing w:line="360" w:lineRule="auto"/>
        <w:ind w:firstLine="709"/>
        <w:jc w:val="both"/>
      </w:pPr>
      <w:r>
        <w:t>3. Продолжить работу по осознанию учащимися человека как части природы, способствовать проявлению у ребят чувства любви к природе и бережного отношения к ней.</w:t>
      </w:r>
    </w:p>
    <w:p w:rsidR="00591D23" w:rsidRDefault="00591D23" w:rsidP="00591D23">
      <w:pPr>
        <w:spacing w:line="360" w:lineRule="auto"/>
        <w:ind w:firstLine="709"/>
        <w:jc w:val="both"/>
      </w:pPr>
      <w:proofErr w:type="gramStart"/>
      <w:r>
        <w:t>Оборудование: настенные таблицы, схемы «Кровообращение», «Внутреннее строение лягушки», «Развитие лягушки», «Тритон», «Распространение земноводных», «Эволюция земноводных», «Характеристики отрядов», карточки с практической работой и домашним заданием, дополнительная литература, алгоритм работы на доске.</w:t>
      </w:r>
      <w:proofErr w:type="gramEnd"/>
    </w:p>
    <w:p w:rsidR="00591D23" w:rsidRDefault="00591D23" w:rsidP="00591D23">
      <w:pPr>
        <w:spacing w:line="360" w:lineRule="auto"/>
        <w:ind w:firstLine="709"/>
        <w:jc w:val="both"/>
      </w:pPr>
      <w:r>
        <w:t>Тип урока: Усвоение знаний</w:t>
      </w:r>
    </w:p>
    <w:p w:rsidR="00591D23" w:rsidRDefault="00591D23" w:rsidP="00591D23">
      <w:pPr>
        <w:spacing w:line="360" w:lineRule="auto"/>
        <w:ind w:firstLine="709"/>
        <w:jc w:val="center"/>
      </w:pPr>
      <w:r>
        <w:t>План урока:</w:t>
      </w:r>
    </w:p>
    <w:tbl>
      <w:tblPr>
        <w:tblStyle w:val="a3"/>
        <w:tblW w:w="0" w:type="auto"/>
        <w:tblLayout w:type="fixed"/>
        <w:tblLook w:val="01E0"/>
      </w:tblPr>
      <w:tblGrid>
        <w:gridCol w:w="2268"/>
        <w:gridCol w:w="7303"/>
      </w:tblGrid>
      <w:tr w:rsidR="00591D23" w:rsidTr="00F40EE5">
        <w:tc>
          <w:tcPr>
            <w:tcW w:w="2268" w:type="dxa"/>
          </w:tcPr>
          <w:p w:rsidR="00591D23" w:rsidRDefault="00591D23" w:rsidP="00F40EE5">
            <w:pPr>
              <w:spacing w:line="360" w:lineRule="auto"/>
              <w:jc w:val="both"/>
            </w:pPr>
            <w:r>
              <w:t xml:space="preserve">1.Организационный момент. </w:t>
            </w:r>
          </w:p>
          <w:p w:rsidR="00591D23" w:rsidRDefault="00591D23" w:rsidP="00F40EE5">
            <w:pPr>
              <w:spacing w:line="360" w:lineRule="auto"/>
              <w:jc w:val="both"/>
            </w:pPr>
          </w:p>
        </w:tc>
        <w:tc>
          <w:tcPr>
            <w:tcW w:w="7303" w:type="dxa"/>
          </w:tcPr>
          <w:p w:rsidR="00591D23" w:rsidRDefault="00591D23" w:rsidP="00F40EE5">
            <w:pPr>
              <w:spacing w:line="360" w:lineRule="auto"/>
              <w:ind w:left="709"/>
              <w:jc w:val="both"/>
            </w:pPr>
            <w:r>
              <w:t>Приветствие, учащиеся произвольно рассаживаются на 3 группы.</w:t>
            </w:r>
          </w:p>
          <w:p w:rsidR="00591D23" w:rsidRDefault="00591D23" w:rsidP="00F40EE5">
            <w:pPr>
              <w:spacing w:line="360" w:lineRule="auto"/>
              <w:jc w:val="both"/>
            </w:pPr>
          </w:p>
        </w:tc>
      </w:tr>
      <w:tr w:rsidR="00591D23" w:rsidTr="00F40EE5">
        <w:tc>
          <w:tcPr>
            <w:tcW w:w="2268" w:type="dxa"/>
          </w:tcPr>
          <w:p w:rsidR="00591D23" w:rsidRPr="002A448F" w:rsidRDefault="00591D23" w:rsidP="00F40EE5">
            <w:pPr>
              <w:spacing w:line="360" w:lineRule="auto"/>
              <w:jc w:val="both"/>
            </w:pPr>
            <w:r>
              <w:rPr>
                <w:lang w:val="en-US"/>
              </w:rPr>
              <w:t>I</w:t>
            </w:r>
            <w:r>
              <w:t xml:space="preserve"> Этап</w:t>
            </w:r>
          </w:p>
          <w:p w:rsidR="00591D23" w:rsidRDefault="00591D23" w:rsidP="00F40EE5">
            <w:pPr>
              <w:spacing w:line="360" w:lineRule="auto"/>
              <w:jc w:val="both"/>
            </w:pPr>
            <w:r>
              <w:t>Вступительная беседа</w:t>
            </w:r>
          </w:p>
          <w:p w:rsidR="00591D23" w:rsidRDefault="00591D23" w:rsidP="00F40EE5">
            <w:pPr>
              <w:spacing w:line="360" w:lineRule="auto"/>
              <w:jc w:val="both"/>
            </w:pPr>
            <w:r>
              <w:t>Схема открывается на доске</w:t>
            </w:r>
          </w:p>
          <w:p w:rsidR="00591D23" w:rsidRDefault="00591D23" w:rsidP="00F40EE5">
            <w:pPr>
              <w:spacing w:line="360" w:lineRule="auto"/>
              <w:jc w:val="both"/>
            </w:pPr>
          </w:p>
        </w:tc>
        <w:tc>
          <w:tcPr>
            <w:tcW w:w="7303" w:type="dxa"/>
          </w:tcPr>
          <w:p w:rsidR="00591D23" w:rsidRDefault="00591D23" w:rsidP="00F40EE5">
            <w:pPr>
              <w:spacing w:line="360" w:lineRule="auto"/>
              <w:jc w:val="both"/>
            </w:pPr>
            <w:proofErr w:type="gramStart"/>
            <w:r>
              <w:t>Вопрос</w:t>
            </w:r>
            <w:proofErr w:type="gramEnd"/>
            <w:r>
              <w:t>: — какой класс животных мы с вами сейчас изучаем?</w:t>
            </w:r>
          </w:p>
          <w:p w:rsidR="00591D23" w:rsidRDefault="00591D23" w:rsidP="00F40EE5">
            <w:pPr>
              <w:spacing w:line="360" w:lineRule="auto"/>
              <w:jc w:val="both"/>
            </w:pPr>
            <w:r>
              <w:t>— Скажите, какие животные  относятся к земноводным?</w:t>
            </w:r>
          </w:p>
          <w:p w:rsidR="00591D23" w:rsidRDefault="00591D23" w:rsidP="00F40EE5">
            <w:pPr>
              <w:spacing w:line="360" w:lineRule="auto"/>
              <w:jc w:val="both"/>
            </w:pPr>
            <w:r>
              <w:t>— Какая классификация класса земноводных?</w:t>
            </w:r>
          </w:p>
          <w:p w:rsidR="00591D23" w:rsidRDefault="00591D23" w:rsidP="00F40EE5">
            <w:pPr>
              <w:spacing w:line="360" w:lineRule="auto"/>
              <w:jc w:val="both"/>
            </w:pPr>
            <w:r>
              <w:t>— Приведите примеры таких животных и докажите, пользуясь определением, что они действительно земноводные.</w:t>
            </w:r>
          </w:p>
          <w:p w:rsidR="00591D23" w:rsidRDefault="00591D23" w:rsidP="00F40EE5">
            <w:pPr>
              <w:spacing w:line="360" w:lineRule="auto"/>
              <w:jc w:val="both"/>
            </w:pPr>
            <w:r>
              <w:t>— Каких еще представителей вы знаете?</w:t>
            </w:r>
          </w:p>
          <w:p w:rsidR="00591D23" w:rsidRDefault="00591D23" w:rsidP="00F40EE5">
            <w:pPr>
              <w:spacing w:line="360" w:lineRule="auto"/>
              <w:jc w:val="both"/>
            </w:pPr>
            <w:r>
              <w:t>— А еще?</w:t>
            </w:r>
          </w:p>
        </w:tc>
      </w:tr>
      <w:tr w:rsidR="00591D23" w:rsidTr="00F40EE5">
        <w:tc>
          <w:tcPr>
            <w:tcW w:w="2268" w:type="dxa"/>
          </w:tcPr>
          <w:p w:rsidR="00591D23" w:rsidRDefault="00591D23" w:rsidP="00F40EE5">
            <w:pPr>
              <w:spacing w:line="360" w:lineRule="auto"/>
              <w:jc w:val="both"/>
            </w:pPr>
            <w:r>
              <w:t>Постановка целей урока</w:t>
            </w:r>
          </w:p>
        </w:tc>
        <w:tc>
          <w:tcPr>
            <w:tcW w:w="7303" w:type="dxa"/>
          </w:tcPr>
          <w:p w:rsidR="00591D23" w:rsidRDefault="00591D23" w:rsidP="00F40EE5">
            <w:pPr>
              <w:spacing w:line="360" w:lineRule="auto"/>
              <w:jc w:val="both"/>
            </w:pPr>
            <w:r>
              <w:t>— Затрудняетесь, но это не страшно. Сегодня на уроке, цель которого  познакомиться с многообразием земноводных, с представителями этого класса; мы поговорим об общих и различных признаках, о значении этих животных и их охране. Работать на уроке мы будем  группами. Каждая группа займется исследованием. Одна группа углубит наши знания об отряде бесхвостых, исследуя эту группу животных; другая группа будет исследовать отряд хвостатых, третья — отряд безногих.</w:t>
            </w:r>
          </w:p>
          <w:p w:rsidR="00591D23" w:rsidRDefault="00591D23" w:rsidP="00F40EE5">
            <w:pPr>
              <w:spacing w:line="360" w:lineRule="auto"/>
              <w:jc w:val="both"/>
            </w:pPr>
            <w:r>
              <w:lastRenderedPageBreak/>
              <w:t xml:space="preserve">А затем мы все вместе дадим общую характеристику класса и выполним небольшую работу, чтобы </w:t>
            </w:r>
            <w:proofErr w:type="gramStart"/>
            <w:r>
              <w:t>посмотреть</w:t>
            </w:r>
            <w:proofErr w:type="gramEnd"/>
            <w:r>
              <w:t xml:space="preserve"> как мы усвоили новый материал.</w:t>
            </w:r>
          </w:p>
        </w:tc>
      </w:tr>
      <w:tr w:rsidR="00591D23" w:rsidTr="00F40EE5">
        <w:tc>
          <w:tcPr>
            <w:tcW w:w="2268" w:type="dxa"/>
          </w:tcPr>
          <w:p w:rsidR="00591D23" w:rsidRDefault="00591D23" w:rsidP="00F40EE5">
            <w:pPr>
              <w:spacing w:line="360" w:lineRule="auto"/>
              <w:jc w:val="both"/>
            </w:pPr>
            <w:r>
              <w:rPr>
                <w:lang w:val="en-US"/>
              </w:rPr>
              <w:lastRenderedPageBreak/>
              <w:t>II</w:t>
            </w:r>
            <w:r>
              <w:t xml:space="preserve"> этап</w:t>
            </w:r>
          </w:p>
          <w:p w:rsidR="00591D23" w:rsidRDefault="00591D23" w:rsidP="00F40EE5">
            <w:pPr>
              <w:spacing w:line="360" w:lineRule="auto"/>
              <w:jc w:val="both"/>
            </w:pPr>
            <w:r>
              <w:t>Составление алгоритма действий</w:t>
            </w:r>
          </w:p>
          <w:p w:rsidR="00591D23" w:rsidRPr="00127086" w:rsidRDefault="00591D23" w:rsidP="00F40EE5">
            <w:pPr>
              <w:spacing w:line="360" w:lineRule="auto"/>
              <w:jc w:val="both"/>
            </w:pPr>
            <w:r>
              <w:t>Алгоритм открывается по мере ответов</w:t>
            </w:r>
          </w:p>
        </w:tc>
        <w:tc>
          <w:tcPr>
            <w:tcW w:w="7303" w:type="dxa"/>
          </w:tcPr>
          <w:p w:rsidR="00591D23" w:rsidRDefault="00591D23" w:rsidP="00F40EE5">
            <w:pPr>
              <w:spacing w:line="360" w:lineRule="auto"/>
              <w:jc w:val="both"/>
            </w:pPr>
            <w:r>
              <w:t xml:space="preserve">Коль каждый из вас должен охарактеризовать отряд; а изучая рыб, мы уже это делали, то </w:t>
            </w:r>
            <w:proofErr w:type="gramStart"/>
            <w:r>
              <w:t>скажите какой должен</w:t>
            </w:r>
            <w:proofErr w:type="gramEnd"/>
            <w:r>
              <w:t xml:space="preserve"> быть алгоритм наших действий (план работы записан на доске и закрыт) — это:</w:t>
            </w:r>
          </w:p>
          <w:p w:rsidR="00591D23" w:rsidRDefault="00591D23" w:rsidP="00591D23">
            <w:pPr>
              <w:numPr>
                <w:ilvl w:val="0"/>
                <w:numId w:val="1"/>
              </w:numPr>
              <w:spacing w:line="360" w:lineRule="auto"/>
              <w:jc w:val="both"/>
            </w:pPr>
            <w:r>
              <w:t>Признаки отряда (характеристика)</w:t>
            </w:r>
          </w:p>
          <w:p w:rsidR="00591D23" w:rsidRDefault="00591D23" w:rsidP="00591D23">
            <w:pPr>
              <w:numPr>
                <w:ilvl w:val="0"/>
                <w:numId w:val="1"/>
              </w:numPr>
              <w:spacing w:line="360" w:lineRule="auto"/>
              <w:jc w:val="both"/>
            </w:pPr>
            <w:r>
              <w:t>Представители, их распространение</w:t>
            </w:r>
          </w:p>
          <w:p w:rsidR="00591D23" w:rsidRDefault="00591D23" w:rsidP="00591D23">
            <w:pPr>
              <w:numPr>
                <w:ilvl w:val="0"/>
                <w:numId w:val="1"/>
              </w:numPr>
              <w:spacing w:line="360" w:lineRule="auto"/>
              <w:jc w:val="both"/>
            </w:pPr>
            <w:r>
              <w:t>Интересные факты</w:t>
            </w:r>
          </w:p>
          <w:p w:rsidR="00591D23" w:rsidRDefault="00591D23" w:rsidP="00591D23">
            <w:pPr>
              <w:numPr>
                <w:ilvl w:val="0"/>
                <w:numId w:val="1"/>
              </w:numPr>
              <w:spacing w:line="360" w:lineRule="auto"/>
              <w:jc w:val="both"/>
            </w:pPr>
            <w:r>
              <w:t>и приступайте к работе. На обсуждение вам дается не больше 10 минут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в</w:t>
            </w:r>
            <w:proofErr w:type="gramEnd"/>
            <w:r>
              <w:t>ыберите спикера группы, решите какой отряд вы будете исследовать и начинайте)</w:t>
            </w:r>
          </w:p>
        </w:tc>
      </w:tr>
      <w:tr w:rsidR="00591D23" w:rsidTr="00F40EE5">
        <w:tc>
          <w:tcPr>
            <w:tcW w:w="2268" w:type="dxa"/>
          </w:tcPr>
          <w:p w:rsidR="00591D23" w:rsidRDefault="00591D23" w:rsidP="00F40EE5">
            <w:pPr>
              <w:spacing w:line="360" w:lineRule="auto"/>
              <w:jc w:val="both"/>
            </w:pPr>
            <w:r>
              <w:rPr>
                <w:lang w:val="en-US"/>
              </w:rPr>
              <w:t>III</w:t>
            </w:r>
            <w:r>
              <w:t xml:space="preserve"> этап </w:t>
            </w:r>
          </w:p>
          <w:p w:rsidR="00591D23" w:rsidRPr="00127086" w:rsidRDefault="00591D23" w:rsidP="00F40EE5">
            <w:pPr>
              <w:spacing w:line="360" w:lineRule="auto"/>
              <w:jc w:val="both"/>
            </w:pPr>
            <w:r>
              <w:t>Обсуждение ответа учитель в роли консультанта</w:t>
            </w:r>
          </w:p>
        </w:tc>
        <w:tc>
          <w:tcPr>
            <w:tcW w:w="7303" w:type="dxa"/>
          </w:tcPr>
          <w:p w:rsidR="00591D23" w:rsidRDefault="00591D23" w:rsidP="00F40EE5">
            <w:pPr>
              <w:spacing w:line="360" w:lineRule="auto"/>
              <w:jc w:val="both"/>
            </w:pPr>
            <w:r>
              <w:t>Во время обсуждения в каждой группе заполняется таблица для ответа</w:t>
            </w:r>
          </w:p>
          <w:tbl>
            <w:tblPr>
              <w:tblStyle w:val="a3"/>
              <w:tblW w:w="0" w:type="auto"/>
              <w:tblLayout w:type="fixed"/>
              <w:tblLook w:val="01E0"/>
            </w:tblPr>
            <w:tblGrid>
              <w:gridCol w:w="2357"/>
              <w:gridCol w:w="2357"/>
              <w:gridCol w:w="2358"/>
            </w:tblGrid>
            <w:tr w:rsidR="00591D23" w:rsidTr="00F40EE5">
              <w:tc>
                <w:tcPr>
                  <w:tcW w:w="2357" w:type="dxa"/>
                </w:tcPr>
                <w:p w:rsidR="00591D23" w:rsidRDefault="00591D23" w:rsidP="00F40EE5">
                  <w:pPr>
                    <w:spacing w:line="360" w:lineRule="auto"/>
                    <w:jc w:val="both"/>
                  </w:pPr>
                  <w:r>
                    <w:t>Название отряда</w:t>
                  </w:r>
                </w:p>
              </w:tc>
              <w:tc>
                <w:tcPr>
                  <w:tcW w:w="2357" w:type="dxa"/>
                </w:tcPr>
                <w:p w:rsidR="00591D23" w:rsidRDefault="00591D23" w:rsidP="00F40EE5">
                  <w:pPr>
                    <w:spacing w:line="360" w:lineRule="auto"/>
                    <w:jc w:val="both"/>
                  </w:pPr>
                  <w:r>
                    <w:t>Признаки отряда</w:t>
                  </w:r>
                </w:p>
              </w:tc>
              <w:tc>
                <w:tcPr>
                  <w:tcW w:w="2358" w:type="dxa"/>
                </w:tcPr>
                <w:p w:rsidR="00591D23" w:rsidRDefault="00591D23" w:rsidP="00F40EE5">
                  <w:pPr>
                    <w:spacing w:line="360" w:lineRule="auto"/>
                    <w:jc w:val="both"/>
                  </w:pPr>
                  <w:r>
                    <w:t>Представители их распространение</w:t>
                  </w:r>
                </w:p>
              </w:tc>
            </w:tr>
            <w:tr w:rsidR="00591D23" w:rsidTr="00F40EE5">
              <w:tc>
                <w:tcPr>
                  <w:tcW w:w="2357" w:type="dxa"/>
                </w:tcPr>
                <w:p w:rsidR="00591D23" w:rsidRDefault="00591D23" w:rsidP="00F40EE5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2357" w:type="dxa"/>
                </w:tcPr>
                <w:p w:rsidR="00591D23" w:rsidRDefault="00591D23" w:rsidP="00F40EE5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2358" w:type="dxa"/>
                </w:tcPr>
                <w:p w:rsidR="00591D23" w:rsidRDefault="00591D23" w:rsidP="00F40EE5">
                  <w:pPr>
                    <w:spacing w:line="360" w:lineRule="auto"/>
                    <w:jc w:val="both"/>
                  </w:pPr>
                </w:p>
              </w:tc>
            </w:tr>
          </w:tbl>
          <w:p w:rsidR="00591D23" w:rsidRDefault="00591D23" w:rsidP="00F40EE5">
            <w:pPr>
              <w:spacing w:line="360" w:lineRule="auto"/>
              <w:jc w:val="both"/>
            </w:pPr>
          </w:p>
        </w:tc>
      </w:tr>
      <w:tr w:rsidR="00591D23" w:rsidTr="00F40EE5">
        <w:tc>
          <w:tcPr>
            <w:tcW w:w="2268" w:type="dxa"/>
          </w:tcPr>
          <w:p w:rsidR="00591D23" w:rsidRPr="00127086" w:rsidRDefault="00591D23" w:rsidP="00F40EE5">
            <w:pPr>
              <w:spacing w:line="360" w:lineRule="auto"/>
              <w:jc w:val="both"/>
            </w:pPr>
            <w:r>
              <w:rPr>
                <w:lang w:val="en-US"/>
              </w:rPr>
              <w:t>IV</w:t>
            </w:r>
            <w:r>
              <w:t xml:space="preserve"> этап</w:t>
            </w:r>
          </w:p>
        </w:tc>
        <w:tc>
          <w:tcPr>
            <w:tcW w:w="7303" w:type="dxa"/>
          </w:tcPr>
          <w:p w:rsidR="00591D23" w:rsidRDefault="00591D23" w:rsidP="00F40EE5">
            <w:pPr>
              <w:spacing w:line="360" w:lineRule="auto"/>
              <w:jc w:val="both"/>
            </w:pPr>
            <w:r>
              <w:t>Ответы ребят (групп)</w:t>
            </w:r>
          </w:p>
          <w:p w:rsidR="00591D23" w:rsidRDefault="00591D23" w:rsidP="00F40EE5">
            <w:pPr>
              <w:spacing w:line="360" w:lineRule="auto"/>
              <w:jc w:val="both"/>
            </w:pPr>
            <w:r>
              <w:t>а) Во время ответа, другие ребята отмечают основные признаки у себя в тетрадях</w:t>
            </w:r>
          </w:p>
          <w:p w:rsidR="00591D23" w:rsidRDefault="00591D23" w:rsidP="00F40EE5">
            <w:pPr>
              <w:spacing w:line="360" w:lineRule="auto"/>
              <w:jc w:val="both"/>
            </w:pPr>
            <w:r>
              <w:t>б) После ответа учитель предлагает сравнить работу группы с таблицей на доске</w:t>
            </w:r>
          </w:p>
          <w:p w:rsidR="00591D23" w:rsidRDefault="00591D23" w:rsidP="00F40EE5">
            <w:pPr>
              <w:spacing w:line="360" w:lineRule="auto"/>
              <w:jc w:val="both"/>
            </w:pPr>
            <w:r>
              <w:t>в) Сверьте, все ли признаки вы указали</w:t>
            </w:r>
          </w:p>
        </w:tc>
      </w:tr>
      <w:tr w:rsidR="00591D23" w:rsidTr="00F40EE5">
        <w:tc>
          <w:tcPr>
            <w:tcW w:w="2268" w:type="dxa"/>
          </w:tcPr>
          <w:p w:rsidR="00591D23" w:rsidRDefault="00591D23" w:rsidP="00F40EE5">
            <w:pPr>
              <w:spacing w:line="360" w:lineRule="auto"/>
              <w:jc w:val="both"/>
            </w:pPr>
            <w:r>
              <w:rPr>
                <w:lang w:val="en-US"/>
              </w:rPr>
              <w:t>V</w:t>
            </w:r>
            <w:r>
              <w:t xml:space="preserve"> этап</w:t>
            </w:r>
          </w:p>
          <w:p w:rsidR="00591D23" w:rsidRDefault="00591D23" w:rsidP="00F40EE5">
            <w:pPr>
              <w:spacing w:line="360" w:lineRule="auto"/>
              <w:jc w:val="both"/>
            </w:pPr>
          </w:p>
          <w:p w:rsidR="00591D23" w:rsidRDefault="00591D23" w:rsidP="00F40EE5">
            <w:pPr>
              <w:spacing w:line="360" w:lineRule="auto"/>
              <w:jc w:val="both"/>
            </w:pPr>
          </w:p>
          <w:p w:rsidR="00591D23" w:rsidRDefault="00591D23" w:rsidP="00F40EE5">
            <w:pPr>
              <w:spacing w:line="360" w:lineRule="auto"/>
              <w:jc w:val="both"/>
            </w:pPr>
          </w:p>
          <w:p w:rsidR="00591D23" w:rsidRDefault="00591D23" w:rsidP="00F40EE5">
            <w:pPr>
              <w:spacing w:line="360" w:lineRule="auto"/>
              <w:jc w:val="both"/>
            </w:pPr>
          </w:p>
          <w:p w:rsidR="00591D23" w:rsidRDefault="00591D23" w:rsidP="00F40EE5">
            <w:pPr>
              <w:spacing w:line="360" w:lineRule="auto"/>
              <w:jc w:val="both"/>
            </w:pPr>
          </w:p>
          <w:p w:rsidR="00591D23" w:rsidRDefault="00591D23" w:rsidP="00F40EE5">
            <w:pPr>
              <w:spacing w:line="360" w:lineRule="auto"/>
              <w:jc w:val="both"/>
            </w:pPr>
          </w:p>
          <w:p w:rsidR="00591D23" w:rsidRPr="00127086" w:rsidRDefault="00591D23" w:rsidP="00F40EE5">
            <w:pPr>
              <w:spacing w:line="360" w:lineRule="auto"/>
              <w:jc w:val="both"/>
            </w:pPr>
            <w:r>
              <w:t>Вывод:</w:t>
            </w:r>
          </w:p>
        </w:tc>
        <w:tc>
          <w:tcPr>
            <w:tcW w:w="7303" w:type="dxa"/>
          </w:tcPr>
          <w:p w:rsidR="00591D23" w:rsidRDefault="00591D23" w:rsidP="00F40EE5">
            <w:pPr>
              <w:spacing w:line="360" w:lineRule="auto"/>
              <w:jc w:val="both"/>
            </w:pPr>
            <w:r>
              <w:t>А теперь посмотрите на признаки всех отрядов и выделите все признаки, которые схожи для всех отрядов.</w:t>
            </w:r>
          </w:p>
          <w:p w:rsidR="00591D23" w:rsidRDefault="00591D23" w:rsidP="00F40EE5">
            <w:pPr>
              <w:spacing w:line="360" w:lineRule="auto"/>
              <w:jc w:val="both"/>
            </w:pPr>
            <w:r>
              <w:t>1) хладнокровные</w:t>
            </w:r>
          </w:p>
          <w:p w:rsidR="00591D23" w:rsidRDefault="00591D23" w:rsidP="00F40EE5">
            <w:pPr>
              <w:spacing w:line="360" w:lineRule="auto"/>
              <w:jc w:val="both"/>
            </w:pPr>
            <w:r>
              <w:t>2) образ жизни, особенности строения и размножение и развитие</w:t>
            </w:r>
          </w:p>
          <w:p w:rsidR="00591D23" w:rsidRDefault="00591D23" w:rsidP="00F40EE5">
            <w:pPr>
              <w:spacing w:line="360" w:lineRule="auto"/>
              <w:jc w:val="both"/>
            </w:pPr>
            <w:r>
              <w:t xml:space="preserve">— На основании этих </w:t>
            </w:r>
            <w:proofErr w:type="gramStart"/>
            <w:r>
              <w:t>признаков</w:t>
            </w:r>
            <w:proofErr w:type="gramEnd"/>
            <w:r>
              <w:t xml:space="preserve"> какой можно сделать вывод?</w:t>
            </w:r>
          </w:p>
          <w:p w:rsidR="00591D23" w:rsidRDefault="00591D23" w:rsidP="00F40EE5">
            <w:pPr>
              <w:spacing w:line="360" w:lineRule="auto"/>
              <w:jc w:val="both"/>
            </w:pPr>
            <w:r>
              <w:t xml:space="preserve">Что эти </w:t>
            </w:r>
            <w:proofErr w:type="gramStart"/>
            <w:r>
              <w:t>животные</w:t>
            </w:r>
            <w:proofErr w:type="gramEnd"/>
            <w:r>
              <w:t xml:space="preserve"> хотя и имеют  примитивное строение, все-таки занимают свое место в истории животного мира</w:t>
            </w:r>
          </w:p>
        </w:tc>
      </w:tr>
      <w:tr w:rsidR="00591D23" w:rsidTr="00F40EE5">
        <w:tc>
          <w:tcPr>
            <w:tcW w:w="2268" w:type="dxa"/>
          </w:tcPr>
          <w:p w:rsidR="00591D23" w:rsidRDefault="00591D23" w:rsidP="00F40EE5">
            <w:pPr>
              <w:spacing w:line="360" w:lineRule="auto"/>
              <w:jc w:val="both"/>
            </w:pPr>
            <w:r>
              <w:rPr>
                <w:lang w:val="en-US"/>
              </w:rPr>
              <w:t>VI</w:t>
            </w:r>
            <w:r>
              <w:t xml:space="preserve"> этап</w:t>
            </w:r>
          </w:p>
          <w:p w:rsidR="00591D23" w:rsidRPr="005D2E86" w:rsidRDefault="00591D23" w:rsidP="00F40EE5">
            <w:pPr>
              <w:spacing w:line="360" w:lineRule="auto"/>
              <w:jc w:val="both"/>
            </w:pPr>
            <w:r>
              <w:t xml:space="preserve">Каждая группа получает три </w:t>
            </w:r>
            <w:r>
              <w:lastRenderedPageBreak/>
              <w:t>карточки</w:t>
            </w:r>
          </w:p>
        </w:tc>
        <w:tc>
          <w:tcPr>
            <w:tcW w:w="7303" w:type="dxa"/>
          </w:tcPr>
          <w:p w:rsidR="00591D23" w:rsidRDefault="00591D23" w:rsidP="00F40EE5">
            <w:pPr>
              <w:spacing w:line="360" w:lineRule="auto"/>
              <w:jc w:val="both"/>
            </w:pPr>
            <w:r>
              <w:lastRenderedPageBreak/>
              <w:t xml:space="preserve">Я предлагаю вам несколько заданий с описанием разных животных, а вы </w:t>
            </w:r>
            <w:proofErr w:type="gramStart"/>
            <w:r>
              <w:t>определите какое из них является</w:t>
            </w:r>
            <w:proofErr w:type="gramEnd"/>
            <w:r>
              <w:t xml:space="preserve"> земноводным и почему вы так решили? Докажите, пользуясь определенными и общими </w:t>
            </w:r>
            <w:r>
              <w:lastRenderedPageBreak/>
              <w:t>признаками класса</w:t>
            </w:r>
          </w:p>
        </w:tc>
      </w:tr>
      <w:tr w:rsidR="00591D23" w:rsidTr="00F40EE5">
        <w:tc>
          <w:tcPr>
            <w:tcW w:w="2268" w:type="dxa"/>
          </w:tcPr>
          <w:p w:rsidR="00591D23" w:rsidRDefault="00591D23" w:rsidP="00F40EE5">
            <w:pPr>
              <w:spacing w:line="360" w:lineRule="auto"/>
              <w:jc w:val="both"/>
            </w:pPr>
            <w:r>
              <w:rPr>
                <w:lang w:val="en-US"/>
              </w:rPr>
              <w:lastRenderedPageBreak/>
              <w:t>VII</w:t>
            </w:r>
            <w:r>
              <w:t xml:space="preserve"> этап</w:t>
            </w:r>
          </w:p>
          <w:p w:rsidR="00591D23" w:rsidRPr="005D2E86" w:rsidRDefault="00591D23" w:rsidP="00F40EE5">
            <w:pPr>
              <w:spacing w:line="360" w:lineRule="auto"/>
              <w:jc w:val="both"/>
            </w:pPr>
            <w:r>
              <w:t>Шутейное задание</w:t>
            </w:r>
          </w:p>
        </w:tc>
        <w:tc>
          <w:tcPr>
            <w:tcW w:w="7303" w:type="dxa"/>
          </w:tcPr>
          <w:p w:rsidR="00591D23" w:rsidRDefault="00591D23" w:rsidP="00F40EE5">
            <w:pPr>
              <w:spacing w:line="360" w:lineRule="auto"/>
              <w:jc w:val="both"/>
            </w:pPr>
            <w:r>
              <w:t xml:space="preserve">Итак, мы  с вами изучили еще один класс животных. Кто </w:t>
            </w:r>
            <w:proofErr w:type="gramStart"/>
            <w:r>
              <w:t>попытается</w:t>
            </w:r>
            <w:proofErr w:type="gramEnd"/>
            <w:r>
              <w:t xml:space="preserve"> пользуясь планом дать определение и охарактеризовать класс земноводных. Представьте, что вам сейчас нужно составить очень краткую шпаргалку, что вы туда напишите?</w:t>
            </w:r>
          </w:p>
        </w:tc>
      </w:tr>
      <w:tr w:rsidR="00591D23" w:rsidTr="00F40EE5">
        <w:tc>
          <w:tcPr>
            <w:tcW w:w="2268" w:type="dxa"/>
          </w:tcPr>
          <w:p w:rsidR="00591D23" w:rsidRDefault="00591D23" w:rsidP="00F40EE5">
            <w:pPr>
              <w:spacing w:line="360" w:lineRule="auto"/>
              <w:jc w:val="both"/>
            </w:pPr>
            <w:r>
              <w:rPr>
                <w:lang w:val="en-US"/>
              </w:rPr>
              <w:t>VIII</w:t>
            </w:r>
            <w:r>
              <w:t xml:space="preserve"> этап</w:t>
            </w:r>
          </w:p>
          <w:p w:rsidR="00591D23" w:rsidRPr="005D2E86" w:rsidRDefault="00591D23" w:rsidP="00F40EE5">
            <w:pPr>
              <w:spacing w:line="360" w:lineRule="auto"/>
              <w:jc w:val="both"/>
            </w:pPr>
            <w:r>
              <w:t>беседа</w:t>
            </w:r>
          </w:p>
        </w:tc>
        <w:tc>
          <w:tcPr>
            <w:tcW w:w="7303" w:type="dxa"/>
          </w:tcPr>
          <w:p w:rsidR="00591D23" w:rsidRDefault="00591D23" w:rsidP="00F40EE5">
            <w:pPr>
              <w:spacing w:line="360" w:lineRule="auto"/>
              <w:jc w:val="both"/>
            </w:pPr>
            <w:r>
              <w:t xml:space="preserve">Коль мы закончили изучать еще одну группу животных, то естественно напрашивается вопрос: </w:t>
            </w:r>
          </w:p>
          <w:p w:rsidR="00591D23" w:rsidRDefault="00591D23" w:rsidP="00F40EE5">
            <w:pPr>
              <w:spacing w:line="360" w:lineRule="auto"/>
              <w:jc w:val="both"/>
            </w:pPr>
            <w:r>
              <w:t>— Каково значение этих животных и надо ли их охранять? (если ответа нет, то предложить обратиться к разделу в учебнике).</w:t>
            </w:r>
          </w:p>
          <w:p w:rsidR="00591D23" w:rsidRDefault="00591D23" w:rsidP="00F40EE5">
            <w:pPr>
              <w:spacing w:line="360" w:lineRule="auto"/>
              <w:jc w:val="both"/>
            </w:pPr>
            <w:r>
              <w:t>— А что каждый из вас мог бы сделать для охраны животных?</w:t>
            </w:r>
          </w:p>
        </w:tc>
      </w:tr>
      <w:tr w:rsidR="00591D23" w:rsidTr="00F40EE5">
        <w:tc>
          <w:tcPr>
            <w:tcW w:w="2268" w:type="dxa"/>
          </w:tcPr>
          <w:p w:rsidR="00591D23" w:rsidRDefault="00591D23" w:rsidP="00F40EE5">
            <w:pPr>
              <w:spacing w:line="360" w:lineRule="auto"/>
              <w:jc w:val="both"/>
            </w:pPr>
          </w:p>
        </w:tc>
        <w:tc>
          <w:tcPr>
            <w:tcW w:w="7303" w:type="dxa"/>
          </w:tcPr>
          <w:p w:rsidR="00591D23" w:rsidRDefault="00591D23" w:rsidP="00F40EE5">
            <w:pPr>
              <w:spacing w:line="360" w:lineRule="auto"/>
              <w:jc w:val="both"/>
            </w:pPr>
            <w:r>
              <w:t>Если останется время в конце урока, можно предложить решить кроссворд.</w:t>
            </w:r>
          </w:p>
        </w:tc>
      </w:tr>
    </w:tbl>
    <w:p w:rsidR="00591D23" w:rsidRDefault="00591D23" w:rsidP="00591D23">
      <w:pPr>
        <w:spacing w:line="360" w:lineRule="auto"/>
        <w:ind w:left="709"/>
        <w:jc w:val="both"/>
      </w:pPr>
    </w:p>
    <w:p w:rsidR="00591D23" w:rsidRDefault="00591D23" w:rsidP="00591D23">
      <w:pPr>
        <w:spacing w:line="360" w:lineRule="auto"/>
        <w:ind w:left="709"/>
        <w:jc w:val="both"/>
      </w:pPr>
    </w:p>
    <w:p w:rsidR="00591D23" w:rsidRDefault="00591D23" w:rsidP="00591D23">
      <w:pPr>
        <w:spacing w:line="360" w:lineRule="auto"/>
        <w:ind w:left="709"/>
        <w:jc w:val="both"/>
      </w:pPr>
    </w:p>
    <w:p w:rsidR="00591D23" w:rsidRDefault="00591D23" w:rsidP="00591D23">
      <w:pPr>
        <w:spacing w:line="360" w:lineRule="auto"/>
        <w:ind w:left="709"/>
        <w:jc w:val="both"/>
      </w:pPr>
    </w:p>
    <w:p w:rsidR="00591D23" w:rsidRDefault="00591D23" w:rsidP="00591D23">
      <w:pPr>
        <w:spacing w:line="360" w:lineRule="auto"/>
        <w:ind w:left="709"/>
        <w:jc w:val="both"/>
      </w:pPr>
    </w:p>
    <w:p w:rsidR="00591D23" w:rsidRDefault="00591D23" w:rsidP="00591D23">
      <w:pPr>
        <w:spacing w:line="360" w:lineRule="auto"/>
        <w:ind w:left="709"/>
        <w:jc w:val="both"/>
      </w:pPr>
    </w:p>
    <w:p w:rsidR="00591D23" w:rsidRDefault="00591D23" w:rsidP="00591D23">
      <w:pPr>
        <w:spacing w:line="360" w:lineRule="auto"/>
        <w:ind w:left="709"/>
        <w:jc w:val="both"/>
      </w:pPr>
    </w:p>
    <w:p w:rsidR="00591D23" w:rsidRDefault="00591D23" w:rsidP="00591D23">
      <w:pPr>
        <w:spacing w:line="360" w:lineRule="auto"/>
        <w:ind w:left="709"/>
        <w:jc w:val="both"/>
      </w:pPr>
    </w:p>
    <w:p w:rsidR="00591D23" w:rsidRDefault="00591D23" w:rsidP="00591D23">
      <w:pPr>
        <w:spacing w:line="360" w:lineRule="auto"/>
        <w:ind w:left="709"/>
        <w:jc w:val="both"/>
      </w:pPr>
    </w:p>
    <w:p w:rsidR="00591D23" w:rsidRDefault="00591D23" w:rsidP="00591D23">
      <w:pPr>
        <w:spacing w:line="360" w:lineRule="auto"/>
        <w:ind w:left="709"/>
        <w:jc w:val="both"/>
      </w:pPr>
    </w:p>
    <w:p w:rsidR="00591D23" w:rsidRDefault="00591D23" w:rsidP="00591D23">
      <w:pPr>
        <w:spacing w:line="360" w:lineRule="auto"/>
        <w:ind w:left="709"/>
        <w:jc w:val="both"/>
      </w:pPr>
    </w:p>
    <w:p w:rsidR="00591D23" w:rsidRDefault="00591D23" w:rsidP="00591D23">
      <w:pPr>
        <w:spacing w:line="360" w:lineRule="auto"/>
        <w:ind w:left="709"/>
        <w:jc w:val="both"/>
      </w:pPr>
    </w:p>
    <w:p w:rsidR="00591D23" w:rsidRDefault="00591D23" w:rsidP="00591D23">
      <w:pPr>
        <w:spacing w:line="360" w:lineRule="auto"/>
        <w:ind w:left="709"/>
        <w:jc w:val="both"/>
      </w:pPr>
    </w:p>
    <w:p w:rsidR="00591D23" w:rsidRDefault="00591D23" w:rsidP="00591D23">
      <w:pPr>
        <w:spacing w:line="360" w:lineRule="auto"/>
        <w:ind w:left="709"/>
        <w:jc w:val="both"/>
      </w:pPr>
    </w:p>
    <w:p w:rsidR="00591D23" w:rsidRDefault="00591D23" w:rsidP="00591D23">
      <w:pPr>
        <w:spacing w:line="360" w:lineRule="auto"/>
        <w:ind w:left="709"/>
        <w:jc w:val="both"/>
      </w:pPr>
    </w:p>
    <w:p w:rsidR="00591D23" w:rsidRDefault="00591D23" w:rsidP="00591D23">
      <w:pPr>
        <w:spacing w:line="360" w:lineRule="auto"/>
        <w:ind w:left="709"/>
        <w:jc w:val="both"/>
      </w:pPr>
    </w:p>
    <w:p w:rsidR="00591D23" w:rsidRDefault="00591D23" w:rsidP="00591D23">
      <w:pPr>
        <w:spacing w:line="360" w:lineRule="auto"/>
        <w:ind w:left="709"/>
        <w:jc w:val="both"/>
      </w:pPr>
    </w:p>
    <w:p w:rsidR="00591D23" w:rsidRDefault="00591D23" w:rsidP="00591D23">
      <w:pPr>
        <w:spacing w:line="360" w:lineRule="auto"/>
        <w:ind w:left="709"/>
        <w:jc w:val="both"/>
      </w:pPr>
    </w:p>
    <w:p w:rsidR="00591D23" w:rsidRDefault="00591D23" w:rsidP="00591D23">
      <w:pPr>
        <w:spacing w:line="360" w:lineRule="auto"/>
        <w:ind w:left="709"/>
        <w:jc w:val="both"/>
      </w:pPr>
    </w:p>
    <w:p w:rsidR="00591D23" w:rsidRDefault="00591D23" w:rsidP="00591D23">
      <w:pPr>
        <w:spacing w:line="360" w:lineRule="auto"/>
        <w:ind w:left="709"/>
        <w:jc w:val="both"/>
      </w:pPr>
    </w:p>
    <w:p w:rsidR="00591D23" w:rsidRDefault="00591D23" w:rsidP="00591D23">
      <w:pPr>
        <w:spacing w:line="360" w:lineRule="auto"/>
        <w:ind w:left="709"/>
        <w:jc w:val="both"/>
      </w:pPr>
    </w:p>
    <w:p w:rsidR="00591D23" w:rsidRDefault="00591D23" w:rsidP="00591D23">
      <w:pPr>
        <w:spacing w:line="360" w:lineRule="auto"/>
        <w:ind w:left="709"/>
        <w:jc w:val="both"/>
      </w:pPr>
    </w:p>
    <w:p w:rsidR="00591D23" w:rsidRDefault="00591D23" w:rsidP="00591D23">
      <w:pPr>
        <w:spacing w:line="360" w:lineRule="auto"/>
        <w:ind w:left="709"/>
        <w:jc w:val="both"/>
      </w:pPr>
    </w:p>
    <w:p w:rsidR="00591D23" w:rsidRDefault="00591D23" w:rsidP="00591D23">
      <w:pPr>
        <w:spacing w:line="360" w:lineRule="auto"/>
        <w:ind w:left="709"/>
        <w:jc w:val="right"/>
      </w:pPr>
      <w:r>
        <w:lastRenderedPageBreak/>
        <w:t>Приложение 1</w:t>
      </w:r>
    </w:p>
    <w:p w:rsidR="00591D23" w:rsidRDefault="00591D23" w:rsidP="00591D23">
      <w:pPr>
        <w:spacing w:line="360" w:lineRule="auto"/>
        <w:ind w:left="709"/>
        <w:jc w:val="center"/>
      </w:pPr>
    </w:p>
    <w:p w:rsidR="00591D23" w:rsidRDefault="00591D23" w:rsidP="00591D23">
      <w:pPr>
        <w:spacing w:line="360" w:lineRule="auto"/>
        <w:ind w:left="709"/>
        <w:jc w:val="center"/>
      </w:pPr>
      <w:r>
        <w:t xml:space="preserve">Задания для </w:t>
      </w:r>
      <w:r>
        <w:rPr>
          <w:lang w:val="en-US"/>
        </w:rPr>
        <w:t>VI</w:t>
      </w:r>
      <w:r>
        <w:t xml:space="preserve"> этапа</w:t>
      </w:r>
    </w:p>
    <w:p w:rsidR="00591D23" w:rsidRDefault="00591D23" w:rsidP="00591D23">
      <w:pPr>
        <w:spacing w:line="360" w:lineRule="auto"/>
        <w:ind w:left="709"/>
        <w:jc w:val="both"/>
      </w:pPr>
      <w:r>
        <w:t>Карточка 1</w:t>
      </w:r>
    </w:p>
    <w:p w:rsidR="00591D23" w:rsidRDefault="00591D23" w:rsidP="00591D23">
      <w:pPr>
        <w:spacing w:line="360" w:lineRule="auto"/>
        <w:ind w:left="709"/>
        <w:jc w:val="both"/>
      </w:pPr>
      <w:r>
        <w:t>Животное похоже на червя.</w:t>
      </w:r>
    </w:p>
    <w:p w:rsidR="00591D23" w:rsidRDefault="00591D23" w:rsidP="00591D23">
      <w:pPr>
        <w:spacing w:line="360" w:lineRule="auto"/>
        <w:ind w:left="709"/>
        <w:jc w:val="both"/>
      </w:pPr>
      <w:r>
        <w:t>Тело покрыто чешуей, сухое.</w:t>
      </w:r>
    </w:p>
    <w:p w:rsidR="00591D23" w:rsidRDefault="00591D23" w:rsidP="00591D23">
      <w:pPr>
        <w:spacing w:line="360" w:lineRule="auto"/>
        <w:ind w:left="709"/>
        <w:jc w:val="both"/>
      </w:pPr>
      <w:r>
        <w:t>Температура тела зависит от температуры среды;</w:t>
      </w:r>
    </w:p>
    <w:p w:rsidR="00591D23" w:rsidRDefault="00591D23" w:rsidP="00591D23">
      <w:pPr>
        <w:spacing w:line="360" w:lineRule="auto"/>
        <w:ind w:left="709"/>
        <w:jc w:val="both"/>
      </w:pPr>
      <w:r>
        <w:t>3-х камерное сердце.</w:t>
      </w:r>
    </w:p>
    <w:p w:rsidR="00591D23" w:rsidRDefault="00591D23" w:rsidP="00591D23">
      <w:pPr>
        <w:spacing w:line="360" w:lineRule="auto"/>
        <w:ind w:left="709"/>
        <w:jc w:val="both"/>
      </w:pPr>
      <w:r>
        <w:t>Легочное дыхание.</w:t>
      </w:r>
    </w:p>
    <w:p w:rsidR="00591D23" w:rsidRDefault="00591D23" w:rsidP="00591D23">
      <w:pPr>
        <w:spacing w:line="360" w:lineRule="auto"/>
        <w:ind w:left="709"/>
        <w:jc w:val="both"/>
      </w:pPr>
      <w:r>
        <w:t>Размножается откладыванием яиц.</w:t>
      </w:r>
    </w:p>
    <w:p w:rsidR="00591D23" w:rsidRDefault="00591D23" w:rsidP="00591D23">
      <w:pPr>
        <w:spacing w:line="360" w:lineRule="auto"/>
        <w:ind w:left="709"/>
        <w:jc w:val="both"/>
      </w:pPr>
      <w:r>
        <w:t>Оплодотворение внутреннее</w:t>
      </w:r>
    </w:p>
    <w:p w:rsidR="00591D23" w:rsidRDefault="00591D23" w:rsidP="00591D23">
      <w:pPr>
        <w:spacing w:line="360" w:lineRule="auto"/>
        <w:ind w:left="709"/>
        <w:jc w:val="both"/>
      </w:pPr>
      <w:r>
        <w:t>Конечностей нет.</w:t>
      </w:r>
    </w:p>
    <w:p w:rsidR="00591D23" w:rsidRDefault="00591D23" w:rsidP="00591D23">
      <w:pPr>
        <w:spacing w:line="360" w:lineRule="auto"/>
        <w:ind w:left="709"/>
        <w:jc w:val="both"/>
      </w:pPr>
      <w:r>
        <w:t>Позвоночное.</w:t>
      </w:r>
    </w:p>
    <w:p w:rsidR="00591D23" w:rsidRDefault="00591D23" w:rsidP="00591D23">
      <w:pPr>
        <w:spacing w:line="360" w:lineRule="auto"/>
        <w:ind w:left="709"/>
        <w:jc w:val="both"/>
      </w:pPr>
    </w:p>
    <w:p w:rsidR="00591D23" w:rsidRDefault="00591D23" w:rsidP="00591D23">
      <w:pPr>
        <w:spacing w:line="360" w:lineRule="auto"/>
        <w:ind w:left="709"/>
        <w:jc w:val="both"/>
      </w:pPr>
      <w:r>
        <w:t xml:space="preserve">Карточка 2. </w:t>
      </w:r>
    </w:p>
    <w:p w:rsidR="00591D23" w:rsidRDefault="00591D23" w:rsidP="00591D23">
      <w:pPr>
        <w:spacing w:line="360" w:lineRule="auto"/>
        <w:ind w:left="709"/>
        <w:jc w:val="both"/>
      </w:pPr>
      <w:r>
        <w:t>Общая форма тела червеобразная, с кольцевыми перетяжками.</w:t>
      </w:r>
    </w:p>
    <w:p w:rsidR="00591D23" w:rsidRDefault="00591D23" w:rsidP="00591D23">
      <w:pPr>
        <w:spacing w:line="360" w:lineRule="auto"/>
        <w:ind w:left="709"/>
        <w:jc w:val="both"/>
      </w:pPr>
      <w:r>
        <w:t>Позвоночное.</w:t>
      </w:r>
    </w:p>
    <w:p w:rsidR="00591D23" w:rsidRDefault="00591D23" w:rsidP="00591D23">
      <w:pPr>
        <w:spacing w:line="360" w:lineRule="auto"/>
        <w:ind w:left="709"/>
        <w:jc w:val="both"/>
      </w:pPr>
      <w:r>
        <w:t>Температура тела зависит от температуры среды;</w:t>
      </w:r>
    </w:p>
    <w:p w:rsidR="00591D23" w:rsidRDefault="00591D23" w:rsidP="00591D23">
      <w:pPr>
        <w:spacing w:line="360" w:lineRule="auto"/>
        <w:ind w:left="709"/>
        <w:jc w:val="both"/>
      </w:pPr>
      <w:r>
        <w:t>Кожа голая, очень богатая железами, тело обильно покрыто слизью.</w:t>
      </w:r>
    </w:p>
    <w:p w:rsidR="00591D23" w:rsidRDefault="00591D23" w:rsidP="00591D23">
      <w:pPr>
        <w:spacing w:line="360" w:lineRule="auto"/>
        <w:ind w:left="709"/>
        <w:jc w:val="both"/>
      </w:pPr>
      <w:r>
        <w:t>Оплодотворение внутреннее</w:t>
      </w:r>
    </w:p>
    <w:p w:rsidR="00591D23" w:rsidRDefault="00591D23" w:rsidP="00591D23">
      <w:pPr>
        <w:spacing w:line="360" w:lineRule="auto"/>
        <w:ind w:left="709"/>
        <w:jc w:val="both"/>
      </w:pPr>
      <w:r>
        <w:t>Яйца откладывает в земляные норки</w:t>
      </w:r>
    </w:p>
    <w:p w:rsidR="00591D23" w:rsidRDefault="00591D23" w:rsidP="00591D23">
      <w:pPr>
        <w:spacing w:line="360" w:lineRule="auto"/>
        <w:ind w:left="709"/>
        <w:jc w:val="both"/>
      </w:pPr>
      <w:r>
        <w:t>Личинки для развития мигрируют в воду</w:t>
      </w:r>
    </w:p>
    <w:p w:rsidR="00591D23" w:rsidRDefault="00591D23" w:rsidP="00591D23">
      <w:pPr>
        <w:spacing w:line="360" w:lineRule="auto"/>
        <w:ind w:left="709"/>
        <w:jc w:val="both"/>
      </w:pPr>
    </w:p>
    <w:p w:rsidR="00591D23" w:rsidRDefault="00591D23" w:rsidP="00591D23">
      <w:pPr>
        <w:spacing w:line="360" w:lineRule="auto"/>
        <w:ind w:left="709"/>
        <w:jc w:val="both"/>
      </w:pPr>
      <w:r>
        <w:t>Карточка 3.</w:t>
      </w:r>
    </w:p>
    <w:p w:rsidR="00591D23" w:rsidRDefault="00591D23" w:rsidP="00591D23">
      <w:pPr>
        <w:spacing w:line="360" w:lineRule="auto"/>
        <w:ind w:left="709"/>
        <w:jc w:val="both"/>
      </w:pPr>
      <w:r>
        <w:t>Тело удлиненное, змеевидное, покрыто слизью и чешуей.</w:t>
      </w:r>
    </w:p>
    <w:p w:rsidR="00591D23" w:rsidRDefault="00591D23" w:rsidP="00591D23">
      <w:pPr>
        <w:spacing w:line="360" w:lineRule="auto"/>
        <w:ind w:left="709"/>
        <w:jc w:val="both"/>
      </w:pPr>
      <w:r>
        <w:t>Оплодотворение наружное.</w:t>
      </w:r>
    </w:p>
    <w:p w:rsidR="00591D23" w:rsidRDefault="00591D23" w:rsidP="00591D23">
      <w:pPr>
        <w:spacing w:line="360" w:lineRule="auto"/>
        <w:ind w:left="709"/>
        <w:jc w:val="both"/>
      </w:pPr>
      <w:r>
        <w:t>Имеются органы передвижения — плавники.</w:t>
      </w:r>
    </w:p>
    <w:p w:rsidR="00591D23" w:rsidRDefault="00591D23" w:rsidP="00591D23">
      <w:pPr>
        <w:spacing w:line="360" w:lineRule="auto"/>
        <w:ind w:left="709"/>
        <w:jc w:val="both"/>
      </w:pPr>
      <w:r>
        <w:t>Хладнокровное.</w:t>
      </w:r>
    </w:p>
    <w:p w:rsidR="00591D23" w:rsidRDefault="00591D23" w:rsidP="00591D23">
      <w:pPr>
        <w:spacing w:line="360" w:lineRule="auto"/>
        <w:ind w:left="709"/>
        <w:jc w:val="both"/>
      </w:pPr>
      <w:r>
        <w:t>Обитает в воде.</w:t>
      </w:r>
    </w:p>
    <w:p w:rsidR="00591D23" w:rsidRDefault="00591D23" w:rsidP="00591D23">
      <w:pPr>
        <w:spacing w:line="360" w:lineRule="auto"/>
        <w:ind w:left="709"/>
        <w:jc w:val="both"/>
      </w:pPr>
    </w:p>
    <w:p w:rsidR="00591D23" w:rsidRDefault="00591D23" w:rsidP="00591D23">
      <w:pPr>
        <w:spacing w:line="360" w:lineRule="auto"/>
        <w:ind w:left="709"/>
        <w:jc w:val="both"/>
      </w:pPr>
    </w:p>
    <w:p w:rsidR="00591D23" w:rsidRDefault="00591D23" w:rsidP="00591D23">
      <w:pPr>
        <w:spacing w:line="360" w:lineRule="auto"/>
        <w:ind w:left="709"/>
        <w:jc w:val="both"/>
      </w:pPr>
    </w:p>
    <w:p w:rsidR="00591D23" w:rsidRDefault="00591D23" w:rsidP="00591D23">
      <w:pPr>
        <w:spacing w:line="360" w:lineRule="auto"/>
        <w:ind w:left="709"/>
        <w:jc w:val="both"/>
      </w:pPr>
    </w:p>
    <w:p w:rsidR="00591D23" w:rsidRDefault="00591D23" w:rsidP="00591D23">
      <w:pPr>
        <w:spacing w:line="360" w:lineRule="auto"/>
        <w:ind w:left="709"/>
        <w:jc w:val="both"/>
      </w:pPr>
    </w:p>
    <w:p w:rsidR="00591D23" w:rsidRDefault="00591D23" w:rsidP="00591D23">
      <w:pPr>
        <w:spacing w:line="360" w:lineRule="auto"/>
        <w:ind w:left="709"/>
        <w:jc w:val="both"/>
      </w:pPr>
    </w:p>
    <w:p w:rsidR="00591D23" w:rsidRDefault="00591D23" w:rsidP="00591D23">
      <w:pPr>
        <w:spacing w:line="360" w:lineRule="auto"/>
        <w:ind w:left="709"/>
        <w:jc w:val="right"/>
      </w:pPr>
      <w:r>
        <w:lastRenderedPageBreak/>
        <w:t>Приложение 2</w:t>
      </w:r>
    </w:p>
    <w:p w:rsidR="00591D23" w:rsidRDefault="00591D23" w:rsidP="00591D23">
      <w:pPr>
        <w:spacing w:line="360" w:lineRule="auto"/>
        <w:ind w:left="709"/>
        <w:jc w:val="both"/>
      </w:pPr>
    </w:p>
    <w:p w:rsidR="00591D23" w:rsidRDefault="00591D23" w:rsidP="00591D23">
      <w:pPr>
        <w:spacing w:line="360" w:lineRule="auto"/>
        <w:ind w:firstLine="709"/>
        <w:jc w:val="both"/>
      </w:pPr>
      <w:r>
        <w:t>БЕЗНОГИЕ АМФИБИИ</w:t>
      </w:r>
    </w:p>
    <w:p w:rsidR="00591D23" w:rsidRDefault="00591D23" w:rsidP="00591D23">
      <w:pPr>
        <w:spacing w:line="360" w:lineRule="auto"/>
        <w:ind w:firstLine="709"/>
        <w:jc w:val="both"/>
      </w:pPr>
      <w:r>
        <w:t xml:space="preserve">Весьма </w:t>
      </w:r>
      <w:proofErr w:type="gramStart"/>
      <w:r>
        <w:t>своеобразная</w:t>
      </w:r>
      <w:proofErr w:type="gramEnd"/>
      <w:r>
        <w:t xml:space="preserve"> групп крайне специализированных и в то же время  примитивных амфибий. Специализация связана с подземным образом жизни. Общая форма тела червеобразная, у многих видов с кольцевыми перетяжками, что придает этим животным сходство с земляными червями. Ног нет. Кожа голая, очень богатая железами, и тело обильно покрыто слизью. Хвост очень короткий, отверстие клоаки открывается почти у самого конца тела. Глаза рудиментарны, слуховые нервы развиты слабо, барабанной перепонки нет. Имеется </w:t>
      </w:r>
      <w:proofErr w:type="spellStart"/>
      <w:r>
        <w:t>копулятивный</w:t>
      </w:r>
      <w:proofErr w:type="spellEnd"/>
      <w:r>
        <w:t xml:space="preserve"> орган — выпячивание стёнки клоаки. В коже безногих имеются островки костной ткани, которые считают остатками панциря стегоцефалов. Покровные кости черепа развиты значительно сильнее, чем у других земноводных, что также сближает  безногих с панцирными амфибиями. Позвонки </w:t>
      </w:r>
      <w:proofErr w:type="spellStart"/>
      <w:r>
        <w:t>амфительные</w:t>
      </w:r>
      <w:proofErr w:type="spellEnd"/>
      <w:r>
        <w:t xml:space="preserve">. Есть настоящие ребра. Слуховая косточка — стремя — еще сочленяется с квадратной костью. Перегородка между предсердиями не недоразвита. Размножаются безногие чаще путем откладывания яиц /20-30 штук/, которые помещают в земляные норки под пнями. Самки обычно обвиваются вокруг яиц и обильным выделением своих кожных желез предохраняют яйца от высыхания. Вышедшие личинки мигрируют в воду, где заканчивают развитие. Наружные жабры личинки теряют, еще находясь в яйце, и период их пребывания в воде короток. Некоторые виды живородящи. Оплодотворение у всех внутреннее. Питаются почвенными беспозвоночными. Некоторые виды - живут в гнездах муравьев, личинками которых и питаются. Отряд содержит одно семейство </w:t>
      </w:r>
      <w:proofErr w:type="spellStart"/>
      <w:r>
        <w:t>червяг</w:t>
      </w:r>
      <w:proofErr w:type="spellEnd"/>
      <w:r>
        <w:t>, насчитывающее около 60 видов, распространенных главным образом в Южной Америке, отчасти в тропической Африке и на юге Азии.</w:t>
      </w:r>
    </w:p>
    <w:p w:rsidR="00591D23" w:rsidRDefault="00591D23" w:rsidP="00591D23">
      <w:pPr>
        <w:spacing w:line="360" w:lineRule="auto"/>
        <w:ind w:firstLine="709"/>
        <w:jc w:val="both"/>
      </w:pPr>
    </w:p>
    <w:p w:rsidR="00591D23" w:rsidRDefault="00591D23" w:rsidP="00591D23">
      <w:pPr>
        <w:spacing w:line="360" w:lineRule="auto"/>
        <w:ind w:firstLine="709"/>
        <w:jc w:val="both"/>
      </w:pPr>
    </w:p>
    <w:p w:rsidR="00591D23" w:rsidRDefault="00591D23" w:rsidP="00591D23">
      <w:pPr>
        <w:spacing w:line="360" w:lineRule="auto"/>
        <w:ind w:firstLine="709"/>
        <w:jc w:val="both"/>
      </w:pPr>
    </w:p>
    <w:p w:rsidR="00591D23" w:rsidRDefault="00591D23" w:rsidP="00591D23">
      <w:pPr>
        <w:spacing w:line="360" w:lineRule="auto"/>
        <w:ind w:firstLine="709"/>
        <w:jc w:val="both"/>
      </w:pPr>
      <w:r>
        <w:t>ХВОСТАТЫЕ АМФИБИИ</w:t>
      </w:r>
    </w:p>
    <w:p w:rsidR="00591D23" w:rsidRDefault="00591D23" w:rsidP="00591D23">
      <w:pPr>
        <w:spacing w:line="360" w:lineRule="auto"/>
        <w:ind w:firstLine="709"/>
        <w:jc w:val="both"/>
      </w:pPr>
      <w:r>
        <w:t xml:space="preserve">Характеризуются удлиненным  телом  с соразмерно развитыми головным и  хвостовым отделами. Хвост в поперечном сечении круглый или сжатый с боков с кожной оторочкой в виде киля. Конечности у большинства хорошо развиты, при этом передняя и задняя пары обыкновенно одинаковой длины. У некоторых нет задних конечностей /сирены/. Позвонки </w:t>
      </w:r>
      <w:proofErr w:type="spellStart"/>
      <w:r>
        <w:t>амфицельные</w:t>
      </w:r>
      <w:proofErr w:type="spellEnd"/>
      <w:r>
        <w:t xml:space="preserve"> или </w:t>
      </w:r>
      <w:proofErr w:type="spellStart"/>
      <w:r>
        <w:t>опистоцельные</w:t>
      </w:r>
      <w:proofErr w:type="spellEnd"/>
      <w:r>
        <w:t xml:space="preserve">. К туловищным позвонкам </w:t>
      </w:r>
      <w:proofErr w:type="spellStart"/>
      <w:r>
        <w:t>причленяются</w:t>
      </w:r>
      <w:proofErr w:type="spellEnd"/>
      <w:r>
        <w:t xml:space="preserve"> задаточные верхние ребра. Костный череп более дифференцирован, чем  у </w:t>
      </w:r>
      <w:proofErr w:type="gramStart"/>
      <w:r>
        <w:t>бесхвостых</w:t>
      </w:r>
      <w:proofErr w:type="gramEnd"/>
      <w:r>
        <w:t xml:space="preserve">. Лобные и теменные кости не слиты, имеются парные </w:t>
      </w:r>
      <w:proofErr w:type="spellStart"/>
      <w:r>
        <w:t>глазоклиновидные</w:t>
      </w:r>
      <w:proofErr w:type="spellEnd"/>
      <w:r>
        <w:t xml:space="preserve"> </w:t>
      </w:r>
      <w:r>
        <w:lastRenderedPageBreak/>
        <w:t xml:space="preserve">кости, Ключиц нет. В отличие от бесхвостых, предплечье и голень имеют типичное строение и состоят из двух костей /лучевой и локтевой; большой и малой берцовых/. Кровеносная система устроена сравнительно просто. Более или менее полная перегородка в предсердии свойственна только </w:t>
      </w:r>
      <w:proofErr w:type="gramStart"/>
      <w:r>
        <w:t>высшим</w:t>
      </w:r>
      <w:proofErr w:type="gramEnd"/>
      <w:r>
        <w:t xml:space="preserve"> хвостатым.</w:t>
      </w:r>
    </w:p>
    <w:p w:rsidR="00591D23" w:rsidRDefault="00591D23" w:rsidP="00591D23">
      <w:pPr>
        <w:spacing w:line="360" w:lineRule="auto"/>
        <w:ind w:firstLine="709"/>
        <w:jc w:val="both"/>
      </w:pPr>
      <w:r>
        <w:t xml:space="preserve">Сохраняются все четыре дуги аорты, наряду с задней полой веной сохраняются и кардинальные вены. У некоторых сохраняются жабры, чаще наружные, реже внутренние. Кожное дыхание развито очень сильно. Барабанной полости и барабанной перегородки нет. У многих хвостатых, в отличие от других амфибий пожизненно сохраняются  органы боковой линии. Оплодотворение у многих видов внутреннее. Размножение происходит путем откладывания оплодотворенной икры личинок или живорождением. У ряда видов наблюдается способность размножаться в личиночной стадии. Общее число современных видов равно примерно 280 видам. </w:t>
      </w:r>
      <w:proofErr w:type="gramStart"/>
      <w:r>
        <w:t>Распространены</w:t>
      </w:r>
      <w:proofErr w:type="gramEnd"/>
      <w:r>
        <w:t xml:space="preserve"> большей частью в умеренном поясе восточного и западного полушарий. В южном полушарии практически отсутствуют.</w:t>
      </w:r>
    </w:p>
    <w:p w:rsidR="00591D23" w:rsidRDefault="00591D23" w:rsidP="00591D23">
      <w:pPr>
        <w:spacing w:line="360" w:lineRule="auto"/>
        <w:ind w:firstLine="709"/>
        <w:jc w:val="both"/>
      </w:pPr>
    </w:p>
    <w:p w:rsidR="00591D23" w:rsidRDefault="00591D23" w:rsidP="00591D23">
      <w:pPr>
        <w:spacing w:line="360" w:lineRule="auto"/>
        <w:ind w:firstLine="709"/>
        <w:jc w:val="both"/>
      </w:pPr>
      <w:r>
        <w:t>БЕСХВОСТЫЕ АМФИБИИ</w:t>
      </w:r>
    </w:p>
    <w:p w:rsidR="00591D23" w:rsidRDefault="00591D23" w:rsidP="00591D23">
      <w:pPr>
        <w:spacing w:line="360" w:lineRule="auto"/>
        <w:ind w:firstLine="709"/>
        <w:jc w:val="both"/>
      </w:pPr>
      <w:proofErr w:type="gramStart"/>
      <w:r>
        <w:t>Бесхвостые</w:t>
      </w:r>
      <w:proofErr w:type="gramEnd"/>
      <w:r>
        <w:t xml:space="preserve"> — наиболее высокоорганизованная, обширная и широко распространенная группа современных амфибий. К ней принадлежит около 1300 видов, обитающих на всех материках кроме Антарктиды. Особенно </w:t>
      </w:r>
      <w:proofErr w:type="gramStart"/>
      <w:r>
        <w:t>многочисленны</w:t>
      </w:r>
      <w:proofErr w:type="gramEnd"/>
      <w:r>
        <w:t xml:space="preserve"> бесхвостые в Южной Америке. Несмотря на обилие видов, всех бесхвостых довольно просто отличить, они схожи: форма тела их </w:t>
      </w:r>
      <w:proofErr w:type="spellStart"/>
      <w:r>
        <w:t>лягвообразная</w:t>
      </w:r>
      <w:proofErr w:type="spellEnd"/>
      <w:r>
        <w:t xml:space="preserve">, без наружного хвоста; всегда имеются хорошо развитые передние и задние конечности, причем задние лапы развиты сильнее передних. Этим обуславливается своеобразное, скачкообразное передвижение по земле в скелете </w:t>
      </w:r>
      <w:proofErr w:type="gramStart"/>
      <w:r>
        <w:t>характерны</w:t>
      </w:r>
      <w:proofErr w:type="gramEnd"/>
      <w:r>
        <w:t xml:space="preserve"> </w:t>
      </w:r>
      <w:proofErr w:type="spellStart"/>
      <w:r>
        <w:t>процельная</w:t>
      </w:r>
      <w:proofErr w:type="spellEnd"/>
      <w:r>
        <w:t xml:space="preserve"> форма позвонков (у большинства видов), отсутствие ребер (за одним исключением), срастание лобных и теменных костей, а также лучевой и локтевой, большой и малой берцовых костей. Последнее связано с упомянутым выше движением по твердому субстрату. По той же причине частично срастаются кости запястья и предплюсны. Барабанная полость развита. У взрослых  никогда не сохраняются наружные жабры или жаберные щели. Осеменение обычно наружное, и </w:t>
      </w:r>
      <w:proofErr w:type="spellStart"/>
      <w:r>
        <w:t>копулятивных</w:t>
      </w:r>
      <w:proofErr w:type="spellEnd"/>
      <w:r>
        <w:t xml:space="preserve"> органов нет. Многочисленные группы бесхвостых амфибий распределяются по значительному числу семейств.</w:t>
      </w:r>
    </w:p>
    <w:p w:rsidR="00591D23" w:rsidRDefault="00591D23" w:rsidP="00591D23">
      <w:pPr>
        <w:spacing w:line="360" w:lineRule="auto"/>
        <w:ind w:firstLine="709"/>
        <w:jc w:val="both"/>
      </w:pPr>
    </w:p>
    <w:p w:rsidR="00591D23" w:rsidRDefault="00591D23" w:rsidP="00591D23">
      <w:pPr>
        <w:spacing w:line="360" w:lineRule="auto"/>
        <w:ind w:firstLine="709"/>
        <w:jc w:val="both"/>
      </w:pPr>
    </w:p>
    <w:p w:rsidR="00591D23" w:rsidRDefault="00591D23" w:rsidP="00591D23">
      <w:pPr>
        <w:spacing w:line="360" w:lineRule="auto"/>
        <w:ind w:firstLine="709"/>
        <w:jc w:val="both"/>
      </w:pPr>
    </w:p>
    <w:p w:rsidR="00591D23" w:rsidRDefault="00591D23" w:rsidP="00591D23">
      <w:pPr>
        <w:spacing w:line="360" w:lineRule="auto"/>
        <w:ind w:firstLine="709"/>
        <w:jc w:val="right"/>
      </w:pPr>
      <w:r>
        <w:t>Приложение 3</w:t>
      </w:r>
    </w:p>
    <w:p w:rsidR="00591D23" w:rsidRDefault="00591D23" w:rsidP="00591D23">
      <w:pPr>
        <w:spacing w:line="360" w:lineRule="auto"/>
        <w:ind w:firstLine="709"/>
        <w:jc w:val="center"/>
      </w:pPr>
      <w:r>
        <w:lastRenderedPageBreak/>
        <w:t>Особенности строения и жизнедеятельности земноводных как первопоселенцев суши</w:t>
      </w:r>
    </w:p>
    <w:p w:rsidR="00591D23" w:rsidRDefault="00591D23" w:rsidP="00591D23">
      <w:pPr>
        <w:spacing w:line="360" w:lineRule="auto"/>
        <w:ind w:firstLine="709"/>
        <w:jc w:val="both"/>
      </w:pPr>
    </w:p>
    <w:p w:rsidR="00591D23" w:rsidRDefault="00591D23" w:rsidP="00591D23">
      <w:pPr>
        <w:spacing w:line="360" w:lineRule="auto"/>
        <w:ind w:firstLine="709"/>
        <w:jc w:val="both"/>
      </w:pPr>
      <w:r>
        <w:t xml:space="preserve">Земноводные — первая группа животных, вышедшая в наземную среду, но сохранившая тесную связь </w:t>
      </w:r>
      <w:proofErr w:type="gramStart"/>
      <w:r>
        <w:t>с</w:t>
      </w:r>
      <w:proofErr w:type="gramEnd"/>
      <w:r>
        <w:t xml:space="preserve"> водной. Преодоление силы тяжести (гравитации) в воздушной среде достигнуто морфологическими </w:t>
      </w:r>
      <w:proofErr w:type="gramStart"/>
      <w:r>
        <w:t>преобразованиями</w:t>
      </w:r>
      <w:proofErr w:type="gramEnd"/>
      <w:r>
        <w:t xml:space="preserve"> прежде всего в опорно-двигательной системе. Для взрослых земноводных характерны парные пятипалые конечности, построенные по типу системы рычагов, соединенных шарнирными суставами. Усложнение строения плечевого сустава и тазового пояса обеспечивает конечностям прочную опору, укрепляя их связь с туловищем. Обе пары конечностей построены по схеме, общей для всех наземных позвоночных, отличаясь лишь в некоторых деталях. Череп подвижно соединен с позвоночником. Позвоночник дифференцирован на отделы: шейный, туловищный, </w:t>
      </w:r>
      <w:proofErr w:type="gramStart"/>
      <w:r>
        <w:t>крестцовых</w:t>
      </w:r>
      <w:proofErr w:type="gramEnd"/>
      <w:r>
        <w:t xml:space="preserve">, хвостовой. Значительная часть черепа и поясов конечностей составляет хрящ. Из-за слабого окостенения скелета размеры земноводных небольшие. Мышечная система в отличие от таковой рыб, в большей своей части утратила сегментированное строение. Произошла  ее дифференцировка на отдельные лентовидные мышцы. Появились мышцы антагонисты, сгибающие и разгибающие суставы, усложнилась мускулатура ротовой полости, участвующая как в захвате и проглатывании пищи, так и в вентиляции легких. Таким образом, развившиеся в опорно-двигательном аппарате преобразования позволили земноводным перемещаться в воздушной среде. </w:t>
      </w:r>
    </w:p>
    <w:p w:rsidR="00591D23" w:rsidRDefault="00591D23" w:rsidP="00591D23">
      <w:pPr>
        <w:spacing w:line="360" w:lineRule="auto"/>
        <w:ind w:firstLine="709"/>
        <w:jc w:val="both"/>
      </w:pPr>
      <w:r>
        <w:t xml:space="preserve">В связи с выходом на сушу развились органы воздушного дыхания — легкие. Они примитивны: это парные </w:t>
      </w:r>
      <w:proofErr w:type="spellStart"/>
      <w:r>
        <w:t>мешковидные</w:t>
      </w:r>
      <w:proofErr w:type="spellEnd"/>
      <w:r>
        <w:t xml:space="preserve"> образования с небольшими складками внутренних стенок. Дыхательная поверхность легких мала и составляет 2/3 поверхности тела. Вторым органом дыхания является влажная кожа, с богатой сетью кровеносных капилляров. У разных видов земноводных через кожу поступает 15-55% потребляемого кислорода. Дыхательную функцию выполняет и слизистая оболочка обширной </w:t>
      </w:r>
      <w:proofErr w:type="spellStart"/>
      <w:r>
        <w:t>рото-глоточной</w:t>
      </w:r>
      <w:proofErr w:type="spellEnd"/>
      <w:r>
        <w:t xml:space="preserve"> полости, на долю которой приходится 10-15% потребляемого кислорода. В связи с отсутствием грудной клетки вентиляция легких происходит за счет движений </w:t>
      </w:r>
      <w:proofErr w:type="spellStart"/>
      <w:r>
        <w:t>рото-глоточной</w:t>
      </w:r>
      <w:proofErr w:type="spellEnd"/>
      <w:r>
        <w:t xml:space="preserve"> полости.</w:t>
      </w:r>
    </w:p>
    <w:p w:rsidR="00591D23" w:rsidRDefault="00591D23" w:rsidP="00591D23">
      <w:pPr>
        <w:spacing w:line="360" w:lineRule="auto"/>
        <w:ind w:firstLine="709"/>
        <w:jc w:val="both"/>
      </w:pPr>
      <w:r>
        <w:t xml:space="preserve">Сердце взрослых земноводных </w:t>
      </w:r>
      <w:proofErr w:type="spellStart"/>
      <w:r>
        <w:t>терх-камерное</w:t>
      </w:r>
      <w:proofErr w:type="spellEnd"/>
      <w:r>
        <w:t xml:space="preserve">: 2 предсердия и 1 желудочек. Мускулистые выросты стенок желудочка образуют ряд сообщающихся друг с другом камер, что препятствует полному перемешиванию крови. Из желудочка кровь по артериальному конусу выходит через 3 самостоятельные артерии: кожно-легочную (несет венозную кровь), аорту (смешанная кровь), и сонные артерии (артериальная кровь). Отдав </w:t>
      </w:r>
      <w:r>
        <w:lastRenderedPageBreak/>
        <w:t>кислород и насытившись углекислым газом, венозная кровь от всех органов тела  и кровь кожной вены, насыщенная кислородом, поступают в правое предсердие. Артериальная кровь из легких собирается в легочные вены и впадает в левое предсердие. У земноводных появляется новый орган кроветворения — красный костный мозг трубчатых костей. По сравнению с рыбами у них увеличено  количество гемоглобина в крови, что совместно с интенсификацией кровообращения привело к повышению уровня метаболизма (обмена веществ). Однако большая часть энергии обменных процессов тратится у земноводных на преодоление сил гравитации.</w:t>
      </w:r>
    </w:p>
    <w:p w:rsidR="00591D23" w:rsidRDefault="00591D23" w:rsidP="00591D23">
      <w:pPr>
        <w:spacing w:line="360" w:lineRule="auto"/>
        <w:ind w:firstLine="709"/>
        <w:jc w:val="both"/>
      </w:pPr>
      <w:r>
        <w:t xml:space="preserve">Органы чувств обеспечивают ориентировку земноводных в воде и на суше. Наибольшие преобразования для ориентации на суше претерпели органы зрения, слуха и обоняния. Развилось </w:t>
      </w:r>
      <w:proofErr w:type="spellStart"/>
      <w:r>
        <w:t>дальностное</w:t>
      </w:r>
      <w:proofErr w:type="spellEnd"/>
      <w:r>
        <w:t xml:space="preserve"> зрение, необходимое для ориентации в условиях прозрачной атмосферы. Глаза взрослых земноводных защищаются и увлажняются подвижными веками — верхними и нижними и мигательной перепонкой. Роговица выпуклая, хрусталик имеет форму двояковыпуклой линзы. Аккомодация (видение) достигается перемещением хрусталика при помощи мышечных волокон ресничного тела. В сетчатке есть палочки и колбочки. У многих земноводных развито </w:t>
      </w:r>
      <w:proofErr w:type="spellStart"/>
      <w:r>
        <w:t>цветовосприятие</w:t>
      </w:r>
      <w:proofErr w:type="spellEnd"/>
      <w:r>
        <w:t>. Орган слуха существенно усложнился: возник новый отдел — среднее ухо. Наружное отверстие полости среднего уха затянуто тонкой упругой барабанной перепонкой. В полости находится одна палочковидная слуховая косточка — стремечко, одним концом упирающаяся в барабанную перепонку, другим — в мембрану овального окна. Функция среднего уха  — усиление звуковых колебаний, передача их перепончатому лабиринту внутреннего уха. Необходимость в этой функции возникла в связи со слабой звукопроводностью воздуха по сравнению с водой.</w:t>
      </w:r>
    </w:p>
    <w:p w:rsidR="00591D23" w:rsidRDefault="00591D23" w:rsidP="00591D23">
      <w:pPr>
        <w:spacing w:line="360" w:lineRule="auto"/>
        <w:ind w:firstLine="709"/>
        <w:jc w:val="both"/>
      </w:pPr>
      <w:r>
        <w:t xml:space="preserve">Обоняние у земноводных хорошо развито. Носовые ходы сквозные: наружные ноздри закрываются специальными клапанами, а внутренние ноздри открываются в ротовую полость. Орган обоняния функционирует только в воздушной среде, так как в воде наружные ноздри закрыты. </w:t>
      </w:r>
    </w:p>
    <w:p w:rsidR="00591D23" w:rsidRDefault="00591D23" w:rsidP="00591D23">
      <w:pPr>
        <w:spacing w:line="360" w:lineRule="auto"/>
        <w:ind w:firstLine="709"/>
        <w:jc w:val="both"/>
      </w:pPr>
      <w:r>
        <w:t>Таким образом, ряд перечисленных выше приспособлений позволил земноводным освоить наземные места обитания, однако ценой значительного снижения активности. Не преодолели земноводные большой зависимости от температуры и влажности наземной среды, что послужило ограничивающим фактором при их расселении.</w:t>
      </w:r>
    </w:p>
    <w:p w:rsidR="00591D23" w:rsidRDefault="00591D23" w:rsidP="00591D23">
      <w:pPr>
        <w:spacing w:line="360" w:lineRule="auto"/>
        <w:ind w:firstLine="709"/>
        <w:jc w:val="both"/>
      </w:pPr>
    </w:p>
    <w:p w:rsidR="00591D23" w:rsidRDefault="00591D23" w:rsidP="00591D23">
      <w:pPr>
        <w:spacing w:line="360" w:lineRule="auto"/>
        <w:ind w:firstLine="709"/>
        <w:jc w:val="both"/>
      </w:pPr>
    </w:p>
    <w:p w:rsidR="00B03A60" w:rsidRDefault="00B03A60"/>
    <w:sectPr w:rsidR="00B03A60" w:rsidSect="00B03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62AE7"/>
    <w:multiLevelType w:val="hybridMultilevel"/>
    <w:tmpl w:val="3D6CB9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D23"/>
    <w:rsid w:val="00591D23"/>
    <w:rsid w:val="00B03A60"/>
    <w:rsid w:val="00F31A23"/>
    <w:rsid w:val="00F45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1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2103</Words>
  <Characters>11989</Characters>
  <Application>Microsoft Office Word</Application>
  <DocSecurity>0</DocSecurity>
  <Lines>99</Lines>
  <Paragraphs>28</Paragraphs>
  <ScaleCrop>false</ScaleCrop>
  <Company>SPecialiST RePack</Company>
  <LinksUpToDate>false</LinksUpToDate>
  <CharactersWithSpaces>14064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2015-05-30T01:05:00Z</dcterms:created>
  <dcterms:modified xsi:type="dcterms:W3CDTF">2022-11-08T08:36:00Z</dcterms:modified>
</cp:coreProperties>
</file>