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74" w:rsidRPr="006A6AFE" w:rsidRDefault="006D71DE" w:rsidP="006A6A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FE">
        <w:rPr>
          <w:rFonts w:ascii="Times New Roman" w:hAnsi="Times New Roman" w:cs="Times New Roman"/>
          <w:b/>
          <w:sz w:val="28"/>
          <w:szCs w:val="28"/>
        </w:rPr>
        <w:t>Мастер класс «Исследования на уроке биологии</w:t>
      </w:r>
    </w:p>
    <w:p w:rsidR="006D71DE" w:rsidRPr="0096780D" w:rsidRDefault="006D71DE" w:rsidP="00B23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6780D">
        <w:rPr>
          <w:rFonts w:ascii="Times New Roman" w:hAnsi="Times New Roman" w:cs="Times New Roman"/>
          <w:sz w:val="24"/>
          <w:szCs w:val="24"/>
        </w:rPr>
        <w:t xml:space="preserve"> показать процесс освоения методов исследования и их влияние на развитие познавательного интереса учащихся; вооружить педагогов инструментарием ведения   исследовательской                                                                                                    деятельности на занятиях.</w:t>
      </w:r>
    </w:p>
    <w:p w:rsidR="006D71DE" w:rsidRPr="0096780D" w:rsidRDefault="006D71DE" w:rsidP="00B23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D71DE" w:rsidRPr="0096780D" w:rsidRDefault="006D71DE" w:rsidP="00B23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6D71DE" w:rsidRPr="0096780D" w:rsidRDefault="006D71DE" w:rsidP="00B23D3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 xml:space="preserve">Уважаемые коллеги позвольте представить мне тему моего мастер- класса: «Исследовательская деятельность на уроках биологии в рамках темы: «Исследования свойств белка ».  Я предлагаю провести нашу работу в </w:t>
      </w:r>
      <w:r w:rsidRPr="009678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780D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6D71DE" w:rsidRPr="0096780D" w:rsidRDefault="006D71DE" w:rsidP="00B23D3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834" w:rsidRPr="0096780D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gramStart"/>
      <w:r w:rsidR="00C46834" w:rsidRPr="0096780D">
        <w:rPr>
          <w:rFonts w:ascii="Times New Roman" w:hAnsi="Times New Roman" w:cs="Times New Roman"/>
          <w:sz w:val="24"/>
          <w:szCs w:val="24"/>
        </w:rPr>
        <w:t xml:space="preserve">теоретический </w:t>
      </w:r>
      <w:r w:rsidRPr="009678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D71DE" w:rsidRPr="0096780D" w:rsidRDefault="006D71DE" w:rsidP="00B23D3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6780D">
        <w:rPr>
          <w:rFonts w:ascii="Times New Roman" w:hAnsi="Times New Roman" w:cs="Times New Roman"/>
          <w:sz w:val="24"/>
          <w:szCs w:val="24"/>
        </w:rPr>
        <w:t>.       Практический;</w:t>
      </w:r>
    </w:p>
    <w:p w:rsidR="006D71DE" w:rsidRPr="0096780D" w:rsidRDefault="00C46834" w:rsidP="00B23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>рефлексивный</w:t>
      </w:r>
      <w:r w:rsidR="006D71DE" w:rsidRPr="0096780D">
        <w:rPr>
          <w:rFonts w:ascii="Times New Roman" w:hAnsi="Times New Roman" w:cs="Times New Roman"/>
          <w:sz w:val="24"/>
          <w:szCs w:val="24"/>
        </w:rPr>
        <w:t>.</w:t>
      </w:r>
    </w:p>
    <w:p w:rsidR="006D71DE" w:rsidRPr="0096780D" w:rsidRDefault="006D71DE" w:rsidP="00B23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 xml:space="preserve">    Я надеюсь, что </w:t>
      </w:r>
      <w:r w:rsidR="00C46834" w:rsidRPr="0096780D">
        <w:rPr>
          <w:rFonts w:ascii="Times New Roman" w:hAnsi="Times New Roman" w:cs="Times New Roman"/>
          <w:sz w:val="24"/>
          <w:szCs w:val="24"/>
        </w:rPr>
        <w:t xml:space="preserve">наш </w:t>
      </w:r>
      <w:r w:rsidRPr="0096780D">
        <w:rPr>
          <w:rFonts w:ascii="Times New Roman" w:hAnsi="Times New Roman" w:cs="Times New Roman"/>
          <w:sz w:val="24"/>
          <w:szCs w:val="24"/>
        </w:rPr>
        <w:t>процесс</w:t>
      </w:r>
      <w:r w:rsidR="00C46834" w:rsidRPr="0096780D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Pr="0096780D">
        <w:rPr>
          <w:rFonts w:ascii="Times New Roman" w:hAnsi="Times New Roman" w:cs="Times New Roman"/>
          <w:sz w:val="24"/>
          <w:szCs w:val="24"/>
        </w:rPr>
        <w:t xml:space="preserve"> будет двусторонним  и вы, так же как и я, будете активными участниками сегодняшнего занятия.</w:t>
      </w:r>
    </w:p>
    <w:p w:rsidR="006D71DE" w:rsidRPr="0096780D" w:rsidRDefault="006D71DE" w:rsidP="00B23D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D71DE" w:rsidRPr="0096780D" w:rsidRDefault="00E23CC1" w:rsidP="00E23CC1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D71DE"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исследовательских и коммуникативных навыков; </w:t>
      </w:r>
      <w:r w:rsidR="006D71DE"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формировать умения графически представлять результаты исследования с использованием ИКТ и опыт публичного выступления; </w:t>
      </w:r>
      <w:r w:rsidR="006D71DE"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учиться устанавливать связь теории с практикой; </w:t>
      </w:r>
      <w:r w:rsidR="006D71DE"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формировать мотивацию к предмету и активную жизненную позицию.</w:t>
      </w:r>
    </w:p>
    <w:p w:rsidR="00E23CC1" w:rsidRPr="0096780D" w:rsidRDefault="00E23CC1" w:rsidP="00E23CC1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«исследовательский метод» был предложен Б.Е. Райковым в 1924 году, под которым он понимал «…метод умозаключения от конкретных фактов, самостоятельно наблюдаемых учащимися или воспроизводимых ими на</w:t>
      </w:r>
      <w:r w:rsidR="00F53891"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опыте».</w:t>
      </w:r>
      <w:proofErr w:type="gramEnd"/>
      <w:r w:rsidR="00F53891"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теории обучения это направление представлено как </w:t>
      </w:r>
      <w:proofErr w:type="spellStart"/>
      <w:r w:rsidRPr="0096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поисково</w:t>
      </w:r>
      <w:proofErr w:type="spellEnd"/>
      <w:r w:rsidRPr="0096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–исследовательская технология обучения,</w:t>
      </w:r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которой состоит в том, чтобы «…построить учебное познание как систему задач и разработать средства (предписания, приемы) для того, чтобы, во–первых, помочь учащимся в осознании </w:t>
      </w:r>
      <w:proofErr w:type="spellStart"/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предъявляемых задач (сделать </w:t>
      </w:r>
      <w:proofErr w:type="spellStart"/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наглядной), во–вторых, найти способы сделать разрешение проблемных ситуаций (заключенных в задачах) личностно значимым для учеников и, в–третьих, научить их</w:t>
      </w:r>
      <w:proofErr w:type="gramEnd"/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анализировать проблемные ситуации, вычленять проблемы и задачи» (В.И. </w:t>
      </w:r>
      <w:proofErr w:type="spellStart"/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59C9" w:rsidRPr="0096780D" w:rsidRDefault="006D71DE" w:rsidP="00B2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6780D">
        <w:rPr>
          <w:rFonts w:ascii="Times New Roman" w:eastAsia="TimesNewRoman" w:hAnsi="Times New Roman" w:cs="Times New Roman"/>
          <w:sz w:val="24"/>
          <w:szCs w:val="24"/>
        </w:rPr>
        <w:t>Мы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,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учителя биологии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,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считаем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,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что наша наука самая интересная</w:t>
      </w:r>
      <w:r w:rsidR="00C46834" w:rsidRPr="0096780D">
        <w:rPr>
          <w:rFonts w:ascii="Times New Roman" w:eastAsia="TimesNewRoman" w:hAnsi="Times New Roman" w:cs="Times New Roman"/>
          <w:sz w:val="24"/>
          <w:szCs w:val="24"/>
        </w:rPr>
        <w:t xml:space="preserve"> и актуальная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: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она прививает</w:t>
      </w:r>
      <w:r w:rsidR="00B23D36" w:rsidRPr="00967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детям уважительное отношение к миру природы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, </w:t>
      </w:r>
      <w:r w:rsidR="005059C9" w:rsidRPr="0096780D">
        <w:rPr>
          <w:rFonts w:ascii="Times New Roman" w:eastAsia="Arial,BoldItalic" w:hAnsi="Times New Roman" w:cs="Times New Roman"/>
          <w:sz w:val="24"/>
          <w:szCs w:val="24"/>
        </w:rPr>
        <w:t xml:space="preserve">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воспитывает чувство прекрасного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, 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формирует  умение ориентироваться в этом огромном пространстве жизни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.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Ребенок с первых</w:t>
      </w:r>
      <w:r w:rsidR="00B23D36" w:rsidRPr="00967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уроков и каждый день делает открытия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,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с той только разницей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,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что эти открытия делаются</w:t>
      </w:r>
      <w:r w:rsidR="00B23D36" w:rsidRPr="00967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им не для человечества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,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 xml:space="preserve">а для него самого 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–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конкретного маленького человека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.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Педагогу</w:t>
      </w:r>
      <w:r w:rsidR="00B23D36" w:rsidRPr="00967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очень важно и дальше развивать его познавательную активность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.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 xml:space="preserve">В начальной школе почти у всех детей есть мотив к обучению 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–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любознательность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,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в средней школе этот мотив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,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к</w:t>
      </w:r>
      <w:r w:rsidR="00B23D36" w:rsidRPr="00967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сожалению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,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у многих детей исчезает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.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Один из путей творческого восприятия современных</w:t>
      </w:r>
      <w:r w:rsidR="00B23D36" w:rsidRPr="00967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 xml:space="preserve">наук 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–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систематическая научно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>-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исследовательская работа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>.</w:t>
      </w:r>
      <w:r w:rsidR="00B23D36" w:rsidRPr="00967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Смена парадигмы образовани</w:t>
      </w:r>
      <w:proofErr w:type="gramStart"/>
      <w:r w:rsidRPr="0096780D">
        <w:rPr>
          <w:rFonts w:ascii="Times New Roman" w:eastAsia="TimesNewRoman" w:hAnsi="Times New Roman" w:cs="Times New Roman"/>
          <w:sz w:val="24"/>
          <w:szCs w:val="24"/>
        </w:rPr>
        <w:t>я</w:t>
      </w:r>
      <w:r w:rsidR="00C46834" w:rsidRPr="0096780D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gramEnd"/>
      <w:r w:rsidR="00C46834" w:rsidRPr="0096780D">
        <w:rPr>
          <w:rFonts w:ascii="Times New Roman" w:eastAsia="TimesNewRoman" w:hAnsi="Times New Roman" w:cs="Times New Roman"/>
          <w:sz w:val="24"/>
          <w:szCs w:val="24"/>
        </w:rPr>
        <w:t xml:space="preserve">системно- </w:t>
      </w:r>
      <w:proofErr w:type="spellStart"/>
      <w:r w:rsidR="00C46834" w:rsidRPr="0096780D">
        <w:rPr>
          <w:rFonts w:ascii="Times New Roman" w:eastAsia="TimesNewRoman" w:hAnsi="Times New Roman" w:cs="Times New Roman"/>
          <w:sz w:val="24"/>
          <w:szCs w:val="24"/>
        </w:rPr>
        <w:t>деятельностный</w:t>
      </w:r>
      <w:proofErr w:type="spellEnd"/>
      <w:r w:rsidR="00C46834" w:rsidRPr="0096780D">
        <w:rPr>
          <w:rFonts w:ascii="Times New Roman" w:eastAsia="TimesNewRoman" w:hAnsi="Times New Roman" w:cs="Times New Roman"/>
          <w:sz w:val="24"/>
          <w:szCs w:val="24"/>
        </w:rPr>
        <w:t xml:space="preserve"> подход, требование стандартов второго поколения)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,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ее нацеленность на личностное ориентирование в</w:t>
      </w:r>
      <w:r w:rsidR="00B23D36" w:rsidRPr="00967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образовательном процессе настоятельно ставят вопрос о приобщении учащихся к научно</w:t>
      </w:r>
      <w:r w:rsidR="00B23D36" w:rsidRPr="0096780D">
        <w:rPr>
          <w:rFonts w:ascii="Times New Roman" w:eastAsia="TimesNewRoman" w:hAnsi="Times New Roman" w:cs="Times New Roman"/>
          <w:sz w:val="24"/>
          <w:szCs w:val="24"/>
        </w:rPr>
        <w:t>-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поисковой деятельности</w:t>
      </w:r>
      <w:r w:rsidRPr="0096780D">
        <w:rPr>
          <w:rFonts w:ascii="Times New Roman" w:eastAsia="Arial,BoldItalic" w:hAnsi="Times New Roman" w:cs="Times New Roman"/>
          <w:sz w:val="24"/>
          <w:szCs w:val="24"/>
        </w:rPr>
        <w:t xml:space="preserve">.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Неотъемлемой частью эффективного образования в области биологии является исследовательская работа учащихся</w:t>
      </w:r>
      <w:proofErr w:type="gramStart"/>
      <w:r w:rsidRPr="0096780D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967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96780D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gramEnd"/>
      <w:r w:rsidRPr="0096780D">
        <w:rPr>
          <w:rFonts w:ascii="Times New Roman" w:eastAsia="TimesNewRoman" w:hAnsi="Times New Roman" w:cs="Times New Roman"/>
          <w:sz w:val="24"/>
          <w:szCs w:val="24"/>
        </w:rPr>
        <w:t xml:space="preserve">ри исследовательском подходе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lastRenderedPageBreak/>
        <w:t>ученик получает знания о предметах и явлениях и устанавливает пути их изучения в ходе самостоятельного исследования. Он “открывает” знания или действия, подлежащие усвоению, путем решения задач, выдвинутых учителем или самостоятельно сформулированных</w:t>
      </w:r>
      <w:r w:rsidR="00C46834" w:rsidRPr="0096780D">
        <w:rPr>
          <w:rFonts w:ascii="Times New Roman" w:eastAsia="TimesNewRoman" w:hAnsi="Times New Roman" w:cs="Times New Roman"/>
          <w:sz w:val="24"/>
          <w:szCs w:val="24"/>
        </w:rPr>
        <w:t>, что очень важно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. В результате у школьников появляется потребность в новых знаниях.</w:t>
      </w:r>
      <w:r w:rsidR="00B23D36" w:rsidRPr="00967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059C9" w:rsidRPr="0096780D">
        <w:rPr>
          <w:rFonts w:ascii="Times New Roman" w:eastAsia="TimesNewRoman" w:hAnsi="Times New Roman" w:cs="Times New Roman"/>
          <w:sz w:val="24"/>
          <w:szCs w:val="24"/>
        </w:rPr>
        <w:t>Необходимо максимально активизировать деятельность учащихся при решении ими</w:t>
      </w:r>
      <w:r w:rsidR="00C46834" w:rsidRPr="00967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059C9" w:rsidRPr="0096780D">
        <w:rPr>
          <w:rFonts w:ascii="Times New Roman" w:eastAsia="TimesNewRoman" w:hAnsi="Times New Roman" w:cs="Times New Roman"/>
          <w:sz w:val="24"/>
          <w:szCs w:val="24"/>
        </w:rPr>
        <w:t>задач исследовательского характера. Ведь общеизвестна истина «Скажи</w:t>
      </w:r>
      <w:r w:rsidR="006A6AFE" w:rsidRPr="00967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059C9" w:rsidRPr="0096780D">
        <w:rPr>
          <w:rFonts w:ascii="Times New Roman" w:eastAsia="TimesNewRoman" w:hAnsi="Times New Roman" w:cs="Times New Roman"/>
          <w:sz w:val="24"/>
          <w:szCs w:val="24"/>
        </w:rPr>
        <w:t>мне – и я забуду, покажи мне – и я запомню, вовлеки меня в деятельность – и я пойму».</w:t>
      </w:r>
    </w:p>
    <w:p w:rsidR="005059C9" w:rsidRPr="0096780D" w:rsidRDefault="005059C9" w:rsidP="00B2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6780D">
        <w:rPr>
          <w:rFonts w:ascii="Times New Roman" w:eastAsia="TimesNewRoman" w:hAnsi="Times New Roman" w:cs="Times New Roman"/>
          <w:sz w:val="24"/>
          <w:szCs w:val="24"/>
        </w:rPr>
        <w:t xml:space="preserve">Научно-исследовательские работы </w:t>
      </w:r>
      <w:r w:rsidRPr="0096780D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–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это особый тип работ. Они предполагают обязательные элементы научного исследования: постановку цели; формулирование задач; выбор методов сбора и обработки фактического материала, проведение наблюдений, опытов и экспериментов, анализ и обсуждение полученного материала, в результате которых исследователь получает ответы (выводы) на поставленные в задачах вопросы.</w:t>
      </w:r>
    </w:p>
    <w:p w:rsidR="00F0343B" w:rsidRPr="0096780D" w:rsidRDefault="00F0343B" w:rsidP="00B2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исследовательской деятельности </w:t>
      </w:r>
      <w:proofErr w:type="gramStart"/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следующие направления: </w:t>
      </w:r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Исследовательская работа, выполняемая школьниками в учебном процессе. </w:t>
      </w:r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•Организационно-массовые мероприятия. </w:t>
      </w:r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Исследовательская работа во внеурочное время, которая отличается от исследовательской работы в учебном процессе тем, что связана с решением творческих исследовательских задач и предполагает наличие основных этапов, характерных для научной работы. </w:t>
      </w:r>
    </w:p>
    <w:p w:rsidR="005059C9" w:rsidRPr="0096780D" w:rsidRDefault="005059C9" w:rsidP="00B2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6780D">
        <w:rPr>
          <w:rFonts w:ascii="Times New Roman" w:eastAsia="TimesNewRoman" w:hAnsi="Times New Roman" w:cs="Times New Roman"/>
          <w:sz w:val="24"/>
          <w:szCs w:val="24"/>
        </w:rPr>
        <w:t>При организации научно-исследовательской работы необходимо учитывать следующее:</w:t>
      </w:r>
    </w:p>
    <w:p w:rsidR="005059C9" w:rsidRPr="0096780D" w:rsidRDefault="005059C9" w:rsidP="00B2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6780D">
        <w:rPr>
          <w:rFonts w:ascii="Times New Roman" w:eastAsia="TimesNewRoman" w:hAnsi="Times New Roman" w:cs="Times New Roman"/>
          <w:sz w:val="24"/>
          <w:szCs w:val="24"/>
        </w:rPr>
        <w:t>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включиться в новую для него деятельность подросток может лишь в том случае,</w:t>
      </w:r>
      <w:r w:rsidR="006A6AFE" w:rsidRPr="00967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если ему предоставляется возможность участвовать в ней в качестве одного из субъектов;</w:t>
      </w:r>
    </w:p>
    <w:p w:rsidR="005059C9" w:rsidRPr="0096780D" w:rsidRDefault="005059C9" w:rsidP="00B2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6780D">
        <w:rPr>
          <w:rFonts w:ascii="Times New Roman" w:eastAsia="TimesNewRoman" w:hAnsi="Times New Roman" w:cs="Times New Roman"/>
          <w:sz w:val="24"/>
          <w:szCs w:val="24"/>
        </w:rPr>
        <w:t></w:t>
      </w:r>
      <w:r w:rsidRPr="0096780D">
        <w:rPr>
          <w:rFonts w:ascii="Times New Roman" w:eastAsia="TimesNewRoman" w:hAnsi="Times New Roman" w:cs="Times New Roman"/>
          <w:sz w:val="24"/>
          <w:szCs w:val="24"/>
        </w:rPr>
        <w:t>эта деятельность должна быть направлена на достижение вполне определенных, понятных подростку целей, на решение конкретных задач; деятельность должна восприниматься им как социально значимая.</w:t>
      </w:r>
    </w:p>
    <w:p w:rsidR="00E23CC1" w:rsidRPr="0096780D" w:rsidRDefault="00E23CC1" w:rsidP="00B2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CC1" w:rsidRPr="0096780D" w:rsidRDefault="00E23CC1" w:rsidP="00F53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6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вам предлагается поучаствовать в  роли ученика.  Наша цель  -  показать, как идет процесс освоения методов исследования</w:t>
      </w:r>
    </w:p>
    <w:p w:rsidR="006D71DE" w:rsidRPr="0096780D" w:rsidRDefault="005059C9" w:rsidP="00F538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6780D">
        <w:rPr>
          <w:rFonts w:ascii="Times New Roman" w:hAnsi="Times New Roman" w:cs="Times New Roman"/>
          <w:b/>
          <w:sz w:val="24"/>
          <w:szCs w:val="24"/>
          <w:u w:val="single"/>
        </w:rPr>
        <w:t>Итак</w:t>
      </w:r>
      <w:proofErr w:type="gramEnd"/>
      <w:r w:rsidRPr="00967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исследование в 9 классе по теме: свойства белка</w:t>
      </w:r>
    </w:p>
    <w:p w:rsidR="00F53891" w:rsidRPr="0096780D" w:rsidRDefault="00F53891" w:rsidP="00F538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80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Биологические задачи </w:t>
      </w:r>
      <w:proofErr w:type="gramStart"/>
      <w:r w:rsidR="00C46834" w:rsidRPr="0096780D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C46834" w:rsidRPr="0096780D">
        <w:rPr>
          <w:rFonts w:ascii="Times New Roman" w:hAnsi="Times New Roman" w:cs="Times New Roman"/>
          <w:b/>
          <w:sz w:val="24"/>
          <w:szCs w:val="24"/>
          <w:u w:val="single"/>
        </w:rPr>
        <w:t>мотивационный этап)</w:t>
      </w:r>
    </w:p>
    <w:p w:rsidR="00F53891" w:rsidRPr="0096780D" w:rsidRDefault="00F53891" w:rsidP="00F538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>1.Почему врачи рекомендуют принимать  жаропонижающие лекарства, если у больного температура превышает 38</w:t>
      </w:r>
      <w:r w:rsidRPr="0096780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678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6780D">
        <w:rPr>
          <w:rFonts w:ascii="Times New Roman" w:hAnsi="Times New Roman" w:cs="Times New Roman"/>
          <w:sz w:val="24"/>
          <w:szCs w:val="24"/>
        </w:rPr>
        <w:t>?</w:t>
      </w:r>
    </w:p>
    <w:p w:rsidR="00F53891" w:rsidRPr="0096780D" w:rsidRDefault="00F53891" w:rsidP="00F538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>2.Почему из сваренного яйца  никогда  не появится цыплёнок?</w:t>
      </w:r>
    </w:p>
    <w:p w:rsidR="00F53891" w:rsidRPr="0096780D" w:rsidRDefault="00F53891" w:rsidP="00F538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>3.Почему работникам химических производств, при отравлениях солями тяжелых металлов (</w:t>
      </w:r>
      <w:r w:rsidRPr="0096780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6780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6780D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96780D">
        <w:rPr>
          <w:rFonts w:ascii="Times New Roman" w:hAnsi="Times New Roman" w:cs="Times New Roman"/>
          <w:sz w:val="24"/>
          <w:szCs w:val="24"/>
        </w:rPr>
        <w:t>,</w:t>
      </w:r>
      <w:r w:rsidRPr="0096780D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96780D">
        <w:rPr>
          <w:rFonts w:ascii="Times New Roman" w:hAnsi="Times New Roman" w:cs="Times New Roman"/>
          <w:sz w:val="24"/>
          <w:szCs w:val="24"/>
        </w:rPr>
        <w:t>) пострадавшим дают молоко? Дайте гигиеническое обоснование для изучений функций белка?  </w:t>
      </w:r>
    </w:p>
    <w:p w:rsidR="00F53891" w:rsidRPr="0096780D" w:rsidRDefault="00F53891" w:rsidP="00F538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>4.Почему после стирки шерстяные вещи дают усадку, а после глажения восстанавливаются?  </w:t>
      </w:r>
    </w:p>
    <w:p w:rsidR="00F53891" w:rsidRPr="0096780D" w:rsidRDefault="00F53891" w:rsidP="00F538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80D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5059C9" w:rsidRPr="0096780D" w:rsidRDefault="005059C9" w:rsidP="00F53891">
      <w:pPr>
        <w:pStyle w:val="a3"/>
        <w:numPr>
          <w:ilvl w:val="0"/>
          <w:numId w:val="2"/>
        </w:numPr>
        <w:tabs>
          <w:tab w:val="left" w:pos="6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 xml:space="preserve"> Уважаемые коллеги на ваших столах  стоит необходимое оборудование  для  исследования  некоторых свойств белка, но прежде, чем перейти к исследованию, я предварительно ознакомлю Вас  с информацией о составе и свойствах белка </w:t>
      </w:r>
      <w:proofErr w:type="gramStart"/>
      <w:r w:rsidRPr="009678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780D">
        <w:rPr>
          <w:rFonts w:ascii="Times New Roman" w:hAnsi="Times New Roman" w:cs="Times New Roman"/>
          <w:sz w:val="24"/>
          <w:szCs w:val="24"/>
        </w:rPr>
        <w:t>идет погружение в тему).</w:t>
      </w:r>
    </w:p>
    <w:p w:rsidR="005059C9" w:rsidRPr="0096780D" w:rsidRDefault="005059C9" w:rsidP="00F53891">
      <w:pPr>
        <w:pStyle w:val="a3"/>
        <w:numPr>
          <w:ilvl w:val="0"/>
          <w:numId w:val="2"/>
        </w:numPr>
        <w:tabs>
          <w:tab w:val="left" w:pos="6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>Работа по инструктивным картам в группах. Инструктаж по ТБ</w:t>
      </w:r>
    </w:p>
    <w:p w:rsidR="00B23D36" w:rsidRPr="0096780D" w:rsidRDefault="00B23D36" w:rsidP="00F53891">
      <w:pPr>
        <w:pStyle w:val="a3"/>
        <w:numPr>
          <w:ilvl w:val="0"/>
          <w:numId w:val="2"/>
        </w:numPr>
        <w:tabs>
          <w:tab w:val="left" w:pos="6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>Решение биологических задач.</w:t>
      </w:r>
    </w:p>
    <w:p w:rsidR="00B23D36" w:rsidRPr="0096780D" w:rsidRDefault="00B23D36" w:rsidP="00F53891">
      <w:pPr>
        <w:tabs>
          <w:tab w:val="left" w:pos="6585"/>
        </w:tabs>
        <w:spacing w:line="240" w:lineRule="auto"/>
        <w:ind w:left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80D">
        <w:rPr>
          <w:rFonts w:ascii="Times New Roman" w:hAnsi="Times New Roman" w:cs="Times New Roman"/>
          <w:b/>
          <w:sz w:val="24"/>
          <w:szCs w:val="24"/>
        </w:rPr>
        <w:lastRenderedPageBreak/>
        <w:t>Рефлексия:</w:t>
      </w:r>
      <w:r w:rsidR="00C46834" w:rsidRPr="0096780D">
        <w:rPr>
          <w:rFonts w:ascii="Times New Roman" w:hAnsi="Times New Roman" w:cs="Times New Roman"/>
          <w:b/>
          <w:sz w:val="24"/>
          <w:szCs w:val="24"/>
        </w:rPr>
        <w:t xml:space="preserve"> оценочный этап</w:t>
      </w:r>
    </w:p>
    <w:p w:rsidR="00C46834" w:rsidRPr="0096780D" w:rsidRDefault="00C46834" w:rsidP="00F53891">
      <w:pPr>
        <w:tabs>
          <w:tab w:val="left" w:pos="6585"/>
        </w:tabs>
        <w:spacing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>Вы сегодня хорошо поработали</w:t>
      </w:r>
      <w:proofErr w:type="gramStart"/>
      <w:r w:rsidRPr="009678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780D">
        <w:rPr>
          <w:rFonts w:ascii="Times New Roman" w:hAnsi="Times New Roman" w:cs="Times New Roman"/>
          <w:sz w:val="24"/>
          <w:szCs w:val="24"/>
        </w:rPr>
        <w:t xml:space="preserve"> оцените нашу работу:</w:t>
      </w:r>
    </w:p>
    <w:p w:rsidR="000B7F7F" w:rsidRPr="0096780D" w:rsidRDefault="000B7F7F" w:rsidP="00F53891">
      <w:pPr>
        <w:tabs>
          <w:tab w:val="left" w:pos="6585"/>
        </w:tabs>
        <w:spacing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 xml:space="preserve">- узнали вы, что- </w:t>
      </w:r>
      <w:proofErr w:type="spellStart"/>
      <w:r w:rsidRPr="0096780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6780D">
        <w:rPr>
          <w:rFonts w:ascii="Times New Roman" w:hAnsi="Times New Roman" w:cs="Times New Roman"/>
          <w:sz w:val="24"/>
          <w:szCs w:val="24"/>
        </w:rPr>
        <w:t xml:space="preserve"> для себя новое, будете применять в своей практике.</w:t>
      </w:r>
    </w:p>
    <w:p w:rsidR="000B7F7F" w:rsidRPr="0096780D" w:rsidRDefault="000B7F7F" w:rsidP="00F53891">
      <w:pPr>
        <w:tabs>
          <w:tab w:val="left" w:pos="6585"/>
        </w:tabs>
        <w:spacing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>-это вам никогда не пригодиться</w:t>
      </w:r>
    </w:p>
    <w:p w:rsidR="000B7F7F" w:rsidRPr="0096780D" w:rsidRDefault="000B7F7F" w:rsidP="00F53891">
      <w:pPr>
        <w:tabs>
          <w:tab w:val="left" w:pos="6585"/>
        </w:tabs>
        <w:spacing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 xml:space="preserve">- ваши пожелания и </w:t>
      </w:r>
      <w:proofErr w:type="spellStart"/>
      <w:r w:rsidRPr="0096780D">
        <w:rPr>
          <w:rFonts w:ascii="Times New Roman" w:hAnsi="Times New Roman" w:cs="Times New Roman"/>
          <w:sz w:val="24"/>
          <w:szCs w:val="24"/>
        </w:rPr>
        <w:t>коментарии</w:t>
      </w:r>
      <w:proofErr w:type="spellEnd"/>
    </w:p>
    <w:p w:rsidR="006A6AFE" w:rsidRPr="0096780D" w:rsidRDefault="006A6AFE" w:rsidP="00F53891">
      <w:pPr>
        <w:tabs>
          <w:tab w:val="left" w:pos="65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96780D">
        <w:rPr>
          <w:rFonts w:ascii="Times New Roman" w:hAnsi="Times New Roman" w:cs="Times New Roman"/>
          <w:sz w:val="24"/>
          <w:szCs w:val="24"/>
        </w:rPr>
        <w:t xml:space="preserve"> Уважаемые коллеги!</w:t>
      </w:r>
    </w:p>
    <w:p w:rsidR="006A6AFE" w:rsidRPr="0096780D" w:rsidRDefault="006A6AFE" w:rsidP="00F53891">
      <w:pPr>
        <w:tabs>
          <w:tab w:val="left" w:pos="360"/>
          <w:tab w:val="left" w:pos="6585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6780D">
        <w:rPr>
          <w:rFonts w:ascii="Times New Roman" w:hAnsi="Times New Roman" w:cs="Times New Roman"/>
          <w:sz w:val="24"/>
          <w:szCs w:val="24"/>
        </w:rPr>
        <w:t xml:space="preserve">               На всех этапах работы мы,</w:t>
      </w:r>
      <w:r w:rsidRPr="0096780D">
        <w:rPr>
          <w:rFonts w:ascii="Times New Roman" w:hAnsi="Times New Roman" w:cs="Times New Roman"/>
          <w:b/>
          <w:sz w:val="24"/>
          <w:szCs w:val="24"/>
        </w:rPr>
        <w:t xml:space="preserve"> педагоги, </w:t>
      </w:r>
      <w:r w:rsidRPr="0096780D">
        <w:rPr>
          <w:rFonts w:ascii="Times New Roman" w:hAnsi="Times New Roman" w:cs="Times New Roman"/>
          <w:sz w:val="24"/>
          <w:szCs w:val="24"/>
        </w:rPr>
        <w:t xml:space="preserve">должны ясно осознавать, что основной ожидаемый нами результат – </w:t>
      </w:r>
      <w:r w:rsidRPr="0096780D">
        <w:rPr>
          <w:rFonts w:ascii="Times New Roman" w:hAnsi="Times New Roman" w:cs="Times New Roman"/>
          <w:b/>
          <w:sz w:val="24"/>
          <w:szCs w:val="24"/>
        </w:rPr>
        <w:t>развитие творческих способностей,</w:t>
      </w:r>
      <w:r w:rsidRPr="0096780D">
        <w:rPr>
          <w:rFonts w:ascii="Times New Roman" w:hAnsi="Times New Roman" w:cs="Times New Roman"/>
          <w:sz w:val="24"/>
          <w:szCs w:val="24"/>
        </w:rPr>
        <w:t xml:space="preserve"> приобретение новых  знаний, умений и навыков. Точнее говоря, мы должны иметь в виду, что в данном случае мы имеем дело  не с одним результатом, а, по крайней мере, с двумя. Первым можно считать то, что создает ребенок  своей головой и руками: отчет, реферат, проект. Второй, самый важный - педагогический: бесценный  в воспитательном отношении  опыт самостоятельной, творческой, исследовательской работы, новые знания и умения, составляющие целый спектр психических новообразований, отличающих истинного творца от простого исполнителя. </w:t>
      </w:r>
    </w:p>
    <w:p w:rsidR="006A6AFE" w:rsidRDefault="006A6AFE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025565">
      <w:pPr>
        <w:jc w:val="center"/>
        <w:rPr>
          <w:b/>
          <w:color w:val="000000"/>
        </w:rPr>
      </w:pPr>
      <w:r w:rsidRPr="00643A3B">
        <w:rPr>
          <w:b/>
          <w:color w:val="000000"/>
        </w:rPr>
        <w:lastRenderedPageBreak/>
        <w:t>Инструктивная карта</w:t>
      </w:r>
    </w:p>
    <w:p w:rsidR="00025565" w:rsidRPr="00643A3B" w:rsidRDefault="00025565" w:rsidP="00025565">
      <w:pPr>
        <w:jc w:val="center"/>
        <w:rPr>
          <w:b/>
          <w:color w:val="000000"/>
        </w:rPr>
      </w:pPr>
      <w:r>
        <w:rPr>
          <w:b/>
          <w:color w:val="000000"/>
        </w:rPr>
        <w:t>Группа № 1</w:t>
      </w:r>
    </w:p>
    <w:p w:rsidR="00025565" w:rsidRDefault="00025565" w:rsidP="00025565">
      <w:r>
        <w:rPr>
          <w:b/>
        </w:rPr>
        <w:t xml:space="preserve">Цель: </w:t>
      </w:r>
      <w:r>
        <w:t>Изучение физических и химических свойств белков.</w:t>
      </w:r>
    </w:p>
    <w:p w:rsidR="00025565" w:rsidRDefault="00025565" w:rsidP="00025565">
      <w:r>
        <w:rPr>
          <w:b/>
        </w:rPr>
        <w:t xml:space="preserve">Методические указания: </w:t>
      </w:r>
      <w:r>
        <w:t>Провести лабораторные опыты и оформить результаты опытов в виде таблицы.</w:t>
      </w:r>
    </w:p>
    <w:tbl>
      <w:tblPr>
        <w:tblW w:w="114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5"/>
        <w:gridCol w:w="3248"/>
        <w:gridCol w:w="3474"/>
      </w:tblGrid>
      <w:tr w:rsidR="00025565" w:rsidTr="00ED2579">
        <w:tc>
          <w:tcPr>
            <w:tcW w:w="4725" w:type="dxa"/>
          </w:tcPr>
          <w:p w:rsidR="00025565" w:rsidRDefault="00025565" w:rsidP="00ED2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Что делали?</w:t>
            </w:r>
          </w:p>
        </w:tc>
        <w:tc>
          <w:tcPr>
            <w:tcW w:w="3248" w:type="dxa"/>
          </w:tcPr>
          <w:p w:rsidR="00025565" w:rsidRDefault="00025565" w:rsidP="00ED2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Что наблюдали?</w:t>
            </w:r>
          </w:p>
        </w:tc>
        <w:tc>
          <w:tcPr>
            <w:tcW w:w="3474" w:type="dxa"/>
          </w:tcPr>
          <w:p w:rsidR="00025565" w:rsidRDefault="00025565" w:rsidP="00ED2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Выводы</w:t>
            </w:r>
          </w:p>
        </w:tc>
      </w:tr>
      <w:tr w:rsidR="00025565" w:rsidTr="00ED2579">
        <w:trPr>
          <w:trHeight w:val="924"/>
        </w:trPr>
        <w:tc>
          <w:tcPr>
            <w:tcW w:w="4725" w:type="dxa"/>
            <w:vAlign w:val="center"/>
          </w:tcPr>
          <w:p w:rsidR="00025565" w:rsidRDefault="00025565" w:rsidP="00ED2579">
            <w:r w:rsidRPr="00207186">
              <w:t>Опыт 1</w:t>
            </w:r>
          </w:p>
          <w:p w:rsidR="00025565" w:rsidRPr="00381A80" w:rsidRDefault="00025565" w:rsidP="00ED2579">
            <w:pPr>
              <w:rPr>
                <w:u w:val="single"/>
              </w:rPr>
            </w:pPr>
            <w:r w:rsidRPr="00381A80">
              <w:rPr>
                <w:u w:val="single"/>
              </w:rPr>
              <w:t xml:space="preserve">В окружающую среду часто попадают соли тяжелых металлов: меди, свинца, ртути, кадмия. Исследуйте действие  соли меди на раствор белка.             </w:t>
            </w:r>
          </w:p>
          <w:p w:rsidR="00025565" w:rsidRPr="00381A80" w:rsidRDefault="00025565" w:rsidP="00ED2579">
            <w:pPr>
              <w:rPr>
                <w:u w:val="single"/>
              </w:rPr>
            </w:pPr>
            <w:proofErr w:type="spellStart"/>
            <w:r w:rsidRPr="00381A80">
              <w:rPr>
                <w:u w:val="single"/>
              </w:rPr>
              <w:t>Биуретовая</w:t>
            </w:r>
            <w:proofErr w:type="spellEnd"/>
            <w:r w:rsidRPr="00381A80">
              <w:rPr>
                <w:u w:val="single"/>
              </w:rPr>
              <w:t xml:space="preserve"> реакция.</w:t>
            </w:r>
          </w:p>
          <w:p w:rsidR="00025565" w:rsidRPr="00207186" w:rsidRDefault="00025565" w:rsidP="00ED2579">
            <w:pPr>
              <w:rPr>
                <w:vertAlign w:val="subscript"/>
              </w:rPr>
            </w:pPr>
            <w:r w:rsidRPr="00207186">
              <w:t>К раствору белка прилить 1-2 мл</w:t>
            </w:r>
            <w:proofErr w:type="gramStart"/>
            <w:r w:rsidRPr="00207186">
              <w:t>.</w:t>
            </w:r>
            <w:proofErr w:type="gramEnd"/>
            <w:r w:rsidRPr="00207186">
              <w:t xml:space="preserve"> </w:t>
            </w:r>
            <w:proofErr w:type="gramStart"/>
            <w:r w:rsidRPr="00207186">
              <w:t>р</w:t>
            </w:r>
            <w:proofErr w:type="gramEnd"/>
            <w:r w:rsidRPr="00207186">
              <w:t xml:space="preserve">аствора </w:t>
            </w:r>
            <w:proofErr w:type="spellStart"/>
            <w:r w:rsidRPr="00207186">
              <w:rPr>
                <w:lang w:val="en-US"/>
              </w:rPr>
              <w:t>NaOH</w:t>
            </w:r>
            <w:proofErr w:type="spellEnd"/>
            <w:r w:rsidRPr="00207186">
              <w:t xml:space="preserve"> и несколько капель </w:t>
            </w:r>
            <w:proofErr w:type="spellStart"/>
            <w:r w:rsidRPr="00207186">
              <w:rPr>
                <w:lang w:val="en-US"/>
              </w:rPr>
              <w:t>CuSO</w:t>
            </w:r>
            <w:proofErr w:type="spellEnd"/>
            <w:r w:rsidRPr="00207186">
              <w:rPr>
                <w:vertAlign w:val="subscript"/>
              </w:rPr>
              <w:t>4</w:t>
            </w:r>
          </w:p>
        </w:tc>
        <w:tc>
          <w:tcPr>
            <w:tcW w:w="3248" w:type="dxa"/>
            <w:vAlign w:val="center"/>
          </w:tcPr>
          <w:p w:rsidR="00025565" w:rsidRDefault="00025565" w:rsidP="00ED2579">
            <w:pPr>
              <w:rPr>
                <w:sz w:val="28"/>
              </w:rPr>
            </w:pPr>
          </w:p>
        </w:tc>
        <w:tc>
          <w:tcPr>
            <w:tcW w:w="3474" w:type="dxa"/>
            <w:vAlign w:val="center"/>
          </w:tcPr>
          <w:p w:rsidR="00025565" w:rsidRDefault="00025565" w:rsidP="00ED2579">
            <w:pPr>
              <w:rPr>
                <w:sz w:val="28"/>
              </w:rPr>
            </w:pPr>
          </w:p>
        </w:tc>
      </w:tr>
      <w:tr w:rsidR="00025565" w:rsidTr="00ED2579">
        <w:trPr>
          <w:trHeight w:val="924"/>
        </w:trPr>
        <w:tc>
          <w:tcPr>
            <w:tcW w:w="4725" w:type="dxa"/>
            <w:vAlign w:val="center"/>
          </w:tcPr>
          <w:p w:rsidR="00025565" w:rsidRDefault="00025565" w:rsidP="00ED2579">
            <w:r w:rsidRPr="00207186">
              <w:t>Опыт № 2</w:t>
            </w:r>
          </w:p>
          <w:p w:rsidR="00025565" w:rsidRPr="00381A80" w:rsidRDefault="00025565" w:rsidP="00ED2579">
            <w:pPr>
              <w:rPr>
                <w:u w:val="single"/>
              </w:rPr>
            </w:pPr>
            <w:r w:rsidRPr="00381A80">
              <w:rPr>
                <w:u w:val="single"/>
              </w:rPr>
              <w:t>Как влияет на белок кислота</w:t>
            </w:r>
          </w:p>
          <w:p w:rsidR="00025565" w:rsidRDefault="00025565" w:rsidP="00ED2579">
            <w:r w:rsidRPr="00207186">
              <w:t xml:space="preserve"> В пробирку с 3 – 5 каплями раствора молока добавьте 2 – 3 капли концентрированной уксусной кислоты</w:t>
            </w:r>
            <w:r>
              <w:t>, встряхните.</w:t>
            </w:r>
          </w:p>
          <w:p w:rsidR="00025565" w:rsidRPr="00207186" w:rsidRDefault="00025565" w:rsidP="00ED2579">
            <w:r>
              <w:t>Затем добавьте воды.</w:t>
            </w:r>
          </w:p>
        </w:tc>
        <w:tc>
          <w:tcPr>
            <w:tcW w:w="3248" w:type="dxa"/>
            <w:vAlign w:val="center"/>
          </w:tcPr>
          <w:p w:rsidR="00025565" w:rsidRDefault="00025565" w:rsidP="00ED2579">
            <w:pPr>
              <w:rPr>
                <w:sz w:val="28"/>
              </w:rPr>
            </w:pPr>
          </w:p>
        </w:tc>
        <w:tc>
          <w:tcPr>
            <w:tcW w:w="3474" w:type="dxa"/>
            <w:vAlign w:val="center"/>
          </w:tcPr>
          <w:p w:rsidR="00025565" w:rsidRDefault="00025565" w:rsidP="00ED2579">
            <w:pPr>
              <w:rPr>
                <w:sz w:val="28"/>
              </w:rPr>
            </w:pPr>
          </w:p>
        </w:tc>
      </w:tr>
    </w:tbl>
    <w:p w:rsidR="00025565" w:rsidRDefault="00025565" w:rsidP="00025565">
      <w:pPr>
        <w:spacing w:after="212"/>
        <w:rPr>
          <w:color w:val="000000"/>
        </w:rPr>
      </w:pPr>
    </w:p>
    <w:p w:rsidR="00025565" w:rsidRPr="00025565" w:rsidRDefault="00025565" w:rsidP="00025565">
      <w:pPr>
        <w:spacing w:after="212"/>
        <w:rPr>
          <w:color w:val="000000"/>
        </w:rPr>
      </w:pPr>
      <w:r w:rsidRPr="006B2626">
        <w:rPr>
          <w:color w:val="000000"/>
        </w:rPr>
        <w:t>Для доказательства необратимого измене</w:t>
      </w:r>
      <w:r>
        <w:rPr>
          <w:color w:val="000000"/>
        </w:rPr>
        <w:t>ния белков под влиянием спирта  провести</w:t>
      </w:r>
      <w:r w:rsidRPr="006B2626">
        <w:rPr>
          <w:color w:val="000000"/>
        </w:rPr>
        <w:t xml:space="preserve"> в обеих пробирках </w:t>
      </w:r>
      <w:proofErr w:type="spellStart"/>
      <w:r w:rsidRPr="006B2626">
        <w:rPr>
          <w:color w:val="000000"/>
        </w:rPr>
        <w:t>биуретовую</w:t>
      </w:r>
      <w:proofErr w:type="spellEnd"/>
      <w:r w:rsidRPr="006B2626">
        <w:rPr>
          <w:color w:val="000000"/>
        </w:rPr>
        <w:t xml:space="preserve"> </w:t>
      </w:r>
      <w:r>
        <w:rPr>
          <w:color w:val="000000"/>
        </w:rPr>
        <w:t>реакцию. Для этого в пробирки добавить</w:t>
      </w:r>
      <w:r w:rsidRPr="006B2626">
        <w:rPr>
          <w:color w:val="000000"/>
        </w:rPr>
        <w:t xml:space="preserve"> по 3 мл 10-процентного раствора </w:t>
      </w:r>
      <w:proofErr w:type="spellStart"/>
      <w:r w:rsidRPr="006B2626">
        <w:rPr>
          <w:color w:val="000000"/>
        </w:rPr>
        <w:t>NaOH</w:t>
      </w:r>
      <w:proofErr w:type="spellEnd"/>
      <w:r w:rsidRPr="006B2626">
        <w:rPr>
          <w:color w:val="000000"/>
        </w:rPr>
        <w:t>, а также по 3 капли 1-процентного раствора CuSO</w:t>
      </w:r>
      <w:r w:rsidRPr="006B2626">
        <w:rPr>
          <w:color w:val="000000"/>
          <w:vertAlign w:val="subscript"/>
        </w:rPr>
        <w:t>4</w:t>
      </w:r>
      <w:r w:rsidRPr="000E1D48">
        <w:rPr>
          <w:color w:val="000000"/>
          <w:u w:val="single"/>
          <w:vertAlign w:val="subscript"/>
        </w:rPr>
        <w:t xml:space="preserve">. </w:t>
      </w:r>
      <w:r w:rsidRPr="000E1D48">
        <w:rPr>
          <w:color w:val="000000"/>
          <w:u w:val="single"/>
        </w:rPr>
        <w:t xml:space="preserve">При самых незначительных следах белка в растворе окраска должна быть фиолетовой. При наличии растворимого белка - </w:t>
      </w:r>
      <w:proofErr w:type="gramStart"/>
      <w:r w:rsidRPr="000E1D48">
        <w:rPr>
          <w:color w:val="000000"/>
          <w:u w:val="single"/>
        </w:rPr>
        <w:t>лиловой</w:t>
      </w:r>
      <w:proofErr w:type="gramEnd"/>
      <w:r w:rsidRPr="000E1D48">
        <w:rPr>
          <w:color w:val="000000"/>
          <w:u w:val="single"/>
        </w:rPr>
        <w:t xml:space="preserve">, так как продукты расщепления белка дают </w:t>
      </w:r>
      <w:proofErr w:type="spellStart"/>
      <w:r w:rsidRPr="000E1D48">
        <w:rPr>
          <w:color w:val="000000"/>
          <w:u w:val="single"/>
        </w:rPr>
        <w:t>розовый</w:t>
      </w:r>
      <w:proofErr w:type="spellEnd"/>
      <w:r w:rsidRPr="000E1D48">
        <w:rPr>
          <w:color w:val="000000"/>
          <w:u w:val="single"/>
        </w:rPr>
        <w:t xml:space="preserve"> цвет. При полном отсутствии растворимых белков окраска должна быть синей (цвет гидрата окиси меди)</w:t>
      </w:r>
      <w:r w:rsidRPr="006B2626">
        <w:rPr>
          <w:color w:val="000000"/>
        </w:rPr>
        <w:t>. В пробирке, куда был</w:t>
      </w:r>
      <w:r>
        <w:rPr>
          <w:color w:val="000000"/>
        </w:rPr>
        <w:t>а</w:t>
      </w:r>
      <w:r w:rsidRPr="006B2626">
        <w:rPr>
          <w:color w:val="000000"/>
        </w:rPr>
        <w:t xml:space="preserve"> добавлен</w:t>
      </w:r>
      <w:r>
        <w:rPr>
          <w:color w:val="000000"/>
        </w:rPr>
        <w:t xml:space="preserve">а кислота, </w:t>
      </w:r>
      <w:r w:rsidRPr="006B2626">
        <w:rPr>
          <w:color w:val="000000"/>
        </w:rPr>
        <w:t xml:space="preserve"> нарушилось важное свойство белка - растворимость.</w:t>
      </w:r>
    </w:p>
    <w:p w:rsidR="00025565" w:rsidRPr="00025565" w:rsidRDefault="00025565" w:rsidP="00025565">
      <w:pPr>
        <w:jc w:val="center"/>
        <w:rPr>
          <w:sz w:val="28"/>
        </w:rPr>
      </w:pPr>
      <w:r>
        <w:rPr>
          <w:color w:val="000000"/>
          <w:sz w:val="23"/>
          <w:szCs w:val="23"/>
        </w:rPr>
        <w:t xml:space="preserve">Если изменение условий среды не приводит к разрушению первичной структуры молекулы, то при восстановлении нормальных условий среды полностью воссоздается структура белка и его функциональная активность. Такой процесс носит название </w:t>
      </w:r>
      <w:proofErr w:type="spellStart"/>
      <w:r>
        <w:rPr>
          <w:color w:val="000000"/>
          <w:sz w:val="23"/>
          <w:szCs w:val="23"/>
        </w:rPr>
        <w:t>ренатурации</w:t>
      </w:r>
      <w:proofErr w:type="spellEnd"/>
      <w:r>
        <w:rPr>
          <w:color w:val="000000"/>
          <w:sz w:val="23"/>
          <w:szCs w:val="23"/>
        </w:rPr>
        <w:t>. Это свойство белков полностью восстанавливать утраченную структуру широко используется в медицинской и пищевой промышленности для приготовления некоторых медицинских препаратов, например антибиотиков, вакцин, сывороток, ферментов; для получения пищевых концентратов, сохраняющих длительное время в высушенном виде свои питательные свойства.</w:t>
      </w:r>
    </w:p>
    <w:p w:rsidR="00025565" w:rsidRDefault="00025565" w:rsidP="00025565">
      <w:pPr>
        <w:jc w:val="center"/>
        <w:rPr>
          <w:b/>
          <w:color w:val="000000"/>
        </w:rPr>
      </w:pPr>
      <w:r w:rsidRPr="00643A3B">
        <w:rPr>
          <w:b/>
          <w:color w:val="000000"/>
        </w:rPr>
        <w:lastRenderedPageBreak/>
        <w:t>Инструктивная карта</w:t>
      </w:r>
    </w:p>
    <w:p w:rsidR="00025565" w:rsidRPr="00643A3B" w:rsidRDefault="00025565" w:rsidP="00025565">
      <w:pPr>
        <w:jc w:val="center"/>
        <w:rPr>
          <w:b/>
          <w:color w:val="000000"/>
        </w:rPr>
      </w:pPr>
      <w:r>
        <w:rPr>
          <w:b/>
          <w:color w:val="000000"/>
        </w:rPr>
        <w:t>Группа № 2</w:t>
      </w:r>
    </w:p>
    <w:p w:rsidR="00025565" w:rsidRDefault="00025565" w:rsidP="00025565">
      <w:r>
        <w:rPr>
          <w:b/>
        </w:rPr>
        <w:t xml:space="preserve">Цель: </w:t>
      </w:r>
      <w:r>
        <w:t>Изучение физических и химических свойств белков.</w:t>
      </w:r>
    </w:p>
    <w:p w:rsidR="00025565" w:rsidRDefault="00025565" w:rsidP="00025565">
      <w:r>
        <w:rPr>
          <w:b/>
        </w:rPr>
        <w:t xml:space="preserve">Методические указания: </w:t>
      </w:r>
      <w:r>
        <w:t>Провести лабораторные опыты и оформить результаты опытов в виде таблицы.</w:t>
      </w:r>
    </w:p>
    <w:tbl>
      <w:tblPr>
        <w:tblW w:w="114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5"/>
        <w:gridCol w:w="3248"/>
        <w:gridCol w:w="3474"/>
      </w:tblGrid>
      <w:tr w:rsidR="00025565" w:rsidTr="00ED2579">
        <w:tc>
          <w:tcPr>
            <w:tcW w:w="4725" w:type="dxa"/>
          </w:tcPr>
          <w:p w:rsidR="00025565" w:rsidRDefault="00025565" w:rsidP="00ED2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Что делали?</w:t>
            </w:r>
          </w:p>
        </w:tc>
        <w:tc>
          <w:tcPr>
            <w:tcW w:w="3248" w:type="dxa"/>
          </w:tcPr>
          <w:p w:rsidR="00025565" w:rsidRDefault="00025565" w:rsidP="00ED2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Что наблюдали?</w:t>
            </w:r>
          </w:p>
        </w:tc>
        <w:tc>
          <w:tcPr>
            <w:tcW w:w="3474" w:type="dxa"/>
          </w:tcPr>
          <w:p w:rsidR="00025565" w:rsidRDefault="00025565" w:rsidP="00ED2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Выводы</w:t>
            </w:r>
          </w:p>
        </w:tc>
      </w:tr>
      <w:tr w:rsidR="00025565" w:rsidTr="00ED2579">
        <w:trPr>
          <w:trHeight w:val="924"/>
        </w:trPr>
        <w:tc>
          <w:tcPr>
            <w:tcW w:w="4725" w:type="dxa"/>
            <w:vAlign w:val="center"/>
          </w:tcPr>
          <w:p w:rsidR="00025565" w:rsidRDefault="00025565" w:rsidP="00ED2579">
            <w:r w:rsidRPr="00207186">
              <w:t>Опыт № 3</w:t>
            </w:r>
          </w:p>
          <w:p w:rsidR="00025565" w:rsidRPr="00381A80" w:rsidRDefault="00025565" w:rsidP="00ED2579">
            <w:pPr>
              <w:rPr>
                <w:u w:val="single"/>
              </w:rPr>
            </w:pPr>
            <w:r w:rsidRPr="00381A80">
              <w:rPr>
                <w:u w:val="single"/>
              </w:rPr>
              <w:t>проверим, как влияет этанол на раствор белка</w:t>
            </w:r>
          </w:p>
          <w:p w:rsidR="00025565" w:rsidRPr="00381A80" w:rsidRDefault="00025565" w:rsidP="00ED2579">
            <w:r w:rsidRPr="00381A80">
              <w:t>1. В две пробирки  налить по 1-2 мл яичного белка. В одну из них добавить 8 мл воды, а в другую - столько же спирта и взболтать.</w:t>
            </w:r>
          </w:p>
          <w:p w:rsidR="00025565" w:rsidRPr="00207186" w:rsidRDefault="00025565" w:rsidP="00ED2579">
            <w:r w:rsidRPr="00381A80">
              <w:t>2.Прилейте к данному раствору избыток воды</w:t>
            </w:r>
          </w:p>
        </w:tc>
        <w:tc>
          <w:tcPr>
            <w:tcW w:w="3248" w:type="dxa"/>
            <w:vAlign w:val="center"/>
          </w:tcPr>
          <w:p w:rsidR="00025565" w:rsidRDefault="00025565" w:rsidP="00ED2579">
            <w:pPr>
              <w:rPr>
                <w:sz w:val="28"/>
              </w:rPr>
            </w:pPr>
          </w:p>
        </w:tc>
        <w:tc>
          <w:tcPr>
            <w:tcW w:w="3474" w:type="dxa"/>
            <w:vAlign w:val="center"/>
          </w:tcPr>
          <w:p w:rsidR="00025565" w:rsidRDefault="00025565" w:rsidP="00ED2579">
            <w:pPr>
              <w:rPr>
                <w:sz w:val="28"/>
              </w:rPr>
            </w:pPr>
          </w:p>
        </w:tc>
      </w:tr>
      <w:tr w:rsidR="00025565" w:rsidTr="00ED2579">
        <w:trPr>
          <w:trHeight w:val="925"/>
        </w:trPr>
        <w:tc>
          <w:tcPr>
            <w:tcW w:w="4725" w:type="dxa"/>
            <w:vAlign w:val="center"/>
          </w:tcPr>
          <w:p w:rsidR="00025565" w:rsidRPr="00207186" w:rsidRDefault="00025565" w:rsidP="00ED2579">
            <w:pPr>
              <w:jc w:val="both"/>
            </w:pPr>
            <w:r w:rsidRPr="00207186">
              <w:t xml:space="preserve">Опыт № 4 </w:t>
            </w:r>
          </w:p>
          <w:p w:rsidR="00025565" w:rsidRPr="00207186" w:rsidRDefault="00025565" w:rsidP="00ED2579">
            <w:pPr>
              <w:jc w:val="both"/>
            </w:pPr>
            <w:r w:rsidRPr="00381A80">
              <w:rPr>
                <w:u w:val="single"/>
              </w:rPr>
              <w:t>Исследуйте действие поваренной соли на раствор белка</w:t>
            </w:r>
            <w:r w:rsidRPr="00207186">
              <w:t xml:space="preserve">:             </w:t>
            </w:r>
          </w:p>
          <w:p w:rsidR="00025565" w:rsidRPr="00207186" w:rsidRDefault="00025565" w:rsidP="00ED2579">
            <w:r>
              <w:t>1.</w:t>
            </w:r>
            <w:r w:rsidRPr="00207186">
              <w:t>К 2 мл раствора белка прилейте равный объем раствора поваренной соли (хлорида натрия)</w:t>
            </w:r>
          </w:p>
          <w:p w:rsidR="00025565" w:rsidRPr="00207186" w:rsidRDefault="00025565" w:rsidP="00ED2579">
            <w:r>
              <w:t>2.</w:t>
            </w:r>
            <w:r w:rsidRPr="00207186">
              <w:t>Прилейте к данному раствору избыток воды</w:t>
            </w:r>
          </w:p>
        </w:tc>
        <w:tc>
          <w:tcPr>
            <w:tcW w:w="3248" w:type="dxa"/>
            <w:vAlign w:val="center"/>
          </w:tcPr>
          <w:p w:rsidR="00025565" w:rsidRDefault="00025565" w:rsidP="00ED2579">
            <w:pPr>
              <w:rPr>
                <w:sz w:val="28"/>
              </w:rPr>
            </w:pPr>
          </w:p>
        </w:tc>
        <w:tc>
          <w:tcPr>
            <w:tcW w:w="3474" w:type="dxa"/>
            <w:vAlign w:val="center"/>
          </w:tcPr>
          <w:p w:rsidR="00025565" w:rsidRDefault="00025565" w:rsidP="00ED2579">
            <w:pPr>
              <w:rPr>
                <w:sz w:val="28"/>
              </w:rPr>
            </w:pPr>
          </w:p>
        </w:tc>
      </w:tr>
    </w:tbl>
    <w:p w:rsidR="00025565" w:rsidRDefault="00025565" w:rsidP="00025565">
      <w:pPr>
        <w:spacing w:after="212"/>
        <w:rPr>
          <w:color w:val="000000"/>
        </w:rPr>
      </w:pPr>
    </w:p>
    <w:p w:rsidR="00025565" w:rsidRDefault="00025565" w:rsidP="00025565">
      <w:pPr>
        <w:spacing w:after="212"/>
        <w:rPr>
          <w:color w:val="000000"/>
        </w:rPr>
      </w:pPr>
      <w:r w:rsidRPr="000E1D48">
        <w:rPr>
          <w:color w:val="000000"/>
        </w:rPr>
        <w:t xml:space="preserve">В спирте белки не растворяются: спирт отнимает от белков воду. В результате этого нарушаются структура, свойства белка и его функции. Это означает, что под действием спирта нарушилось важное свойство белка </w:t>
      </w:r>
      <w:r>
        <w:rPr>
          <w:color w:val="000000"/>
        </w:rPr>
        <w:t>–</w:t>
      </w:r>
      <w:r w:rsidRPr="000E1D48">
        <w:rPr>
          <w:color w:val="000000"/>
        </w:rPr>
        <w:t xml:space="preserve"> растворимость</w:t>
      </w:r>
      <w:r>
        <w:rPr>
          <w:color w:val="000000"/>
        </w:rPr>
        <w:t>.</w:t>
      </w:r>
    </w:p>
    <w:p w:rsidR="00025565" w:rsidRDefault="00025565" w:rsidP="00025565">
      <w:pPr>
        <w:jc w:val="center"/>
        <w:rPr>
          <w:sz w:val="28"/>
        </w:rPr>
      </w:pPr>
      <w:r>
        <w:rPr>
          <w:color w:val="000000"/>
          <w:sz w:val="23"/>
          <w:szCs w:val="23"/>
        </w:rPr>
        <w:t xml:space="preserve">Если изменение условий среды не приводит к разрушению первичной структуры молекулы, то при восстановлении нормальных условий среды полностью воссоздается структура белка и его функциональная активность. Такой процесс носит название </w:t>
      </w:r>
      <w:proofErr w:type="spellStart"/>
      <w:r>
        <w:rPr>
          <w:color w:val="000000"/>
          <w:sz w:val="23"/>
          <w:szCs w:val="23"/>
        </w:rPr>
        <w:t>ренатурации</w:t>
      </w:r>
      <w:proofErr w:type="spellEnd"/>
      <w:r>
        <w:rPr>
          <w:color w:val="000000"/>
          <w:sz w:val="23"/>
          <w:szCs w:val="23"/>
        </w:rPr>
        <w:t>. Это свойство белков полностью восстанавливать утраченную структуру широко используется в медицинской и пищевой промышленности для приготовления некоторых медицинских препаратов, например антибиотиков, вакцин, сывороток, ферментов; для получения пищевых концентратов, сохраняющих длительное время в высушенном виде свои питательные свойства.</w:t>
      </w:r>
    </w:p>
    <w:p w:rsidR="00025565" w:rsidRPr="000E1D48" w:rsidRDefault="00025565" w:rsidP="00025565">
      <w:pPr>
        <w:spacing w:after="212"/>
        <w:rPr>
          <w:color w:val="000000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65" w:rsidRDefault="00025565" w:rsidP="0002556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Pr="0075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оисково</w:t>
      </w:r>
      <w:proofErr w:type="spellEnd"/>
      <w:r w:rsidRPr="0075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–исследовательская технология обучения</w:t>
      </w:r>
    </w:p>
    <w:p w:rsidR="00025565" w:rsidRPr="007F12AD" w:rsidRDefault="00025565" w:rsidP="000255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ть: </w:t>
      </w:r>
      <w:r w:rsidRPr="00C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«…построить учебное познание как систему задач и разработать средства (предписания, приемы) для того, чтобы, во–первых, помочь учащимся в осознании </w:t>
      </w:r>
      <w:proofErr w:type="spellStart"/>
      <w:r w:rsidRPr="00C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C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предъявляемых задач (сделать </w:t>
      </w:r>
      <w:proofErr w:type="spellStart"/>
      <w:r w:rsidRPr="00C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C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наглядной), во–вторых, найти способы сделать разрешение проблемных ситуаций (заключенных в задачах) личностно значимым для учеников и, в–третьих, научить их видеть и анализировать проблемные ситуации, вычленять проблемы и задачи» (В.И. </w:t>
      </w:r>
      <w:proofErr w:type="spellStart"/>
      <w:r w:rsidRPr="00C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C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025565" w:rsidRPr="00752A09" w:rsidRDefault="00025565" w:rsidP="000255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исследовательской деятельности</w:t>
      </w:r>
      <w:r w:rsidRPr="0075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52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Исследовательская работа, выполняемая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льниками в учебном процессе.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•Организационно-массовые </w:t>
      </w:r>
      <w:r w:rsidRPr="0075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мероприятия. </w:t>
      </w:r>
      <w:r w:rsidRPr="00752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Исследовательская работа во внеурочное время, которая отличается от исследовательской работы в учебном процессе тем, что связана с решением творческих исследовательских задач и предполагает наличие основных этапов, характерных для научной работы.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A7B">
        <w:rPr>
          <w:rFonts w:ascii="Times New Roman" w:hAnsi="Times New Roman" w:cs="Times New Roman"/>
          <w:b/>
          <w:sz w:val="28"/>
          <w:szCs w:val="28"/>
        </w:rPr>
        <w:t>Главная цель</w:t>
      </w:r>
      <w:r w:rsidRPr="00752A09">
        <w:rPr>
          <w:rFonts w:ascii="Times New Roman" w:hAnsi="Times New Roman" w:cs="Times New Roman"/>
          <w:sz w:val="28"/>
          <w:szCs w:val="28"/>
        </w:rPr>
        <w:t xml:space="preserve"> - поэтапное осуществление 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09">
        <w:rPr>
          <w:rFonts w:ascii="Times New Roman" w:hAnsi="Times New Roman" w:cs="Times New Roman"/>
          <w:sz w:val="28"/>
          <w:szCs w:val="28"/>
        </w:rPr>
        <w:t>процесса путем непосредственного участия в нем ученика. Все этапы НИР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09">
        <w:rPr>
          <w:rFonts w:ascii="Times New Roman" w:hAnsi="Times New Roman" w:cs="Times New Roman"/>
          <w:sz w:val="28"/>
          <w:szCs w:val="28"/>
        </w:rPr>
        <w:t>осуществляться учеником самостоятельно. Учитель в данном случае осуществляет контролирующую и консультационную функции.</w:t>
      </w:r>
    </w:p>
    <w:p w:rsidR="00025565" w:rsidRPr="00957A7B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A7B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957A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1.</w:t>
      </w:r>
      <w:r w:rsidRPr="00336426">
        <w:rPr>
          <w:rFonts w:ascii="Times New Roman" w:hAnsi="Times New Roman" w:cs="Times New Roman"/>
          <w:sz w:val="28"/>
          <w:szCs w:val="28"/>
          <w:u w:val="single"/>
        </w:rPr>
        <w:t>Развитие самостоятельности учащегося</w:t>
      </w:r>
      <w:r w:rsidRPr="00752A09">
        <w:rPr>
          <w:rFonts w:ascii="Times New Roman" w:hAnsi="Times New Roman" w:cs="Times New Roman"/>
          <w:sz w:val="28"/>
          <w:szCs w:val="28"/>
        </w:rPr>
        <w:t>.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09">
        <w:rPr>
          <w:rFonts w:ascii="Times New Roman" w:hAnsi="Times New Roman" w:cs="Times New Roman"/>
          <w:sz w:val="28"/>
          <w:szCs w:val="28"/>
        </w:rPr>
        <w:t xml:space="preserve"> заложен поиск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09">
        <w:rPr>
          <w:rFonts w:ascii="Times New Roman" w:hAnsi="Times New Roman" w:cs="Times New Roman"/>
          <w:sz w:val="28"/>
          <w:szCs w:val="28"/>
        </w:rPr>
        <w:t>осуществляемый непосредственно учеником.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09">
        <w:rPr>
          <w:rFonts w:ascii="Times New Roman" w:hAnsi="Times New Roman" w:cs="Times New Roman"/>
          <w:sz w:val="28"/>
          <w:szCs w:val="28"/>
        </w:rPr>
        <w:t>происходит развитие самостоятельности, необходимой для правильной социальной адаптации.</w:t>
      </w:r>
    </w:p>
    <w:p w:rsidR="00025565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2.</w:t>
      </w:r>
      <w:r w:rsidRPr="00336426">
        <w:rPr>
          <w:rFonts w:ascii="Times New Roman" w:hAnsi="Times New Roman" w:cs="Times New Roman"/>
          <w:sz w:val="28"/>
          <w:szCs w:val="28"/>
          <w:u w:val="single"/>
        </w:rPr>
        <w:t>Самореализация личности учащегося</w:t>
      </w:r>
      <w:r w:rsidRPr="00752A09">
        <w:rPr>
          <w:rFonts w:ascii="Times New Roman" w:hAnsi="Times New Roman" w:cs="Times New Roman"/>
          <w:sz w:val="28"/>
          <w:szCs w:val="28"/>
        </w:rPr>
        <w:t>. Процесс самореализации обязателен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09">
        <w:rPr>
          <w:rFonts w:ascii="Times New Roman" w:hAnsi="Times New Roman" w:cs="Times New Roman"/>
          <w:sz w:val="28"/>
          <w:szCs w:val="28"/>
        </w:rPr>
        <w:t>любой личности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52A09">
        <w:rPr>
          <w:rFonts w:ascii="Times New Roman" w:hAnsi="Times New Roman" w:cs="Times New Roman"/>
          <w:sz w:val="28"/>
          <w:szCs w:val="28"/>
        </w:rPr>
        <w:t>пособствует накоплению опыта самореализации,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09">
        <w:rPr>
          <w:rFonts w:ascii="Times New Roman" w:hAnsi="Times New Roman" w:cs="Times New Roman"/>
          <w:sz w:val="28"/>
          <w:szCs w:val="28"/>
        </w:rPr>
        <w:t>которого учащийся сможет более правильно и объективно выбрать свой «жизненный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09">
        <w:rPr>
          <w:rFonts w:ascii="Times New Roman" w:hAnsi="Times New Roman" w:cs="Times New Roman"/>
          <w:sz w:val="28"/>
          <w:szCs w:val="28"/>
        </w:rPr>
        <w:t xml:space="preserve">путь» и оценить свои способности. 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3.</w:t>
      </w:r>
      <w:r w:rsidRPr="00957A7B">
        <w:rPr>
          <w:rFonts w:ascii="Times New Roman" w:hAnsi="Times New Roman" w:cs="Times New Roman"/>
          <w:sz w:val="28"/>
          <w:szCs w:val="28"/>
          <w:u w:val="single"/>
        </w:rPr>
        <w:t>Развитие творческих способностей учащегося</w:t>
      </w:r>
      <w:r w:rsidRPr="00752A09">
        <w:rPr>
          <w:rFonts w:ascii="Times New Roman" w:hAnsi="Times New Roman" w:cs="Times New Roman"/>
          <w:sz w:val="28"/>
          <w:szCs w:val="28"/>
        </w:rPr>
        <w:t>.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 xml:space="preserve"> Она развивает образное мышление, память, логику,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09">
        <w:rPr>
          <w:rFonts w:ascii="Times New Roman" w:hAnsi="Times New Roman" w:cs="Times New Roman"/>
          <w:sz w:val="28"/>
          <w:szCs w:val="28"/>
        </w:rPr>
        <w:t>умение четко выражать свои мысли устно или на бумаге и проч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52A09">
        <w:rPr>
          <w:rFonts w:ascii="Times New Roman" w:hAnsi="Times New Roman" w:cs="Times New Roman"/>
          <w:sz w:val="28"/>
          <w:szCs w:val="28"/>
        </w:rPr>
        <w:t>.</w:t>
      </w:r>
    </w:p>
    <w:p w:rsidR="00025565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4.</w:t>
      </w:r>
      <w:r w:rsidRPr="00957A7B">
        <w:rPr>
          <w:rFonts w:ascii="Times New Roman" w:hAnsi="Times New Roman" w:cs="Times New Roman"/>
          <w:sz w:val="28"/>
          <w:szCs w:val="28"/>
          <w:u w:val="single"/>
        </w:rPr>
        <w:t>Коммуникабельность учащегося</w:t>
      </w:r>
      <w:r w:rsidRPr="00752A09">
        <w:rPr>
          <w:rFonts w:ascii="Times New Roman" w:hAnsi="Times New Roman" w:cs="Times New Roman"/>
          <w:sz w:val="28"/>
          <w:szCs w:val="28"/>
        </w:rPr>
        <w:t>. Человек, занимающийся НИР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A09">
        <w:rPr>
          <w:rFonts w:ascii="Times New Roman" w:hAnsi="Times New Roman" w:cs="Times New Roman"/>
          <w:sz w:val="28"/>
          <w:szCs w:val="28"/>
        </w:rPr>
        <w:t xml:space="preserve"> становится более общительным,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09">
        <w:rPr>
          <w:rFonts w:ascii="Times New Roman" w:hAnsi="Times New Roman" w:cs="Times New Roman"/>
          <w:sz w:val="28"/>
          <w:szCs w:val="28"/>
        </w:rPr>
        <w:t>активным, даже если он не имеет к этому природных склонностей.</w:t>
      </w:r>
    </w:p>
    <w:p w:rsidR="00025565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57A7B">
        <w:rPr>
          <w:rFonts w:ascii="Times New Roman" w:hAnsi="Times New Roman" w:cs="Times New Roman"/>
          <w:b/>
          <w:sz w:val="28"/>
          <w:szCs w:val="28"/>
        </w:rPr>
        <w:t>бязательные элементы научного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5565" w:rsidRPr="00957A7B" w:rsidRDefault="00025565" w:rsidP="000255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Pr="00957A7B">
        <w:rPr>
          <w:rFonts w:ascii="Times New Roman" w:hAnsi="Times New Roman" w:cs="Times New Roman"/>
          <w:b/>
          <w:sz w:val="28"/>
          <w:szCs w:val="28"/>
        </w:rPr>
        <w:t xml:space="preserve"> цели; </w:t>
      </w:r>
    </w:p>
    <w:p w:rsidR="00025565" w:rsidRPr="00957A7B" w:rsidRDefault="00025565" w:rsidP="000255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A7B">
        <w:rPr>
          <w:rFonts w:ascii="Times New Roman" w:hAnsi="Times New Roman" w:cs="Times New Roman"/>
          <w:b/>
          <w:sz w:val="28"/>
          <w:szCs w:val="28"/>
        </w:rPr>
        <w:t>формулирование задач;</w:t>
      </w:r>
    </w:p>
    <w:p w:rsidR="00025565" w:rsidRPr="00957A7B" w:rsidRDefault="00025565" w:rsidP="000255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A7B">
        <w:rPr>
          <w:rFonts w:ascii="Times New Roman" w:hAnsi="Times New Roman" w:cs="Times New Roman"/>
          <w:b/>
          <w:sz w:val="28"/>
          <w:szCs w:val="28"/>
        </w:rPr>
        <w:t>выбор методов сбора и обработки фактического материала,</w:t>
      </w:r>
    </w:p>
    <w:p w:rsidR="00025565" w:rsidRPr="00957A7B" w:rsidRDefault="00025565" w:rsidP="000255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A7B">
        <w:rPr>
          <w:rFonts w:ascii="Times New Roman" w:hAnsi="Times New Roman" w:cs="Times New Roman"/>
          <w:b/>
          <w:sz w:val="28"/>
          <w:szCs w:val="28"/>
        </w:rPr>
        <w:t>проведение наблюдений,  опытов и экспериментов,</w:t>
      </w:r>
    </w:p>
    <w:p w:rsidR="00025565" w:rsidRDefault="00025565" w:rsidP="000255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A7B">
        <w:rPr>
          <w:rFonts w:ascii="Times New Roman" w:hAnsi="Times New Roman" w:cs="Times New Roman"/>
          <w:b/>
          <w:sz w:val="28"/>
          <w:szCs w:val="28"/>
        </w:rPr>
        <w:t>анализ и обсуждение полученного материала</w:t>
      </w:r>
    </w:p>
    <w:p w:rsidR="00025565" w:rsidRPr="00957A7B" w:rsidRDefault="00025565" w:rsidP="000255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результатов исследования</w:t>
      </w:r>
    </w:p>
    <w:p w:rsidR="00025565" w:rsidRPr="00957A7B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565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5565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5565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Универсальные учебные действия </w:t>
      </w:r>
      <w:r w:rsidRPr="00752A09">
        <w:rPr>
          <w:rFonts w:ascii="Times New Roman" w:hAnsi="Times New Roman" w:cs="Times New Roman"/>
          <w:i/>
          <w:iCs/>
          <w:sz w:val="28"/>
          <w:szCs w:val="28"/>
        </w:rPr>
        <w:t xml:space="preserve">(УУД) - </w:t>
      </w:r>
      <w:r w:rsidRPr="00752A09">
        <w:rPr>
          <w:rFonts w:ascii="Times New Roman" w:hAnsi="Times New Roman" w:cs="Times New Roman"/>
          <w:sz w:val="28"/>
          <w:szCs w:val="28"/>
        </w:rPr>
        <w:t>это действия, обеспечивающие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овладение ключевыми компетенциями, составляющими основу умения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учиться.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09">
        <w:rPr>
          <w:rFonts w:ascii="Times New Roman" w:hAnsi="Times New Roman" w:cs="Times New Roman"/>
          <w:sz w:val="28"/>
          <w:szCs w:val="28"/>
        </w:rPr>
        <w:t>В широком смысле слова «универсальные учебные действия» означают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09">
        <w:rPr>
          <w:rFonts w:ascii="Times New Roman" w:hAnsi="Times New Roman" w:cs="Times New Roman"/>
          <w:sz w:val="28"/>
          <w:szCs w:val="28"/>
        </w:rPr>
        <w:t>саморазвитие и самосовершенствование путем сознательного и 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09">
        <w:rPr>
          <w:rFonts w:ascii="Times New Roman" w:hAnsi="Times New Roman" w:cs="Times New Roman"/>
          <w:sz w:val="28"/>
          <w:szCs w:val="28"/>
        </w:rPr>
        <w:t>присвоения нового социального опыта.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Исходя из содержания примерной образовательной программы,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универсальные учебные действия делятся на четыре основные группы: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A09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proofErr w:type="gramEnd"/>
      <w:r w:rsidRPr="00752A09">
        <w:rPr>
          <w:rFonts w:ascii="Times New Roman" w:hAnsi="Times New Roman" w:cs="Times New Roman"/>
          <w:b/>
          <w:bCs/>
          <w:sz w:val="28"/>
          <w:szCs w:val="28"/>
        </w:rPr>
        <w:t xml:space="preserve"> УУД </w:t>
      </w:r>
      <w:r w:rsidRPr="00752A09">
        <w:rPr>
          <w:rFonts w:ascii="Times New Roman" w:hAnsi="Times New Roman" w:cs="Times New Roman"/>
          <w:sz w:val="28"/>
          <w:szCs w:val="28"/>
        </w:rPr>
        <w:t>обеспечивают ценностно-смысловую ориентацию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A09">
        <w:rPr>
          <w:rFonts w:ascii="Times New Roman" w:hAnsi="Times New Roman" w:cs="Times New Roman"/>
          <w:sz w:val="28"/>
          <w:szCs w:val="28"/>
        </w:rPr>
        <w:t>учащихся (умение соотносить поступки и события с принятыми этическими</w:t>
      </w:r>
      <w:proofErr w:type="gramEnd"/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 xml:space="preserve">принципами, знание моральных норм и умение выделить </w:t>
      </w:r>
      <w:proofErr w:type="gramStart"/>
      <w:r w:rsidRPr="00752A09">
        <w:rPr>
          <w:rFonts w:ascii="Times New Roman" w:hAnsi="Times New Roman" w:cs="Times New Roman"/>
          <w:sz w:val="28"/>
          <w:szCs w:val="28"/>
        </w:rPr>
        <w:t>нравственный</w:t>
      </w:r>
      <w:proofErr w:type="gramEnd"/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аспект поведения) и ориентацию в социальных ролях и межличностных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A09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752A09">
        <w:rPr>
          <w:rFonts w:ascii="Times New Roman" w:hAnsi="Times New Roman" w:cs="Times New Roman"/>
          <w:sz w:val="28"/>
          <w:szCs w:val="28"/>
        </w:rPr>
        <w:t>.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A09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proofErr w:type="gramEnd"/>
      <w:r w:rsidRPr="00752A09">
        <w:rPr>
          <w:rFonts w:ascii="Times New Roman" w:hAnsi="Times New Roman" w:cs="Times New Roman"/>
          <w:b/>
          <w:bCs/>
          <w:sz w:val="28"/>
          <w:szCs w:val="28"/>
        </w:rPr>
        <w:t xml:space="preserve"> УУД </w:t>
      </w:r>
      <w:r w:rsidRPr="00752A09">
        <w:rPr>
          <w:rFonts w:ascii="Times New Roman" w:hAnsi="Times New Roman" w:cs="Times New Roman"/>
          <w:sz w:val="28"/>
          <w:szCs w:val="28"/>
        </w:rPr>
        <w:t xml:space="preserve">отражают способность обучающегося строить </w:t>
      </w:r>
      <w:proofErr w:type="spellStart"/>
      <w:r w:rsidRPr="00752A0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52A09">
        <w:rPr>
          <w:rFonts w:ascii="Times New Roman" w:hAnsi="Times New Roman" w:cs="Times New Roman"/>
          <w:sz w:val="28"/>
          <w:szCs w:val="28"/>
        </w:rPr>
        <w:t>-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A09">
        <w:rPr>
          <w:rFonts w:ascii="Times New Roman" w:hAnsi="Times New Roman" w:cs="Times New Roman"/>
          <w:sz w:val="28"/>
          <w:szCs w:val="28"/>
        </w:rPr>
        <w:t>познавательную деятельность, учитывая все ее компоненты (цель, мотив,</w:t>
      </w:r>
      <w:proofErr w:type="gramEnd"/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прогноз, средства, контроль, оценка).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УУД </w:t>
      </w:r>
      <w:r w:rsidRPr="00752A09">
        <w:rPr>
          <w:rFonts w:ascii="Times New Roman" w:hAnsi="Times New Roman" w:cs="Times New Roman"/>
          <w:sz w:val="28"/>
          <w:szCs w:val="28"/>
        </w:rPr>
        <w:t xml:space="preserve">включают </w:t>
      </w:r>
      <w:proofErr w:type="spellStart"/>
      <w:r w:rsidRPr="00752A0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52A09">
        <w:rPr>
          <w:rFonts w:ascii="Times New Roman" w:hAnsi="Times New Roman" w:cs="Times New Roman"/>
          <w:sz w:val="28"/>
          <w:szCs w:val="28"/>
        </w:rPr>
        <w:t>, логические действия,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а также действия постановки и решения проблем.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A09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proofErr w:type="gramEnd"/>
      <w:r w:rsidRPr="00752A09">
        <w:rPr>
          <w:rFonts w:ascii="Times New Roman" w:hAnsi="Times New Roman" w:cs="Times New Roman"/>
          <w:b/>
          <w:bCs/>
          <w:sz w:val="28"/>
          <w:szCs w:val="28"/>
        </w:rPr>
        <w:t xml:space="preserve"> УУД </w:t>
      </w:r>
      <w:r w:rsidRPr="00752A09">
        <w:rPr>
          <w:rFonts w:ascii="Times New Roman" w:hAnsi="Times New Roman" w:cs="Times New Roman"/>
          <w:sz w:val="28"/>
          <w:szCs w:val="28"/>
        </w:rPr>
        <w:t>обеспечивают социальную компетентность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и сознательную ориентацию учащихся на позиции других люде</w:t>
      </w:r>
      <w:proofErr w:type="gramStart"/>
      <w:r w:rsidRPr="00752A0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52A09">
        <w:rPr>
          <w:rFonts w:ascii="Times New Roman" w:hAnsi="Times New Roman" w:cs="Times New Roman"/>
          <w:sz w:val="28"/>
          <w:szCs w:val="28"/>
        </w:rPr>
        <w:t>прежде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всего, партнера по общению или деятельности), умение слушать и вступать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в диалог, участвовать в коллективном обсуждении проблем, интегрироваться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в группу сверстников и строить продуктивное взаимодействие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и сотрудничество со сверстниками и взрослыми</w:t>
      </w:r>
      <w:proofErr w:type="gramStart"/>
      <w:r w:rsidRPr="00752A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5565" w:rsidRPr="00336426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426">
        <w:rPr>
          <w:rFonts w:ascii="Times New Roman" w:hAnsi="Times New Roman" w:cs="Times New Roman"/>
          <w:b/>
          <w:sz w:val="28"/>
          <w:szCs w:val="28"/>
        </w:rPr>
        <w:t>Функциональное назначение УУД заключается:</w:t>
      </w:r>
    </w:p>
    <w:p w:rsidR="00025565" w:rsidRPr="00957A7B" w:rsidRDefault="00025565" w:rsidP="000255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A7B">
        <w:rPr>
          <w:rFonts w:ascii="Times New Roman" w:hAnsi="Times New Roman" w:cs="Times New Roman"/>
          <w:sz w:val="28"/>
          <w:szCs w:val="28"/>
        </w:rPr>
        <w:t>в обеспечении возможностей учащегося самостоятельно осуществлять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деятельность учения, ставить учебные цели, искать и использовать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необходимые средства и способы достижения, контролировать и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оценивать процесс и результаты деятельности;</w:t>
      </w:r>
    </w:p>
    <w:p w:rsidR="00025565" w:rsidRPr="00957A7B" w:rsidRDefault="00025565" w:rsidP="000255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A7B">
        <w:rPr>
          <w:rFonts w:ascii="Times New Roman" w:hAnsi="Times New Roman" w:cs="Times New Roman"/>
          <w:sz w:val="28"/>
          <w:szCs w:val="28"/>
        </w:rPr>
        <w:t>в создании условий для гармоничного развития личности и ее</w:t>
      </w:r>
    </w:p>
    <w:p w:rsidR="00025565" w:rsidRPr="00752A09" w:rsidRDefault="00025565" w:rsidP="0002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самореализации на основе готовности к непрерывному образованию;</w:t>
      </w:r>
    </w:p>
    <w:p w:rsidR="00025565" w:rsidRPr="00957A7B" w:rsidRDefault="00025565" w:rsidP="000255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A7B">
        <w:rPr>
          <w:rFonts w:ascii="Times New Roman" w:hAnsi="Times New Roman" w:cs="Times New Roman"/>
          <w:sz w:val="28"/>
          <w:szCs w:val="28"/>
        </w:rPr>
        <w:t>обеспечение успешного усвоения знаний, умений и навыков и</w:t>
      </w:r>
    </w:p>
    <w:p w:rsidR="00025565" w:rsidRPr="00752A09" w:rsidRDefault="00025565" w:rsidP="0002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A09">
        <w:rPr>
          <w:rFonts w:ascii="Times New Roman" w:hAnsi="Times New Roman" w:cs="Times New Roman"/>
          <w:sz w:val="28"/>
          <w:szCs w:val="28"/>
        </w:rPr>
        <w:t>формирование компетентностей в любой предметной области.</w:t>
      </w:r>
    </w:p>
    <w:p w:rsidR="00025565" w:rsidRPr="0096780D" w:rsidRDefault="00025565" w:rsidP="00B23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5565" w:rsidRPr="0096780D" w:rsidSect="00CA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96B"/>
    <w:multiLevelType w:val="hybridMultilevel"/>
    <w:tmpl w:val="A9BADBC2"/>
    <w:lvl w:ilvl="0" w:tplc="5A0CDEB0">
      <w:start w:val="1"/>
      <w:numFmt w:val="decimal"/>
      <w:lvlText w:val="%1."/>
      <w:lvlJc w:val="left"/>
      <w:pPr>
        <w:ind w:left="6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33261F"/>
    <w:multiLevelType w:val="hybridMultilevel"/>
    <w:tmpl w:val="3C40EC9A"/>
    <w:lvl w:ilvl="0" w:tplc="55866E7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6463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A2F0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8AB6C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6625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28C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6C91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8E3D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BAAF7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4795F8D"/>
    <w:multiLevelType w:val="hybridMultilevel"/>
    <w:tmpl w:val="247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C6A67"/>
    <w:multiLevelType w:val="hybridMultilevel"/>
    <w:tmpl w:val="10641A92"/>
    <w:lvl w:ilvl="0" w:tplc="3AB0E1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3303754"/>
    <w:multiLevelType w:val="hybridMultilevel"/>
    <w:tmpl w:val="29F873D4"/>
    <w:lvl w:ilvl="0" w:tplc="99DC1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1DE"/>
    <w:rsid w:val="00025565"/>
    <w:rsid w:val="00084D9B"/>
    <w:rsid w:val="000B7F7F"/>
    <w:rsid w:val="003D224F"/>
    <w:rsid w:val="00496390"/>
    <w:rsid w:val="004F1D9F"/>
    <w:rsid w:val="005059C9"/>
    <w:rsid w:val="006A6AFE"/>
    <w:rsid w:val="006D71DE"/>
    <w:rsid w:val="0096780D"/>
    <w:rsid w:val="009B4B04"/>
    <w:rsid w:val="00B23D36"/>
    <w:rsid w:val="00C46834"/>
    <w:rsid w:val="00CA0474"/>
    <w:rsid w:val="00DD1A6C"/>
    <w:rsid w:val="00DF3889"/>
    <w:rsid w:val="00E23CC1"/>
    <w:rsid w:val="00E8335C"/>
    <w:rsid w:val="00F0343B"/>
    <w:rsid w:val="00F5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F629-FD69-4364-8145-63B41952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2014-11-29T04:03:00Z</cp:lastPrinted>
  <dcterms:created xsi:type="dcterms:W3CDTF">2022-11-08T08:40:00Z</dcterms:created>
  <dcterms:modified xsi:type="dcterms:W3CDTF">2022-11-08T08:40:00Z</dcterms:modified>
</cp:coreProperties>
</file>