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DA" w:rsidRPr="008B476D" w:rsidRDefault="006B7DDA" w:rsidP="006B7DDA">
      <w:pPr>
        <w:pStyle w:val="af1"/>
        <w:tabs>
          <w:tab w:val="left" w:pos="4022"/>
        </w:tabs>
        <w:spacing w:before="176"/>
        <w:jc w:val="center"/>
        <w:rPr>
          <w:sz w:val="28"/>
          <w:szCs w:val="28"/>
        </w:rPr>
      </w:pPr>
      <w:bookmarkStart w:id="0" w:name="_Toc92836338"/>
      <w:r w:rsidRPr="008B476D">
        <w:rPr>
          <w:sz w:val="28"/>
          <w:szCs w:val="28"/>
        </w:rPr>
        <w:t xml:space="preserve">Планирование деятельности по организации и осуществлению мероприятий по работе с детьми и молодежью в муниципальном образовании г. Краснодар </w:t>
      </w:r>
    </w:p>
    <w:p w:rsidR="006B7DDA" w:rsidRPr="006B7DDA" w:rsidRDefault="006B7DDA" w:rsidP="006B7DD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Кужовник Ева Владимировна</w:t>
      </w:r>
    </w:p>
    <w:p w:rsidR="006B7DDA" w:rsidRDefault="006B7DDA" w:rsidP="006B7DD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B7DDA" w:rsidRDefault="006B7DDA" w:rsidP="006B7DD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КубГТУ</w:t>
      </w:r>
    </w:p>
    <w:p w:rsidR="006B7DDA" w:rsidRDefault="006B7DDA" w:rsidP="006B7DD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Кафедра экономической безопасности</w:t>
      </w:r>
    </w:p>
    <w:p w:rsidR="006B7DDA" w:rsidRDefault="006B7DDA" w:rsidP="006B7DD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Краснодар </w:t>
      </w:r>
    </w:p>
    <w:p w:rsidR="006B7DDA" w:rsidRDefault="006B7DDA" w:rsidP="006B7DD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6B7DDA" w:rsidRDefault="006B7DDA" w:rsidP="006B7DD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4461F" w:rsidRPr="006B7DDA" w:rsidRDefault="006B7DDA" w:rsidP="00D4461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DD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bookmarkStart w:id="1" w:name="_GoBack"/>
      <w:r w:rsidR="00D4461F" w:rsidRPr="006B7DDA">
        <w:rPr>
          <w:rFonts w:ascii="Times New Roman" w:hAnsi="Times New Roman" w:cs="Times New Roman"/>
          <w:sz w:val="28"/>
          <w:szCs w:val="28"/>
        </w:rPr>
        <w:t xml:space="preserve">Актуальность темы исследования обусловлена тем, что в условиях изменения российского общества развитие страны в значительной степени зависит от «молодежного фактора», от демографических, психосоматических характеристик молодежи, от уровня ее образования и профессиональной подготовки, нравственности и гражданской зрелости. </w:t>
      </w:r>
    </w:p>
    <w:p w:rsidR="006B7DDA" w:rsidRDefault="006B7DDA" w:rsidP="00D4461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DA">
        <w:rPr>
          <w:rFonts w:ascii="Times New Roman" w:hAnsi="Times New Roman" w:cs="Times New Roman"/>
          <w:bCs/>
          <w:sz w:val="28"/>
          <w:szCs w:val="28"/>
        </w:rPr>
        <w:t>Цель исследовния: изучить направления деятельности по работе с детьми и молодежью органов местного самоуправления МО г. Краснодар и разработать рекомендации по совершенствованию системы планирования деятельности в исследуемом вопросе.</w:t>
      </w:r>
    </w:p>
    <w:p w:rsidR="00D4461F" w:rsidRPr="006B7DDA" w:rsidRDefault="00D4461F" w:rsidP="00D4461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 исследования – муниципальное образование г. Краснодар.</w:t>
      </w:r>
    </w:p>
    <w:p w:rsidR="006B7DDA" w:rsidRPr="006B7DDA" w:rsidRDefault="006B7DDA" w:rsidP="006B7D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DA">
        <w:rPr>
          <w:rFonts w:ascii="Times New Roman" w:hAnsi="Times New Roman" w:cs="Times New Roman"/>
          <w:bCs/>
          <w:sz w:val="28"/>
          <w:szCs w:val="28"/>
        </w:rPr>
        <w:t>В работе рассмотрены теоретико-правовые аспекты планирования деятельности по работе с детьми и молодежью. Проведен анализ системы планирования деятельности по работе с детьми и молодежью на территории  МО г. Краснодар.</w:t>
      </w:r>
    </w:p>
    <w:p w:rsidR="006B7DDA" w:rsidRPr="006B7DDA" w:rsidRDefault="006B7DDA" w:rsidP="006B7D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DA">
        <w:rPr>
          <w:rFonts w:ascii="Times New Roman" w:hAnsi="Times New Roman" w:cs="Times New Roman"/>
          <w:bCs/>
          <w:sz w:val="28"/>
          <w:szCs w:val="28"/>
        </w:rPr>
        <w:t>Рассмотрены мероприятия, направленные на совершенствование системы планирования деятельности по работе  с детьми и молодежью в МО г. Краснодар.</w:t>
      </w:r>
    </w:p>
    <w:p w:rsidR="006B7DDA" w:rsidRPr="006B7DDA" w:rsidRDefault="006B7DDA" w:rsidP="006B7D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DA">
        <w:rPr>
          <w:rFonts w:ascii="Times New Roman" w:hAnsi="Times New Roman" w:cs="Times New Roman"/>
          <w:bCs/>
          <w:sz w:val="28"/>
          <w:szCs w:val="28"/>
        </w:rPr>
        <w:t>При исследовании были использованы следующие методы: анализ, системный и комплексный подходы и др.</w:t>
      </w:r>
    </w:p>
    <w:bookmarkEnd w:id="1"/>
    <w:p w:rsidR="006B7DDA" w:rsidRPr="00AA6172" w:rsidRDefault="006B7DDA" w:rsidP="006B7DDA">
      <w:pPr>
        <w:pStyle w:val="a6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6B7DDA">
        <w:rPr>
          <w:b/>
          <w:bCs/>
          <w:sz w:val="28"/>
          <w:szCs w:val="28"/>
        </w:rPr>
        <w:lastRenderedPageBreak/>
        <w:t>Ключевые слова:</w:t>
      </w:r>
      <w:r>
        <w:rPr>
          <w:bCs/>
          <w:sz w:val="28"/>
          <w:szCs w:val="28"/>
        </w:rPr>
        <w:t xml:space="preserve"> </w:t>
      </w:r>
      <w:r w:rsidRPr="006B7DDA">
        <w:rPr>
          <w:bCs/>
          <w:sz w:val="28"/>
          <w:szCs w:val="28"/>
        </w:rPr>
        <w:t>молодежь, планирование, управление, муниципальная программа, анализ, рекомендации, средний абсолютный прирост.</w:t>
      </w:r>
    </w:p>
    <w:p w:rsidR="006B7DDA" w:rsidRDefault="006B7DDA" w:rsidP="006B7DDA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138B9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6B7DDA" w:rsidRPr="006B7DDA" w:rsidRDefault="006B7DDA" w:rsidP="006B7DDA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DDA">
        <w:rPr>
          <w:rFonts w:ascii="Times New Roman" w:hAnsi="Times New Roman" w:cs="Times New Roman"/>
          <w:sz w:val="28"/>
          <w:szCs w:val="28"/>
        </w:rPr>
        <w:t xml:space="preserve">Значение мероприятий по работе с детьми и молодежью заключается в культурном воспитании молодежи, формировании интеллектуального и творческого потенциала личности, повышение привлекательности региона как постоянного места проживания и активности молодежи, содействие охране и укреплению здоровья, повышение социальной престижности здорового образа жизни среди молодых граждан. </w:t>
      </w:r>
    </w:p>
    <w:p w:rsidR="006B7DDA" w:rsidRDefault="006B7DDA" w:rsidP="006B7DDA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DDA">
        <w:rPr>
          <w:rFonts w:ascii="Times New Roman" w:hAnsi="Times New Roman" w:cs="Times New Roman"/>
          <w:sz w:val="28"/>
          <w:szCs w:val="28"/>
        </w:rPr>
        <w:t>Возникает необходимость углубленного анализа современного состояния и разработки новых форм, методов организации и осуществления мероприятий по работе с детьми и молодежью. Одной из самых важных составных частей организации мероприятий является планирование, с помощью которого можно предвидеть проблемы,  факторы, обосновать цели и выбрать наилучшие способы их осуществления. Необходимость процесса планирования также связана с рисками, возникновение которых в современном мире связано с глобальными изменениями, новыми приоритетами и целями социаль</w:t>
      </w:r>
      <w:r>
        <w:rPr>
          <w:rFonts w:ascii="Times New Roman" w:hAnsi="Times New Roman" w:cs="Times New Roman"/>
          <w:sz w:val="28"/>
          <w:szCs w:val="28"/>
        </w:rPr>
        <w:t>ного и экономического развития.</w:t>
      </w:r>
    </w:p>
    <w:p w:rsidR="006B7DDA" w:rsidRDefault="006B7DDA" w:rsidP="006B7DDA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DDA">
        <w:rPr>
          <w:rFonts w:ascii="Times New Roman" w:hAnsi="Times New Roman" w:cs="Times New Roman"/>
          <w:sz w:val="28"/>
          <w:szCs w:val="28"/>
        </w:rPr>
        <w:t>Деятельность по организации и осуществлению мероприятий нашей страны требует радикального обновления, развития задач и новых форм, механизмов реализации технологий и методов работы с молодежью.</w:t>
      </w:r>
    </w:p>
    <w:p w:rsidR="006B7DDA" w:rsidRDefault="006B7DDA" w:rsidP="006B7DDA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DDA">
        <w:rPr>
          <w:rFonts w:ascii="Times New Roman" w:hAnsi="Times New Roman" w:cs="Times New Roman"/>
          <w:sz w:val="28"/>
          <w:szCs w:val="28"/>
        </w:rPr>
        <w:t>Цель исследования состоит в изучении направления деятельности по работе с детьми и молодежью органов местного самоуправления МО г. Краснодар, разработке рекомендаций по совершенствованию системы планирования деятельности в исследуемом вопросе.</w:t>
      </w:r>
    </w:p>
    <w:p w:rsidR="006B7DDA" w:rsidRPr="006B7DDA" w:rsidRDefault="006B7DDA" w:rsidP="006B7DDA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DDA">
        <w:rPr>
          <w:rFonts w:ascii="Times New Roman" w:hAnsi="Times New Roman" w:cs="Times New Roman"/>
          <w:sz w:val="28"/>
          <w:szCs w:val="28"/>
        </w:rPr>
        <w:t>Поставленная в работе цель обусловила необходимость решения следующих задач:</w:t>
      </w:r>
    </w:p>
    <w:p w:rsidR="006B7DDA" w:rsidRPr="006B7DDA" w:rsidRDefault="006B7DDA" w:rsidP="006B7DD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DDA">
        <w:rPr>
          <w:rFonts w:ascii="Times New Roman" w:hAnsi="Times New Roman" w:cs="Times New Roman"/>
          <w:sz w:val="28"/>
          <w:szCs w:val="28"/>
        </w:rPr>
        <w:t>1)</w:t>
      </w:r>
      <w:r w:rsidRPr="006B7DDA">
        <w:rPr>
          <w:rFonts w:ascii="Times New Roman" w:hAnsi="Times New Roman" w:cs="Times New Roman"/>
          <w:sz w:val="28"/>
          <w:szCs w:val="28"/>
        </w:rPr>
        <w:tab/>
        <w:t>изучить теоретико-правовые аспекты планирования деятельности по организации и осуществлению мероприятий по работе с молодежью;</w:t>
      </w:r>
    </w:p>
    <w:p w:rsidR="006B7DDA" w:rsidRPr="006B7DDA" w:rsidRDefault="006B7DDA" w:rsidP="006B7DD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DD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6B7DDA">
        <w:rPr>
          <w:rFonts w:ascii="Times New Roman" w:hAnsi="Times New Roman" w:cs="Times New Roman"/>
          <w:sz w:val="28"/>
          <w:szCs w:val="28"/>
        </w:rPr>
        <w:tab/>
        <w:t>провести анализ системы планирования деятельности по организации и осуществлению мероприятий по работе с детьми и молодежью в МО г. Краснодар;</w:t>
      </w:r>
    </w:p>
    <w:p w:rsidR="006B7DDA" w:rsidRPr="006B7DDA" w:rsidRDefault="006B7DDA" w:rsidP="006B7DD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DDA">
        <w:rPr>
          <w:rFonts w:ascii="Times New Roman" w:hAnsi="Times New Roman" w:cs="Times New Roman"/>
          <w:sz w:val="28"/>
          <w:szCs w:val="28"/>
        </w:rPr>
        <w:t>3)</w:t>
      </w:r>
      <w:r w:rsidRPr="006B7DDA">
        <w:rPr>
          <w:rFonts w:ascii="Times New Roman" w:hAnsi="Times New Roman" w:cs="Times New Roman"/>
          <w:sz w:val="28"/>
          <w:szCs w:val="28"/>
        </w:rPr>
        <w:tab/>
        <w:t>выявить проблемы и перспективы деятельности по организации и осуществлению мероприятий по работе с детьми и молодежью в МО г. Краснодар;</w:t>
      </w:r>
    </w:p>
    <w:p w:rsidR="006B7DDA" w:rsidRPr="006B7DDA" w:rsidRDefault="006B7DDA" w:rsidP="006B7DD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DDA">
        <w:rPr>
          <w:rFonts w:ascii="Times New Roman" w:hAnsi="Times New Roman" w:cs="Times New Roman"/>
          <w:sz w:val="28"/>
          <w:szCs w:val="28"/>
        </w:rPr>
        <w:t>4)</w:t>
      </w:r>
      <w:r w:rsidRPr="006B7DDA">
        <w:rPr>
          <w:rFonts w:ascii="Times New Roman" w:hAnsi="Times New Roman" w:cs="Times New Roman"/>
          <w:sz w:val="28"/>
          <w:szCs w:val="28"/>
        </w:rPr>
        <w:tab/>
        <w:t>разработать рекомендации по планированию деятельности по работе с детьми и молодежью МО г. Краснодар.</w:t>
      </w:r>
    </w:p>
    <w:p w:rsidR="006B7DDA" w:rsidRDefault="006B7DDA" w:rsidP="006B7DD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DDA">
        <w:rPr>
          <w:rFonts w:ascii="Times New Roman" w:hAnsi="Times New Roman" w:cs="Times New Roman"/>
          <w:sz w:val="28"/>
          <w:szCs w:val="28"/>
        </w:rPr>
        <w:t>Теоретическую базу исследования составляют основополагающие труды отечественных ученых: Т.В. Евгеньева, А.Ю. Денисенко, А.С. Голобоков, Ю.В. Коток, учебные пособия о технологии работы с детьми и молодежью, анализе молодежной политики муниципальных учреждений, нормативные документы.</w:t>
      </w:r>
    </w:p>
    <w:p w:rsidR="006B7DDA" w:rsidRPr="006B7DDA" w:rsidRDefault="006B7DDA" w:rsidP="006B7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2098" w:rsidRPr="000435FA" w:rsidRDefault="0028127D" w:rsidP="00FE70A2">
      <w:pPr>
        <w:pStyle w:val="1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32"/>
          <w:szCs w:val="32"/>
        </w:rPr>
      </w:pPr>
      <w:bookmarkStart w:id="2" w:name="_Toc92836339"/>
      <w:bookmarkEnd w:id="0"/>
      <w:r>
        <w:rPr>
          <w:sz w:val="32"/>
          <w:szCs w:val="32"/>
        </w:rPr>
        <w:lastRenderedPageBreak/>
        <w:t>Теоретические</w:t>
      </w:r>
      <w:r w:rsidR="00462098" w:rsidRPr="000435FA">
        <w:rPr>
          <w:sz w:val="32"/>
          <w:szCs w:val="32"/>
        </w:rPr>
        <w:t xml:space="preserve"> аспект</w:t>
      </w:r>
      <w:r>
        <w:rPr>
          <w:sz w:val="32"/>
          <w:szCs w:val="32"/>
        </w:rPr>
        <w:t>ы</w:t>
      </w:r>
      <w:r w:rsidR="00462098" w:rsidRPr="000435FA">
        <w:rPr>
          <w:sz w:val="32"/>
          <w:szCs w:val="32"/>
        </w:rPr>
        <w:t xml:space="preserve"> планирования деятельности по </w:t>
      </w:r>
      <w:bookmarkEnd w:id="2"/>
      <w:r w:rsidR="005767A9">
        <w:rPr>
          <w:sz w:val="32"/>
          <w:szCs w:val="32"/>
        </w:rPr>
        <w:t xml:space="preserve">работе с </w:t>
      </w:r>
      <w:r w:rsidR="00B90348">
        <w:rPr>
          <w:sz w:val="32"/>
          <w:szCs w:val="32"/>
        </w:rPr>
        <w:t xml:space="preserve">детьми и </w:t>
      </w:r>
      <w:r w:rsidR="005767A9">
        <w:rPr>
          <w:sz w:val="32"/>
          <w:szCs w:val="32"/>
        </w:rPr>
        <w:t>молодежью</w:t>
      </w:r>
    </w:p>
    <w:p w:rsidR="007F6240" w:rsidRPr="009C0445" w:rsidRDefault="007F6240" w:rsidP="00C634CD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0445" w:rsidRPr="000435FA" w:rsidRDefault="000435FA" w:rsidP="000435FA">
      <w:pPr>
        <w:pStyle w:val="2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9283634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 </w:t>
      </w:r>
      <w:bookmarkEnd w:id="3"/>
      <w:r w:rsidR="005767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Сущность и цели деятельности по работе с </w:t>
      </w:r>
      <w:r w:rsidR="00B9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детьми и </w:t>
      </w:r>
      <w:r w:rsidR="005767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молодежью</w:t>
      </w:r>
    </w:p>
    <w:p w:rsidR="00273CF2" w:rsidRPr="009C0445" w:rsidRDefault="00273CF2" w:rsidP="009C044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76CE" w:rsidRPr="00005118" w:rsidRDefault="00E23A4D" w:rsidP="00BD76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момент </w:t>
      </w:r>
      <w:r w:rsidR="00BD76CE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 работе с детьми и молодежью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одним из ведущих направлений деятельности российского государства. При этом особенно остро стоит вопрос разработки и апробации новых форм, методов, технологий работы с различными категориями молодежи, нормативно-правового обеспечения государственной молодежной политики. </w:t>
      </w:r>
    </w:p>
    <w:p w:rsidR="001F7434" w:rsidRPr="00005118" w:rsidRDefault="00BD76CE" w:rsidP="00BD76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настоящий момент среди основных направлений деятельности по работе с детьми и молодежью выделяют</w:t>
      </w:r>
      <w:r w:rsidR="001F7434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7434" w:rsidRPr="00005118" w:rsidRDefault="001F7434" w:rsidP="001F743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</w:t>
      </w:r>
      <w:r w:rsidR="00BD76CE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сфере молодежной политики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76CE" w:rsidRPr="00005118" w:rsidRDefault="001F7434" w:rsidP="001F743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планирование, организация и контроль</w:t>
      </w:r>
      <w:r w:rsidR="00BD76CE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реализацией услуг в данной сфере. </w:t>
      </w:r>
    </w:p>
    <w:p w:rsidR="005767A9" w:rsidRPr="00005118" w:rsidRDefault="005767A9" w:rsidP="00C634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по работе с </w:t>
      </w:r>
      <w:r w:rsidR="00BD76CE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детьми и </w:t>
      </w:r>
      <w:r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молодежью – система действий, направленных на создание условий и возможностей для успешной социализации и эффективной самореализации молодежи, развития ее потенциала. Организация деятельности по работе с</w:t>
      </w:r>
      <w:r w:rsidR="00BD76CE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детьми и </w:t>
      </w:r>
      <w:r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молодежью выступает инструментом социально-экономического и культурного развития, обеспечения конкурентоспособности и укрепления национальной безопасности страны.</w:t>
      </w:r>
      <w:r w:rsidR="00AE7254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7254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</w:p>
    <w:p w:rsidR="005767A9" w:rsidRPr="00005118" w:rsidRDefault="005767A9" w:rsidP="005767A9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сфере деятельности по работе с детьми и молодежью 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перед органами местного с</w:t>
      </w:r>
      <w:r w:rsidR="00F90F5E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амоуправления стоят следующие задачи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767A9" w:rsidRPr="00005118" w:rsidRDefault="00F90F5E" w:rsidP="005767A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наиболее благоприятных условий для всестороннего развития молодежи</w:t>
      </w:r>
      <w:r w:rsidR="005767A9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F5E" w:rsidRPr="00005118" w:rsidRDefault="00F90F5E" w:rsidP="005767A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привлекательности муниципального образования как постоянного места проживания и активности молодежи;</w:t>
      </w:r>
    </w:p>
    <w:p w:rsidR="00F90F5E" w:rsidRPr="00005118" w:rsidRDefault="00F90F5E" w:rsidP="005767A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поддержка проектов в области формирования и реализации молодежной политики;</w:t>
      </w:r>
    </w:p>
    <w:p w:rsidR="00F90F5E" w:rsidRPr="00005118" w:rsidRDefault="00F90F5E" w:rsidP="005767A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поддержка талантливой молодежи;</w:t>
      </w:r>
    </w:p>
    <w:p w:rsidR="00F90F5E" w:rsidRPr="00005118" w:rsidRDefault="00F90F5E" w:rsidP="005767A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правовое, культурное воспитание молодежи;</w:t>
      </w:r>
    </w:p>
    <w:p w:rsidR="00F90F5E" w:rsidRPr="00005118" w:rsidRDefault="00F90F5E" w:rsidP="005767A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содействие охране и укреплению здоровья, повышение социальной престижности здорового образа жизни среди молодых граждан на территории муниципального образования;</w:t>
      </w:r>
    </w:p>
    <w:p w:rsidR="00F90F5E" w:rsidRPr="00005118" w:rsidRDefault="00F90F5E" w:rsidP="005767A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толерантности молодежи;</w:t>
      </w:r>
    </w:p>
    <w:p w:rsidR="00F90F5E" w:rsidRPr="00005118" w:rsidRDefault="00F90F5E" w:rsidP="005767A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решению социально-экономических проблем, организации трудового воспитания, профессионального самоопределения и трудоустройства молодёжи;</w:t>
      </w:r>
    </w:p>
    <w:p w:rsidR="005767A9" w:rsidRPr="00005118" w:rsidRDefault="00F90F5E" w:rsidP="00F90F5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молодежи в политическую сферу общества.</w:t>
      </w:r>
    </w:p>
    <w:p w:rsidR="00E61345" w:rsidRPr="00005118" w:rsidRDefault="00E61345" w:rsidP="00E61345">
      <w:pPr>
        <w:spacing w:after="0" w:line="360" w:lineRule="auto"/>
        <w:ind w:firstLine="709"/>
        <w:jc w:val="both"/>
        <w:rPr>
          <w:color w:val="000000" w:themeColor="text1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по работе с </w:t>
      </w:r>
      <w:r w:rsidR="00BD76CE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детьми и 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молодежью – общность запланированных практических мероприятий, направленных на молодежь, обеспечивающая улучшение качества жизни молодых людей</w:t>
      </w:r>
      <w:r w:rsidR="00273CF2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Это целостное социальное явление, объединяющее всех субъектов социального воспитания и становления молодежи: семью, ближайшее окружение, школу, сверстников – с ресурсами традиционного воспитания и специально организованной деятельности профессионалов по работе с молодежью.</w:t>
      </w:r>
      <w:r w:rsidRPr="00005118">
        <w:rPr>
          <w:color w:val="000000" w:themeColor="text1"/>
        </w:rPr>
        <w:t xml:space="preserve"> </w:t>
      </w:r>
      <w:r w:rsidR="00AE7254" w:rsidRPr="00005118">
        <w:rPr>
          <w:color w:val="000000" w:themeColor="text1"/>
        </w:rPr>
        <w:t xml:space="preserve"> </w:t>
      </w:r>
      <w:r w:rsidR="00AE7254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[2]</w:t>
      </w:r>
    </w:p>
    <w:p w:rsidR="002425BB" w:rsidRPr="00005118" w:rsidRDefault="00E61345" w:rsidP="00E613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</w:t>
      </w:r>
      <w:r w:rsidRPr="00005118">
        <w:rPr>
          <w:color w:val="000000" w:themeColor="text1"/>
        </w:rPr>
        <w:t xml:space="preserve"> 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 с </w:t>
      </w:r>
      <w:r w:rsidR="00BD76CE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детьми и 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молодежью, согласно «Основам государственной молодежной политики в РФ до 2025 г.» – это профессиональная деятельность, направленная на решение комплексных задач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объединениями, а также с работодателями.</w:t>
      </w:r>
      <w:r w:rsidR="00AE7254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[10]</w:t>
      </w:r>
    </w:p>
    <w:p w:rsidR="00E61345" w:rsidRPr="00005118" w:rsidRDefault="00E61345" w:rsidP="00E6134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Задачами в организации по работе с </w:t>
      </w:r>
      <w:r w:rsidR="00BD76CE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детьми и </w:t>
      </w:r>
      <w:r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молодежью в муниципальном образовании являются:</w:t>
      </w:r>
    </w:p>
    <w:p w:rsidR="00E61345" w:rsidRPr="00005118" w:rsidRDefault="00E61345" w:rsidP="00E61345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создание необходимых правовых, социально-экономических, социокультурных условий для физического, психологического, духовного, социального, эмоционального, познавательного и культурного развития детей и реальное обеспечение основных гарантий прав детей, в том числе, находящихся в трудной жизненной ситуации;</w:t>
      </w:r>
    </w:p>
    <w:p w:rsidR="00E61345" w:rsidRPr="00005118" w:rsidRDefault="00E61345" w:rsidP="00E61345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молодежи в социальную практику и информирование о потенциальных возможностях ее развития в регионе и стране, развитие созидательной активности молодежи; интеграция молодых людей, оказавшихся в трудной жизненной ситуации, в жизнь общества;</w:t>
      </w:r>
    </w:p>
    <w:p w:rsidR="00E61345" w:rsidRPr="00005118" w:rsidRDefault="00E61345" w:rsidP="00E61345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и мотивация инициатив молодежи за счет создания благоприятных условий для их интеллектуального и творческого развития;</w:t>
      </w:r>
    </w:p>
    <w:p w:rsidR="00E61345" w:rsidRPr="00005118" w:rsidRDefault="00E61345" w:rsidP="00E61345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молодежи возможностью получения необходимых для жизни навыков, знаний и компетенции посредством неформального образования;</w:t>
      </w:r>
    </w:p>
    <w:p w:rsidR="00E61345" w:rsidRPr="00005118" w:rsidRDefault="00E61345" w:rsidP="00E61345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молодежи возможностью использования свободного времени с пользой;</w:t>
      </w:r>
    </w:p>
    <w:p w:rsidR="00E61345" w:rsidRPr="00005118" w:rsidRDefault="00E61345" w:rsidP="00E61345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молодежи доступностью информации, соответствующей нуждам их развития.</w:t>
      </w:r>
    </w:p>
    <w:p w:rsidR="008E130D" w:rsidRPr="00005118" w:rsidRDefault="00E61345" w:rsidP="00E613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по организации и осуществлению мероприятий по работе с детьми и молодежью нацелена на положительный социальный эффект, достижение которого возможно только при соблюдении определенных принципов, особенностей восприятия данной категории населения. </w:t>
      </w:r>
      <w:r w:rsidR="00230338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[5]</w:t>
      </w:r>
    </w:p>
    <w:p w:rsidR="00D70B19" w:rsidRPr="00005118" w:rsidRDefault="00D70B19" w:rsidP="00D70B19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территории </w:t>
      </w:r>
      <w:r w:rsidR="003A3560"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 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Краснодар деятельность по 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работе с молодежью относится к полномочиям органов местного самоуправления и реализуется</w:t>
      </w:r>
      <w:r w:rsidRPr="0000511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муниципальных проектов</w:t>
      </w:r>
      <w:r w:rsidRPr="0000511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511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программ,</w:t>
      </w:r>
      <w:r w:rsidRPr="00005118">
        <w:rPr>
          <w:rFonts w:ascii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Pr="00005118">
        <w:rPr>
          <w:rFonts w:ascii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направлены</w:t>
      </w:r>
      <w:r w:rsidRPr="0000511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на решение проблем молодежи.</w:t>
      </w:r>
      <w:r w:rsidR="00AE7254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338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[2]</w:t>
      </w:r>
    </w:p>
    <w:p w:rsidR="00B27E6C" w:rsidRPr="00005118" w:rsidRDefault="00611ADD" w:rsidP="00BE081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Основные формы мероприятий по работе с молодежью представлены в </w:t>
      </w:r>
      <w:r w:rsidR="002425BB"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таблице 1.</w:t>
      </w:r>
      <w:r w:rsidR="00230338"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230338"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9]</w:t>
      </w:r>
    </w:p>
    <w:p w:rsidR="003A3560" w:rsidRPr="003A3560" w:rsidRDefault="003A3560" w:rsidP="00BE081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D76CE" w:rsidRDefault="00BD76CE" w:rsidP="002A319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pacing w:val="60"/>
          <w:sz w:val="28"/>
          <w:szCs w:val="28"/>
          <w:shd w:val="clear" w:color="auto" w:fill="FFFFFF"/>
        </w:rPr>
      </w:pPr>
    </w:p>
    <w:p w:rsidR="008E130D" w:rsidRPr="008E130D" w:rsidRDefault="008E130D" w:rsidP="002A319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30D">
        <w:rPr>
          <w:rFonts w:ascii="Times New Roman" w:hAnsi="Times New Roman" w:cs="Times New Roman"/>
          <w:color w:val="000000" w:themeColor="text1"/>
          <w:spacing w:val="60"/>
          <w:sz w:val="28"/>
          <w:szCs w:val="28"/>
          <w:shd w:val="clear" w:color="auto" w:fill="FFFFFF"/>
        </w:rPr>
        <w:lastRenderedPageBreak/>
        <w:t>Таблица 1</w:t>
      </w:r>
      <w:r w:rsidR="00611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Основные формы мероприятий по работе с молодежью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084"/>
        <w:gridCol w:w="5385"/>
      </w:tblGrid>
      <w:tr w:rsidR="006D383B" w:rsidTr="008E130D">
        <w:trPr>
          <w:jc w:val="center"/>
        </w:trPr>
        <w:tc>
          <w:tcPr>
            <w:tcW w:w="709" w:type="dxa"/>
          </w:tcPr>
          <w:p w:rsidR="006D383B" w:rsidRPr="00417183" w:rsidRDefault="006D383B" w:rsidP="00C634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084" w:type="dxa"/>
          </w:tcPr>
          <w:p w:rsidR="006D383B" w:rsidRPr="00417183" w:rsidRDefault="00611ADD" w:rsidP="00C634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5385" w:type="dxa"/>
          </w:tcPr>
          <w:p w:rsidR="006D383B" w:rsidRPr="00417183" w:rsidRDefault="006D383B" w:rsidP="00C634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Характеристика</w:t>
            </w:r>
          </w:p>
        </w:tc>
      </w:tr>
      <w:tr w:rsidR="002228AE" w:rsidTr="008E130D">
        <w:trPr>
          <w:jc w:val="center"/>
        </w:trPr>
        <w:tc>
          <w:tcPr>
            <w:tcW w:w="709" w:type="dxa"/>
          </w:tcPr>
          <w:p w:rsidR="002228AE" w:rsidRPr="00417183" w:rsidRDefault="002228AE" w:rsidP="00C634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84" w:type="dxa"/>
          </w:tcPr>
          <w:p w:rsidR="002228AE" w:rsidRPr="00417183" w:rsidRDefault="002228AE" w:rsidP="00C634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385" w:type="dxa"/>
          </w:tcPr>
          <w:p w:rsidR="002228AE" w:rsidRPr="00417183" w:rsidRDefault="002228AE" w:rsidP="00C634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D383B" w:rsidTr="008E130D">
        <w:trPr>
          <w:jc w:val="center"/>
        </w:trPr>
        <w:tc>
          <w:tcPr>
            <w:tcW w:w="709" w:type="dxa"/>
          </w:tcPr>
          <w:p w:rsidR="006D383B" w:rsidRPr="00417183" w:rsidRDefault="006D383B" w:rsidP="00C634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084" w:type="dxa"/>
          </w:tcPr>
          <w:p w:rsidR="006D383B" w:rsidRPr="00417183" w:rsidRDefault="000968AF" w:rsidP="00C634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Мозговой штурм</w:t>
            </w:r>
          </w:p>
        </w:tc>
        <w:tc>
          <w:tcPr>
            <w:tcW w:w="5385" w:type="dxa"/>
          </w:tcPr>
          <w:p w:rsidR="006D383B" w:rsidRPr="000968AF" w:rsidRDefault="000968AF" w:rsidP="000968AF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Интеллектуальная игра, требующая от участников в минимальные сроки предложить идеи (варианты) решения определенной задачи. Осуществляется путем свободного выражения мнения участников. Структура: определение проблемы, высказывания идей, отбор идей, развитие решений. Подобные игры являются эффективным методом коллективного обсуждения.</w:t>
            </w:r>
          </w:p>
        </w:tc>
      </w:tr>
      <w:tr w:rsidR="006D383B" w:rsidTr="00565A4D">
        <w:trPr>
          <w:trHeight w:val="1589"/>
          <w:jc w:val="center"/>
        </w:trPr>
        <w:tc>
          <w:tcPr>
            <w:tcW w:w="709" w:type="dxa"/>
          </w:tcPr>
          <w:p w:rsidR="006D383B" w:rsidRPr="00417183" w:rsidRDefault="006D383B" w:rsidP="00C634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084" w:type="dxa"/>
          </w:tcPr>
          <w:p w:rsidR="006D383B" w:rsidRPr="000968AF" w:rsidRDefault="000968AF" w:rsidP="00C634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68AF">
              <w:rPr>
                <w:rStyle w:val="ac"/>
                <w:rFonts w:ascii="Times New Roman" w:hAnsi="Times New Roman" w:cs="Times New Roman"/>
                <w:b w:val="0"/>
                <w:color w:val="181818"/>
                <w:sz w:val="24"/>
                <w:szCs w:val="24"/>
                <w:shd w:val="clear" w:color="auto" w:fill="FFFFFF"/>
              </w:rPr>
              <w:t>Вечер вопросов и ответов</w:t>
            </w:r>
          </w:p>
        </w:tc>
        <w:tc>
          <w:tcPr>
            <w:tcW w:w="5385" w:type="dxa"/>
          </w:tcPr>
          <w:p w:rsidR="00565A4D" w:rsidRPr="000968AF" w:rsidRDefault="000968AF" w:rsidP="000968A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68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Комплексное мероприятие актуальной тематики (общественно - политические события, достижения науки, литературы и искусства, медицины, этические проблемы и т.д.). Выбор темы определяется местными условиями, необходимостью привлечь внимание читателей к определённым вопросам. </w:t>
            </w:r>
          </w:p>
        </w:tc>
      </w:tr>
      <w:tr w:rsidR="006D383B" w:rsidTr="008E130D">
        <w:trPr>
          <w:jc w:val="center"/>
        </w:trPr>
        <w:tc>
          <w:tcPr>
            <w:tcW w:w="709" w:type="dxa"/>
          </w:tcPr>
          <w:p w:rsidR="006D383B" w:rsidRPr="00417183" w:rsidRDefault="006D383B" w:rsidP="00C634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084" w:type="dxa"/>
          </w:tcPr>
          <w:p w:rsidR="006D383B" w:rsidRPr="000968AF" w:rsidRDefault="000968AF" w:rsidP="00C634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68AF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5385" w:type="dxa"/>
          </w:tcPr>
          <w:p w:rsidR="006D383B" w:rsidRPr="000968AF" w:rsidRDefault="000968AF" w:rsidP="000968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Форма коллективной дискуссии, позволяющая максимальную возможность проводить плодотворные обсуждения, всесторонне рассматривать различные вопросы и вырабатывать совместные решения. К участию в дискуссии могут приглашаться авторитетные специалисты, теоретики и практики, научные сотрудники, представители властей, общественных организаций и другие заинтересованные лица.</w:t>
            </w:r>
          </w:p>
        </w:tc>
      </w:tr>
      <w:tr w:rsidR="006D383B" w:rsidTr="008E130D">
        <w:trPr>
          <w:jc w:val="center"/>
        </w:trPr>
        <w:tc>
          <w:tcPr>
            <w:tcW w:w="709" w:type="dxa"/>
          </w:tcPr>
          <w:p w:rsidR="006D383B" w:rsidRPr="00417183" w:rsidRDefault="006D383B" w:rsidP="00C634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084" w:type="dxa"/>
          </w:tcPr>
          <w:p w:rsidR="006D383B" w:rsidRPr="000968AF" w:rsidRDefault="000968AF" w:rsidP="00C634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68AF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Экскурсия</w:t>
            </w:r>
          </w:p>
        </w:tc>
        <w:tc>
          <w:tcPr>
            <w:tcW w:w="5385" w:type="dxa"/>
          </w:tcPr>
          <w:p w:rsidR="006D383B" w:rsidRPr="000968AF" w:rsidRDefault="000968AF" w:rsidP="00E5424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Выход, поездка, коллективное посещение достопримечательных мест, как правило, культурно-просветительного или учебно-демонстрационного характера. Тематика разнообразна. Требуется предварительная подготовка со стороны организатора и участников, а также инструктаж по технике безопасности и этикету.</w:t>
            </w:r>
          </w:p>
        </w:tc>
      </w:tr>
      <w:tr w:rsidR="006D383B" w:rsidTr="00565A4D">
        <w:trPr>
          <w:trHeight w:val="716"/>
          <w:jc w:val="center"/>
        </w:trPr>
        <w:tc>
          <w:tcPr>
            <w:tcW w:w="709" w:type="dxa"/>
          </w:tcPr>
          <w:p w:rsidR="006D383B" w:rsidRPr="00417183" w:rsidRDefault="00096C67" w:rsidP="00C634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="006D383B" w:rsidRPr="0041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84" w:type="dxa"/>
          </w:tcPr>
          <w:p w:rsidR="006D383B" w:rsidRPr="00096C67" w:rsidRDefault="000968AF" w:rsidP="00C634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6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Конференция (научно-практическая, отчетно-выборная) </w:t>
            </w:r>
          </w:p>
        </w:tc>
        <w:tc>
          <w:tcPr>
            <w:tcW w:w="5385" w:type="dxa"/>
          </w:tcPr>
          <w:p w:rsidR="006D383B" w:rsidRPr="00096C67" w:rsidRDefault="00096C67" w:rsidP="00C634C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6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Форма организации научной деятельности, при которой исследователи (педагоги, учащиеся) представляют и обсуждают свои работы.</w:t>
            </w:r>
          </w:p>
        </w:tc>
      </w:tr>
      <w:tr w:rsidR="006D383B" w:rsidTr="008E130D">
        <w:trPr>
          <w:jc w:val="center"/>
        </w:trPr>
        <w:tc>
          <w:tcPr>
            <w:tcW w:w="709" w:type="dxa"/>
          </w:tcPr>
          <w:p w:rsidR="006D383B" w:rsidRPr="00417183" w:rsidRDefault="00096C67" w:rsidP="00C634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="006D383B" w:rsidRPr="0041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84" w:type="dxa"/>
          </w:tcPr>
          <w:p w:rsidR="006D383B" w:rsidRPr="00096C67" w:rsidRDefault="00096C67" w:rsidP="00C634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6C67">
              <w:rPr>
                <w:rFonts w:ascii="Times New Roman" w:hAnsi="Times New Roman" w:cs="Times New Roman"/>
                <w:sz w:val="24"/>
                <w:szCs w:val="24"/>
              </w:rPr>
              <w:t xml:space="preserve">Клуб веселых и находчивых (КВН) </w:t>
            </w:r>
          </w:p>
        </w:tc>
        <w:tc>
          <w:tcPr>
            <w:tcW w:w="5385" w:type="dxa"/>
          </w:tcPr>
          <w:p w:rsidR="006D383B" w:rsidRPr="00096C67" w:rsidRDefault="00096C67" w:rsidP="00C634C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6C67">
              <w:rPr>
                <w:rFonts w:ascii="Times New Roman" w:hAnsi="Times New Roman" w:cs="Times New Roman"/>
                <w:sz w:val="24"/>
                <w:szCs w:val="24"/>
              </w:rPr>
              <w:t>Интеллектуально-юмористическая игра, в которой команды различных коллективов соревнуются в юмористических ответах на заданные вопросы, импровизациях на заданные темы, разыгрывании заранее заготовленных сцен и т. д.</w:t>
            </w:r>
          </w:p>
          <w:p w:rsidR="006D383B" w:rsidRPr="00096C67" w:rsidRDefault="006D383B" w:rsidP="00C634C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6D383B" w:rsidTr="008E130D">
        <w:trPr>
          <w:jc w:val="center"/>
        </w:trPr>
        <w:tc>
          <w:tcPr>
            <w:tcW w:w="709" w:type="dxa"/>
          </w:tcPr>
          <w:p w:rsidR="006D383B" w:rsidRPr="00417183" w:rsidRDefault="00096C67" w:rsidP="00C634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="006D383B" w:rsidRPr="0041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84" w:type="dxa"/>
          </w:tcPr>
          <w:p w:rsidR="006D383B" w:rsidRPr="00417183" w:rsidRDefault="00096C67" w:rsidP="00C634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5385" w:type="dxa"/>
          </w:tcPr>
          <w:p w:rsidR="001A2794" w:rsidRPr="00096C67" w:rsidRDefault="00096C67" w:rsidP="00096C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96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оревнование, соискательство нескольких лиц с 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выделить наиболее выдающегося </w:t>
            </w:r>
            <w:r w:rsidRPr="00096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конкурсанта-претендента на победу. </w:t>
            </w:r>
          </w:p>
        </w:tc>
      </w:tr>
      <w:tr w:rsidR="001A2794" w:rsidTr="001A2794">
        <w:trPr>
          <w:jc w:val="center"/>
        </w:trPr>
        <w:tc>
          <w:tcPr>
            <w:tcW w:w="917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2794" w:rsidRPr="004B73A1" w:rsidRDefault="00F17D96" w:rsidP="002A319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73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lastRenderedPageBreak/>
              <w:t>Окончани</w:t>
            </w:r>
            <w:r w:rsidR="001A2794" w:rsidRPr="004B73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е таблицы 1</w:t>
            </w:r>
          </w:p>
        </w:tc>
      </w:tr>
      <w:tr w:rsidR="002228AE" w:rsidTr="008E130D">
        <w:trPr>
          <w:jc w:val="center"/>
        </w:trPr>
        <w:tc>
          <w:tcPr>
            <w:tcW w:w="709" w:type="dxa"/>
          </w:tcPr>
          <w:p w:rsidR="002228AE" w:rsidRPr="00417183" w:rsidRDefault="002228AE" w:rsidP="002228A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84" w:type="dxa"/>
          </w:tcPr>
          <w:p w:rsidR="002228AE" w:rsidRPr="00417183" w:rsidRDefault="002228AE" w:rsidP="002228A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385" w:type="dxa"/>
          </w:tcPr>
          <w:p w:rsidR="002228AE" w:rsidRPr="00417183" w:rsidRDefault="002228AE" w:rsidP="002228A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D383B" w:rsidTr="008E130D">
        <w:trPr>
          <w:jc w:val="center"/>
        </w:trPr>
        <w:tc>
          <w:tcPr>
            <w:tcW w:w="709" w:type="dxa"/>
          </w:tcPr>
          <w:p w:rsidR="006D383B" w:rsidRPr="00417183" w:rsidRDefault="00096C67" w:rsidP="0041718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6D383B" w:rsidRPr="0041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84" w:type="dxa"/>
          </w:tcPr>
          <w:p w:rsidR="006D383B" w:rsidRPr="00417183" w:rsidRDefault="00096C67" w:rsidP="0041718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</w:t>
            </w:r>
          </w:p>
        </w:tc>
        <w:tc>
          <w:tcPr>
            <w:tcW w:w="5385" w:type="dxa"/>
          </w:tcPr>
          <w:p w:rsidR="006D383B" w:rsidRPr="004724D6" w:rsidRDefault="00096C67" w:rsidP="00096C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Публичный показ достижений и результатов какой-либо общественно полезной деятельности коллективов, групп и отдельных людей с последующей оценкой достигнутого уровня и награждением победителей.</w:t>
            </w:r>
          </w:p>
        </w:tc>
      </w:tr>
      <w:tr w:rsidR="006D383B" w:rsidTr="008E130D">
        <w:trPr>
          <w:jc w:val="center"/>
        </w:trPr>
        <w:tc>
          <w:tcPr>
            <w:tcW w:w="709" w:type="dxa"/>
          </w:tcPr>
          <w:p w:rsidR="006D383B" w:rsidRPr="00417183" w:rsidRDefault="00096C67" w:rsidP="0041718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="006D383B" w:rsidRPr="0041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84" w:type="dxa"/>
          </w:tcPr>
          <w:p w:rsidR="006D383B" w:rsidRPr="00417183" w:rsidRDefault="00096C67" w:rsidP="0041718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</w:t>
            </w:r>
          </w:p>
        </w:tc>
        <w:tc>
          <w:tcPr>
            <w:tcW w:w="5385" w:type="dxa"/>
          </w:tcPr>
          <w:p w:rsidR="006D383B" w:rsidRPr="004724D6" w:rsidRDefault="00096C67" w:rsidP="00096C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празднество, показ достижений профессионального и самодеятельного художественного творчества. </w:t>
            </w:r>
          </w:p>
        </w:tc>
      </w:tr>
      <w:tr w:rsidR="006D383B" w:rsidTr="008E130D">
        <w:trPr>
          <w:jc w:val="center"/>
        </w:trPr>
        <w:tc>
          <w:tcPr>
            <w:tcW w:w="709" w:type="dxa"/>
          </w:tcPr>
          <w:p w:rsidR="006D383B" w:rsidRPr="00417183" w:rsidRDefault="00096C67" w:rsidP="0041718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="006D383B" w:rsidRPr="0041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84" w:type="dxa"/>
          </w:tcPr>
          <w:p w:rsidR="006D383B" w:rsidRPr="00417183" w:rsidRDefault="00096C67" w:rsidP="0041718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</w:t>
            </w:r>
          </w:p>
        </w:tc>
        <w:tc>
          <w:tcPr>
            <w:tcW w:w="5385" w:type="dxa"/>
          </w:tcPr>
          <w:p w:rsidR="006D383B" w:rsidRPr="004724D6" w:rsidRDefault="00096C67" w:rsidP="0041718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который чаще всего она организуется по нескольким видам спорта.</w:t>
            </w:r>
          </w:p>
        </w:tc>
      </w:tr>
      <w:tr w:rsidR="006D383B" w:rsidTr="008E130D">
        <w:trPr>
          <w:jc w:val="center"/>
        </w:trPr>
        <w:tc>
          <w:tcPr>
            <w:tcW w:w="709" w:type="dxa"/>
          </w:tcPr>
          <w:p w:rsidR="006D383B" w:rsidRPr="00417183" w:rsidRDefault="00096C67" w:rsidP="0041718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  <w:r w:rsidR="006D383B" w:rsidRPr="0041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84" w:type="dxa"/>
          </w:tcPr>
          <w:p w:rsidR="006D383B" w:rsidRPr="00417183" w:rsidRDefault="00096C67" w:rsidP="0041718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</w:t>
            </w:r>
          </w:p>
        </w:tc>
        <w:tc>
          <w:tcPr>
            <w:tcW w:w="5385" w:type="dxa"/>
          </w:tcPr>
          <w:p w:rsidR="006D383B" w:rsidRPr="004724D6" w:rsidRDefault="00096C67" w:rsidP="00096C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Спланированные и систематические усилия по модификации или развитию знаний (умений) и установок человека посредством обучения, с тем, чтобы добиться эффективного исполнения одного или нескольких видов деятельности.</w:t>
            </w:r>
          </w:p>
        </w:tc>
      </w:tr>
      <w:tr w:rsidR="006D383B" w:rsidTr="008E130D">
        <w:trPr>
          <w:jc w:val="center"/>
        </w:trPr>
        <w:tc>
          <w:tcPr>
            <w:tcW w:w="709" w:type="dxa"/>
          </w:tcPr>
          <w:p w:rsidR="006D383B" w:rsidRPr="00417183" w:rsidRDefault="00C63977" w:rsidP="0041718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="006D383B" w:rsidRPr="0041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84" w:type="dxa"/>
          </w:tcPr>
          <w:p w:rsidR="006D383B" w:rsidRPr="00417183" w:rsidRDefault="00C63977" w:rsidP="0041718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Форум</w:t>
            </w:r>
          </w:p>
        </w:tc>
        <w:tc>
          <w:tcPr>
            <w:tcW w:w="5385" w:type="dxa"/>
          </w:tcPr>
          <w:p w:rsidR="006D383B" w:rsidRPr="004724D6" w:rsidRDefault="00C63977" w:rsidP="00C6397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Мероприятие</w:t>
            </w:r>
            <w:r w:rsidRPr="0047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проводимое для обозначения или решения каких-либо в достаточной степени глобальных проблем в политической, экономической, социальной, экологической  сферах жизнедеятельности современного общества.</w:t>
            </w:r>
          </w:p>
        </w:tc>
      </w:tr>
    </w:tbl>
    <w:p w:rsidR="0040324E" w:rsidRDefault="0040324E" w:rsidP="00565A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9DE" w:rsidRPr="008B279C" w:rsidRDefault="00F71B38" w:rsidP="008B27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79C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можно сделать вывод о том,</w:t>
      </w:r>
      <w:r w:rsidR="005549DE" w:rsidRPr="008B2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977" w:rsidRPr="008B2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деятельность по работе с </w:t>
      </w:r>
      <w:r w:rsidR="001F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детьми и </w:t>
      </w:r>
      <w:r w:rsidR="00C63977" w:rsidRPr="008B2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молодежью </w:t>
      </w:r>
      <w:r w:rsidR="005549DE" w:rsidRPr="008B2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</w:t>
      </w:r>
      <w:r w:rsidR="00C63977" w:rsidRPr="008B2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собой комплекс мероприятий, </w:t>
      </w:r>
      <w:r w:rsidR="00C63977" w:rsidRPr="008B2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которые направлены на создание условий для расширения возможностей молодежи, ее эффективной самореализации и успешного вовлечения в жизнь общества</w:t>
      </w:r>
      <w:r w:rsidR="008B279C" w:rsidRPr="008B2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63977" w:rsidRPr="008B2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279C" w:rsidRPr="008B2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C63977" w:rsidRPr="008B2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удовлетворяет духовные, гражданственные, культурные потребности молодежи. </w:t>
      </w:r>
    </w:p>
    <w:p w:rsidR="00787531" w:rsidRPr="005549DE" w:rsidRDefault="00787531" w:rsidP="00C634C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0445" w:rsidRPr="000435FA" w:rsidRDefault="000435FA" w:rsidP="000435F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92836341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 </w:t>
      </w:r>
      <w:r w:rsidR="009C0445" w:rsidRPr="00043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Особенности </w:t>
      </w:r>
      <w:bookmarkEnd w:id="4"/>
      <w:r w:rsidR="008B27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планирования работы с </w:t>
      </w:r>
      <w:r w:rsidR="001F74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детьми и </w:t>
      </w:r>
      <w:r w:rsidR="008B27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молодежью в Российской Федерации</w:t>
      </w:r>
    </w:p>
    <w:p w:rsidR="007F6240" w:rsidRDefault="007F6240" w:rsidP="00FA07DA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A3560" w:rsidRPr="00005118" w:rsidRDefault="003A3560" w:rsidP="003A35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В сфере деятельности по работе с детьми и молодежью пл</w:t>
      </w:r>
      <w:r w:rsidR="001F7434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анирование 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необходимо, так как  оно позволяет </w:t>
      </w:r>
      <w:r w:rsidR="001F7434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решить наиболее актуальные проблемы, которые формируются в 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молодежной </w:t>
      </w:r>
      <w:r w:rsidR="001F7434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сфере. Также 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планирования, ее</w:t>
      </w:r>
      <w:r w:rsidR="001F7434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 и модели необходимы для того, чтобы успешно реализовывать 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 программы, подпрограммы в сфере молодежной политики.</w:t>
      </w:r>
    </w:p>
    <w:p w:rsidR="008B279C" w:rsidRPr="00005118" w:rsidRDefault="008B279C" w:rsidP="00FF4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Планирование мероприятий по работе с детьми и молодежью – </w:t>
      </w:r>
      <w:r w:rsidRPr="0000511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</w:t>
      </w:r>
      <w:r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форма деятельности, содержанием которой является разработка, утверждение, контроль за осуществлением мероприятий</w:t>
      </w:r>
      <w:r w:rsidR="00FF40CF"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Этап планирования является наиболее значимым, поскольку </w:t>
      </w:r>
      <w:r w:rsidR="00FF40CF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от детальности и проработанности плана зависит эффективность деятельности.</w:t>
      </w:r>
      <w:r w:rsidR="00AE7254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[9]</w:t>
      </w:r>
    </w:p>
    <w:p w:rsidR="00F344EB" w:rsidRPr="00005118" w:rsidRDefault="008B279C" w:rsidP="003A35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Сущность планирования деятельности по работе с молодежью состоит в обосновании целей и способов их достижения на основе выявления комплекса задач и работ, а также определения эффективных методов и способов, ресурсов всех видов, необходимых для выполнения этих задач и установления их взаимодействия. </w:t>
      </w:r>
      <w:r w:rsidR="006B5472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344EB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этом </w:t>
      </w:r>
      <w:r w:rsidR="006B5472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</w:t>
      </w:r>
      <w:r w:rsidR="00F344EB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минимум использования ресурсов при максимальном эффекте достижения результата на каждый момент времени при недопущении сн</w:t>
      </w:r>
      <w:r w:rsidR="006B5472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ижения качества проживания молодежи</w:t>
      </w:r>
      <w:r w:rsidR="00F344EB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Планирование </w:t>
      </w:r>
      <w:r w:rsidR="006B5472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деятельности по работе с молодежью </w:t>
      </w:r>
      <w:r w:rsidR="00F344EB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 обеспечивать достижение целей в интересах решения проблем</w:t>
      </w:r>
      <w:r w:rsidR="006B5472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молодежи.</w:t>
      </w:r>
      <w:r w:rsidR="00AE7254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7254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[15]</w:t>
      </w:r>
    </w:p>
    <w:p w:rsidR="00133EA4" w:rsidRPr="00005118" w:rsidRDefault="00A50666" w:rsidP="00A775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="00A775F1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Стратегии </w:t>
      </w:r>
      <w:r w:rsidR="00A775F1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молодежи Российской Федерации на период до 2025 года, перед Россией стоит задача в развитии молодежи, определении целей, приоритетов и инструментов государственной политики в отношении молодежи. Стратегия задает долгосрочные ориентиры развития субъектам молодежной политики, а также параметры инвестиций в молодежные программы, проекты, общественные молодежные объединения и в инфраструктуру молодежной политики.</w:t>
      </w:r>
      <w:r w:rsidR="00AE7254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[10]</w:t>
      </w:r>
    </w:p>
    <w:p w:rsidR="00A50666" w:rsidRPr="00005118" w:rsidRDefault="00A50666" w:rsidP="00C634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Цели и задачи </w:t>
      </w:r>
      <w:r w:rsidR="00A775F1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системы </w:t>
      </w:r>
      <w:r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планирования </w:t>
      </w:r>
      <w:r w:rsidR="00A775F1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B6248D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молодежью в РФ</w:t>
      </w:r>
      <w:r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50666" w:rsidRPr="00005118" w:rsidRDefault="00B6248D" w:rsidP="00FE70A2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существующей модели молодежной политики в стране для выявления проблем, стратегических направлений</w:t>
      </w:r>
      <w:r w:rsidR="00780006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потребностей молодежи</w:t>
      </w:r>
      <w:r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780006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 эффективности реализации молодежной политики;</w:t>
      </w:r>
    </w:p>
    <w:p w:rsidR="00FB208F" w:rsidRPr="00005118" w:rsidRDefault="00780006" w:rsidP="00FE70A2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плана для развития молодежи с учетом особенностей территории, традиций и менталитета </w:t>
      </w:r>
      <w:r w:rsidR="004724D6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категории </w:t>
      </w:r>
      <w:r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населения;</w:t>
      </w:r>
    </w:p>
    <w:p w:rsidR="00780006" w:rsidRPr="00005118" w:rsidRDefault="00780006" w:rsidP="00FE70A2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реализации плана мероприятий, который способствует развитию всех аспектов деятельности молодежи</w:t>
      </w:r>
      <w:r w:rsidR="00FF40CF" w:rsidRPr="00005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3EA6" w:rsidRPr="00005118" w:rsidRDefault="00723EA6" w:rsidP="00723EA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05118">
        <w:rPr>
          <w:color w:val="000000" w:themeColor="text1"/>
          <w:sz w:val="28"/>
          <w:szCs w:val="28"/>
        </w:rPr>
        <w:lastRenderedPageBreak/>
        <w:t>Согласно Плану мероприятий по реализации основ государственной молодежной политики в период до 2025 года будут осуществлены мероприятия по следующим направлениям:</w:t>
      </w:r>
      <w:r w:rsidRPr="00005118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23EA6" w:rsidRPr="00005118" w:rsidRDefault="00723EA6" w:rsidP="00723EA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совершенствование нормативно-правового регулирования сферы государственной молодежной политики;</w:t>
      </w:r>
    </w:p>
    <w:p w:rsidR="00723EA6" w:rsidRPr="00005118" w:rsidRDefault="00723EA6" w:rsidP="00723EA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условий для воспитания и развития молодежи,  развитие просветительской работы с молодежью,  формирование ценностей здорового образа жизни;</w:t>
      </w:r>
    </w:p>
    <w:p w:rsidR="00723EA6" w:rsidRPr="00005118" w:rsidRDefault="00723EA6" w:rsidP="00723EA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создание условий для физического развития молодежи, формирование экологической культуры, повышение уровня культуры безопасности;</w:t>
      </w:r>
    </w:p>
    <w:p w:rsidR="00723EA6" w:rsidRPr="00005118" w:rsidRDefault="00723EA6" w:rsidP="00723EA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создание условий для реализации потенциала молодежи в социально-экономической сфере;</w:t>
      </w:r>
    </w:p>
    <w:p w:rsidR="00723EA6" w:rsidRPr="00005118" w:rsidRDefault="00723EA6" w:rsidP="00723EA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поддержку молодых семей;</w:t>
      </w:r>
    </w:p>
    <w:p w:rsidR="00723EA6" w:rsidRPr="00005118" w:rsidRDefault="00723EA6" w:rsidP="00723EA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системы поддержки молодежной добровольческой (волонтерской) деятельности.</w:t>
      </w:r>
    </w:p>
    <w:p w:rsidR="00256BA2" w:rsidRPr="00005118" w:rsidRDefault="00723EA6" w:rsidP="00256B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118">
        <w:rPr>
          <w:color w:val="000000" w:themeColor="text1"/>
          <w:sz w:val="28"/>
          <w:szCs w:val="28"/>
        </w:rPr>
        <w:t xml:space="preserve"> </w:t>
      </w:r>
      <w:r w:rsidR="00256BA2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мероприятия на период до 2025 года представлены в таблице 2.</w:t>
      </w:r>
      <w:r w:rsidR="00230338" w:rsidRPr="00005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[10]</w:t>
      </w:r>
    </w:p>
    <w:p w:rsidR="00256BA2" w:rsidRDefault="00256B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6BA2" w:rsidRPr="008E130D" w:rsidRDefault="00256BA2" w:rsidP="00256BA2">
      <w:pPr>
        <w:pStyle w:val="a3"/>
        <w:shd w:val="clear" w:color="auto" w:fill="FFFFFF"/>
        <w:spacing w:after="0" w:line="360" w:lineRule="auto"/>
        <w:ind w:left="2127" w:hanging="212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60"/>
          <w:sz w:val="28"/>
          <w:szCs w:val="28"/>
          <w:shd w:val="clear" w:color="auto" w:fill="FFFFFF"/>
        </w:rPr>
        <w:t>Таблица 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План мероприятий по работе с молодежью на период до 2025 года </w:t>
      </w:r>
      <w:r w:rsidR="00F96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3173"/>
        <w:gridCol w:w="2551"/>
        <w:gridCol w:w="3226"/>
      </w:tblGrid>
      <w:tr w:rsidR="00256BA2" w:rsidTr="00F965F1">
        <w:trPr>
          <w:jc w:val="center"/>
        </w:trPr>
        <w:tc>
          <w:tcPr>
            <w:tcW w:w="621" w:type="dxa"/>
          </w:tcPr>
          <w:p w:rsidR="00256BA2" w:rsidRPr="00F965F1" w:rsidRDefault="00256BA2" w:rsidP="00F965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173" w:type="dxa"/>
          </w:tcPr>
          <w:p w:rsidR="00256BA2" w:rsidRPr="00F965F1" w:rsidRDefault="00256BA2" w:rsidP="00F965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1" w:type="dxa"/>
          </w:tcPr>
          <w:p w:rsidR="00256BA2" w:rsidRPr="00F965F1" w:rsidRDefault="00F965F1" w:rsidP="00F965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Сроки исполнения</w:t>
            </w:r>
          </w:p>
        </w:tc>
        <w:tc>
          <w:tcPr>
            <w:tcW w:w="3226" w:type="dxa"/>
          </w:tcPr>
          <w:p w:rsidR="00256BA2" w:rsidRPr="00F965F1" w:rsidRDefault="00F965F1" w:rsidP="00F965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Ответственные исполнители</w:t>
            </w:r>
          </w:p>
        </w:tc>
      </w:tr>
      <w:tr w:rsidR="00256BA2" w:rsidTr="00F965F1">
        <w:trPr>
          <w:jc w:val="center"/>
        </w:trPr>
        <w:tc>
          <w:tcPr>
            <w:tcW w:w="621" w:type="dxa"/>
          </w:tcPr>
          <w:p w:rsidR="00256BA2" w:rsidRPr="00F965F1" w:rsidRDefault="00256BA2" w:rsidP="00F965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73" w:type="dxa"/>
          </w:tcPr>
          <w:p w:rsidR="00256BA2" w:rsidRPr="00F965F1" w:rsidRDefault="00256BA2" w:rsidP="00F965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1" w:type="dxa"/>
          </w:tcPr>
          <w:p w:rsidR="00256BA2" w:rsidRPr="00F965F1" w:rsidRDefault="00256BA2" w:rsidP="00F965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26" w:type="dxa"/>
          </w:tcPr>
          <w:p w:rsidR="00256BA2" w:rsidRPr="00F965F1" w:rsidRDefault="00F965F1" w:rsidP="00F965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56BA2" w:rsidTr="00674BFB">
        <w:trPr>
          <w:trHeight w:val="1148"/>
          <w:jc w:val="center"/>
        </w:trPr>
        <w:tc>
          <w:tcPr>
            <w:tcW w:w="621" w:type="dxa"/>
          </w:tcPr>
          <w:p w:rsidR="00256BA2" w:rsidRPr="00F965F1" w:rsidRDefault="00256BA2" w:rsidP="00F965F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173" w:type="dxa"/>
          </w:tcPr>
          <w:p w:rsidR="00006658" w:rsidRDefault="00006658" w:rsidP="00674BF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Подготовка предложений о</w:t>
            </w:r>
          </w:p>
          <w:p w:rsidR="00256BA2" w:rsidRPr="00F965F1" w:rsidRDefault="00006658" w:rsidP="00674BF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Разработке </w:t>
            </w:r>
            <w:r w:rsidR="00F965F1"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проекта федеральной целевой программы по реализации государственной молодежной политики</w:t>
            </w:r>
          </w:p>
        </w:tc>
        <w:tc>
          <w:tcPr>
            <w:tcW w:w="2551" w:type="dxa"/>
          </w:tcPr>
          <w:p w:rsidR="00256BA2" w:rsidRPr="00F965F1" w:rsidRDefault="00F965F1" w:rsidP="00674BFB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III квартал 2016 года</w:t>
            </w:r>
          </w:p>
        </w:tc>
        <w:tc>
          <w:tcPr>
            <w:tcW w:w="3226" w:type="dxa"/>
          </w:tcPr>
          <w:p w:rsidR="00F965F1" w:rsidRDefault="00F965F1" w:rsidP="00674BFB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Минобрнауки России,</w:t>
            </w:r>
          </w:p>
          <w:p w:rsidR="00256BA2" w:rsidRPr="00F965F1" w:rsidRDefault="00F965F1" w:rsidP="00674BFB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Росмолодежь</w:t>
            </w:r>
          </w:p>
        </w:tc>
      </w:tr>
    </w:tbl>
    <w:p w:rsidR="005072E7" w:rsidRDefault="005072E7"/>
    <w:p w:rsidR="005072E7" w:rsidRPr="00162D18" w:rsidRDefault="00162D18" w:rsidP="005072E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62D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Продолжение</w:t>
      </w:r>
      <w:r w:rsidR="005072E7" w:rsidRPr="00162D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таблицы 2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3173"/>
        <w:gridCol w:w="2551"/>
        <w:gridCol w:w="3226"/>
      </w:tblGrid>
      <w:tr w:rsidR="00162D18" w:rsidTr="00162D18">
        <w:trPr>
          <w:trHeight w:val="350"/>
          <w:jc w:val="center"/>
        </w:trPr>
        <w:tc>
          <w:tcPr>
            <w:tcW w:w="621" w:type="dxa"/>
          </w:tcPr>
          <w:p w:rsidR="00162D18" w:rsidRPr="00162D18" w:rsidRDefault="00162D18" w:rsidP="00162D1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73" w:type="dxa"/>
          </w:tcPr>
          <w:p w:rsidR="00162D18" w:rsidRPr="00162D18" w:rsidRDefault="00162D18" w:rsidP="00162D1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1" w:type="dxa"/>
          </w:tcPr>
          <w:p w:rsidR="00162D18" w:rsidRPr="00162D18" w:rsidRDefault="00162D18" w:rsidP="00162D1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26" w:type="dxa"/>
          </w:tcPr>
          <w:p w:rsidR="00162D18" w:rsidRPr="00162D18" w:rsidRDefault="00162D18" w:rsidP="00162D1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56BA2" w:rsidTr="00674BFB">
        <w:trPr>
          <w:trHeight w:val="2178"/>
          <w:jc w:val="center"/>
        </w:trPr>
        <w:tc>
          <w:tcPr>
            <w:tcW w:w="621" w:type="dxa"/>
          </w:tcPr>
          <w:p w:rsidR="00256BA2" w:rsidRPr="00F965F1" w:rsidRDefault="00256BA2" w:rsidP="00F965F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173" w:type="dxa"/>
          </w:tcPr>
          <w:p w:rsidR="00256BA2" w:rsidRPr="00F965F1" w:rsidRDefault="00F965F1" w:rsidP="00674BF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Разработка проекта федерального закона о внесении изменений в Федеральный закон "О физической культуре и спорте в Российской Федерации" (в части определения механизмов развития студенческого спорта)</w:t>
            </w:r>
          </w:p>
        </w:tc>
        <w:tc>
          <w:tcPr>
            <w:tcW w:w="2551" w:type="dxa"/>
          </w:tcPr>
          <w:p w:rsidR="00256BA2" w:rsidRPr="00F965F1" w:rsidRDefault="00F965F1" w:rsidP="00674BF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III квартал 2016 года</w:t>
            </w:r>
          </w:p>
        </w:tc>
        <w:tc>
          <w:tcPr>
            <w:tcW w:w="3226" w:type="dxa"/>
          </w:tcPr>
          <w:p w:rsidR="00F965F1" w:rsidRDefault="00F965F1" w:rsidP="00674BF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Минспорт России,</w:t>
            </w:r>
          </w:p>
          <w:p w:rsidR="00F965F1" w:rsidRDefault="00F965F1" w:rsidP="00674BF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Минобрнауки России,</w:t>
            </w:r>
          </w:p>
          <w:p w:rsidR="00256BA2" w:rsidRPr="00F965F1" w:rsidRDefault="00F965F1" w:rsidP="00674BF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Минфин России</w:t>
            </w:r>
          </w:p>
        </w:tc>
      </w:tr>
      <w:tr w:rsidR="00256BA2" w:rsidTr="00674BFB">
        <w:trPr>
          <w:jc w:val="center"/>
        </w:trPr>
        <w:tc>
          <w:tcPr>
            <w:tcW w:w="621" w:type="dxa"/>
          </w:tcPr>
          <w:p w:rsidR="00256BA2" w:rsidRPr="00F965F1" w:rsidRDefault="00256BA2" w:rsidP="00F965F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173" w:type="dxa"/>
          </w:tcPr>
          <w:p w:rsidR="00256BA2" w:rsidRPr="00F965F1" w:rsidRDefault="00F965F1" w:rsidP="00674BF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Подготовка ежегодного доклада о положении молодежи в Российской Федерации и реализации государственной молодежной политики</w:t>
            </w:r>
          </w:p>
        </w:tc>
        <w:tc>
          <w:tcPr>
            <w:tcW w:w="2551" w:type="dxa"/>
          </w:tcPr>
          <w:p w:rsidR="00256BA2" w:rsidRPr="00F965F1" w:rsidRDefault="00F965F1" w:rsidP="00674B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III квартал 2016 года, далее ежегодно</w:t>
            </w:r>
          </w:p>
        </w:tc>
        <w:tc>
          <w:tcPr>
            <w:tcW w:w="3226" w:type="dxa"/>
          </w:tcPr>
          <w:p w:rsidR="00F965F1" w:rsidRDefault="00F965F1" w:rsidP="00674B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Минобрнауки России,</w:t>
            </w:r>
          </w:p>
          <w:p w:rsidR="00F965F1" w:rsidRDefault="00F965F1" w:rsidP="00674B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Росмолодежь,</w:t>
            </w:r>
          </w:p>
          <w:p w:rsidR="00F965F1" w:rsidRDefault="00F965F1" w:rsidP="00674B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органы исполнительной</w:t>
            </w:r>
          </w:p>
          <w:p w:rsidR="00F965F1" w:rsidRDefault="00F965F1" w:rsidP="00674B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власти субъектов</w:t>
            </w:r>
          </w:p>
          <w:p w:rsidR="00256BA2" w:rsidRPr="00F965F1" w:rsidRDefault="00F965F1" w:rsidP="00674B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Российской Федерации</w:t>
            </w:r>
          </w:p>
        </w:tc>
      </w:tr>
      <w:tr w:rsidR="00256BA2" w:rsidTr="00674BFB">
        <w:trPr>
          <w:trHeight w:val="1291"/>
          <w:jc w:val="center"/>
        </w:trPr>
        <w:tc>
          <w:tcPr>
            <w:tcW w:w="621" w:type="dxa"/>
          </w:tcPr>
          <w:p w:rsidR="00256BA2" w:rsidRPr="00F965F1" w:rsidRDefault="00256BA2" w:rsidP="00F965F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173" w:type="dxa"/>
          </w:tcPr>
          <w:p w:rsidR="00256BA2" w:rsidRPr="00F965F1" w:rsidRDefault="00F965F1" w:rsidP="00674BF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Разработка и реализация региональных и муниципальных программ (подпрограмм, "дорожных карт", планов мероприятий) в сфере молодежной политики</w:t>
            </w:r>
          </w:p>
        </w:tc>
        <w:tc>
          <w:tcPr>
            <w:tcW w:w="2551" w:type="dxa"/>
          </w:tcPr>
          <w:p w:rsidR="00256BA2" w:rsidRPr="00F965F1" w:rsidRDefault="00F965F1" w:rsidP="00674B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IV квартал 2016 года</w:t>
            </w:r>
          </w:p>
        </w:tc>
        <w:tc>
          <w:tcPr>
            <w:tcW w:w="3226" w:type="dxa"/>
          </w:tcPr>
          <w:p w:rsidR="00F965F1" w:rsidRDefault="00F965F1" w:rsidP="00674B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рганы</w:t>
            </w:r>
          </w:p>
          <w:p w:rsidR="00F965F1" w:rsidRDefault="00F965F1" w:rsidP="00674B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Исполнительной Власти Субъектов Российской</w:t>
            </w:r>
          </w:p>
          <w:p w:rsidR="00256BA2" w:rsidRPr="00F965F1" w:rsidRDefault="00F965F1" w:rsidP="00674B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Федерации, Росмолодежь</w:t>
            </w:r>
          </w:p>
        </w:tc>
      </w:tr>
      <w:tr w:rsidR="00256BA2" w:rsidTr="00674BFB">
        <w:trPr>
          <w:trHeight w:val="716"/>
          <w:jc w:val="center"/>
        </w:trPr>
        <w:tc>
          <w:tcPr>
            <w:tcW w:w="621" w:type="dxa"/>
          </w:tcPr>
          <w:p w:rsidR="00256BA2" w:rsidRPr="00F965F1" w:rsidRDefault="00256BA2" w:rsidP="00F965F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173" w:type="dxa"/>
          </w:tcPr>
          <w:p w:rsidR="00256BA2" w:rsidRPr="00F965F1" w:rsidRDefault="00F965F1" w:rsidP="00674BF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и проведение Фестиваля молодежи и студентов "Евразия - это мы!"</w:t>
            </w:r>
          </w:p>
        </w:tc>
        <w:tc>
          <w:tcPr>
            <w:tcW w:w="2551" w:type="dxa"/>
          </w:tcPr>
          <w:p w:rsidR="00256BA2" w:rsidRPr="00F965F1" w:rsidRDefault="00F965F1" w:rsidP="00674BFB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IV квартал 2016 года, далее ежегодно</w:t>
            </w:r>
          </w:p>
        </w:tc>
        <w:tc>
          <w:tcPr>
            <w:tcW w:w="3226" w:type="dxa"/>
          </w:tcPr>
          <w:p w:rsidR="00256BA2" w:rsidRPr="00F965F1" w:rsidRDefault="00F965F1" w:rsidP="00674BFB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Россотрудни</w:t>
            </w:r>
            <w:r w:rsidR="00C2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чество, </w:t>
            </w: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Росмолодежь</w:t>
            </w:r>
          </w:p>
        </w:tc>
      </w:tr>
      <w:tr w:rsidR="00256BA2" w:rsidTr="00674BFB">
        <w:trPr>
          <w:jc w:val="center"/>
        </w:trPr>
        <w:tc>
          <w:tcPr>
            <w:tcW w:w="621" w:type="dxa"/>
          </w:tcPr>
          <w:p w:rsidR="00256BA2" w:rsidRPr="00F965F1" w:rsidRDefault="00256BA2" w:rsidP="00F965F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173" w:type="dxa"/>
          </w:tcPr>
          <w:p w:rsidR="00256BA2" w:rsidRPr="00F965F1" w:rsidRDefault="00F965F1" w:rsidP="00674BF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и проведение международных, всероссийских и иных мероприятий, направленных на патриотическое воспитание молодежи</w:t>
            </w:r>
          </w:p>
        </w:tc>
        <w:tc>
          <w:tcPr>
            <w:tcW w:w="2551" w:type="dxa"/>
          </w:tcPr>
          <w:p w:rsidR="00256BA2" w:rsidRPr="00F965F1" w:rsidRDefault="00F965F1" w:rsidP="00674B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II квартал 2016 года, далее ежегодно</w:t>
            </w:r>
          </w:p>
        </w:tc>
        <w:tc>
          <w:tcPr>
            <w:tcW w:w="3226" w:type="dxa"/>
          </w:tcPr>
          <w:p w:rsidR="00256BA2" w:rsidRPr="00F965F1" w:rsidRDefault="00F965F1" w:rsidP="00674B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инобрнауки России, Росмолодежь</w:t>
            </w:r>
          </w:p>
        </w:tc>
      </w:tr>
      <w:tr w:rsidR="005072E7" w:rsidTr="00A8005B">
        <w:trPr>
          <w:jc w:val="center"/>
        </w:trPr>
        <w:tc>
          <w:tcPr>
            <w:tcW w:w="621" w:type="dxa"/>
          </w:tcPr>
          <w:p w:rsidR="005072E7" w:rsidRPr="00F965F1" w:rsidRDefault="005072E7" w:rsidP="00A800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173" w:type="dxa"/>
          </w:tcPr>
          <w:p w:rsidR="005072E7" w:rsidRPr="00F965F1" w:rsidRDefault="005072E7" w:rsidP="005072E7">
            <w:pPr>
              <w:pStyle w:val="a3"/>
              <w:tabs>
                <w:tab w:val="left" w:pos="94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Разработка и реализация программ и проектов по развитию молодежного туризма и краеведения</w:t>
            </w:r>
          </w:p>
        </w:tc>
        <w:tc>
          <w:tcPr>
            <w:tcW w:w="2551" w:type="dxa"/>
          </w:tcPr>
          <w:p w:rsidR="005072E7" w:rsidRPr="00F965F1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III квартал 2016 года, далее ежегодно</w:t>
            </w:r>
          </w:p>
        </w:tc>
        <w:tc>
          <w:tcPr>
            <w:tcW w:w="3226" w:type="dxa"/>
          </w:tcPr>
          <w:p w:rsidR="005072E7" w:rsidRPr="00F965F1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Росмолодежь, Минприроды России, Росприроднад-</w:t>
            </w: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зор, Минкультуры России, органы исполнительной власти субъектов Российской Федерации</w:t>
            </w:r>
          </w:p>
        </w:tc>
      </w:tr>
      <w:tr w:rsidR="005072E7" w:rsidTr="00A8005B">
        <w:trPr>
          <w:jc w:val="center"/>
        </w:trPr>
        <w:tc>
          <w:tcPr>
            <w:tcW w:w="621" w:type="dxa"/>
          </w:tcPr>
          <w:p w:rsidR="005072E7" w:rsidRPr="00F965F1" w:rsidRDefault="005072E7" w:rsidP="00A800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173" w:type="dxa"/>
          </w:tcPr>
          <w:p w:rsidR="005072E7" w:rsidRPr="00F965F1" w:rsidRDefault="005072E7" w:rsidP="00A800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Создание информационно-</w:t>
            </w: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просветительских материалов об истории, о традициях прославленных воинских частей, соединений, видов и родов войск Вооруженных Сил Российской Федерации</w:t>
            </w:r>
          </w:p>
        </w:tc>
        <w:tc>
          <w:tcPr>
            <w:tcW w:w="2551" w:type="dxa"/>
          </w:tcPr>
          <w:p w:rsidR="005072E7" w:rsidRPr="00F965F1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 квартал 2017 года, далее ежегодно до 2020 года</w:t>
            </w:r>
          </w:p>
        </w:tc>
        <w:tc>
          <w:tcPr>
            <w:tcW w:w="3226" w:type="dxa"/>
          </w:tcPr>
          <w:p w:rsidR="005072E7" w:rsidRPr="00006658" w:rsidRDefault="005072E7" w:rsidP="005072E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Минобороны России,</w:t>
            </w:r>
          </w:p>
          <w:p w:rsidR="005072E7" w:rsidRPr="00F965F1" w:rsidRDefault="005072E7" w:rsidP="005072E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Росмолодежь</w:t>
            </w:r>
          </w:p>
        </w:tc>
      </w:tr>
    </w:tbl>
    <w:p w:rsidR="005072E7" w:rsidRDefault="005072E7"/>
    <w:p w:rsidR="005072E7" w:rsidRDefault="005072E7"/>
    <w:p w:rsidR="005072E7" w:rsidRPr="005072E7" w:rsidRDefault="005072E7" w:rsidP="005072E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72E7">
        <w:rPr>
          <w:rFonts w:ascii="Times New Roman" w:hAnsi="Times New Roman" w:cs="Times New Roman"/>
          <w:i/>
          <w:sz w:val="28"/>
          <w:szCs w:val="28"/>
        </w:rPr>
        <w:t>Окончание таблицы 2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3173"/>
        <w:gridCol w:w="2551"/>
        <w:gridCol w:w="3226"/>
      </w:tblGrid>
      <w:tr w:rsidR="00162D18" w:rsidTr="00A8005B">
        <w:trPr>
          <w:jc w:val="center"/>
        </w:trPr>
        <w:tc>
          <w:tcPr>
            <w:tcW w:w="621" w:type="dxa"/>
          </w:tcPr>
          <w:p w:rsidR="00162D18" w:rsidRDefault="00162D18" w:rsidP="00162D1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73" w:type="dxa"/>
          </w:tcPr>
          <w:p w:rsidR="00162D18" w:rsidRPr="00006658" w:rsidRDefault="00162D18" w:rsidP="00162D1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1" w:type="dxa"/>
          </w:tcPr>
          <w:p w:rsidR="00162D18" w:rsidRPr="00006658" w:rsidRDefault="00162D18" w:rsidP="00162D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26" w:type="dxa"/>
          </w:tcPr>
          <w:p w:rsidR="00162D18" w:rsidRPr="00006658" w:rsidRDefault="00162D18" w:rsidP="00162D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072E7" w:rsidTr="00A8005B">
        <w:trPr>
          <w:jc w:val="center"/>
        </w:trPr>
        <w:tc>
          <w:tcPr>
            <w:tcW w:w="621" w:type="dxa"/>
          </w:tcPr>
          <w:p w:rsidR="005072E7" w:rsidRPr="00F965F1" w:rsidRDefault="005072E7" w:rsidP="00A800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173" w:type="dxa"/>
          </w:tcPr>
          <w:p w:rsidR="005072E7" w:rsidRPr="00F965F1" w:rsidRDefault="005072E7" w:rsidP="00A800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и проведение мероприятий, направленных на развитие гуманитарного и правового просвещения молодежи, а также повышение уровня финансовой грамотности</w:t>
            </w:r>
          </w:p>
        </w:tc>
        <w:tc>
          <w:tcPr>
            <w:tcW w:w="2551" w:type="dxa"/>
          </w:tcPr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 квартал 2016 года, далее ежегодно</w:t>
            </w:r>
          </w:p>
        </w:tc>
        <w:tc>
          <w:tcPr>
            <w:tcW w:w="3226" w:type="dxa"/>
          </w:tcPr>
          <w:p w:rsidR="005072E7" w:rsidRPr="00006658" w:rsidRDefault="005072E7" w:rsidP="005072E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Росмолодежь,</w:t>
            </w:r>
          </w:p>
          <w:p w:rsidR="005072E7" w:rsidRPr="00F965F1" w:rsidRDefault="005072E7" w:rsidP="005072E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Федеральные органы исполнительной власти</w:t>
            </w:r>
          </w:p>
        </w:tc>
      </w:tr>
      <w:tr w:rsidR="005072E7" w:rsidTr="00674BFB">
        <w:trPr>
          <w:jc w:val="center"/>
        </w:trPr>
        <w:tc>
          <w:tcPr>
            <w:tcW w:w="621" w:type="dxa"/>
          </w:tcPr>
          <w:p w:rsidR="005072E7" w:rsidRPr="00F965F1" w:rsidRDefault="005072E7" w:rsidP="00F965F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173" w:type="dxa"/>
          </w:tcPr>
          <w:p w:rsidR="005072E7" w:rsidRPr="00006658" w:rsidRDefault="005072E7" w:rsidP="00A800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и проведение всероссийских спортивных мероприятий для обучающихся с ограниченными возможностями здоровья</w:t>
            </w:r>
          </w:p>
        </w:tc>
        <w:tc>
          <w:tcPr>
            <w:tcW w:w="2551" w:type="dxa"/>
          </w:tcPr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 квартал 2016 года, далее ежегодно</w:t>
            </w:r>
          </w:p>
        </w:tc>
        <w:tc>
          <w:tcPr>
            <w:tcW w:w="3226" w:type="dxa"/>
          </w:tcPr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Минспорт России, </w:t>
            </w:r>
          </w:p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Минздрав России,</w:t>
            </w:r>
          </w:p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Минтруд России.</w:t>
            </w:r>
          </w:p>
        </w:tc>
      </w:tr>
      <w:tr w:rsidR="005072E7" w:rsidTr="00674BFB">
        <w:trPr>
          <w:jc w:val="center"/>
        </w:trPr>
        <w:tc>
          <w:tcPr>
            <w:tcW w:w="621" w:type="dxa"/>
          </w:tcPr>
          <w:p w:rsidR="005072E7" w:rsidRDefault="005072E7" w:rsidP="00F965F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3173" w:type="dxa"/>
          </w:tcPr>
          <w:p w:rsidR="005072E7" w:rsidRPr="00006658" w:rsidRDefault="005072E7" w:rsidP="00A800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и проведение мероприятий по формированию культуры безопасности в молодежной среде в рамках Всероссийского детско-</w:t>
            </w: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юношеского общественного движения "Школа безопасности"</w:t>
            </w:r>
          </w:p>
        </w:tc>
        <w:tc>
          <w:tcPr>
            <w:tcW w:w="2551" w:type="dxa"/>
          </w:tcPr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IV квартал 2016 года, далее ежегодно</w:t>
            </w:r>
          </w:p>
        </w:tc>
        <w:tc>
          <w:tcPr>
            <w:tcW w:w="3226" w:type="dxa"/>
          </w:tcPr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МЧС России, </w:t>
            </w:r>
          </w:p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Минобрнауки России,</w:t>
            </w:r>
          </w:p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Минздрав России,</w:t>
            </w:r>
          </w:p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Росмолодежь</w:t>
            </w:r>
          </w:p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072E7" w:rsidTr="00674BFB">
        <w:trPr>
          <w:jc w:val="center"/>
        </w:trPr>
        <w:tc>
          <w:tcPr>
            <w:tcW w:w="621" w:type="dxa"/>
          </w:tcPr>
          <w:p w:rsidR="005072E7" w:rsidRDefault="005072E7" w:rsidP="00F965F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3173" w:type="dxa"/>
          </w:tcPr>
          <w:p w:rsidR="005072E7" w:rsidRPr="00006658" w:rsidRDefault="005072E7" w:rsidP="00A800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и проведение всероссийских и межрегиональных полевых лагерей с участием молодежи</w:t>
            </w:r>
          </w:p>
        </w:tc>
        <w:tc>
          <w:tcPr>
            <w:tcW w:w="2551" w:type="dxa"/>
          </w:tcPr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IV квартал 2016 года, далее ежегодно</w:t>
            </w:r>
          </w:p>
        </w:tc>
        <w:tc>
          <w:tcPr>
            <w:tcW w:w="3226" w:type="dxa"/>
          </w:tcPr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Минобрнауки России,</w:t>
            </w:r>
          </w:p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Росмолодежь,</w:t>
            </w:r>
          </w:p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МЧС России,</w:t>
            </w:r>
          </w:p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Минприроды России,</w:t>
            </w:r>
          </w:p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Росприроднадзор</w:t>
            </w:r>
          </w:p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072E7" w:rsidTr="00674BFB">
        <w:trPr>
          <w:jc w:val="center"/>
        </w:trPr>
        <w:tc>
          <w:tcPr>
            <w:tcW w:w="621" w:type="dxa"/>
          </w:tcPr>
          <w:p w:rsidR="005072E7" w:rsidRDefault="005072E7" w:rsidP="00F965F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3173" w:type="dxa"/>
          </w:tcPr>
          <w:p w:rsidR="005072E7" w:rsidRPr="00006658" w:rsidRDefault="005072E7" w:rsidP="00A800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и проведение мероприятий по безопасности дорожного движения, направленных на снижение смертности и травматизма среди молодежи</w:t>
            </w:r>
          </w:p>
        </w:tc>
        <w:tc>
          <w:tcPr>
            <w:tcW w:w="2551" w:type="dxa"/>
          </w:tcPr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II квартал 2016 года, далее ежегодно</w:t>
            </w:r>
          </w:p>
        </w:tc>
        <w:tc>
          <w:tcPr>
            <w:tcW w:w="3226" w:type="dxa"/>
          </w:tcPr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МВД России, </w:t>
            </w:r>
          </w:p>
          <w:p w:rsidR="005072E7" w:rsidRPr="00006658" w:rsidRDefault="005072E7" w:rsidP="00A800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Минобрнауки России,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Минздрав </w:t>
            </w:r>
            <w:r w:rsidRPr="0000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России, Росмолодежь, органы исполнительной власти субъектов Российской Федерации</w:t>
            </w:r>
          </w:p>
        </w:tc>
      </w:tr>
    </w:tbl>
    <w:p w:rsidR="00006658" w:rsidRPr="005072E7" w:rsidRDefault="00006658" w:rsidP="005072E7"/>
    <w:p w:rsidR="00133EA4" w:rsidRPr="00230338" w:rsidRDefault="00256BA2" w:rsidP="00713A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2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система </w:t>
      </w:r>
      <w:r w:rsidRPr="00DC2260">
        <w:rPr>
          <w:rStyle w:val="keyword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планирования</w:t>
      </w:r>
      <w:r w:rsidRPr="00DC2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деятельности по работе с молодежью состоит в стремлении заблаговременно учесть, </w:t>
      </w:r>
      <w:bookmarkStart w:id="5" w:name="keyword91"/>
      <w:bookmarkEnd w:id="5"/>
      <w:r w:rsidRPr="00DC2260">
        <w:rPr>
          <w:rStyle w:val="keyword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по</w:t>
      </w:r>
      <w:r w:rsidRPr="00DC2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возможности, все внутренние и внешние факторы, обеспечивающие благоприятные условия для нормального функционирования и развития </w:t>
      </w:r>
      <w:r w:rsidR="00230338">
        <w:rPr>
          <w:rStyle w:val="keyword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данной сферы деятельности</w:t>
      </w:r>
      <w:r w:rsidR="00230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Система планирования</w:t>
      </w:r>
      <w:r w:rsidRPr="00DC2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предусматривает разработку комплекса мероприятий, определяющих последовательность достижения конкретных </w:t>
      </w:r>
      <w:r w:rsidRPr="00DC2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целей с учётом возможностей наиболее эффективного использования ресурсов. </w:t>
      </w:r>
    </w:p>
    <w:p w:rsidR="00787531" w:rsidRPr="001D39B6" w:rsidRDefault="00787531" w:rsidP="001A38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3EA4" w:rsidRPr="000435FA" w:rsidRDefault="000435FA" w:rsidP="00166AA6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92836342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1.3 </w:t>
      </w:r>
      <w:r w:rsidR="00133EA4" w:rsidRPr="00043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Нормативно-правовое регулирование в </w:t>
      </w:r>
      <w:bookmarkEnd w:id="6"/>
      <w:r w:rsidR="00256B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 работы с детьми и молодежью</w:t>
      </w:r>
      <w:r w:rsidR="00507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Российской Федерации</w:t>
      </w:r>
    </w:p>
    <w:p w:rsidR="00133EA4" w:rsidRDefault="00133EA4" w:rsidP="00CD57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24A5" w:rsidRPr="00BE24A5" w:rsidRDefault="00166AA6" w:rsidP="00BE24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На современном этапе Российская Федерация как социальное государство предпринимает различные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характера,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направленные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поддержку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молодежи,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комфортных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социально-экономических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потенциала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молодежи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особой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социально-демографической группы.</w:t>
      </w:r>
      <w:r w:rsidR="00BE24A5" w:rsidRPr="00BE2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E24A5" w:rsidRPr="00BE24A5" w:rsidRDefault="00166AA6" w:rsidP="00BE24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момент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российскими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принято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большое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правовых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актов,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детально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регулирующих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работы с детьми и молодежью,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воспитания.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свидетельствует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российским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государством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активной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молодежной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политики,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многом</w:t>
      </w:r>
      <w:r w:rsidRPr="00BE24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соответствующей</w:t>
      </w:r>
      <w:r w:rsidRPr="00BE24A5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современной</w:t>
      </w:r>
      <w:r w:rsidRPr="00BE24A5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международной</w:t>
      </w:r>
      <w:r w:rsidRPr="00BE24A5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концепции</w:t>
      </w:r>
      <w:r w:rsidRPr="00BE24A5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защиты</w:t>
      </w:r>
      <w:r w:rsidRPr="00BE24A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Pr="00BE24A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BE24A5">
        <w:rPr>
          <w:rFonts w:ascii="Times New Roman" w:hAnsi="Times New Roman" w:cs="Times New Roman"/>
          <w:color w:val="000000" w:themeColor="text1"/>
          <w:sz w:val="28"/>
          <w:szCs w:val="28"/>
        </w:rPr>
        <w:t>молодежи.</w:t>
      </w:r>
      <w:r w:rsidR="00BE24A5" w:rsidRPr="00BE2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6AA6" w:rsidRPr="00162D18" w:rsidRDefault="00166AA6" w:rsidP="00BE24A5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005118">
        <w:rPr>
          <w:color w:val="000000" w:themeColor="text1"/>
          <w:spacing w:val="-7"/>
          <w:sz w:val="28"/>
          <w:szCs w:val="28"/>
          <w:lang w:val="ru-RU"/>
        </w:rPr>
        <w:t xml:space="preserve">Рассмотрим </w:t>
      </w:r>
      <w:r w:rsidRPr="00005118">
        <w:rPr>
          <w:color w:val="000000" w:themeColor="text1"/>
          <w:sz w:val="28"/>
          <w:szCs w:val="28"/>
          <w:shd w:val="clear" w:color="auto" w:fill="FFFFFF"/>
          <w:lang w:val="ru-RU"/>
        </w:rPr>
        <w:t>н</w:t>
      </w:r>
      <w:r w:rsidR="00713A80" w:rsidRPr="00005118">
        <w:rPr>
          <w:color w:val="000000" w:themeColor="text1"/>
          <w:sz w:val="28"/>
          <w:szCs w:val="28"/>
          <w:shd w:val="clear" w:color="auto" w:fill="FFFFFF"/>
        </w:rPr>
        <w:t>орм</w:t>
      </w:r>
      <w:r w:rsidRPr="00005118">
        <w:rPr>
          <w:color w:val="000000" w:themeColor="text1"/>
          <w:sz w:val="28"/>
          <w:szCs w:val="28"/>
          <w:shd w:val="clear" w:color="auto" w:fill="FFFFFF"/>
        </w:rPr>
        <w:t>ативн</w:t>
      </w:r>
      <w:r w:rsidRPr="00005118">
        <w:rPr>
          <w:color w:val="000000" w:themeColor="text1"/>
          <w:sz w:val="28"/>
          <w:szCs w:val="28"/>
          <w:shd w:val="clear" w:color="auto" w:fill="FFFFFF"/>
          <w:lang w:val="ru-RU"/>
        </w:rPr>
        <w:t>о-</w:t>
      </w:r>
      <w:r w:rsidR="00AE7254" w:rsidRPr="00005118">
        <w:rPr>
          <w:color w:val="000000" w:themeColor="text1"/>
          <w:sz w:val="28"/>
          <w:szCs w:val="28"/>
          <w:shd w:val="clear" w:color="auto" w:fill="FFFFFF"/>
        </w:rPr>
        <w:t>правовую базу в области работы с детьми и молодежи</w:t>
      </w:r>
      <w:r w:rsidR="00713A80" w:rsidRPr="00005118">
        <w:rPr>
          <w:color w:val="000000" w:themeColor="text1"/>
          <w:sz w:val="28"/>
          <w:szCs w:val="28"/>
          <w:shd w:val="clear" w:color="auto" w:fill="FFFFFF"/>
        </w:rPr>
        <w:t xml:space="preserve"> в Российской Федерации</w:t>
      </w:r>
      <w:r w:rsidRPr="00005118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таблице 3.</w:t>
      </w:r>
    </w:p>
    <w:p w:rsidR="00B55637" w:rsidRPr="00005118" w:rsidRDefault="00B55637" w:rsidP="00166AA6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B55637" w:rsidRPr="008E130D" w:rsidRDefault="00B55637" w:rsidP="00B55637">
      <w:pPr>
        <w:pStyle w:val="a3"/>
        <w:shd w:val="clear" w:color="auto" w:fill="FFFFFF"/>
        <w:spacing w:after="0" w:line="360" w:lineRule="auto"/>
        <w:ind w:left="2127" w:hanging="212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60"/>
          <w:sz w:val="28"/>
          <w:szCs w:val="28"/>
          <w:shd w:val="clear" w:color="auto" w:fill="FFFFFF"/>
        </w:rPr>
        <w:t>Таблица 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Нормативно-правовое регулирование в области работы с детьми и молодежью в РФ</w:t>
      </w:r>
    </w:p>
    <w:tbl>
      <w:tblPr>
        <w:tblStyle w:val="a7"/>
        <w:tblW w:w="9807" w:type="dxa"/>
        <w:jc w:val="center"/>
        <w:tblLook w:val="04A0" w:firstRow="1" w:lastRow="0" w:firstColumn="1" w:lastColumn="0" w:noHBand="0" w:noVBand="1"/>
      </w:tblPr>
      <w:tblGrid>
        <w:gridCol w:w="621"/>
        <w:gridCol w:w="3409"/>
        <w:gridCol w:w="5777"/>
      </w:tblGrid>
      <w:tr w:rsidR="00B55637" w:rsidTr="0016132F">
        <w:trPr>
          <w:jc w:val="center"/>
        </w:trPr>
        <w:tc>
          <w:tcPr>
            <w:tcW w:w="621" w:type="dxa"/>
          </w:tcPr>
          <w:p w:rsidR="00B55637" w:rsidRPr="00F965F1" w:rsidRDefault="00B55637" w:rsidP="00A800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409" w:type="dxa"/>
          </w:tcPr>
          <w:p w:rsidR="00B55637" w:rsidRPr="00F965F1" w:rsidRDefault="00B55637" w:rsidP="00A800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нормативного правового акта</w:t>
            </w:r>
          </w:p>
        </w:tc>
        <w:tc>
          <w:tcPr>
            <w:tcW w:w="5777" w:type="dxa"/>
          </w:tcPr>
          <w:p w:rsidR="00B55637" w:rsidRPr="00F965F1" w:rsidRDefault="0016132F" w:rsidP="00A800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Предмет регулирования</w:t>
            </w:r>
            <w:r w:rsidR="00005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6132F" w:rsidTr="00A8005B">
        <w:trPr>
          <w:jc w:val="center"/>
        </w:trPr>
        <w:tc>
          <w:tcPr>
            <w:tcW w:w="621" w:type="dxa"/>
          </w:tcPr>
          <w:p w:rsidR="0016132F" w:rsidRPr="00F965F1" w:rsidRDefault="0016132F" w:rsidP="00A800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9" w:type="dxa"/>
          </w:tcPr>
          <w:p w:rsidR="0016132F" w:rsidRPr="00F965F1" w:rsidRDefault="0016132F" w:rsidP="00A800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777" w:type="dxa"/>
          </w:tcPr>
          <w:p w:rsidR="0016132F" w:rsidRPr="00F965F1" w:rsidRDefault="0016132F" w:rsidP="0016132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6132F" w:rsidTr="0016132F">
        <w:trPr>
          <w:trHeight w:val="1148"/>
          <w:jc w:val="center"/>
        </w:trPr>
        <w:tc>
          <w:tcPr>
            <w:tcW w:w="621" w:type="dxa"/>
          </w:tcPr>
          <w:p w:rsidR="0016132F" w:rsidRPr="00F965F1" w:rsidRDefault="0016132F" w:rsidP="00A800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409" w:type="dxa"/>
          </w:tcPr>
          <w:p w:rsidR="0016132F" w:rsidRPr="0016132F" w:rsidRDefault="00D4461F" w:rsidP="00A800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" w:history="1">
              <w:r w:rsidR="0016132F" w:rsidRPr="0016132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Федеральный закон от 30 декабря 2020 года № 489-ФЗ «О молодежной политике в Российской Федерации»</w:t>
              </w:r>
            </w:hyperlink>
          </w:p>
        </w:tc>
        <w:tc>
          <w:tcPr>
            <w:tcW w:w="5777" w:type="dxa"/>
          </w:tcPr>
          <w:p w:rsidR="0016132F" w:rsidRPr="0016132F" w:rsidRDefault="0016132F" w:rsidP="0016132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Отношения, возникающие между субъектами, осуществляющими деятельность в сфере молодежной политики, при формировании и реализации молодежной политики в Российской Федерации, определяет цели, принципы, основные направления и формы реализации молодежной политики в Российской Федерации.</w:t>
            </w:r>
          </w:p>
        </w:tc>
      </w:tr>
    </w:tbl>
    <w:p w:rsidR="00BE24A5" w:rsidRDefault="00BE24A5" w:rsidP="001613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132F" w:rsidRPr="0016132F" w:rsidRDefault="00BE24A5" w:rsidP="001613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Продолжение</w:t>
      </w:r>
      <w:r w:rsidR="0016132F" w:rsidRPr="0016132F">
        <w:rPr>
          <w:rFonts w:ascii="Times New Roman" w:hAnsi="Times New Roman" w:cs="Times New Roman"/>
          <w:i/>
          <w:sz w:val="28"/>
          <w:szCs w:val="28"/>
        </w:rPr>
        <w:t xml:space="preserve"> таблицы 3</w:t>
      </w:r>
    </w:p>
    <w:tbl>
      <w:tblPr>
        <w:tblStyle w:val="a7"/>
        <w:tblW w:w="9792" w:type="dxa"/>
        <w:jc w:val="center"/>
        <w:tblLook w:val="04A0" w:firstRow="1" w:lastRow="0" w:firstColumn="1" w:lastColumn="0" w:noHBand="0" w:noVBand="1"/>
      </w:tblPr>
      <w:tblGrid>
        <w:gridCol w:w="620"/>
        <w:gridCol w:w="3404"/>
        <w:gridCol w:w="5768"/>
      </w:tblGrid>
      <w:tr w:rsidR="00BE24A5" w:rsidTr="00BE24A5">
        <w:trPr>
          <w:trHeight w:val="258"/>
          <w:jc w:val="center"/>
        </w:trPr>
        <w:tc>
          <w:tcPr>
            <w:tcW w:w="620" w:type="dxa"/>
          </w:tcPr>
          <w:p w:rsidR="00BE24A5" w:rsidRPr="00BE24A5" w:rsidRDefault="00BE24A5" w:rsidP="00BE24A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4" w:type="dxa"/>
          </w:tcPr>
          <w:p w:rsidR="00BE24A5" w:rsidRPr="00BE24A5" w:rsidRDefault="00BE24A5" w:rsidP="00BE24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8" w:type="dxa"/>
          </w:tcPr>
          <w:p w:rsidR="00BE24A5" w:rsidRPr="00BE24A5" w:rsidRDefault="00BE24A5" w:rsidP="00BE24A5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6132F" w:rsidTr="00920EF1">
        <w:trPr>
          <w:trHeight w:val="647"/>
          <w:jc w:val="center"/>
        </w:trPr>
        <w:tc>
          <w:tcPr>
            <w:tcW w:w="620" w:type="dxa"/>
          </w:tcPr>
          <w:p w:rsidR="0016132F" w:rsidRPr="00920EF1" w:rsidRDefault="0016132F" w:rsidP="00A800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404" w:type="dxa"/>
          </w:tcPr>
          <w:p w:rsidR="0016132F" w:rsidRPr="003D5260" w:rsidRDefault="00D4461F" w:rsidP="003D526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9" w:history="1">
              <w:r w:rsidR="0016132F" w:rsidRPr="003D526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Федеральный закон от 29 декабря 2012 года № 273-ФЗ «Об образовании в Российской Федерации»</w:t>
              </w:r>
            </w:hyperlink>
          </w:p>
        </w:tc>
        <w:tc>
          <w:tcPr>
            <w:tcW w:w="5768" w:type="dxa"/>
          </w:tcPr>
          <w:p w:rsidR="0016132F" w:rsidRPr="003D5260" w:rsidRDefault="0016132F" w:rsidP="003D526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      </w:r>
          </w:p>
        </w:tc>
      </w:tr>
      <w:tr w:rsidR="0016132F" w:rsidTr="00920EF1">
        <w:trPr>
          <w:trHeight w:val="647"/>
          <w:jc w:val="center"/>
        </w:trPr>
        <w:tc>
          <w:tcPr>
            <w:tcW w:w="620" w:type="dxa"/>
          </w:tcPr>
          <w:p w:rsidR="0016132F" w:rsidRPr="00920EF1" w:rsidRDefault="0016132F" w:rsidP="00A800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404" w:type="dxa"/>
          </w:tcPr>
          <w:p w:rsidR="0016132F" w:rsidRPr="003D5260" w:rsidRDefault="00D4461F" w:rsidP="003D526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" w:history="1">
              <w:r w:rsidR="0016132F" w:rsidRPr="003D526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Федеральный закон от 24 июня 1999 года № 120-ФЗ «Об основах системы профилактики безнадзорности и правонарушений несовершеннолетних»</w:t>
              </w:r>
            </w:hyperlink>
          </w:p>
        </w:tc>
        <w:tc>
          <w:tcPr>
            <w:tcW w:w="5768" w:type="dxa"/>
          </w:tcPr>
          <w:p w:rsidR="0016132F" w:rsidRPr="003D5260" w:rsidRDefault="003D5260" w:rsidP="003D526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16132F" w:rsidRPr="003D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      </w:r>
          </w:p>
        </w:tc>
      </w:tr>
      <w:tr w:rsidR="0016132F" w:rsidTr="00920EF1">
        <w:trPr>
          <w:trHeight w:val="647"/>
          <w:jc w:val="center"/>
        </w:trPr>
        <w:tc>
          <w:tcPr>
            <w:tcW w:w="620" w:type="dxa"/>
          </w:tcPr>
          <w:p w:rsidR="0016132F" w:rsidRPr="00920EF1" w:rsidRDefault="0016132F" w:rsidP="00A800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404" w:type="dxa"/>
          </w:tcPr>
          <w:p w:rsidR="0016132F" w:rsidRPr="003D5260" w:rsidRDefault="00D4461F" w:rsidP="003D526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16132F" w:rsidRPr="003D526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Федеральный закон от 28 июня 1995 года № 98-ФЗ «О государственной поддержке молодежных и детских общественных объединений»</w:t>
              </w:r>
            </w:hyperlink>
          </w:p>
        </w:tc>
        <w:tc>
          <w:tcPr>
            <w:tcW w:w="5768" w:type="dxa"/>
          </w:tcPr>
          <w:p w:rsidR="0016132F" w:rsidRPr="003D5260" w:rsidRDefault="003D5260" w:rsidP="00920EF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16132F" w:rsidRPr="003D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тношения, возникающие в связи с установлением и осуществлением федеральными органами исполнительной власти мер государственной поддержки общероссийских, международных молодежных и детских объединений.</w:t>
            </w:r>
            <w:r w:rsidRPr="003D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6132F" w:rsidTr="00920EF1">
        <w:trPr>
          <w:trHeight w:val="647"/>
          <w:jc w:val="center"/>
        </w:trPr>
        <w:tc>
          <w:tcPr>
            <w:tcW w:w="620" w:type="dxa"/>
          </w:tcPr>
          <w:p w:rsidR="0016132F" w:rsidRPr="00920EF1" w:rsidRDefault="0016132F" w:rsidP="00A800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404" w:type="dxa"/>
          </w:tcPr>
          <w:p w:rsidR="0016132F" w:rsidRPr="003D5260" w:rsidRDefault="00D4461F" w:rsidP="003D526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3D5260" w:rsidRPr="003D526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Федеральный закон от 19 мая 1995 года № 82-ФЗ «Об общественных объединениях»</w:t>
              </w:r>
            </w:hyperlink>
          </w:p>
        </w:tc>
        <w:tc>
          <w:tcPr>
            <w:tcW w:w="5768" w:type="dxa"/>
          </w:tcPr>
          <w:p w:rsidR="0016132F" w:rsidRPr="003D5260" w:rsidRDefault="003D5260" w:rsidP="003D526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D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бщественные отношения, возникающие в связи с реализацией гражданами права на объединение, созданием, деятельностью, реорганизацией и(или) ликвидацией общественных объединений.</w:t>
            </w:r>
          </w:p>
        </w:tc>
      </w:tr>
      <w:tr w:rsidR="00920EF1" w:rsidTr="00920EF1">
        <w:trPr>
          <w:trHeight w:val="647"/>
          <w:jc w:val="center"/>
        </w:trPr>
        <w:tc>
          <w:tcPr>
            <w:tcW w:w="620" w:type="dxa"/>
          </w:tcPr>
          <w:p w:rsidR="00920EF1" w:rsidRPr="00920EF1" w:rsidRDefault="00920EF1" w:rsidP="00A800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404" w:type="dxa"/>
          </w:tcPr>
          <w:p w:rsidR="00920EF1" w:rsidRPr="003D5260" w:rsidRDefault="00920EF1" w:rsidP="003D526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 июля 1998 года </w:t>
            </w:r>
            <w:r w:rsidRPr="0092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124-ФЗ «Об основных гарантиях прав ребенка в Российской Федерации»</w:t>
            </w:r>
          </w:p>
        </w:tc>
        <w:tc>
          <w:tcPr>
            <w:tcW w:w="5768" w:type="dxa"/>
          </w:tcPr>
          <w:p w:rsidR="00920EF1" w:rsidRPr="00920EF1" w:rsidRDefault="00920EF1" w:rsidP="00920EF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Осуществление прав детей, недопущение их дискриминации, упрочение основных гарантий прав и законных интересов детей, а также восстановление их прав в случаях нарушений.</w:t>
            </w:r>
          </w:p>
        </w:tc>
      </w:tr>
      <w:tr w:rsidR="0016132F" w:rsidTr="00920EF1">
        <w:trPr>
          <w:trHeight w:val="647"/>
          <w:jc w:val="center"/>
        </w:trPr>
        <w:tc>
          <w:tcPr>
            <w:tcW w:w="620" w:type="dxa"/>
          </w:tcPr>
          <w:p w:rsidR="0016132F" w:rsidRPr="00920EF1" w:rsidRDefault="00920EF1" w:rsidP="00A800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="0016132F" w:rsidRPr="0092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4" w:type="dxa"/>
          </w:tcPr>
          <w:p w:rsidR="0016132F" w:rsidRPr="003D5260" w:rsidRDefault="00D4461F" w:rsidP="003D526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3D5260" w:rsidRPr="003D526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Указ Президента Российской Федерации от 16 сентября 1992 года № 1075 «О первоочередных мерах в области государственной молодежной политики»</w:t>
              </w:r>
            </w:hyperlink>
          </w:p>
        </w:tc>
        <w:tc>
          <w:tcPr>
            <w:tcW w:w="5768" w:type="dxa"/>
          </w:tcPr>
          <w:p w:rsidR="0016132F" w:rsidRPr="003D5260" w:rsidRDefault="00920EF1" w:rsidP="003D526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Социально-экономические, правовые и организационные условия и гарантии</w:t>
            </w:r>
            <w:r w:rsidR="003D5260" w:rsidRPr="003D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социального становления молодых граждан, максимального раскрытия потенциала молодежи в интересах развития общества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6132F" w:rsidTr="00920EF1">
        <w:trPr>
          <w:trHeight w:val="647"/>
          <w:jc w:val="center"/>
        </w:trPr>
        <w:tc>
          <w:tcPr>
            <w:tcW w:w="620" w:type="dxa"/>
          </w:tcPr>
          <w:p w:rsidR="0016132F" w:rsidRPr="00920EF1" w:rsidRDefault="00920EF1" w:rsidP="00A800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16132F" w:rsidRPr="0092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4" w:type="dxa"/>
          </w:tcPr>
          <w:p w:rsidR="0016132F" w:rsidRPr="003D5260" w:rsidRDefault="00D4461F" w:rsidP="003D526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3D5260" w:rsidRPr="003D526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Распоряжение Правительства Российской Федерации от 14 декабря 2021 года № 3581-р «Долгосрочная программа содействия занятости молодежи на период до 2030 года»</w:t>
              </w:r>
            </w:hyperlink>
          </w:p>
        </w:tc>
        <w:tc>
          <w:tcPr>
            <w:tcW w:w="5768" w:type="dxa"/>
          </w:tcPr>
          <w:p w:rsidR="0016132F" w:rsidRPr="003D5260" w:rsidRDefault="00920EF1" w:rsidP="003D5260">
            <w:pPr>
              <w:tabs>
                <w:tab w:val="left" w:pos="17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Реализация</w:t>
            </w:r>
            <w:r w:rsidR="003D5260" w:rsidRPr="003D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профессионального, трудового и предпринимательского потенциала молодежи в условиях трансформационных процессов на рынке труда.</w:t>
            </w:r>
          </w:p>
        </w:tc>
      </w:tr>
      <w:tr w:rsidR="0016132F" w:rsidTr="00920EF1">
        <w:trPr>
          <w:trHeight w:val="647"/>
          <w:jc w:val="center"/>
        </w:trPr>
        <w:tc>
          <w:tcPr>
            <w:tcW w:w="620" w:type="dxa"/>
          </w:tcPr>
          <w:p w:rsidR="0016132F" w:rsidRPr="00920EF1" w:rsidRDefault="00920EF1" w:rsidP="0016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132F" w:rsidRPr="00920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16132F" w:rsidRPr="003D5260" w:rsidRDefault="00D4461F" w:rsidP="003D526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3D5260" w:rsidRPr="003D526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Распоряжение Правительства Российской Федерации от 29 мая 2015 года № 996-р «Об утверждении Стратегии развития воспитания в Российской Федерации на период до 2025 года»</w:t>
              </w:r>
            </w:hyperlink>
          </w:p>
        </w:tc>
        <w:tc>
          <w:tcPr>
            <w:tcW w:w="5768" w:type="dxa"/>
          </w:tcPr>
          <w:p w:rsidR="0016132F" w:rsidRPr="003D5260" w:rsidRDefault="00920EF1" w:rsidP="003D526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="003D5260" w:rsidRPr="003D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      </w:r>
          </w:p>
        </w:tc>
      </w:tr>
    </w:tbl>
    <w:p w:rsidR="00920EF1" w:rsidRDefault="00920EF1"/>
    <w:p w:rsidR="00920EF1" w:rsidRPr="00920EF1" w:rsidRDefault="00920EF1" w:rsidP="00920EF1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0E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Окончание таблицы 3</w:t>
      </w:r>
    </w:p>
    <w:tbl>
      <w:tblPr>
        <w:tblStyle w:val="a7"/>
        <w:tblW w:w="9807" w:type="dxa"/>
        <w:jc w:val="center"/>
        <w:tblLook w:val="04A0" w:firstRow="1" w:lastRow="0" w:firstColumn="1" w:lastColumn="0" w:noHBand="0" w:noVBand="1"/>
      </w:tblPr>
      <w:tblGrid>
        <w:gridCol w:w="621"/>
        <w:gridCol w:w="3409"/>
        <w:gridCol w:w="5777"/>
      </w:tblGrid>
      <w:tr w:rsidR="00BE24A5" w:rsidTr="00BE24A5">
        <w:trPr>
          <w:trHeight w:val="350"/>
          <w:jc w:val="center"/>
        </w:trPr>
        <w:tc>
          <w:tcPr>
            <w:tcW w:w="621" w:type="dxa"/>
          </w:tcPr>
          <w:p w:rsidR="00BE24A5" w:rsidRDefault="00BE24A5" w:rsidP="00BE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BE24A5" w:rsidRPr="003D5260" w:rsidRDefault="00BE24A5" w:rsidP="00BE24A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777" w:type="dxa"/>
          </w:tcPr>
          <w:p w:rsidR="00BE24A5" w:rsidRDefault="00BE24A5" w:rsidP="00BE24A5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6132F" w:rsidTr="003D5260">
        <w:trPr>
          <w:trHeight w:val="1148"/>
          <w:jc w:val="center"/>
        </w:trPr>
        <w:tc>
          <w:tcPr>
            <w:tcW w:w="621" w:type="dxa"/>
          </w:tcPr>
          <w:p w:rsidR="0016132F" w:rsidRPr="00920EF1" w:rsidRDefault="00920EF1" w:rsidP="0016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132F" w:rsidRPr="00920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</w:tcPr>
          <w:p w:rsidR="0016132F" w:rsidRPr="003D5260" w:rsidRDefault="003D5260" w:rsidP="003D526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Pr="003D526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Распоряжение Правительства Российской Федерации от 12 декабря 2015 года № 2570-р «О плане мероприятий по реализации Основ государственной молодежной политики Российской Федерации на период до 2025 года»</w:t>
              </w:r>
            </w:hyperlink>
          </w:p>
        </w:tc>
        <w:tc>
          <w:tcPr>
            <w:tcW w:w="5777" w:type="dxa"/>
          </w:tcPr>
          <w:p w:rsidR="0016132F" w:rsidRPr="003D5260" w:rsidRDefault="00920EF1" w:rsidP="003D526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="003D5260" w:rsidRPr="003D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ормирования единого правового поля, общих подходов и методов реализации государственной молодежной политики в субъектах Российской Федерации.</w:t>
            </w:r>
          </w:p>
        </w:tc>
      </w:tr>
      <w:tr w:rsidR="0016132F" w:rsidTr="003D5260">
        <w:trPr>
          <w:trHeight w:val="1148"/>
          <w:jc w:val="center"/>
        </w:trPr>
        <w:tc>
          <w:tcPr>
            <w:tcW w:w="621" w:type="dxa"/>
          </w:tcPr>
          <w:p w:rsidR="0016132F" w:rsidRPr="00920EF1" w:rsidRDefault="00920EF1" w:rsidP="00A800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  <w:r w:rsidR="003D5260" w:rsidRPr="0092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9" w:type="dxa"/>
          </w:tcPr>
          <w:p w:rsidR="0016132F" w:rsidRPr="003D5260" w:rsidRDefault="00D4461F" w:rsidP="003D526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3D5260" w:rsidRPr="003D526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Распоряжение Правительства Российской Федерации от 29 ноября 2014 года № 2403-р «Об утверждении Основ государственной молодежной политики Российской Федерации на период до 2025 года»</w:t>
              </w:r>
            </w:hyperlink>
          </w:p>
        </w:tc>
        <w:tc>
          <w:tcPr>
            <w:tcW w:w="5777" w:type="dxa"/>
          </w:tcPr>
          <w:p w:rsidR="0016132F" w:rsidRPr="003D5260" w:rsidRDefault="003D5260" w:rsidP="003D526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92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истема</w:t>
            </w:r>
            <w:r w:rsidRPr="003D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принципов, приоритетных задач и механизмов, обеспечивающих реализацию государственной молодежной политики.</w:t>
            </w:r>
          </w:p>
        </w:tc>
      </w:tr>
    </w:tbl>
    <w:p w:rsidR="00B55637" w:rsidRDefault="00B55637" w:rsidP="00166AA6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D04686" w:rsidRPr="00005118" w:rsidRDefault="00241E83" w:rsidP="00005118">
      <w:pPr>
        <w:pStyle w:val="af1"/>
        <w:spacing w:before="1" w:line="360" w:lineRule="auto"/>
        <w:ind w:right="109" w:firstLine="540"/>
        <w:jc w:val="both"/>
        <w:rPr>
          <w:sz w:val="28"/>
          <w:szCs w:val="28"/>
          <w:lang w:val="ru-RU"/>
        </w:rPr>
      </w:pPr>
      <w:r w:rsidRPr="00005118">
        <w:rPr>
          <w:color w:val="000000" w:themeColor="text1"/>
          <w:sz w:val="28"/>
          <w:szCs w:val="28"/>
        </w:rPr>
        <w:t xml:space="preserve">Таким образом, </w:t>
      </w:r>
      <w:r w:rsidR="00005118" w:rsidRPr="00005118">
        <w:rPr>
          <w:color w:val="000000" w:themeColor="text1"/>
          <w:sz w:val="28"/>
          <w:szCs w:val="28"/>
        </w:rPr>
        <w:t>в</w:t>
      </w:r>
      <w:r w:rsidR="00005118" w:rsidRPr="00005118">
        <w:rPr>
          <w:color w:val="000000" w:themeColor="text1"/>
          <w:spacing w:val="1"/>
          <w:sz w:val="28"/>
          <w:szCs w:val="28"/>
        </w:rPr>
        <w:t xml:space="preserve"> </w:t>
      </w:r>
      <w:r w:rsidR="00005118" w:rsidRPr="00005118">
        <w:rPr>
          <w:color w:val="000000" w:themeColor="text1"/>
          <w:sz w:val="28"/>
          <w:szCs w:val="28"/>
        </w:rPr>
        <w:t>настоящее</w:t>
      </w:r>
      <w:r w:rsidR="00005118" w:rsidRPr="00005118">
        <w:rPr>
          <w:color w:val="000000" w:themeColor="text1"/>
          <w:spacing w:val="1"/>
          <w:sz w:val="28"/>
          <w:szCs w:val="28"/>
        </w:rPr>
        <w:t xml:space="preserve"> </w:t>
      </w:r>
      <w:r w:rsidR="00005118" w:rsidRPr="00005118">
        <w:rPr>
          <w:color w:val="000000" w:themeColor="text1"/>
          <w:sz w:val="28"/>
          <w:szCs w:val="28"/>
        </w:rPr>
        <w:t>время</w:t>
      </w:r>
      <w:r w:rsidR="00005118" w:rsidRPr="00005118">
        <w:rPr>
          <w:color w:val="000000" w:themeColor="text1"/>
          <w:spacing w:val="1"/>
          <w:sz w:val="28"/>
          <w:szCs w:val="28"/>
        </w:rPr>
        <w:t xml:space="preserve"> </w:t>
      </w:r>
      <w:r w:rsidR="00005118" w:rsidRPr="00005118">
        <w:rPr>
          <w:color w:val="000000" w:themeColor="text1"/>
          <w:sz w:val="28"/>
          <w:szCs w:val="28"/>
        </w:rPr>
        <w:t>на</w:t>
      </w:r>
      <w:r w:rsidR="00005118" w:rsidRPr="00005118">
        <w:rPr>
          <w:color w:val="000000" w:themeColor="text1"/>
          <w:spacing w:val="1"/>
          <w:sz w:val="28"/>
          <w:szCs w:val="28"/>
        </w:rPr>
        <w:t xml:space="preserve"> </w:t>
      </w:r>
      <w:r w:rsidR="00005118" w:rsidRPr="00005118">
        <w:rPr>
          <w:color w:val="000000" w:themeColor="text1"/>
          <w:sz w:val="28"/>
          <w:szCs w:val="28"/>
        </w:rPr>
        <w:t>федеральном</w:t>
      </w:r>
      <w:r w:rsidR="00005118" w:rsidRPr="00005118">
        <w:rPr>
          <w:color w:val="000000" w:themeColor="text1"/>
          <w:spacing w:val="1"/>
          <w:sz w:val="28"/>
          <w:szCs w:val="28"/>
        </w:rPr>
        <w:t xml:space="preserve"> </w:t>
      </w:r>
      <w:r w:rsidR="00005118" w:rsidRPr="00005118">
        <w:rPr>
          <w:color w:val="000000" w:themeColor="text1"/>
          <w:sz w:val="28"/>
          <w:szCs w:val="28"/>
        </w:rPr>
        <w:t>уровне</w:t>
      </w:r>
      <w:r w:rsidR="00005118" w:rsidRPr="00005118">
        <w:rPr>
          <w:color w:val="000000" w:themeColor="text1"/>
          <w:spacing w:val="1"/>
          <w:sz w:val="28"/>
          <w:szCs w:val="28"/>
        </w:rPr>
        <w:t xml:space="preserve"> </w:t>
      </w:r>
      <w:r w:rsidR="00005118" w:rsidRPr="00005118">
        <w:rPr>
          <w:color w:val="000000" w:themeColor="text1"/>
          <w:sz w:val="28"/>
          <w:szCs w:val="28"/>
        </w:rPr>
        <w:t>сформирована</w:t>
      </w:r>
      <w:r w:rsidR="00005118" w:rsidRPr="00005118">
        <w:rPr>
          <w:color w:val="000000" w:themeColor="text1"/>
          <w:spacing w:val="1"/>
          <w:sz w:val="28"/>
          <w:szCs w:val="28"/>
        </w:rPr>
        <w:t xml:space="preserve"> </w:t>
      </w:r>
      <w:r w:rsidR="00005118" w:rsidRPr="00005118">
        <w:rPr>
          <w:color w:val="000000" w:themeColor="text1"/>
          <w:sz w:val="28"/>
          <w:szCs w:val="28"/>
        </w:rPr>
        <w:t>обширная</w:t>
      </w:r>
      <w:r w:rsidR="00005118" w:rsidRPr="00005118">
        <w:rPr>
          <w:color w:val="000000" w:themeColor="text1"/>
          <w:spacing w:val="1"/>
          <w:sz w:val="28"/>
          <w:szCs w:val="28"/>
        </w:rPr>
        <w:t xml:space="preserve"> </w:t>
      </w:r>
      <w:r w:rsidR="00005118" w:rsidRPr="00005118">
        <w:rPr>
          <w:color w:val="000000" w:themeColor="text1"/>
          <w:sz w:val="28"/>
          <w:szCs w:val="28"/>
        </w:rPr>
        <w:t>нормативно-</w:t>
      </w:r>
      <w:r w:rsidR="00005118" w:rsidRPr="00005118">
        <w:rPr>
          <w:color w:val="000000" w:themeColor="text1"/>
          <w:spacing w:val="1"/>
          <w:sz w:val="28"/>
          <w:szCs w:val="28"/>
        </w:rPr>
        <w:t xml:space="preserve"> </w:t>
      </w:r>
      <w:r w:rsidR="00005118" w:rsidRPr="00005118">
        <w:rPr>
          <w:color w:val="000000" w:themeColor="text1"/>
          <w:sz w:val="28"/>
          <w:szCs w:val="28"/>
        </w:rPr>
        <w:t>правовая</w:t>
      </w:r>
      <w:r w:rsidR="00005118" w:rsidRPr="00005118">
        <w:rPr>
          <w:color w:val="000000" w:themeColor="text1"/>
          <w:spacing w:val="-5"/>
          <w:sz w:val="28"/>
          <w:szCs w:val="28"/>
        </w:rPr>
        <w:t xml:space="preserve"> </w:t>
      </w:r>
      <w:r w:rsidR="00005118" w:rsidRPr="00005118">
        <w:rPr>
          <w:color w:val="000000" w:themeColor="text1"/>
          <w:sz w:val="28"/>
          <w:szCs w:val="28"/>
        </w:rPr>
        <w:t>база</w:t>
      </w:r>
      <w:r w:rsidR="00005118" w:rsidRPr="00005118">
        <w:rPr>
          <w:color w:val="000000" w:themeColor="text1"/>
          <w:spacing w:val="-3"/>
          <w:sz w:val="28"/>
          <w:szCs w:val="28"/>
        </w:rPr>
        <w:t xml:space="preserve"> </w:t>
      </w:r>
      <w:r w:rsidR="00005118" w:rsidRPr="00005118">
        <w:rPr>
          <w:color w:val="000000" w:themeColor="text1"/>
          <w:sz w:val="28"/>
          <w:szCs w:val="28"/>
        </w:rPr>
        <w:t>в</w:t>
      </w:r>
      <w:r w:rsidR="00005118" w:rsidRPr="00005118">
        <w:rPr>
          <w:color w:val="000000" w:themeColor="text1"/>
          <w:spacing w:val="-4"/>
          <w:sz w:val="28"/>
          <w:szCs w:val="28"/>
        </w:rPr>
        <w:t xml:space="preserve"> </w:t>
      </w:r>
      <w:r w:rsidR="00005118" w:rsidRPr="00005118">
        <w:rPr>
          <w:color w:val="000000" w:themeColor="text1"/>
          <w:sz w:val="28"/>
          <w:szCs w:val="28"/>
        </w:rPr>
        <w:t>области</w:t>
      </w:r>
      <w:r w:rsidR="00005118" w:rsidRPr="00005118">
        <w:rPr>
          <w:color w:val="000000" w:themeColor="text1"/>
          <w:spacing w:val="-4"/>
          <w:sz w:val="28"/>
          <w:szCs w:val="28"/>
        </w:rPr>
        <w:t xml:space="preserve"> </w:t>
      </w:r>
      <w:r w:rsidR="00005118" w:rsidRPr="00005118">
        <w:rPr>
          <w:color w:val="000000" w:themeColor="text1"/>
          <w:sz w:val="28"/>
          <w:szCs w:val="28"/>
        </w:rPr>
        <w:t>поддержки</w:t>
      </w:r>
      <w:r w:rsidR="00005118" w:rsidRPr="00005118">
        <w:rPr>
          <w:color w:val="000000" w:themeColor="text1"/>
          <w:spacing w:val="-4"/>
          <w:sz w:val="28"/>
          <w:szCs w:val="28"/>
        </w:rPr>
        <w:t xml:space="preserve"> </w:t>
      </w:r>
      <w:r w:rsidR="00005118" w:rsidRPr="00005118">
        <w:rPr>
          <w:color w:val="000000" w:themeColor="text1"/>
          <w:sz w:val="28"/>
          <w:szCs w:val="28"/>
        </w:rPr>
        <w:t>молодежи</w:t>
      </w:r>
      <w:r w:rsidR="00005118" w:rsidRPr="00005118">
        <w:rPr>
          <w:color w:val="000000" w:themeColor="text1"/>
          <w:spacing w:val="-4"/>
          <w:sz w:val="28"/>
          <w:szCs w:val="28"/>
        </w:rPr>
        <w:t xml:space="preserve"> </w:t>
      </w:r>
      <w:r w:rsidR="00005118" w:rsidRPr="00005118">
        <w:rPr>
          <w:color w:val="000000" w:themeColor="text1"/>
          <w:sz w:val="28"/>
          <w:szCs w:val="28"/>
        </w:rPr>
        <w:t>со</w:t>
      </w:r>
      <w:r w:rsidR="00005118" w:rsidRPr="00005118">
        <w:rPr>
          <w:color w:val="000000" w:themeColor="text1"/>
          <w:spacing w:val="-2"/>
          <w:sz w:val="28"/>
          <w:szCs w:val="28"/>
        </w:rPr>
        <w:t xml:space="preserve"> </w:t>
      </w:r>
      <w:r w:rsidR="00005118" w:rsidRPr="00005118">
        <w:rPr>
          <w:color w:val="000000" w:themeColor="text1"/>
          <w:sz w:val="28"/>
          <w:szCs w:val="28"/>
        </w:rPr>
        <w:t>стороны</w:t>
      </w:r>
      <w:r w:rsidR="00005118" w:rsidRPr="00005118">
        <w:rPr>
          <w:color w:val="000000" w:themeColor="text1"/>
          <w:spacing w:val="-4"/>
          <w:sz w:val="28"/>
          <w:szCs w:val="28"/>
        </w:rPr>
        <w:t xml:space="preserve"> </w:t>
      </w:r>
      <w:r w:rsidR="00005118" w:rsidRPr="00005118">
        <w:rPr>
          <w:color w:val="000000" w:themeColor="text1"/>
          <w:sz w:val="28"/>
          <w:szCs w:val="28"/>
        </w:rPr>
        <w:t>государства.</w:t>
      </w:r>
      <w:r w:rsidR="00005118" w:rsidRPr="00005118">
        <w:rPr>
          <w:color w:val="000000" w:themeColor="text1"/>
          <w:sz w:val="28"/>
          <w:szCs w:val="28"/>
          <w:lang w:val="ru-RU"/>
        </w:rPr>
        <w:t xml:space="preserve"> Д</w:t>
      </w:r>
      <w:r w:rsidR="00DA56A0" w:rsidRPr="00005118">
        <w:rPr>
          <w:color w:val="000000" w:themeColor="text1"/>
          <w:sz w:val="28"/>
          <w:szCs w:val="28"/>
        </w:rPr>
        <w:t>еятельность по работе с молодежью</w:t>
      </w:r>
      <w:r w:rsidRPr="00005118">
        <w:rPr>
          <w:color w:val="000000" w:themeColor="text1"/>
          <w:sz w:val="28"/>
          <w:szCs w:val="28"/>
        </w:rPr>
        <w:t xml:space="preserve"> на территории </w:t>
      </w:r>
      <w:r w:rsidR="00DA56A0" w:rsidRPr="00005118">
        <w:rPr>
          <w:color w:val="000000" w:themeColor="text1"/>
          <w:sz w:val="28"/>
          <w:szCs w:val="28"/>
        </w:rPr>
        <w:t xml:space="preserve">Российской Федерации </w:t>
      </w:r>
      <w:r w:rsidRPr="00005118">
        <w:rPr>
          <w:color w:val="000000" w:themeColor="text1"/>
          <w:sz w:val="28"/>
          <w:szCs w:val="28"/>
        </w:rPr>
        <w:t xml:space="preserve">необходимо выполнять согласно базовому </w:t>
      </w:r>
      <w:r w:rsidR="00651052" w:rsidRPr="00005118">
        <w:rPr>
          <w:color w:val="000000" w:themeColor="text1"/>
          <w:sz w:val="28"/>
          <w:szCs w:val="28"/>
        </w:rPr>
        <w:t>законодательству</w:t>
      </w:r>
      <w:r w:rsidR="006B7CC6" w:rsidRPr="00005118">
        <w:rPr>
          <w:color w:val="000000" w:themeColor="text1"/>
          <w:sz w:val="28"/>
          <w:szCs w:val="28"/>
        </w:rPr>
        <w:t xml:space="preserve"> в рамках данной сферы</w:t>
      </w:r>
      <w:r w:rsidR="004E2F13" w:rsidRPr="00005118">
        <w:rPr>
          <w:color w:val="000000" w:themeColor="text1"/>
          <w:sz w:val="28"/>
          <w:szCs w:val="28"/>
        </w:rPr>
        <w:t>.</w:t>
      </w:r>
      <w:r w:rsidR="00D04686" w:rsidRPr="00005118">
        <w:rPr>
          <w:color w:val="000000" w:themeColor="text1"/>
          <w:sz w:val="28"/>
          <w:szCs w:val="28"/>
        </w:rPr>
        <w:br w:type="page"/>
      </w:r>
    </w:p>
    <w:p w:rsidR="00D04686" w:rsidRPr="00876229" w:rsidRDefault="00876229" w:rsidP="00876229">
      <w:pPr>
        <w:pStyle w:val="1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bookmarkStart w:id="7" w:name="_Toc92836343"/>
      <w:r>
        <w:rPr>
          <w:sz w:val="32"/>
          <w:szCs w:val="32"/>
        </w:rPr>
        <w:lastRenderedPageBreak/>
        <w:t xml:space="preserve">2 </w:t>
      </w:r>
      <w:r w:rsidR="00D04686" w:rsidRPr="00876229">
        <w:rPr>
          <w:sz w:val="32"/>
          <w:szCs w:val="32"/>
        </w:rPr>
        <w:t>Анализ сист</w:t>
      </w:r>
      <w:r w:rsidR="00DA56A0">
        <w:rPr>
          <w:sz w:val="32"/>
          <w:szCs w:val="32"/>
        </w:rPr>
        <w:t>емы планирования деятельности по организации и осуществлению мероприятий по работе с детьми и молодежью в</w:t>
      </w:r>
      <w:r w:rsidR="00D04686" w:rsidRPr="00876229">
        <w:rPr>
          <w:sz w:val="32"/>
          <w:szCs w:val="32"/>
        </w:rPr>
        <w:t xml:space="preserve"> </w:t>
      </w:r>
      <w:r w:rsidR="00005118">
        <w:rPr>
          <w:sz w:val="32"/>
          <w:szCs w:val="32"/>
        </w:rPr>
        <w:t>МО</w:t>
      </w:r>
      <w:r w:rsidR="00473F72" w:rsidRPr="00876229">
        <w:rPr>
          <w:sz w:val="32"/>
          <w:szCs w:val="32"/>
        </w:rPr>
        <w:t xml:space="preserve"> г. </w:t>
      </w:r>
      <w:r w:rsidR="00D04686" w:rsidRPr="00876229">
        <w:rPr>
          <w:sz w:val="32"/>
          <w:szCs w:val="32"/>
        </w:rPr>
        <w:t>Краснодар</w:t>
      </w:r>
      <w:bookmarkEnd w:id="7"/>
    </w:p>
    <w:p w:rsidR="00D04686" w:rsidRPr="009C0445" w:rsidRDefault="00D04686" w:rsidP="0087622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3F72" w:rsidRDefault="006F548A" w:rsidP="00FE70A2">
      <w:pPr>
        <w:pStyle w:val="2"/>
        <w:numPr>
          <w:ilvl w:val="1"/>
          <w:numId w:val="2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92836344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деятельности по работе с детьми и молодежью </w:t>
      </w:r>
      <w:r w:rsidR="00C6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0051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 </w:t>
      </w:r>
      <w:r w:rsidR="00473F72" w:rsidRPr="00876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Краснодар</w:t>
      </w:r>
      <w:bookmarkEnd w:id="8"/>
    </w:p>
    <w:p w:rsidR="00852951" w:rsidRPr="00852951" w:rsidRDefault="00852951" w:rsidP="00E203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4D6" w:rsidRPr="00DB57C5" w:rsidRDefault="00651052" w:rsidP="00C0727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Деятельность по работе с детьми и молодежью</w:t>
      </w:r>
      <w:r w:rsidR="004724D6" w:rsidRPr="00C0727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территории муниципального образования</w:t>
      </w:r>
      <w:r w:rsidR="004724D6" w:rsidRPr="00C0727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 Краснодар</w:t>
      </w:r>
      <w:r w:rsidR="004724D6" w:rsidRPr="00C0727B">
        <w:rPr>
          <w:color w:val="000000" w:themeColor="text1"/>
          <w:sz w:val="28"/>
          <w:szCs w:val="28"/>
        </w:rPr>
        <w:t xml:space="preserve"> является частью государственной молодёжной политики, без которой невозможно полноценное развитие молодёжи, реализации её талантов и способностей, а также будущее России в целом, поскольку именно подрастающее поколение и есть будущее нашей страны.</w:t>
      </w:r>
      <w:r w:rsidR="00230338" w:rsidRPr="00230338">
        <w:rPr>
          <w:color w:val="000000" w:themeColor="text1"/>
          <w:sz w:val="28"/>
          <w:szCs w:val="28"/>
        </w:rPr>
        <w:t xml:space="preserve"> [</w:t>
      </w:r>
      <w:r w:rsidR="00230338" w:rsidRPr="00DB57C5">
        <w:rPr>
          <w:color w:val="000000" w:themeColor="text1"/>
          <w:sz w:val="28"/>
          <w:szCs w:val="28"/>
        </w:rPr>
        <w:t>11]</w:t>
      </w:r>
    </w:p>
    <w:p w:rsidR="00C0727B" w:rsidRPr="00651052" w:rsidRDefault="00C0727B" w:rsidP="00C0727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0727B">
        <w:rPr>
          <w:color w:val="000000" w:themeColor="text1"/>
          <w:sz w:val="28"/>
          <w:szCs w:val="28"/>
        </w:rPr>
        <w:t xml:space="preserve">На территории муниципального образования г. Краснодар реализацией </w:t>
      </w:r>
      <w:r w:rsidR="00651052">
        <w:rPr>
          <w:color w:val="000000" w:themeColor="text1"/>
          <w:sz w:val="28"/>
          <w:szCs w:val="28"/>
        </w:rPr>
        <w:t>мероприятий по работе с детьми и молодежью</w:t>
      </w:r>
      <w:r w:rsidR="00651052" w:rsidRPr="00C0727B">
        <w:rPr>
          <w:color w:val="000000" w:themeColor="text1"/>
          <w:sz w:val="28"/>
          <w:szCs w:val="28"/>
        </w:rPr>
        <w:t xml:space="preserve"> </w:t>
      </w:r>
      <w:r w:rsidR="00852951">
        <w:rPr>
          <w:color w:val="000000" w:themeColor="text1"/>
          <w:sz w:val="28"/>
          <w:szCs w:val="28"/>
        </w:rPr>
        <w:t>занимается У</w:t>
      </w:r>
      <w:r w:rsidRPr="00C0727B">
        <w:rPr>
          <w:color w:val="000000" w:themeColor="text1"/>
          <w:sz w:val="28"/>
          <w:szCs w:val="28"/>
        </w:rPr>
        <w:t>правление по делам молодежи вместе с подведомственными учреждениями: МКУ МО город Краснодар «Центр патриотического воспитания молодёжи», МБУ БО «Дубрава», МКУ МО город Краснодар «Центр молодёжной политики», МБУ «Центр Событий». В каждом из четырех внутригородских округов работают специалисты по работе с молодёжью.</w:t>
      </w:r>
      <w:r w:rsidR="00651052">
        <w:rPr>
          <w:color w:val="000000" w:themeColor="text1"/>
          <w:sz w:val="28"/>
          <w:szCs w:val="28"/>
        </w:rPr>
        <w:t xml:space="preserve"> </w:t>
      </w:r>
      <w:r w:rsidR="00651052" w:rsidRPr="00651052">
        <w:rPr>
          <w:color w:val="000000" w:themeColor="text1"/>
          <w:sz w:val="28"/>
          <w:szCs w:val="28"/>
        </w:rPr>
        <w:t>[</w:t>
      </w:r>
      <w:r w:rsidR="00651052" w:rsidRPr="00DB57C5">
        <w:rPr>
          <w:color w:val="000000" w:themeColor="text1"/>
          <w:sz w:val="28"/>
          <w:szCs w:val="28"/>
        </w:rPr>
        <w:t>4]</w:t>
      </w:r>
    </w:p>
    <w:p w:rsidR="00C0727B" w:rsidRPr="00C0727B" w:rsidRDefault="00C0727B" w:rsidP="00C0727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0727B">
        <w:rPr>
          <w:color w:val="000000" w:themeColor="text1"/>
          <w:sz w:val="28"/>
          <w:szCs w:val="28"/>
        </w:rPr>
        <w:t xml:space="preserve">Управление по делам молодёжи администрации </w:t>
      </w:r>
      <w:r w:rsidR="00852951">
        <w:rPr>
          <w:color w:val="000000" w:themeColor="text1"/>
          <w:sz w:val="28"/>
          <w:szCs w:val="28"/>
        </w:rPr>
        <w:t>МО г. Краснодар</w:t>
      </w:r>
      <w:r w:rsidRPr="00C0727B">
        <w:rPr>
          <w:color w:val="000000" w:themeColor="text1"/>
          <w:sz w:val="28"/>
          <w:szCs w:val="28"/>
        </w:rPr>
        <w:t xml:space="preserve"> осуществляет свою деятельность по следующим направлениям:</w:t>
      </w:r>
    </w:p>
    <w:p w:rsidR="00C0727B" w:rsidRPr="00C0727B" w:rsidRDefault="00C0727B" w:rsidP="00C0727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27B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и интеллектуальное развитие молодёжи</w:t>
      </w:r>
      <w:r w:rsidRPr="00C072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0727B" w:rsidRPr="00C0727B" w:rsidRDefault="00C0727B" w:rsidP="00C0727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C0727B">
        <w:rPr>
          <w:rFonts w:ascii="Times New Roman" w:hAnsi="Times New Roman" w:cs="Times New Roman"/>
          <w:color w:val="000000" w:themeColor="text1"/>
          <w:sz w:val="28"/>
          <w:szCs w:val="28"/>
        </w:rPr>
        <w:t>ражданско-патриотическое воспитание молодёжи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727B" w:rsidRPr="00C0727B" w:rsidRDefault="00C0727B" w:rsidP="00C0727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0727B">
        <w:rPr>
          <w:rFonts w:ascii="Times New Roman" w:hAnsi="Times New Roman" w:cs="Times New Roman"/>
          <w:color w:val="000000" w:themeColor="text1"/>
          <w:sz w:val="28"/>
          <w:szCs w:val="28"/>
        </w:rPr>
        <w:t>рофилактика асоциальных явлений и формирование здорового образа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727B" w:rsidRPr="00C0727B" w:rsidRDefault="00C0727B" w:rsidP="00C0727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27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экстремистской деятельности;</w:t>
      </w:r>
    </w:p>
    <w:p w:rsidR="00C0727B" w:rsidRPr="00C0727B" w:rsidRDefault="00C0727B" w:rsidP="00C0727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27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безнадзорности и правонарушений несовершеннолетних;</w:t>
      </w:r>
      <w:r w:rsidRPr="00C07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0727B" w:rsidRPr="00C0727B" w:rsidRDefault="00C0727B" w:rsidP="00C0727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2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работа с молодёжью по месту жительства;</w:t>
      </w:r>
    </w:p>
    <w:p w:rsidR="00C0727B" w:rsidRPr="00C0727B" w:rsidRDefault="00C0727B" w:rsidP="00C0727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27B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экономической самостоятельности молодёжи;</w:t>
      </w:r>
    </w:p>
    <w:p w:rsidR="00C0727B" w:rsidRPr="00C0727B" w:rsidRDefault="00C0727B" w:rsidP="00C0727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27B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международное молодёжное сотрудничество;</w:t>
      </w:r>
    </w:p>
    <w:p w:rsidR="00C0727B" w:rsidRPr="00C0727B" w:rsidRDefault="00C0727B" w:rsidP="00C0727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27B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и развитие молодёжного самоуправления;</w:t>
      </w:r>
    </w:p>
    <w:p w:rsidR="00C0727B" w:rsidRPr="00C0727B" w:rsidRDefault="00C0727B" w:rsidP="00C0727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27B">
        <w:rPr>
          <w:rFonts w:ascii="Times New Roman" w:hAnsi="Times New Roman" w:cs="Times New Roman"/>
          <w:color w:val="000000" w:themeColor="text1"/>
          <w:sz w:val="28"/>
          <w:szCs w:val="28"/>
        </w:rPr>
        <w:t>летний отдых и оздоровление подростков и молодёжи;</w:t>
      </w:r>
    </w:p>
    <w:p w:rsidR="00C0727B" w:rsidRPr="00C0727B" w:rsidRDefault="00C0727B" w:rsidP="00C0727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27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сопровождение.</w:t>
      </w:r>
    </w:p>
    <w:p w:rsidR="00D20031" w:rsidRDefault="005A7824" w:rsidP="00D2003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структуру Управления</w:t>
      </w:r>
      <w:r w:rsidR="0068211A" w:rsidRPr="00C634CD">
        <w:rPr>
          <w:color w:val="000000" w:themeColor="text1"/>
          <w:sz w:val="28"/>
          <w:szCs w:val="28"/>
        </w:rPr>
        <w:t xml:space="preserve"> входят отделы по направ</w:t>
      </w:r>
      <w:r>
        <w:rPr>
          <w:color w:val="000000" w:themeColor="text1"/>
          <w:sz w:val="28"/>
          <w:szCs w:val="28"/>
        </w:rPr>
        <w:t>лениям деятельности Управления</w:t>
      </w:r>
      <w:r w:rsidR="0068211A" w:rsidRPr="00C634CD">
        <w:rPr>
          <w:color w:val="000000" w:themeColor="text1"/>
          <w:sz w:val="28"/>
          <w:szCs w:val="28"/>
        </w:rPr>
        <w:t>.</w:t>
      </w:r>
      <w:r w:rsidR="00611A49">
        <w:rPr>
          <w:color w:val="000000" w:themeColor="text1"/>
          <w:sz w:val="28"/>
          <w:szCs w:val="28"/>
        </w:rPr>
        <w:t xml:space="preserve"> </w:t>
      </w:r>
      <w:r w:rsidR="00D20031" w:rsidRPr="00C634CD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оличество заместителей начальника управления</w:t>
      </w:r>
      <w:r w:rsidR="00D20031" w:rsidRPr="00C634CD">
        <w:rPr>
          <w:color w:val="000000" w:themeColor="text1"/>
          <w:sz w:val="28"/>
          <w:szCs w:val="28"/>
        </w:rPr>
        <w:t xml:space="preserve">, количество отделов и их наименования устанавливаются </w:t>
      </w:r>
      <w:r>
        <w:rPr>
          <w:color w:val="000000" w:themeColor="text1"/>
          <w:sz w:val="28"/>
          <w:szCs w:val="28"/>
        </w:rPr>
        <w:t>штатным расписанием Управления</w:t>
      </w:r>
      <w:r w:rsidR="00D2003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Структура Управления по делам молодежи</w:t>
      </w:r>
      <w:r w:rsidR="00611A49">
        <w:rPr>
          <w:color w:val="000000" w:themeColor="text1"/>
          <w:sz w:val="28"/>
          <w:szCs w:val="28"/>
        </w:rPr>
        <w:t xml:space="preserve"> представлена в приложении</w:t>
      </w:r>
      <w:r w:rsidR="00C0727B">
        <w:rPr>
          <w:color w:val="000000" w:themeColor="text1"/>
          <w:sz w:val="28"/>
          <w:szCs w:val="28"/>
        </w:rPr>
        <w:t xml:space="preserve"> А</w:t>
      </w:r>
      <w:r w:rsidR="00611A49">
        <w:rPr>
          <w:color w:val="000000" w:themeColor="text1"/>
          <w:sz w:val="28"/>
          <w:szCs w:val="28"/>
        </w:rPr>
        <w:t>.</w:t>
      </w:r>
    </w:p>
    <w:p w:rsidR="00DF6D43" w:rsidRDefault="00ED26D4" w:rsidP="009B30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0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Рассмотрим муниципальные программы, которые реализуются </w:t>
      </w:r>
      <w:r w:rsidR="006529D9" w:rsidRPr="009B30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целью развития </w:t>
      </w:r>
      <w:r w:rsidR="009B3034" w:rsidRPr="009B30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потенциала молодежи</w:t>
      </w:r>
      <w:r w:rsidR="009B30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детей</w:t>
      </w:r>
      <w:r w:rsidR="009B3034" w:rsidRPr="009B30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6D43" w:rsidRPr="009B30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6529D9" w:rsidRPr="009B30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 </w:t>
      </w:r>
      <w:r w:rsidR="00852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Краснодар</w:t>
      </w:r>
      <w:r w:rsidR="00E203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таблице 5.</w:t>
      </w:r>
    </w:p>
    <w:p w:rsidR="00E203FA" w:rsidRDefault="00E203FA" w:rsidP="00E203FA">
      <w:pPr>
        <w:pStyle w:val="a3"/>
        <w:shd w:val="clear" w:color="auto" w:fill="FFFFFF"/>
        <w:spacing w:after="0" w:line="360" w:lineRule="auto"/>
        <w:ind w:left="2268" w:hanging="2268"/>
        <w:jc w:val="both"/>
        <w:rPr>
          <w:rFonts w:ascii="Times New Roman" w:hAnsi="Times New Roman" w:cs="Times New Roman"/>
          <w:color w:val="000000" w:themeColor="text1"/>
          <w:spacing w:val="60"/>
          <w:sz w:val="28"/>
          <w:szCs w:val="28"/>
          <w:shd w:val="clear" w:color="auto" w:fill="FFFFFF"/>
        </w:rPr>
      </w:pPr>
    </w:p>
    <w:p w:rsidR="00E203FA" w:rsidRPr="008E130D" w:rsidRDefault="00E203FA" w:rsidP="00E203FA">
      <w:pPr>
        <w:pStyle w:val="a3"/>
        <w:shd w:val="clear" w:color="auto" w:fill="FFFFFF"/>
        <w:spacing w:after="0" w:line="360" w:lineRule="auto"/>
        <w:ind w:left="2268" w:hanging="22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60"/>
          <w:sz w:val="28"/>
          <w:szCs w:val="28"/>
          <w:shd w:val="clear" w:color="auto" w:fill="FFFFFF"/>
        </w:rPr>
        <w:t>Таблица 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Муниципальные программы в сфере работы с детьми и молодежью в МО г. Краснодар </w:t>
      </w:r>
    </w:p>
    <w:tbl>
      <w:tblPr>
        <w:tblStyle w:val="a7"/>
        <w:tblW w:w="9730" w:type="dxa"/>
        <w:jc w:val="center"/>
        <w:tblLook w:val="04A0" w:firstRow="1" w:lastRow="0" w:firstColumn="1" w:lastColumn="0" w:noHBand="0" w:noVBand="1"/>
      </w:tblPr>
      <w:tblGrid>
        <w:gridCol w:w="622"/>
        <w:gridCol w:w="2756"/>
        <w:gridCol w:w="2835"/>
        <w:gridCol w:w="3517"/>
      </w:tblGrid>
      <w:tr w:rsidR="00B41B73" w:rsidTr="00B41B73">
        <w:trPr>
          <w:trHeight w:val="639"/>
          <w:jc w:val="center"/>
        </w:trPr>
        <w:tc>
          <w:tcPr>
            <w:tcW w:w="622" w:type="dxa"/>
          </w:tcPr>
          <w:p w:rsidR="00E203FA" w:rsidRPr="00F965F1" w:rsidRDefault="00E203FA" w:rsidP="00A800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756" w:type="dxa"/>
          </w:tcPr>
          <w:p w:rsidR="00E203FA" w:rsidRPr="00F965F1" w:rsidRDefault="00E203FA" w:rsidP="00A800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2835" w:type="dxa"/>
          </w:tcPr>
          <w:p w:rsidR="00E203FA" w:rsidRPr="00F965F1" w:rsidRDefault="00E203FA" w:rsidP="00A800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Срок реализации</w:t>
            </w:r>
          </w:p>
        </w:tc>
        <w:tc>
          <w:tcPr>
            <w:tcW w:w="3517" w:type="dxa"/>
          </w:tcPr>
          <w:p w:rsidR="00E203FA" w:rsidRPr="00F965F1" w:rsidRDefault="00E203FA" w:rsidP="00A800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Цели и задачи</w:t>
            </w:r>
          </w:p>
        </w:tc>
      </w:tr>
      <w:tr w:rsidR="00B41B73" w:rsidTr="00B41B73">
        <w:trPr>
          <w:trHeight w:val="148"/>
          <w:jc w:val="center"/>
        </w:trPr>
        <w:tc>
          <w:tcPr>
            <w:tcW w:w="622" w:type="dxa"/>
          </w:tcPr>
          <w:p w:rsidR="00E203FA" w:rsidRPr="00F965F1" w:rsidRDefault="00E203FA" w:rsidP="00A800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</w:tcPr>
          <w:p w:rsidR="00E203FA" w:rsidRPr="00F965F1" w:rsidRDefault="00E203FA" w:rsidP="00A800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5" w:type="dxa"/>
          </w:tcPr>
          <w:p w:rsidR="00E203FA" w:rsidRPr="00F965F1" w:rsidRDefault="00E203FA" w:rsidP="00A800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17" w:type="dxa"/>
          </w:tcPr>
          <w:p w:rsidR="00E203FA" w:rsidRPr="00F965F1" w:rsidRDefault="00E203FA" w:rsidP="00A800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B41B73" w:rsidTr="00B41B73">
        <w:trPr>
          <w:trHeight w:val="1134"/>
          <w:jc w:val="center"/>
        </w:trPr>
        <w:tc>
          <w:tcPr>
            <w:tcW w:w="622" w:type="dxa"/>
          </w:tcPr>
          <w:p w:rsidR="00E203FA" w:rsidRPr="00F965F1" w:rsidRDefault="00E203FA" w:rsidP="00A800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756" w:type="dxa"/>
            <w:shd w:val="clear" w:color="auto" w:fill="auto"/>
          </w:tcPr>
          <w:p w:rsidR="00E203FA" w:rsidRPr="00E203FA" w:rsidRDefault="00E203FA" w:rsidP="00E203F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0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2835" w:type="dxa"/>
          </w:tcPr>
          <w:p w:rsidR="00E203FA" w:rsidRPr="00E203FA" w:rsidRDefault="00E203FA" w:rsidP="00E203F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203FA">
              <w:rPr>
                <w:color w:val="000000" w:themeColor="text1"/>
              </w:rPr>
              <w:t>Сроки реализации 2015 - 2024 годы.</w:t>
            </w:r>
          </w:p>
          <w:p w:rsidR="00E203FA" w:rsidRPr="00E203FA" w:rsidRDefault="00E203FA" w:rsidP="00E203F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203FA">
              <w:rPr>
                <w:color w:val="000000" w:themeColor="text1"/>
              </w:rPr>
              <w:t>Программа реализуется в два этапа:</w:t>
            </w:r>
          </w:p>
          <w:p w:rsidR="00E203FA" w:rsidRPr="00E203FA" w:rsidRDefault="00CB7910" w:rsidP="00E203F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этап: 2015 – 2020 </w:t>
            </w:r>
            <w:r w:rsidR="00E203FA" w:rsidRPr="00E203FA">
              <w:rPr>
                <w:color w:val="000000" w:themeColor="text1"/>
              </w:rPr>
              <w:t>годы;</w:t>
            </w:r>
          </w:p>
          <w:p w:rsidR="00E203FA" w:rsidRPr="00E203FA" w:rsidRDefault="00E203FA" w:rsidP="00E203F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203FA">
              <w:rPr>
                <w:color w:val="000000" w:themeColor="text1"/>
              </w:rPr>
              <w:t>II этап: 2021 - 2024 годы.</w:t>
            </w:r>
          </w:p>
          <w:p w:rsidR="00E203FA" w:rsidRPr="00E203FA" w:rsidRDefault="00E203FA" w:rsidP="00E20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7" w:type="dxa"/>
          </w:tcPr>
          <w:p w:rsidR="00CB7910" w:rsidRPr="00E203FA" w:rsidRDefault="00E203FA" w:rsidP="00B41B73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0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и реализация потенциала молодежи, создание благоприятных экономических, социальных, организационно-правовых условий для воспитания, обучения, развития молоды</w:t>
            </w:r>
            <w:r w:rsidR="00CB7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 граждан и интеграции молодежи</w:t>
            </w:r>
            <w:r w:rsidR="006D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 с</w:t>
            </w:r>
            <w:r w:rsidRPr="00E20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оздание условий для гражданского становления, правового, духовно-нравственного и патриотического воспитания молодежи</w:t>
            </w:r>
            <w:r w:rsidR="006D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 п</w:t>
            </w:r>
            <w:r w:rsidR="00CB7910" w:rsidRPr="00E20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оддержка интеллектуального, творческого и физического развития молодых граждан, мол</w:t>
            </w:r>
            <w:r w:rsidR="00CB7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одежных общественных инициатив</w:t>
            </w:r>
            <w:r w:rsidR="006D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</w:tr>
    </w:tbl>
    <w:p w:rsidR="00CB7910" w:rsidRDefault="00CB7910" w:rsidP="00CB79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7910" w:rsidRPr="00CB7910" w:rsidRDefault="00BE24A5" w:rsidP="00CB79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Продолжение</w:t>
      </w:r>
      <w:r w:rsidR="00CB7910" w:rsidRPr="00CB7910">
        <w:rPr>
          <w:rFonts w:ascii="Times New Roman" w:hAnsi="Times New Roman" w:cs="Times New Roman"/>
          <w:i/>
          <w:sz w:val="28"/>
          <w:szCs w:val="28"/>
        </w:rPr>
        <w:t xml:space="preserve"> таблицы 4</w:t>
      </w:r>
    </w:p>
    <w:tbl>
      <w:tblPr>
        <w:tblStyle w:val="a7"/>
        <w:tblW w:w="9588" w:type="dxa"/>
        <w:jc w:val="center"/>
        <w:tblLook w:val="04A0" w:firstRow="1" w:lastRow="0" w:firstColumn="1" w:lastColumn="0" w:noHBand="0" w:noVBand="1"/>
      </w:tblPr>
      <w:tblGrid>
        <w:gridCol w:w="622"/>
        <w:gridCol w:w="2756"/>
        <w:gridCol w:w="2693"/>
        <w:gridCol w:w="3517"/>
      </w:tblGrid>
      <w:tr w:rsidR="00BE24A5" w:rsidTr="00BE24A5">
        <w:trPr>
          <w:trHeight w:val="350"/>
          <w:jc w:val="center"/>
        </w:trPr>
        <w:tc>
          <w:tcPr>
            <w:tcW w:w="622" w:type="dxa"/>
          </w:tcPr>
          <w:p w:rsidR="00BE24A5" w:rsidRPr="00F965F1" w:rsidRDefault="00BE24A5" w:rsidP="00BE24A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:rsidR="00BE24A5" w:rsidRPr="00E203FA" w:rsidRDefault="00BE24A5" w:rsidP="00BE24A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E24A5" w:rsidRPr="00E203FA" w:rsidRDefault="00BE24A5" w:rsidP="00BE24A5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517" w:type="dxa"/>
          </w:tcPr>
          <w:p w:rsidR="00BE24A5" w:rsidRDefault="00BE24A5" w:rsidP="00BE24A5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B7910" w:rsidTr="00CB7910">
        <w:trPr>
          <w:trHeight w:val="1750"/>
          <w:jc w:val="center"/>
        </w:trPr>
        <w:tc>
          <w:tcPr>
            <w:tcW w:w="622" w:type="dxa"/>
          </w:tcPr>
          <w:p w:rsidR="00CB7910" w:rsidRPr="00F965F1" w:rsidRDefault="00CB7910" w:rsidP="00A800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6" w:type="dxa"/>
            <w:shd w:val="clear" w:color="auto" w:fill="auto"/>
          </w:tcPr>
          <w:p w:rsidR="00CB7910" w:rsidRPr="00E203FA" w:rsidRDefault="00CB7910" w:rsidP="00E203F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910" w:rsidRPr="00E203FA" w:rsidRDefault="00CB7910" w:rsidP="00E203F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3517" w:type="dxa"/>
          </w:tcPr>
          <w:p w:rsidR="00CB7910" w:rsidRPr="00E203FA" w:rsidRDefault="006D429B" w:rsidP="00CB791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="00CB7910" w:rsidRPr="00E20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ормирование здорового образа жизни, развитие массового молодежного спорта и туризма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 с</w:t>
            </w:r>
            <w:r w:rsidR="00CB7910" w:rsidRPr="00E20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одействие решению социально-экономических проблем, организации трудового вос</w:t>
            </w:r>
            <w:r w:rsidR="00CB7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питания, профессионального самоопределения и занятости </w:t>
            </w:r>
            <w:r w:rsidR="00CB7910" w:rsidRPr="00E20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молодежи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 р</w:t>
            </w:r>
            <w:r w:rsidR="00CB7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азвитие и поддержка молодежного </w:t>
            </w:r>
            <w:r w:rsidR="00CB7910" w:rsidRPr="00E20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 в</w:t>
            </w:r>
            <w:r w:rsidR="00CB7910" w:rsidRPr="00E20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ыявление и поддержка социально значимых молодежных инициатив, повышение уровня взаимодействия и координации деятельности молодежных общественных объединений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CB7910" w:rsidRPr="00E203FA" w:rsidRDefault="006D429B" w:rsidP="00CB791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="00CB7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азвитие системы </w:t>
            </w:r>
            <w:r w:rsidR="00CB7910" w:rsidRPr="00E20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информационного обеспечения молодежи через средства массовой коммуникации, современные технологии и компьютерные сети</w:t>
            </w:r>
            <w:r w:rsidR="00CB7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B7910" w:rsidTr="00CB7910">
        <w:trPr>
          <w:trHeight w:val="1750"/>
          <w:jc w:val="center"/>
        </w:trPr>
        <w:tc>
          <w:tcPr>
            <w:tcW w:w="622" w:type="dxa"/>
          </w:tcPr>
          <w:p w:rsidR="00CB7910" w:rsidRPr="00F965F1" w:rsidRDefault="00CB7910" w:rsidP="00A800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756" w:type="dxa"/>
            <w:shd w:val="clear" w:color="auto" w:fill="auto"/>
          </w:tcPr>
          <w:p w:rsidR="00CB7910" w:rsidRPr="00CB7910" w:rsidRDefault="00CB7910" w:rsidP="00CB791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«Город детям»</w:t>
            </w:r>
          </w:p>
        </w:tc>
        <w:tc>
          <w:tcPr>
            <w:tcW w:w="2693" w:type="dxa"/>
          </w:tcPr>
          <w:p w:rsidR="00CB7910" w:rsidRPr="00CB7910" w:rsidRDefault="00CB7910" w:rsidP="00CB791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CB7910">
              <w:rPr>
                <w:color w:val="000000" w:themeColor="text1"/>
              </w:rPr>
              <w:t>Сроки реализации 2015 - 2024 годы. Программа реализуется в два этапа:</w:t>
            </w:r>
            <w:r w:rsidRPr="00CB7910">
              <w:rPr>
                <w:color w:val="000000" w:themeColor="text1"/>
              </w:rPr>
              <w:br/>
              <w:t>I этап: 2015 - 2020 годы;</w:t>
            </w:r>
            <w:r w:rsidRPr="00CB7910">
              <w:rPr>
                <w:color w:val="000000" w:themeColor="text1"/>
              </w:rPr>
              <w:br/>
              <w:t>II этап: 2021 - 2024 годы</w:t>
            </w:r>
          </w:p>
          <w:p w:rsidR="00CB7910" w:rsidRPr="00CB7910" w:rsidRDefault="00CB7910" w:rsidP="00CB791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3517" w:type="dxa"/>
          </w:tcPr>
          <w:p w:rsidR="00CB7910" w:rsidRPr="006D429B" w:rsidRDefault="00CB7910" w:rsidP="00CB791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Реализация семейной политики детствосбережения в муниципальн</w:t>
            </w:r>
            <w:r w:rsidR="006D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ом образовании город Краснодар; </w:t>
            </w:r>
            <w:r w:rsidRPr="006D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условий для образования, воспитания, социализации и здорового образа жизни каждого ребенка;</w:t>
            </w:r>
          </w:p>
          <w:p w:rsidR="00CB7910" w:rsidRPr="006D429B" w:rsidRDefault="00CB7910" w:rsidP="00CB791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укрепление и развитие воспитательных функций учреждений, выполняющих социальный заказ по формированию разносторонне развитой личности;</w:t>
            </w:r>
          </w:p>
          <w:p w:rsidR="00CB7910" w:rsidRPr="00CB7910" w:rsidRDefault="00CB7910" w:rsidP="00BE24A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эффективности по формированию навыков здорового образа жизни, профилактики вредных привычек; повышение информированности родителей, детей, горожан о правах ребенка, национальных стандартах качества жизнеобеспечения </w:t>
            </w:r>
            <w:r w:rsidR="00BE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детей. </w:t>
            </w:r>
          </w:p>
        </w:tc>
      </w:tr>
    </w:tbl>
    <w:p w:rsidR="006D429B" w:rsidRPr="006D429B" w:rsidRDefault="00BE24A5" w:rsidP="00350CC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Продолжение</w:t>
      </w:r>
      <w:r w:rsidR="006D429B" w:rsidRPr="006D429B">
        <w:rPr>
          <w:rFonts w:ascii="Times New Roman" w:hAnsi="Times New Roman" w:cs="Times New Roman"/>
          <w:i/>
          <w:sz w:val="28"/>
          <w:szCs w:val="28"/>
        </w:rPr>
        <w:t xml:space="preserve"> таблицы 4</w:t>
      </w:r>
    </w:p>
    <w:tbl>
      <w:tblPr>
        <w:tblStyle w:val="a7"/>
        <w:tblW w:w="9588" w:type="dxa"/>
        <w:jc w:val="center"/>
        <w:tblLook w:val="04A0" w:firstRow="1" w:lastRow="0" w:firstColumn="1" w:lastColumn="0" w:noHBand="0" w:noVBand="1"/>
      </w:tblPr>
      <w:tblGrid>
        <w:gridCol w:w="622"/>
        <w:gridCol w:w="2756"/>
        <w:gridCol w:w="2693"/>
        <w:gridCol w:w="3517"/>
      </w:tblGrid>
      <w:tr w:rsidR="00BE24A5" w:rsidTr="00BE24A5">
        <w:trPr>
          <w:trHeight w:val="492"/>
          <w:jc w:val="center"/>
        </w:trPr>
        <w:tc>
          <w:tcPr>
            <w:tcW w:w="622" w:type="dxa"/>
          </w:tcPr>
          <w:p w:rsidR="00BE24A5" w:rsidRDefault="00BE24A5" w:rsidP="00BE24A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:rsidR="00BE24A5" w:rsidRPr="00CB7910" w:rsidRDefault="00BE24A5" w:rsidP="00BE24A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E24A5" w:rsidRPr="00CB7910" w:rsidRDefault="00BE24A5" w:rsidP="00BE24A5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517" w:type="dxa"/>
          </w:tcPr>
          <w:p w:rsidR="00BE24A5" w:rsidRPr="006D429B" w:rsidRDefault="00BE24A5" w:rsidP="00BE24A5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6D429B" w:rsidTr="00CB7910">
        <w:trPr>
          <w:trHeight w:val="1750"/>
          <w:jc w:val="center"/>
        </w:trPr>
        <w:tc>
          <w:tcPr>
            <w:tcW w:w="622" w:type="dxa"/>
          </w:tcPr>
          <w:p w:rsidR="006D429B" w:rsidRDefault="006D429B" w:rsidP="00A800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6" w:type="dxa"/>
            <w:shd w:val="clear" w:color="auto" w:fill="auto"/>
          </w:tcPr>
          <w:p w:rsidR="006D429B" w:rsidRPr="00CB7910" w:rsidRDefault="006D429B" w:rsidP="00CB791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429B" w:rsidRPr="00CB7910" w:rsidRDefault="006D429B" w:rsidP="00CB791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3517" w:type="dxa"/>
          </w:tcPr>
          <w:p w:rsidR="006D429B" w:rsidRPr="006D429B" w:rsidRDefault="006D429B" w:rsidP="00CB791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рисках, угрожающих жизни, развитию и благополучию детей; обеспечение условий для развития талантливых детей независимо от сферы одаренности, социально-имущественного положения их семей;</w:t>
            </w:r>
          </w:p>
        </w:tc>
      </w:tr>
      <w:tr w:rsidR="006D429B" w:rsidTr="00CB7910">
        <w:trPr>
          <w:trHeight w:val="1750"/>
          <w:jc w:val="center"/>
        </w:trPr>
        <w:tc>
          <w:tcPr>
            <w:tcW w:w="622" w:type="dxa"/>
          </w:tcPr>
          <w:p w:rsidR="006D429B" w:rsidRDefault="006D429B" w:rsidP="00A800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756" w:type="dxa"/>
            <w:shd w:val="clear" w:color="auto" w:fill="auto"/>
          </w:tcPr>
          <w:p w:rsidR="006D429B" w:rsidRPr="006D429B" w:rsidRDefault="006D429B" w:rsidP="006D42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«Молодежь Кубани»</w:t>
            </w:r>
          </w:p>
        </w:tc>
        <w:tc>
          <w:tcPr>
            <w:tcW w:w="2693" w:type="dxa"/>
          </w:tcPr>
          <w:p w:rsidR="006D429B" w:rsidRPr="006D429B" w:rsidRDefault="006D429B" w:rsidP="006D429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D429B">
              <w:rPr>
                <w:color w:val="000000" w:themeColor="text1"/>
              </w:rPr>
              <w:t>Сроки реализации 2015 - 2024 годы. Программа реализуется в два этапа:</w:t>
            </w:r>
            <w:r w:rsidRPr="006D429B">
              <w:rPr>
                <w:color w:val="000000" w:themeColor="text1"/>
              </w:rPr>
              <w:br/>
              <w:t>I этап: 2015 - 2020 годы;</w:t>
            </w:r>
            <w:r w:rsidRPr="006D429B">
              <w:rPr>
                <w:color w:val="000000" w:themeColor="text1"/>
              </w:rPr>
              <w:br/>
              <w:t>II этап: 2021 - 2024 годы</w:t>
            </w:r>
          </w:p>
          <w:p w:rsidR="006D429B" w:rsidRPr="006D429B" w:rsidRDefault="006D429B" w:rsidP="006D429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3517" w:type="dxa"/>
          </w:tcPr>
          <w:p w:rsidR="006D429B" w:rsidRPr="006D429B" w:rsidRDefault="006D429B" w:rsidP="006D429B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правовых, социально-экономических, политических, культурных и организационных условий и гарантий, направленных на развитие и поддержку молодых граждан, и их самореализацию в интересах общества и государства; создание условий для гражданского и патриотического воспитания, творческого, интеллектуального и духовно-нравственного развития молодежи; профилактика безнадзорности, правонарушений и экстремистской деятельности в молодежной среде, формирования здорового образа жизни молодежи, содействия экономической самостоятельности молодых граждан, вовлечения молодежи в предпринимательскую и инновационную деятельность, организации трудового воспитания, профессионального самоопределения и занятости молодежи.</w:t>
            </w:r>
          </w:p>
        </w:tc>
      </w:tr>
      <w:tr w:rsidR="006D429B" w:rsidTr="00CB7910">
        <w:trPr>
          <w:trHeight w:val="1750"/>
          <w:jc w:val="center"/>
        </w:trPr>
        <w:tc>
          <w:tcPr>
            <w:tcW w:w="622" w:type="dxa"/>
          </w:tcPr>
          <w:p w:rsidR="006D429B" w:rsidRDefault="006D429B" w:rsidP="00A800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756" w:type="dxa"/>
            <w:shd w:val="clear" w:color="auto" w:fill="auto"/>
          </w:tcPr>
          <w:p w:rsidR="006D429B" w:rsidRPr="00B41B73" w:rsidRDefault="006D429B" w:rsidP="00B41B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«Развитие </w:t>
            </w:r>
            <w:r w:rsidRPr="00B41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в муниципальном образовании город Краснодар»</w:t>
            </w:r>
          </w:p>
        </w:tc>
        <w:tc>
          <w:tcPr>
            <w:tcW w:w="2693" w:type="dxa"/>
          </w:tcPr>
          <w:p w:rsidR="00B41B73" w:rsidRPr="00B41B73" w:rsidRDefault="00B41B73" w:rsidP="00B41B7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41B73">
              <w:rPr>
                <w:color w:val="000000" w:themeColor="text1"/>
              </w:rPr>
              <w:t>Сроки реализации 2015 - 2024 годы. Программа реализуется в два этапа:</w:t>
            </w:r>
            <w:r w:rsidRPr="00B41B73">
              <w:rPr>
                <w:color w:val="000000" w:themeColor="text1"/>
              </w:rPr>
              <w:br/>
              <w:t>I этап: 2015 - 2020 годы;</w:t>
            </w:r>
            <w:r w:rsidRPr="00B41B73">
              <w:rPr>
                <w:color w:val="000000" w:themeColor="text1"/>
              </w:rPr>
              <w:br/>
              <w:t>II этап: 2021 - 2024 годы</w:t>
            </w:r>
          </w:p>
          <w:p w:rsidR="006D429B" w:rsidRPr="00B41B73" w:rsidRDefault="006D429B" w:rsidP="00B41B7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3517" w:type="dxa"/>
          </w:tcPr>
          <w:p w:rsidR="006D429B" w:rsidRDefault="00BE24A5" w:rsidP="00BE24A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6D429B" w:rsidRPr="00B41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беспечение высокого качества образования в соответствии с меняющимися запросами населения муниципального образования город Краснодар и перспективными задачами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 общества и экономики</w:t>
            </w:r>
          </w:p>
          <w:p w:rsidR="00BE24A5" w:rsidRPr="00B41B73" w:rsidRDefault="00BE24A5" w:rsidP="00BE24A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 г. Краснодар к качественным услугам общего</w:t>
            </w:r>
          </w:p>
        </w:tc>
      </w:tr>
    </w:tbl>
    <w:p w:rsidR="00211C49" w:rsidRPr="00211C49" w:rsidRDefault="00211C49" w:rsidP="00211C4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1C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Окончание таблицы 4</w:t>
      </w:r>
    </w:p>
    <w:tbl>
      <w:tblPr>
        <w:tblStyle w:val="a7"/>
        <w:tblW w:w="9588" w:type="dxa"/>
        <w:jc w:val="center"/>
        <w:tblLook w:val="04A0" w:firstRow="1" w:lastRow="0" w:firstColumn="1" w:lastColumn="0" w:noHBand="0" w:noVBand="1"/>
      </w:tblPr>
      <w:tblGrid>
        <w:gridCol w:w="622"/>
        <w:gridCol w:w="2756"/>
        <w:gridCol w:w="2693"/>
        <w:gridCol w:w="3517"/>
      </w:tblGrid>
      <w:tr w:rsidR="00BE24A5" w:rsidTr="00BE24A5">
        <w:trPr>
          <w:trHeight w:val="350"/>
          <w:jc w:val="center"/>
        </w:trPr>
        <w:tc>
          <w:tcPr>
            <w:tcW w:w="622" w:type="dxa"/>
          </w:tcPr>
          <w:p w:rsidR="00BE24A5" w:rsidRDefault="00BE24A5" w:rsidP="00BE24A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:rsidR="00BE24A5" w:rsidRPr="00B41B73" w:rsidRDefault="00BE24A5" w:rsidP="00BE24A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3" w:type="dxa"/>
          </w:tcPr>
          <w:p w:rsidR="00BE24A5" w:rsidRPr="00B41B73" w:rsidRDefault="00BE24A5" w:rsidP="00BE24A5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517" w:type="dxa"/>
          </w:tcPr>
          <w:p w:rsidR="00BE24A5" w:rsidRPr="00B41B73" w:rsidRDefault="00BE24A5" w:rsidP="00BE24A5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11C49" w:rsidTr="00CB7910">
        <w:trPr>
          <w:trHeight w:val="1750"/>
          <w:jc w:val="center"/>
        </w:trPr>
        <w:tc>
          <w:tcPr>
            <w:tcW w:w="622" w:type="dxa"/>
          </w:tcPr>
          <w:p w:rsidR="00211C49" w:rsidRDefault="00211C49" w:rsidP="00A800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6" w:type="dxa"/>
            <w:shd w:val="clear" w:color="auto" w:fill="auto"/>
          </w:tcPr>
          <w:p w:rsidR="00211C49" w:rsidRPr="00B41B73" w:rsidRDefault="00211C49" w:rsidP="00B41B73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11C49" w:rsidRPr="00B41B73" w:rsidRDefault="00211C49" w:rsidP="00B41B7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3517" w:type="dxa"/>
          </w:tcPr>
          <w:p w:rsidR="00211C49" w:rsidRPr="00B41B73" w:rsidRDefault="00211C49" w:rsidP="00211C4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1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дополнительного образования; создание безопасных современных условий для комфортного пребывания обучающихся, воспитанников и работников в муниципальных учреждениях, находящихся в ведении департамента образования администрации муниципального образования город Краснодар;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в рамках реализации федерального проекта "Успех каждого ребенка" в рамках национального проекта "Образование";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области. реализация мероприятий, предусматривающих размещение объектов социального назначения, за счет средств бюджетов бюджетной системы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B41B73" w:rsidRDefault="00B41B73" w:rsidP="00211C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Проведем анализ реализации муниципальных программ на территории МО г. Краснодар на период за 2015-2021 годы.</w:t>
      </w:r>
    </w:p>
    <w:p w:rsidR="00211C49" w:rsidRDefault="00211C49" w:rsidP="00211C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C49" w:rsidRPr="001E1247" w:rsidRDefault="00211C49" w:rsidP="00211C49">
      <w:pPr>
        <w:pStyle w:val="a6"/>
        <w:spacing w:before="0" w:beforeAutospacing="0" w:after="0" w:afterAutospacing="0" w:line="360" w:lineRule="auto"/>
        <w:ind w:left="2127" w:hanging="2127"/>
        <w:jc w:val="both"/>
        <w:rPr>
          <w:color w:val="000000"/>
          <w:sz w:val="28"/>
          <w:szCs w:val="28"/>
          <w:lang w:val="x-none"/>
        </w:rPr>
      </w:pPr>
      <w:r>
        <w:rPr>
          <w:color w:val="000000"/>
          <w:spacing w:val="60"/>
          <w:sz w:val="28"/>
          <w:szCs w:val="28"/>
        </w:rPr>
        <w:t>Таблица 5</w:t>
      </w:r>
      <w:r>
        <w:rPr>
          <w:color w:val="000000"/>
          <w:sz w:val="28"/>
          <w:szCs w:val="28"/>
        </w:rPr>
        <w:t> – </w:t>
      </w:r>
      <w:r>
        <w:rPr>
          <w:color w:val="000000" w:themeColor="text1"/>
          <w:sz w:val="28"/>
          <w:szCs w:val="28"/>
        </w:rPr>
        <w:t>Целевые показатели реализации муниципальных программ на период за 2015-2021 годы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2524"/>
        <w:gridCol w:w="1328"/>
        <w:gridCol w:w="725"/>
        <w:gridCol w:w="851"/>
        <w:gridCol w:w="710"/>
        <w:gridCol w:w="851"/>
        <w:gridCol w:w="852"/>
        <w:gridCol w:w="694"/>
        <w:gridCol w:w="636"/>
      </w:tblGrid>
      <w:tr w:rsidR="00A8005B" w:rsidRPr="00F72E70" w:rsidTr="009F4B27">
        <w:trPr>
          <w:trHeight w:val="212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05B" w:rsidRPr="00A8005B" w:rsidRDefault="00A8005B" w:rsidP="00A8005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05B" w:rsidRPr="00A8005B" w:rsidRDefault="00A8005B" w:rsidP="00A800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05B" w:rsidRPr="00A8005B" w:rsidRDefault="00A8005B" w:rsidP="00A800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5B" w:rsidRPr="00A8005B" w:rsidRDefault="00A8005B" w:rsidP="00A800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A8005B" w:rsidRPr="00F72E70" w:rsidTr="009F4B27">
        <w:trPr>
          <w:trHeight w:val="211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05B" w:rsidRPr="00A8005B" w:rsidRDefault="00A8005B" w:rsidP="00A8005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05B" w:rsidRPr="00A8005B" w:rsidRDefault="00A8005B" w:rsidP="00A800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05B" w:rsidRPr="00A8005B" w:rsidRDefault="00A8005B" w:rsidP="00A800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A8005B" w:rsidRDefault="00A8005B" w:rsidP="00A800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A8005B" w:rsidRDefault="00A8005B" w:rsidP="00A800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A8005B" w:rsidRDefault="00A8005B" w:rsidP="00A800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A8005B" w:rsidRDefault="00A8005B" w:rsidP="00A800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A8005B" w:rsidRDefault="00A8005B" w:rsidP="00A800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A8005B" w:rsidRDefault="00A8005B" w:rsidP="00A800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A8005B" w:rsidRDefault="00A8005B" w:rsidP="00A800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8005B" w:rsidRPr="00F72E70" w:rsidTr="009F4B27">
        <w:trPr>
          <w:trHeight w:val="54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5B" w:rsidRPr="00A8005B" w:rsidRDefault="00A8005B" w:rsidP="00A8005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5B" w:rsidRPr="009F4B27" w:rsidRDefault="00A8005B" w:rsidP="009F4B2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F4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комплексных молодежных центров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Е</w:t>
            </w:r>
            <w:r w:rsidR="00A8005B" w:rsidRPr="009F4B27">
              <w:rPr>
                <w:color w:val="000000" w:themeColor="text1"/>
                <w:sz w:val="24"/>
                <w:szCs w:val="24"/>
              </w:rPr>
              <w:t>диниц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A8005B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A8005B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A8005B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A8005B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A8005B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A8005B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F41E9C" w:rsidP="009F4B27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8005B" w:rsidRPr="00F72E70" w:rsidTr="009F4B27">
        <w:trPr>
          <w:trHeight w:val="83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5B" w:rsidRPr="00A8005B" w:rsidRDefault="00A8005B" w:rsidP="00A8005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5B" w:rsidRPr="009F4B27" w:rsidRDefault="00A8005B" w:rsidP="009F4B2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F4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молодых людей, вовлеченных в деятельность молодежных центров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5B" w:rsidRPr="009F4B27" w:rsidRDefault="00A8005B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A8005B" w:rsidRPr="009F4B27" w:rsidRDefault="00A8005B" w:rsidP="009F4B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(тыс.)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A8005B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A8005B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  <w:shd w:val="clear" w:color="auto" w:fill="FFFFFF"/>
              </w:rPr>
              <w:t>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A8005B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A8005B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A8005B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  <w:shd w:val="clear" w:color="auto" w:fill="FFFFFF"/>
              </w:rPr>
              <w:t>165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F41E9C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8E47C4" w:rsidP="009F4B27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</w:t>
            </w:r>
          </w:p>
        </w:tc>
      </w:tr>
      <w:tr w:rsidR="00A8005B" w:rsidRPr="00F72E70" w:rsidTr="009F4B27">
        <w:trPr>
          <w:trHeight w:val="78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1E1247" w:rsidRDefault="009F4B27" w:rsidP="00A8005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4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молодых людей, вовлеченных в культурно-досуговые мероприятия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Человек (тыс.)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8E47C4" w:rsidP="009F4B27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  <w:tr w:rsidR="00A8005B" w:rsidRPr="00F72E70" w:rsidTr="009F4B27">
        <w:trPr>
          <w:trHeight w:val="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1E1247" w:rsidRDefault="009F4B27" w:rsidP="00A8005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4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молодых людей, вовлеченных в молодежные советы при главе муниципального образования город Краснодар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8E47C4" w:rsidP="009F4B27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A8005B" w:rsidRPr="00F72E70" w:rsidTr="009F4B27">
        <w:trPr>
          <w:trHeight w:val="11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1E1247" w:rsidRDefault="009F4B27" w:rsidP="00A8005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4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творческих и интеллектуальных клубов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8E47C4" w:rsidP="009F4B27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A8005B" w:rsidRPr="00F72E70" w:rsidTr="009F4B27">
        <w:trPr>
          <w:trHeight w:val="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1E1247" w:rsidRDefault="009F4B27" w:rsidP="00A8005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4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молодых людей, участвующих в мероприятиях творческой и интеллектуальной направленности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Человек (тыс.)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7" w:rsidRPr="009F4B27" w:rsidRDefault="009F4B27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120</w:t>
            </w:r>
          </w:p>
          <w:p w:rsidR="00A8005B" w:rsidRPr="009F4B27" w:rsidRDefault="00A8005B" w:rsidP="009F4B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F41E9C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9F4B27" w:rsidRPr="009F4B2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F41E9C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9F4B27" w:rsidRDefault="008E47C4" w:rsidP="009F4B27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</w:t>
            </w:r>
          </w:p>
        </w:tc>
      </w:tr>
      <w:tr w:rsidR="00350CC2" w:rsidRPr="00F72E70" w:rsidTr="009F4B27">
        <w:trPr>
          <w:trHeight w:val="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2" w:rsidRDefault="00350CC2" w:rsidP="00A8005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2" w:rsidRPr="009F4B27" w:rsidRDefault="00350CC2" w:rsidP="009F4B2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4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мероприятий </w:t>
            </w:r>
            <w:r w:rsidRPr="009F4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творческой и интеллектуальной направленности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2" w:rsidRPr="009F4B27" w:rsidRDefault="00350CC2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2" w:rsidRPr="009F4B27" w:rsidRDefault="00743B11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2" w:rsidRPr="009F4B27" w:rsidRDefault="00743B11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2" w:rsidRPr="009F4B27" w:rsidRDefault="00743B11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2" w:rsidRPr="009F4B27" w:rsidRDefault="00743B11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2" w:rsidRDefault="00743B11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350CC2">
              <w:rPr>
                <w:color w:val="000000" w:themeColor="text1"/>
                <w:sz w:val="24"/>
                <w:szCs w:val="24"/>
              </w:rPr>
              <w:t>40</w:t>
            </w:r>
          </w:p>
          <w:p w:rsidR="00350CC2" w:rsidRPr="00350CC2" w:rsidRDefault="00350CC2" w:rsidP="00350CC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2" w:rsidRPr="009F4B27" w:rsidRDefault="00743B11" w:rsidP="009F4B27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C2" w:rsidRDefault="00743B11" w:rsidP="009F4B27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</w:t>
            </w:r>
          </w:p>
        </w:tc>
      </w:tr>
    </w:tbl>
    <w:p w:rsidR="00BD0F2A" w:rsidRDefault="00BD0F2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F4B27" w:rsidRPr="009F4B27" w:rsidRDefault="00F41E9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Продолжение</w:t>
      </w:r>
      <w:r w:rsidR="002719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таблицы 5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2523"/>
        <w:gridCol w:w="1328"/>
        <w:gridCol w:w="725"/>
        <w:gridCol w:w="851"/>
        <w:gridCol w:w="709"/>
        <w:gridCol w:w="852"/>
        <w:gridCol w:w="852"/>
        <w:gridCol w:w="694"/>
        <w:gridCol w:w="15"/>
        <w:gridCol w:w="625"/>
      </w:tblGrid>
      <w:tr w:rsidR="00F41E9C" w:rsidRPr="00F72E70" w:rsidTr="00F41E9C">
        <w:trPr>
          <w:trHeight w:val="278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E9C" w:rsidRPr="00F72E70" w:rsidTr="00F41E9C">
        <w:trPr>
          <w:trHeight w:val="277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8005B" w:rsidRPr="00F72E70" w:rsidTr="00F41E9C">
        <w:trPr>
          <w:trHeight w:val="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8E47C4" w:rsidRDefault="00BD0F2A" w:rsidP="008E47C4">
            <w:pPr>
              <w:pStyle w:val="ConsPlusNormal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9F4B27" w:rsidRPr="008E4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8E47C4" w:rsidRDefault="009F4B27" w:rsidP="008E47C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4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временно трудоустроенных подростков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8E47C4" w:rsidRDefault="009F4B27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8E47C4" w:rsidRDefault="009F4B27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8E47C4" w:rsidRDefault="00F41E9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8E47C4" w:rsidRDefault="009F4B27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8E47C4" w:rsidRDefault="009F4B27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8E47C4" w:rsidRDefault="009F4B27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8E47C4" w:rsidRDefault="009F4B27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8E47C4" w:rsidRDefault="008E47C4" w:rsidP="008E47C4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BD0F2A" w:rsidRPr="00F72E70" w:rsidTr="00F41E9C">
        <w:trPr>
          <w:trHeight w:val="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1E1247" w:rsidRDefault="00BD0F2A" w:rsidP="0071197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9F4B27" w:rsidRDefault="00BD0F2A" w:rsidP="007119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4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9F4B27" w:rsidRDefault="00BD0F2A" w:rsidP="0071197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Человек (тыс.)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9F4B27" w:rsidRDefault="00BD0F2A" w:rsidP="0071197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9F4B27" w:rsidRDefault="00BD0F2A" w:rsidP="0071197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9F4B27" w:rsidRDefault="00BD0F2A" w:rsidP="0071197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9F4B27" w:rsidRDefault="00BD0F2A" w:rsidP="0071197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9F4B27" w:rsidRDefault="00BD0F2A" w:rsidP="0071197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9F4B27" w:rsidRDefault="00BD0F2A" w:rsidP="0071197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F4B27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9F4B27" w:rsidRDefault="00BD0F2A" w:rsidP="00711970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</w:tr>
      <w:tr w:rsidR="00BD0F2A" w:rsidRPr="00F72E70" w:rsidTr="00F41E9C">
        <w:trPr>
          <w:trHeight w:val="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Default="00BD0F2A" w:rsidP="00711970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9F4B27" w:rsidRDefault="00BD0F2A" w:rsidP="007119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4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мероприятий</w:t>
            </w:r>
            <w:r w:rsidRPr="009F4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направленных на формирование здорового образа жизни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9F4B27" w:rsidRDefault="00BD0F2A" w:rsidP="0071197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9F4B27" w:rsidRDefault="00743B11" w:rsidP="0071197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9F4B27" w:rsidRDefault="00743B11" w:rsidP="0071197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9F4B27" w:rsidRDefault="0027194C" w:rsidP="0071197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9F4B27" w:rsidRDefault="00BD0F2A" w:rsidP="0071197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Default="00743B11" w:rsidP="0071197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  <w:p w:rsidR="00BD0F2A" w:rsidRPr="00BD0F2A" w:rsidRDefault="00BD0F2A" w:rsidP="00BD0F2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9F4B27" w:rsidRDefault="00BD0F2A" w:rsidP="0071197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Default="00743B11" w:rsidP="00711970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A8005B" w:rsidRPr="00F72E70" w:rsidTr="00F41E9C">
        <w:trPr>
          <w:trHeight w:val="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8E47C4" w:rsidRDefault="00BD0F2A" w:rsidP="008E47C4">
            <w:pPr>
              <w:pStyle w:val="ConsPlusNormal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r w:rsidR="009F4B27" w:rsidRPr="008E4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8E47C4" w:rsidRDefault="009F4B27" w:rsidP="008E47C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4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8E47C4" w:rsidRDefault="009F4B27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8E47C4" w:rsidRDefault="009F4B27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8E47C4" w:rsidRDefault="009F4B27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8E47C4" w:rsidRDefault="009F4B27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8E47C4" w:rsidRDefault="009F4B27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8E47C4" w:rsidRDefault="009F4B27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8E47C4" w:rsidRDefault="009F4B27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B" w:rsidRPr="008E47C4" w:rsidRDefault="008E47C4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3000</w:t>
            </w:r>
          </w:p>
        </w:tc>
      </w:tr>
      <w:tr w:rsidR="00BD0F2A" w:rsidRPr="00F72E70" w:rsidTr="00F41E9C">
        <w:trPr>
          <w:trHeight w:val="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Default="00BD0F2A" w:rsidP="008E47C4">
            <w:pPr>
              <w:pStyle w:val="ConsPlusNormal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8E47C4" w:rsidRDefault="00BD0F2A" w:rsidP="008E47C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мероприятий </w:t>
            </w:r>
            <w:r w:rsidRPr="008E4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8E47C4" w:rsidRDefault="00BD0F2A" w:rsidP="00BD0F2A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8E47C4" w:rsidRDefault="0027194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8E47C4" w:rsidRDefault="0027194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8E47C4" w:rsidRDefault="0027194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8E47C4" w:rsidRDefault="0027194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8E47C4" w:rsidRDefault="0027194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8E47C4" w:rsidRDefault="0027194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A" w:rsidRPr="008E47C4" w:rsidRDefault="0027194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F4B27" w:rsidRPr="00F72E70" w:rsidTr="00F41E9C">
        <w:trPr>
          <w:trHeight w:val="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7" w:rsidRPr="008E47C4" w:rsidRDefault="0027194C" w:rsidP="0027194C">
            <w:pPr>
              <w:pStyle w:val="ConsPlusNormal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7" w:rsidRPr="008E47C4" w:rsidRDefault="009F4B27" w:rsidP="008E47C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4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трудоустроенных молодых граждан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7" w:rsidRPr="008E47C4" w:rsidRDefault="009F4B27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7" w:rsidRPr="008E47C4" w:rsidRDefault="009F4B27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7" w:rsidRPr="008E47C4" w:rsidRDefault="009F4B27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7" w:rsidRPr="008E47C4" w:rsidRDefault="009F4B27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7" w:rsidRPr="008E47C4" w:rsidRDefault="008E47C4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7" w:rsidRPr="008E47C4" w:rsidRDefault="008E47C4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7" w:rsidRPr="008E47C4" w:rsidRDefault="008E47C4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7" w:rsidRPr="008E47C4" w:rsidRDefault="008E47C4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900</w:t>
            </w:r>
          </w:p>
        </w:tc>
      </w:tr>
    </w:tbl>
    <w:p w:rsidR="0027194C" w:rsidRDefault="0027194C"/>
    <w:p w:rsidR="00F41E9C" w:rsidRDefault="00F41E9C"/>
    <w:p w:rsidR="00F41E9C" w:rsidRDefault="00F41E9C"/>
    <w:p w:rsidR="0027194C" w:rsidRPr="0027194C" w:rsidRDefault="0027194C" w:rsidP="0027194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719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Окончание таблицы 5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2523"/>
        <w:gridCol w:w="1328"/>
        <w:gridCol w:w="725"/>
        <w:gridCol w:w="851"/>
        <w:gridCol w:w="709"/>
        <w:gridCol w:w="852"/>
        <w:gridCol w:w="852"/>
        <w:gridCol w:w="694"/>
        <w:gridCol w:w="15"/>
        <w:gridCol w:w="625"/>
      </w:tblGrid>
      <w:tr w:rsidR="00F41E9C" w:rsidRPr="00F72E70" w:rsidTr="00F41E9C">
        <w:trPr>
          <w:trHeight w:val="278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05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E9C" w:rsidRPr="00F72E70" w:rsidTr="00F41E9C">
        <w:trPr>
          <w:trHeight w:val="277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A8005B" w:rsidRDefault="00F41E9C" w:rsidP="00AE7F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41E9C" w:rsidRPr="00F72E70" w:rsidTr="00F41E9C">
        <w:trPr>
          <w:trHeight w:val="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Default="00F41E9C" w:rsidP="008E47C4">
            <w:pPr>
              <w:pStyle w:val="ConsPlusNormal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27194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4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мероприятий, </w:t>
            </w:r>
            <w:r w:rsidRPr="008E4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ленных на вовлечение молодежи в </w:t>
            </w:r>
            <w:r w:rsidRPr="008E4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предпринимательскую деятельность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F41E9C" w:rsidRPr="00F72E70" w:rsidTr="00F41E9C">
        <w:trPr>
          <w:trHeight w:val="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ConsPlusNormal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  <w:r w:rsidRPr="008E4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4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молодых людей, участвующих в мероприятиях, направленных на гражданское и патриотическое воспитание, духовно-нравственное развитие молодежи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Человек</w:t>
            </w:r>
          </w:p>
          <w:p w:rsidR="00F41E9C" w:rsidRPr="008E47C4" w:rsidRDefault="00F41E9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(тыс.)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E47C4">
              <w:rPr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E4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4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120</w:t>
            </w:r>
          </w:p>
        </w:tc>
      </w:tr>
      <w:tr w:rsidR="00F41E9C" w:rsidRPr="00F72E70" w:rsidTr="00F41E9C">
        <w:trPr>
          <w:trHeight w:val="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Default="00F41E9C" w:rsidP="008E47C4">
            <w:pPr>
              <w:pStyle w:val="ConsPlusNormal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4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мероприятий</w:t>
            </w:r>
            <w:r w:rsidRPr="008E4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направленных на гражданское и патриотическое воспитание, духовно-нравственное развитие молодежи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C" w:rsidRPr="008E47C4" w:rsidRDefault="00F41E9C" w:rsidP="008E47C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80</w:t>
            </w:r>
          </w:p>
        </w:tc>
      </w:tr>
    </w:tbl>
    <w:p w:rsidR="00211C49" w:rsidRDefault="00211C49" w:rsidP="00211C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1582" w:rsidRPr="005E1582" w:rsidRDefault="008E47C4" w:rsidP="005E158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проведенного анализа можно сделать вывод, что </w:t>
      </w:r>
      <w:r w:rsidR="005E1582" w:rsidRPr="005E1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с 2015 по 2019 год </w:t>
      </w:r>
      <w:r w:rsidR="00695B81" w:rsidRPr="005E1582">
        <w:rPr>
          <w:rFonts w:ascii="Times New Roman" w:hAnsi="Times New Roman" w:cs="Times New Roman"/>
          <w:color w:val="000000" w:themeColor="text1"/>
          <w:sz w:val="28"/>
          <w:szCs w:val="28"/>
        </w:rPr>
        <w:t>растёт</w:t>
      </w:r>
      <w:r w:rsidR="00695B81" w:rsidRPr="005E1582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695B81" w:rsidRPr="005E158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="00695B81" w:rsidRPr="005E1582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5E1582" w:rsidRPr="005E1582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мероприятий, которые </w:t>
      </w:r>
      <w:r w:rsidR="005E1582" w:rsidRPr="005E1582">
        <w:rPr>
          <w:rFonts w:ascii="Times New Roman" w:hAnsi="Times New Roman" w:cs="Times New Roman"/>
          <w:sz w:val="28"/>
          <w:szCs w:val="28"/>
        </w:rPr>
        <w:t>способс</w:t>
      </w:r>
      <w:r w:rsidR="005E1582">
        <w:rPr>
          <w:rFonts w:ascii="Times New Roman" w:hAnsi="Times New Roman" w:cs="Times New Roman"/>
          <w:sz w:val="28"/>
          <w:szCs w:val="28"/>
        </w:rPr>
        <w:t>тв</w:t>
      </w:r>
      <w:r w:rsidR="005E1582" w:rsidRPr="005E1582">
        <w:rPr>
          <w:rFonts w:ascii="Times New Roman" w:hAnsi="Times New Roman" w:cs="Times New Roman"/>
          <w:sz w:val="28"/>
          <w:szCs w:val="28"/>
        </w:rPr>
        <w:t>уют</w:t>
      </w:r>
      <w:r w:rsidR="005E1582" w:rsidRPr="005E1582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695B81" w:rsidRPr="005E1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комплексному развитию </w:t>
      </w:r>
      <w:r w:rsidR="005E1582" w:rsidRPr="005E1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молодежи </w:t>
      </w:r>
      <w:r w:rsidR="00695B81" w:rsidRPr="005E1582">
        <w:rPr>
          <w:rFonts w:ascii="Times New Roman" w:hAnsi="Times New Roman" w:cs="Times New Roman"/>
          <w:color w:val="000000" w:themeColor="text1"/>
          <w:sz w:val="28"/>
          <w:szCs w:val="28"/>
        </w:rPr>
        <w:t>в таких сферах</w:t>
      </w:r>
      <w:r w:rsidR="00695B81" w:rsidRPr="005E1582">
        <w:rPr>
          <w:rFonts w:ascii="Times New Roman" w:hAnsi="Times New Roman" w:cs="Times New Roman"/>
          <w:color w:val="000000" w:themeColor="text1"/>
          <w:spacing w:val="-47"/>
          <w:sz w:val="28"/>
          <w:szCs w:val="28"/>
        </w:rPr>
        <w:t xml:space="preserve"> </w:t>
      </w:r>
      <w:r w:rsidR="00695B81" w:rsidRPr="005E1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как: творческое и интеллектуальное развитие, формирование и поддержка </w:t>
      </w:r>
      <w:r w:rsidR="005E1582">
        <w:rPr>
          <w:rFonts w:ascii="Times New Roman" w:hAnsi="Times New Roman" w:cs="Times New Roman"/>
          <w:color w:val="000000" w:themeColor="text1"/>
          <w:sz w:val="28"/>
          <w:szCs w:val="28"/>
        </w:rPr>
        <w:t>здорового образа жизни, молодёжных сообществ и объединений</w:t>
      </w:r>
      <w:r w:rsidR="00695B81" w:rsidRPr="005E15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5B81" w:rsidRDefault="005E1582" w:rsidP="00DB3F2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E4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с 2020 по 2021 год наблюдается снижение количества как мероприятий, так и молодых людей, вовлеченных в данные мероприятия. Это связано</w:t>
      </w:r>
      <w:r w:rsidR="002F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пандемией </w:t>
      </w:r>
      <w:r w:rsidR="002F4CF5" w:rsidRPr="002F4CF5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 w:rsidR="002F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B3F2E" w:rsidRDefault="00695B81" w:rsidP="00DB3F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F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ероприятия по работе с детьми и молодежью проводилась в дистанционном формате. Было проведено </w:t>
      </w:r>
      <w:r w:rsidR="00F41E9C">
        <w:rPr>
          <w:rFonts w:ascii="Times New Roman" w:hAnsi="Times New Roman" w:cs="Times New Roman"/>
          <w:color w:val="000000" w:themeColor="text1"/>
          <w:sz w:val="28"/>
          <w:szCs w:val="28"/>
        </w:rPr>
        <w:t>свыше 3</w:t>
      </w:r>
      <w:r w:rsidR="00DB3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мероприятий в </w:t>
      </w:r>
      <w:r w:rsidR="00DB3F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программах для видеоконференций «</w:t>
      </w:r>
      <w:r w:rsidR="00DB3F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B3F2E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="00DB3F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Skype</w:t>
      </w:r>
      <w:r w:rsidR="00DB3F2E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DB3F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Teams</w:t>
      </w:r>
      <w:r w:rsidR="00DB3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т.п. Мероприятия проходили различных форм: конкурсы, олимпиады, мастер-классы, показательные выступления, тренинги, конференции. </w:t>
      </w:r>
    </w:p>
    <w:p w:rsidR="00695B81" w:rsidRDefault="00F22934" w:rsidP="00DB3F2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Существующая система деятельности по работе с детьми и молодежью на территории муниципального образования г. Краснодар – результат последовательной работы в сфере молодежной политики в течение последних двадцати лет. </w:t>
      </w:r>
    </w:p>
    <w:p w:rsidR="00F22934" w:rsidRPr="00C60588" w:rsidRDefault="00F22934" w:rsidP="00DB3F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93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молодежная политика традиционно признавалась руководством региона одним из приоритетных направлений внутренней политики. За это время была сформирована инфраструктура, нормативная база молодежной политики, накоплен опыт реализации молодежных программ и проектов, которые должны стать основой</w:t>
      </w:r>
      <w:r w:rsidR="0069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следующего этапа развития. </w:t>
      </w:r>
    </w:p>
    <w:p w:rsidR="00A63601" w:rsidRPr="00A63601" w:rsidRDefault="00A63601" w:rsidP="008D390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6FB" w:rsidRPr="00876229" w:rsidRDefault="00876229" w:rsidP="0087622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92836345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 </w:t>
      </w:r>
      <w:bookmarkEnd w:id="9"/>
      <w:r w:rsidR="00C6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состояния и развития</w:t>
      </w:r>
      <w:r w:rsidR="00F22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органов </w:t>
      </w:r>
      <w:r w:rsidR="00C6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местного самоуправления </w:t>
      </w:r>
      <w:r w:rsidR="00F22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г. Краснодар по работе с детьми и молодежью</w:t>
      </w:r>
    </w:p>
    <w:p w:rsidR="00755937" w:rsidRPr="00301684" w:rsidRDefault="00755937" w:rsidP="00755937">
      <w:pPr>
        <w:pStyle w:val="a3"/>
        <w:shd w:val="clear" w:color="auto" w:fill="FFFFFF"/>
        <w:tabs>
          <w:tab w:val="left" w:pos="141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1E9C" w:rsidRDefault="00E203FA" w:rsidP="00E203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Краснодар, обладая благоприятным климатом, геополитическим и социально-экономическим потенциалом, является одним из самых успешных муниципальных образований в Краснодарском крае. </w:t>
      </w:r>
    </w:p>
    <w:p w:rsidR="00E203FA" w:rsidRDefault="00E203FA" w:rsidP="00E203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МО г. Краснодар формируется благоприятная среда жизнедеятельности молодежи, которая позволяет получать качественное образование, творчески и профессионально самореализовываться, создавать и сохранять семьи, улучшать свое благосостояние и повышать свой социальный статус. </w:t>
      </w:r>
    </w:p>
    <w:p w:rsidR="00E203FA" w:rsidRPr="00E203FA" w:rsidRDefault="00E203FA" w:rsidP="00E203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1E124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Рассмотрим долю и темп роста численности молодежи среди населения МО г. Краснодар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за </w:t>
      </w:r>
      <w:r w:rsidRPr="001E1247">
        <w:rPr>
          <w:rFonts w:ascii="Times New Roman" w:hAnsi="Times New Roman" w:cs="Times New Roman"/>
          <w:color w:val="000000" w:themeColor="text1"/>
          <w:sz w:val="28"/>
          <w:szCs w:val="28"/>
        </w:rPr>
        <w:t>2018‒</w:t>
      </w:r>
      <w:r w:rsidRPr="001E1247">
        <w:rPr>
          <w:rFonts w:ascii="Times New Roman" w:hAnsi="Times New Roman" w:cs="Times New Roman"/>
          <w:color w:val="000000" w:themeColor="text1"/>
          <w:spacing w:val="-48"/>
          <w:sz w:val="28"/>
          <w:szCs w:val="28"/>
        </w:rPr>
        <w:t xml:space="preserve"> </w:t>
      </w:r>
      <w:r w:rsidRPr="001E1247">
        <w:rPr>
          <w:rFonts w:ascii="Times New Roman" w:hAnsi="Times New Roman" w:cs="Times New Roman"/>
          <w:color w:val="000000" w:themeColor="text1"/>
          <w:sz w:val="28"/>
          <w:szCs w:val="28"/>
        </w:rPr>
        <w:t>2020 гг.</w:t>
      </w:r>
      <w:r w:rsidR="00695B8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 таблице 6</w:t>
      </w:r>
      <w:r w:rsidRPr="001E124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r w:rsidRPr="007F04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[</w:t>
      </w:r>
      <w:r w:rsidRPr="00E203F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13]</w:t>
      </w:r>
    </w:p>
    <w:p w:rsidR="00E203FA" w:rsidRPr="00E203FA" w:rsidRDefault="00E203FA" w:rsidP="00E203FA">
      <w:pPr>
        <w:pStyle w:val="a6"/>
        <w:spacing w:before="0" w:beforeAutospacing="0" w:after="0" w:afterAutospacing="0" w:line="360" w:lineRule="auto"/>
        <w:jc w:val="both"/>
        <w:rPr>
          <w:color w:val="000000"/>
          <w:spacing w:val="60"/>
          <w:sz w:val="28"/>
          <w:szCs w:val="28"/>
        </w:rPr>
      </w:pPr>
    </w:p>
    <w:p w:rsidR="00695B81" w:rsidRDefault="00695B81" w:rsidP="00E203FA">
      <w:pPr>
        <w:pStyle w:val="a6"/>
        <w:spacing w:before="0" w:beforeAutospacing="0" w:after="0" w:afterAutospacing="0" w:line="360" w:lineRule="auto"/>
        <w:jc w:val="both"/>
        <w:rPr>
          <w:color w:val="000000"/>
          <w:spacing w:val="60"/>
          <w:sz w:val="28"/>
          <w:szCs w:val="28"/>
        </w:rPr>
      </w:pPr>
    </w:p>
    <w:p w:rsidR="00695B81" w:rsidRPr="00695B81" w:rsidRDefault="00DB3F2E" w:rsidP="00E203F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pacing w:val="60"/>
          <w:sz w:val="28"/>
          <w:szCs w:val="28"/>
        </w:rPr>
        <w:lastRenderedPageBreak/>
        <w:t>Таблица 6</w:t>
      </w:r>
      <w:r w:rsidR="00E203FA">
        <w:rPr>
          <w:color w:val="000000"/>
          <w:sz w:val="28"/>
          <w:szCs w:val="28"/>
        </w:rPr>
        <w:t> – </w:t>
      </w:r>
      <w:r w:rsidR="00E203FA" w:rsidRPr="001E1247">
        <w:rPr>
          <w:color w:val="000000" w:themeColor="text1"/>
          <w:sz w:val="28"/>
          <w:szCs w:val="28"/>
        </w:rPr>
        <w:t>Доля молодежи среди населения МО г. Краснодар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3840"/>
        <w:gridCol w:w="1232"/>
        <w:gridCol w:w="1232"/>
        <w:gridCol w:w="810"/>
        <w:gridCol w:w="840"/>
        <w:gridCol w:w="863"/>
      </w:tblGrid>
      <w:tr w:rsidR="00E203FA" w:rsidRPr="00F72E70" w:rsidTr="00A8005B">
        <w:trPr>
          <w:trHeight w:val="20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3FA" w:rsidRPr="001E1247" w:rsidRDefault="00E203FA" w:rsidP="00A8005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3FA" w:rsidRPr="001E1247" w:rsidRDefault="00E203FA" w:rsidP="00A800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3FA" w:rsidRPr="001E1247" w:rsidRDefault="00E203FA" w:rsidP="00A800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A" w:rsidRPr="001E1247" w:rsidRDefault="00E203FA" w:rsidP="00A800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24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Pr="001E1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12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1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12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E1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12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3FA" w:rsidRPr="00F72E70" w:rsidTr="00A8005B">
        <w:trPr>
          <w:trHeight w:val="627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3FA" w:rsidRPr="001E1247" w:rsidRDefault="00E203FA" w:rsidP="00A8005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3FA" w:rsidRPr="001E1247" w:rsidRDefault="00E203FA" w:rsidP="00A800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E203FA" w:rsidRPr="001E1247" w:rsidRDefault="00E203FA" w:rsidP="00A800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203FA" w:rsidRPr="001E1247" w:rsidRDefault="001D7976" w:rsidP="00A800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203FA" w:rsidRPr="001E124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E203FA" w:rsidRPr="001E1247" w:rsidRDefault="00E203FA" w:rsidP="00A800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203FA" w:rsidRPr="001E1247" w:rsidRDefault="001D7976" w:rsidP="00A800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203FA" w:rsidRPr="001E124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203FA" w:rsidRPr="001E1247" w:rsidRDefault="00E203FA" w:rsidP="00A800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203FA" w:rsidRPr="001E1247" w:rsidRDefault="001D7976" w:rsidP="001D797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203FA" w:rsidRPr="001E1247">
              <w:rPr>
                <w:sz w:val="24"/>
                <w:szCs w:val="24"/>
              </w:rPr>
              <w:t>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FA" w:rsidRPr="001E1247" w:rsidRDefault="00E203FA" w:rsidP="00A800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E1247">
              <w:rPr>
                <w:sz w:val="24"/>
                <w:szCs w:val="24"/>
              </w:rPr>
              <w:t>Изменения</w:t>
            </w:r>
          </w:p>
          <w:p w:rsidR="00E203FA" w:rsidRPr="001E1247" w:rsidRDefault="00E203FA" w:rsidP="00A800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247">
              <w:rPr>
                <w:rFonts w:ascii="Times New Roman" w:hAnsi="Times New Roman" w:cs="Times New Roman"/>
                <w:sz w:val="24"/>
                <w:szCs w:val="24"/>
              </w:rPr>
              <w:t>(+,–)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FA" w:rsidRPr="001E1247" w:rsidRDefault="00E203FA" w:rsidP="00A800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E1247">
              <w:rPr>
                <w:sz w:val="24"/>
                <w:szCs w:val="24"/>
              </w:rPr>
              <w:t>Темп</w:t>
            </w:r>
            <w:r w:rsidRPr="001E1247">
              <w:rPr>
                <w:spacing w:val="1"/>
                <w:sz w:val="24"/>
                <w:szCs w:val="24"/>
              </w:rPr>
              <w:t xml:space="preserve"> </w:t>
            </w:r>
            <w:r w:rsidRPr="001E1247">
              <w:rPr>
                <w:sz w:val="24"/>
                <w:szCs w:val="24"/>
              </w:rPr>
              <w:t>роста,</w:t>
            </w:r>
          </w:p>
          <w:p w:rsidR="00E203FA" w:rsidRPr="001E1247" w:rsidRDefault="00E203FA" w:rsidP="00A800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247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E203FA" w:rsidRPr="00F72E70" w:rsidTr="00A8005B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A" w:rsidRPr="001E1247" w:rsidRDefault="00E203FA" w:rsidP="00A8005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A" w:rsidRPr="001E1247" w:rsidRDefault="00E203FA" w:rsidP="00A800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E1247">
              <w:rPr>
                <w:sz w:val="24"/>
                <w:szCs w:val="24"/>
              </w:rPr>
              <w:t>Численность</w:t>
            </w:r>
            <w:r w:rsidRPr="001E1247">
              <w:rPr>
                <w:spacing w:val="-5"/>
                <w:sz w:val="24"/>
                <w:szCs w:val="24"/>
              </w:rPr>
              <w:t xml:space="preserve"> </w:t>
            </w:r>
            <w:r w:rsidRPr="001E1247">
              <w:rPr>
                <w:sz w:val="24"/>
                <w:szCs w:val="24"/>
              </w:rPr>
              <w:t>населения,</w:t>
            </w:r>
            <w:r w:rsidRPr="001E1247">
              <w:rPr>
                <w:spacing w:val="-5"/>
                <w:sz w:val="24"/>
                <w:szCs w:val="24"/>
              </w:rPr>
              <w:t xml:space="preserve"> </w:t>
            </w:r>
            <w:r w:rsidRPr="001E1247">
              <w:rPr>
                <w:sz w:val="24"/>
                <w:szCs w:val="24"/>
              </w:rPr>
              <w:t>человек</w:t>
            </w:r>
          </w:p>
          <w:p w:rsidR="00E203FA" w:rsidRPr="001E1247" w:rsidRDefault="00E203FA" w:rsidP="00A800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A" w:rsidRPr="001E1247" w:rsidRDefault="00E203FA" w:rsidP="00A800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E1247">
              <w:rPr>
                <w:sz w:val="24"/>
                <w:szCs w:val="24"/>
              </w:rPr>
              <w:t>990203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Pr="001E1247" w:rsidRDefault="00E203FA" w:rsidP="00A800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E1247">
              <w:rPr>
                <w:sz w:val="24"/>
                <w:szCs w:val="24"/>
              </w:rPr>
              <w:t>1007964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Pr="001E1247" w:rsidRDefault="00E203FA" w:rsidP="00F41E9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E1247">
              <w:rPr>
                <w:sz w:val="24"/>
                <w:szCs w:val="24"/>
              </w:rPr>
              <w:t>10220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A" w:rsidRPr="001E1247" w:rsidRDefault="00E203FA" w:rsidP="00A800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E1247">
              <w:rPr>
                <w:sz w:val="24"/>
                <w:szCs w:val="24"/>
              </w:rPr>
              <w:t>31825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Pr="001E1247" w:rsidRDefault="00E203FA" w:rsidP="00A800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E1247">
              <w:rPr>
                <w:sz w:val="24"/>
                <w:szCs w:val="24"/>
              </w:rPr>
              <w:t>103,21</w:t>
            </w:r>
          </w:p>
        </w:tc>
      </w:tr>
      <w:tr w:rsidR="00E203FA" w:rsidRPr="00F72E70" w:rsidTr="00A8005B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A" w:rsidRPr="001E1247" w:rsidRDefault="00E203FA" w:rsidP="00A8005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A" w:rsidRPr="001E1247" w:rsidRDefault="00E203FA" w:rsidP="00A800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1247"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  <w:r w:rsidRPr="001E12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1247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A" w:rsidRPr="001E1247" w:rsidRDefault="00E203FA" w:rsidP="00A800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E1247">
              <w:rPr>
                <w:sz w:val="24"/>
                <w:szCs w:val="24"/>
              </w:rPr>
              <w:t>286291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Pr="001E1247" w:rsidRDefault="00E203FA" w:rsidP="00A800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E1247">
              <w:rPr>
                <w:sz w:val="24"/>
                <w:szCs w:val="24"/>
              </w:rPr>
              <w:t>291485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Pr="001E1247" w:rsidRDefault="00E203FA" w:rsidP="00A800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E1247">
              <w:rPr>
                <w:sz w:val="24"/>
                <w:szCs w:val="24"/>
              </w:rPr>
              <w:t>307776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A" w:rsidRPr="001E1247" w:rsidRDefault="00E203FA" w:rsidP="00A800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E1247">
              <w:rPr>
                <w:sz w:val="24"/>
                <w:szCs w:val="24"/>
              </w:rPr>
              <w:t>21845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Pr="001E1247" w:rsidRDefault="00E203FA" w:rsidP="00A800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E1247">
              <w:rPr>
                <w:sz w:val="24"/>
                <w:szCs w:val="24"/>
              </w:rPr>
              <w:t>108</w:t>
            </w:r>
          </w:p>
        </w:tc>
      </w:tr>
    </w:tbl>
    <w:p w:rsidR="001D7976" w:rsidRDefault="001D7976" w:rsidP="00FA3977">
      <w:pPr>
        <w:pStyle w:val="a3"/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976" w:rsidRDefault="001D7976" w:rsidP="001D7976">
      <w:pPr>
        <w:pStyle w:val="af1"/>
        <w:spacing w:before="1" w:line="360" w:lineRule="auto"/>
        <w:ind w:right="113" w:firstLine="708"/>
        <w:jc w:val="both"/>
        <w:rPr>
          <w:sz w:val="28"/>
          <w:szCs w:val="28"/>
          <w:lang w:val="ru-RU"/>
        </w:rPr>
      </w:pPr>
      <w:r w:rsidRPr="001D7976">
        <w:rPr>
          <w:sz w:val="28"/>
          <w:szCs w:val="28"/>
        </w:rPr>
        <w:t xml:space="preserve">В таблице </w:t>
      </w:r>
      <w:r w:rsidRPr="001D7976">
        <w:rPr>
          <w:sz w:val="28"/>
          <w:szCs w:val="28"/>
          <w:lang w:val="ru-RU"/>
        </w:rPr>
        <w:t xml:space="preserve">7 </w:t>
      </w:r>
      <w:r w:rsidRPr="001D7976">
        <w:rPr>
          <w:sz w:val="28"/>
          <w:szCs w:val="28"/>
        </w:rPr>
        <w:t>рассмотрим структуру молодежи по возрасту 201</w:t>
      </w:r>
      <w:r w:rsidRPr="001D7976">
        <w:rPr>
          <w:sz w:val="28"/>
          <w:szCs w:val="28"/>
          <w:lang w:val="ru-RU"/>
        </w:rPr>
        <w:t>9</w:t>
      </w:r>
      <w:r w:rsidRPr="001D7976">
        <w:rPr>
          <w:sz w:val="28"/>
          <w:szCs w:val="28"/>
        </w:rPr>
        <w:t>‒202</w:t>
      </w:r>
      <w:r w:rsidRPr="001D7976">
        <w:rPr>
          <w:sz w:val="28"/>
          <w:szCs w:val="28"/>
          <w:lang w:val="ru-RU"/>
        </w:rPr>
        <w:t>1</w:t>
      </w:r>
      <w:r w:rsidRPr="001D7976">
        <w:rPr>
          <w:sz w:val="28"/>
          <w:szCs w:val="28"/>
        </w:rPr>
        <w:t xml:space="preserve"> гг. [</w:t>
      </w:r>
      <w:r w:rsidRPr="001D7976">
        <w:rPr>
          <w:sz w:val="28"/>
          <w:szCs w:val="28"/>
          <w:lang w:val="ru-RU"/>
        </w:rPr>
        <w:t>13</w:t>
      </w:r>
      <w:r w:rsidRPr="001D7976">
        <w:rPr>
          <w:sz w:val="28"/>
          <w:szCs w:val="28"/>
        </w:rPr>
        <w:t>] Нижняя возрастная группа</w:t>
      </w:r>
      <w:r w:rsidRPr="001D7976">
        <w:rPr>
          <w:spacing w:val="1"/>
          <w:sz w:val="28"/>
          <w:szCs w:val="28"/>
        </w:rPr>
        <w:t xml:space="preserve"> </w:t>
      </w:r>
      <w:r w:rsidRPr="001D7976">
        <w:rPr>
          <w:sz w:val="28"/>
          <w:szCs w:val="28"/>
        </w:rPr>
        <w:t>устанавливается</w:t>
      </w:r>
      <w:r w:rsidRPr="001D7976">
        <w:rPr>
          <w:spacing w:val="-1"/>
          <w:sz w:val="28"/>
          <w:szCs w:val="28"/>
        </w:rPr>
        <w:t xml:space="preserve"> </w:t>
      </w:r>
      <w:r w:rsidRPr="001D7976">
        <w:rPr>
          <w:sz w:val="28"/>
          <w:szCs w:val="28"/>
        </w:rPr>
        <w:t>между</w:t>
      </w:r>
      <w:r w:rsidRPr="001D7976">
        <w:rPr>
          <w:spacing w:val="-2"/>
          <w:sz w:val="28"/>
          <w:szCs w:val="28"/>
        </w:rPr>
        <w:t xml:space="preserve"> </w:t>
      </w:r>
      <w:r w:rsidRPr="001D7976">
        <w:rPr>
          <w:sz w:val="28"/>
          <w:szCs w:val="28"/>
        </w:rPr>
        <w:t>14 и</w:t>
      </w:r>
      <w:r w:rsidRPr="001D7976">
        <w:rPr>
          <w:spacing w:val="-2"/>
          <w:sz w:val="28"/>
          <w:szCs w:val="28"/>
        </w:rPr>
        <w:t xml:space="preserve"> </w:t>
      </w:r>
      <w:r w:rsidRPr="001D7976">
        <w:rPr>
          <w:sz w:val="28"/>
          <w:szCs w:val="28"/>
        </w:rPr>
        <w:t>19 лет,</w:t>
      </w:r>
      <w:r w:rsidRPr="001D7976">
        <w:rPr>
          <w:spacing w:val="-1"/>
          <w:sz w:val="28"/>
          <w:szCs w:val="28"/>
        </w:rPr>
        <w:t xml:space="preserve"> </w:t>
      </w:r>
      <w:r w:rsidRPr="001D7976">
        <w:rPr>
          <w:sz w:val="28"/>
          <w:szCs w:val="28"/>
        </w:rPr>
        <w:t>верхняя 25 и</w:t>
      </w:r>
      <w:r w:rsidRPr="001D7976">
        <w:rPr>
          <w:spacing w:val="-2"/>
          <w:sz w:val="28"/>
          <w:szCs w:val="28"/>
        </w:rPr>
        <w:t xml:space="preserve"> </w:t>
      </w:r>
      <w:r w:rsidRPr="001D7976">
        <w:rPr>
          <w:sz w:val="28"/>
          <w:szCs w:val="28"/>
        </w:rPr>
        <w:t>35 лет.</w:t>
      </w:r>
      <w:r w:rsidR="00150C7D" w:rsidRPr="00150C7D">
        <w:rPr>
          <w:color w:val="000000" w:themeColor="text1"/>
          <w:spacing w:val="-2"/>
          <w:sz w:val="28"/>
          <w:szCs w:val="28"/>
        </w:rPr>
        <w:t xml:space="preserve"> </w:t>
      </w:r>
      <w:r w:rsidR="00150C7D" w:rsidRPr="007F0467">
        <w:rPr>
          <w:color w:val="000000" w:themeColor="text1"/>
          <w:spacing w:val="-2"/>
          <w:sz w:val="28"/>
          <w:szCs w:val="28"/>
        </w:rPr>
        <w:t>[</w:t>
      </w:r>
      <w:r w:rsidR="00150C7D" w:rsidRPr="00E203FA">
        <w:rPr>
          <w:color w:val="000000" w:themeColor="text1"/>
          <w:spacing w:val="-2"/>
          <w:sz w:val="28"/>
          <w:szCs w:val="28"/>
        </w:rPr>
        <w:t>13]</w:t>
      </w:r>
    </w:p>
    <w:p w:rsidR="002F17F4" w:rsidRDefault="002F17F4" w:rsidP="002F17F4">
      <w:pPr>
        <w:pStyle w:val="a6"/>
        <w:spacing w:before="0" w:beforeAutospacing="0" w:after="0" w:afterAutospacing="0" w:line="360" w:lineRule="auto"/>
        <w:ind w:left="2127" w:hanging="2127"/>
        <w:jc w:val="both"/>
        <w:rPr>
          <w:color w:val="000000"/>
          <w:spacing w:val="60"/>
          <w:sz w:val="28"/>
          <w:szCs w:val="28"/>
        </w:rPr>
      </w:pPr>
    </w:p>
    <w:p w:rsidR="001D7976" w:rsidRPr="002F17F4" w:rsidRDefault="00F41E9C" w:rsidP="002F17F4">
      <w:pPr>
        <w:pStyle w:val="a6"/>
        <w:spacing w:before="0" w:beforeAutospacing="0" w:after="0" w:afterAutospacing="0" w:line="360" w:lineRule="auto"/>
        <w:ind w:left="2127" w:hanging="2127"/>
        <w:jc w:val="both"/>
        <w:rPr>
          <w:color w:val="000000"/>
          <w:sz w:val="28"/>
          <w:szCs w:val="28"/>
          <w:lang w:val="x-none"/>
        </w:rPr>
      </w:pPr>
      <w:r>
        <w:rPr>
          <w:color w:val="000000"/>
          <w:spacing w:val="60"/>
          <w:sz w:val="28"/>
          <w:szCs w:val="28"/>
        </w:rPr>
        <w:t>Таблица 7</w:t>
      </w:r>
      <w:r w:rsidR="002F17F4">
        <w:rPr>
          <w:color w:val="000000"/>
          <w:sz w:val="28"/>
          <w:szCs w:val="28"/>
        </w:rPr>
        <w:t> – </w:t>
      </w:r>
      <w:r w:rsidR="002F17F4">
        <w:rPr>
          <w:color w:val="000000" w:themeColor="text1"/>
          <w:sz w:val="28"/>
          <w:szCs w:val="28"/>
        </w:rPr>
        <w:t>Структура молодежи по возрасту в МО г. Краснодар за период 2019-2021 годы</w:t>
      </w:r>
    </w:p>
    <w:tbl>
      <w:tblPr>
        <w:tblStyle w:val="TableNormal"/>
        <w:tblW w:w="929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324"/>
        <w:gridCol w:w="2324"/>
        <w:gridCol w:w="2324"/>
      </w:tblGrid>
      <w:tr w:rsidR="001D7976" w:rsidTr="009F3A71">
        <w:trPr>
          <w:trHeight w:val="20"/>
        </w:trPr>
        <w:tc>
          <w:tcPr>
            <w:tcW w:w="2324" w:type="dxa"/>
            <w:vMerge w:val="restart"/>
          </w:tcPr>
          <w:p w:rsidR="001D7976" w:rsidRPr="002F17F4" w:rsidRDefault="001D7976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Возраст</w:t>
            </w:r>
          </w:p>
        </w:tc>
        <w:tc>
          <w:tcPr>
            <w:tcW w:w="2324" w:type="dxa"/>
          </w:tcPr>
          <w:p w:rsidR="001D7976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201</w:t>
            </w:r>
            <w:r w:rsidRPr="002F17F4">
              <w:rPr>
                <w:sz w:val="24"/>
                <w:szCs w:val="24"/>
                <w:lang w:val="ru-RU"/>
              </w:rPr>
              <w:t>9</w:t>
            </w:r>
            <w:r w:rsidR="001D7976" w:rsidRPr="002F17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24" w:type="dxa"/>
          </w:tcPr>
          <w:p w:rsidR="001D7976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20</w:t>
            </w:r>
            <w:r w:rsidRPr="002F17F4">
              <w:rPr>
                <w:sz w:val="24"/>
                <w:szCs w:val="24"/>
                <w:lang w:val="ru-RU"/>
              </w:rPr>
              <w:t>20</w:t>
            </w:r>
            <w:r w:rsidR="001D7976" w:rsidRPr="002F17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24" w:type="dxa"/>
          </w:tcPr>
          <w:p w:rsidR="001D7976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202</w:t>
            </w:r>
            <w:r w:rsidRPr="002F17F4">
              <w:rPr>
                <w:sz w:val="24"/>
                <w:szCs w:val="24"/>
                <w:lang w:val="ru-RU"/>
              </w:rPr>
              <w:t>1</w:t>
            </w:r>
            <w:r w:rsidR="001D7976" w:rsidRPr="002F17F4">
              <w:rPr>
                <w:sz w:val="24"/>
                <w:szCs w:val="24"/>
              </w:rPr>
              <w:t xml:space="preserve"> г.</w:t>
            </w:r>
          </w:p>
        </w:tc>
      </w:tr>
      <w:tr w:rsidR="002F17F4" w:rsidTr="009F3A71">
        <w:trPr>
          <w:trHeight w:val="20"/>
        </w:trPr>
        <w:tc>
          <w:tcPr>
            <w:tcW w:w="2324" w:type="dxa"/>
            <w:vMerge/>
            <w:tcBorders>
              <w:top w:val="nil"/>
            </w:tcBorders>
          </w:tcPr>
          <w:p w:rsidR="002F17F4" w:rsidRPr="002F17F4" w:rsidRDefault="002F17F4" w:rsidP="009F3A71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Чел</w:t>
            </w:r>
          </w:p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F17F4">
              <w:rPr>
                <w:sz w:val="24"/>
                <w:szCs w:val="24"/>
              </w:rPr>
              <w:t>Чел</w:t>
            </w:r>
          </w:p>
        </w:tc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F17F4">
              <w:rPr>
                <w:sz w:val="24"/>
                <w:szCs w:val="24"/>
              </w:rPr>
              <w:t>Чел</w:t>
            </w:r>
          </w:p>
        </w:tc>
      </w:tr>
      <w:tr w:rsidR="002F17F4" w:rsidTr="009F3A71">
        <w:trPr>
          <w:trHeight w:val="20"/>
        </w:trPr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14-19</w:t>
            </w:r>
          </w:p>
        </w:tc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42871</w:t>
            </w:r>
          </w:p>
        </w:tc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53676</w:t>
            </w:r>
          </w:p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F17F4">
              <w:rPr>
                <w:sz w:val="24"/>
                <w:szCs w:val="24"/>
              </w:rPr>
              <w:t>54034</w:t>
            </w:r>
          </w:p>
        </w:tc>
      </w:tr>
      <w:tr w:rsidR="002F17F4" w:rsidTr="009F3A71">
        <w:trPr>
          <w:trHeight w:val="20"/>
        </w:trPr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20-24</w:t>
            </w:r>
          </w:p>
        </w:tc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51592</w:t>
            </w:r>
          </w:p>
        </w:tc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49864</w:t>
            </w:r>
          </w:p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F17F4">
              <w:rPr>
                <w:sz w:val="24"/>
                <w:szCs w:val="24"/>
              </w:rPr>
              <w:t>47178</w:t>
            </w:r>
          </w:p>
        </w:tc>
      </w:tr>
      <w:tr w:rsidR="002F17F4" w:rsidTr="009F3A71">
        <w:trPr>
          <w:trHeight w:val="20"/>
        </w:trPr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25-30</w:t>
            </w:r>
          </w:p>
        </w:tc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91927</w:t>
            </w:r>
          </w:p>
        </w:tc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85667</w:t>
            </w:r>
          </w:p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98187</w:t>
            </w:r>
          </w:p>
        </w:tc>
      </w:tr>
      <w:tr w:rsidR="002F17F4" w:rsidTr="009F3A71">
        <w:trPr>
          <w:trHeight w:val="20"/>
        </w:trPr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31-35</w:t>
            </w:r>
          </w:p>
        </w:tc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99901</w:t>
            </w:r>
          </w:p>
        </w:tc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102278</w:t>
            </w:r>
          </w:p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F17F4">
              <w:rPr>
                <w:sz w:val="24"/>
                <w:szCs w:val="24"/>
              </w:rPr>
              <w:t>104377</w:t>
            </w:r>
          </w:p>
        </w:tc>
      </w:tr>
      <w:tr w:rsidR="002F17F4" w:rsidTr="009F3A71">
        <w:trPr>
          <w:trHeight w:val="20"/>
        </w:trPr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Всего</w:t>
            </w:r>
          </w:p>
        </w:tc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286291</w:t>
            </w:r>
          </w:p>
        </w:tc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</w:rPr>
            </w:pPr>
            <w:r w:rsidRPr="002F17F4">
              <w:rPr>
                <w:sz w:val="24"/>
                <w:szCs w:val="24"/>
              </w:rPr>
              <w:t>291485</w:t>
            </w:r>
          </w:p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324" w:type="dxa"/>
          </w:tcPr>
          <w:p w:rsidR="002F17F4" w:rsidRPr="002F17F4" w:rsidRDefault="002F17F4" w:rsidP="009F3A7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F17F4">
              <w:rPr>
                <w:sz w:val="24"/>
                <w:szCs w:val="24"/>
              </w:rPr>
              <w:t>303776</w:t>
            </w:r>
          </w:p>
        </w:tc>
      </w:tr>
    </w:tbl>
    <w:p w:rsidR="002F17F4" w:rsidRDefault="002F17F4" w:rsidP="00FA3977">
      <w:pPr>
        <w:pStyle w:val="a3"/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3A71" w:rsidRPr="00AE0EB6" w:rsidRDefault="009F3A71" w:rsidP="00595F1F">
      <w:pPr>
        <w:pStyle w:val="af1"/>
        <w:spacing w:before="82" w:line="360" w:lineRule="auto"/>
        <w:ind w:right="112" w:firstLine="708"/>
        <w:jc w:val="both"/>
        <w:rPr>
          <w:sz w:val="28"/>
          <w:szCs w:val="28"/>
          <w:lang w:val="ru-RU"/>
        </w:rPr>
      </w:pPr>
      <w:r w:rsidRPr="00595F1F">
        <w:rPr>
          <w:sz w:val="28"/>
          <w:szCs w:val="28"/>
        </w:rPr>
        <w:t>Важным является показатель трудовой занятости молодого населения МО г. Краснодар. Отношения в</w:t>
      </w:r>
      <w:r w:rsidRPr="00595F1F">
        <w:rPr>
          <w:spacing w:val="1"/>
          <w:sz w:val="28"/>
          <w:szCs w:val="28"/>
        </w:rPr>
        <w:t xml:space="preserve"> </w:t>
      </w:r>
      <w:r w:rsidRPr="00595F1F">
        <w:rPr>
          <w:sz w:val="28"/>
          <w:szCs w:val="28"/>
        </w:rPr>
        <w:t>сфере занятости населения являются основополагающими в экономике</w:t>
      </w:r>
      <w:r w:rsidRPr="00595F1F">
        <w:rPr>
          <w:sz w:val="28"/>
          <w:szCs w:val="28"/>
          <w:lang w:val="ru-RU"/>
        </w:rPr>
        <w:t xml:space="preserve"> региона</w:t>
      </w:r>
      <w:r w:rsidRPr="00595F1F">
        <w:rPr>
          <w:sz w:val="28"/>
          <w:szCs w:val="28"/>
        </w:rPr>
        <w:t xml:space="preserve"> и во многом определяют</w:t>
      </w:r>
      <w:r w:rsidRPr="00595F1F">
        <w:rPr>
          <w:spacing w:val="1"/>
          <w:sz w:val="28"/>
          <w:szCs w:val="28"/>
        </w:rPr>
        <w:t xml:space="preserve"> </w:t>
      </w:r>
      <w:r w:rsidRPr="00595F1F">
        <w:rPr>
          <w:sz w:val="28"/>
          <w:szCs w:val="28"/>
        </w:rPr>
        <w:t xml:space="preserve">ее развитие. </w:t>
      </w:r>
      <w:r w:rsidRPr="00595F1F">
        <w:rPr>
          <w:sz w:val="28"/>
          <w:szCs w:val="28"/>
          <w:lang w:val="ru-RU"/>
        </w:rPr>
        <w:t xml:space="preserve">Рассмотрим рисунок 1, на котором </w:t>
      </w:r>
      <w:r w:rsidR="00595F1F" w:rsidRPr="00595F1F">
        <w:rPr>
          <w:sz w:val="28"/>
          <w:szCs w:val="28"/>
          <w:lang w:val="ru-RU"/>
        </w:rPr>
        <w:t xml:space="preserve">изображена </w:t>
      </w:r>
      <w:r w:rsidR="00595F1F" w:rsidRPr="00595F1F">
        <w:rPr>
          <w:sz w:val="28"/>
          <w:szCs w:val="28"/>
        </w:rPr>
        <w:t>дол</w:t>
      </w:r>
      <w:r w:rsidR="00595F1F" w:rsidRPr="00595F1F">
        <w:rPr>
          <w:sz w:val="28"/>
          <w:szCs w:val="28"/>
          <w:lang w:val="ru-RU"/>
        </w:rPr>
        <w:t>я</w:t>
      </w:r>
      <w:r w:rsidR="00595F1F" w:rsidRPr="00595F1F">
        <w:rPr>
          <w:sz w:val="28"/>
          <w:szCs w:val="28"/>
        </w:rPr>
        <w:t xml:space="preserve"> молодых людей МО город Краснодар по уровню занятости в динамике</w:t>
      </w:r>
      <w:r w:rsidR="00595F1F" w:rsidRPr="00595F1F">
        <w:rPr>
          <w:spacing w:val="1"/>
          <w:sz w:val="28"/>
          <w:szCs w:val="28"/>
        </w:rPr>
        <w:t xml:space="preserve"> </w:t>
      </w:r>
      <w:r w:rsidR="00595F1F" w:rsidRPr="00595F1F">
        <w:rPr>
          <w:sz w:val="28"/>
          <w:szCs w:val="28"/>
        </w:rPr>
        <w:t>за 20</w:t>
      </w:r>
      <w:r w:rsidR="00595F1F" w:rsidRPr="00595F1F">
        <w:rPr>
          <w:sz w:val="28"/>
          <w:szCs w:val="28"/>
          <w:lang w:val="ru-RU"/>
        </w:rPr>
        <w:t>20</w:t>
      </w:r>
      <w:r w:rsidR="00595F1F" w:rsidRPr="00595F1F">
        <w:rPr>
          <w:spacing w:val="-1"/>
          <w:sz w:val="28"/>
          <w:szCs w:val="28"/>
        </w:rPr>
        <w:t xml:space="preserve"> </w:t>
      </w:r>
      <w:r w:rsidR="00595F1F" w:rsidRPr="00595F1F">
        <w:rPr>
          <w:sz w:val="28"/>
          <w:szCs w:val="28"/>
        </w:rPr>
        <w:t>и 20</w:t>
      </w:r>
      <w:r w:rsidR="00595F1F" w:rsidRPr="00595F1F">
        <w:rPr>
          <w:sz w:val="28"/>
          <w:szCs w:val="28"/>
          <w:lang w:val="ru-RU"/>
        </w:rPr>
        <w:t>21</w:t>
      </w:r>
      <w:r w:rsidR="00150C7D">
        <w:rPr>
          <w:sz w:val="28"/>
          <w:szCs w:val="28"/>
          <w:lang w:val="ru-RU"/>
        </w:rPr>
        <w:t xml:space="preserve"> </w:t>
      </w:r>
      <w:r w:rsidR="00595F1F" w:rsidRPr="00595F1F">
        <w:rPr>
          <w:sz w:val="28"/>
          <w:szCs w:val="28"/>
        </w:rPr>
        <w:t>г</w:t>
      </w:r>
      <w:r w:rsidR="00AE0EB6">
        <w:rPr>
          <w:sz w:val="28"/>
          <w:szCs w:val="28"/>
          <w:lang w:val="ru-RU"/>
        </w:rPr>
        <w:t xml:space="preserve">оды. </w:t>
      </w:r>
      <w:r w:rsidR="00150C7D" w:rsidRPr="007F0467">
        <w:rPr>
          <w:color w:val="000000" w:themeColor="text1"/>
          <w:spacing w:val="-2"/>
          <w:sz w:val="28"/>
          <w:szCs w:val="28"/>
        </w:rPr>
        <w:t>[</w:t>
      </w:r>
      <w:r w:rsidR="00150C7D" w:rsidRPr="00E203FA">
        <w:rPr>
          <w:color w:val="000000" w:themeColor="text1"/>
          <w:spacing w:val="-2"/>
          <w:sz w:val="28"/>
          <w:szCs w:val="28"/>
        </w:rPr>
        <w:t>13]</w:t>
      </w:r>
    </w:p>
    <w:p w:rsidR="00150C7D" w:rsidRDefault="00595F1F" w:rsidP="00150C7D">
      <w:pPr>
        <w:pStyle w:val="af1"/>
        <w:spacing w:after="0" w:line="360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3C341F29" wp14:editId="369C4961">
            <wp:extent cx="5486400" cy="24003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95F1F" w:rsidRDefault="00150C7D" w:rsidP="00150C7D">
      <w:pPr>
        <w:pStyle w:val="af1"/>
        <w:spacing w:after="0" w:line="360" w:lineRule="auto"/>
        <w:ind w:firstLine="708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 xml:space="preserve">Рисунок </w:t>
      </w:r>
      <w:r>
        <w:rPr>
          <w:color w:val="000000" w:themeColor="text1"/>
          <w:sz w:val="28"/>
          <w:szCs w:val="28"/>
          <w:lang w:val="ru-RU"/>
        </w:rPr>
        <w:t>1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  <w:lang w:val="ru-RU"/>
        </w:rPr>
        <w:t xml:space="preserve">Структура молодежи по уровню занятости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в МО г. Краснодар</w:t>
      </w:r>
    </w:p>
    <w:p w:rsidR="005E1582" w:rsidRPr="00595F1F" w:rsidRDefault="005E1582" w:rsidP="00150C7D">
      <w:pPr>
        <w:pStyle w:val="af1"/>
        <w:spacing w:after="0" w:line="360" w:lineRule="auto"/>
        <w:ind w:firstLine="708"/>
        <w:jc w:val="center"/>
        <w:rPr>
          <w:sz w:val="28"/>
          <w:szCs w:val="28"/>
          <w:lang w:val="ru-RU"/>
        </w:rPr>
      </w:pPr>
    </w:p>
    <w:p w:rsidR="00F22934" w:rsidRPr="00230338" w:rsidRDefault="002F17F4" w:rsidP="009F3A71">
      <w:pPr>
        <w:pStyle w:val="a3"/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МО г. Краснодар органами</w:t>
      </w:r>
      <w:r w:rsidR="00F22934" w:rsidRPr="00B61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самоуправления организовывается и проводится</w:t>
      </w:r>
      <w:r w:rsidR="00F22934" w:rsidRPr="00B61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огромное количество мероприятий, направленных на укрепление общественных позиций молодого поколения и создание условий его жизнеобеспечения.</w:t>
      </w:r>
      <w:r w:rsidR="00230338" w:rsidRPr="00230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[12]</w:t>
      </w:r>
    </w:p>
    <w:p w:rsidR="002F17F4" w:rsidRPr="002F17F4" w:rsidRDefault="002F17F4" w:rsidP="002F17F4">
      <w:pPr>
        <w:pStyle w:val="a6"/>
        <w:numPr>
          <w:ilvl w:val="0"/>
          <w:numId w:val="10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F17F4">
        <w:rPr>
          <w:color w:val="000000" w:themeColor="text1"/>
          <w:sz w:val="28"/>
          <w:szCs w:val="28"/>
          <w:shd w:val="clear" w:color="auto" w:fill="FFFFFF"/>
        </w:rPr>
        <w:t>Проводится ежегодно не менее 18 фестивалей, конкурсов, соревнований, олимпиад и иных мероприятий, проведенных для профилактики правонарушений и безнадзорности детей и подростков с участием детей, состоящих на профилактическом учете.</w:t>
      </w:r>
    </w:p>
    <w:p w:rsidR="002F17F4" w:rsidRPr="009F3A71" w:rsidRDefault="002F17F4" w:rsidP="002F17F4">
      <w:pPr>
        <w:pStyle w:val="a6"/>
        <w:numPr>
          <w:ilvl w:val="0"/>
          <w:numId w:val="10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F3A71">
        <w:rPr>
          <w:color w:val="000000" w:themeColor="text1"/>
          <w:sz w:val="28"/>
          <w:szCs w:val="28"/>
          <w:shd w:val="clear" w:color="auto" w:fill="FFFFFF"/>
        </w:rPr>
        <w:t>Участие около 5000 детей в игровых программах, познавательных мероприятиях, спортивных эстафетах, творческих конкурсах на площадках по месту жительства.</w:t>
      </w:r>
    </w:p>
    <w:p w:rsidR="009F3A71" w:rsidRPr="009F3A71" w:rsidRDefault="009F3A71" w:rsidP="009F3A71">
      <w:pPr>
        <w:pStyle w:val="a6"/>
        <w:numPr>
          <w:ilvl w:val="0"/>
          <w:numId w:val="10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F3A71">
        <w:rPr>
          <w:color w:val="000000" w:themeColor="text1"/>
          <w:sz w:val="28"/>
          <w:szCs w:val="28"/>
          <w:shd w:val="clear" w:color="auto" w:fill="FFFFFF"/>
        </w:rPr>
        <w:t>Проведение гражданских акций, мероприятия "День призывника", фестивалей, слетов, форумов</w:t>
      </w:r>
      <w:r w:rsidRPr="009F3A71">
        <w:rPr>
          <w:color w:val="000000" w:themeColor="text1"/>
          <w:sz w:val="28"/>
          <w:szCs w:val="28"/>
        </w:rPr>
        <w:t>.</w:t>
      </w:r>
    </w:p>
    <w:p w:rsidR="009F3A71" w:rsidRPr="009F3A71" w:rsidRDefault="009F3A71" w:rsidP="009F3A71">
      <w:pPr>
        <w:pStyle w:val="a6"/>
        <w:numPr>
          <w:ilvl w:val="0"/>
          <w:numId w:val="10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F3A71">
        <w:rPr>
          <w:color w:val="000000" w:themeColor="text1"/>
          <w:sz w:val="28"/>
          <w:szCs w:val="28"/>
          <w:shd w:val="clear" w:color="auto" w:fill="FFFFFF"/>
        </w:rPr>
        <w:t>Обеспечение деятельности молодежного Совета на общественных началах при главе МО г. Краснодар, проведение акций, конкурсов, слетов, форумов, фестивалей, изготовление видеороликов.</w:t>
      </w:r>
    </w:p>
    <w:p w:rsidR="00027A25" w:rsidRPr="009F3A71" w:rsidRDefault="009F3A71" w:rsidP="009F3A71">
      <w:pPr>
        <w:pStyle w:val="a6"/>
        <w:numPr>
          <w:ilvl w:val="0"/>
          <w:numId w:val="10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027A25" w:rsidRPr="009F3A71">
        <w:rPr>
          <w:color w:val="000000" w:themeColor="text1"/>
          <w:sz w:val="28"/>
          <w:szCs w:val="28"/>
        </w:rPr>
        <w:t xml:space="preserve">азвитие сегмента детских центров и технопарков, которые способствуют росту интереса молодого поколения к новым направлениям бизнеса и появлению новых компаний в будущем. </w:t>
      </w:r>
    </w:p>
    <w:p w:rsidR="00027A25" w:rsidRPr="000C5D65" w:rsidRDefault="000C5D65" w:rsidP="00027A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D65">
        <w:rPr>
          <w:rFonts w:ascii="Times New Roman" w:hAnsi="Times New Roman" w:cs="Times New Roman"/>
          <w:sz w:val="28"/>
          <w:szCs w:val="28"/>
        </w:rPr>
        <w:lastRenderedPageBreak/>
        <w:t>На основании проведенного анализа деятельности органов местного самоуправления МО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D65">
        <w:rPr>
          <w:rFonts w:ascii="Times New Roman" w:hAnsi="Times New Roman" w:cs="Times New Roman"/>
          <w:sz w:val="28"/>
          <w:szCs w:val="28"/>
        </w:rPr>
        <w:t>Краснодар по работе с детьми и молодежью, можно</w:t>
      </w:r>
      <w:r w:rsidRPr="000C5D65">
        <w:rPr>
          <w:rFonts w:ascii="Times New Roman" w:hAnsi="Times New Roman" w:cs="Times New Roman"/>
          <w:spacing w:val="-7"/>
          <w:sz w:val="28"/>
          <w:szCs w:val="28"/>
        </w:rPr>
        <w:t xml:space="preserve"> сделать вывод</w:t>
      </w:r>
      <w:r w:rsidRPr="000C5D65">
        <w:rPr>
          <w:rFonts w:ascii="Times New Roman" w:hAnsi="Times New Roman" w:cs="Times New Roman"/>
          <w:sz w:val="28"/>
          <w:szCs w:val="28"/>
        </w:rPr>
        <w:t>,</w:t>
      </w:r>
      <w:r w:rsidRPr="000C5D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5D65">
        <w:rPr>
          <w:rFonts w:ascii="Times New Roman" w:hAnsi="Times New Roman" w:cs="Times New Roman"/>
          <w:sz w:val="28"/>
          <w:szCs w:val="28"/>
        </w:rPr>
        <w:t>что</w:t>
      </w:r>
      <w:r w:rsidRPr="000C5D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5D65">
        <w:rPr>
          <w:rFonts w:ascii="Times New Roman" w:hAnsi="Times New Roman" w:cs="Times New Roman"/>
          <w:sz w:val="28"/>
          <w:szCs w:val="28"/>
        </w:rPr>
        <w:t>в</w:t>
      </w:r>
      <w:r w:rsidRPr="000C5D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5D65">
        <w:rPr>
          <w:rFonts w:ascii="Times New Roman" w:hAnsi="Times New Roman" w:cs="Times New Roman"/>
          <w:sz w:val="28"/>
          <w:szCs w:val="28"/>
        </w:rPr>
        <w:t>г.</w:t>
      </w:r>
      <w:r w:rsidRPr="000C5D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5D65">
        <w:rPr>
          <w:rFonts w:ascii="Times New Roman" w:hAnsi="Times New Roman" w:cs="Times New Roman"/>
          <w:sz w:val="28"/>
          <w:szCs w:val="28"/>
        </w:rPr>
        <w:t>Краснодаре</w:t>
      </w:r>
      <w:r w:rsidRPr="000C5D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5D65">
        <w:rPr>
          <w:rFonts w:ascii="Times New Roman" w:hAnsi="Times New Roman" w:cs="Times New Roman"/>
          <w:sz w:val="28"/>
          <w:szCs w:val="28"/>
        </w:rPr>
        <w:t>активно</w:t>
      </w:r>
      <w:r w:rsidRPr="000C5D65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0C5D65">
        <w:rPr>
          <w:rFonts w:ascii="Times New Roman" w:hAnsi="Times New Roman" w:cs="Times New Roman"/>
          <w:sz w:val="28"/>
          <w:szCs w:val="28"/>
        </w:rPr>
        <w:t xml:space="preserve">реализуются мероприятия </w:t>
      </w:r>
      <w:r>
        <w:rPr>
          <w:rFonts w:ascii="Times New Roman" w:hAnsi="Times New Roman" w:cs="Times New Roman"/>
          <w:sz w:val="28"/>
          <w:szCs w:val="28"/>
        </w:rPr>
        <w:t>по работе с детьми</w:t>
      </w:r>
      <w:r w:rsidR="00484EA2">
        <w:rPr>
          <w:rFonts w:ascii="Times New Roman" w:hAnsi="Times New Roman" w:cs="Times New Roman"/>
          <w:sz w:val="28"/>
          <w:szCs w:val="28"/>
        </w:rPr>
        <w:t xml:space="preserve"> и молодежью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D65">
        <w:rPr>
          <w:rFonts w:ascii="Times New Roman" w:hAnsi="Times New Roman" w:cs="Times New Roman"/>
          <w:sz w:val="28"/>
          <w:szCs w:val="28"/>
        </w:rPr>
        <w:t>с каждым годом увеличивается численность</w:t>
      </w:r>
      <w:r w:rsidRPr="000C5D65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5D65">
        <w:rPr>
          <w:rFonts w:ascii="Times New Roman" w:hAnsi="Times New Roman" w:cs="Times New Roman"/>
          <w:sz w:val="28"/>
          <w:szCs w:val="28"/>
        </w:rPr>
        <w:t>молодежи.</w:t>
      </w:r>
    </w:p>
    <w:p w:rsidR="00A6362B" w:rsidRPr="00C80387" w:rsidRDefault="00A6362B" w:rsidP="00B811DD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5C2" w:rsidRPr="00876229" w:rsidRDefault="00876229" w:rsidP="0087622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92836346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 </w:t>
      </w:r>
      <w:bookmarkEnd w:id="10"/>
      <w:r w:rsidR="00484E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884D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ценка эффективности</w:t>
      </w:r>
      <w:r w:rsidR="00484E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по </w:t>
      </w:r>
      <w:r w:rsidR="00C74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организации мероприятий по </w:t>
      </w:r>
      <w:r w:rsidR="00484E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работе с детьми и молодежью в </w:t>
      </w:r>
      <w:r w:rsidR="00150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 </w:t>
      </w:r>
      <w:r w:rsidR="00484E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Краснодар</w:t>
      </w:r>
    </w:p>
    <w:p w:rsidR="00C026FB" w:rsidRPr="00C026FB" w:rsidRDefault="00C026FB" w:rsidP="00C026FB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50DE" w:rsidRDefault="00150C7D" w:rsidP="00C650D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C650DE">
        <w:rPr>
          <w:color w:val="000000" w:themeColor="text1"/>
          <w:sz w:val="28"/>
          <w:szCs w:val="28"/>
        </w:rPr>
        <w:t>На сегодняшний день важнейшей целью деятельности по организации мероприятий по работе с детьми и молодежью является улучшение состояния благополучия данной категории населения.</w:t>
      </w:r>
      <w:r w:rsidRPr="00C650DE">
        <w:rPr>
          <w:color w:val="000000" w:themeColor="text1"/>
        </w:rPr>
        <w:t xml:space="preserve"> </w:t>
      </w:r>
    </w:p>
    <w:p w:rsidR="00C650DE" w:rsidRDefault="00FA6CAD" w:rsidP="00C650D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650DE">
        <w:rPr>
          <w:sz w:val="28"/>
          <w:szCs w:val="28"/>
        </w:rPr>
        <w:t>оценки эффективности деятельности по организации мероприятий по работе с детьми и молодежью был проведен анализ</w:t>
      </w:r>
      <w:r>
        <w:rPr>
          <w:sz w:val="28"/>
          <w:szCs w:val="28"/>
        </w:rPr>
        <w:t xml:space="preserve"> </w:t>
      </w:r>
      <w:r w:rsidR="00C650DE">
        <w:rPr>
          <w:sz w:val="28"/>
          <w:szCs w:val="28"/>
        </w:rPr>
        <w:t>выполнения муниципальных программ на территории МО г. Краснодар. О</w:t>
      </w:r>
      <w:r>
        <w:rPr>
          <w:sz w:val="28"/>
          <w:szCs w:val="28"/>
        </w:rPr>
        <w:t>пределим наиболее важ</w:t>
      </w:r>
      <w:r w:rsidR="00C650DE">
        <w:rPr>
          <w:sz w:val="28"/>
          <w:szCs w:val="28"/>
        </w:rPr>
        <w:t>ные и актуальные вопросы</w:t>
      </w:r>
      <w:r>
        <w:rPr>
          <w:sz w:val="28"/>
          <w:szCs w:val="28"/>
        </w:rPr>
        <w:t xml:space="preserve">. </w:t>
      </w:r>
    </w:p>
    <w:p w:rsidR="00C650DE" w:rsidRDefault="00C650DE" w:rsidP="00C650D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650DE">
        <w:rPr>
          <w:color w:val="FFFFFF" w:themeColor="background1"/>
          <w:sz w:val="28"/>
          <w:szCs w:val="28"/>
        </w:rPr>
        <w:t>м</w:t>
      </w:r>
      <w:r w:rsidR="00FA6CAD" w:rsidRPr="00811CC4">
        <w:rPr>
          <w:color w:val="000000" w:themeColor="text1"/>
          <w:sz w:val="28"/>
          <w:szCs w:val="28"/>
        </w:rPr>
        <w:t>Потребность в увеличении количества оборудованных многофункциональных молодёжных пространств, которые</w:t>
      </w:r>
      <w:r w:rsidR="00FA6CAD" w:rsidRPr="00811CC4">
        <w:rPr>
          <w:color w:val="000000" w:themeColor="text1"/>
          <w:spacing w:val="-47"/>
          <w:sz w:val="28"/>
          <w:szCs w:val="28"/>
        </w:rPr>
        <w:t xml:space="preserve"> </w:t>
      </w:r>
      <w:r w:rsidR="00FA6CAD" w:rsidRPr="00811CC4">
        <w:rPr>
          <w:color w:val="000000" w:themeColor="text1"/>
          <w:sz w:val="28"/>
          <w:szCs w:val="28"/>
        </w:rPr>
        <w:t>способствовали бы комплексной работе, развитию полно</w:t>
      </w:r>
      <w:r w:rsidR="00811CC4" w:rsidRPr="00811CC4">
        <w:rPr>
          <w:color w:val="000000" w:themeColor="text1"/>
          <w:sz w:val="28"/>
          <w:szCs w:val="28"/>
        </w:rPr>
        <w:t xml:space="preserve">ценного и качественного досуга </w:t>
      </w:r>
      <w:r w:rsidR="00FA6CAD" w:rsidRPr="00811CC4">
        <w:rPr>
          <w:color w:val="000000" w:themeColor="text1"/>
          <w:sz w:val="28"/>
          <w:szCs w:val="28"/>
        </w:rPr>
        <w:t>на территории</w:t>
      </w:r>
      <w:r w:rsidR="00FA6CAD" w:rsidRPr="00811CC4">
        <w:rPr>
          <w:color w:val="000000" w:themeColor="text1"/>
          <w:spacing w:val="-1"/>
          <w:sz w:val="28"/>
          <w:szCs w:val="28"/>
        </w:rPr>
        <w:t xml:space="preserve"> </w:t>
      </w:r>
      <w:r w:rsidR="00FA6CAD" w:rsidRPr="00811CC4">
        <w:rPr>
          <w:color w:val="000000" w:themeColor="text1"/>
          <w:sz w:val="28"/>
          <w:szCs w:val="28"/>
        </w:rPr>
        <w:t>муниципального</w:t>
      </w:r>
      <w:r w:rsidR="00FA6CAD" w:rsidRPr="00811CC4">
        <w:rPr>
          <w:color w:val="000000" w:themeColor="text1"/>
          <w:spacing w:val="-1"/>
          <w:sz w:val="28"/>
          <w:szCs w:val="28"/>
        </w:rPr>
        <w:t xml:space="preserve"> </w:t>
      </w:r>
      <w:r w:rsidR="00FA6CAD" w:rsidRPr="00811CC4">
        <w:rPr>
          <w:color w:val="000000" w:themeColor="text1"/>
          <w:sz w:val="28"/>
          <w:szCs w:val="28"/>
        </w:rPr>
        <w:t>образования город Краснодар</w:t>
      </w:r>
      <w:r w:rsidR="00811CC4" w:rsidRPr="00811CC4">
        <w:rPr>
          <w:color w:val="000000" w:themeColor="text1"/>
          <w:sz w:val="28"/>
          <w:szCs w:val="28"/>
        </w:rPr>
        <w:t>.</w:t>
      </w:r>
    </w:p>
    <w:p w:rsidR="00C650DE" w:rsidRDefault="00C650DE" w:rsidP="00C650D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11CC4" w:rsidRPr="00811CC4">
        <w:rPr>
          <w:color w:val="000000" w:themeColor="text1"/>
          <w:sz w:val="28"/>
          <w:szCs w:val="28"/>
        </w:rPr>
        <w:t>Неэффективные</w:t>
      </w:r>
      <w:r w:rsidR="00811CC4" w:rsidRPr="00811CC4">
        <w:rPr>
          <w:color w:val="000000" w:themeColor="text1"/>
          <w:spacing w:val="-4"/>
          <w:sz w:val="28"/>
          <w:szCs w:val="28"/>
        </w:rPr>
        <w:t xml:space="preserve"> </w:t>
      </w:r>
      <w:r w:rsidR="00811CC4" w:rsidRPr="00811CC4">
        <w:rPr>
          <w:color w:val="000000" w:themeColor="text1"/>
          <w:sz w:val="28"/>
          <w:szCs w:val="28"/>
        </w:rPr>
        <w:t>мероприятия,</w:t>
      </w:r>
      <w:r w:rsidR="00811CC4" w:rsidRPr="00811CC4">
        <w:rPr>
          <w:color w:val="000000" w:themeColor="text1"/>
          <w:spacing w:val="-4"/>
          <w:sz w:val="28"/>
          <w:szCs w:val="28"/>
        </w:rPr>
        <w:t xml:space="preserve"> </w:t>
      </w:r>
      <w:r w:rsidR="00811CC4" w:rsidRPr="00811CC4">
        <w:rPr>
          <w:color w:val="000000" w:themeColor="text1"/>
          <w:sz w:val="28"/>
          <w:szCs w:val="28"/>
        </w:rPr>
        <w:t>направленные</w:t>
      </w:r>
      <w:r w:rsidR="00811CC4" w:rsidRPr="00811CC4">
        <w:rPr>
          <w:color w:val="000000" w:themeColor="text1"/>
          <w:spacing w:val="-4"/>
          <w:sz w:val="28"/>
          <w:szCs w:val="28"/>
        </w:rPr>
        <w:t xml:space="preserve"> </w:t>
      </w:r>
      <w:r w:rsidR="00811CC4" w:rsidRPr="00811CC4">
        <w:rPr>
          <w:color w:val="000000" w:themeColor="text1"/>
          <w:sz w:val="28"/>
          <w:szCs w:val="28"/>
        </w:rPr>
        <w:t>на</w:t>
      </w:r>
      <w:r w:rsidR="00811CC4" w:rsidRPr="00811CC4">
        <w:rPr>
          <w:color w:val="000000" w:themeColor="text1"/>
          <w:spacing w:val="-4"/>
          <w:sz w:val="28"/>
          <w:szCs w:val="28"/>
        </w:rPr>
        <w:t xml:space="preserve"> </w:t>
      </w:r>
      <w:r w:rsidR="00811CC4" w:rsidRPr="00811CC4">
        <w:rPr>
          <w:color w:val="000000" w:themeColor="text1"/>
          <w:sz w:val="28"/>
          <w:szCs w:val="28"/>
        </w:rPr>
        <w:t>профориентацию</w:t>
      </w:r>
      <w:r w:rsidR="00811CC4" w:rsidRPr="00811CC4">
        <w:rPr>
          <w:color w:val="000000" w:themeColor="text1"/>
          <w:spacing w:val="-5"/>
          <w:sz w:val="28"/>
          <w:szCs w:val="28"/>
        </w:rPr>
        <w:t xml:space="preserve"> </w:t>
      </w:r>
      <w:r w:rsidR="00811CC4" w:rsidRPr="00811CC4">
        <w:rPr>
          <w:color w:val="000000" w:themeColor="text1"/>
          <w:sz w:val="28"/>
          <w:szCs w:val="28"/>
        </w:rPr>
        <w:t>молодежи.</w:t>
      </w:r>
    </w:p>
    <w:p w:rsidR="00C650DE" w:rsidRDefault="00C650DE" w:rsidP="00C650D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B21107">
        <w:rPr>
          <w:color w:val="000000" w:themeColor="text1"/>
          <w:spacing w:val="-4"/>
          <w:sz w:val="28"/>
          <w:szCs w:val="28"/>
        </w:rPr>
        <w:t>Н</w:t>
      </w:r>
      <w:r w:rsidR="00811CC4" w:rsidRPr="00811CC4">
        <w:rPr>
          <w:color w:val="000000" w:themeColor="text1"/>
          <w:spacing w:val="-4"/>
          <w:sz w:val="28"/>
          <w:szCs w:val="28"/>
        </w:rPr>
        <w:t>едостаточная</w:t>
      </w:r>
      <w:r w:rsidR="00811CC4" w:rsidRPr="00811CC4">
        <w:rPr>
          <w:color w:val="000000" w:themeColor="text1"/>
          <w:spacing w:val="-8"/>
          <w:sz w:val="28"/>
          <w:szCs w:val="28"/>
        </w:rPr>
        <w:t xml:space="preserve"> </w:t>
      </w:r>
      <w:r w:rsidR="00811CC4" w:rsidRPr="00811CC4">
        <w:rPr>
          <w:color w:val="000000" w:themeColor="text1"/>
          <w:spacing w:val="-4"/>
          <w:sz w:val="28"/>
          <w:szCs w:val="28"/>
        </w:rPr>
        <w:t>подготовка</w:t>
      </w:r>
      <w:r w:rsidR="00811CC4" w:rsidRPr="00811CC4">
        <w:rPr>
          <w:color w:val="000000" w:themeColor="text1"/>
          <w:spacing w:val="-8"/>
          <w:sz w:val="28"/>
          <w:szCs w:val="28"/>
        </w:rPr>
        <w:t xml:space="preserve"> </w:t>
      </w:r>
      <w:r w:rsidR="00811CC4" w:rsidRPr="00811CC4">
        <w:rPr>
          <w:color w:val="000000" w:themeColor="text1"/>
          <w:spacing w:val="-4"/>
          <w:sz w:val="28"/>
          <w:szCs w:val="28"/>
        </w:rPr>
        <w:t>молодежи</w:t>
      </w:r>
      <w:r w:rsidR="00811CC4" w:rsidRPr="00811CC4">
        <w:rPr>
          <w:color w:val="000000" w:themeColor="text1"/>
          <w:spacing w:val="-8"/>
          <w:sz w:val="28"/>
          <w:szCs w:val="28"/>
        </w:rPr>
        <w:t xml:space="preserve"> </w:t>
      </w:r>
      <w:r w:rsidR="00811CC4" w:rsidRPr="00811CC4">
        <w:rPr>
          <w:color w:val="000000" w:themeColor="text1"/>
          <w:spacing w:val="-3"/>
          <w:sz w:val="28"/>
          <w:szCs w:val="28"/>
        </w:rPr>
        <w:t>к</w:t>
      </w:r>
      <w:r w:rsidR="00811CC4" w:rsidRPr="00811CC4">
        <w:rPr>
          <w:color w:val="000000" w:themeColor="text1"/>
          <w:spacing w:val="-8"/>
          <w:sz w:val="28"/>
          <w:szCs w:val="28"/>
        </w:rPr>
        <w:t xml:space="preserve"> </w:t>
      </w:r>
      <w:r w:rsidR="00811CC4" w:rsidRPr="00811CC4">
        <w:rPr>
          <w:color w:val="000000" w:themeColor="text1"/>
          <w:spacing w:val="-3"/>
          <w:sz w:val="28"/>
          <w:szCs w:val="28"/>
        </w:rPr>
        <w:t>участию</w:t>
      </w:r>
      <w:r w:rsidR="00811CC4" w:rsidRPr="00811CC4">
        <w:rPr>
          <w:color w:val="000000" w:themeColor="text1"/>
          <w:spacing w:val="-8"/>
          <w:sz w:val="28"/>
          <w:szCs w:val="28"/>
        </w:rPr>
        <w:t xml:space="preserve"> </w:t>
      </w:r>
      <w:r w:rsidR="00811CC4" w:rsidRPr="00811CC4">
        <w:rPr>
          <w:color w:val="000000" w:themeColor="text1"/>
          <w:spacing w:val="-3"/>
          <w:sz w:val="28"/>
          <w:szCs w:val="28"/>
        </w:rPr>
        <w:t>молодежных</w:t>
      </w:r>
      <w:r w:rsidR="00811CC4" w:rsidRPr="00811CC4">
        <w:rPr>
          <w:color w:val="000000" w:themeColor="text1"/>
          <w:spacing w:val="-7"/>
          <w:sz w:val="28"/>
          <w:szCs w:val="28"/>
        </w:rPr>
        <w:t xml:space="preserve"> </w:t>
      </w:r>
      <w:r w:rsidR="00811CC4" w:rsidRPr="00811CC4">
        <w:rPr>
          <w:color w:val="000000" w:themeColor="text1"/>
          <w:spacing w:val="-3"/>
          <w:sz w:val="28"/>
          <w:szCs w:val="28"/>
        </w:rPr>
        <w:t>форумов</w:t>
      </w:r>
      <w:r w:rsidR="00811CC4" w:rsidRPr="00811CC4">
        <w:rPr>
          <w:color w:val="000000" w:themeColor="text1"/>
          <w:spacing w:val="-8"/>
          <w:sz w:val="28"/>
          <w:szCs w:val="28"/>
        </w:rPr>
        <w:t xml:space="preserve"> </w:t>
      </w:r>
      <w:r w:rsidR="00811CC4" w:rsidRPr="00811CC4">
        <w:rPr>
          <w:color w:val="000000" w:themeColor="text1"/>
          <w:spacing w:val="-3"/>
          <w:sz w:val="28"/>
          <w:szCs w:val="28"/>
        </w:rPr>
        <w:t>(грантовая</w:t>
      </w:r>
      <w:r w:rsidR="00811CC4" w:rsidRPr="00811CC4">
        <w:rPr>
          <w:color w:val="000000" w:themeColor="text1"/>
          <w:spacing w:val="-8"/>
          <w:sz w:val="28"/>
          <w:szCs w:val="28"/>
        </w:rPr>
        <w:t xml:space="preserve"> </w:t>
      </w:r>
      <w:r w:rsidR="00811CC4" w:rsidRPr="00811CC4">
        <w:rPr>
          <w:color w:val="000000" w:themeColor="text1"/>
          <w:spacing w:val="-3"/>
          <w:sz w:val="28"/>
          <w:szCs w:val="28"/>
        </w:rPr>
        <w:t>поддержка</w:t>
      </w:r>
      <w:r w:rsidR="00811CC4" w:rsidRPr="00811CC4">
        <w:rPr>
          <w:color w:val="000000" w:themeColor="text1"/>
          <w:spacing w:val="-9"/>
          <w:sz w:val="28"/>
          <w:szCs w:val="28"/>
        </w:rPr>
        <w:t xml:space="preserve"> </w:t>
      </w:r>
      <w:r w:rsidR="00811CC4" w:rsidRPr="00811CC4">
        <w:rPr>
          <w:color w:val="000000" w:themeColor="text1"/>
          <w:spacing w:val="-3"/>
          <w:sz w:val="28"/>
          <w:szCs w:val="28"/>
        </w:rPr>
        <w:t>молодежных</w:t>
      </w:r>
      <w:r w:rsidR="00811CC4" w:rsidRPr="00811CC4">
        <w:rPr>
          <w:color w:val="000000" w:themeColor="text1"/>
          <w:spacing w:val="-48"/>
          <w:sz w:val="28"/>
          <w:szCs w:val="28"/>
        </w:rPr>
        <w:t xml:space="preserve"> </w:t>
      </w:r>
      <w:r w:rsidR="00811CC4" w:rsidRPr="00811CC4">
        <w:rPr>
          <w:color w:val="000000" w:themeColor="text1"/>
          <w:spacing w:val="-4"/>
          <w:sz w:val="28"/>
          <w:szCs w:val="28"/>
        </w:rPr>
        <w:t>инициатив).</w:t>
      </w:r>
    </w:p>
    <w:p w:rsidR="00C650DE" w:rsidRDefault="00C650DE" w:rsidP="00C650D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11CC4" w:rsidRPr="00811CC4">
        <w:rPr>
          <w:color w:val="000000" w:themeColor="text1"/>
          <w:spacing w:val="3"/>
          <w:sz w:val="28"/>
          <w:szCs w:val="28"/>
        </w:rPr>
        <w:t>Слабое</w:t>
      </w:r>
      <w:r w:rsidR="00811CC4" w:rsidRPr="00811CC4">
        <w:rPr>
          <w:color w:val="000000" w:themeColor="text1"/>
          <w:sz w:val="28"/>
          <w:szCs w:val="28"/>
        </w:rPr>
        <w:t xml:space="preserve"> взаимодействие учреждений, реализующих молодежную политику, с экспертным сообществом, образовательными организациями и бизнес-структурами.</w:t>
      </w:r>
    </w:p>
    <w:p w:rsidR="00C650DE" w:rsidRDefault="00C650DE" w:rsidP="00C650D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11CC4" w:rsidRPr="00811CC4">
        <w:rPr>
          <w:color w:val="000000" w:themeColor="text1"/>
          <w:spacing w:val="3"/>
          <w:sz w:val="28"/>
          <w:szCs w:val="28"/>
        </w:rPr>
        <w:t xml:space="preserve"> </w:t>
      </w:r>
      <w:r w:rsidR="00811CC4" w:rsidRPr="00811CC4">
        <w:rPr>
          <w:sz w:val="28"/>
          <w:szCs w:val="28"/>
        </w:rPr>
        <w:t>Увеличение нагрузки</w:t>
      </w:r>
      <w:r w:rsidR="00811CC4" w:rsidRPr="00811CC4">
        <w:rPr>
          <w:spacing w:val="-9"/>
          <w:sz w:val="28"/>
          <w:szCs w:val="28"/>
        </w:rPr>
        <w:t xml:space="preserve"> </w:t>
      </w:r>
      <w:r w:rsidR="00811CC4" w:rsidRPr="00811CC4">
        <w:rPr>
          <w:sz w:val="28"/>
          <w:szCs w:val="28"/>
        </w:rPr>
        <w:t>на</w:t>
      </w:r>
      <w:r w:rsidR="00811CC4" w:rsidRPr="00811CC4">
        <w:rPr>
          <w:spacing w:val="-8"/>
          <w:sz w:val="28"/>
          <w:szCs w:val="28"/>
        </w:rPr>
        <w:t xml:space="preserve"> </w:t>
      </w:r>
      <w:r w:rsidR="00811CC4" w:rsidRPr="00811CC4">
        <w:rPr>
          <w:sz w:val="28"/>
          <w:szCs w:val="28"/>
        </w:rPr>
        <w:t>специалистов,</w:t>
      </w:r>
      <w:r w:rsidR="00811CC4" w:rsidRPr="00811CC4">
        <w:rPr>
          <w:spacing w:val="-10"/>
          <w:sz w:val="28"/>
          <w:szCs w:val="28"/>
        </w:rPr>
        <w:t xml:space="preserve"> </w:t>
      </w:r>
      <w:r w:rsidR="00811CC4" w:rsidRPr="00811CC4">
        <w:rPr>
          <w:sz w:val="28"/>
          <w:szCs w:val="28"/>
        </w:rPr>
        <w:t>работающих</w:t>
      </w:r>
      <w:r w:rsidR="00811CC4" w:rsidRPr="00811CC4">
        <w:rPr>
          <w:spacing w:val="-42"/>
          <w:sz w:val="28"/>
          <w:szCs w:val="28"/>
        </w:rPr>
        <w:t xml:space="preserve"> </w:t>
      </w:r>
      <w:r w:rsidR="00811CC4" w:rsidRPr="00811CC4">
        <w:rPr>
          <w:sz w:val="28"/>
          <w:szCs w:val="28"/>
        </w:rPr>
        <w:t>с детьми, подростками и молодежью в связи с увеличением</w:t>
      </w:r>
      <w:r w:rsidR="00811CC4" w:rsidRPr="00811CC4">
        <w:rPr>
          <w:spacing w:val="-1"/>
          <w:sz w:val="28"/>
          <w:szCs w:val="28"/>
        </w:rPr>
        <w:t xml:space="preserve"> </w:t>
      </w:r>
      <w:r w:rsidR="00811CC4" w:rsidRPr="00811CC4">
        <w:rPr>
          <w:sz w:val="28"/>
          <w:szCs w:val="28"/>
        </w:rPr>
        <w:t>общественной</w:t>
      </w:r>
      <w:r w:rsidR="00811CC4" w:rsidRPr="00811CC4">
        <w:rPr>
          <w:spacing w:val="-1"/>
          <w:sz w:val="28"/>
          <w:szCs w:val="28"/>
        </w:rPr>
        <w:t xml:space="preserve"> </w:t>
      </w:r>
      <w:r w:rsidR="00811CC4" w:rsidRPr="00811CC4">
        <w:rPr>
          <w:sz w:val="28"/>
          <w:szCs w:val="28"/>
        </w:rPr>
        <w:t>активности населения.</w:t>
      </w:r>
    </w:p>
    <w:p w:rsidR="00C650DE" w:rsidRDefault="00811CC4" w:rsidP="00C650D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1CC4">
        <w:rPr>
          <w:color w:val="000000" w:themeColor="text1"/>
          <w:spacing w:val="3"/>
          <w:sz w:val="28"/>
          <w:szCs w:val="28"/>
        </w:rPr>
        <w:lastRenderedPageBreak/>
        <w:t xml:space="preserve">Для решения вышеперечисленных вопросов и реализации эффективной деятельности по организации и осуществлению </w:t>
      </w:r>
      <w:r>
        <w:rPr>
          <w:color w:val="000000" w:themeColor="text1"/>
          <w:spacing w:val="3"/>
          <w:sz w:val="28"/>
          <w:szCs w:val="28"/>
        </w:rPr>
        <w:t xml:space="preserve">мероприятий </w:t>
      </w:r>
      <w:r w:rsidRPr="00811CC4">
        <w:rPr>
          <w:color w:val="000000" w:themeColor="text1"/>
          <w:spacing w:val="3"/>
          <w:sz w:val="28"/>
          <w:szCs w:val="28"/>
        </w:rPr>
        <w:t xml:space="preserve">по работе с детьми и молодежью на территории </w:t>
      </w:r>
      <w:r w:rsidR="00C650DE">
        <w:rPr>
          <w:color w:val="000000" w:themeColor="text1"/>
          <w:spacing w:val="3"/>
          <w:sz w:val="28"/>
          <w:szCs w:val="28"/>
        </w:rPr>
        <w:t xml:space="preserve">МО </w:t>
      </w:r>
      <w:r w:rsidRPr="00811CC4">
        <w:rPr>
          <w:color w:val="000000" w:themeColor="text1"/>
          <w:spacing w:val="3"/>
          <w:sz w:val="28"/>
          <w:szCs w:val="28"/>
        </w:rPr>
        <w:t xml:space="preserve">г. Краснодар действует муниципальная программа </w:t>
      </w:r>
      <w:r w:rsidRPr="00811CC4">
        <w:rPr>
          <w:color w:val="000000" w:themeColor="text1"/>
          <w:sz w:val="28"/>
          <w:szCs w:val="28"/>
        </w:rPr>
        <w:t>"Реализация молодежной политики на территории муниципального образования город Краснодар"</w:t>
      </w:r>
      <w:r w:rsidR="00C650DE">
        <w:rPr>
          <w:color w:val="000000" w:themeColor="text1"/>
          <w:sz w:val="28"/>
          <w:szCs w:val="28"/>
        </w:rPr>
        <w:t xml:space="preserve"> на 2015-2024 годы.</w:t>
      </w:r>
    </w:p>
    <w:p w:rsidR="00811CC4" w:rsidRPr="00C650DE" w:rsidRDefault="00811CC4" w:rsidP="00C650D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D2E">
        <w:rPr>
          <w:color w:val="000000" w:themeColor="text1"/>
          <w:sz w:val="28"/>
          <w:szCs w:val="28"/>
        </w:rPr>
        <w:t xml:space="preserve">Задачами данной программы являются: </w:t>
      </w:r>
      <w:r w:rsidRPr="00884D2E">
        <w:rPr>
          <w:color w:val="000000" w:themeColor="text1"/>
          <w:sz w:val="28"/>
          <w:szCs w:val="28"/>
          <w:shd w:val="clear" w:color="auto" w:fill="FFFFFF"/>
        </w:rPr>
        <w:t>создание условий для гражданского становления, правового, духовно-нравственного и патриотического воспитания молодежи, поддержка интеллектуального, творческого и физического развития молодых граждан, молодежных общественных инициатив, инновационной деятельности, содействие решению социально-экономических проблем, организации трудового воспитания, профессионального самоопределения и занятости молодежи</w:t>
      </w:r>
      <w:r w:rsidR="00884D2E" w:rsidRPr="00884D2E">
        <w:rPr>
          <w:color w:val="000000" w:themeColor="text1"/>
          <w:sz w:val="28"/>
          <w:szCs w:val="28"/>
          <w:shd w:val="clear" w:color="auto" w:fill="FFFFFF"/>
        </w:rPr>
        <w:t xml:space="preserve">, организация трудового воспитания, профессионального самоопределения, занятости молодежи и деловой активности молодых граждан, развитие системы информационного обеспечения молодежи через средства массовой коммуникации, современные технологии и компьютерные сети. </w:t>
      </w:r>
      <w:r w:rsidR="00B21107" w:rsidRPr="007F0467">
        <w:rPr>
          <w:color w:val="000000" w:themeColor="text1"/>
          <w:sz w:val="28"/>
          <w:szCs w:val="28"/>
          <w:shd w:val="clear" w:color="auto" w:fill="FFFFFF"/>
        </w:rPr>
        <w:t>[8]</w:t>
      </w:r>
    </w:p>
    <w:p w:rsidR="00884D2E" w:rsidRPr="00DB57C5" w:rsidRDefault="00884D2E" w:rsidP="00884D2E">
      <w:pPr>
        <w:pStyle w:val="a3"/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FD9">
        <w:rPr>
          <w:rFonts w:ascii="Times New Roman" w:hAnsi="Times New Roman" w:cs="Times New Roman"/>
          <w:color w:val="000000"/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ее состав.</w:t>
      </w:r>
    </w:p>
    <w:p w:rsidR="00A424AB" w:rsidRPr="00A424AB" w:rsidRDefault="00A424AB" w:rsidP="00A424AB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55937">
        <w:rPr>
          <w:color w:val="000000"/>
          <w:sz w:val="28"/>
          <w:szCs w:val="28"/>
        </w:rPr>
        <w:t>Состав показателей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E367C7" w:rsidRDefault="00E367C7" w:rsidP="00884D2E">
      <w:pPr>
        <w:pStyle w:val="a3"/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</w:t>
      </w:r>
      <w:r w:rsidRPr="005103A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целевых показателей муниципальной программы с расшифровкой плановых </w:t>
      </w:r>
      <w:r w:rsidR="00E84365">
        <w:rPr>
          <w:rFonts w:ascii="Times New Roman" w:hAnsi="Times New Roman" w:cs="Times New Roman"/>
          <w:color w:val="000000"/>
          <w:sz w:val="28"/>
          <w:szCs w:val="28"/>
        </w:rPr>
        <w:t xml:space="preserve">и фактических </w:t>
      </w:r>
      <w:r w:rsidRPr="005103A5">
        <w:rPr>
          <w:rFonts w:ascii="Times New Roman" w:hAnsi="Times New Roman" w:cs="Times New Roman"/>
          <w:color w:val="000000"/>
          <w:sz w:val="28"/>
          <w:szCs w:val="28"/>
        </w:rPr>
        <w:t>значений по годам ее реализ</w:t>
      </w:r>
      <w:r w:rsidR="00E84365">
        <w:rPr>
          <w:rFonts w:ascii="Times New Roman" w:hAnsi="Times New Roman" w:cs="Times New Roman"/>
          <w:color w:val="000000"/>
          <w:sz w:val="28"/>
          <w:szCs w:val="28"/>
        </w:rPr>
        <w:t>ации, представленных в таблицах</w:t>
      </w:r>
      <w:r w:rsidR="005E1582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E84365">
        <w:rPr>
          <w:rFonts w:ascii="Times New Roman" w:hAnsi="Times New Roman" w:cs="Times New Roman"/>
          <w:color w:val="000000"/>
          <w:sz w:val="28"/>
          <w:szCs w:val="28"/>
        </w:rPr>
        <w:t xml:space="preserve"> и 9</w:t>
      </w:r>
      <w:r w:rsidRPr="005103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D20" w:rsidRDefault="00215D20" w:rsidP="00215D20">
      <w:pPr>
        <w:pStyle w:val="a6"/>
        <w:spacing w:before="0" w:beforeAutospacing="0" w:after="0" w:afterAutospacing="0" w:line="360" w:lineRule="auto"/>
        <w:jc w:val="both"/>
        <w:rPr>
          <w:color w:val="000000"/>
          <w:spacing w:val="60"/>
          <w:sz w:val="28"/>
          <w:szCs w:val="28"/>
        </w:rPr>
      </w:pPr>
    </w:p>
    <w:p w:rsidR="00FC6236" w:rsidRDefault="00FC6236" w:rsidP="00215D20">
      <w:pPr>
        <w:pStyle w:val="a6"/>
        <w:spacing w:before="0" w:beforeAutospacing="0" w:after="0" w:afterAutospacing="0" w:line="360" w:lineRule="auto"/>
        <w:jc w:val="both"/>
        <w:rPr>
          <w:color w:val="000000"/>
          <w:spacing w:val="60"/>
          <w:sz w:val="28"/>
          <w:szCs w:val="28"/>
        </w:rPr>
      </w:pPr>
    </w:p>
    <w:p w:rsidR="00E367C7" w:rsidRPr="00A037DA" w:rsidRDefault="005E1582" w:rsidP="00215D20">
      <w:pPr>
        <w:pStyle w:val="a6"/>
        <w:spacing w:before="0" w:beforeAutospacing="0" w:after="0" w:afterAutospacing="0" w:line="360" w:lineRule="auto"/>
        <w:ind w:left="2127" w:hanging="2127"/>
        <w:jc w:val="both"/>
        <w:rPr>
          <w:color w:val="000000"/>
          <w:sz w:val="28"/>
          <w:szCs w:val="28"/>
        </w:rPr>
      </w:pPr>
      <w:r>
        <w:rPr>
          <w:color w:val="000000"/>
          <w:spacing w:val="60"/>
          <w:sz w:val="28"/>
          <w:szCs w:val="28"/>
        </w:rPr>
        <w:lastRenderedPageBreak/>
        <w:t>Таблица 8</w:t>
      </w:r>
      <w:r w:rsidR="00E367C7">
        <w:rPr>
          <w:color w:val="000000"/>
          <w:sz w:val="28"/>
          <w:szCs w:val="28"/>
        </w:rPr>
        <w:t xml:space="preserve"> – Целевые показатели муниципальной программы </w:t>
      </w:r>
      <w:r w:rsidR="00FC6236">
        <w:rPr>
          <w:color w:val="000000"/>
          <w:sz w:val="28"/>
          <w:szCs w:val="28"/>
        </w:rPr>
        <w:t xml:space="preserve">за 1 этап реализации 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2350"/>
        <w:gridCol w:w="1184"/>
        <w:gridCol w:w="624"/>
        <w:gridCol w:w="560"/>
        <w:gridCol w:w="7"/>
        <w:gridCol w:w="426"/>
        <w:gridCol w:w="567"/>
        <w:gridCol w:w="425"/>
        <w:gridCol w:w="567"/>
        <w:gridCol w:w="567"/>
        <w:gridCol w:w="567"/>
        <w:gridCol w:w="709"/>
        <w:gridCol w:w="698"/>
      </w:tblGrid>
      <w:tr w:rsidR="005E1582" w:rsidRPr="00F72E70" w:rsidTr="00E84365">
        <w:trPr>
          <w:trHeight w:val="493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582" w:rsidRPr="00755937" w:rsidRDefault="005E1582" w:rsidP="003C741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55937">
              <w:rPr>
                <w:rFonts w:ascii="Times New Roman" w:hAnsi="Times New Roman" w:cs="Times New Roman"/>
                <w:szCs w:val="24"/>
                <w:lang w:eastAsia="en-US"/>
              </w:rPr>
              <w:t>N п/п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582" w:rsidRPr="00755937" w:rsidRDefault="005E1582" w:rsidP="001E61F3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55937">
              <w:rPr>
                <w:rFonts w:ascii="Times New Roman" w:hAnsi="Times New Roman" w:cs="Times New Roman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582" w:rsidRPr="00755937" w:rsidRDefault="005E1582" w:rsidP="001E61F3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55937">
              <w:rPr>
                <w:rFonts w:ascii="Times New Roman" w:hAnsi="Times New Roman" w:cs="Times New Roman"/>
                <w:szCs w:val="24"/>
                <w:lang w:eastAsia="en-US"/>
              </w:rPr>
              <w:t>Единица измерения</w:t>
            </w: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2" w:rsidRPr="00755937" w:rsidRDefault="005E1582" w:rsidP="001E61F3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З</w:t>
            </w:r>
            <w:r w:rsidRPr="00755937">
              <w:rPr>
                <w:rFonts w:ascii="Times New Roman" w:hAnsi="Times New Roman" w:cs="Times New Roman"/>
                <w:szCs w:val="24"/>
                <w:lang w:eastAsia="en-US"/>
              </w:rPr>
              <w:t>начение на день окончания действия программы</w:t>
            </w:r>
          </w:p>
        </w:tc>
      </w:tr>
      <w:tr w:rsidR="00E84365" w:rsidRPr="00F72E70" w:rsidTr="00E84365">
        <w:trPr>
          <w:cantSplit/>
          <w:trHeight w:val="209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65" w:rsidRPr="00755937" w:rsidRDefault="00E84365" w:rsidP="003C741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65" w:rsidRPr="00755937" w:rsidRDefault="00E84365" w:rsidP="001E61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65" w:rsidRPr="00755937" w:rsidRDefault="00E84365" w:rsidP="001E61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65" w:rsidRPr="00755937" w:rsidRDefault="00E84365" w:rsidP="00E8436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2015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Pr="00755937" w:rsidRDefault="00E84365" w:rsidP="00E8436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365" w:rsidRPr="00755937" w:rsidRDefault="00E84365" w:rsidP="00E8436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65" w:rsidRPr="00755937" w:rsidRDefault="00E84365" w:rsidP="00E8436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2018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365" w:rsidRPr="00755937" w:rsidRDefault="00E84365" w:rsidP="00E8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E84365" w:rsidRPr="00F72E70" w:rsidTr="00E84365">
        <w:trPr>
          <w:cantSplit/>
          <w:trHeight w:val="826"/>
          <w:jc w:val="center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65" w:rsidRPr="00755937" w:rsidRDefault="00E84365" w:rsidP="003C741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65" w:rsidRPr="00755937" w:rsidRDefault="00E84365" w:rsidP="001E61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65" w:rsidRPr="00755937" w:rsidRDefault="00E84365" w:rsidP="001E61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84365" w:rsidRPr="00C45D30" w:rsidRDefault="00E84365" w:rsidP="00C45D30">
            <w:pPr>
              <w:pStyle w:val="ConsPlusNormal0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84365" w:rsidRPr="00C45D30" w:rsidRDefault="00E84365" w:rsidP="00C45D30">
            <w:pPr>
              <w:pStyle w:val="ConsPlusNormal0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84365" w:rsidRPr="00C45D30" w:rsidRDefault="00E84365" w:rsidP="00AE7F69">
            <w:pPr>
              <w:pStyle w:val="ConsPlusNormal0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84365" w:rsidRPr="00C45D30" w:rsidRDefault="00E84365" w:rsidP="00AE7F69">
            <w:pPr>
              <w:pStyle w:val="ConsPlusNormal0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84365" w:rsidRPr="00C45D30" w:rsidRDefault="00E84365" w:rsidP="00AE7F69">
            <w:pPr>
              <w:pStyle w:val="ConsPlusNormal0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84365" w:rsidRPr="00C45D30" w:rsidRDefault="00E84365" w:rsidP="00AE7F69">
            <w:pPr>
              <w:pStyle w:val="ConsPlusNormal0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84365" w:rsidRPr="00C45D30" w:rsidRDefault="00E84365" w:rsidP="00AE7F69">
            <w:pPr>
              <w:pStyle w:val="ConsPlusNormal0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84365" w:rsidRPr="00C45D30" w:rsidRDefault="00E84365" w:rsidP="00AE7F69">
            <w:pPr>
              <w:pStyle w:val="ConsPlusNormal0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84365" w:rsidRPr="00C45D30" w:rsidRDefault="00E84365" w:rsidP="00AE7F69">
            <w:pPr>
              <w:pStyle w:val="ConsPlusNormal0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84365" w:rsidRPr="00C45D30" w:rsidRDefault="00E84365" w:rsidP="00AE7F69">
            <w:pPr>
              <w:pStyle w:val="ConsPlusNormal0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E84365" w:rsidRPr="00F72E70" w:rsidTr="00E84365">
        <w:trPr>
          <w:trHeight w:val="80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65" w:rsidRPr="00755937" w:rsidRDefault="00E84365" w:rsidP="003C741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55937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65" w:rsidRPr="00E367C7" w:rsidRDefault="00E84365" w:rsidP="001E61F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комплексных молодежных центров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65" w:rsidRPr="00E367C7" w:rsidRDefault="00E84365" w:rsidP="00C45D3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единиц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65" w:rsidRPr="00755937" w:rsidRDefault="00E84365" w:rsidP="001E61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Pr="00755937" w:rsidRDefault="00E84365" w:rsidP="001E61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Pr="00755937" w:rsidRDefault="00E84365" w:rsidP="001E61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Pr="00755937" w:rsidRDefault="00E84365" w:rsidP="001E61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65" w:rsidRPr="00755937" w:rsidRDefault="00E84365" w:rsidP="001E61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Pr="00755937" w:rsidRDefault="00E84365" w:rsidP="001E61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Pr="00755937" w:rsidRDefault="00E84365" w:rsidP="001E61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Pr="00755937" w:rsidRDefault="00E84365" w:rsidP="001E61F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65" w:rsidRPr="00755937" w:rsidRDefault="00E84365" w:rsidP="00C45D30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Pr="00755937" w:rsidRDefault="00E84365" w:rsidP="00E84365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</w:tr>
      <w:tr w:rsidR="00E84365" w:rsidRPr="00F72E70" w:rsidTr="00E84365">
        <w:trPr>
          <w:trHeight w:val="122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Pr="00755937" w:rsidRDefault="00E84365" w:rsidP="003C741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Pr="00E367C7" w:rsidRDefault="00E84365" w:rsidP="00AE7F6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молодых людей, вовлеченных в деятельность молодежных центров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Default="00E84365" w:rsidP="00C45D3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Человек</w:t>
            </w:r>
          </w:p>
          <w:p w:rsidR="00E84365" w:rsidRPr="00E367C7" w:rsidRDefault="00E84365" w:rsidP="00C45D3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(тыс.)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Pr="00E84365" w:rsidRDefault="00E84365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84365">
              <w:rPr>
                <w:rFonts w:ascii="Times New Roman" w:hAnsi="Times New Roman" w:cs="Times New Roman"/>
                <w:szCs w:val="22"/>
                <w:lang w:eastAsia="en-US"/>
              </w:rPr>
              <w:t>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Pr="00E84365" w:rsidRDefault="00E84365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84365">
              <w:rPr>
                <w:rFonts w:ascii="Times New Roman" w:hAnsi="Times New Roman" w:cs="Times New Roman"/>
                <w:szCs w:val="22"/>
                <w:lang w:eastAsia="en-US"/>
              </w:rPr>
              <w:t>160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Pr="00E84365" w:rsidRDefault="00E84365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84365">
              <w:rPr>
                <w:rFonts w:ascii="Times New Roman" w:hAnsi="Times New Roman" w:cs="Times New Roman"/>
                <w:szCs w:val="22"/>
                <w:lang w:eastAsia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Pr="00E84365" w:rsidRDefault="00E84365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84365">
              <w:rPr>
                <w:rFonts w:ascii="Times New Roman" w:hAnsi="Times New Roman" w:cs="Times New Roman"/>
                <w:szCs w:val="22"/>
                <w:lang w:eastAsia="en-US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Pr="00E84365" w:rsidRDefault="00E84365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84365">
              <w:rPr>
                <w:rFonts w:ascii="Times New Roman" w:hAnsi="Times New Roman" w:cs="Times New Roman"/>
                <w:szCs w:val="22"/>
                <w:lang w:eastAsia="en-US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Pr="00E84365" w:rsidRDefault="00E84365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84365">
              <w:rPr>
                <w:rFonts w:ascii="Times New Roman" w:hAnsi="Times New Roman" w:cs="Times New Roman"/>
                <w:szCs w:val="22"/>
                <w:lang w:eastAsia="en-US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Pr="00E84365" w:rsidRDefault="00E84365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84365">
              <w:rPr>
                <w:rFonts w:ascii="Times New Roman" w:hAnsi="Times New Roman" w:cs="Times New Roman"/>
                <w:szCs w:val="22"/>
                <w:lang w:eastAsia="en-US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Pr="00E84365" w:rsidRDefault="00E84365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84365">
              <w:rPr>
                <w:rFonts w:ascii="Times New Roman" w:hAnsi="Times New Roman" w:cs="Times New Roman"/>
                <w:szCs w:val="22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Pr="00E84365" w:rsidRDefault="00E84365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84365">
              <w:rPr>
                <w:rFonts w:ascii="Times New Roman" w:hAnsi="Times New Roman" w:cs="Times New Roman"/>
                <w:szCs w:val="22"/>
                <w:lang w:eastAsia="en-US"/>
              </w:rPr>
              <w:t>173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5" w:rsidRPr="00E84365" w:rsidRDefault="00E84365" w:rsidP="00C4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</w:tbl>
    <w:p w:rsidR="00215D20" w:rsidRDefault="00215D20"/>
    <w:p w:rsidR="00FC6236" w:rsidRPr="00A037DA" w:rsidRDefault="00FC6236" w:rsidP="00FC6236">
      <w:pPr>
        <w:pStyle w:val="a6"/>
        <w:spacing w:before="0" w:beforeAutospacing="0" w:after="0" w:afterAutospacing="0" w:line="360" w:lineRule="auto"/>
        <w:ind w:left="2127" w:hanging="2127"/>
        <w:jc w:val="both"/>
        <w:rPr>
          <w:color w:val="000000"/>
          <w:sz w:val="28"/>
          <w:szCs w:val="28"/>
        </w:rPr>
      </w:pPr>
      <w:r>
        <w:rPr>
          <w:color w:val="000000"/>
          <w:spacing w:val="60"/>
          <w:sz w:val="28"/>
          <w:szCs w:val="28"/>
        </w:rPr>
        <w:t>Таблица 9</w:t>
      </w:r>
      <w:r>
        <w:rPr>
          <w:color w:val="000000"/>
          <w:sz w:val="28"/>
          <w:szCs w:val="28"/>
        </w:rPr>
        <w:t xml:space="preserve"> – Целевые показатели муниципальной программы за 2 этап реализации 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2350"/>
        <w:gridCol w:w="1184"/>
        <w:gridCol w:w="624"/>
        <w:gridCol w:w="560"/>
        <w:gridCol w:w="7"/>
        <w:gridCol w:w="567"/>
        <w:gridCol w:w="567"/>
        <w:gridCol w:w="567"/>
        <w:gridCol w:w="567"/>
        <w:gridCol w:w="567"/>
        <w:gridCol w:w="426"/>
        <w:gridCol w:w="567"/>
        <w:gridCol w:w="698"/>
      </w:tblGrid>
      <w:tr w:rsidR="00FC6236" w:rsidRPr="00F72E70" w:rsidTr="00AE7F69">
        <w:trPr>
          <w:trHeight w:val="493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236" w:rsidRPr="00755937" w:rsidRDefault="00FC6236" w:rsidP="00AE7F6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55937">
              <w:rPr>
                <w:rFonts w:ascii="Times New Roman" w:hAnsi="Times New Roman" w:cs="Times New Roman"/>
                <w:szCs w:val="24"/>
                <w:lang w:eastAsia="en-US"/>
              </w:rPr>
              <w:t>N п/п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236" w:rsidRPr="00755937" w:rsidRDefault="00FC6236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55937">
              <w:rPr>
                <w:rFonts w:ascii="Times New Roman" w:hAnsi="Times New Roman" w:cs="Times New Roman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236" w:rsidRPr="00755937" w:rsidRDefault="00FC6236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55937">
              <w:rPr>
                <w:rFonts w:ascii="Times New Roman" w:hAnsi="Times New Roman" w:cs="Times New Roman"/>
                <w:szCs w:val="24"/>
                <w:lang w:eastAsia="en-US"/>
              </w:rPr>
              <w:t>Единица измерения</w:t>
            </w: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6" w:rsidRPr="00755937" w:rsidRDefault="00FC6236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З</w:t>
            </w:r>
            <w:r w:rsidRPr="00755937">
              <w:rPr>
                <w:rFonts w:ascii="Times New Roman" w:hAnsi="Times New Roman" w:cs="Times New Roman"/>
                <w:szCs w:val="24"/>
                <w:lang w:eastAsia="en-US"/>
              </w:rPr>
              <w:t>начение на день окончания действия программы</w:t>
            </w:r>
          </w:p>
        </w:tc>
      </w:tr>
      <w:tr w:rsidR="00FC6236" w:rsidRPr="00F72E70" w:rsidTr="00C87CD9">
        <w:trPr>
          <w:cantSplit/>
          <w:trHeight w:val="209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236" w:rsidRPr="00755937" w:rsidRDefault="00FC6236" w:rsidP="00AE7F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236" w:rsidRPr="00755937" w:rsidRDefault="00FC6236" w:rsidP="00AE7F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236" w:rsidRPr="00755937" w:rsidRDefault="00FC6236" w:rsidP="00AE7F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6" w:rsidRPr="00755937" w:rsidRDefault="00FC6236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755937" w:rsidRDefault="00FC6236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236" w:rsidRPr="00755937" w:rsidRDefault="00FC6236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236" w:rsidRPr="00755937" w:rsidRDefault="00FC6236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236" w:rsidRPr="00755937" w:rsidRDefault="00FC6236" w:rsidP="00AE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C87CD9" w:rsidRPr="00F72E70" w:rsidTr="00C87CD9">
        <w:trPr>
          <w:cantSplit/>
          <w:trHeight w:val="826"/>
          <w:jc w:val="center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755937" w:rsidRDefault="00FC6236" w:rsidP="00AE7F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755937" w:rsidRDefault="00FC6236" w:rsidP="00AE7F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755937" w:rsidRDefault="00FC6236" w:rsidP="00AE7F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C6236" w:rsidRPr="00C45D30" w:rsidRDefault="00FC6236" w:rsidP="00AE7F69">
            <w:pPr>
              <w:pStyle w:val="ConsPlusNormal0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C6236" w:rsidRPr="00C45D30" w:rsidRDefault="00FC6236" w:rsidP="00AE7F69">
            <w:pPr>
              <w:pStyle w:val="ConsPlusNormal0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C6236" w:rsidRPr="00C45D30" w:rsidRDefault="00FC6236" w:rsidP="00AE7F69">
            <w:pPr>
              <w:pStyle w:val="ConsPlusNormal0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C6236" w:rsidRPr="00C45D30" w:rsidRDefault="00FC6236" w:rsidP="00AE7F69">
            <w:pPr>
              <w:pStyle w:val="ConsPlusNormal0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C6236" w:rsidRPr="00C45D30" w:rsidRDefault="00FC6236" w:rsidP="00AE7F69">
            <w:pPr>
              <w:pStyle w:val="ConsPlusNormal0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C6236" w:rsidRPr="00C45D30" w:rsidRDefault="00FC6236" w:rsidP="00AE7F69">
            <w:pPr>
              <w:pStyle w:val="ConsPlusNormal0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C6236" w:rsidRPr="00C45D30" w:rsidRDefault="00FC6236" w:rsidP="00AE7F69">
            <w:pPr>
              <w:pStyle w:val="ConsPlusNormal0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C6236" w:rsidRPr="00C45D30" w:rsidRDefault="00FC6236" w:rsidP="00AE7F69">
            <w:pPr>
              <w:pStyle w:val="ConsPlusNormal0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C6236" w:rsidRPr="00C45D30" w:rsidRDefault="00FC6236" w:rsidP="00AE7F69">
            <w:pPr>
              <w:pStyle w:val="ConsPlusNormal0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C6236" w:rsidRPr="00C45D30" w:rsidRDefault="00FC6236" w:rsidP="00AE7F69">
            <w:pPr>
              <w:pStyle w:val="ConsPlusNormal0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C87CD9" w:rsidRPr="00F72E70" w:rsidTr="00C87CD9">
        <w:trPr>
          <w:trHeight w:val="80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6" w:rsidRPr="00755937" w:rsidRDefault="00FC6236" w:rsidP="00AE7F6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55937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6" w:rsidRPr="00E367C7" w:rsidRDefault="00FC6236" w:rsidP="00AE7F6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комплексных молодежных центров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6" w:rsidRPr="00E367C7" w:rsidRDefault="00FC6236" w:rsidP="00AE7F6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единиц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6" w:rsidRPr="00755937" w:rsidRDefault="00C87CD9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755937" w:rsidRDefault="00FC6236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755937" w:rsidRDefault="00C87CD9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755937" w:rsidRDefault="00FC6236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6" w:rsidRPr="00755937" w:rsidRDefault="00C87CD9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755937" w:rsidRDefault="00FC6236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755937" w:rsidRDefault="00C87CD9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755937" w:rsidRDefault="00FC6236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6" w:rsidRPr="00755937" w:rsidRDefault="00C87CD9" w:rsidP="00AE7F69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755937" w:rsidRDefault="00FC6236" w:rsidP="00AE7F69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C87CD9" w:rsidRPr="00F72E70" w:rsidTr="00C87CD9">
        <w:trPr>
          <w:trHeight w:val="122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755937" w:rsidRDefault="00FC6236" w:rsidP="00AE7F6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E367C7" w:rsidRDefault="00FC6236" w:rsidP="00AE7F6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молодых людей, вовлеченных в деятельность молодежных центров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Default="00FC6236" w:rsidP="00AE7F6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Человек</w:t>
            </w:r>
          </w:p>
          <w:p w:rsidR="00FC6236" w:rsidRPr="00E367C7" w:rsidRDefault="00FC6236" w:rsidP="00AE7F6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(тыс.)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E84365" w:rsidRDefault="00FC6236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8436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C87CD9">
              <w:rPr>
                <w:rFonts w:ascii="Times New Roman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E84365" w:rsidRDefault="00C87CD9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E84365" w:rsidRDefault="00C87CD9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E84365" w:rsidRDefault="00C87CD9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E84365" w:rsidRDefault="00FC6236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84365">
              <w:rPr>
                <w:rFonts w:ascii="Times New Roman" w:hAnsi="Times New Roman" w:cs="Times New Roman"/>
                <w:szCs w:val="22"/>
                <w:lang w:eastAsia="en-US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E84365" w:rsidRDefault="00FC6236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E84365" w:rsidRDefault="00FC6236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84365">
              <w:rPr>
                <w:rFonts w:ascii="Times New Roman" w:hAnsi="Times New Roman" w:cs="Times New Roman"/>
                <w:szCs w:val="22"/>
                <w:lang w:eastAsia="en-US"/>
              </w:rPr>
              <w:t>145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E84365" w:rsidRDefault="00FC6236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E84365" w:rsidRDefault="00FC6236" w:rsidP="00AE7F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84365">
              <w:rPr>
                <w:rFonts w:ascii="Times New Roman" w:hAnsi="Times New Roman" w:cs="Times New Roman"/>
                <w:szCs w:val="22"/>
                <w:lang w:eastAsia="en-US"/>
              </w:rPr>
              <w:t>173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E84365" w:rsidRDefault="00FC6236" w:rsidP="00AE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84D2E" w:rsidRPr="009B6B96" w:rsidRDefault="00884D2E" w:rsidP="009B6B96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1F3" w:rsidRPr="00DB57C5" w:rsidRDefault="001E61F3" w:rsidP="001E61F3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E61F3">
        <w:rPr>
          <w:color w:val="000000" w:themeColor="text1"/>
          <w:sz w:val="28"/>
          <w:szCs w:val="28"/>
        </w:rPr>
        <w:t xml:space="preserve">Комплексный подход к реализации мероприятий по работе с детьми и молодежью способствует </w:t>
      </w:r>
      <w:r w:rsidRPr="001E61F3">
        <w:rPr>
          <w:color w:val="000000" w:themeColor="text1"/>
          <w:sz w:val="28"/>
          <w:szCs w:val="28"/>
          <w:shd w:val="clear" w:color="auto" w:fill="FFFFFF"/>
        </w:rPr>
        <w:t>развитию и реализации потенциала молодежи, созданию благоприятных экономических, социальных, организационно-правовых условий для воспитания, обучения, развития молодых граждан и интеграции молодежи как активного субъекта в процессы социально-</w:t>
      </w:r>
      <w:r w:rsidRPr="001E61F3">
        <w:rPr>
          <w:color w:val="000000" w:themeColor="text1"/>
          <w:sz w:val="28"/>
          <w:szCs w:val="28"/>
          <w:shd w:val="clear" w:color="auto" w:fill="FFFFFF"/>
        </w:rPr>
        <w:lastRenderedPageBreak/>
        <w:t>экономического, общественно-гражданского, общественно-политического, культурного развития общества.</w:t>
      </w:r>
      <w:r w:rsidR="00A424AB" w:rsidRPr="00A424AB">
        <w:rPr>
          <w:color w:val="000000" w:themeColor="text1"/>
          <w:sz w:val="28"/>
          <w:szCs w:val="28"/>
          <w:shd w:val="clear" w:color="auto" w:fill="FFFFFF"/>
        </w:rPr>
        <w:t xml:space="preserve"> [</w:t>
      </w:r>
      <w:r w:rsidR="00A424AB" w:rsidRPr="00DB57C5">
        <w:rPr>
          <w:color w:val="000000" w:themeColor="text1"/>
          <w:sz w:val="28"/>
          <w:szCs w:val="28"/>
          <w:shd w:val="clear" w:color="auto" w:fill="FFFFFF"/>
        </w:rPr>
        <w:t>15]</w:t>
      </w:r>
    </w:p>
    <w:p w:rsidR="00C93420" w:rsidRPr="00215D20" w:rsidRDefault="00C93420" w:rsidP="00C93420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Рассмотрим финансирование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за период 2021-2024 гг. 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счет средств местного бюджета (бюджета муниципального образования город Краснодар) с привлечением средств бюджетов других уровней, а также за счет внебюджетных финансовых средств, привлеченных в установленном порядке</w:t>
      </w:r>
      <w:r w:rsidR="00C87C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таблице 10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93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4AB" w:rsidRPr="00215D20">
        <w:rPr>
          <w:rFonts w:ascii="Times New Roman" w:hAnsi="Times New Roman" w:cs="Times New Roman"/>
          <w:color w:val="000000"/>
          <w:sz w:val="28"/>
          <w:szCs w:val="28"/>
        </w:rPr>
        <w:t>[16]</w:t>
      </w:r>
    </w:p>
    <w:p w:rsidR="00C93420" w:rsidRDefault="00C93420" w:rsidP="00C93420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3420" w:rsidRPr="001852F7" w:rsidRDefault="00C93420" w:rsidP="00C93420">
      <w:pPr>
        <w:shd w:val="clear" w:color="auto" w:fill="FFFFFF"/>
        <w:tabs>
          <w:tab w:val="left" w:pos="1985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2F7">
        <w:rPr>
          <w:rFonts w:ascii="Times New Roman" w:hAnsi="Times New Roman" w:cs="Times New Roman"/>
          <w:color w:val="000000"/>
          <w:spacing w:val="60"/>
          <w:sz w:val="28"/>
          <w:szCs w:val="28"/>
        </w:rPr>
        <w:t>Таблица</w:t>
      </w:r>
      <w:r w:rsidR="00C87CD9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10</w:t>
      </w:r>
      <w:r w:rsidRPr="00A6362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Финансирование мероприятий муниципальной программы</w:t>
      </w:r>
      <w:r w:rsidRPr="00A63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счет </w:t>
      </w:r>
      <w:r w:rsidRPr="00A63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местного бюджета</w:t>
      </w:r>
      <w:r w:rsidR="00C87C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 г. Краснодар за период 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C87C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- 2024 гг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C93420" w:rsidRPr="00540D23" w:rsidTr="003C741F">
        <w:trPr>
          <w:trHeight w:val="331"/>
        </w:trPr>
        <w:tc>
          <w:tcPr>
            <w:tcW w:w="2268" w:type="dxa"/>
          </w:tcPr>
          <w:p w:rsidR="00C93420" w:rsidRPr="00C93420" w:rsidRDefault="00C93420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88" w:type="dxa"/>
          </w:tcPr>
          <w:p w:rsidR="00C93420" w:rsidRPr="00C93420" w:rsidRDefault="00C93420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расходы местного бюджета (тыс. рублей)</w:t>
            </w:r>
          </w:p>
        </w:tc>
      </w:tr>
      <w:tr w:rsidR="00C87CD9" w:rsidRPr="00540D23" w:rsidTr="00AE7F69">
        <w:trPr>
          <w:trHeight w:val="265"/>
        </w:trPr>
        <w:tc>
          <w:tcPr>
            <w:tcW w:w="2268" w:type="dxa"/>
          </w:tcPr>
          <w:p w:rsidR="00C87CD9" w:rsidRPr="00C87CD9" w:rsidRDefault="00C87CD9" w:rsidP="00AE7F6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7088" w:type="dxa"/>
          </w:tcPr>
          <w:p w:rsidR="00C87CD9" w:rsidRPr="00C87CD9" w:rsidRDefault="00C87CD9" w:rsidP="00AE7F6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C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763300,1 </w:t>
            </w:r>
          </w:p>
        </w:tc>
      </w:tr>
      <w:tr w:rsidR="00C87CD9" w:rsidRPr="00540D23" w:rsidTr="00AE7F69">
        <w:trPr>
          <w:trHeight w:val="265"/>
        </w:trPr>
        <w:tc>
          <w:tcPr>
            <w:tcW w:w="2268" w:type="dxa"/>
          </w:tcPr>
          <w:p w:rsidR="00C87CD9" w:rsidRPr="00C87CD9" w:rsidRDefault="00C87CD9" w:rsidP="00AE7F6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7088" w:type="dxa"/>
          </w:tcPr>
          <w:p w:rsidR="00C87CD9" w:rsidRPr="00C87CD9" w:rsidRDefault="00C87CD9" w:rsidP="00AE7F6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C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685600,2 т</w:t>
            </w:r>
          </w:p>
        </w:tc>
      </w:tr>
      <w:tr w:rsidR="00C87CD9" w:rsidRPr="00540D23" w:rsidTr="003C741F">
        <w:trPr>
          <w:trHeight w:val="265"/>
        </w:trPr>
        <w:tc>
          <w:tcPr>
            <w:tcW w:w="2268" w:type="dxa"/>
          </w:tcPr>
          <w:p w:rsidR="00C87CD9" w:rsidRPr="00C87CD9" w:rsidRDefault="00C87CD9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7088" w:type="dxa"/>
          </w:tcPr>
          <w:p w:rsidR="00C87CD9" w:rsidRPr="00C87CD9" w:rsidRDefault="00C87CD9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C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811000,4</w:t>
            </w:r>
          </w:p>
        </w:tc>
      </w:tr>
      <w:tr w:rsidR="00C87CD9" w:rsidRPr="00540D23" w:rsidTr="00AE7F69">
        <w:trPr>
          <w:trHeight w:val="265"/>
        </w:trPr>
        <w:tc>
          <w:tcPr>
            <w:tcW w:w="2268" w:type="dxa"/>
          </w:tcPr>
          <w:p w:rsidR="00C87CD9" w:rsidRPr="00C87CD9" w:rsidRDefault="00C87CD9" w:rsidP="00AE7F6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088" w:type="dxa"/>
          </w:tcPr>
          <w:p w:rsidR="00C87CD9" w:rsidRPr="00C87CD9" w:rsidRDefault="00C87CD9" w:rsidP="00AE7F6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C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724709,0 </w:t>
            </w:r>
          </w:p>
        </w:tc>
      </w:tr>
      <w:tr w:rsidR="00C87CD9" w:rsidRPr="00540D23" w:rsidTr="00AE7F69">
        <w:trPr>
          <w:trHeight w:val="265"/>
        </w:trPr>
        <w:tc>
          <w:tcPr>
            <w:tcW w:w="2268" w:type="dxa"/>
          </w:tcPr>
          <w:p w:rsidR="00C87CD9" w:rsidRPr="00C87CD9" w:rsidRDefault="00C87CD9" w:rsidP="00AE7F6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C87CD9" w:rsidRPr="00C87CD9" w:rsidRDefault="00C87CD9" w:rsidP="00AE7F6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C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548567,7</w:t>
            </w:r>
          </w:p>
        </w:tc>
      </w:tr>
      <w:tr w:rsidR="00C87CD9" w:rsidRPr="00540D23" w:rsidTr="00AE7F69">
        <w:trPr>
          <w:trHeight w:val="265"/>
        </w:trPr>
        <w:tc>
          <w:tcPr>
            <w:tcW w:w="2268" w:type="dxa"/>
          </w:tcPr>
          <w:p w:rsidR="00C87CD9" w:rsidRPr="00C87CD9" w:rsidRDefault="00C87CD9" w:rsidP="00AE7F6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C87CD9" w:rsidRPr="00C87CD9" w:rsidRDefault="00C87CD9" w:rsidP="00AE7F6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C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662895,4</w:t>
            </w:r>
          </w:p>
        </w:tc>
      </w:tr>
      <w:tr w:rsidR="00C93420" w:rsidRPr="00540D23" w:rsidTr="003C741F">
        <w:trPr>
          <w:trHeight w:val="265"/>
        </w:trPr>
        <w:tc>
          <w:tcPr>
            <w:tcW w:w="2268" w:type="dxa"/>
          </w:tcPr>
          <w:p w:rsidR="00C93420" w:rsidRPr="00C87CD9" w:rsidRDefault="00C93420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088" w:type="dxa"/>
          </w:tcPr>
          <w:p w:rsidR="00C93420" w:rsidRPr="00C87CD9" w:rsidRDefault="00C93420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135054</w:t>
            </w:r>
            <w:r w:rsidR="00583532"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,8</w:t>
            </w:r>
          </w:p>
        </w:tc>
      </w:tr>
      <w:tr w:rsidR="00C93420" w:rsidRPr="00540D23" w:rsidTr="003C741F">
        <w:trPr>
          <w:trHeight w:val="272"/>
        </w:trPr>
        <w:tc>
          <w:tcPr>
            <w:tcW w:w="2268" w:type="dxa"/>
          </w:tcPr>
          <w:p w:rsidR="00C93420" w:rsidRPr="00C87CD9" w:rsidRDefault="00C93420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088" w:type="dxa"/>
          </w:tcPr>
          <w:p w:rsidR="00C93420" w:rsidRPr="00C87CD9" w:rsidRDefault="00E03B2D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</w:t>
            </w:r>
            <w:r w:rsidR="00C93420"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5254</w:t>
            </w:r>
            <w:r w:rsidR="00583532"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C93420"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,9</w:t>
            </w:r>
          </w:p>
        </w:tc>
      </w:tr>
      <w:tr w:rsidR="00C93420" w:rsidRPr="00540D23" w:rsidTr="003C741F">
        <w:trPr>
          <w:trHeight w:val="275"/>
        </w:trPr>
        <w:tc>
          <w:tcPr>
            <w:tcW w:w="2268" w:type="dxa"/>
          </w:tcPr>
          <w:p w:rsidR="00C93420" w:rsidRPr="00C87CD9" w:rsidRDefault="00C93420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088" w:type="dxa"/>
          </w:tcPr>
          <w:p w:rsidR="00C93420" w:rsidRPr="00C87CD9" w:rsidRDefault="00E03B2D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</w:t>
            </w:r>
            <w:r w:rsidR="00C93420"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6022</w:t>
            </w:r>
            <w:r w:rsidR="00583532"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C93420"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,0</w:t>
            </w:r>
          </w:p>
        </w:tc>
      </w:tr>
      <w:tr w:rsidR="00C93420" w:rsidRPr="00540D23" w:rsidTr="003C741F">
        <w:trPr>
          <w:trHeight w:val="280"/>
        </w:trPr>
        <w:tc>
          <w:tcPr>
            <w:tcW w:w="2268" w:type="dxa"/>
          </w:tcPr>
          <w:p w:rsidR="00C93420" w:rsidRPr="00C87CD9" w:rsidRDefault="00C93420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088" w:type="dxa"/>
          </w:tcPr>
          <w:p w:rsidR="00C93420" w:rsidRPr="00C87CD9" w:rsidRDefault="00E03B2D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46</w:t>
            </w:r>
            <w:r w:rsidR="00C93420"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6276</w:t>
            </w:r>
            <w:r w:rsidR="00583532"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C93420" w:rsidRPr="00C8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,2</w:t>
            </w:r>
          </w:p>
        </w:tc>
      </w:tr>
    </w:tbl>
    <w:p w:rsidR="00C93420" w:rsidRDefault="00C93420" w:rsidP="00C93420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F4" w:rsidRDefault="00C93420" w:rsidP="009D2D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ab/>
      </w:r>
      <w:r w:rsidRPr="009D2DF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Таким образом, можно сделать вывод о том, что рост исследуемого показателя связан с динамикой</w:t>
      </w:r>
      <w:r w:rsidR="009D2DF4" w:rsidRPr="009D2DF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9D2DF4" w:rsidRPr="009D2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развития отрасли молодежной политики</w:t>
      </w:r>
      <w:r w:rsidR="009D2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D2DF4" w:rsidRDefault="009D2DF4" w:rsidP="009D2DF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Для </w:t>
      </w:r>
      <w:r w:rsidR="00215D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расчета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оценки эффективности плана мероприятий по рабо</w:t>
      </w:r>
      <w:r w:rsidR="00215D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 с детьми с молодежью используем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упрощенный метод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прогнозирования выделения средств на основе среднего абсолютног</w:t>
      </w:r>
      <w:r w:rsidR="00C87CD9">
        <w:rPr>
          <w:rFonts w:ascii="Times New Roman" w:hAnsi="Times New Roman" w:cs="Times New Roman"/>
          <w:color w:val="000000"/>
          <w:sz w:val="28"/>
          <w:szCs w:val="28"/>
        </w:rPr>
        <w:t>о прироста. Рассмотрим таблицу 11</w:t>
      </w:r>
      <w:r>
        <w:rPr>
          <w:rFonts w:ascii="Times New Roman" w:hAnsi="Times New Roman" w:cs="Times New Roman"/>
          <w:color w:val="000000"/>
          <w:sz w:val="28"/>
          <w:szCs w:val="28"/>
        </w:rPr>
        <w:t>, где представлены исходные данные.</w:t>
      </w:r>
    </w:p>
    <w:p w:rsidR="00C87CD9" w:rsidRDefault="00C87CD9" w:rsidP="009D2DF4">
      <w:pPr>
        <w:shd w:val="clear" w:color="auto" w:fill="FFFFFF"/>
        <w:tabs>
          <w:tab w:val="left" w:pos="1701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color w:val="000000"/>
          <w:spacing w:val="60"/>
          <w:sz w:val="28"/>
          <w:szCs w:val="28"/>
        </w:rPr>
      </w:pPr>
    </w:p>
    <w:p w:rsidR="00C87CD9" w:rsidRDefault="00C87CD9" w:rsidP="009D2DF4">
      <w:pPr>
        <w:shd w:val="clear" w:color="auto" w:fill="FFFFFF"/>
        <w:tabs>
          <w:tab w:val="left" w:pos="1701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color w:val="000000"/>
          <w:spacing w:val="60"/>
          <w:sz w:val="28"/>
          <w:szCs w:val="28"/>
        </w:rPr>
      </w:pPr>
    </w:p>
    <w:p w:rsidR="009B6B96" w:rsidRDefault="009B6B96" w:rsidP="009D2DF4">
      <w:pPr>
        <w:shd w:val="clear" w:color="auto" w:fill="FFFFFF"/>
        <w:tabs>
          <w:tab w:val="left" w:pos="1701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color w:val="000000"/>
          <w:spacing w:val="60"/>
          <w:sz w:val="28"/>
          <w:szCs w:val="28"/>
        </w:rPr>
      </w:pPr>
    </w:p>
    <w:p w:rsidR="00C87CD9" w:rsidRDefault="009D2DF4" w:rsidP="00C87CD9">
      <w:pPr>
        <w:shd w:val="clear" w:color="auto" w:fill="FFFFFF"/>
        <w:tabs>
          <w:tab w:val="left" w:pos="1701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2F7">
        <w:rPr>
          <w:rFonts w:ascii="Times New Roman" w:hAnsi="Times New Roman" w:cs="Times New Roman"/>
          <w:color w:val="000000"/>
          <w:spacing w:val="60"/>
          <w:sz w:val="28"/>
          <w:szCs w:val="28"/>
        </w:rPr>
        <w:lastRenderedPageBreak/>
        <w:t>Таблица</w:t>
      </w:r>
      <w:r w:rsidR="00C87CD9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Прогнозные расчеты </w:t>
      </w:r>
      <w:r w:rsidR="00215D20">
        <w:rPr>
          <w:rFonts w:ascii="Times New Roman" w:hAnsi="Times New Roman" w:cs="Times New Roman"/>
          <w:color w:val="000000"/>
          <w:sz w:val="28"/>
          <w:szCs w:val="28"/>
        </w:rPr>
        <w:t xml:space="preserve">выделения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основе среднего абсолютного прироста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838"/>
        <w:gridCol w:w="1985"/>
        <w:gridCol w:w="1134"/>
        <w:gridCol w:w="1559"/>
        <w:gridCol w:w="1276"/>
        <w:gridCol w:w="1559"/>
      </w:tblGrid>
      <w:tr w:rsidR="009D2DF4" w:rsidRPr="00CC3105" w:rsidTr="003C741F">
        <w:tc>
          <w:tcPr>
            <w:tcW w:w="1838" w:type="dxa"/>
          </w:tcPr>
          <w:p w:rsidR="009D2DF4" w:rsidRPr="00CC3105" w:rsidRDefault="009D2DF4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9D2DF4" w:rsidRPr="00CC3105" w:rsidRDefault="00D4461F" w:rsidP="003C741F">
            <w:pPr>
              <w:tabs>
                <w:tab w:val="left" w:pos="14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t</m:t>
                  </m:r>
                </m:sub>
              </m:sSub>
            </m:oMath>
            <w:r w:rsidR="009D2DF4" w:rsidRPr="00CC3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(млн. рублей)</w:t>
            </w:r>
          </w:p>
        </w:tc>
        <w:tc>
          <w:tcPr>
            <w:tcW w:w="1134" w:type="dxa"/>
          </w:tcPr>
          <w:p w:rsidR="009D2DF4" w:rsidRPr="00CC3105" w:rsidRDefault="009D2DF4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∆t</m:t>
                </m:r>
              </m:oMath>
            </m:oMathPara>
          </w:p>
        </w:tc>
        <w:tc>
          <w:tcPr>
            <w:tcW w:w="1559" w:type="dxa"/>
          </w:tcPr>
          <w:p w:rsidR="009D2DF4" w:rsidRPr="00CC3105" w:rsidRDefault="00D4461F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y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sub>
                </m:sSub>
              </m:oMath>
            </m:oMathPara>
          </w:p>
        </w:tc>
        <w:tc>
          <w:tcPr>
            <w:tcW w:w="1276" w:type="dxa"/>
          </w:tcPr>
          <w:p w:rsidR="009D2DF4" w:rsidRPr="00CC3105" w:rsidRDefault="00D4461F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(y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9D2DF4" w:rsidRPr="00CC3105" w:rsidRDefault="00D4461F" w:rsidP="003C741F">
            <w:pPr>
              <w:tabs>
                <w:tab w:val="left" w:pos="14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∆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t</m:t>
                </m:r>
              </m:oMath>
            </m:oMathPara>
          </w:p>
        </w:tc>
      </w:tr>
      <w:tr w:rsidR="009D2DF4" w:rsidRPr="00CC3105" w:rsidTr="003C741F">
        <w:trPr>
          <w:trHeight w:val="423"/>
        </w:trPr>
        <w:tc>
          <w:tcPr>
            <w:tcW w:w="1838" w:type="dxa"/>
          </w:tcPr>
          <w:p w:rsidR="009D2DF4" w:rsidRPr="00517EA2" w:rsidRDefault="009D2DF4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E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</w:tcPr>
          <w:p w:rsidR="009D2DF4" w:rsidRPr="00517EA2" w:rsidRDefault="009D2DF4" w:rsidP="003C741F">
            <w:pPr>
              <w:tabs>
                <w:tab w:val="left" w:pos="1418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7EA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9D2DF4" w:rsidRPr="00517EA2" w:rsidRDefault="009D2DF4" w:rsidP="003C741F">
            <w:pPr>
              <w:tabs>
                <w:tab w:val="left" w:pos="1418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7EA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9D2DF4" w:rsidRPr="00517EA2" w:rsidRDefault="009D2DF4" w:rsidP="003C741F">
            <w:pPr>
              <w:tabs>
                <w:tab w:val="left" w:pos="1418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7EA2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:rsidR="009D2DF4" w:rsidRPr="00517EA2" w:rsidRDefault="009D2DF4" w:rsidP="003C741F">
            <w:pPr>
              <w:tabs>
                <w:tab w:val="left" w:pos="1418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7EA2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9D2DF4" w:rsidRPr="00517EA2" w:rsidRDefault="009D2DF4" w:rsidP="003C741F">
            <w:pPr>
              <w:tabs>
                <w:tab w:val="left" w:pos="1418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7EA2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</w:tr>
      <w:tr w:rsidR="009D2DF4" w:rsidRPr="00CC3105" w:rsidTr="003C741F">
        <w:trPr>
          <w:trHeight w:val="313"/>
        </w:trPr>
        <w:tc>
          <w:tcPr>
            <w:tcW w:w="1838" w:type="dxa"/>
          </w:tcPr>
          <w:p w:rsidR="009D2DF4" w:rsidRPr="00517EA2" w:rsidRDefault="009D2DF4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985" w:type="dxa"/>
          </w:tcPr>
          <w:p w:rsidR="009D2DF4" w:rsidRPr="00517EA2" w:rsidRDefault="009D2DF4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134" w:type="dxa"/>
          </w:tcPr>
          <w:p w:rsidR="009D2DF4" w:rsidRPr="00517EA2" w:rsidRDefault="009D2DF4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EA2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559" w:type="dxa"/>
          </w:tcPr>
          <w:p w:rsidR="009D2DF4" w:rsidRPr="00517EA2" w:rsidRDefault="002A31D6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276" w:type="dxa"/>
          </w:tcPr>
          <w:p w:rsidR="009D2DF4" w:rsidRPr="00517EA2" w:rsidRDefault="009D2DF4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E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9D2DF4" w:rsidRPr="00517EA2" w:rsidRDefault="009D2DF4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EA2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9D2DF4" w:rsidRPr="00CC3105" w:rsidTr="003C741F">
        <w:trPr>
          <w:trHeight w:val="403"/>
        </w:trPr>
        <w:tc>
          <w:tcPr>
            <w:tcW w:w="1838" w:type="dxa"/>
          </w:tcPr>
          <w:p w:rsidR="009D2DF4" w:rsidRPr="00517EA2" w:rsidRDefault="009D2DF4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985" w:type="dxa"/>
          </w:tcPr>
          <w:p w:rsidR="009D2DF4" w:rsidRPr="00517EA2" w:rsidRDefault="00E03B2D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8353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9D2DF4" w:rsidRPr="00517EA2" w:rsidRDefault="0003225C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559" w:type="dxa"/>
          </w:tcPr>
          <w:p w:rsidR="009D2DF4" w:rsidRPr="00517EA2" w:rsidRDefault="0003225C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276" w:type="dxa"/>
          </w:tcPr>
          <w:p w:rsidR="009D2DF4" w:rsidRPr="00517EA2" w:rsidRDefault="0003225C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1,21</w:t>
            </w:r>
          </w:p>
        </w:tc>
        <w:tc>
          <w:tcPr>
            <w:tcW w:w="1559" w:type="dxa"/>
          </w:tcPr>
          <w:p w:rsidR="009D2DF4" w:rsidRPr="00517EA2" w:rsidRDefault="0003225C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1,44</w:t>
            </w:r>
          </w:p>
        </w:tc>
      </w:tr>
      <w:tr w:rsidR="009D2DF4" w:rsidRPr="00CC3105" w:rsidTr="003C741F">
        <w:trPr>
          <w:trHeight w:val="424"/>
        </w:trPr>
        <w:tc>
          <w:tcPr>
            <w:tcW w:w="1838" w:type="dxa"/>
          </w:tcPr>
          <w:p w:rsidR="009D2DF4" w:rsidRPr="00517EA2" w:rsidRDefault="009D2DF4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985" w:type="dxa"/>
          </w:tcPr>
          <w:p w:rsidR="009D2DF4" w:rsidRPr="00517EA2" w:rsidRDefault="00583532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E03B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9D2DF4" w:rsidRPr="00517EA2" w:rsidRDefault="0003225C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83532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9D2DF4" w:rsidRPr="00517EA2" w:rsidRDefault="0003225C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276" w:type="dxa"/>
          </w:tcPr>
          <w:p w:rsidR="009D2DF4" w:rsidRPr="00517EA2" w:rsidRDefault="0003225C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1,21</w:t>
            </w:r>
          </w:p>
        </w:tc>
        <w:tc>
          <w:tcPr>
            <w:tcW w:w="1559" w:type="dxa"/>
          </w:tcPr>
          <w:p w:rsidR="009D2DF4" w:rsidRPr="00517EA2" w:rsidRDefault="0003225C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</w:tr>
      <w:tr w:rsidR="009D2DF4" w:rsidRPr="00CC3105" w:rsidTr="003C741F">
        <w:trPr>
          <w:trHeight w:val="416"/>
        </w:trPr>
        <w:tc>
          <w:tcPr>
            <w:tcW w:w="1838" w:type="dxa"/>
          </w:tcPr>
          <w:p w:rsidR="009D2DF4" w:rsidRPr="00517EA2" w:rsidRDefault="009D2DF4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985" w:type="dxa"/>
          </w:tcPr>
          <w:p w:rsidR="009D2DF4" w:rsidRPr="00517EA2" w:rsidRDefault="00E03B2D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58353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9D2DF4" w:rsidRPr="00517EA2" w:rsidRDefault="0003225C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559" w:type="dxa"/>
          </w:tcPr>
          <w:p w:rsidR="009D2DF4" w:rsidRPr="00517EA2" w:rsidRDefault="0003225C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58353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</w:tcPr>
          <w:p w:rsidR="009D2DF4" w:rsidRPr="00517EA2" w:rsidRDefault="0003225C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1,21</w:t>
            </w:r>
          </w:p>
        </w:tc>
        <w:tc>
          <w:tcPr>
            <w:tcW w:w="1559" w:type="dxa"/>
          </w:tcPr>
          <w:p w:rsidR="009D2DF4" w:rsidRPr="00517EA2" w:rsidRDefault="0003225C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</w:tr>
      <w:tr w:rsidR="009D2DF4" w:rsidRPr="00CC3105" w:rsidTr="003C741F">
        <w:trPr>
          <w:trHeight w:val="407"/>
        </w:trPr>
        <w:tc>
          <w:tcPr>
            <w:tcW w:w="1838" w:type="dxa"/>
          </w:tcPr>
          <w:p w:rsidR="009D2DF4" w:rsidRPr="00517EA2" w:rsidRDefault="00D4461F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</w:rPr>
                      <m:t>(сумма)</m:t>
                    </m:r>
                  </m:e>
                </m:nary>
              </m:oMath>
            </m:oMathPara>
          </w:p>
        </w:tc>
        <w:tc>
          <w:tcPr>
            <w:tcW w:w="1985" w:type="dxa"/>
          </w:tcPr>
          <w:p w:rsidR="009D2DF4" w:rsidRPr="009D2DF4" w:rsidRDefault="0003225C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58353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9D2DF4" w:rsidRPr="00517EA2" w:rsidRDefault="009D2DF4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9D2DF4" w:rsidRPr="00517EA2" w:rsidRDefault="009D2DF4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9D2DF4" w:rsidRPr="0003225C" w:rsidRDefault="0003225C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1,7715</w:t>
            </w:r>
          </w:p>
        </w:tc>
        <w:tc>
          <w:tcPr>
            <w:tcW w:w="1559" w:type="dxa"/>
          </w:tcPr>
          <w:p w:rsidR="009D2DF4" w:rsidRPr="0003225C" w:rsidRDefault="0003225C" w:rsidP="003C741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7,85</w:t>
            </w:r>
          </w:p>
        </w:tc>
      </w:tr>
    </w:tbl>
    <w:p w:rsidR="009D2DF4" w:rsidRDefault="009D2DF4" w:rsidP="009D2D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9D2DF4" w:rsidRDefault="009D2DF4" w:rsidP="009D2DF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Рассчитаем средний абсолютный прирост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Δ</m:t>
            </m:r>
          </m:e>
        </m:acc>
        <m:r>
          <w:rPr>
            <w:rFonts w:ascii="Cambria Math" w:hAnsi="Cambria Math" w:cs="Times New Roman"/>
            <w:color w:val="000000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по формуле:</w:t>
      </w:r>
    </w:p>
    <w:p w:rsidR="009D2DF4" w:rsidRDefault="009D2DF4" w:rsidP="009D2DF4">
      <w:pPr>
        <w:pStyle w:val="a3"/>
        <w:shd w:val="clear" w:color="auto" w:fill="FFFFF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F4" w:rsidRPr="003C741F" w:rsidRDefault="00D4461F" w:rsidP="00215D20">
      <w:pPr>
        <w:spacing w:line="360" w:lineRule="auto"/>
        <w:ind w:firstLine="708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Δ</m:t>
            </m:r>
          </m:e>
        </m:acc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y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-1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, </m:t>
        </m:r>
      </m:oMath>
      <w:r w:rsidR="00215D2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</w:t>
      </w:r>
      <w:r w:rsidR="00215D20" w:rsidRPr="0014607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                              (1)</w:t>
      </w:r>
    </w:p>
    <w:p w:rsidR="00215D20" w:rsidRDefault="003C741F" w:rsidP="003C741F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 последнее значение уровня ряда, </w:t>
      </w:r>
    </w:p>
    <w:p w:rsidR="00215D20" w:rsidRDefault="00D4461F" w:rsidP="003C741F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0</m:t>
                </m:r>
              </m:sub>
            </m:sSub>
          </m:sub>
        </m:sSub>
      </m:oMath>
      <w:r w:rsidR="003C741F" w:rsidRPr="0014607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 исходное значение уровня ряда динамики</w:t>
      </w:r>
      <w:r w:rsidR="003C741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</w:p>
    <w:p w:rsidR="003C741F" w:rsidRDefault="003C741F" w:rsidP="00215D20">
      <w:pPr>
        <w:pStyle w:val="a3"/>
        <w:shd w:val="clear" w:color="auto" w:fill="FFFFFF"/>
        <w:tabs>
          <w:tab w:val="left" w:pos="0"/>
          <w:tab w:val="center" w:pos="5032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n</w:t>
      </w:r>
      <w:r w:rsidRPr="0014607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число уровней ряда</w:t>
      </w:r>
      <w:r w:rsidR="00215D20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r w:rsidR="00215D20"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</w:r>
    </w:p>
    <w:p w:rsidR="003C741F" w:rsidRDefault="003C741F" w:rsidP="003C741F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3C741F" w:rsidRPr="003C741F" w:rsidRDefault="00D4461F" w:rsidP="003C741F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Δ</m:t>
              </m:r>
            </m:e>
          </m:acc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4,6-1,3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4-1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3,3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=1,1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.</m:t>
          </m:r>
        </m:oMath>
      </m:oMathPara>
    </w:p>
    <w:p w:rsidR="003C741F" w:rsidRDefault="003C741F" w:rsidP="003C741F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3C741F" w:rsidRDefault="003C741F" w:rsidP="003C741F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Следующий шаг </w:t>
      </w:r>
      <w:r w:rsidRPr="0014607A">
        <w:rPr>
          <w:rFonts w:ascii="Times New Roman" w:eastAsiaTheme="minorEastAsia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F73FF9">
        <w:rPr>
          <w:rFonts w:ascii="Times New Roman" w:eastAsiaTheme="minorEastAsia" w:hAnsi="Times New Roman" w:cs="Times New Roman"/>
          <w:color w:val="000000"/>
          <w:sz w:val="28"/>
          <w:szCs w:val="24"/>
        </w:rPr>
        <w:t>расчет цепных приростов исходного ряда динамики</w:t>
      </w:r>
      <w:r>
        <w:rPr>
          <w:rFonts w:ascii="Times New Roman" w:eastAsiaTheme="minorEastAsia" w:hAnsi="Times New Roman" w:cs="Times New Roman"/>
          <w:color w:val="000000"/>
          <w:sz w:val="28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4"/>
          </w:rPr>
          <m:t>Δt ) по формуле: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4"/>
        </w:rPr>
        <w:t xml:space="preserve"> </w:t>
      </w:r>
    </w:p>
    <w:p w:rsidR="003C741F" w:rsidRDefault="003C741F" w:rsidP="00215D20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Δt</m:t>
        </m:r>
      </m:oMath>
      <w:r w:rsidRPr="00717751">
        <w:rPr>
          <w:rFonts w:ascii="Times New Roman" w:eastAsiaTheme="minorEastAsia" w:hAnsi="Times New Roman" w:cs="Times New Roman"/>
          <w:color w:val="000000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t-1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 w:rsidR="00215D2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</w:t>
      </w:r>
      <w:r w:rsidR="00215D20" w:rsidRPr="0014607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</w:t>
      </w:r>
      <w:r w:rsidR="00215D2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        (2</w:t>
      </w:r>
      <w:r w:rsidR="00215D20" w:rsidRPr="0014607A">
        <w:rPr>
          <w:rFonts w:ascii="Times New Roman" w:eastAsiaTheme="minorEastAsia" w:hAnsi="Times New Roman" w:cs="Times New Roman"/>
          <w:color w:val="000000"/>
          <w:sz w:val="28"/>
          <w:szCs w:val="28"/>
        </w:rPr>
        <w:t>)</w:t>
      </w:r>
    </w:p>
    <w:p w:rsidR="003C741F" w:rsidRDefault="003C741F" w:rsidP="003C741F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215D20" w:rsidRDefault="003C741F" w:rsidP="003C741F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г</w:t>
      </w:r>
      <w:r w:rsidRPr="00717751">
        <w:rPr>
          <w:rFonts w:ascii="Times New Roman" w:eastAsiaTheme="minorEastAsia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t-1</m:t>
            </m:r>
          </m:sub>
        </m:sSub>
      </m:oMath>
      <w:r w:rsidRPr="00CC310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 предшествующий уровень исходного ряда динамики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</w:p>
    <w:p w:rsidR="003C741F" w:rsidRDefault="00D4461F" w:rsidP="003C741F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sub>
        </m:sSub>
      </m:oMath>
      <w:r w:rsidR="003C741F" w:rsidRPr="00E0319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3C741F">
        <w:rPr>
          <w:rFonts w:ascii="Times New Roman" w:eastAsiaTheme="minorEastAsia" w:hAnsi="Times New Roman" w:cs="Times New Roman"/>
          <w:color w:val="000000"/>
          <w:sz w:val="28"/>
          <w:szCs w:val="28"/>
        </w:rPr>
        <w:t> </w:t>
      </w:r>
      <w:r w:rsidR="003C741F" w:rsidRPr="00E03197">
        <w:rPr>
          <w:rFonts w:ascii="Times New Roman" w:eastAsiaTheme="minorEastAsia" w:hAnsi="Times New Roman" w:cs="Times New Roman"/>
          <w:color w:val="000000"/>
          <w:sz w:val="28"/>
          <w:szCs w:val="28"/>
        </w:rPr>
        <w:t>–</w:t>
      </w:r>
      <w:r w:rsidR="003C741F">
        <w:rPr>
          <w:rFonts w:ascii="Times New Roman" w:eastAsiaTheme="minorEastAsia" w:hAnsi="Times New Roman" w:cs="Times New Roman"/>
          <w:color w:val="000000"/>
          <w:sz w:val="28"/>
          <w:szCs w:val="28"/>
        </w:rPr>
        <w:t> </w:t>
      </w:r>
      <w:r w:rsidR="003C741F" w:rsidRPr="00E03197">
        <w:rPr>
          <w:rFonts w:ascii="Times New Roman" w:eastAsiaTheme="minorEastAsia" w:hAnsi="Times New Roman" w:cs="Times New Roman"/>
          <w:color w:val="000000"/>
          <w:sz w:val="28"/>
          <w:szCs w:val="28"/>
        </w:rPr>
        <w:t>уровень исходного ряда динамики</w:t>
      </w:r>
      <w:r w:rsidR="00215D20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3C741F" w:rsidRPr="003D39CC" w:rsidRDefault="00D4461F" w:rsidP="003C741F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Δt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(2022)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=2,5-1,3=1,2.</m:t>
          </m:r>
        </m:oMath>
      </m:oMathPara>
    </w:p>
    <w:p w:rsidR="003C741F" w:rsidRPr="003D39CC" w:rsidRDefault="00D4461F" w:rsidP="003C741F">
      <w:pPr>
        <w:shd w:val="clear" w:color="auto" w:fill="FFFFFF"/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Δt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(2023)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=2,1-2,5=-0,4.</m:t>
          </m:r>
        </m:oMath>
      </m:oMathPara>
    </w:p>
    <w:p w:rsidR="003C741F" w:rsidRPr="003D39CC" w:rsidRDefault="00D4461F" w:rsidP="003C741F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Δt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(2024)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=4,6-2,1=2,5.</m:t>
          </m:r>
        </m:oMath>
      </m:oMathPara>
    </w:p>
    <w:p w:rsidR="003C741F" w:rsidRPr="006D3719" w:rsidRDefault="003C741F" w:rsidP="003C741F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3C741F" w:rsidRDefault="003C741F" w:rsidP="003C741F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 xml:space="preserve">Затем рассчитаем показатели прироста </w:t>
      </w:r>
      <w:r w:rsidRPr="0071775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b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Δ</m:t>
                </m:r>
              </m:e>
            </m:acc>
          </m:sub>
        </m:sSub>
      </m:oMath>
      <w:r w:rsidRPr="0071775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по каждому году с помощью следующей формулы:</w:t>
      </w:r>
    </w:p>
    <w:p w:rsidR="003C741F" w:rsidRDefault="003C741F" w:rsidP="003C741F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3C741F" w:rsidRDefault="00D4461F" w:rsidP="00215D20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y</m:t>
            </m:r>
          </m:e>
          <m:sub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Δ</m:t>
                </m:r>
              </m:e>
            </m:acc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Δ</m:t>
            </m:r>
          </m:e>
        </m:acc>
      </m:oMath>
      <w:r w:rsidR="003C741F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 w:rsidR="00215D2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</w:t>
      </w:r>
      <w:r w:rsidR="00215D20" w:rsidRPr="0014607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</w:t>
      </w:r>
      <w:r w:rsidR="00215D2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        (3</w:t>
      </w:r>
      <w:r w:rsidR="00215D20" w:rsidRPr="0014607A">
        <w:rPr>
          <w:rFonts w:ascii="Times New Roman" w:eastAsiaTheme="minorEastAsia" w:hAnsi="Times New Roman" w:cs="Times New Roman"/>
          <w:color w:val="000000"/>
          <w:sz w:val="28"/>
          <w:szCs w:val="28"/>
        </w:rPr>
        <w:t>)</w:t>
      </w:r>
    </w:p>
    <w:p w:rsidR="003C741F" w:rsidRPr="00FE5058" w:rsidRDefault="003C741F" w:rsidP="003C741F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215D20" w:rsidRDefault="003C741F" w:rsidP="003C741F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г</w:t>
      </w:r>
      <w:r w:rsidRPr="00CC3105">
        <w:rPr>
          <w:rFonts w:ascii="Times New Roman" w:eastAsiaTheme="minorEastAsia" w:hAnsi="Times New Roman" w:cs="Times New Roman"/>
          <w:color w:val="000000"/>
          <w:sz w:val="28"/>
          <w:szCs w:val="28"/>
        </w:rPr>
        <w:t>де</w:t>
      </w:r>
      <w:r w:rsidRPr="00DD5BF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sub>
        </m:sSub>
      </m:oMath>
      <w:r w:rsidRPr="0071775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 уровень исходного ряда динамики</w:t>
      </w:r>
      <w:r w:rsidRPr="00CC3105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</w:p>
    <w:p w:rsidR="003C741F" w:rsidRDefault="003C741F" w:rsidP="003C741F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1852F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Δ</m:t>
            </m:r>
          </m:e>
        </m:acc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– </m:t>
        </m:r>
      </m:oMath>
      <w:r w:rsidRPr="00717751">
        <w:rPr>
          <w:rFonts w:ascii="Times New Roman" w:eastAsiaTheme="minorEastAsia" w:hAnsi="Times New Roman" w:cs="Times New Roman"/>
          <w:color w:val="000000"/>
          <w:sz w:val="28"/>
          <w:szCs w:val="28"/>
        </w:rPr>
        <w:t>средний абсолютный прирост</w:t>
      </w:r>
      <w:r w:rsidR="00215D20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3C741F" w:rsidRPr="00717751" w:rsidRDefault="003C741F" w:rsidP="003C741F">
      <w:pPr>
        <w:shd w:val="clear" w:color="auto" w:fill="FFFFFF"/>
        <w:tabs>
          <w:tab w:val="left" w:pos="1418"/>
        </w:tabs>
        <w:spacing w:after="0" w:line="360" w:lineRule="auto"/>
        <w:ind w:left="106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3C741F" w:rsidRPr="003D39CC" w:rsidRDefault="00D4461F" w:rsidP="003C741F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y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Δ</m:t>
                      </m:r>
                    </m:e>
                  </m:acc>
                </m:sub>
              </m:sSub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(2022)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=2,5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+1,1=3,6.</m:t>
          </m:r>
        </m:oMath>
      </m:oMathPara>
    </w:p>
    <w:p w:rsidR="003C741F" w:rsidRPr="003D39CC" w:rsidRDefault="00D4461F" w:rsidP="003C741F">
      <w:pPr>
        <w:shd w:val="clear" w:color="auto" w:fill="FFFFFF"/>
        <w:tabs>
          <w:tab w:val="left" w:pos="3119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y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Δ</m:t>
                      </m:r>
                    </m:e>
                  </m:acc>
                </m:sub>
              </m:sSub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(2023)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=2,1+1,1=3,2.</m:t>
          </m:r>
        </m:oMath>
      </m:oMathPara>
    </w:p>
    <w:p w:rsidR="003C741F" w:rsidRPr="003D39CC" w:rsidRDefault="00D4461F" w:rsidP="003C741F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y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Δ</m:t>
                      </m:r>
                    </m:e>
                  </m:acc>
                </m:sub>
              </m:sSub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(2024)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=4,6+1,1=5,7.</m:t>
          </m:r>
        </m:oMath>
      </m:oMathPara>
    </w:p>
    <w:p w:rsidR="003C741F" w:rsidRDefault="003C741F" w:rsidP="003C741F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3C741F" w:rsidRDefault="002A31D6" w:rsidP="0003225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Найдем остаточную дисперсию </w:t>
      </w:r>
      <w:r w:rsidRPr="00F73FF9">
        <w:rPr>
          <w:rFonts w:ascii="Times New Roman" w:eastAsiaTheme="minorEastAsia" w:hAnsi="Times New Roman" w:cs="Times New Roman"/>
          <w:color w:val="000000"/>
          <w:sz w:val="28"/>
          <w:szCs w:val="24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4"/>
              </w:rPr>
              <m:t>ост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color w:val="000000"/>
            <w:sz w:val="28"/>
            <w:szCs w:val="24"/>
          </w:rPr>
          <m:t>)</m:t>
        </m:r>
      </m:oMath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с помощью следующей формулы:</w:t>
      </w:r>
    </w:p>
    <w:p w:rsidR="002A31D6" w:rsidRPr="002A31D6" w:rsidRDefault="00D4461F" w:rsidP="00FE5058">
      <w:pPr>
        <w:spacing w:line="360" w:lineRule="auto"/>
        <w:ind w:left="-284" w:firstLine="993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 v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ост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(y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</w:rPr>
                              <m:t>Δ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, </m:t>
        </m:r>
      </m:oMath>
      <w:r w:rsidR="00C1778C" w:rsidRPr="00FE505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</w:t>
      </w:r>
      <w:r w:rsidR="00C1778C" w:rsidRPr="00FE5058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  </w:t>
      </w:r>
      <w:r w:rsidR="00C1778C" w:rsidRPr="0014607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</w:t>
      </w:r>
      <w:r w:rsidR="00FE505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        (4</w:t>
      </w:r>
      <w:r w:rsidR="00C1778C" w:rsidRPr="0014607A">
        <w:rPr>
          <w:rFonts w:ascii="Times New Roman" w:eastAsiaTheme="minorEastAsia" w:hAnsi="Times New Roman" w:cs="Times New Roman"/>
          <w:color w:val="000000"/>
          <w:sz w:val="28"/>
          <w:szCs w:val="28"/>
        </w:rPr>
        <w:t>)</w:t>
      </w:r>
    </w:p>
    <w:p w:rsidR="002A31D6" w:rsidRPr="002A31D6" w:rsidRDefault="00215D20" w:rsidP="002A31D6">
      <w:pPr>
        <w:spacing w:line="360" w:lineRule="auto"/>
        <w:ind w:left="708" w:firstLine="1"/>
        <w:jc w:val="center"/>
        <w:rPr>
          <w:rFonts w:ascii="Times New Roman" w:eastAsiaTheme="minorEastAsia" w:hAnsi="Times New Roman" w:cs="Times New Roman"/>
          <w:color w:val="000000"/>
          <w:sz w:val="28"/>
          <w:szCs w:val="24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</w:t>
      </w:r>
      <w:r w:rsidRPr="0014607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</w:t>
      </w:r>
    </w:p>
    <w:p w:rsidR="00FE5058" w:rsidRPr="00FE5058" w:rsidRDefault="002A31D6" w:rsidP="002A31D6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4"/>
        </w:rPr>
        <w:t>г</w:t>
      </w:r>
      <w:r w:rsidRPr="00717751">
        <w:rPr>
          <w:rFonts w:ascii="Times New Roman" w:eastAsiaTheme="minorEastAsia" w:hAnsi="Times New Roman" w:cs="Times New Roman"/>
          <w:color w:val="000000"/>
          <w:sz w:val="28"/>
          <w:szCs w:val="24"/>
        </w:rPr>
        <w:t>де</w:t>
      </w:r>
      <w:r>
        <w:rPr>
          <w:rFonts w:ascii="Times New Roman" w:eastAsiaTheme="minorEastAsia" w:hAnsi="Times New Roman" w:cs="Times New Roman"/>
          <w:color w:val="000000"/>
          <w:sz w:val="28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4"/>
              </w:rPr>
              <m:t>t</m:t>
            </m:r>
          </m:sub>
        </m:sSub>
      </m:oMath>
      <w:r w:rsidRPr="00717751">
        <w:rPr>
          <w:rFonts w:ascii="Times New Roman" w:eastAsiaTheme="minorEastAsia" w:hAnsi="Times New Roman" w:cs="Times New Roman"/>
          <w:color w:val="000000"/>
          <w:sz w:val="28"/>
          <w:szCs w:val="24"/>
        </w:rPr>
        <w:t xml:space="preserve"> –</w:t>
      </w:r>
      <w:r>
        <w:rPr>
          <w:rFonts w:ascii="Times New Roman" w:eastAsiaTheme="minorEastAsia" w:hAnsi="Times New Roman" w:cs="Times New Roman"/>
          <w:color w:val="000000"/>
          <w:sz w:val="28"/>
          <w:szCs w:val="24"/>
        </w:rPr>
        <w:t xml:space="preserve"> последний уровень исходного ряда динамики</w:t>
      </w:r>
      <w:r w:rsidRPr="00CC3105">
        <w:rPr>
          <w:rFonts w:ascii="Times New Roman" w:eastAsiaTheme="minorEastAsia" w:hAnsi="Times New Roman" w:cs="Times New Roman"/>
          <w:color w:val="000000"/>
          <w:sz w:val="28"/>
          <w:szCs w:val="24"/>
        </w:rPr>
        <w:t>,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4"/>
          </w:rPr>
          <m:t xml:space="preserve"> </m:t>
        </m:r>
      </m:oMath>
    </w:p>
    <w:p w:rsidR="00FE5058" w:rsidRDefault="00D4461F" w:rsidP="002A31D6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y</m:t>
            </m:r>
          </m:e>
          <m:sub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Δ</m:t>
                </m:r>
              </m:e>
            </m:acc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</m:oMath>
      <w:r w:rsidR="002A31D6">
        <w:rPr>
          <w:rFonts w:ascii="Times New Roman" w:eastAsiaTheme="minorEastAsia" w:hAnsi="Times New Roman" w:cs="Times New Roman"/>
          <w:color w:val="000000"/>
          <w:sz w:val="28"/>
          <w:szCs w:val="28"/>
        </w:rPr>
        <w:t>– значение уровня ряда, выравненное методом среднего абсолютного прироста,</w:t>
      </w:r>
    </w:p>
    <w:p w:rsidR="002A31D6" w:rsidRDefault="002A31D6" w:rsidP="002A31D6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</w:rPr>
      </w:pPr>
      <w:r w:rsidRPr="00CC3105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4"/>
            <w:lang w:val="en-US"/>
          </w:rPr>
          <m:t>n</m:t>
        </m:r>
      </m:oMath>
      <w:r w:rsidRPr="00717751">
        <w:rPr>
          <w:rFonts w:ascii="Times New Roman" w:eastAsiaTheme="minorEastAsia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4"/>
        </w:rPr>
        <w:t> </w:t>
      </w:r>
      <w:r w:rsidRPr="00717751">
        <w:rPr>
          <w:rFonts w:ascii="Times New Roman" w:eastAsiaTheme="minorEastAsia" w:hAnsi="Times New Roman" w:cs="Times New Roman"/>
          <w:color w:val="000000"/>
          <w:sz w:val="28"/>
          <w:szCs w:val="24"/>
        </w:rPr>
        <w:t>– число уровней ряда</w:t>
      </w:r>
      <w:r w:rsidR="00FE5058">
        <w:rPr>
          <w:rFonts w:ascii="Times New Roman" w:eastAsiaTheme="minorEastAsia" w:hAnsi="Times New Roman" w:cs="Times New Roman"/>
          <w:color w:val="000000"/>
          <w:sz w:val="28"/>
          <w:szCs w:val="24"/>
        </w:rPr>
        <w:t>.</w:t>
      </w:r>
    </w:p>
    <w:p w:rsidR="002A31D6" w:rsidRDefault="002A31D6" w:rsidP="002A31D6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</w:rPr>
      </w:pPr>
    </w:p>
    <w:p w:rsidR="002A31D6" w:rsidRDefault="00D4461F" w:rsidP="002A31D6">
      <w:pPr>
        <w:shd w:val="clear" w:color="auto" w:fill="FFFFFF"/>
        <w:tabs>
          <w:tab w:val="left" w:pos="1418"/>
        </w:tabs>
        <w:spacing w:after="0" w:line="360" w:lineRule="auto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ост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bSup>
      </m:oMath>
      <w:r w:rsidR="002A31D6" w:rsidRPr="00CB64E7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1,77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0,44</m:t>
        </m:r>
      </m:oMath>
      <w:r w:rsidR="00FE5058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.</w:t>
      </w:r>
    </w:p>
    <w:p w:rsidR="002A31D6" w:rsidRDefault="002A31D6" w:rsidP="002A31D6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</w:rPr>
      </w:pPr>
    </w:p>
    <w:p w:rsidR="002A31D6" w:rsidRDefault="0003225C" w:rsidP="0003225C">
      <w:pPr>
        <w:spacing w:line="360" w:lineRule="auto"/>
        <w:ind w:left="708" w:firstLine="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Рассчитаем</w:t>
      </w:r>
      <w:r w:rsidR="005001A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(p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)</m:t>
        </m:r>
      </m:oMath>
      <w:r w:rsidR="005001A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по формуле:</w:t>
      </w:r>
    </w:p>
    <w:p w:rsidR="005001AE" w:rsidRDefault="005001AE" w:rsidP="0003225C">
      <w:pPr>
        <w:spacing w:line="360" w:lineRule="auto"/>
        <w:ind w:left="708" w:firstLine="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5001AE" w:rsidRPr="00C87CD9" w:rsidRDefault="00D4461F" w:rsidP="00C87CD9">
      <w:pPr>
        <w:spacing w:line="360" w:lineRule="auto"/>
        <w:ind w:left="708" w:firstLine="1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  <m:t xml:space="preserve"> ∆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</w:rPr>
                  <m:t>t</m:t>
                </m:r>
              </m:e>
            </m:nary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,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 w:rsidR="00FE505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</w:t>
      </w:r>
      <w:r w:rsidR="00FE5058" w:rsidRPr="0014607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</w:t>
      </w:r>
      <w:r w:rsidR="00FE505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        (5)</w:t>
      </w:r>
    </w:p>
    <w:p w:rsidR="00C87CD9" w:rsidRDefault="005001AE" w:rsidP="00C87CD9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г</w:t>
      </w:r>
      <w:r w:rsidRPr="00B45AEE">
        <w:rPr>
          <w:rFonts w:ascii="Times New Roman" w:eastAsiaTheme="minorEastAsia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∆</m:t>
            </m:r>
          </m:e>
          <m:sup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t</m:t>
        </m:r>
      </m:oMath>
      <w:r w:rsidRPr="00B45AE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 цепные приросты исходного ряда динамики</w:t>
      </w:r>
      <w:r w:rsidRPr="00CC310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</w:p>
    <w:p w:rsidR="005001AE" w:rsidRPr="00C87CD9" w:rsidRDefault="005001AE" w:rsidP="00C87CD9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w:lastRenderedPageBreak/>
          <m:t>n</m:t>
        </m:r>
      </m:oMath>
      <w:r w:rsidRPr="00C87CD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 число уровней ряда</w:t>
      </w:r>
      <w:r w:rsidR="00FE5058" w:rsidRPr="00C87CD9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5001AE" w:rsidRPr="005001AE" w:rsidRDefault="00D4461F" w:rsidP="005001AE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7,85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=0,98.</m:t>
          </m:r>
        </m:oMath>
      </m:oMathPara>
    </w:p>
    <w:p w:rsidR="005001AE" w:rsidRDefault="005001AE" w:rsidP="005001AE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5001AE" w:rsidRDefault="005001AE" w:rsidP="005001AE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Если данный расчет соответствует следующему равенству, то расчет выполнен правильно:</w:t>
      </w:r>
    </w:p>
    <w:p w:rsidR="005001AE" w:rsidRDefault="005001AE" w:rsidP="005001AE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5001AE" w:rsidRPr="00FE5058" w:rsidRDefault="00D4461F" w:rsidP="00FE5058">
      <w:pPr>
        <w:shd w:val="clear" w:color="auto" w:fill="FFFFFF"/>
        <w:tabs>
          <w:tab w:val="left" w:pos="1418"/>
        </w:tabs>
        <w:spacing w:after="0" w:line="360" w:lineRule="auto"/>
        <w:jc w:val="right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≥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ост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 w:rsidR="00FE505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</w:t>
      </w:r>
      <w:r w:rsidR="00FE5058" w:rsidRPr="0014607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</w:t>
      </w:r>
      <w:r w:rsidR="00FE505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        (6</w:t>
      </w:r>
      <w:r w:rsidR="00FE5058" w:rsidRPr="0014607A">
        <w:rPr>
          <w:rFonts w:ascii="Times New Roman" w:eastAsiaTheme="minorEastAsia" w:hAnsi="Times New Roman" w:cs="Times New Roman"/>
          <w:color w:val="000000"/>
          <w:sz w:val="28"/>
          <w:szCs w:val="28"/>
        </w:rPr>
        <w:t>)</w:t>
      </w:r>
    </w:p>
    <w:p w:rsidR="005001AE" w:rsidRPr="001852F7" w:rsidRDefault="005001AE" w:rsidP="005001AE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5001AE" w:rsidRDefault="005001AE" w:rsidP="005001AE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Так как </w:t>
      </w:r>
      <w:r w:rsidRPr="00B45AEE">
        <w:rPr>
          <w:rFonts w:ascii="Times New Roman" w:eastAsiaTheme="minorEastAsia" w:hAnsi="Times New Roman" w:cs="Times New Roman"/>
          <w:color w:val="000000"/>
          <w:sz w:val="28"/>
          <w:szCs w:val="28"/>
        </w:rPr>
        <w:t>неравенст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во при подстановке полученных данных  выполняется – </w:t>
      </w:r>
      <w:r w:rsidR="00FE5058">
        <w:rPr>
          <w:rFonts w:ascii="Times New Roman" w:eastAsiaTheme="minorEastAsia" w:hAnsi="Times New Roman" w:cs="Times New Roman"/>
          <w:color w:val="000000"/>
          <w:sz w:val="28"/>
          <w:szCs w:val="28"/>
        </w:rPr>
        <w:t>осуществим прогноз на 2025 год по следующей формуле:</w:t>
      </w:r>
    </w:p>
    <w:p w:rsidR="005001AE" w:rsidRDefault="005001AE" w:rsidP="005001AE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5001AE" w:rsidRDefault="00D4461F" w:rsidP="00FE5058">
      <w:pPr>
        <w:spacing w:line="360" w:lineRule="auto"/>
        <w:ind w:firstLine="708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Δ</m:t>
            </m:r>
          </m:e>
        </m:acc>
      </m:oMath>
      <w:r w:rsidR="005001AE" w:rsidRPr="00B45AE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,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 w:rsidR="00FE505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</w:t>
      </w:r>
      <w:r w:rsidR="00FE5058" w:rsidRPr="0014607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</w:t>
      </w:r>
      <w:r w:rsidR="00FE505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        (7</w:t>
      </w:r>
      <w:r w:rsidR="00FE5058" w:rsidRPr="0014607A">
        <w:rPr>
          <w:rFonts w:ascii="Times New Roman" w:eastAsiaTheme="minorEastAsia" w:hAnsi="Times New Roman" w:cs="Times New Roman"/>
          <w:color w:val="000000"/>
          <w:sz w:val="28"/>
          <w:szCs w:val="28"/>
        </w:rPr>
        <w:t>)</w:t>
      </w:r>
    </w:p>
    <w:p w:rsidR="00FE5058" w:rsidRDefault="005001AE" w:rsidP="005001AE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-прогнозируемое событие</m:t>
        </m:r>
      </m:oMath>
      <w:r w:rsidRPr="00B45AEE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</w:p>
    <w:p w:rsidR="00FE5058" w:rsidRDefault="005001AE" w:rsidP="005001AE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B45AE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sub>
        </m:sSub>
      </m:oMath>
      <w:r w:rsidRPr="00B45AE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 показатель последнего исходного уровня динамики,</w:t>
      </w:r>
    </w:p>
    <w:p w:rsidR="005001AE" w:rsidRDefault="005001AE" w:rsidP="005001AE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AE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Δ</m:t>
            </m:r>
          </m:e>
        </m:acc>
      </m:oMath>
      <w:r w:rsidRPr="00B45AE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средний абсолютный прирост</w:t>
      </w:r>
      <w:r w:rsidR="00FE50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01AE" w:rsidRPr="00B45AEE" w:rsidRDefault="005001AE" w:rsidP="005001AE">
      <w:pPr>
        <w:shd w:val="clear" w:color="auto" w:fill="FFFFFF"/>
        <w:tabs>
          <w:tab w:val="left" w:pos="1418"/>
        </w:tabs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5001AE" w:rsidRPr="00C802F3" w:rsidRDefault="00D4461F" w:rsidP="005001AE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2025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=4,6+1,1=5,7.</m:t>
          </m:r>
        </m:oMath>
      </m:oMathPara>
    </w:p>
    <w:p w:rsidR="00C802F3" w:rsidRDefault="00C802F3" w:rsidP="005001AE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87CD9" w:rsidRDefault="00C802F3" w:rsidP="00FE5058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B45AE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Таким образом, располагая данными по распределению средств бюджета МО г. Краснодар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мероприятия муниципальной программы</w:t>
      </w:r>
      <w:r w:rsidRPr="00A63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AEE">
        <w:rPr>
          <w:rFonts w:ascii="Times New Roman" w:eastAsiaTheme="minorEastAsia" w:hAnsi="Times New Roman" w:cs="Times New Roman"/>
          <w:color w:val="000000"/>
          <w:sz w:val="28"/>
          <w:szCs w:val="28"/>
        </w:rPr>
        <w:t>за несколько лет, представляется возможным сд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елать прогноз на следующий год.</w:t>
      </w:r>
    </w:p>
    <w:p w:rsidR="00811CC4" w:rsidRPr="00C802F3" w:rsidRDefault="00C87CD9" w:rsidP="00C87CD9">
      <w:pPr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br w:type="page"/>
      </w:r>
    </w:p>
    <w:p w:rsidR="002E1882" w:rsidRPr="002E1882" w:rsidRDefault="00876229" w:rsidP="002E1882">
      <w:pPr>
        <w:pStyle w:val="1"/>
        <w:spacing w:line="360" w:lineRule="auto"/>
        <w:ind w:firstLine="709"/>
        <w:jc w:val="both"/>
        <w:rPr>
          <w:sz w:val="32"/>
          <w:szCs w:val="32"/>
        </w:rPr>
      </w:pPr>
      <w:bookmarkStart w:id="11" w:name="_Toc92836347"/>
      <w:r>
        <w:rPr>
          <w:sz w:val="32"/>
          <w:szCs w:val="32"/>
        </w:rPr>
        <w:lastRenderedPageBreak/>
        <w:t xml:space="preserve">3 </w:t>
      </w:r>
      <w:r w:rsidR="00C802F3">
        <w:rPr>
          <w:sz w:val="32"/>
          <w:szCs w:val="32"/>
        </w:rPr>
        <w:t xml:space="preserve">Рекомендации по совершенствованию системы планирования деятельности по работе с детьми и молодежью </w:t>
      </w:r>
      <w:r w:rsidR="00C678AB" w:rsidRPr="00876229">
        <w:rPr>
          <w:sz w:val="32"/>
          <w:szCs w:val="32"/>
        </w:rPr>
        <w:t>в МО г. Краснодар</w:t>
      </w:r>
      <w:bookmarkEnd w:id="11"/>
    </w:p>
    <w:p w:rsidR="002E1882" w:rsidRPr="002E1882" w:rsidRDefault="002E1882" w:rsidP="002E188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678AB" w:rsidRPr="002E1882" w:rsidRDefault="002E1882" w:rsidP="002E188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_Toc92836348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 </w:t>
      </w:r>
      <w:r w:rsidR="00C80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Выявление проблем</w:t>
      </w:r>
      <w:r w:rsidR="00012AA6" w:rsidRPr="002E1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0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системе планирования деятельности по работе с </w:t>
      </w:r>
      <w:r w:rsidR="006B1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детьми и </w:t>
      </w:r>
      <w:r w:rsidR="00C80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молодежью в </w:t>
      </w:r>
      <w:r w:rsidR="00C802F3" w:rsidRPr="002E1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 г. Краснодар </w:t>
      </w:r>
      <w:r w:rsidR="00012AA6" w:rsidRPr="002E1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C80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разработка </w:t>
      </w:r>
      <w:r w:rsidR="00012AA6" w:rsidRPr="002E1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C80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екомендаций для их решения</w:t>
      </w:r>
      <w:r w:rsidR="00C678AB" w:rsidRPr="002E1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End w:id="12"/>
    </w:p>
    <w:p w:rsidR="00012AA6" w:rsidRPr="002C39E5" w:rsidRDefault="00012AA6" w:rsidP="00012AA6">
      <w:pPr>
        <w:pStyle w:val="a3"/>
        <w:shd w:val="clear" w:color="auto" w:fill="FFFFFF"/>
        <w:tabs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2AA6" w:rsidRPr="00B21107" w:rsidRDefault="00C9231C" w:rsidP="00C923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31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 работе с детьми и молодежью относится к полномочиям органов местного самоуправления и реализуется</w:t>
      </w:r>
      <w:r w:rsidRPr="00C923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9231C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муниципальных проектов</w:t>
      </w:r>
      <w:r w:rsidRPr="00C923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923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23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923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программ,</w:t>
      </w:r>
      <w:r w:rsidRPr="00C9231C">
        <w:rPr>
          <w:rFonts w:ascii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C9231C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Pr="00C9231C">
        <w:rPr>
          <w:rFonts w:ascii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C9231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направлены</w:t>
      </w:r>
      <w:r w:rsidRPr="00C923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9231C">
        <w:rPr>
          <w:rFonts w:ascii="Times New Roman" w:hAnsi="Times New Roman" w:cs="Times New Roman"/>
          <w:color w:val="000000" w:themeColor="text1"/>
          <w:sz w:val="28"/>
          <w:szCs w:val="28"/>
        </w:rPr>
        <w:t>на решение проблем молодежи. Однако эти проблемы являются типичными для различных</w:t>
      </w:r>
      <w:r w:rsidRPr="00C9231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923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образований и имеют постоянный характер.</w:t>
      </w:r>
      <w:r w:rsidRPr="00C9231C">
        <w:rPr>
          <w:color w:val="000000" w:themeColor="text1"/>
        </w:rPr>
        <w:t xml:space="preserve"> </w:t>
      </w:r>
      <w:r w:rsidR="00B21107" w:rsidRPr="00B21107">
        <w:rPr>
          <w:rFonts w:ascii="Times New Roman" w:hAnsi="Times New Roman" w:cs="Times New Roman"/>
          <w:color w:val="000000" w:themeColor="text1"/>
          <w:sz w:val="28"/>
          <w:szCs w:val="28"/>
        </w:rPr>
        <w:t>[15]</w:t>
      </w:r>
    </w:p>
    <w:p w:rsidR="00012AA6" w:rsidRDefault="00012AA6" w:rsidP="00765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</w:t>
      </w:r>
      <w:r w:rsidR="0092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 основные проблемы в сфере</w:t>
      </w:r>
      <w:r w:rsidR="00E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детьми</w:t>
      </w:r>
      <w:r w:rsidRPr="00D8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молодежью на территории</w:t>
      </w:r>
      <w:r w:rsidRPr="00D8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085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E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Краснодар, которые выявлены по результатам проведенного анализа.</w:t>
      </w:r>
    </w:p>
    <w:p w:rsidR="0018069E" w:rsidRPr="009251F5" w:rsidRDefault="009251F5" w:rsidP="009251F5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Сохраняется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нестабильная</w:t>
      </w:r>
      <w:r w:rsidRPr="009251F5">
        <w:rPr>
          <w:rFonts w:ascii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ситуация</w:t>
      </w:r>
      <w:r w:rsidRPr="009251F5">
        <w:rPr>
          <w:rFonts w:ascii="Times New Roman" w:hAnsi="Times New Roman" w:cs="Times New Roman"/>
          <w:color w:val="000000" w:themeColor="text1"/>
          <w:spacing w:val="-46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занятостью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молодых людей</w:t>
      </w:r>
      <w:r w:rsidR="00B20E05">
        <w:rPr>
          <w:rFonts w:ascii="Times New Roman" w:hAnsi="Times New Roman" w:cs="Times New Roman"/>
          <w:color w:val="000000" w:themeColor="text1"/>
          <w:sz w:val="28"/>
          <w:szCs w:val="28"/>
        </w:rPr>
        <w:t>, несовершеннолетних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, дефицит кадров.</w:t>
      </w:r>
      <w:r w:rsidR="00FE5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 </w:t>
      </w:r>
      <w:r w:rsidR="00FE5B70">
        <w:rPr>
          <w:rFonts w:ascii="Times New Roman" w:hAnsi="Times New Roman" w:cs="Times New Roman"/>
          <w:color w:val="000000" w:themeColor="text1"/>
          <w:sz w:val="28"/>
          <w:szCs w:val="28"/>
        </w:rPr>
        <w:t>трудоустроенных молодых граждан уменьшилась в 2021 году по сравнению в 2020.</w:t>
      </w:r>
    </w:p>
    <w:p w:rsidR="009251F5" w:rsidRPr="009251F5" w:rsidRDefault="009251F5" w:rsidP="009251F5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Недостаточное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оборудованных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гофункциональных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молодёжных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пространств,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рые способствова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 бы комплексной работе, разви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тию полноценного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качественного досуга, реализа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работе с детьми и молодежью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  <w:r w:rsidR="00FE5B7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На территории МО г. Краснодар функционирует всего 3 молодежных центра, что не вполне достаточно для эффективной реализации деятельности молодежи.</w:t>
      </w:r>
    </w:p>
    <w:p w:rsidR="009251F5" w:rsidRPr="009251F5" w:rsidRDefault="009251F5" w:rsidP="009251F5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Недостаточный уровень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вовлечения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молодежи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социально-значимую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ность,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интересованности молодежи в уча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стии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общественно-политической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общества.</w:t>
      </w:r>
      <w:r w:rsidR="00FE5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 молодых граждан, вовлеченных в мероприятия имеет тенденцию к снижению.</w:t>
      </w:r>
    </w:p>
    <w:p w:rsidR="009251F5" w:rsidRPr="005B7A85" w:rsidRDefault="009251F5" w:rsidP="009251F5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Дефицит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мероприятиях по работе с детьми и молодежью, отсутствие</w:t>
      </w:r>
      <w:r w:rsidRPr="009251F5">
        <w:rPr>
          <w:rFonts w:ascii="Times New Roman" w:hAnsi="Times New Roman" w:cs="Times New Roman"/>
          <w:color w:val="000000" w:themeColor="text1"/>
          <w:spacing w:val="-47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общедоступной и понятной информации о проведении мероприятий.</w:t>
      </w:r>
      <w:r w:rsidR="00FE5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7A85" w:rsidRPr="005B7A85" w:rsidRDefault="005B7A85" w:rsidP="005B7A85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Пассивность молодых людей </w:t>
      </w:r>
      <w:r w:rsidRPr="005B7A85">
        <w:rPr>
          <w:rFonts w:ascii="Times New Roman" w:hAnsi="Times New Roman" w:cs="Times New Roman"/>
          <w:color w:val="000000" w:themeColor="text1"/>
          <w:sz w:val="28"/>
          <w:szCs w:val="28"/>
        </w:rPr>
        <w:t>из-за</w:t>
      </w:r>
      <w:r w:rsidRPr="005B7A8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B7A85">
        <w:rPr>
          <w:rFonts w:ascii="Times New Roman" w:hAnsi="Times New Roman" w:cs="Times New Roman"/>
          <w:color w:val="000000" w:themeColor="text1"/>
          <w:sz w:val="28"/>
          <w:szCs w:val="28"/>
        </w:rPr>
        <w:t>отсутс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тви</w:t>
      </w:r>
      <w:r w:rsidRPr="005B7A8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B7A8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B7A8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Pr="005B7A8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B7A85">
        <w:rPr>
          <w:rFonts w:ascii="Times New Roman" w:hAnsi="Times New Roman" w:cs="Times New Roman"/>
          <w:color w:val="000000" w:themeColor="text1"/>
          <w:sz w:val="28"/>
          <w:szCs w:val="28"/>
        </w:rPr>
        <w:t>отвечающих</w:t>
      </w:r>
      <w:r w:rsidRPr="005B7A8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B7A85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5B7A8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B7A85">
        <w:rPr>
          <w:rFonts w:ascii="Times New Roman" w:hAnsi="Times New Roman" w:cs="Times New Roman"/>
          <w:color w:val="000000" w:themeColor="text1"/>
          <w:sz w:val="28"/>
          <w:szCs w:val="28"/>
        </w:rPr>
        <w:t>интересам.</w:t>
      </w:r>
    </w:p>
    <w:p w:rsidR="005B7A85" w:rsidRPr="005B7A85" w:rsidRDefault="005B7A85" w:rsidP="005B7A85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A85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потоков внутренней и внешней миграции молодежи, существенный отток талантливой и одаренной молодежи за пределы</w:t>
      </w:r>
      <w:r w:rsidRPr="005B7A8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5B7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образования, что приводит к сокращению численности молодых людей в структуре населения, постепенному уменьшению социально-экономического и интеллектуально-творческого потенциала этих территорий.  </w:t>
      </w:r>
    </w:p>
    <w:p w:rsidR="005B7A85" w:rsidRPr="005B7A85" w:rsidRDefault="005B7A85" w:rsidP="005B7A85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A85">
        <w:rPr>
          <w:rFonts w:ascii="Times New Roman" w:hAnsi="Times New Roman" w:cs="Times New Roman"/>
          <w:color w:val="000000" w:themeColor="text1"/>
          <w:sz w:val="28"/>
          <w:szCs w:val="28"/>
        </w:rPr>
        <w:t>Ухудшение социально-экономического положения молодежи вследствие экономического кризиса может привести к росту протестных настроений в молодежной среде.</w:t>
      </w:r>
    </w:p>
    <w:p w:rsidR="00A71723" w:rsidRPr="003F49F0" w:rsidRDefault="005B7A85" w:rsidP="003F49F0">
      <w:pPr>
        <w:pStyle w:val="a3"/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A85">
        <w:rPr>
          <w:rFonts w:ascii="Times New Roman" w:hAnsi="Times New Roman" w:cs="Times New Roman"/>
          <w:color w:val="000000" w:themeColor="text1"/>
          <w:sz w:val="28"/>
          <w:szCs w:val="28"/>
        </w:rPr>
        <w:t>В изменившихся социально-экономических и организационных условиях необходимо использовать имеющийся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 и возможности муниципального</w:t>
      </w:r>
      <w:r w:rsidRPr="005B7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5B7A85">
        <w:rPr>
          <w:rFonts w:ascii="Times New Roman" w:hAnsi="Times New Roman" w:cs="Times New Roman"/>
          <w:color w:val="000000" w:themeColor="text1"/>
          <w:sz w:val="28"/>
          <w:szCs w:val="28"/>
        </w:rPr>
        <w:t>для того, чтобы определить новое содержание, направления и механизмы деятельности по работе с детьми и молодежью.</w:t>
      </w:r>
    </w:p>
    <w:p w:rsidR="00A71723" w:rsidRDefault="00A71723" w:rsidP="007656DD">
      <w:pPr>
        <w:pStyle w:val="a3"/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1723">
        <w:rPr>
          <w:rFonts w:ascii="Times New Roman" w:hAnsi="Times New Roman" w:cs="Times New Roman"/>
          <w:sz w:val="28"/>
        </w:rPr>
        <w:t xml:space="preserve">Для решения обозначенных </w:t>
      </w:r>
      <w:r w:rsidR="001478FA">
        <w:rPr>
          <w:rFonts w:ascii="Times New Roman" w:hAnsi="Times New Roman" w:cs="Times New Roman"/>
          <w:sz w:val="28"/>
        </w:rPr>
        <w:t xml:space="preserve">раннее </w:t>
      </w:r>
      <w:r w:rsidRPr="00A71723">
        <w:rPr>
          <w:rFonts w:ascii="Times New Roman" w:hAnsi="Times New Roman" w:cs="Times New Roman"/>
          <w:sz w:val="28"/>
        </w:rPr>
        <w:t xml:space="preserve">проблем и усовершенствования мероприятий по </w:t>
      </w:r>
      <w:r w:rsidR="003F49F0">
        <w:rPr>
          <w:rFonts w:ascii="Times New Roman" w:hAnsi="Times New Roman" w:cs="Times New Roman"/>
          <w:sz w:val="28"/>
        </w:rPr>
        <w:t xml:space="preserve">работе с детьми и молодежью муниципального образования </w:t>
      </w:r>
      <w:r w:rsidRPr="00A71723">
        <w:rPr>
          <w:rFonts w:ascii="Times New Roman" w:hAnsi="Times New Roman" w:cs="Times New Roman"/>
          <w:sz w:val="28"/>
        </w:rPr>
        <w:t>г</w:t>
      </w:r>
      <w:r w:rsidR="003F49F0">
        <w:rPr>
          <w:rFonts w:ascii="Times New Roman" w:hAnsi="Times New Roman" w:cs="Times New Roman"/>
          <w:sz w:val="28"/>
        </w:rPr>
        <w:t>.</w:t>
      </w:r>
      <w:r w:rsidRPr="00A71723">
        <w:rPr>
          <w:rFonts w:ascii="Times New Roman" w:hAnsi="Times New Roman" w:cs="Times New Roman"/>
          <w:sz w:val="28"/>
        </w:rPr>
        <w:t xml:space="preserve"> Краснодар, необходимо</w:t>
      </w:r>
      <w:r w:rsidR="00BA01C9">
        <w:rPr>
          <w:rFonts w:ascii="Times New Roman" w:hAnsi="Times New Roman" w:cs="Times New Roman"/>
          <w:sz w:val="28"/>
        </w:rPr>
        <w:t xml:space="preserve"> следующее</w:t>
      </w:r>
      <w:r w:rsidR="00FE5B70">
        <w:rPr>
          <w:rFonts w:ascii="Times New Roman" w:hAnsi="Times New Roman" w:cs="Times New Roman"/>
          <w:sz w:val="28"/>
        </w:rPr>
        <w:t>.</w:t>
      </w:r>
    </w:p>
    <w:p w:rsidR="00BE469B" w:rsidRPr="00B20E05" w:rsidRDefault="00B20E05" w:rsidP="00FE5B70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проблемы организации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временной занятости несовершеннолетних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граждан рекомендуется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действующей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B20E05">
        <w:rPr>
          <w:rFonts w:ascii="Times New Roman" w:hAnsi="Times New Roman" w:cs="Times New Roman"/>
          <w:color w:val="000000" w:themeColor="text1"/>
          <w:spacing w:val="-46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подпрограмму</w:t>
      </w:r>
      <w:r w:rsidR="00FE5B70" w:rsidRPr="00FE5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B70" w:rsidRPr="00FE5B7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"Участие в организации временного трудоустройства несовершеннолетних в возрасте от 14 до 18 лет в свободное от учебы время"</w:t>
      </w:r>
      <w:r w:rsidR="00FE5B70" w:rsidRPr="00FE5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E5B70" w:rsidRPr="00FE5B7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 2021-2026 годы</w:t>
      </w:r>
      <w:r w:rsidRPr="00FE5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целью которой будет развитие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успешной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интеграции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 в возрасте от 14 до 18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Pr="00B20E05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20E05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трудовую</w:t>
      </w:r>
      <w:r w:rsidRPr="00B20E05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Pr="00B20E05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20E05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B20E05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социализации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современном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обществе, создание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рабочих мест для временного трудоустройства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несовершеннолетних, информирование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населения,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заинтересованных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координация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вопросам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временного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трудоустройства</w:t>
      </w:r>
      <w:r w:rsidRPr="00B20E05">
        <w:rPr>
          <w:rFonts w:ascii="Times New Roman" w:hAnsi="Times New Roman" w:cs="Times New Roman"/>
          <w:color w:val="000000" w:themeColor="text1"/>
          <w:spacing w:val="-46"/>
          <w:sz w:val="28"/>
          <w:szCs w:val="28"/>
        </w:rPr>
        <w:t xml:space="preserve">   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несовершеннолетних.</w:t>
      </w:r>
      <w:r w:rsidR="00FE5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 программы представлен в приложении Б.</w:t>
      </w:r>
    </w:p>
    <w:p w:rsidR="00C74A27" w:rsidRPr="00F6103F" w:rsidRDefault="00B20E05" w:rsidP="00C74A27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вовлечения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значимую деятельность молодежи, и в особенности работающей молодежи, рекомендуется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ориентироваться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создание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городе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креативных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молодежных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пространств, коворкинг-площадок, которые</w:t>
      </w:r>
      <w:r w:rsidRPr="00F6103F">
        <w:rPr>
          <w:rFonts w:ascii="Times New Roman" w:hAnsi="Times New Roman" w:cs="Times New Roman"/>
          <w:color w:val="000000" w:themeColor="text1"/>
          <w:spacing w:val="-46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будут отвечать интересам и запросам современной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молодежи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позволят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молодым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людям,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обладающим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новыми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идеями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6103F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сферах.</w:t>
      </w:r>
      <w:r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Чтобы избежать дефицита местного бюджета рекомендуется</w:t>
      </w:r>
      <w:r w:rsidR="00C74A27"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r w:rsidR="00C74A27"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муниципально-частного партнерства</w:t>
      </w:r>
      <w:r w:rsidR="00C74A27"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74A27"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предприятиями</w:t>
      </w:r>
      <w:r w:rsidR="00C74A27"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74A27"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с</w:t>
      </w:r>
      <w:r w:rsidR="00C74A27"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="00C74A27"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привлечения</w:t>
      </w:r>
      <w:r w:rsidR="00C74A27"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денежных средств для развития материально-</w:t>
      </w:r>
      <w:r w:rsidR="00C74A27" w:rsidRPr="00F6103F">
        <w:rPr>
          <w:rFonts w:ascii="Times New Roman" w:hAnsi="Times New Roman" w:cs="Times New Roman"/>
          <w:color w:val="000000" w:themeColor="text1"/>
          <w:spacing w:val="-46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технической базы в сфере деятельности по работе с детьми и молодежью</w:t>
      </w:r>
      <w:r w:rsidR="00C74A27"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r w:rsidR="00C74A27"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</w:t>
      </w:r>
      <w:r w:rsidR="00C74A27"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соглашений</w:t>
      </w:r>
      <w:r w:rsidR="00C74A27"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74A27"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r w:rsidR="00C74A27"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партнерстве</w:t>
      </w:r>
      <w:r w:rsidR="00C74A27" w:rsidRPr="00F6103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74A27" w:rsidRPr="00F6103F">
        <w:rPr>
          <w:rFonts w:ascii="Times New Roman" w:hAnsi="Times New Roman" w:cs="Times New Roman"/>
          <w:color w:val="000000" w:themeColor="text1"/>
          <w:spacing w:val="-46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C74A27" w:rsidRPr="00F6103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74A27" w:rsidRPr="00F6103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C74A27" w:rsidRPr="00F6103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C74A27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РФ.</w:t>
      </w:r>
    </w:p>
    <w:p w:rsidR="00C74A27" w:rsidRPr="00F6103F" w:rsidRDefault="00C74A27" w:rsidP="00F6103F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8E5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улучшить информационный портал для ознакомления с перечнем мероприятий, ведение новостной ленты официального сайта</w:t>
      </w:r>
      <w:r w:rsidR="00DD49D1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реализацию обратной связи молодых граждан с органами государственной власти и местного самоуправления.  </w:t>
      </w:r>
      <w:r w:rsidR="00F6103F" w:rsidRPr="00F6103F"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Модернизация сайта Управления по длам молодежи представлена в приложении В.</w:t>
      </w:r>
    </w:p>
    <w:p w:rsidR="00C74A27" w:rsidRPr="00DD49D1" w:rsidRDefault="00C74A27" w:rsidP="00C74A27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мониторинг </w:t>
      </w:r>
      <w:r w:rsidR="00F6103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по делам молодежи ежеквартально. Целью мониторинга будет являться выявление</w:t>
      </w:r>
      <w:r w:rsidRPr="00DD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целевых </w:t>
      </w:r>
      <w:r w:rsidR="00F6103F">
        <w:rPr>
          <w:rFonts w:ascii="Times New Roman" w:hAnsi="Times New Roman" w:cs="Times New Roman"/>
          <w:color w:val="000000" w:themeColor="text1"/>
          <w:sz w:val="28"/>
          <w:szCs w:val="28"/>
        </w:rPr>
        <w:t>групп  молодежи и спроектировании мероприятий</w:t>
      </w:r>
      <w:r w:rsidRPr="00DD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6103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</w:t>
      </w:r>
      <w:r w:rsidRPr="00DD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удовлетворение их потребностей в различных сферах.</w:t>
      </w:r>
      <w:r w:rsidR="00DD49D1" w:rsidRPr="00DD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целью мониторинга будет являться оценки качества реализации мероприятий по работе с детьми и молодежью.</w:t>
      </w:r>
      <w:r w:rsidR="00F15DBF" w:rsidRPr="00F15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DBF">
        <w:rPr>
          <w:rFonts w:ascii="Times New Roman" w:hAnsi="Times New Roman" w:cs="Times New Roman"/>
          <w:color w:val="000000" w:themeColor="text1"/>
          <w:sz w:val="28"/>
          <w:szCs w:val="28"/>
        </w:rPr>
        <w:t>Анкета для проведения мониторинга представлена в приложении Г.</w:t>
      </w:r>
    </w:p>
    <w:p w:rsidR="00DD49D1" w:rsidRPr="00DD49D1" w:rsidRDefault="00DD49D1" w:rsidP="00DD49D1">
      <w:pPr>
        <w:spacing w:line="360" w:lineRule="auto"/>
        <w:ind w:left="-10" w:right="57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DD49D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деятельность по организации и осуществлению мероприятий  по работе с детьми</w:t>
      </w:r>
      <w:r w:rsidR="00BA01C9" w:rsidRPr="00DD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9D1">
        <w:rPr>
          <w:rFonts w:ascii="Times New Roman" w:hAnsi="Times New Roman" w:cs="Times New Roman"/>
          <w:color w:val="000000" w:themeColor="text1"/>
          <w:sz w:val="28"/>
          <w:szCs w:val="28"/>
        </w:rPr>
        <w:t>и молодежи т</w:t>
      </w:r>
      <w:r w:rsidR="00BA01C9" w:rsidRPr="00DD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ребует проведения большого </w:t>
      </w:r>
      <w:r w:rsidR="00BA01C9" w:rsidRPr="00DD49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объема работ </w:t>
      </w:r>
      <w:r w:rsidRPr="00DD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DD49D1">
        <w:rPr>
          <w:rFonts w:ascii="Times New Roman" w:hAnsi="Times New Roman" w:cs="Times New Roman"/>
          <w:sz w:val="28"/>
          <w:szCs w:val="28"/>
        </w:rPr>
        <w:t xml:space="preserve">внедрения наиболее эффективных механизмов координации и усилий всех заинтересованных сторон на  муниципальном уровне. Данный фактор позволит оптимизировать процесс социального развития молодежи в муниципальном образовании г. Краснодар и совершенствовать ее духовно-нравственные качества. </w:t>
      </w:r>
    </w:p>
    <w:p w:rsidR="00B1587D" w:rsidRPr="00B1587D" w:rsidRDefault="00B1587D" w:rsidP="002E188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C678AB" w:rsidRPr="002E1882" w:rsidRDefault="002E1882" w:rsidP="002E188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92836349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 </w:t>
      </w:r>
      <w:r w:rsidR="00C678AB" w:rsidRPr="002E1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эффективности предложенных рекомендаций</w:t>
      </w:r>
      <w:bookmarkEnd w:id="13"/>
    </w:p>
    <w:p w:rsidR="00F66873" w:rsidRPr="007656DD" w:rsidRDefault="00F66873" w:rsidP="008D4BC2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507E" w:rsidRDefault="008D5D2D" w:rsidP="00D050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D2D">
        <w:rPr>
          <w:rFonts w:ascii="Times New Roman" w:hAnsi="Times New Roman" w:cs="Times New Roman"/>
          <w:color w:val="000000" w:themeColor="text1"/>
          <w:sz w:val="28"/>
          <w:szCs w:val="28"/>
        </w:rPr>
        <w:t>Цель предложенных мною рекомендаций заключается в улучшении социально-экономических, социально-культурных, организационных, инфраструктурных аспектов для реализации экономического, интеллектуального и духовного потенциала молодежи.</w:t>
      </w:r>
    </w:p>
    <w:p w:rsidR="008D5D2D" w:rsidRPr="00D0507E" w:rsidRDefault="008D5D2D" w:rsidP="00D050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</w:t>
      </w:r>
      <w:r w:rsidR="00F61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эффективности рассмотрим ожидаемые результаты реализации предложенных мною мероприятий по работе </w:t>
      </w:r>
      <w:r w:rsidR="00C87CD9">
        <w:rPr>
          <w:rFonts w:ascii="Times New Roman" w:hAnsi="Times New Roman" w:cs="Times New Roman"/>
          <w:color w:val="000000" w:themeColor="text1"/>
          <w:sz w:val="28"/>
          <w:szCs w:val="28"/>
        </w:rPr>
        <w:t>с детьми и молодежью в таблице 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D5D2D">
        <w:rPr>
          <w:rFonts w:ascii="Times New Roman" w:hAnsi="Times New Roman" w:cs="Times New Roman"/>
          <w:sz w:val="28"/>
        </w:rPr>
        <w:t xml:space="preserve"> </w:t>
      </w:r>
    </w:p>
    <w:p w:rsidR="008D5D2D" w:rsidRDefault="008D5D2D" w:rsidP="008D5D2D">
      <w:pPr>
        <w:shd w:val="clear" w:color="auto" w:fill="FFFFFF"/>
        <w:tabs>
          <w:tab w:val="left" w:pos="106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D5D2D" w:rsidRPr="00493D49" w:rsidRDefault="00C87CD9" w:rsidP="008D5D2D">
      <w:pPr>
        <w:shd w:val="clear" w:color="auto" w:fill="FFFFFF"/>
        <w:tabs>
          <w:tab w:val="left" w:pos="1069"/>
        </w:tabs>
        <w:spacing w:after="0" w:line="360" w:lineRule="auto"/>
        <w:ind w:left="2694" w:hanging="25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60"/>
          <w:sz w:val="28"/>
        </w:rPr>
        <w:t>Таблица 12</w:t>
      </w:r>
      <w:r w:rsidR="008D5D2D">
        <w:rPr>
          <w:rFonts w:ascii="Times New Roman" w:hAnsi="Times New Roman" w:cs="Times New Roman"/>
          <w:sz w:val="28"/>
        </w:rPr>
        <w:t xml:space="preserve"> – Ожидаемые результаты реализации предложенных мероприятий по работе с детьми и молодежью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933"/>
        <w:gridCol w:w="3612"/>
      </w:tblGrid>
      <w:tr w:rsidR="008D5D2D" w:rsidTr="00231ECD">
        <w:trPr>
          <w:trHeight w:val="20"/>
        </w:trPr>
        <w:tc>
          <w:tcPr>
            <w:tcW w:w="5933" w:type="dxa"/>
          </w:tcPr>
          <w:p w:rsidR="008D5D2D" w:rsidRPr="00D0507E" w:rsidRDefault="008D5D2D" w:rsidP="00C87CD9">
            <w:pPr>
              <w:pStyle w:val="a3"/>
              <w:tabs>
                <w:tab w:val="left" w:pos="10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12" w:type="dxa"/>
          </w:tcPr>
          <w:p w:rsidR="008D5D2D" w:rsidRPr="00D0507E" w:rsidRDefault="008D5D2D" w:rsidP="00C87CD9">
            <w:pPr>
              <w:pStyle w:val="a3"/>
              <w:tabs>
                <w:tab w:val="left" w:pos="10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7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D5D2D" w:rsidTr="00B21107">
        <w:trPr>
          <w:trHeight w:val="542"/>
        </w:trPr>
        <w:tc>
          <w:tcPr>
            <w:tcW w:w="5933" w:type="dxa"/>
          </w:tcPr>
          <w:p w:rsidR="008D5D2D" w:rsidRPr="00D0507E" w:rsidRDefault="00B9549D" w:rsidP="004205E1">
            <w:pPr>
              <w:pStyle w:val="a3"/>
              <w:numPr>
                <w:ilvl w:val="1"/>
                <w:numId w:val="10"/>
              </w:numPr>
              <w:tabs>
                <w:tab w:val="left" w:pos="1069"/>
              </w:tabs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городе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креативных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молодежных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пространств, коворкинг-площадок</w:t>
            </w:r>
            <w:r w:rsidR="00C20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Проект «Молодежь Юга».</w:t>
            </w:r>
          </w:p>
        </w:tc>
        <w:tc>
          <w:tcPr>
            <w:tcW w:w="3612" w:type="dxa"/>
          </w:tcPr>
          <w:p w:rsidR="00266D3A" w:rsidRPr="00D0507E" w:rsidRDefault="00B9549D" w:rsidP="00B2110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507E">
              <w:rPr>
                <w:rFonts w:ascii="Times New Roman" w:hAnsi="Times New Roman" w:cs="Times New Roman"/>
                <w:sz w:val="24"/>
                <w:szCs w:val="24"/>
              </w:rPr>
              <w:t>Сеть инициативных молодежных сообществ по разработке и внедрению механизмов решения ключевых проблем города, появление сетевых прое</w:t>
            </w:r>
            <w:r w:rsidR="00D0507E">
              <w:rPr>
                <w:rFonts w:ascii="Times New Roman" w:hAnsi="Times New Roman" w:cs="Times New Roman"/>
                <w:sz w:val="24"/>
                <w:szCs w:val="24"/>
              </w:rPr>
              <w:t xml:space="preserve">ктных мастерских для молодежи, </w:t>
            </w:r>
            <w:r w:rsidR="00266D3A" w:rsidRPr="00D0507E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региональных и межрегиональных научно-</w:t>
            </w:r>
          </w:p>
          <w:p w:rsidR="008D5D2D" w:rsidRPr="00D0507E" w:rsidRDefault="00266D3A" w:rsidP="00B21107">
            <w:pPr>
              <w:pStyle w:val="a3"/>
              <w:tabs>
                <w:tab w:val="left" w:pos="106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07E">
              <w:rPr>
                <w:rFonts w:ascii="Times New Roman" w:hAnsi="Times New Roman" w:cs="Times New Roman"/>
                <w:sz w:val="24"/>
                <w:szCs w:val="24"/>
              </w:rPr>
              <w:t>практических конференций и семинаров</w:t>
            </w:r>
          </w:p>
        </w:tc>
      </w:tr>
      <w:tr w:rsidR="00B21107" w:rsidTr="00B21107">
        <w:trPr>
          <w:trHeight w:val="542"/>
        </w:trPr>
        <w:tc>
          <w:tcPr>
            <w:tcW w:w="5933" w:type="dxa"/>
          </w:tcPr>
          <w:p w:rsidR="00B21107" w:rsidRPr="00D0507E" w:rsidRDefault="00B21107" w:rsidP="00B21107">
            <w:pPr>
              <w:pStyle w:val="a3"/>
              <w:numPr>
                <w:ilvl w:val="1"/>
                <w:numId w:val="10"/>
              </w:numPr>
              <w:tabs>
                <w:tab w:val="left" w:pos="1069"/>
              </w:tabs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подпрограммы, целью которой будет развитие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условий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успешной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интеграции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в возрасте от 14 до 18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трудовую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социализации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современном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</w:t>
            </w:r>
          </w:p>
        </w:tc>
        <w:tc>
          <w:tcPr>
            <w:tcW w:w="3612" w:type="dxa"/>
          </w:tcPr>
          <w:p w:rsidR="00B21107" w:rsidRPr="00D0507E" w:rsidRDefault="00B21107" w:rsidP="00C87CD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507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вовлечения молодого человека по достижению 14-летнего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трудовую деятельность</w:t>
            </w:r>
            <w:r w:rsidRPr="00D0507E">
              <w:rPr>
                <w:rFonts w:ascii="Times New Roman" w:hAnsi="Times New Roman" w:cs="Times New Roman"/>
                <w:sz w:val="24"/>
                <w:szCs w:val="24"/>
              </w:rPr>
              <w:t xml:space="preserve">, система подготовки и развития специалистов,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050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еализация</w:t>
            </w:r>
            <w:r w:rsidRPr="00D0507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мероприятий,</w:t>
            </w:r>
            <w:r w:rsidRPr="00D0507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Pr="00D0507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0507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Pr="00D0507E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Pr="00D050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ориентацию </w:t>
            </w:r>
          </w:p>
        </w:tc>
      </w:tr>
    </w:tbl>
    <w:p w:rsidR="00D0507E" w:rsidRPr="00D0507E" w:rsidRDefault="004205E1" w:rsidP="00D0507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Окончание таблицы 12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896"/>
        <w:gridCol w:w="3589"/>
      </w:tblGrid>
      <w:tr w:rsidR="004205E1" w:rsidTr="00231ECD">
        <w:trPr>
          <w:trHeight w:val="20"/>
        </w:trPr>
        <w:tc>
          <w:tcPr>
            <w:tcW w:w="5896" w:type="dxa"/>
          </w:tcPr>
          <w:p w:rsidR="004205E1" w:rsidRPr="00D0507E" w:rsidRDefault="004205E1" w:rsidP="00AE7F69">
            <w:pPr>
              <w:pStyle w:val="a3"/>
              <w:tabs>
                <w:tab w:val="left" w:pos="10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89" w:type="dxa"/>
          </w:tcPr>
          <w:p w:rsidR="004205E1" w:rsidRPr="00D0507E" w:rsidRDefault="004205E1" w:rsidP="00AE7F69">
            <w:pPr>
              <w:pStyle w:val="a3"/>
              <w:tabs>
                <w:tab w:val="left" w:pos="10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7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21107" w:rsidTr="00231ECD">
        <w:trPr>
          <w:trHeight w:val="20"/>
        </w:trPr>
        <w:tc>
          <w:tcPr>
            <w:tcW w:w="5896" w:type="dxa"/>
          </w:tcPr>
          <w:p w:rsidR="00B21107" w:rsidRPr="00D0507E" w:rsidRDefault="00B21107" w:rsidP="00D0507E">
            <w:pPr>
              <w:pStyle w:val="a3"/>
              <w:numPr>
                <w:ilvl w:val="1"/>
                <w:numId w:val="10"/>
              </w:numPr>
              <w:tabs>
                <w:tab w:val="left" w:pos="1069"/>
              </w:tabs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информационного портала</w:t>
            </w:r>
          </w:p>
        </w:tc>
        <w:tc>
          <w:tcPr>
            <w:tcW w:w="3589" w:type="dxa"/>
          </w:tcPr>
          <w:p w:rsidR="00B21107" w:rsidRPr="00D0507E" w:rsidRDefault="00B21107" w:rsidP="00D0507E">
            <w:pPr>
              <w:pStyle w:val="a3"/>
              <w:tabs>
                <w:tab w:val="left" w:pos="106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07E">
              <w:rPr>
                <w:rFonts w:ascii="Times New Roman" w:hAnsi="Times New Roman" w:cs="Times New Roman"/>
                <w:sz w:val="24"/>
                <w:szCs w:val="24"/>
              </w:rPr>
              <w:t>олодежный ТВ-интернет-портал для информирования молодежи о потенциальных возможностях развития, внедрение интерактивных рекламных социальных проектов, запуск системы молодежных СМИ, повышение уровня доверия к органам местного самоуправления</w:t>
            </w:r>
          </w:p>
        </w:tc>
      </w:tr>
      <w:tr w:rsidR="00B21107" w:rsidTr="00231ECD">
        <w:trPr>
          <w:trHeight w:val="20"/>
        </w:trPr>
        <w:tc>
          <w:tcPr>
            <w:tcW w:w="5896" w:type="dxa"/>
          </w:tcPr>
          <w:p w:rsidR="00B21107" w:rsidRPr="00D0507E" w:rsidRDefault="00B21107" w:rsidP="00D0507E">
            <w:pPr>
              <w:pStyle w:val="a3"/>
              <w:numPr>
                <w:ilvl w:val="1"/>
                <w:numId w:val="10"/>
              </w:numPr>
              <w:tabs>
                <w:tab w:val="left" w:pos="1069"/>
              </w:tabs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</w:t>
            </w:r>
            <w:r w:rsidRPr="00D0507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муниципально-частного партнерства</w:t>
            </w:r>
          </w:p>
        </w:tc>
        <w:tc>
          <w:tcPr>
            <w:tcW w:w="3589" w:type="dxa"/>
          </w:tcPr>
          <w:p w:rsidR="00B21107" w:rsidRPr="00D0507E" w:rsidRDefault="00B21107" w:rsidP="00D0507E">
            <w:pPr>
              <w:spacing w:after="9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07E">
              <w:rPr>
                <w:rFonts w:ascii="Times New Roman" w:hAnsi="Times New Roman" w:cs="Times New Roman"/>
                <w:sz w:val="24"/>
                <w:szCs w:val="24"/>
              </w:rPr>
              <w:t>одель поддержки социально-э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кономических инициатив молодежи</w:t>
            </w:r>
            <w:r w:rsidRPr="00D050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07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вовлечения в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D0507E">
              <w:rPr>
                <w:rFonts w:ascii="Times New Roman" w:hAnsi="Times New Roman" w:cs="Times New Roman"/>
                <w:sz w:val="24"/>
                <w:szCs w:val="24"/>
              </w:rPr>
              <w:t>бизнессообществ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сократит расходы местного бюджета</w:t>
            </w:r>
          </w:p>
          <w:p w:rsidR="00B21107" w:rsidRPr="00D0507E" w:rsidRDefault="00B21107" w:rsidP="00D0507E">
            <w:pPr>
              <w:pStyle w:val="a3"/>
              <w:tabs>
                <w:tab w:val="left" w:pos="106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1107" w:rsidTr="00231ECD">
        <w:trPr>
          <w:trHeight w:val="20"/>
        </w:trPr>
        <w:tc>
          <w:tcPr>
            <w:tcW w:w="5896" w:type="dxa"/>
          </w:tcPr>
          <w:p w:rsidR="00B21107" w:rsidRPr="00D0507E" w:rsidRDefault="00B21107" w:rsidP="00D0507E">
            <w:pPr>
              <w:pStyle w:val="a3"/>
              <w:numPr>
                <w:ilvl w:val="1"/>
                <w:numId w:val="10"/>
              </w:numPr>
              <w:tabs>
                <w:tab w:val="left" w:pos="1069"/>
              </w:tabs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</w:t>
            </w:r>
          </w:p>
        </w:tc>
        <w:tc>
          <w:tcPr>
            <w:tcW w:w="3589" w:type="dxa"/>
          </w:tcPr>
          <w:p w:rsidR="00B21107" w:rsidRPr="00D0507E" w:rsidRDefault="00B21107" w:rsidP="00D0507E">
            <w:pPr>
              <w:pStyle w:val="a3"/>
              <w:tabs>
                <w:tab w:val="left" w:pos="106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07E">
              <w:rPr>
                <w:rFonts w:ascii="Times New Roman" w:hAnsi="Times New Roman" w:cs="Times New Roman"/>
                <w:sz w:val="24"/>
                <w:szCs w:val="24"/>
              </w:rPr>
              <w:t>пределение уникальных задач и вызовов, которые стоят перед молодыми людьми в части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D0507E">
              <w:rPr>
                <w:rFonts w:ascii="Times New Roman" w:hAnsi="Times New Roman" w:cs="Times New Roman"/>
                <w:sz w:val="24"/>
                <w:szCs w:val="24"/>
              </w:rPr>
              <w:t>, а также организация системной работы по вовлечению молодежи в их выполнение</w:t>
            </w:r>
          </w:p>
        </w:tc>
      </w:tr>
    </w:tbl>
    <w:p w:rsidR="008D5D2D" w:rsidRDefault="008D5D2D" w:rsidP="008D5D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0DA" w:rsidRDefault="000D319A" w:rsidP="00A709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экономической эффективности рассчитаем </w:t>
      </w:r>
      <w:r w:rsidR="00C200DA">
        <w:rPr>
          <w:rFonts w:ascii="Times New Roman" w:hAnsi="Times New Roman" w:cs="Times New Roman"/>
          <w:sz w:val="28"/>
          <w:szCs w:val="28"/>
        </w:rPr>
        <w:t xml:space="preserve">объем средств, которые будут получены от построения в МО г. Краснодар креативных молодежных пространств. </w:t>
      </w:r>
      <w:r w:rsidR="004205E1">
        <w:rPr>
          <w:rFonts w:ascii="Times New Roman" w:hAnsi="Times New Roman" w:cs="Times New Roman"/>
          <w:sz w:val="28"/>
          <w:szCs w:val="28"/>
        </w:rPr>
        <w:t xml:space="preserve">Рассмотрим смету по организации создания в городе </w:t>
      </w:r>
      <w:r w:rsidR="004205E1" w:rsidRPr="004205E1">
        <w:rPr>
          <w:rFonts w:ascii="Times New Roman" w:hAnsi="Times New Roman" w:cs="Times New Roman"/>
          <w:sz w:val="28"/>
          <w:szCs w:val="28"/>
        </w:rPr>
        <w:t>к</w:t>
      </w:r>
      <w:r w:rsidR="004205E1" w:rsidRPr="004205E1">
        <w:rPr>
          <w:rFonts w:ascii="Times New Roman" w:hAnsi="Times New Roman" w:cs="Times New Roman"/>
          <w:color w:val="000000" w:themeColor="text1"/>
          <w:sz w:val="28"/>
          <w:szCs w:val="28"/>
        </w:rPr>
        <w:t>реативных</w:t>
      </w:r>
      <w:r w:rsidR="004205E1" w:rsidRPr="004205E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4205E1" w:rsidRPr="004205E1">
        <w:rPr>
          <w:rFonts w:ascii="Times New Roman" w:hAnsi="Times New Roman" w:cs="Times New Roman"/>
          <w:color w:val="000000" w:themeColor="text1"/>
          <w:sz w:val="28"/>
          <w:szCs w:val="28"/>
        </w:rPr>
        <w:t>молодежных</w:t>
      </w:r>
      <w:r w:rsidR="004205E1" w:rsidRPr="004205E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4205E1" w:rsidRPr="004205E1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</w:t>
      </w:r>
      <w:r w:rsidR="004205E1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представлена в таблице 13.</w:t>
      </w:r>
    </w:p>
    <w:p w:rsidR="004205E1" w:rsidRDefault="004205E1" w:rsidP="00A709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5E1" w:rsidRPr="00493D49" w:rsidRDefault="004205E1" w:rsidP="004205E1">
      <w:pPr>
        <w:shd w:val="clear" w:color="auto" w:fill="FFFFFF"/>
        <w:tabs>
          <w:tab w:val="left" w:pos="1069"/>
        </w:tabs>
        <w:spacing w:after="0" w:line="360" w:lineRule="auto"/>
        <w:ind w:left="2694" w:hanging="25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60"/>
          <w:sz w:val="28"/>
        </w:rPr>
        <w:t>Таблица 13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Смета по организации создания в городе </w:t>
      </w:r>
      <w:r w:rsidRPr="004205E1">
        <w:rPr>
          <w:rFonts w:ascii="Times New Roman" w:hAnsi="Times New Roman" w:cs="Times New Roman"/>
          <w:sz w:val="28"/>
          <w:szCs w:val="28"/>
        </w:rPr>
        <w:t>к</w:t>
      </w:r>
      <w:r w:rsidRPr="004205E1">
        <w:rPr>
          <w:rFonts w:ascii="Times New Roman" w:hAnsi="Times New Roman" w:cs="Times New Roman"/>
          <w:color w:val="000000" w:themeColor="text1"/>
          <w:sz w:val="28"/>
          <w:szCs w:val="28"/>
        </w:rPr>
        <w:t>реативных</w:t>
      </w:r>
      <w:r w:rsidRPr="004205E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205E1">
        <w:rPr>
          <w:rFonts w:ascii="Times New Roman" w:hAnsi="Times New Roman" w:cs="Times New Roman"/>
          <w:color w:val="000000" w:themeColor="text1"/>
          <w:sz w:val="28"/>
          <w:szCs w:val="28"/>
        </w:rPr>
        <w:t>молодежных</w:t>
      </w:r>
      <w:r w:rsidRPr="004205E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205E1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933"/>
        <w:gridCol w:w="3612"/>
      </w:tblGrid>
      <w:tr w:rsidR="004205E1" w:rsidTr="00AE7F69">
        <w:trPr>
          <w:trHeight w:val="20"/>
        </w:trPr>
        <w:tc>
          <w:tcPr>
            <w:tcW w:w="5933" w:type="dxa"/>
          </w:tcPr>
          <w:p w:rsidR="004205E1" w:rsidRPr="00972CBC" w:rsidRDefault="004205E1" w:rsidP="00972CBC">
            <w:pPr>
              <w:pStyle w:val="a3"/>
              <w:tabs>
                <w:tab w:val="left" w:pos="10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BC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612" w:type="dxa"/>
          </w:tcPr>
          <w:p w:rsidR="004205E1" w:rsidRPr="00972CBC" w:rsidRDefault="004205E1" w:rsidP="00972CBC">
            <w:pPr>
              <w:pStyle w:val="a3"/>
              <w:tabs>
                <w:tab w:val="left" w:pos="10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BC"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</w:p>
        </w:tc>
      </w:tr>
      <w:tr w:rsidR="00B0487D" w:rsidTr="00AE7F69">
        <w:trPr>
          <w:trHeight w:val="542"/>
        </w:trPr>
        <w:tc>
          <w:tcPr>
            <w:tcW w:w="5933" w:type="dxa"/>
          </w:tcPr>
          <w:p w:rsidR="00B0487D" w:rsidRPr="00972CBC" w:rsidRDefault="00B0487D" w:rsidP="00B0487D">
            <w:pPr>
              <w:pStyle w:val="a3"/>
              <w:tabs>
                <w:tab w:val="left" w:pos="1069"/>
              </w:tabs>
              <w:ind w:left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Аренда помещений</w:t>
            </w:r>
          </w:p>
        </w:tc>
        <w:tc>
          <w:tcPr>
            <w:tcW w:w="3612" w:type="dxa"/>
          </w:tcPr>
          <w:p w:rsidR="00B0487D" w:rsidRPr="00972CBC" w:rsidRDefault="00B0487D" w:rsidP="00B0487D">
            <w:pPr>
              <w:pStyle w:val="a3"/>
              <w:tabs>
                <w:tab w:val="left" w:pos="1069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130000</w:t>
            </w:r>
          </w:p>
        </w:tc>
      </w:tr>
      <w:tr w:rsidR="00972CBC" w:rsidTr="00AE7F69">
        <w:trPr>
          <w:trHeight w:val="542"/>
        </w:trPr>
        <w:tc>
          <w:tcPr>
            <w:tcW w:w="5933" w:type="dxa"/>
          </w:tcPr>
          <w:p w:rsidR="00972CBC" w:rsidRPr="00972CBC" w:rsidRDefault="00972CBC" w:rsidP="00B0487D">
            <w:pPr>
              <w:pStyle w:val="a3"/>
              <w:tabs>
                <w:tab w:val="left" w:pos="1069"/>
              </w:tabs>
              <w:ind w:left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972C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основного комплекта оборудования</w:t>
            </w:r>
          </w:p>
        </w:tc>
        <w:tc>
          <w:tcPr>
            <w:tcW w:w="3612" w:type="dxa"/>
          </w:tcPr>
          <w:p w:rsidR="00972CBC" w:rsidRPr="00972CBC" w:rsidRDefault="00972CBC" w:rsidP="00B0487D">
            <w:pPr>
              <w:pStyle w:val="a3"/>
              <w:tabs>
                <w:tab w:val="left" w:pos="1069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70000</w:t>
            </w:r>
          </w:p>
        </w:tc>
      </w:tr>
      <w:tr w:rsidR="00972CBC" w:rsidTr="00AE7F69">
        <w:trPr>
          <w:trHeight w:val="542"/>
        </w:trPr>
        <w:tc>
          <w:tcPr>
            <w:tcW w:w="5933" w:type="dxa"/>
          </w:tcPr>
          <w:p w:rsidR="00972CBC" w:rsidRPr="00972CBC" w:rsidRDefault="00972CBC" w:rsidP="00B0487D">
            <w:pPr>
              <w:pStyle w:val="a3"/>
              <w:tabs>
                <w:tab w:val="left" w:pos="1069"/>
              </w:tabs>
              <w:ind w:left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2C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Проекторы и экраны</w:t>
            </w:r>
          </w:p>
        </w:tc>
        <w:tc>
          <w:tcPr>
            <w:tcW w:w="3612" w:type="dxa"/>
          </w:tcPr>
          <w:p w:rsidR="00972CBC" w:rsidRPr="00972CBC" w:rsidRDefault="00972CBC" w:rsidP="00B0487D">
            <w:pPr>
              <w:pStyle w:val="a3"/>
              <w:tabs>
                <w:tab w:val="left" w:pos="1069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120000</w:t>
            </w:r>
          </w:p>
        </w:tc>
      </w:tr>
    </w:tbl>
    <w:p w:rsidR="00972CBC" w:rsidRDefault="00972CBC"/>
    <w:p w:rsidR="00972CBC" w:rsidRPr="00972CBC" w:rsidRDefault="00972CB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2C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Окончание таблицы 13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933"/>
        <w:gridCol w:w="3612"/>
      </w:tblGrid>
      <w:tr w:rsidR="00972CBC" w:rsidTr="00972CBC">
        <w:trPr>
          <w:trHeight w:val="336"/>
        </w:trPr>
        <w:tc>
          <w:tcPr>
            <w:tcW w:w="5933" w:type="dxa"/>
          </w:tcPr>
          <w:p w:rsidR="00972CBC" w:rsidRPr="00972CBC" w:rsidRDefault="00972CBC" w:rsidP="00AE7F69">
            <w:pPr>
              <w:pStyle w:val="a3"/>
              <w:tabs>
                <w:tab w:val="left" w:pos="10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BC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612" w:type="dxa"/>
          </w:tcPr>
          <w:p w:rsidR="00972CBC" w:rsidRPr="00972CBC" w:rsidRDefault="00972CBC" w:rsidP="00AE7F69">
            <w:pPr>
              <w:pStyle w:val="a3"/>
              <w:tabs>
                <w:tab w:val="left" w:pos="10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BC"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</w:p>
        </w:tc>
      </w:tr>
      <w:tr w:rsidR="00972CBC" w:rsidTr="00AE7F69">
        <w:trPr>
          <w:trHeight w:val="542"/>
        </w:trPr>
        <w:tc>
          <w:tcPr>
            <w:tcW w:w="5933" w:type="dxa"/>
          </w:tcPr>
          <w:p w:rsidR="00972CBC" w:rsidRPr="00972CBC" w:rsidRDefault="00972CBC" w:rsidP="00972CBC">
            <w:pPr>
              <w:pStyle w:val="a3"/>
              <w:tabs>
                <w:tab w:val="left" w:pos="1069"/>
              </w:tabs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2C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интернет ресурса</w:t>
            </w:r>
          </w:p>
        </w:tc>
        <w:tc>
          <w:tcPr>
            <w:tcW w:w="3612" w:type="dxa"/>
          </w:tcPr>
          <w:p w:rsidR="00972CBC" w:rsidRPr="00972CBC" w:rsidRDefault="00972CBC" w:rsidP="00972CBC">
            <w:pPr>
              <w:pStyle w:val="a3"/>
              <w:tabs>
                <w:tab w:val="left" w:pos="106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180000</w:t>
            </w:r>
          </w:p>
        </w:tc>
      </w:tr>
      <w:tr w:rsidR="00972CBC" w:rsidTr="00AE7F69">
        <w:trPr>
          <w:trHeight w:val="542"/>
        </w:trPr>
        <w:tc>
          <w:tcPr>
            <w:tcW w:w="5933" w:type="dxa"/>
          </w:tcPr>
          <w:p w:rsidR="00972CBC" w:rsidRPr="00972CBC" w:rsidRDefault="00972CBC" w:rsidP="00972CBC">
            <w:pPr>
              <w:pStyle w:val="a3"/>
              <w:tabs>
                <w:tab w:val="left" w:pos="1069"/>
              </w:tabs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2C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Издательско-полиграфической и сувенирной продукции</w:t>
            </w:r>
          </w:p>
        </w:tc>
        <w:tc>
          <w:tcPr>
            <w:tcW w:w="3612" w:type="dxa"/>
          </w:tcPr>
          <w:p w:rsidR="00972CBC" w:rsidRPr="00972CBC" w:rsidRDefault="00972CBC" w:rsidP="00972CBC">
            <w:pPr>
              <w:pStyle w:val="a3"/>
              <w:tabs>
                <w:tab w:val="left" w:pos="106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120000</w:t>
            </w:r>
          </w:p>
          <w:p w:rsidR="00972CBC" w:rsidRPr="00972CBC" w:rsidRDefault="00972CBC" w:rsidP="00972CBC">
            <w:pPr>
              <w:pStyle w:val="a3"/>
              <w:tabs>
                <w:tab w:val="left" w:pos="106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CBC" w:rsidTr="00AE7F69">
        <w:trPr>
          <w:trHeight w:val="542"/>
        </w:trPr>
        <w:tc>
          <w:tcPr>
            <w:tcW w:w="5933" w:type="dxa"/>
          </w:tcPr>
          <w:p w:rsidR="00972CBC" w:rsidRPr="00972CBC" w:rsidRDefault="00972CBC" w:rsidP="00972CBC">
            <w:pPr>
              <w:pStyle w:val="a3"/>
              <w:tabs>
                <w:tab w:val="left" w:pos="1069"/>
              </w:tabs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2C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канцелярских товаров</w:t>
            </w:r>
          </w:p>
        </w:tc>
        <w:tc>
          <w:tcPr>
            <w:tcW w:w="3612" w:type="dxa"/>
          </w:tcPr>
          <w:p w:rsidR="00972CBC" w:rsidRPr="00972CBC" w:rsidRDefault="00972CBC" w:rsidP="00972CBC">
            <w:pPr>
              <w:pStyle w:val="a3"/>
              <w:tabs>
                <w:tab w:val="left" w:pos="106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</w:p>
        </w:tc>
      </w:tr>
    </w:tbl>
    <w:p w:rsidR="00B0487D" w:rsidRDefault="00B0487D" w:rsidP="00B0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9AD" w:rsidRDefault="00C200DA" w:rsidP="00A70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расходов будет составлять </w:t>
      </w:r>
      <w:r w:rsidR="00972CBC">
        <w:rPr>
          <w:rFonts w:ascii="Times New Roman" w:hAnsi="Times New Roman" w:cs="Times New Roman"/>
          <w:sz w:val="28"/>
          <w:szCs w:val="28"/>
        </w:rPr>
        <w:t>65</w:t>
      </w:r>
      <w:r w:rsidR="004D79AD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рублей. Стоимость услуг</w:t>
      </w:r>
      <w:r w:rsidR="004D79AD">
        <w:rPr>
          <w:rFonts w:ascii="Times New Roman" w:hAnsi="Times New Roman" w:cs="Times New Roman"/>
          <w:sz w:val="28"/>
          <w:szCs w:val="28"/>
        </w:rPr>
        <w:t xml:space="preserve"> (предоставление аренды для проведения мероприятий)</w:t>
      </w:r>
      <w:r>
        <w:rPr>
          <w:rFonts w:ascii="Times New Roman" w:hAnsi="Times New Roman" w:cs="Times New Roman"/>
          <w:sz w:val="28"/>
          <w:szCs w:val="28"/>
        </w:rPr>
        <w:t>, предоставляемых креативным молодежным пространством</w:t>
      </w:r>
      <w:r w:rsidR="004D79AD">
        <w:rPr>
          <w:rFonts w:ascii="Times New Roman" w:hAnsi="Times New Roman" w:cs="Times New Roman"/>
          <w:sz w:val="28"/>
          <w:szCs w:val="28"/>
        </w:rPr>
        <w:t xml:space="preserve"> в среднем будет составлять доход в размере 75000 ежемесячно. </w:t>
      </w:r>
    </w:p>
    <w:p w:rsidR="00A70968" w:rsidRDefault="00B0487D" w:rsidP="00A70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79AD">
        <w:rPr>
          <w:rFonts w:ascii="Times New Roman" w:hAnsi="Times New Roman" w:cs="Times New Roman"/>
          <w:sz w:val="28"/>
          <w:szCs w:val="28"/>
        </w:rPr>
        <w:t xml:space="preserve">5000*12=900000, следовательно, доходы превысят расходы. </w:t>
      </w:r>
      <w:r w:rsidR="004D79AD">
        <w:rPr>
          <w:rFonts w:ascii="Times New Roman" w:hAnsi="Times New Roman" w:cs="Times New Roman"/>
          <w:sz w:val="28"/>
        </w:rPr>
        <w:t xml:space="preserve">Экономическая эффективность выражается в том, что полученные средства </w:t>
      </w:r>
      <w:r w:rsidR="004D79AD" w:rsidRPr="00366CE6">
        <w:rPr>
          <w:rFonts w:ascii="Times New Roman" w:hAnsi="Times New Roman" w:cs="Times New Roman"/>
          <w:sz w:val="28"/>
        </w:rPr>
        <w:t>по</w:t>
      </w:r>
      <w:r w:rsidR="004D79AD">
        <w:rPr>
          <w:rFonts w:ascii="Times New Roman" w:hAnsi="Times New Roman" w:cs="Times New Roman"/>
          <w:sz w:val="28"/>
        </w:rPr>
        <w:t xml:space="preserve">йдут на развитие деятельности по организации работы с детьми и молодежью. </w:t>
      </w:r>
      <w:r w:rsidR="00DF6969" w:rsidRPr="000E6D2C">
        <w:rPr>
          <w:rFonts w:ascii="Times New Roman" w:hAnsi="Times New Roman" w:cs="Times New Roman"/>
          <w:sz w:val="28"/>
          <w:szCs w:val="28"/>
        </w:rPr>
        <w:t>Стоит</w:t>
      </w:r>
      <w:r w:rsidR="00DF6969">
        <w:rPr>
          <w:rFonts w:ascii="Times New Roman" w:hAnsi="Times New Roman" w:cs="Times New Roman"/>
          <w:sz w:val="28"/>
          <w:szCs w:val="28"/>
        </w:rPr>
        <w:t xml:space="preserve"> отметить, что большинство вышеизложенных мероприятий</w:t>
      </w:r>
      <w:r w:rsidR="000E6D2C">
        <w:rPr>
          <w:rFonts w:ascii="Times New Roman" w:hAnsi="Times New Roman" w:cs="Times New Roman"/>
          <w:sz w:val="28"/>
          <w:szCs w:val="28"/>
        </w:rPr>
        <w:t xml:space="preserve"> </w:t>
      </w:r>
      <w:r w:rsidR="000044AE" w:rsidRPr="000044AE">
        <w:rPr>
          <w:rFonts w:ascii="Times New Roman" w:hAnsi="Times New Roman" w:cs="Times New Roman"/>
          <w:sz w:val="28"/>
          <w:szCs w:val="28"/>
        </w:rPr>
        <w:t xml:space="preserve">не требуют </w:t>
      </w:r>
      <w:r w:rsidR="00DF6969">
        <w:rPr>
          <w:rFonts w:ascii="Times New Roman" w:hAnsi="Times New Roman" w:cs="Times New Roman"/>
          <w:sz w:val="28"/>
          <w:szCs w:val="28"/>
        </w:rPr>
        <w:t xml:space="preserve">особых </w:t>
      </w:r>
      <w:r w:rsidR="000044AE" w:rsidRPr="000044AE">
        <w:rPr>
          <w:rFonts w:ascii="Times New Roman" w:hAnsi="Times New Roman" w:cs="Times New Roman"/>
          <w:sz w:val="28"/>
          <w:szCs w:val="28"/>
        </w:rPr>
        <w:t>финансовых вложений, что означает высокий уровень экономической эффективности. Кроме того, необходимо учиты</w:t>
      </w:r>
      <w:r w:rsidR="000044AE">
        <w:rPr>
          <w:rFonts w:ascii="Times New Roman" w:hAnsi="Times New Roman" w:cs="Times New Roman"/>
          <w:sz w:val="28"/>
          <w:szCs w:val="28"/>
        </w:rPr>
        <w:t>вать социальный эффект, выраженный в</w:t>
      </w:r>
      <w:r w:rsidR="000044AE" w:rsidRPr="000044AE">
        <w:rPr>
          <w:rFonts w:ascii="Times New Roman" w:hAnsi="Times New Roman" w:cs="Times New Roman"/>
          <w:sz w:val="28"/>
          <w:szCs w:val="28"/>
        </w:rPr>
        <w:t xml:space="preserve"> </w:t>
      </w:r>
      <w:r w:rsidR="00A70968">
        <w:rPr>
          <w:rFonts w:ascii="Times New Roman" w:hAnsi="Times New Roman" w:cs="Times New Roman"/>
          <w:sz w:val="28"/>
          <w:szCs w:val="28"/>
        </w:rPr>
        <w:t>таблице 8, который направлен на повышение качества</w:t>
      </w:r>
      <w:r w:rsidR="000044AE">
        <w:rPr>
          <w:rFonts w:ascii="Times New Roman" w:hAnsi="Times New Roman" w:cs="Times New Roman"/>
          <w:sz w:val="28"/>
          <w:szCs w:val="28"/>
        </w:rPr>
        <w:t xml:space="preserve"> </w:t>
      </w:r>
      <w:r w:rsidR="00A70968">
        <w:rPr>
          <w:rFonts w:ascii="Times New Roman" w:hAnsi="Times New Roman" w:cs="Times New Roman"/>
          <w:sz w:val="28"/>
          <w:szCs w:val="28"/>
        </w:rPr>
        <w:t xml:space="preserve">жизни молодежи на территории муниципального образования г. Краснодар. </w:t>
      </w:r>
    </w:p>
    <w:p w:rsidR="00A70968" w:rsidRPr="00A70968" w:rsidRDefault="00A70968" w:rsidP="00A70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68">
        <w:rPr>
          <w:rFonts w:ascii="Times New Roman" w:hAnsi="Times New Roman" w:cs="Times New Roman"/>
          <w:spacing w:val="-1"/>
          <w:sz w:val="28"/>
          <w:szCs w:val="28"/>
        </w:rPr>
        <w:t>Главной задачей в</w:t>
      </w:r>
      <w:r w:rsidRPr="00A7096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70968">
        <w:rPr>
          <w:rFonts w:ascii="Times New Roman" w:hAnsi="Times New Roman" w:cs="Times New Roman"/>
          <w:spacing w:val="-1"/>
          <w:sz w:val="28"/>
          <w:szCs w:val="28"/>
        </w:rPr>
        <w:t>сфере</w:t>
      </w:r>
      <w:r w:rsidRPr="00A7096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70968">
        <w:rPr>
          <w:rFonts w:ascii="Times New Roman" w:hAnsi="Times New Roman" w:cs="Times New Roman"/>
          <w:sz w:val="28"/>
          <w:szCs w:val="28"/>
        </w:rPr>
        <w:t>деятельности по работе с детьми и молодежью</w:t>
      </w:r>
      <w:r w:rsidRPr="00A7096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70968">
        <w:rPr>
          <w:rFonts w:ascii="Times New Roman" w:hAnsi="Times New Roman" w:cs="Times New Roman"/>
          <w:sz w:val="28"/>
          <w:szCs w:val="28"/>
        </w:rPr>
        <w:t>является</w:t>
      </w:r>
      <w:r w:rsidRPr="00A7096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70968">
        <w:rPr>
          <w:rFonts w:ascii="Times New Roman" w:hAnsi="Times New Roman" w:cs="Times New Roman"/>
          <w:sz w:val="28"/>
          <w:szCs w:val="28"/>
        </w:rPr>
        <w:t>формирование</w:t>
      </w:r>
      <w:r w:rsidRPr="00A7096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70968">
        <w:rPr>
          <w:rFonts w:ascii="Times New Roman" w:hAnsi="Times New Roman" w:cs="Times New Roman"/>
          <w:sz w:val="28"/>
          <w:szCs w:val="28"/>
        </w:rPr>
        <w:t>благоприятной среды жизнедеятельности в городе Краснодаре, которая позволит молодежи получать качественное образование,</w:t>
      </w:r>
      <w:r w:rsidRPr="00A7096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70968">
        <w:rPr>
          <w:rFonts w:ascii="Times New Roman" w:hAnsi="Times New Roman" w:cs="Times New Roman"/>
          <w:sz w:val="28"/>
          <w:szCs w:val="28"/>
        </w:rPr>
        <w:t>творчески</w:t>
      </w:r>
      <w:r w:rsidRPr="00A7096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0968">
        <w:rPr>
          <w:rFonts w:ascii="Times New Roman" w:hAnsi="Times New Roman" w:cs="Times New Roman"/>
          <w:sz w:val="28"/>
          <w:szCs w:val="28"/>
        </w:rPr>
        <w:t>и</w:t>
      </w:r>
      <w:r w:rsidRPr="00A7096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0968">
        <w:rPr>
          <w:rFonts w:ascii="Times New Roman" w:hAnsi="Times New Roman" w:cs="Times New Roman"/>
          <w:sz w:val="28"/>
          <w:szCs w:val="28"/>
        </w:rPr>
        <w:t>профессионально</w:t>
      </w:r>
      <w:r w:rsidRPr="00A7096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0968">
        <w:rPr>
          <w:rFonts w:ascii="Times New Roman" w:hAnsi="Times New Roman" w:cs="Times New Roman"/>
          <w:sz w:val="28"/>
          <w:szCs w:val="28"/>
        </w:rPr>
        <w:t>самореализовываться,</w:t>
      </w:r>
      <w:r w:rsidRPr="00A7096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70968">
        <w:rPr>
          <w:rFonts w:ascii="Times New Roman" w:hAnsi="Times New Roman" w:cs="Times New Roman"/>
          <w:sz w:val="28"/>
          <w:szCs w:val="28"/>
        </w:rPr>
        <w:t>создавать</w:t>
      </w:r>
      <w:r w:rsidRPr="00A709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70968">
        <w:rPr>
          <w:rFonts w:ascii="Times New Roman" w:hAnsi="Times New Roman" w:cs="Times New Roman"/>
          <w:sz w:val="28"/>
          <w:szCs w:val="28"/>
        </w:rPr>
        <w:t>и</w:t>
      </w:r>
      <w:r w:rsidRPr="00A7096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0968">
        <w:rPr>
          <w:rFonts w:ascii="Times New Roman" w:hAnsi="Times New Roman" w:cs="Times New Roman"/>
          <w:sz w:val="28"/>
          <w:szCs w:val="28"/>
        </w:rPr>
        <w:t>сохранять</w:t>
      </w:r>
      <w:r w:rsidRPr="00A709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70968">
        <w:rPr>
          <w:rFonts w:ascii="Times New Roman" w:hAnsi="Times New Roman" w:cs="Times New Roman"/>
          <w:sz w:val="28"/>
          <w:szCs w:val="28"/>
        </w:rPr>
        <w:t>семьи,</w:t>
      </w:r>
      <w:r w:rsidRPr="00A7096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0968">
        <w:rPr>
          <w:rFonts w:ascii="Times New Roman" w:hAnsi="Times New Roman" w:cs="Times New Roman"/>
          <w:sz w:val="28"/>
          <w:szCs w:val="28"/>
        </w:rPr>
        <w:t>улучшать</w:t>
      </w:r>
      <w:r w:rsidRPr="00A7096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70968">
        <w:rPr>
          <w:rFonts w:ascii="Times New Roman" w:hAnsi="Times New Roman" w:cs="Times New Roman"/>
          <w:sz w:val="28"/>
          <w:szCs w:val="28"/>
        </w:rPr>
        <w:t>свое</w:t>
      </w:r>
      <w:r w:rsidRPr="00A7096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0968">
        <w:rPr>
          <w:rFonts w:ascii="Times New Roman" w:hAnsi="Times New Roman" w:cs="Times New Roman"/>
          <w:sz w:val="28"/>
          <w:szCs w:val="28"/>
        </w:rPr>
        <w:t>благосостояние и повышать свой социальный статус. От активности молодежи, ее уверенности и стабильности в завтрашнем дне будет зависеть достижение важных и приоритетных задач социально-экономического развития города Краснодара.</w:t>
      </w:r>
    </w:p>
    <w:p w:rsidR="00A70968" w:rsidRPr="00A70968" w:rsidRDefault="00A70968" w:rsidP="000044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BD3" w:rsidRPr="00711BD3" w:rsidRDefault="00711BD3" w:rsidP="0071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6857" w:rsidRPr="002E1882" w:rsidRDefault="00806857" w:rsidP="002E1882">
      <w:pPr>
        <w:pStyle w:val="1"/>
        <w:spacing w:before="0" w:beforeAutospacing="0" w:after="0" w:afterAutospacing="0" w:line="360" w:lineRule="auto"/>
        <w:jc w:val="center"/>
        <w:rPr>
          <w:sz w:val="32"/>
          <w:szCs w:val="32"/>
        </w:rPr>
      </w:pPr>
      <w:bookmarkStart w:id="14" w:name="_Toc92836350"/>
      <w:r w:rsidRPr="002E1882">
        <w:rPr>
          <w:sz w:val="32"/>
          <w:szCs w:val="32"/>
        </w:rPr>
        <w:lastRenderedPageBreak/>
        <w:t>Заключение</w:t>
      </w:r>
      <w:bookmarkEnd w:id="14"/>
    </w:p>
    <w:p w:rsidR="000E71FC" w:rsidRPr="002E1882" w:rsidRDefault="000E71FC" w:rsidP="00806857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54BE4" w:rsidRPr="00854BE4" w:rsidRDefault="00854BE4" w:rsidP="00854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BE4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молодежь как специфическая социальная группа является предметом особого внимания органов местного самоуправления, потому что изменение социально-экономической и политической системы государства оказало неоднозначное воздействие на сознание и поведение подрастающего поколения</w:t>
      </w:r>
      <w:r w:rsidRPr="00854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54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остро стоит вопрос разработки и апробации новых форм, методов, технологий работы с детьми и молодежью. </w:t>
      </w:r>
    </w:p>
    <w:p w:rsidR="00C63B20" w:rsidRPr="00424116" w:rsidRDefault="001F143A" w:rsidP="00424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проделанной работы можно прийти к выводу, что важными </w:t>
      </w:r>
      <w:r w:rsidR="00424116" w:rsidRPr="0042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направлениями мероприятий по работе с детьми и молодежью </w:t>
      </w:r>
      <w:r w:rsidRPr="00424116">
        <w:rPr>
          <w:rFonts w:ascii="Times New Roman" w:hAnsi="Times New Roman" w:cs="Times New Roman"/>
          <w:color w:val="000000" w:themeColor="text1"/>
          <w:sz w:val="28"/>
          <w:szCs w:val="28"/>
        </w:rPr>
        <w:t>явл</w:t>
      </w:r>
      <w:r w:rsidR="00C63B20" w:rsidRPr="00424116">
        <w:rPr>
          <w:rFonts w:ascii="Times New Roman" w:hAnsi="Times New Roman" w:cs="Times New Roman"/>
          <w:color w:val="000000" w:themeColor="text1"/>
          <w:sz w:val="28"/>
          <w:szCs w:val="28"/>
        </w:rPr>
        <w:t>яются</w:t>
      </w:r>
      <w:r w:rsidR="00424116" w:rsidRPr="00424116">
        <w:rPr>
          <w:rFonts w:ascii="Times New Roman" w:hAnsi="Times New Roman" w:cs="Times New Roman"/>
          <w:color w:val="000000" w:themeColor="text1"/>
          <w:sz w:val="28"/>
          <w:szCs w:val="28"/>
        </w:rPr>
        <w:t>: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молодежи, вовлечение молодежи в инновационную, предпринимательскую, добровольческую деятельность, а также на развитие гражданской активности и формирование здорового образа жизни.</w:t>
      </w:r>
      <w:r w:rsidR="00C63B20" w:rsidRPr="0042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3B20" w:rsidRDefault="001F143A" w:rsidP="00C63B2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71FC">
        <w:rPr>
          <w:color w:val="000000" w:themeColor="text1"/>
          <w:sz w:val="28"/>
          <w:szCs w:val="28"/>
        </w:rPr>
        <w:t>В ходе работы более подробн</w:t>
      </w:r>
      <w:r w:rsidR="00424116">
        <w:rPr>
          <w:color w:val="000000" w:themeColor="text1"/>
          <w:sz w:val="28"/>
          <w:szCs w:val="28"/>
        </w:rPr>
        <w:t>о была рассмотрена деятельность управления по делам молодежи муниципального образования г. Краснодар.</w:t>
      </w:r>
      <w:r w:rsidRPr="000E71FC">
        <w:rPr>
          <w:color w:val="000000" w:themeColor="text1"/>
          <w:sz w:val="28"/>
          <w:szCs w:val="28"/>
        </w:rPr>
        <w:t xml:space="preserve"> </w:t>
      </w:r>
    </w:p>
    <w:p w:rsidR="00C63B20" w:rsidRDefault="00C63B20" w:rsidP="00C63B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был проведен анализ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Pr="00C63B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программ:</w:t>
      </w:r>
    </w:p>
    <w:p w:rsidR="00C63B20" w:rsidRPr="00C63B20" w:rsidRDefault="00C63B20" w:rsidP="00FE70A2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4116" w:rsidRPr="00811CC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молодежной политики на территории муниципальн</w:t>
      </w:r>
      <w:r w:rsidR="0042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образования город Краснодар» </w:t>
      </w:r>
      <w:r w:rsidR="00424116" w:rsidRPr="009B3034">
        <w:rPr>
          <w:rFonts w:ascii="Times New Roman" w:hAnsi="Times New Roman" w:cs="Times New Roman"/>
          <w:color w:val="000000" w:themeColor="text1"/>
          <w:sz w:val="28"/>
          <w:szCs w:val="28"/>
        </w:rPr>
        <w:t>на 2022-2030 годы</w:t>
      </w:r>
      <w:r w:rsidRPr="00C63B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3B20" w:rsidRPr="00C63B20" w:rsidRDefault="00C63B20" w:rsidP="00FE70A2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4116" w:rsidRPr="009B3034">
        <w:rPr>
          <w:rFonts w:ascii="Times New Roman" w:hAnsi="Times New Roman" w:cs="Times New Roman"/>
          <w:color w:val="000000" w:themeColor="text1"/>
          <w:sz w:val="28"/>
          <w:szCs w:val="28"/>
        </w:rPr>
        <w:t>Город детям» на 2022-2030 годы</w:t>
      </w:r>
      <w:r w:rsidRPr="00C63B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3B20" w:rsidRPr="00C63B20" w:rsidRDefault="00C63B20" w:rsidP="00FE70A2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4116" w:rsidRPr="00E21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Молодежь Кубани» </w:t>
      </w:r>
      <w:r w:rsidR="0042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24116" w:rsidRPr="00E216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2022 </w:t>
      </w:r>
      <w:r w:rsidR="004241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424116" w:rsidRPr="00E216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2030</w:t>
      </w:r>
      <w:r w:rsidR="004241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годы</w:t>
      </w:r>
      <w:r w:rsidRPr="00C63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63B20" w:rsidRPr="00C63B20" w:rsidRDefault="00C63B20" w:rsidP="00FE70A2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63B2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424116" w:rsidRPr="00E2163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Развитие </w:t>
      </w:r>
      <w:r w:rsidR="00424116" w:rsidRPr="00E2163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в муниципальном образовании город Краснодар» на 2022 – 2030 годы</w:t>
      </w:r>
      <w:r w:rsidR="0042411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DF6969" w:rsidRDefault="00DF6969" w:rsidP="000E71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</w:t>
      </w:r>
      <w:r w:rsidR="000E7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ыли выявлены проблемы </w:t>
      </w:r>
      <w:r w:rsidR="00424116">
        <w:rPr>
          <w:rFonts w:ascii="Times New Roman" w:hAnsi="Times New Roman" w:cs="Times New Roman"/>
          <w:color w:val="000000" w:themeColor="text1"/>
          <w:sz w:val="28"/>
          <w:szCs w:val="28"/>
        </w:rPr>
        <w:t>в сфере деятельности по работе с детьми и молодежью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МО г. Краснодар:</w:t>
      </w:r>
    </w:p>
    <w:p w:rsidR="00DF6969" w:rsidRPr="00DF6969" w:rsidRDefault="00424116" w:rsidP="00FE70A2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Нестабильная ситуация с занятостью молодых людей, дефицит кадров;</w:t>
      </w:r>
    </w:p>
    <w:p w:rsidR="00DF6969" w:rsidRPr="00DF6969" w:rsidRDefault="00DF6969" w:rsidP="00FE70A2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Недостаточное </w:t>
      </w:r>
      <w:r w:rsidR="002228B2"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="002228B2"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228B2"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оборудованных</w:t>
      </w:r>
      <w:r w:rsidR="002228B2"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228B2">
        <w:rPr>
          <w:rFonts w:ascii="Times New Roman" w:hAnsi="Times New Roman" w:cs="Times New Roman"/>
          <w:color w:val="000000" w:themeColor="text1"/>
          <w:sz w:val="28"/>
          <w:szCs w:val="28"/>
        </w:rPr>
        <w:t>мно</w:t>
      </w:r>
      <w:r w:rsidR="002228B2"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гофункциональных</w:t>
      </w:r>
      <w:r w:rsidR="002228B2"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228B2"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молодёжных</w:t>
      </w:r>
      <w:r w:rsidR="002228B2"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228B2"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пространств,</w:t>
      </w:r>
      <w:r w:rsidR="002228B2"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228B2">
        <w:rPr>
          <w:rFonts w:ascii="Times New Roman" w:hAnsi="Times New Roman" w:cs="Times New Roman"/>
          <w:color w:val="000000" w:themeColor="text1"/>
          <w:sz w:val="28"/>
          <w:szCs w:val="28"/>
        </w:rPr>
        <w:t>кото</w:t>
      </w:r>
      <w:r w:rsidR="002228B2"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рые способствова</w:t>
      </w:r>
      <w:r w:rsidR="002228B2">
        <w:rPr>
          <w:rFonts w:ascii="Times New Roman" w:hAnsi="Times New Roman" w:cs="Times New Roman"/>
          <w:color w:val="000000" w:themeColor="text1"/>
          <w:sz w:val="28"/>
          <w:szCs w:val="28"/>
        </w:rPr>
        <w:t>ли бы комплексной работе, разви</w:t>
      </w:r>
      <w:r w:rsidR="002228B2"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тию полноценного </w:t>
      </w:r>
      <w:r w:rsidR="002228B2">
        <w:rPr>
          <w:rFonts w:ascii="Times New Roman" w:hAnsi="Times New Roman" w:cs="Times New Roman"/>
          <w:color w:val="000000" w:themeColor="text1"/>
          <w:sz w:val="28"/>
          <w:szCs w:val="28"/>
        </w:rPr>
        <w:t>и качественного досуга, реализа</w:t>
      </w:r>
      <w:r w:rsidR="002228B2"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2228B2"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228B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работе с детьми и молодежью;</w:t>
      </w:r>
    </w:p>
    <w:p w:rsidR="00DF6969" w:rsidRPr="00DF6969" w:rsidRDefault="002228B2" w:rsidP="00FE70A2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Недостаточный </w:t>
      </w:r>
      <w:r w:rsidRPr="0092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вовлечения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молодежи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социально-значимую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ность,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интересованности молодежи в уча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стии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общественно-политической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Pr="009251F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1F5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71FC" w:rsidRDefault="00DF6969" w:rsidP="00DF69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предложены</w:t>
      </w:r>
      <w:r w:rsidR="000E7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8B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для</w:t>
      </w:r>
      <w:r w:rsidR="000E7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</w:t>
      </w:r>
      <w:r w:rsidR="0022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по организации и осуществлению мероприятий по работе с детьми и молодежью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228B2" w:rsidRDefault="002228B2" w:rsidP="00FE70A2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временной занятости несовершеннолетних</w:t>
      </w:r>
      <w:r w:rsidRPr="00B20E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0E05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6969" w:rsidRDefault="002228B2" w:rsidP="00FE70A2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74A27">
        <w:rPr>
          <w:rFonts w:ascii="Times New Roman" w:hAnsi="Times New Roman" w:cs="Times New Roman"/>
          <w:color w:val="000000" w:themeColor="text1"/>
          <w:sz w:val="28"/>
          <w:szCs w:val="28"/>
        </w:rPr>
        <w:t>оздание</w:t>
      </w:r>
      <w:r w:rsidRPr="00C74A2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74A2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74A2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74A27">
        <w:rPr>
          <w:rFonts w:ascii="Times New Roman" w:hAnsi="Times New Roman" w:cs="Times New Roman"/>
          <w:color w:val="000000" w:themeColor="text1"/>
          <w:sz w:val="28"/>
          <w:szCs w:val="28"/>
        </w:rPr>
        <w:t>городе</w:t>
      </w:r>
      <w:r w:rsidRPr="00C74A2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74A27">
        <w:rPr>
          <w:rFonts w:ascii="Times New Roman" w:hAnsi="Times New Roman" w:cs="Times New Roman"/>
          <w:color w:val="000000" w:themeColor="text1"/>
          <w:sz w:val="28"/>
          <w:szCs w:val="28"/>
        </w:rPr>
        <w:t>креативных</w:t>
      </w:r>
      <w:r w:rsidRPr="00C74A2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74A27">
        <w:rPr>
          <w:rFonts w:ascii="Times New Roman" w:hAnsi="Times New Roman" w:cs="Times New Roman"/>
          <w:color w:val="000000" w:themeColor="text1"/>
          <w:sz w:val="28"/>
          <w:szCs w:val="28"/>
        </w:rPr>
        <w:t>молодежных</w:t>
      </w:r>
      <w:r w:rsidRPr="00C74A2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74A27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</w:t>
      </w:r>
      <w:r w:rsidR="00DF69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28B2" w:rsidRDefault="002228B2" w:rsidP="00FE70A2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D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роведение</w:t>
      </w:r>
      <w:r w:rsidRPr="00DD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D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выявления различных целевых групп  молодежи и спроектировать мероприятия, направленные на удовлетворение их потребностей в различных сферах.</w:t>
      </w:r>
    </w:p>
    <w:p w:rsidR="00DF6969" w:rsidRPr="00DF6969" w:rsidRDefault="002228B2" w:rsidP="00FE70A2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информационного</w:t>
      </w:r>
      <w:r w:rsidRPr="00C7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органов местного самоуправления по работе с детьми и молодежью</w:t>
      </w:r>
      <w:r w:rsidR="00DF69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737C" w:rsidRPr="008F737C" w:rsidRDefault="000E71FC" w:rsidP="008F73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37C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н</w:t>
      </w:r>
      <w:r w:rsidR="0081279B" w:rsidRPr="008F7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проведенного исследования можно сделать вывод о том, </w:t>
      </w:r>
      <w:r w:rsidRPr="008F7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8F737C" w:rsidRPr="008F737C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эффективная деятельность по работе с детьми и молодежью - один из важнейших элементов развития муниципального образования, роста благосостояния граждан и совершенствования общественных отношений. Осуществление мероприятий по работе с детьми и молодежью, направленных на создание условий для успешной социализации и эффективной самореализации молодёжи города, позволило реализовывать и получать поддержку в реализации молодёжных инициатив по приоритетным направлениям для развития города.</w:t>
      </w:r>
    </w:p>
    <w:p w:rsidR="00806857" w:rsidRPr="0081279B" w:rsidRDefault="0081279B" w:rsidP="00812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3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806857" w:rsidRPr="008F737C">
        <w:rPr>
          <w:rFonts w:ascii="Times New Roman" w:hAnsi="Times New Roman" w:cs="Times New Roman"/>
          <w:color w:val="000000" w:themeColor="text1"/>
          <w:sz w:val="28"/>
          <w:szCs w:val="28"/>
        </w:rPr>
        <w:t>ри разработке проектов</w:t>
      </w:r>
      <w:r w:rsidR="008F737C" w:rsidRPr="008F7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работе с детьми и молодежью необходимо принятие мер, направленных на индивидуальное развитие молодежи, на создание различных учреждений по работе с молодежью, на стимулирование молодежи к участию в жизни местного самоуправления</w:t>
      </w:r>
      <w:r w:rsidR="008F737C">
        <w:t xml:space="preserve">. </w:t>
      </w:r>
    </w:p>
    <w:p w:rsidR="009C0541" w:rsidRPr="003C1B1A" w:rsidRDefault="009C05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1B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C67248" w:rsidRPr="002E1882" w:rsidRDefault="00C67248" w:rsidP="002E1882">
      <w:pPr>
        <w:pStyle w:val="1"/>
        <w:spacing w:before="0" w:beforeAutospacing="0" w:after="0" w:afterAutospacing="0" w:line="360" w:lineRule="auto"/>
        <w:jc w:val="center"/>
        <w:rPr>
          <w:sz w:val="32"/>
          <w:lang w:val="en-US"/>
        </w:rPr>
      </w:pPr>
      <w:bookmarkStart w:id="15" w:name="_Toc92836351"/>
      <w:r w:rsidRPr="002E1882">
        <w:rPr>
          <w:sz w:val="32"/>
          <w:lang w:val="en-US"/>
        </w:rPr>
        <w:lastRenderedPageBreak/>
        <w:t>Список использованных источников</w:t>
      </w:r>
      <w:bookmarkEnd w:id="15"/>
    </w:p>
    <w:p w:rsidR="00C67248" w:rsidRPr="008D3F00" w:rsidRDefault="00C67248" w:rsidP="008D3F00">
      <w:pPr>
        <w:pStyle w:val="a3"/>
        <w:shd w:val="clear" w:color="auto" w:fill="FFFFFF"/>
        <w:tabs>
          <w:tab w:val="left" w:pos="1418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0007AD" w:rsidRDefault="008F737C" w:rsidP="000007AD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30.12.2020</w:t>
      </w:r>
      <w:r w:rsidR="00565A4D" w:rsidRPr="00376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C67248" w:rsidRPr="00376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76F84" w:rsidRPr="00376F84">
        <w:rPr>
          <w:rFonts w:ascii="Times New Roman" w:hAnsi="Times New Roman" w:cs="Times New Roman"/>
          <w:sz w:val="28"/>
          <w:szCs w:val="28"/>
        </w:rPr>
        <w:t xml:space="preserve">489-ФЗ «О молодежной политике в Российской Федерации». </w:t>
      </w:r>
      <w:r w:rsidR="005B447B" w:rsidRPr="00376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Электронный ресурс: </w:t>
      </w:r>
      <w:hyperlink r:id="rId19">
        <w:r w:rsidR="00376F84" w:rsidRPr="000007A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http://www.consultant.ru/document/cons_doc_LAW_372649/</w:t>
        </w:r>
      </w:hyperlink>
    </w:p>
    <w:p w:rsidR="00565A4D" w:rsidRPr="000007AD" w:rsidRDefault="00376F84" w:rsidP="000007AD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0007AD">
        <w:rPr>
          <w:rFonts w:ascii="Times New Roman" w:hAnsi="Times New Roman" w:cs="Times New Roman"/>
          <w:sz w:val="28"/>
          <w:szCs w:val="28"/>
        </w:rPr>
        <w:t>Закон Краснодарского края от 04.03.1998 № 123-КЗ (ред. от 08.10.2019) «О государственной молодежной политике</w:t>
      </w:r>
      <w:r w:rsidRPr="000007AD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0007AD">
        <w:rPr>
          <w:rFonts w:ascii="Times New Roman" w:hAnsi="Times New Roman" w:cs="Times New Roman"/>
          <w:sz w:val="28"/>
          <w:szCs w:val="28"/>
        </w:rPr>
        <w:t>в</w:t>
      </w:r>
      <w:r w:rsidRPr="000007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7AD">
        <w:rPr>
          <w:rFonts w:ascii="Times New Roman" w:hAnsi="Times New Roman" w:cs="Times New Roman"/>
          <w:sz w:val="28"/>
          <w:szCs w:val="28"/>
        </w:rPr>
        <w:t>Краснодарском</w:t>
      </w:r>
      <w:r w:rsidRPr="000007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7AD">
        <w:rPr>
          <w:rFonts w:ascii="Times New Roman" w:hAnsi="Times New Roman" w:cs="Times New Roman"/>
          <w:sz w:val="28"/>
          <w:szCs w:val="28"/>
        </w:rPr>
        <w:t>крае».</w:t>
      </w:r>
      <w:r w:rsidRPr="000007AD">
        <w:rPr>
          <w:spacing w:val="1"/>
          <w:sz w:val="18"/>
        </w:rPr>
        <w:t xml:space="preserve"> </w:t>
      </w:r>
      <w:r w:rsidR="00C67248" w:rsidRPr="00000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ресурс: </w:t>
      </w:r>
      <w:r w:rsidR="000007AD" w:rsidRPr="000007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https://docs.cntd.ru/document/461601089</w:t>
      </w:r>
    </w:p>
    <w:p w:rsidR="00836BA4" w:rsidRPr="00181EA1" w:rsidRDefault="00836BA4" w:rsidP="00FE09CA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81EA1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 (принята всенародным голосованием 12.12.1993 с изменениями, одобренными в ходе общероссийского голосования 01.07.2020). Электронный ресурс: </w:t>
      </w:r>
      <w:hyperlink r:id="rId20" w:history="1">
        <w:r w:rsidRPr="00181EA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http://www.consultant.ru/document/cons_doc_LAW_28399/</w:t>
        </w:r>
      </w:hyperlink>
    </w:p>
    <w:p w:rsidR="000007AD" w:rsidRDefault="007A456C" w:rsidP="000007AD">
      <w:pPr>
        <w:pStyle w:val="a3"/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18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администрации МО г. Краснодар. Электронный ресурс: </w:t>
      </w:r>
      <w:hyperlink r:id="rId21" w:history="1">
        <w:r w:rsidRPr="00181EA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https://krd.ru/o-krasnodare/istoriya-goroda/</w:t>
        </w:r>
      </w:hyperlink>
    </w:p>
    <w:p w:rsidR="000007AD" w:rsidRPr="000007AD" w:rsidRDefault="0051748D" w:rsidP="000007AD">
      <w:pPr>
        <w:pStyle w:val="a3"/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00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1737C8" w:rsidRPr="00000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Краснодарского края </w:t>
      </w:r>
      <w:r w:rsidRPr="00000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007AD" w:rsidRPr="000007AD">
        <w:rPr>
          <w:rFonts w:ascii="Times New Roman" w:hAnsi="Times New Roman" w:cs="Times New Roman"/>
          <w:color w:val="000000" w:themeColor="text1"/>
          <w:sz w:val="28"/>
          <w:szCs w:val="28"/>
        </w:rPr>
        <w:t>17 сентября 2014 года n 6751</w:t>
      </w:r>
      <w:r w:rsidRPr="00000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государственной программы </w:t>
      </w:r>
      <w:r w:rsidR="000007AD" w:rsidRPr="00000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 Краснодар </w:t>
      </w:r>
      <w:r w:rsidRPr="000007A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007AD" w:rsidRPr="000007AD">
        <w:rPr>
          <w:rFonts w:ascii="Times New Roman" w:hAnsi="Times New Roman" w:cs="Times New Roman"/>
          <w:color w:val="000000" w:themeColor="text1"/>
          <w:sz w:val="28"/>
          <w:szCs w:val="28"/>
        </w:rPr>
        <w:t>"Реализация молодежной политики на территории муниципального образования город Краснодар"</w:t>
      </w:r>
      <w:r w:rsidRPr="000007A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000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7A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ресурс:</w:t>
      </w:r>
      <w:r w:rsidR="000007AD" w:rsidRPr="000007AD">
        <w:t xml:space="preserve"> </w:t>
      </w:r>
      <w:r w:rsidR="000007AD" w:rsidRPr="000007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https://docs.cntd.ru/document/446222080</w:t>
      </w:r>
      <w:r w:rsidRPr="00000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089A" w:rsidRPr="0053559D" w:rsidRDefault="000007AD" w:rsidP="0053559D">
      <w:pPr>
        <w:pStyle w:val="a3"/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007AD">
        <w:rPr>
          <w:rFonts w:ascii="Times New Roman" w:hAnsi="Times New Roman" w:cs="Times New Roman"/>
          <w:color w:val="000000" w:themeColor="text1"/>
          <w:sz w:val="28"/>
          <w:szCs w:val="28"/>
        </w:rPr>
        <w:t>Приказ Росмолодежи от 13.05.2016 N 167 "Об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</w:t>
      </w:r>
      <w:r w:rsidR="00535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арственную молодежную политику. </w:t>
      </w:r>
      <w:r w:rsidR="001737C8" w:rsidRPr="0053559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 ресурс:</w:t>
      </w:r>
      <w:r w:rsidR="00F2089A" w:rsidRPr="00535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59D">
        <w:rPr>
          <w:rFonts w:ascii="Times New Roman" w:hAnsi="Times New Roman" w:cs="Times New Roman"/>
          <w:sz w:val="28"/>
          <w:szCs w:val="28"/>
          <w:u w:val="single"/>
        </w:rPr>
        <w:t>http://www.consultant.ru/document/cons_doc_LAW_199425/</w:t>
      </w:r>
      <w:r w:rsidRPr="005355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F2089A" w:rsidRDefault="00A63601" w:rsidP="00F2089A">
      <w:pPr>
        <w:pStyle w:val="a3"/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181EA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МО г. Краснодар от 29 августа 2014 года n 6173 Об утверждении муниципальной программы муниципального образования город Краснодар «Город детям». Электронный ресурс:</w:t>
      </w:r>
      <w:r w:rsidRPr="00181EA1">
        <w:rPr>
          <w:color w:val="000000" w:themeColor="text1"/>
          <w:sz w:val="28"/>
          <w:szCs w:val="28"/>
        </w:rPr>
        <w:t xml:space="preserve"> </w:t>
      </w:r>
      <w:hyperlink r:id="rId22" w:history="1">
        <w:r w:rsidRPr="00181EA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https://docs.cntd.ru/document/446222146</w:t>
        </w:r>
      </w:hyperlink>
    </w:p>
    <w:p w:rsidR="0053559D" w:rsidRDefault="00F2089A" w:rsidP="0053559D">
      <w:pPr>
        <w:pStyle w:val="a3"/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208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Постановление</w:t>
      </w:r>
      <w:r w:rsidRPr="00F2089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2089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2089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2089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F2089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2089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F2089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2089A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 w:rsidRPr="00F2089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2089A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</w:t>
      </w:r>
      <w:r w:rsidRPr="00F2089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2089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F2089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2089A">
        <w:rPr>
          <w:rFonts w:ascii="Times New Roman" w:hAnsi="Times New Roman" w:cs="Times New Roman"/>
          <w:color w:val="000000" w:themeColor="text1"/>
          <w:sz w:val="28"/>
          <w:szCs w:val="28"/>
        </w:rPr>
        <w:t>17.09.2014</w:t>
      </w:r>
      <w:r w:rsidRPr="00F2089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208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2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6751 «Реализация молодежной политики на территории муниципального образования город Краснодар</w:t>
      </w:r>
      <w:r w:rsidRPr="00F2089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8D3F00" w:rsidRPr="00F2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Электронный ресурс:</w:t>
      </w:r>
      <w:r w:rsidR="008D3F00" w:rsidRPr="005355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3" w:history="1">
        <w:r w:rsidR="0053559D" w:rsidRPr="0053559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http://www.consultant.ru/document/cons_doc_LAW_493</w:t>
        </w:r>
      </w:hyperlink>
    </w:p>
    <w:p w:rsidR="0053559D" w:rsidRPr="0053559D" w:rsidRDefault="00F2089A" w:rsidP="0053559D">
      <w:pPr>
        <w:pStyle w:val="a3"/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35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Молодежь России 2000-2025 : развитие человеческого капитала. – Москва, 2013. – 187 с. Электронный ресурс: </w:t>
      </w:r>
      <w:r w:rsidRPr="005355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https://vmo.rgub.ru/files/report-937-2.pdf</w:t>
      </w:r>
      <w:r w:rsidRPr="00535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559D" w:rsidRPr="0053559D" w:rsidRDefault="00F2089A" w:rsidP="0053559D">
      <w:pPr>
        <w:pStyle w:val="a3"/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35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Стратегия государственной молодежной политики Краснодарского края до 2025 года. Электронный ресурс: </w:t>
      </w:r>
      <w:r w:rsidRPr="005355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https://patriotkuban.ru/upload/iblock/8df/8df75f25126bf5b02bf009ce9dda56cd.pdf</w:t>
      </w:r>
      <w:r w:rsidRPr="00535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559D" w:rsidRPr="0053559D" w:rsidRDefault="00A21B9A" w:rsidP="0053559D">
      <w:pPr>
        <w:pStyle w:val="a3"/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35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Стратегия социально-экономического развития муниципального образования город Краснодар до 2030 года. Электронный ресурс: </w:t>
      </w:r>
      <w:hyperlink r:id="rId24" w:history="1">
        <w:r w:rsidRPr="0053559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https://docs.cntd.ru/document/571007846</w:t>
        </w:r>
      </w:hyperlink>
    </w:p>
    <w:p w:rsidR="0053559D" w:rsidRPr="0053559D" w:rsidRDefault="00A21B9A" w:rsidP="0053559D">
      <w:pPr>
        <w:pStyle w:val="a3"/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355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447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3559D">
        <w:rPr>
          <w:rFonts w:ascii="Times New Roman" w:hAnsi="Times New Roman" w:cs="Times New Roman"/>
          <w:color w:val="000000" w:themeColor="text1"/>
          <w:sz w:val="28"/>
          <w:szCs w:val="28"/>
        </w:rPr>
        <w:t>чет о достижении целевых показателей муниципальной программы муниципального образования  город Краснодар «Молодежь Кубани». Электронный ресурс: https:// munitsipalnye-programmy/informatsiya-po-ispolneniyu-programm/4887.pdf</w:t>
      </w:r>
    </w:p>
    <w:p w:rsidR="0053559D" w:rsidRPr="0053559D" w:rsidRDefault="00A21B9A" w:rsidP="0053559D">
      <w:pPr>
        <w:pStyle w:val="a3"/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3559D">
        <w:rPr>
          <w:rFonts w:ascii="Times New Roman" w:hAnsi="Times New Roman" w:cs="Times New Roman"/>
          <w:sz w:val="28"/>
        </w:rPr>
        <w:t xml:space="preserve">Краснодарстат. Электронный ресурс: </w:t>
      </w:r>
      <w:hyperlink r:id="rId25" w:history="1">
        <w:r w:rsidRPr="0053559D">
          <w:rPr>
            <w:rStyle w:val="a5"/>
            <w:rFonts w:ascii="Times New Roman" w:hAnsi="Times New Roman" w:cs="Times New Roman"/>
            <w:color w:val="000000" w:themeColor="text1"/>
            <w:sz w:val="28"/>
          </w:rPr>
          <w:t>https://krsdstat.gks.ru/storage/mediabank/4-2%20фин%20вложения.htm</w:t>
        </w:r>
      </w:hyperlink>
    </w:p>
    <w:p w:rsidR="0053559D" w:rsidRPr="0053559D" w:rsidRDefault="00A21B9A" w:rsidP="0053559D">
      <w:pPr>
        <w:pStyle w:val="a3"/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3559D">
        <w:rPr>
          <w:rFonts w:ascii="Times New Roman" w:hAnsi="Times New Roman" w:cs="Times New Roman"/>
          <w:sz w:val="28"/>
        </w:rPr>
        <w:t xml:space="preserve">Федеральный закон "О стратегическом планировании в Российской Федерации" от 28.06.2014 N 172-ФЗ (последняя </w:t>
      </w:r>
      <w:r w:rsidR="0053559D">
        <w:rPr>
          <w:rFonts w:ascii="Times New Roman" w:hAnsi="Times New Roman" w:cs="Times New Roman"/>
          <w:sz w:val="28"/>
        </w:rPr>
        <w:t xml:space="preserve">редакция). </w:t>
      </w:r>
      <w:r w:rsidRPr="0053559D">
        <w:rPr>
          <w:rFonts w:ascii="Times New Roman" w:hAnsi="Times New Roman" w:cs="Times New Roman"/>
          <w:sz w:val="28"/>
          <w:szCs w:val="28"/>
        </w:rPr>
        <w:t>Электронны</w:t>
      </w:r>
      <w:r w:rsidR="0053559D" w:rsidRPr="0053559D">
        <w:rPr>
          <w:rFonts w:ascii="Times New Roman" w:hAnsi="Times New Roman" w:cs="Times New Roman"/>
          <w:sz w:val="28"/>
          <w:szCs w:val="28"/>
        </w:rPr>
        <w:t xml:space="preserve">й </w:t>
      </w:r>
      <w:r w:rsidRPr="0053559D">
        <w:rPr>
          <w:rFonts w:ascii="Times New Roman" w:hAnsi="Times New Roman" w:cs="Times New Roman"/>
          <w:sz w:val="28"/>
          <w:szCs w:val="28"/>
        </w:rPr>
        <w:t xml:space="preserve">ресурс: </w:t>
      </w:r>
      <w:hyperlink r:id="rId26" w:history="1">
        <w:r w:rsidRPr="0053559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http://www.consultant.ru/document/cons_doc_LAW_164841/</w:t>
        </w:r>
      </w:hyperlink>
    </w:p>
    <w:p w:rsidR="0053559D" w:rsidRPr="0053559D" w:rsidRDefault="0053559D" w:rsidP="0053559D">
      <w:pPr>
        <w:pStyle w:val="a3"/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3559D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06.11.2015 N 3267-КЗ (ред. от 14.10.2020) "О стратегическом планировании в Краснодарском крае" (принят ЗСКК21.10.2015). Электронный ресурс: </w:t>
      </w:r>
      <w:hyperlink r:id="rId27" w:history="1">
        <w:r w:rsidRPr="0053559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https://sochi.ru/upload/iblock/ba1/ba1eb4419eb1f59bffea4d7676a846b6.pdf</w:t>
        </w:r>
      </w:hyperlink>
    </w:p>
    <w:p w:rsidR="00A21B9A" w:rsidRPr="0053559D" w:rsidRDefault="0053559D" w:rsidP="0053559D">
      <w:pPr>
        <w:pStyle w:val="a3"/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3559D">
        <w:rPr>
          <w:rFonts w:ascii="Times New Roman" w:hAnsi="Times New Roman" w:cs="Times New Roman"/>
          <w:sz w:val="28"/>
          <w:szCs w:val="28"/>
        </w:rPr>
        <w:t>Администрация Краснодарского края. Электронный ресурс: https://admkrai.krasnodar.ru/</w:t>
      </w:r>
    </w:p>
    <w:p w:rsidR="005B447B" w:rsidRPr="00A21B9A" w:rsidRDefault="005B447B" w:rsidP="00A21B9A">
      <w:pPr>
        <w:pStyle w:val="a3"/>
        <w:numPr>
          <w:ilvl w:val="0"/>
          <w:numId w:val="3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21B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 w:type="page"/>
      </w:r>
    </w:p>
    <w:p w:rsidR="006E62BF" w:rsidRPr="0067328E" w:rsidRDefault="005A7824" w:rsidP="00FE70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Приложение А</w:t>
      </w:r>
    </w:p>
    <w:p w:rsidR="004F0C22" w:rsidRDefault="004F0C22" w:rsidP="00FE70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67328E" w:rsidRDefault="0067328E" w:rsidP="00FE70A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Структура </w:t>
      </w:r>
      <w:r w:rsidR="005A78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Управления по делам молодежи </w:t>
      </w:r>
    </w:p>
    <w:p w:rsidR="0067328E" w:rsidRDefault="00B20B59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B7CDC8" wp14:editId="3A5E2655">
            <wp:extent cx="5943600" cy="438149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l="21154" t="23660" r="21154" b="16192"/>
                    <a:stretch/>
                  </pic:blipFill>
                  <pic:spPr bwMode="auto">
                    <a:xfrm>
                      <a:off x="0" y="0"/>
                      <a:ext cx="5940426" cy="437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B59" w:rsidRDefault="00B20B59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B59" w:rsidRDefault="00B20B59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B59" w:rsidRDefault="00B20B59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B59" w:rsidRDefault="00B20B59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B59" w:rsidRDefault="00B20B59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B59" w:rsidRDefault="00B20B59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B59" w:rsidRDefault="00B20B59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B59" w:rsidRDefault="00B20B59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B59" w:rsidRDefault="00B20B59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B59" w:rsidRDefault="00B20B59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B59" w:rsidRDefault="00B20B59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B59" w:rsidRDefault="00B20B59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B59" w:rsidRDefault="00B20B59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B59" w:rsidRPr="0067328E" w:rsidRDefault="00B20B59" w:rsidP="00B20B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Приложение Б</w:t>
      </w:r>
    </w:p>
    <w:p w:rsidR="00B20B59" w:rsidRDefault="00B20B59" w:rsidP="00B20B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B20B59" w:rsidRPr="00B20B59" w:rsidRDefault="00B20B59" w:rsidP="00B20B5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0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 муниципальной программы муниципальной</w:t>
      </w:r>
      <w:r w:rsidRPr="00B20B59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Pr="00B20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B20B59">
        <w:rPr>
          <w:rFonts w:ascii="Times New Roman" w:hAnsi="Times New Roman" w:cs="Times New Roman"/>
          <w:b/>
          <w:color w:val="000000" w:themeColor="text1"/>
          <w:spacing w:val="-46"/>
          <w:sz w:val="28"/>
          <w:szCs w:val="28"/>
        </w:rPr>
        <w:t xml:space="preserve"> </w:t>
      </w:r>
      <w:r w:rsidRPr="00B20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подпрограмму </w:t>
      </w:r>
      <w:r w:rsidRPr="00B20B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"Участие в организации временного трудоустройства несовершеннолетних в возрасте от 14 до 18 лет в свободное от учебы время"</w:t>
      </w:r>
      <w:r w:rsidRPr="00B20B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B20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20B59" w:rsidRPr="00711970" w:rsidRDefault="00B20B59" w:rsidP="007119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1862"/>
        <w:gridCol w:w="2013"/>
        <w:gridCol w:w="1862"/>
        <w:gridCol w:w="1409"/>
      </w:tblGrid>
      <w:tr w:rsidR="00711970" w:rsidRPr="00711970" w:rsidTr="00711970"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7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11970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- Управление по делам молодежи</w:t>
            </w:r>
            <w:r w:rsidR="00711970" w:rsidRPr="00711970">
              <w:rPr>
                <w:color w:val="000000" w:themeColor="text1"/>
              </w:rPr>
              <w:t xml:space="preserve">  </w:t>
            </w:r>
          </w:p>
          <w:p w:rsidR="00711970" w:rsidRPr="00711970" w:rsidRDefault="00711970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- Центр занятости населения МО г. Краснодар, отдел трудоустройства несовершеннолетних</w:t>
            </w:r>
          </w:p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</w:tr>
      <w:tr w:rsidR="00711970" w:rsidRPr="00711970" w:rsidTr="00711970"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Участники муниципальной программы</w:t>
            </w:r>
          </w:p>
        </w:tc>
        <w:tc>
          <w:tcPr>
            <w:tcW w:w="7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- муниципальные учреждения, подведомственны</w:t>
            </w:r>
            <w:r w:rsidR="00711970" w:rsidRPr="00711970">
              <w:rPr>
                <w:color w:val="000000" w:themeColor="text1"/>
              </w:rPr>
              <w:t>е администрации МО г.Краснодар</w:t>
            </w:r>
            <w:r w:rsidRPr="00711970">
              <w:rPr>
                <w:color w:val="000000" w:themeColor="text1"/>
              </w:rPr>
              <w:t>;</w:t>
            </w:r>
          </w:p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 xml:space="preserve">- муниципальные учреждения, подведомственные управлению по </w:t>
            </w:r>
            <w:r w:rsidR="00711970" w:rsidRPr="00711970">
              <w:rPr>
                <w:color w:val="000000" w:themeColor="text1"/>
              </w:rPr>
              <w:t>делам молодежи</w:t>
            </w:r>
            <w:r w:rsidRPr="00711970">
              <w:rPr>
                <w:color w:val="000000" w:themeColor="text1"/>
              </w:rPr>
              <w:t>;</w:t>
            </w:r>
            <w:r w:rsidRPr="00711970">
              <w:rPr>
                <w:color w:val="000000" w:themeColor="text1"/>
              </w:rPr>
              <w:br/>
            </w:r>
          </w:p>
        </w:tc>
      </w:tr>
      <w:tr w:rsidR="00711970" w:rsidRPr="00711970" w:rsidTr="00711970"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7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711970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- подпрограмма N 1 «</w:t>
            </w:r>
            <w:r w:rsidR="00B20B59" w:rsidRPr="00711970">
              <w:rPr>
                <w:color w:val="000000" w:themeColor="text1"/>
              </w:rPr>
              <w:t>Организация и стимулирование интеграции несовершеннолетних в возрасте от 14 до</w:t>
            </w:r>
            <w:r w:rsidRPr="00711970">
              <w:rPr>
                <w:color w:val="000000" w:themeColor="text1"/>
              </w:rPr>
              <w:t xml:space="preserve"> 18 лет в трудовую деятельность»</w:t>
            </w:r>
            <w:r w:rsidR="00B20B59" w:rsidRPr="00711970">
              <w:rPr>
                <w:color w:val="000000" w:themeColor="text1"/>
              </w:rPr>
              <w:t>;</w:t>
            </w:r>
          </w:p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br/>
            </w:r>
            <w:r w:rsidR="00711970" w:rsidRPr="00711970">
              <w:rPr>
                <w:color w:val="000000" w:themeColor="text1"/>
              </w:rPr>
              <w:t>- подпрограмма N 2 «</w:t>
            </w:r>
            <w:r w:rsidRPr="00711970">
              <w:rPr>
                <w:color w:val="000000" w:themeColor="text1"/>
              </w:rPr>
              <w:t>Информационная поддержка интеграции несовершеннолетних в возрасте от 14 до</w:t>
            </w:r>
            <w:r w:rsidR="00711970" w:rsidRPr="00711970">
              <w:rPr>
                <w:color w:val="000000" w:themeColor="text1"/>
              </w:rPr>
              <w:t xml:space="preserve"> 18 лет в трудовую деятельность».</w:t>
            </w:r>
          </w:p>
        </w:tc>
      </w:tr>
      <w:tr w:rsidR="00711970" w:rsidRPr="00711970" w:rsidTr="00711970"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Цели муниципальной программы</w:t>
            </w:r>
          </w:p>
        </w:tc>
        <w:tc>
          <w:tcPr>
            <w:tcW w:w="7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- развитие условий для успешной интеграции несовершеннолетних в возрасте от 14 до 18 лет (далее - несовершеннолетние) в трудовую деятельность и их социализации в современном обществе</w:t>
            </w:r>
          </w:p>
        </w:tc>
      </w:tr>
      <w:tr w:rsidR="00711970" w:rsidRPr="00711970" w:rsidTr="00711970"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7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- создание рабочих мест для временного трудоустройства несовершеннолетних;</w:t>
            </w:r>
          </w:p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br/>
              <w:t>- информирование населения, заинтересованных организаций и координация деятельности по вопросам временного трудоустройства несовершеннолетних</w:t>
            </w:r>
          </w:p>
        </w:tc>
      </w:tr>
      <w:tr w:rsidR="00711970" w:rsidRPr="00711970" w:rsidTr="00711970"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Сроки и этапы реализации муниципальной программы</w:t>
            </w:r>
          </w:p>
        </w:tc>
        <w:tc>
          <w:tcPr>
            <w:tcW w:w="7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711970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- 2021-2024</w:t>
            </w:r>
            <w:r w:rsidR="00B20B59" w:rsidRPr="00711970">
              <w:rPr>
                <w:color w:val="000000" w:themeColor="text1"/>
              </w:rPr>
              <w:t xml:space="preserve"> годы</w:t>
            </w:r>
            <w:r w:rsidR="00B20B59" w:rsidRPr="00711970">
              <w:rPr>
                <w:color w:val="000000" w:themeColor="text1"/>
              </w:rPr>
              <w:br/>
            </w:r>
          </w:p>
        </w:tc>
      </w:tr>
      <w:tr w:rsidR="00711970" w:rsidRPr="00711970" w:rsidTr="00711970"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расходы (тыс. руб.)</w:t>
            </w:r>
          </w:p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br/>
            </w:r>
            <w:r w:rsidRPr="00711970">
              <w:rPr>
                <w:color w:val="000000" w:themeColor="text1"/>
              </w:rPr>
              <w:br/>
            </w:r>
          </w:p>
        </w:tc>
      </w:tr>
      <w:tr w:rsidR="00711970" w:rsidRPr="00711970" w:rsidTr="00711970"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всего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711970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2022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711970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2023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711970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2024</w:t>
            </w:r>
          </w:p>
        </w:tc>
      </w:tr>
      <w:tr w:rsidR="00711970" w:rsidRPr="00711970" w:rsidTr="00711970"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бюд</w:t>
            </w:r>
            <w:r w:rsidR="00711970" w:rsidRPr="00711970">
              <w:rPr>
                <w:color w:val="000000" w:themeColor="text1"/>
              </w:rPr>
              <w:t xml:space="preserve">жет муниципального образования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5847,1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2482,0</w:t>
            </w:r>
            <w:r w:rsidRPr="00711970">
              <w:rPr>
                <w:color w:val="000000" w:themeColor="text1"/>
              </w:rPr>
              <w:br/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1391,9</w:t>
            </w:r>
          </w:p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1973,2</w:t>
            </w:r>
          </w:p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 </w:t>
            </w:r>
          </w:p>
        </w:tc>
      </w:tr>
      <w:tr w:rsidR="00711970" w:rsidRPr="00711970" w:rsidTr="00711970"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Итого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5847,1</w:t>
            </w:r>
            <w:r w:rsidRPr="00711970">
              <w:rPr>
                <w:color w:val="000000" w:themeColor="text1"/>
              </w:rPr>
              <w:br/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lastRenderedPageBreak/>
              <w:t>2482,0</w:t>
            </w:r>
            <w:r w:rsidRPr="00711970">
              <w:rPr>
                <w:color w:val="000000" w:themeColor="text1"/>
              </w:rPr>
              <w:br/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lastRenderedPageBreak/>
              <w:t>1391,9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1973,2</w:t>
            </w:r>
            <w:r w:rsidRPr="00711970">
              <w:rPr>
                <w:color w:val="000000" w:themeColor="text1"/>
              </w:rPr>
              <w:br/>
            </w:r>
          </w:p>
        </w:tc>
      </w:tr>
      <w:tr w:rsidR="00711970" w:rsidRPr="00711970" w:rsidTr="00711970"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lastRenderedPageBreak/>
              <w:t>Целевые показатели муниципальной программы (индикаторы)</w:t>
            </w:r>
          </w:p>
        </w:tc>
        <w:tc>
          <w:tcPr>
            <w:tcW w:w="7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- количество трудоустроенных несовершеннолетних;</w:t>
            </w:r>
          </w:p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br/>
              <w:t>- количество материалов по вопросам временного трудоустройства несовершеннолетних, размещенных в средствах массовой информации;</w:t>
            </w:r>
          </w:p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br/>
              <w:t>- количество организованных и проведенных мероприятий по вопросам временного трудоустройства несовершеннолетних в свободное от учебы время</w:t>
            </w:r>
          </w:p>
        </w:tc>
      </w:tr>
      <w:tr w:rsidR="00711970" w:rsidRPr="00711970" w:rsidTr="00711970"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t>- развитие трудовой активности несовершеннолетних и их социализация в современном обществе;</w:t>
            </w:r>
          </w:p>
          <w:p w:rsidR="00B20B59" w:rsidRPr="00711970" w:rsidRDefault="00B20B59" w:rsidP="00711970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711970">
              <w:rPr>
                <w:color w:val="000000" w:themeColor="text1"/>
              </w:rPr>
              <w:br/>
              <w:t>- удельный вес трудоустроенных несовершеннолетних организациями, получившими средства из бюджета города, в общем количестве тру</w:t>
            </w:r>
            <w:r w:rsidR="00711970" w:rsidRPr="00711970">
              <w:rPr>
                <w:color w:val="000000" w:themeColor="text1"/>
              </w:rPr>
              <w:t xml:space="preserve">доустроенных подростков в МО г. </w:t>
            </w:r>
            <w:r w:rsidRPr="00711970">
              <w:rPr>
                <w:color w:val="000000" w:themeColor="text1"/>
              </w:rPr>
              <w:t xml:space="preserve"> -</w:t>
            </w:r>
            <w:r w:rsidR="00711970" w:rsidRPr="00711970">
              <w:rPr>
                <w:color w:val="000000" w:themeColor="text1"/>
              </w:rPr>
              <w:t xml:space="preserve"> Краснодар</w:t>
            </w:r>
            <w:r w:rsidRPr="00711970">
              <w:rPr>
                <w:color w:val="000000" w:themeColor="text1"/>
              </w:rPr>
              <w:t xml:space="preserve"> не менее 9%</w:t>
            </w:r>
            <w:r w:rsidR="00711970" w:rsidRPr="00711970">
              <w:rPr>
                <w:color w:val="000000" w:themeColor="text1"/>
              </w:rPr>
              <w:t>.</w:t>
            </w:r>
          </w:p>
        </w:tc>
      </w:tr>
    </w:tbl>
    <w:p w:rsidR="00711970" w:rsidRDefault="00711970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970" w:rsidRDefault="0071197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711970" w:rsidRPr="0067328E" w:rsidRDefault="00711970" w:rsidP="007119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Приложение В</w:t>
      </w:r>
    </w:p>
    <w:p w:rsidR="00711970" w:rsidRDefault="00711970" w:rsidP="007119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711970" w:rsidRDefault="00711970" w:rsidP="0071197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Модернизация информационного портала Управления по делам молодежи </w:t>
      </w:r>
    </w:p>
    <w:p w:rsidR="00711970" w:rsidRDefault="00711970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8F158F4" wp14:editId="6DEE6CD1">
            <wp:extent cx="5705475" cy="28003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uXHLlua6M.jpg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2" t="11681" r="1763" b="11108"/>
                    <a:stretch/>
                  </pic:blipFill>
                  <pic:spPr bwMode="auto">
                    <a:xfrm>
                      <a:off x="0" y="0"/>
                      <a:ext cx="5702427" cy="2798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970" w:rsidRDefault="00711970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11970" w:rsidRDefault="00711970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ED18882" wp14:editId="776EC35B">
            <wp:extent cx="5629275" cy="271462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JVg_JFLbh0.jpg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" t="15385" r="1603" b="8544"/>
                    <a:stretch/>
                  </pic:blipFill>
                  <pic:spPr bwMode="auto">
                    <a:xfrm>
                      <a:off x="0" y="0"/>
                      <a:ext cx="5626268" cy="2713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970" w:rsidRDefault="00711970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20B59" w:rsidRDefault="00B20B59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B59" w:rsidRDefault="00B20B59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970" w:rsidRPr="0067328E" w:rsidRDefault="00711970" w:rsidP="007119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B20B59" w:rsidRDefault="00B20B59" w:rsidP="00B20B5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5DBF" w:rsidRDefault="00F15DB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F15DBF" w:rsidRPr="0067328E" w:rsidRDefault="00F15DBF" w:rsidP="00F15D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Приложение г</w:t>
      </w:r>
    </w:p>
    <w:p w:rsidR="00F15DBF" w:rsidRDefault="00F15DBF" w:rsidP="00F15D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15DBF" w:rsidRDefault="00F15DBF" w:rsidP="00F15D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Анкета для проведения мониторинга в сфере деятельности по работе с детьми и молодежью </w:t>
      </w:r>
    </w:p>
    <w:p w:rsidR="0067328E" w:rsidRDefault="0067328E" w:rsidP="006732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5DBF" w:rsidRPr="00AB1C16" w:rsidRDefault="00F15DBF" w:rsidP="00F15DBF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36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B1C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Ваше имя:</w:t>
      </w:r>
    </w:p>
    <w:p w:rsidR="00F15DBF" w:rsidRPr="00AB1C16" w:rsidRDefault="00F15DBF" w:rsidP="00F15DBF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1C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31" o:title=""/>
          </v:shape>
          <w:control r:id="rId32" w:name="DefaultOcxName" w:shapeid="_x0000_i1034"/>
        </w:object>
      </w:r>
    </w:p>
    <w:p w:rsidR="00F15DBF" w:rsidRPr="00AB1C16" w:rsidRDefault="00F15DBF" w:rsidP="00F15DBF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36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B1C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E-mail:</w:t>
      </w:r>
    </w:p>
    <w:p w:rsidR="00F15DBF" w:rsidRPr="00AB1C16" w:rsidRDefault="00F15DBF" w:rsidP="00F15DBF">
      <w:pPr>
        <w:shd w:val="clear" w:color="auto" w:fill="FFFFFF"/>
        <w:tabs>
          <w:tab w:val="left" w:pos="284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1C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037" type="#_x0000_t75" style="width:1in;height:18pt" o:ole="">
            <v:imagedata r:id="rId31" o:title=""/>
          </v:shape>
          <w:control r:id="rId33" w:name="DefaultOcxName1" w:shapeid="_x0000_i1037"/>
        </w:object>
      </w:r>
    </w:p>
    <w:p w:rsidR="00F15DBF" w:rsidRPr="00AB1C16" w:rsidRDefault="00F15DBF" w:rsidP="00F15DBF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Телефон для обратной связи</w:t>
      </w:r>
    </w:p>
    <w:p w:rsidR="00F15DBF" w:rsidRPr="00AB1C16" w:rsidRDefault="00F15DBF" w:rsidP="00F15DBF">
      <w:pPr>
        <w:shd w:val="clear" w:color="auto" w:fill="FFFFFF"/>
        <w:tabs>
          <w:tab w:val="left" w:pos="284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1C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040" type="#_x0000_t75" style="width:1in;height:18pt" o:ole="">
            <v:imagedata r:id="rId31" o:title=""/>
          </v:shape>
          <w:control r:id="rId34" w:name="DefaultOcxName2" w:shapeid="_x0000_i1040"/>
        </w:object>
      </w:r>
    </w:p>
    <w:p w:rsidR="00F15DBF" w:rsidRPr="00AB1C16" w:rsidRDefault="00F15DBF" w:rsidP="00F15DBF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36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Оцените степень удовлетворенности деятельностью органов местного самоуправления по работе с детьми и молодежью</w:t>
      </w:r>
    </w:p>
    <w:p w:rsidR="00F15DBF" w:rsidRPr="00AB1C16" w:rsidRDefault="00F15DBF" w:rsidP="00F15DBF">
      <w:pPr>
        <w:shd w:val="clear" w:color="auto" w:fill="FFFFFF"/>
        <w:tabs>
          <w:tab w:val="left" w:pos="284"/>
        </w:tabs>
        <w:spacing w:line="30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AB1C1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Выбрать</w:t>
      </w:r>
    </w:p>
    <w:p w:rsidR="00F15DBF" w:rsidRDefault="00F15DBF" w:rsidP="00F15DBF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36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Определите наиболее востребованные направления в области работы с детьми и молодежью</w:t>
      </w:r>
    </w:p>
    <w:p w:rsidR="00F15DBF" w:rsidRPr="00F15DBF" w:rsidRDefault="00F15DBF" w:rsidP="00F15DBF">
      <w:pPr>
        <w:shd w:val="clear" w:color="auto" w:fill="FFFFFF"/>
        <w:tabs>
          <w:tab w:val="left" w:pos="284"/>
        </w:tabs>
        <w:spacing w:line="30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F15DB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Выбрать</w:t>
      </w:r>
    </w:p>
    <w:p w:rsidR="00F15DBF" w:rsidRDefault="00F15DBF" w:rsidP="00F15DBF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Посещаете ли вы мероприятия, организованные органами местного самоуправления?</w:t>
      </w:r>
      <w:r w:rsidRPr="00F15D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(Если Ваш ответ «нет», переходите к вопросу 8)</w:t>
      </w:r>
    </w:p>
    <w:p w:rsidR="00F15DBF" w:rsidRPr="00F15DBF" w:rsidRDefault="00F15DBF" w:rsidP="00F15DBF">
      <w:pPr>
        <w:pStyle w:val="a3"/>
        <w:shd w:val="clear" w:color="auto" w:fill="FFFFFF"/>
        <w:tabs>
          <w:tab w:val="left" w:pos="284"/>
        </w:tabs>
        <w:spacing w:after="0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5D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Выбрать</w:t>
      </w:r>
    </w:p>
    <w:p w:rsidR="00F15DBF" w:rsidRPr="00AB1C16" w:rsidRDefault="00F15DBF" w:rsidP="00F15DBF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Оцените степень проведения мероприятия, которое вы посещали </w:t>
      </w:r>
    </w:p>
    <w:p w:rsidR="00F15DBF" w:rsidRPr="00AB1C16" w:rsidRDefault="00F15DBF" w:rsidP="00F15DBF">
      <w:pPr>
        <w:shd w:val="clear" w:color="auto" w:fill="FFFFFF"/>
        <w:tabs>
          <w:tab w:val="left" w:pos="284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1C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043" type="#_x0000_t75" style="width:1in;height:18pt" o:ole="">
            <v:imagedata r:id="rId31" o:title=""/>
          </v:shape>
          <w:control r:id="rId35" w:name="DefaultOcxName3" w:shapeid="_x0000_i1043"/>
        </w:object>
      </w:r>
    </w:p>
    <w:p w:rsidR="00F15DBF" w:rsidRDefault="00F15DBF" w:rsidP="00F15DBF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36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Укажите причину незаинтересованности посещения мероприятий по работе с детьми и молодежью </w:t>
      </w:r>
    </w:p>
    <w:p w:rsidR="006579F8" w:rsidRDefault="006579F8" w:rsidP="006579F8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36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Предложите свои рекомендации для деятельности органов местного самоуправления по работе с детьми и молодежью</w:t>
      </w:r>
    </w:p>
    <w:p w:rsidR="006579F8" w:rsidRPr="006579F8" w:rsidRDefault="006579F8" w:rsidP="006579F8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360" w:lineRule="atLeast"/>
        <w:ind w:left="-57" w:firstLine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Согласие</w:t>
      </w:r>
      <w:r w:rsidRPr="006579F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 обработку персональных данных</w:t>
      </w:r>
    </w:p>
    <w:p w:rsidR="006579F8" w:rsidRDefault="006579F8" w:rsidP="006579F8">
      <w:pPr>
        <w:shd w:val="clear" w:color="auto" w:fill="FFFFFF"/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AB1C1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Подтверждаю достоверность изложенных сведений и согласие на обработку персональных данных</w:t>
      </w:r>
    </w:p>
    <w:p w:rsidR="006579F8" w:rsidRDefault="006579F8" w:rsidP="006579F8">
      <w:pPr>
        <w:shd w:val="clear" w:color="auto" w:fill="FFFFFF"/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6579F8" w:rsidRDefault="006579F8" w:rsidP="006579F8">
      <w:pPr>
        <w:shd w:val="clear" w:color="auto" w:fill="FFFFFF"/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6579F8" w:rsidRDefault="006579F8" w:rsidP="006579F8">
      <w:pPr>
        <w:shd w:val="clear" w:color="auto" w:fill="FFFFFF"/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6579F8" w:rsidRDefault="006579F8" w:rsidP="006579F8">
      <w:pPr>
        <w:shd w:val="clear" w:color="auto" w:fill="FFFFFF"/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6579F8" w:rsidRDefault="006579F8" w:rsidP="006579F8">
      <w:pPr>
        <w:shd w:val="clear" w:color="auto" w:fill="FFFFFF"/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6579F8" w:rsidRDefault="006579F8" w:rsidP="006579F8">
      <w:pPr>
        <w:shd w:val="clear" w:color="auto" w:fill="FFFFFF"/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4F0C22" w:rsidRDefault="004F0C22" w:rsidP="00A424A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F0C22" w:rsidSect="000B15C2">
      <w:footerReference w:type="default" r:id="rId36"/>
      <w:footerReference w:type="firs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69" w:rsidRDefault="00AE7F69" w:rsidP="00DF16D4">
      <w:pPr>
        <w:spacing w:after="0" w:line="240" w:lineRule="auto"/>
      </w:pPr>
      <w:r>
        <w:separator/>
      </w:r>
    </w:p>
  </w:endnote>
  <w:endnote w:type="continuationSeparator" w:id="0">
    <w:p w:rsidR="00AE7F69" w:rsidRDefault="00AE7F69" w:rsidP="00DF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6408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7F69" w:rsidRPr="000417C9" w:rsidRDefault="00AE7F69" w:rsidP="000417C9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57A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7A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7A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46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7A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502553"/>
      <w:docPartObj>
        <w:docPartGallery w:val="Page Numbers (Bottom of Page)"/>
        <w:docPartUnique/>
      </w:docPartObj>
    </w:sdtPr>
    <w:sdtEndPr/>
    <w:sdtContent>
      <w:p w:rsidR="00AE7F69" w:rsidRDefault="00AE7F69" w:rsidP="000417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61F">
          <w:rPr>
            <w:noProof/>
          </w:rPr>
          <w:t>1</w:t>
        </w:r>
        <w:r>
          <w:fldChar w:fldCharType="end"/>
        </w:r>
      </w:p>
    </w:sdtContent>
  </w:sdt>
  <w:p w:rsidR="00AE7F69" w:rsidRDefault="00AE7F6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69" w:rsidRDefault="00AE7F69" w:rsidP="00DF16D4">
      <w:pPr>
        <w:spacing w:after="0" w:line="240" w:lineRule="auto"/>
      </w:pPr>
      <w:r>
        <w:separator/>
      </w:r>
    </w:p>
  </w:footnote>
  <w:footnote w:type="continuationSeparator" w:id="0">
    <w:p w:rsidR="00AE7F69" w:rsidRDefault="00AE7F69" w:rsidP="00DF1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A68"/>
    <w:multiLevelType w:val="hybridMultilevel"/>
    <w:tmpl w:val="B776C25E"/>
    <w:lvl w:ilvl="0" w:tplc="29BC6C2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D23A9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04E9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2E819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CAE67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6A3A3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941E0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6A9A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AD8B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C67E3"/>
    <w:multiLevelType w:val="hybridMultilevel"/>
    <w:tmpl w:val="1BC8089C"/>
    <w:lvl w:ilvl="0" w:tplc="771A802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885381"/>
    <w:multiLevelType w:val="hybridMultilevel"/>
    <w:tmpl w:val="6AB4F626"/>
    <w:lvl w:ilvl="0" w:tplc="556EC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24184D"/>
    <w:multiLevelType w:val="multilevel"/>
    <w:tmpl w:val="9AB810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0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4" w15:restartNumberingAfterBreak="0">
    <w:nsid w:val="15951DC4"/>
    <w:multiLevelType w:val="hybridMultilevel"/>
    <w:tmpl w:val="2DA478AC"/>
    <w:lvl w:ilvl="0" w:tplc="93489974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5D2370"/>
    <w:multiLevelType w:val="hybridMultilevel"/>
    <w:tmpl w:val="303CCCC4"/>
    <w:lvl w:ilvl="0" w:tplc="A28EC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260F0C"/>
    <w:multiLevelType w:val="hybridMultilevel"/>
    <w:tmpl w:val="D2DA7E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57323E"/>
    <w:multiLevelType w:val="hybridMultilevel"/>
    <w:tmpl w:val="804C64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3D7F92"/>
    <w:multiLevelType w:val="hybridMultilevel"/>
    <w:tmpl w:val="6CEC1198"/>
    <w:lvl w:ilvl="0" w:tplc="4934D00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B12884"/>
    <w:multiLevelType w:val="hybridMultilevel"/>
    <w:tmpl w:val="2D0C897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676663"/>
    <w:multiLevelType w:val="hybridMultilevel"/>
    <w:tmpl w:val="26F4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60508"/>
    <w:multiLevelType w:val="hybridMultilevel"/>
    <w:tmpl w:val="5E10FA08"/>
    <w:lvl w:ilvl="0" w:tplc="556EC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10662"/>
    <w:multiLevelType w:val="hybridMultilevel"/>
    <w:tmpl w:val="7A84C024"/>
    <w:lvl w:ilvl="0" w:tplc="A5A660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C2081E"/>
    <w:multiLevelType w:val="hybridMultilevel"/>
    <w:tmpl w:val="2786C56A"/>
    <w:lvl w:ilvl="0" w:tplc="556EC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74C43"/>
    <w:multiLevelType w:val="hybridMultilevel"/>
    <w:tmpl w:val="E2CE8A02"/>
    <w:lvl w:ilvl="0" w:tplc="556ECC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723FC0"/>
    <w:multiLevelType w:val="multilevel"/>
    <w:tmpl w:val="04E2C2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35988"/>
    <w:multiLevelType w:val="hybridMultilevel"/>
    <w:tmpl w:val="6A5CBE42"/>
    <w:lvl w:ilvl="0" w:tplc="2E943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AB1DDF"/>
    <w:multiLevelType w:val="hybridMultilevel"/>
    <w:tmpl w:val="6780F1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533EAF"/>
    <w:multiLevelType w:val="hybridMultilevel"/>
    <w:tmpl w:val="1468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A7C91"/>
    <w:multiLevelType w:val="hybridMultilevel"/>
    <w:tmpl w:val="B6F08E1E"/>
    <w:lvl w:ilvl="0" w:tplc="04B61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EE0407"/>
    <w:multiLevelType w:val="hybridMultilevel"/>
    <w:tmpl w:val="1468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E33E4"/>
    <w:multiLevelType w:val="hybridMultilevel"/>
    <w:tmpl w:val="DFF090FA"/>
    <w:lvl w:ilvl="0" w:tplc="556EC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21A90"/>
    <w:multiLevelType w:val="multilevel"/>
    <w:tmpl w:val="D5F0E818"/>
    <w:lvl w:ilvl="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A7F0B"/>
    <w:multiLevelType w:val="hybridMultilevel"/>
    <w:tmpl w:val="49521D04"/>
    <w:lvl w:ilvl="0" w:tplc="556EC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B79B0"/>
    <w:multiLevelType w:val="hybridMultilevel"/>
    <w:tmpl w:val="55C83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B0456"/>
    <w:multiLevelType w:val="hybridMultilevel"/>
    <w:tmpl w:val="E6B6938A"/>
    <w:lvl w:ilvl="0" w:tplc="CCF2DF2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BC42D2"/>
    <w:multiLevelType w:val="multilevel"/>
    <w:tmpl w:val="6DC245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703F86"/>
    <w:multiLevelType w:val="multilevel"/>
    <w:tmpl w:val="1D548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8" w15:restartNumberingAfterBreak="0">
    <w:nsid w:val="6F211A67"/>
    <w:multiLevelType w:val="hybridMultilevel"/>
    <w:tmpl w:val="2D6A8B6E"/>
    <w:lvl w:ilvl="0" w:tplc="556ECC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F335461"/>
    <w:multiLevelType w:val="hybridMultilevel"/>
    <w:tmpl w:val="9496D9A8"/>
    <w:lvl w:ilvl="0" w:tplc="556EC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C7604E3"/>
    <w:multiLevelType w:val="hybridMultilevel"/>
    <w:tmpl w:val="675EEA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7D246E"/>
    <w:multiLevelType w:val="hybridMultilevel"/>
    <w:tmpl w:val="A184CC0E"/>
    <w:lvl w:ilvl="0" w:tplc="556EC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9"/>
  </w:num>
  <w:num w:numId="4">
    <w:abstractNumId w:val="3"/>
  </w:num>
  <w:num w:numId="5">
    <w:abstractNumId w:val="4"/>
  </w:num>
  <w:num w:numId="6">
    <w:abstractNumId w:val="30"/>
  </w:num>
  <w:num w:numId="7">
    <w:abstractNumId w:val="23"/>
  </w:num>
  <w:num w:numId="8">
    <w:abstractNumId w:val="15"/>
  </w:num>
  <w:num w:numId="9">
    <w:abstractNumId w:val="17"/>
  </w:num>
  <w:num w:numId="10">
    <w:abstractNumId w:val="26"/>
  </w:num>
  <w:num w:numId="11">
    <w:abstractNumId w:val="14"/>
  </w:num>
  <w:num w:numId="12">
    <w:abstractNumId w:val="28"/>
  </w:num>
  <w:num w:numId="13">
    <w:abstractNumId w:val="13"/>
  </w:num>
  <w:num w:numId="14">
    <w:abstractNumId w:val="11"/>
  </w:num>
  <w:num w:numId="15">
    <w:abstractNumId w:val="8"/>
  </w:num>
  <w:num w:numId="16">
    <w:abstractNumId w:val="24"/>
  </w:num>
  <w:num w:numId="17">
    <w:abstractNumId w:val="6"/>
  </w:num>
  <w:num w:numId="18">
    <w:abstractNumId w:val="19"/>
  </w:num>
  <w:num w:numId="19">
    <w:abstractNumId w:val="12"/>
  </w:num>
  <w:num w:numId="20">
    <w:abstractNumId w:val="25"/>
  </w:num>
  <w:num w:numId="21">
    <w:abstractNumId w:val="1"/>
  </w:num>
  <w:num w:numId="22">
    <w:abstractNumId w:val="27"/>
  </w:num>
  <w:num w:numId="23">
    <w:abstractNumId w:val="5"/>
  </w:num>
  <w:num w:numId="24">
    <w:abstractNumId w:val="9"/>
  </w:num>
  <w:num w:numId="25">
    <w:abstractNumId w:val="21"/>
  </w:num>
  <w:num w:numId="26">
    <w:abstractNumId w:val="2"/>
  </w:num>
  <w:num w:numId="27">
    <w:abstractNumId w:val="7"/>
  </w:num>
  <w:num w:numId="28">
    <w:abstractNumId w:val="16"/>
  </w:num>
  <w:num w:numId="29">
    <w:abstractNumId w:val="20"/>
  </w:num>
  <w:num w:numId="30">
    <w:abstractNumId w:val="10"/>
  </w:num>
  <w:num w:numId="31">
    <w:abstractNumId w:val="0"/>
  </w:num>
  <w:num w:numId="3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BA"/>
    <w:rsid w:val="000007AD"/>
    <w:rsid w:val="000044AE"/>
    <w:rsid w:val="00004A72"/>
    <w:rsid w:val="00005118"/>
    <w:rsid w:val="00006658"/>
    <w:rsid w:val="00012AA6"/>
    <w:rsid w:val="00017A61"/>
    <w:rsid w:val="0002328C"/>
    <w:rsid w:val="00027A25"/>
    <w:rsid w:val="0003225C"/>
    <w:rsid w:val="000417C9"/>
    <w:rsid w:val="000422A5"/>
    <w:rsid w:val="000435FA"/>
    <w:rsid w:val="0004362A"/>
    <w:rsid w:val="00043AB7"/>
    <w:rsid w:val="000442E4"/>
    <w:rsid w:val="0005486F"/>
    <w:rsid w:val="00060D81"/>
    <w:rsid w:val="00072B7C"/>
    <w:rsid w:val="00075813"/>
    <w:rsid w:val="0008301E"/>
    <w:rsid w:val="000851A4"/>
    <w:rsid w:val="000859C3"/>
    <w:rsid w:val="000968AF"/>
    <w:rsid w:val="00096C67"/>
    <w:rsid w:val="000A062E"/>
    <w:rsid w:val="000A4E63"/>
    <w:rsid w:val="000B15C2"/>
    <w:rsid w:val="000B5505"/>
    <w:rsid w:val="000B7519"/>
    <w:rsid w:val="000C5D65"/>
    <w:rsid w:val="000D319A"/>
    <w:rsid w:val="000E6D2C"/>
    <w:rsid w:val="000E71FC"/>
    <w:rsid w:val="000E729B"/>
    <w:rsid w:val="000F1812"/>
    <w:rsid w:val="000F53D9"/>
    <w:rsid w:val="00110B82"/>
    <w:rsid w:val="00124491"/>
    <w:rsid w:val="00133EA4"/>
    <w:rsid w:val="0014607A"/>
    <w:rsid w:val="001469C1"/>
    <w:rsid w:val="00146F37"/>
    <w:rsid w:val="001478FA"/>
    <w:rsid w:val="00150C7D"/>
    <w:rsid w:val="0016132F"/>
    <w:rsid w:val="00162D18"/>
    <w:rsid w:val="001642D3"/>
    <w:rsid w:val="00166AA6"/>
    <w:rsid w:val="00167E56"/>
    <w:rsid w:val="0017146F"/>
    <w:rsid w:val="001737C8"/>
    <w:rsid w:val="0018069E"/>
    <w:rsid w:val="00181EA1"/>
    <w:rsid w:val="00182680"/>
    <w:rsid w:val="001852F7"/>
    <w:rsid w:val="00185318"/>
    <w:rsid w:val="00187037"/>
    <w:rsid w:val="001959F2"/>
    <w:rsid w:val="00197279"/>
    <w:rsid w:val="001A2794"/>
    <w:rsid w:val="001A380A"/>
    <w:rsid w:val="001A4E3C"/>
    <w:rsid w:val="001A57B4"/>
    <w:rsid w:val="001C30F1"/>
    <w:rsid w:val="001C7A38"/>
    <w:rsid w:val="001D39B6"/>
    <w:rsid w:val="001D436B"/>
    <w:rsid w:val="001D7976"/>
    <w:rsid w:val="001E1247"/>
    <w:rsid w:val="001E61F3"/>
    <w:rsid w:val="001F0E06"/>
    <w:rsid w:val="001F143A"/>
    <w:rsid w:val="001F291F"/>
    <w:rsid w:val="001F7434"/>
    <w:rsid w:val="00201F9D"/>
    <w:rsid w:val="002110C0"/>
    <w:rsid w:val="00211C49"/>
    <w:rsid w:val="00215D20"/>
    <w:rsid w:val="00221C70"/>
    <w:rsid w:val="002228AE"/>
    <w:rsid w:val="002228B2"/>
    <w:rsid w:val="00230338"/>
    <w:rsid w:val="00230804"/>
    <w:rsid w:val="00230C4D"/>
    <w:rsid w:val="00231ECD"/>
    <w:rsid w:val="00236C04"/>
    <w:rsid w:val="00240FF8"/>
    <w:rsid w:val="00241E83"/>
    <w:rsid w:val="002425BB"/>
    <w:rsid w:val="0024418A"/>
    <w:rsid w:val="00256BA2"/>
    <w:rsid w:val="002617DC"/>
    <w:rsid w:val="002640DE"/>
    <w:rsid w:val="00266D3A"/>
    <w:rsid w:val="0027194C"/>
    <w:rsid w:val="00273CF2"/>
    <w:rsid w:val="002765C2"/>
    <w:rsid w:val="00280D7F"/>
    <w:rsid w:val="0028127D"/>
    <w:rsid w:val="00292664"/>
    <w:rsid w:val="002934E8"/>
    <w:rsid w:val="002A1932"/>
    <w:rsid w:val="002A319C"/>
    <w:rsid w:val="002A31D6"/>
    <w:rsid w:val="002A61AA"/>
    <w:rsid w:val="002B546E"/>
    <w:rsid w:val="002C1A18"/>
    <w:rsid w:val="002C2834"/>
    <w:rsid w:val="002C39E5"/>
    <w:rsid w:val="002D6517"/>
    <w:rsid w:val="002D6695"/>
    <w:rsid w:val="002D7AF2"/>
    <w:rsid w:val="002E1882"/>
    <w:rsid w:val="002F17F4"/>
    <w:rsid w:val="002F4CF5"/>
    <w:rsid w:val="002F6C48"/>
    <w:rsid w:val="00301684"/>
    <w:rsid w:val="00320151"/>
    <w:rsid w:val="003303BB"/>
    <w:rsid w:val="003321D9"/>
    <w:rsid w:val="00334098"/>
    <w:rsid w:val="0033654F"/>
    <w:rsid w:val="0034127B"/>
    <w:rsid w:val="00345245"/>
    <w:rsid w:val="00350CC2"/>
    <w:rsid w:val="00355208"/>
    <w:rsid w:val="00361589"/>
    <w:rsid w:val="00366CE6"/>
    <w:rsid w:val="00367FD9"/>
    <w:rsid w:val="00375B52"/>
    <w:rsid w:val="00376F84"/>
    <w:rsid w:val="00387A82"/>
    <w:rsid w:val="00393BDA"/>
    <w:rsid w:val="003A3560"/>
    <w:rsid w:val="003A7CC3"/>
    <w:rsid w:val="003B04E0"/>
    <w:rsid w:val="003B21FE"/>
    <w:rsid w:val="003B376D"/>
    <w:rsid w:val="003C1B1A"/>
    <w:rsid w:val="003C6666"/>
    <w:rsid w:val="003C741F"/>
    <w:rsid w:val="003D076C"/>
    <w:rsid w:val="003D39CC"/>
    <w:rsid w:val="003D5260"/>
    <w:rsid w:val="003D7BDA"/>
    <w:rsid w:val="003E698C"/>
    <w:rsid w:val="003F175C"/>
    <w:rsid w:val="003F1EA4"/>
    <w:rsid w:val="003F49F0"/>
    <w:rsid w:val="003F792C"/>
    <w:rsid w:val="0040324E"/>
    <w:rsid w:val="00417183"/>
    <w:rsid w:val="004205E1"/>
    <w:rsid w:val="00424116"/>
    <w:rsid w:val="00430952"/>
    <w:rsid w:val="00432070"/>
    <w:rsid w:val="00433334"/>
    <w:rsid w:val="004356BA"/>
    <w:rsid w:val="00436967"/>
    <w:rsid w:val="00446D70"/>
    <w:rsid w:val="00454287"/>
    <w:rsid w:val="00462098"/>
    <w:rsid w:val="004724D6"/>
    <w:rsid w:val="00473F72"/>
    <w:rsid w:val="00476F51"/>
    <w:rsid w:val="004820CB"/>
    <w:rsid w:val="00484EA2"/>
    <w:rsid w:val="00485B77"/>
    <w:rsid w:val="0049095A"/>
    <w:rsid w:val="00491B4E"/>
    <w:rsid w:val="00493D49"/>
    <w:rsid w:val="00496E52"/>
    <w:rsid w:val="004A4F76"/>
    <w:rsid w:val="004A5D71"/>
    <w:rsid w:val="004B73A1"/>
    <w:rsid w:val="004D28E9"/>
    <w:rsid w:val="004D4C0E"/>
    <w:rsid w:val="004D5374"/>
    <w:rsid w:val="004D5E07"/>
    <w:rsid w:val="004D79AD"/>
    <w:rsid w:val="004E2F13"/>
    <w:rsid w:val="004F0C22"/>
    <w:rsid w:val="004F2595"/>
    <w:rsid w:val="005001AE"/>
    <w:rsid w:val="005072E7"/>
    <w:rsid w:val="005103A5"/>
    <w:rsid w:val="00516761"/>
    <w:rsid w:val="0051748D"/>
    <w:rsid w:val="00517EA2"/>
    <w:rsid w:val="0052630F"/>
    <w:rsid w:val="005267C2"/>
    <w:rsid w:val="00534251"/>
    <w:rsid w:val="0053559D"/>
    <w:rsid w:val="00540D23"/>
    <w:rsid w:val="00546452"/>
    <w:rsid w:val="00552A83"/>
    <w:rsid w:val="005549DE"/>
    <w:rsid w:val="0055743F"/>
    <w:rsid w:val="00565A4D"/>
    <w:rsid w:val="00570311"/>
    <w:rsid w:val="00571D80"/>
    <w:rsid w:val="005767A9"/>
    <w:rsid w:val="00581847"/>
    <w:rsid w:val="00583532"/>
    <w:rsid w:val="0058446F"/>
    <w:rsid w:val="005942EE"/>
    <w:rsid w:val="00595F1F"/>
    <w:rsid w:val="005A21F9"/>
    <w:rsid w:val="005A7824"/>
    <w:rsid w:val="005B4357"/>
    <w:rsid w:val="005B447B"/>
    <w:rsid w:val="005B47D7"/>
    <w:rsid w:val="005B7A85"/>
    <w:rsid w:val="005C4100"/>
    <w:rsid w:val="005D3585"/>
    <w:rsid w:val="005E1582"/>
    <w:rsid w:val="005F52C7"/>
    <w:rsid w:val="006010C3"/>
    <w:rsid w:val="0060334E"/>
    <w:rsid w:val="006107EE"/>
    <w:rsid w:val="00611A49"/>
    <w:rsid w:val="00611ADD"/>
    <w:rsid w:val="0062797F"/>
    <w:rsid w:val="0064425A"/>
    <w:rsid w:val="00651052"/>
    <w:rsid w:val="006529D9"/>
    <w:rsid w:val="006579F8"/>
    <w:rsid w:val="00671533"/>
    <w:rsid w:val="00673102"/>
    <w:rsid w:val="0067328E"/>
    <w:rsid w:val="00674BFB"/>
    <w:rsid w:val="0067563E"/>
    <w:rsid w:val="0068211A"/>
    <w:rsid w:val="0068360F"/>
    <w:rsid w:val="00685438"/>
    <w:rsid w:val="0068629B"/>
    <w:rsid w:val="006862D5"/>
    <w:rsid w:val="00691AE8"/>
    <w:rsid w:val="00694475"/>
    <w:rsid w:val="00695B81"/>
    <w:rsid w:val="006B1417"/>
    <w:rsid w:val="006B5472"/>
    <w:rsid w:val="006B7CC6"/>
    <w:rsid w:val="006B7DDA"/>
    <w:rsid w:val="006C657D"/>
    <w:rsid w:val="006D3719"/>
    <w:rsid w:val="006D383B"/>
    <w:rsid w:val="006D429B"/>
    <w:rsid w:val="006E5662"/>
    <w:rsid w:val="006E62BF"/>
    <w:rsid w:val="006E70D3"/>
    <w:rsid w:val="006F2527"/>
    <w:rsid w:val="006F548A"/>
    <w:rsid w:val="006F63CB"/>
    <w:rsid w:val="006F6991"/>
    <w:rsid w:val="0070565D"/>
    <w:rsid w:val="00706A7A"/>
    <w:rsid w:val="00711970"/>
    <w:rsid w:val="00711BD3"/>
    <w:rsid w:val="00713A80"/>
    <w:rsid w:val="00714447"/>
    <w:rsid w:val="00717751"/>
    <w:rsid w:val="00723EA6"/>
    <w:rsid w:val="007306AB"/>
    <w:rsid w:val="00741783"/>
    <w:rsid w:val="00743B11"/>
    <w:rsid w:val="00755937"/>
    <w:rsid w:val="007571D5"/>
    <w:rsid w:val="007656DD"/>
    <w:rsid w:val="00770E7E"/>
    <w:rsid w:val="00780006"/>
    <w:rsid w:val="007874DA"/>
    <w:rsid w:val="00787531"/>
    <w:rsid w:val="007A456C"/>
    <w:rsid w:val="007B69F0"/>
    <w:rsid w:val="007C2301"/>
    <w:rsid w:val="007C5F14"/>
    <w:rsid w:val="007D592C"/>
    <w:rsid w:val="007E22D1"/>
    <w:rsid w:val="007F0467"/>
    <w:rsid w:val="007F27D9"/>
    <w:rsid w:val="007F6240"/>
    <w:rsid w:val="008021F6"/>
    <w:rsid w:val="00806857"/>
    <w:rsid w:val="0081100A"/>
    <w:rsid w:val="00811CC4"/>
    <w:rsid w:val="0081279B"/>
    <w:rsid w:val="008142E9"/>
    <w:rsid w:val="00817A55"/>
    <w:rsid w:val="008267ED"/>
    <w:rsid w:val="00826C63"/>
    <w:rsid w:val="00836417"/>
    <w:rsid w:val="00836BA4"/>
    <w:rsid w:val="00852951"/>
    <w:rsid w:val="0085422A"/>
    <w:rsid w:val="00854BE4"/>
    <w:rsid w:val="00871D02"/>
    <w:rsid w:val="00876229"/>
    <w:rsid w:val="0088000D"/>
    <w:rsid w:val="0088236A"/>
    <w:rsid w:val="00884D2E"/>
    <w:rsid w:val="0088550B"/>
    <w:rsid w:val="00897ECF"/>
    <w:rsid w:val="008B279C"/>
    <w:rsid w:val="008B6595"/>
    <w:rsid w:val="008C3F67"/>
    <w:rsid w:val="008C6DD4"/>
    <w:rsid w:val="008D3908"/>
    <w:rsid w:val="008D3F00"/>
    <w:rsid w:val="008D4BC2"/>
    <w:rsid w:val="008D51E1"/>
    <w:rsid w:val="008D5D2D"/>
    <w:rsid w:val="008D6429"/>
    <w:rsid w:val="008D6EEC"/>
    <w:rsid w:val="008E130D"/>
    <w:rsid w:val="008E25AA"/>
    <w:rsid w:val="008E47C4"/>
    <w:rsid w:val="008E6A57"/>
    <w:rsid w:val="008F737C"/>
    <w:rsid w:val="009205AF"/>
    <w:rsid w:val="00920EF1"/>
    <w:rsid w:val="009251F5"/>
    <w:rsid w:val="009279CD"/>
    <w:rsid w:val="009332B3"/>
    <w:rsid w:val="00933A26"/>
    <w:rsid w:val="00947CE2"/>
    <w:rsid w:val="0095603B"/>
    <w:rsid w:val="00957AB2"/>
    <w:rsid w:val="00960E89"/>
    <w:rsid w:val="0096764B"/>
    <w:rsid w:val="00972CBC"/>
    <w:rsid w:val="00976ED6"/>
    <w:rsid w:val="009826BE"/>
    <w:rsid w:val="009864E5"/>
    <w:rsid w:val="009A04F6"/>
    <w:rsid w:val="009A27DA"/>
    <w:rsid w:val="009B1478"/>
    <w:rsid w:val="009B3034"/>
    <w:rsid w:val="009B6B96"/>
    <w:rsid w:val="009C0445"/>
    <w:rsid w:val="009C0541"/>
    <w:rsid w:val="009C2998"/>
    <w:rsid w:val="009C7B36"/>
    <w:rsid w:val="009D2DF4"/>
    <w:rsid w:val="009E39A3"/>
    <w:rsid w:val="009F3A71"/>
    <w:rsid w:val="009F4B27"/>
    <w:rsid w:val="00A037DA"/>
    <w:rsid w:val="00A21B9A"/>
    <w:rsid w:val="00A250B4"/>
    <w:rsid w:val="00A25453"/>
    <w:rsid w:val="00A31371"/>
    <w:rsid w:val="00A424AB"/>
    <w:rsid w:val="00A50666"/>
    <w:rsid w:val="00A63601"/>
    <w:rsid w:val="00A6362B"/>
    <w:rsid w:val="00A65F8D"/>
    <w:rsid w:val="00A708B8"/>
    <w:rsid w:val="00A70968"/>
    <w:rsid w:val="00A70BF8"/>
    <w:rsid w:val="00A71723"/>
    <w:rsid w:val="00A71F0D"/>
    <w:rsid w:val="00A775F1"/>
    <w:rsid w:val="00A8005B"/>
    <w:rsid w:val="00A801EC"/>
    <w:rsid w:val="00A81D4E"/>
    <w:rsid w:val="00A82682"/>
    <w:rsid w:val="00A91650"/>
    <w:rsid w:val="00AA3004"/>
    <w:rsid w:val="00AB07C7"/>
    <w:rsid w:val="00AB0FDA"/>
    <w:rsid w:val="00AB1C16"/>
    <w:rsid w:val="00AB6A2A"/>
    <w:rsid w:val="00AC2E1B"/>
    <w:rsid w:val="00AC7D81"/>
    <w:rsid w:val="00AD0F78"/>
    <w:rsid w:val="00AD1632"/>
    <w:rsid w:val="00AE0EB6"/>
    <w:rsid w:val="00AE7254"/>
    <w:rsid w:val="00AE7458"/>
    <w:rsid w:val="00AE7F69"/>
    <w:rsid w:val="00AF1C40"/>
    <w:rsid w:val="00AF57CF"/>
    <w:rsid w:val="00B03C22"/>
    <w:rsid w:val="00B0487D"/>
    <w:rsid w:val="00B1587D"/>
    <w:rsid w:val="00B17D48"/>
    <w:rsid w:val="00B20B59"/>
    <w:rsid w:val="00B20E05"/>
    <w:rsid w:val="00B21107"/>
    <w:rsid w:val="00B2163E"/>
    <w:rsid w:val="00B27E6C"/>
    <w:rsid w:val="00B30C07"/>
    <w:rsid w:val="00B31F6D"/>
    <w:rsid w:val="00B3367E"/>
    <w:rsid w:val="00B344D9"/>
    <w:rsid w:val="00B41B73"/>
    <w:rsid w:val="00B43B5C"/>
    <w:rsid w:val="00B45AEE"/>
    <w:rsid w:val="00B50B74"/>
    <w:rsid w:val="00B55637"/>
    <w:rsid w:val="00B5734C"/>
    <w:rsid w:val="00B61CFE"/>
    <w:rsid w:val="00B6248D"/>
    <w:rsid w:val="00B6463C"/>
    <w:rsid w:val="00B6506E"/>
    <w:rsid w:val="00B811DD"/>
    <w:rsid w:val="00B83767"/>
    <w:rsid w:val="00B90348"/>
    <w:rsid w:val="00B9507F"/>
    <w:rsid w:val="00B9549D"/>
    <w:rsid w:val="00BA01C9"/>
    <w:rsid w:val="00BA5FFE"/>
    <w:rsid w:val="00BA6687"/>
    <w:rsid w:val="00BB478A"/>
    <w:rsid w:val="00BC0823"/>
    <w:rsid w:val="00BC2BE4"/>
    <w:rsid w:val="00BD0F2A"/>
    <w:rsid w:val="00BD5CFB"/>
    <w:rsid w:val="00BD6E6C"/>
    <w:rsid w:val="00BD76CE"/>
    <w:rsid w:val="00BD7727"/>
    <w:rsid w:val="00BE081B"/>
    <w:rsid w:val="00BE1AC2"/>
    <w:rsid w:val="00BE1DA6"/>
    <w:rsid w:val="00BE24A5"/>
    <w:rsid w:val="00BE469B"/>
    <w:rsid w:val="00BE7590"/>
    <w:rsid w:val="00BF0406"/>
    <w:rsid w:val="00BF1E0C"/>
    <w:rsid w:val="00BF7D85"/>
    <w:rsid w:val="00C026FB"/>
    <w:rsid w:val="00C038D9"/>
    <w:rsid w:val="00C04541"/>
    <w:rsid w:val="00C0727B"/>
    <w:rsid w:val="00C1778C"/>
    <w:rsid w:val="00C200DA"/>
    <w:rsid w:val="00C2013A"/>
    <w:rsid w:val="00C23215"/>
    <w:rsid w:val="00C24AD8"/>
    <w:rsid w:val="00C34817"/>
    <w:rsid w:val="00C416EC"/>
    <w:rsid w:val="00C45A35"/>
    <w:rsid w:val="00C45D30"/>
    <w:rsid w:val="00C5406D"/>
    <w:rsid w:val="00C60588"/>
    <w:rsid w:val="00C634CD"/>
    <w:rsid w:val="00C63977"/>
    <w:rsid w:val="00C63B20"/>
    <w:rsid w:val="00C650DE"/>
    <w:rsid w:val="00C67248"/>
    <w:rsid w:val="00C678AB"/>
    <w:rsid w:val="00C67DD5"/>
    <w:rsid w:val="00C7091A"/>
    <w:rsid w:val="00C745CB"/>
    <w:rsid w:val="00C74A27"/>
    <w:rsid w:val="00C802F3"/>
    <w:rsid w:val="00C80387"/>
    <w:rsid w:val="00C87CD9"/>
    <w:rsid w:val="00C906EC"/>
    <w:rsid w:val="00C9231C"/>
    <w:rsid w:val="00C93420"/>
    <w:rsid w:val="00CA270B"/>
    <w:rsid w:val="00CA56CB"/>
    <w:rsid w:val="00CA7A33"/>
    <w:rsid w:val="00CB150F"/>
    <w:rsid w:val="00CB41E1"/>
    <w:rsid w:val="00CB64E7"/>
    <w:rsid w:val="00CB7910"/>
    <w:rsid w:val="00CC0892"/>
    <w:rsid w:val="00CC135F"/>
    <w:rsid w:val="00CC23B3"/>
    <w:rsid w:val="00CC3105"/>
    <w:rsid w:val="00CC52AF"/>
    <w:rsid w:val="00CD57F2"/>
    <w:rsid w:val="00CE06E4"/>
    <w:rsid w:val="00CE790A"/>
    <w:rsid w:val="00CF1ACE"/>
    <w:rsid w:val="00D02C5C"/>
    <w:rsid w:val="00D04686"/>
    <w:rsid w:val="00D0507E"/>
    <w:rsid w:val="00D20031"/>
    <w:rsid w:val="00D34682"/>
    <w:rsid w:val="00D4461F"/>
    <w:rsid w:val="00D504CB"/>
    <w:rsid w:val="00D548E5"/>
    <w:rsid w:val="00D54A60"/>
    <w:rsid w:val="00D577BF"/>
    <w:rsid w:val="00D651A8"/>
    <w:rsid w:val="00D70B19"/>
    <w:rsid w:val="00D81499"/>
    <w:rsid w:val="00D85579"/>
    <w:rsid w:val="00D86C6E"/>
    <w:rsid w:val="00D87DA0"/>
    <w:rsid w:val="00D94269"/>
    <w:rsid w:val="00DA0565"/>
    <w:rsid w:val="00DA56A0"/>
    <w:rsid w:val="00DA7F88"/>
    <w:rsid w:val="00DB3F2E"/>
    <w:rsid w:val="00DB57C5"/>
    <w:rsid w:val="00DC18DD"/>
    <w:rsid w:val="00DC21E5"/>
    <w:rsid w:val="00DC2958"/>
    <w:rsid w:val="00DC2BE8"/>
    <w:rsid w:val="00DD26F9"/>
    <w:rsid w:val="00DD49D1"/>
    <w:rsid w:val="00DD5B21"/>
    <w:rsid w:val="00DD5BFD"/>
    <w:rsid w:val="00DE3F5B"/>
    <w:rsid w:val="00DF16D4"/>
    <w:rsid w:val="00DF6520"/>
    <w:rsid w:val="00DF6969"/>
    <w:rsid w:val="00DF6D43"/>
    <w:rsid w:val="00DF7E46"/>
    <w:rsid w:val="00E02C8C"/>
    <w:rsid w:val="00E03197"/>
    <w:rsid w:val="00E03B2D"/>
    <w:rsid w:val="00E06AD0"/>
    <w:rsid w:val="00E13FF8"/>
    <w:rsid w:val="00E203FA"/>
    <w:rsid w:val="00E2163D"/>
    <w:rsid w:val="00E23A4D"/>
    <w:rsid w:val="00E367C7"/>
    <w:rsid w:val="00E50244"/>
    <w:rsid w:val="00E50D0D"/>
    <w:rsid w:val="00E5424E"/>
    <w:rsid w:val="00E61345"/>
    <w:rsid w:val="00E81258"/>
    <w:rsid w:val="00E81E91"/>
    <w:rsid w:val="00E84365"/>
    <w:rsid w:val="00E91DD1"/>
    <w:rsid w:val="00E925F8"/>
    <w:rsid w:val="00EA2E1D"/>
    <w:rsid w:val="00EB2BD7"/>
    <w:rsid w:val="00EB5E0B"/>
    <w:rsid w:val="00ED26D4"/>
    <w:rsid w:val="00ED5E00"/>
    <w:rsid w:val="00EF1FE0"/>
    <w:rsid w:val="00F13A7C"/>
    <w:rsid w:val="00F15DBF"/>
    <w:rsid w:val="00F165AA"/>
    <w:rsid w:val="00F17D96"/>
    <w:rsid w:val="00F2089A"/>
    <w:rsid w:val="00F22934"/>
    <w:rsid w:val="00F33C73"/>
    <w:rsid w:val="00F344EB"/>
    <w:rsid w:val="00F41E9C"/>
    <w:rsid w:val="00F45B1F"/>
    <w:rsid w:val="00F55AC8"/>
    <w:rsid w:val="00F55FF5"/>
    <w:rsid w:val="00F6103F"/>
    <w:rsid w:val="00F66873"/>
    <w:rsid w:val="00F71B38"/>
    <w:rsid w:val="00F72C22"/>
    <w:rsid w:val="00F72E70"/>
    <w:rsid w:val="00F73FF9"/>
    <w:rsid w:val="00F76915"/>
    <w:rsid w:val="00F803F9"/>
    <w:rsid w:val="00F90F5E"/>
    <w:rsid w:val="00F965F1"/>
    <w:rsid w:val="00FA07DA"/>
    <w:rsid w:val="00FA3977"/>
    <w:rsid w:val="00FA6CAD"/>
    <w:rsid w:val="00FB208F"/>
    <w:rsid w:val="00FC3012"/>
    <w:rsid w:val="00FC3E4B"/>
    <w:rsid w:val="00FC6236"/>
    <w:rsid w:val="00FC6CBE"/>
    <w:rsid w:val="00FC6E66"/>
    <w:rsid w:val="00FD03C4"/>
    <w:rsid w:val="00FD1F60"/>
    <w:rsid w:val="00FD68C2"/>
    <w:rsid w:val="00FE09CA"/>
    <w:rsid w:val="00FE1994"/>
    <w:rsid w:val="00FE5058"/>
    <w:rsid w:val="00FE57CD"/>
    <w:rsid w:val="00FE5B70"/>
    <w:rsid w:val="00FE65BA"/>
    <w:rsid w:val="00FE70A2"/>
    <w:rsid w:val="00FF40CF"/>
    <w:rsid w:val="00FF45E3"/>
    <w:rsid w:val="00FF6E2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CA49C3"/>
  <w15:docId w15:val="{A9CCE299-A164-41D0-8B66-DC45DE9E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1F"/>
  </w:style>
  <w:style w:type="paragraph" w:styleId="1">
    <w:name w:val="heading 1"/>
    <w:basedOn w:val="a"/>
    <w:link w:val="10"/>
    <w:uiPriority w:val="9"/>
    <w:qFormat/>
    <w:rsid w:val="008C6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1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C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C5F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,Абзац списка11"/>
    <w:basedOn w:val="a"/>
    <w:link w:val="a4"/>
    <w:uiPriority w:val="34"/>
    <w:qFormat/>
    <w:rsid w:val="00B336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3CF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6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2C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110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basedOn w:val="a"/>
    <w:rsid w:val="00D9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qFormat/>
    <w:rsid w:val="00B5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E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27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39"/>
    <w:rsid w:val="0024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16D4"/>
  </w:style>
  <w:style w:type="paragraph" w:styleId="aa">
    <w:name w:val="footer"/>
    <w:basedOn w:val="a"/>
    <w:link w:val="ab"/>
    <w:uiPriority w:val="99"/>
    <w:unhideWhenUsed/>
    <w:rsid w:val="00DF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16D4"/>
  </w:style>
  <w:style w:type="character" w:styleId="ac">
    <w:name w:val="Strong"/>
    <w:basedOn w:val="a0"/>
    <w:uiPriority w:val="22"/>
    <w:qFormat/>
    <w:rsid w:val="0088550B"/>
    <w:rPr>
      <w:b/>
      <w:bCs/>
    </w:rPr>
  </w:style>
  <w:style w:type="character" w:customStyle="1" w:styleId="searchresult">
    <w:name w:val="search_result"/>
    <w:basedOn w:val="a0"/>
    <w:rsid w:val="00DD26F9"/>
  </w:style>
  <w:style w:type="character" w:customStyle="1" w:styleId="40">
    <w:name w:val="Заголовок 4 Знак"/>
    <w:basedOn w:val="a0"/>
    <w:link w:val="4"/>
    <w:uiPriority w:val="9"/>
    <w:rsid w:val="007C5F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d">
    <w:name w:val="FollowedHyperlink"/>
    <w:basedOn w:val="a0"/>
    <w:uiPriority w:val="99"/>
    <w:semiHidden/>
    <w:unhideWhenUsed/>
    <w:rsid w:val="00565A4D"/>
    <w:rPr>
      <w:color w:val="954F72" w:themeColor="followedHyperlink"/>
      <w:u w:val="single"/>
    </w:rPr>
  </w:style>
  <w:style w:type="paragraph" w:customStyle="1" w:styleId="ConsPlusTitle">
    <w:name w:val="ConsPlusTitle"/>
    <w:rsid w:val="00B6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4D28E9"/>
    <w:rPr>
      <w:color w:val="808080"/>
    </w:rPr>
  </w:style>
  <w:style w:type="paragraph" w:customStyle="1" w:styleId="af">
    <w:basedOn w:val="a"/>
    <w:next w:val="af0"/>
    <w:qFormat/>
    <w:rsid w:val="00C3481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FF"/>
      <w:sz w:val="28"/>
      <w:szCs w:val="20"/>
      <w:lang w:eastAsia="ru-RU"/>
    </w:rPr>
  </w:style>
  <w:style w:type="paragraph" w:styleId="af1">
    <w:name w:val="Body Text"/>
    <w:basedOn w:val="a"/>
    <w:link w:val="af2"/>
    <w:rsid w:val="00C348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C348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азвание Знак"/>
    <w:link w:val="af4"/>
    <w:rsid w:val="00C34817"/>
    <w:rPr>
      <w:b/>
      <w:color w:val="FF00FF"/>
      <w:sz w:val="28"/>
    </w:rPr>
  </w:style>
  <w:style w:type="paragraph" w:styleId="af0">
    <w:name w:val="Title"/>
    <w:basedOn w:val="a"/>
    <w:next w:val="a"/>
    <w:link w:val="af5"/>
    <w:uiPriority w:val="10"/>
    <w:qFormat/>
    <w:rsid w:val="00C348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0"/>
    <w:uiPriority w:val="10"/>
    <w:rsid w:val="00C348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4">
    <w:basedOn w:val="a"/>
    <w:next w:val="af0"/>
    <w:link w:val="af3"/>
    <w:qFormat/>
    <w:rsid w:val="00770E7E"/>
    <w:pPr>
      <w:spacing w:after="0" w:line="240" w:lineRule="auto"/>
      <w:jc w:val="center"/>
    </w:pPr>
    <w:rPr>
      <w:b/>
      <w:color w:val="FF00FF"/>
      <w:sz w:val="28"/>
    </w:rPr>
  </w:style>
  <w:style w:type="paragraph" w:styleId="af6">
    <w:name w:val="Balloon Text"/>
    <w:basedOn w:val="a"/>
    <w:link w:val="af7"/>
    <w:uiPriority w:val="99"/>
    <w:semiHidden/>
    <w:unhideWhenUsed/>
    <w:rsid w:val="002E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E1882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7B69F0"/>
    <w:pPr>
      <w:tabs>
        <w:tab w:val="right" w:leader="dot" w:pos="9345"/>
      </w:tabs>
      <w:spacing w:after="0" w:line="360" w:lineRule="auto"/>
      <w:jc w:val="both"/>
    </w:pPr>
    <w:rPr>
      <w:rFonts w:ascii="Times New Roman" w:hAnsi="Times New Roman" w:cs="Times New Roman"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E1882"/>
    <w:pPr>
      <w:spacing w:after="100"/>
      <w:ind w:left="220"/>
    </w:pPr>
  </w:style>
  <w:style w:type="character" w:customStyle="1" w:styleId="freebirdformviewercomponentsquestionbaserequiredasterisk">
    <w:name w:val="freebirdformviewercomponentsquestionbaserequiredasterisk"/>
    <w:basedOn w:val="a0"/>
    <w:rsid w:val="00AB1C16"/>
  </w:style>
  <w:style w:type="character" w:customStyle="1" w:styleId="quantumwizmenupaperselectcontent">
    <w:name w:val="quantumwizmenupaperselectcontent"/>
    <w:basedOn w:val="a0"/>
    <w:rsid w:val="00AB1C16"/>
  </w:style>
  <w:style w:type="character" w:customStyle="1" w:styleId="docssharedwiztogglelabeledlabeltext">
    <w:name w:val="docssharedwiztogglelabeledlabeltext"/>
    <w:basedOn w:val="a0"/>
    <w:rsid w:val="00AB1C16"/>
  </w:style>
  <w:style w:type="character" w:customStyle="1" w:styleId="keyword">
    <w:name w:val="keyword"/>
    <w:basedOn w:val="a0"/>
    <w:rsid w:val="00256BA2"/>
  </w:style>
  <w:style w:type="character" w:customStyle="1" w:styleId="a4">
    <w:name w:val="Абзац списка Знак"/>
    <w:aliases w:val="ПАРАГРАФ Знак,Абзац списка для документа Знак,Абзац списка11 Знак"/>
    <w:basedOn w:val="a0"/>
    <w:link w:val="a3"/>
    <w:uiPriority w:val="34"/>
    <w:rsid w:val="00027A25"/>
  </w:style>
  <w:style w:type="paragraph" w:customStyle="1" w:styleId="TableParagraph">
    <w:name w:val="Table Paragraph"/>
    <w:basedOn w:val="a"/>
    <w:uiPriority w:val="1"/>
    <w:qFormat/>
    <w:rsid w:val="001E124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D79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6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2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0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0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65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4181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0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5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31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98629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4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6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42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8445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246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6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6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59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06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46052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7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67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46211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64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32923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8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2825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37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3598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779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7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0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0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63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93758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0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6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11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13797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34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2903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9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3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47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1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8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4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2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2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392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6328" TargetMode="External"/><Relationship Id="rId13" Type="http://schemas.openxmlformats.org/officeDocument/2006/relationships/hyperlink" Target="http://www.kremlin.ru/acts/bank/2028" TargetMode="External"/><Relationship Id="rId18" Type="http://schemas.openxmlformats.org/officeDocument/2006/relationships/chart" Target="charts/chart1.xml"/><Relationship Id="rId26" Type="http://schemas.openxmlformats.org/officeDocument/2006/relationships/hyperlink" Target="http://www.consultant.ru/document/cons_doc_LAW_164841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rd.ru/o-krasnodare/istoriya-goroda/" TargetMode="External"/><Relationship Id="rId34" Type="http://schemas.openxmlformats.org/officeDocument/2006/relationships/control" Target="activeX/activeX3.xm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bank/7877" TargetMode="External"/><Relationship Id="rId17" Type="http://schemas.openxmlformats.org/officeDocument/2006/relationships/hyperlink" Target="http://government.ru/docs/15965/" TargetMode="External"/><Relationship Id="rId25" Type="http://schemas.openxmlformats.org/officeDocument/2006/relationships/hyperlink" Target="https://krsdstat.gks.ru/storage/mediabank/4-2%20&#1092;&#1080;&#1085;%20&#1074;&#1083;&#1086;&#1078;&#1077;&#1085;&#1080;&#1103;.htm" TargetMode="External"/><Relationship Id="rId33" Type="http://schemas.openxmlformats.org/officeDocument/2006/relationships/control" Target="activeX/activeX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overnment.ru/docs/28661/" TargetMode="External"/><Relationship Id="rId20" Type="http://schemas.openxmlformats.org/officeDocument/2006/relationships/hyperlink" Target="http://www.consultant.ru/document/cons_doc_LAW_28399/" TargetMode="External"/><Relationship Id="rId29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bank/8019" TargetMode="External"/><Relationship Id="rId24" Type="http://schemas.openxmlformats.org/officeDocument/2006/relationships/hyperlink" Target="https://docs.cntd.ru/document/571007846" TargetMode="External"/><Relationship Id="rId32" Type="http://schemas.openxmlformats.org/officeDocument/2006/relationships/control" Target="activeX/activeX1.xm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government.ru/docs/18312/" TargetMode="External"/><Relationship Id="rId23" Type="http://schemas.openxmlformats.org/officeDocument/2006/relationships/hyperlink" Target="http://www.consultant.ru/document/cons_doc_LAW_493" TargetMode="External"/><Relationship Id="rId28" Type="http://schemas.openxmlformats.org/officeDocument/2006/relationships/image" Target="media/image1.png"/><Relationship Id="rId36" Type="http://schemas.openxmlformats.org/officeDocument/2006/relationships/footer" Target="footer1.xml"/><Relationship Id="rId10" Type="http://schemas.openxmlformats.org/officeDocument/2006/relationships/hyperlink" Target="http://www.kremlin.ru/acts/bank/14023" TargetMode="External"/><Relationship Id="rId19" Type="http://schemas.openxmlformats.org/officeDocument/2006/relationships/hyperlink" Target="http://www.consultant.ru/document/cons_doc_LAW_372649/" TargetMode="External"/><Relationship Id="rId31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36698" TargetMode="External"/><Relationship Id="rId14" Type="http://schemas.openxmlformats.org/officeDocument/2006/relationships/hyperlink" Target="http://government.ru/docs/44122/" TargetMode="External"/><Relationship Id="rId22" Type="http://schemas.openxmlformats.org/officeDocument/2006/relationships/hyperlink" Target="https://docs.cntd.ru/document/446222146" TargetMode="External"/><Relationship Id="rId27" Type="http://schemas.openxmlformats.org/officeDocument/2006/relationships/hyperlink" Target="https://sochi.ru/upload/iblock/ba1/ba1eb4419eb1f59bffea4d7676a846b6.pdf" TargetMode="External"/><Relationship Id="rId30" Type="http://schemas.openxmlformats.org/officeDocument/2006/relationships/image" Target="media/image3.jpg"/><Relationship Id="rId35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Поставленные на учет в ЦЗН</c:v>
                </c:pt>
                <c:pt idx="1">
                  <c:v>Безработные</c:v>
                </c:pt>
                <c:pt idx="2">
                  <c:v>Трудоустроенные</c:v>
                </c:pt>
                <c:pt idx="3">
                  <c:v>Численность молодежи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10424</c:v>
                </c:pt>
                <c:pt idx="1">
                  <c:v>216</c:v>
                </c:pt>
                <c:pt idx="2">
                  <c:v>8765</c:v>
                </c:pt>
                <c:pt idx="3">
                  <c:v>286291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D9-4B35-B412-35AA2B9338D6}"/>
            </c:ext>
          </c:extLst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Поставленные на учет в ЦЗН</c:v>
                </c:pt>
                <c:pt idx="1">
                  <c:v>Безработные</c:v>
                </c:pt>
                <c:pt idx="2">
                  <c:v>Трудоустроенные</c:v>
                </c:pt>
                <c:pt idx="3">
                  <c:v>Численность молодежи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10627</c:v>
                </c:pt>
                <c:pt idx="1">
                  <c:v>150</c:v>
                </c:pt>
                <c:pt idx="2">
                  <c:v>7552</c:v>
                </c:pt>
                <c:pt idx="3">
                  <c:v>291485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D9-4B35-B412-35AA2B933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94048"/>
        <c:axId val="22195584"/>
      </c:barChart>
      <c:catAx>
        <c:axId val="221940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195584"/>
        <c:crosses val="autoZero"/>
        <c:auto val="1"/>
        <c:lblAlgn val="ctr"/>
        <c:lblOffset val="100"/>
        <c:noMultiLvlLbl val="0"/>
      </c:catAx>
      <c:valAx>
        <c:axId val="22195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19404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D08E-F383-4FB8-B30A-F0CC3DE7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4502</TotalTime>
  <Pages>49</Pages>
  <Words>9954</Words>
  <Characters>56741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76</cp:revision>
  <cp:lastPrinted>2022-04-07T05:24:00Z</cp:lastPrinted>
  <dcterms:created xsi:type="dcterms:W3CDTF">2021-12-22T13:21:00Z</dcterms:created>
  <dcterms:modified xsi:type="dcterms:W3CDTF">2022-11-21T16:47:00Z</dcterms:modified>
</cp:coreProperties>
</file>