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charts/chart6.xml" ContentType="application/vnd.openxmlformats-officedocument.drawingml.chart+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0898" w:rsidRPr="00B97EA7" w:rsidRDefault="00AB0898" w:rsidP="00AB0898">
      <w:pPr>
        <w:spacing w:line="360" w:lineRule="auto"/>
        <w:jc w:val="center"/>
        <w:rPr>
          <w:rFonts w:ascii="Times New Roman" w:hAnsi="Times New Roman" w:cs="Times New Roman"/>
          <w:sz w:val="28"/>
          <w:szCs w:val="28"/>
        </w:rPr>
      </w:pPr>
    </w:p>
    <w:p w:rsidR="00B97EA7" w:rsidRPr="00B97EA7" w:rsidRDefault="00B97EA7" w:rsidP="00B97EA7">
      <w:pPr>
        <w:pStyle w:val="3"/>
        <w:shd w:val="clear" w:color="auto" w:fill="FFFFFF"/>
        <w:spacing w:before="0"/>
        <w:jc w:val="center"/>
        <w:textAlignment w:val="baseline"/>
        <w:rPr>
          <w:rFonts w:ascii="Times New Roman" w:hAnsi="Times New Roman" w:cs="Times New Roman"/>
          <w:b w:val="0"/>
          <w:bCs w:val="0"/>
          <w:color w:val="auto"/>
          <w:sz w:val="24"/>
          <w:szCs w:val="24"/>
        </w:rPr>
      </w:pPr>
      <w:r w:rsidRPr="00B97EA7">
        <w:rPr>
          <w:rFonts w:ascii="Times New Roman" w:hAnsi="Times New Roman" w:cs="Times New Roman"/>
          <w:b w:val="0"/>
          <w:bCs w:val="0"/>
          <w:color w:val="auto"/>
          <w:sz w:val="24"/>
          <w:szCs w:val="24"/>
        </w:rPr>
        <w:t>V Международный конкурс исследовательских работ школьников "Research start" 2022/2023</w:t>
      </w:r>
    </w:p>
    <w:p w:rsidR="00B97EA7" w:rsidRDefault="00B97EA7" w:rsidP="00AB0898">
      <w:pPr>
        <w:spacing w:line="360" w:lineRule="auto"/>
        <w:jc w:val="center"/>
        <w:rPr>
          <w:sz w:val="28"/>
          <w:szCs w:val="28"/>
        </w:rPr>
      </w:pPr>
    </w:p>
    <w:p w:rsidR="00B97EA7" w:rsidRDefault="00B97EA7" w:rsidP="00AB0898">
      <w:pPr>
        <w:spacing w:line="360" w:lineRule="auto"/>
        <w:jc w:val="center"/>
        <w:rPr>
          <w:sz w:val="28"/>
          <w:szCs w:val="28"/>
        </w:rPr>
      </w:pPr>
    </w:p>
    <w:p w:rsidR="00B97EA7" w:rsidRPr="00B97EA7" w:rsidRDefault="00B97EA7" w:rsidP="00B97EA7">
      <w:pPr>
        <w:spacing w:after="0" w:line="240" w:lineRule="auto"/>
        <w:rPr>
          <w:rFonts w:ascii="Times New Roman" w:hAnsi="Times New Roman" w:cs="Times New Roman"/>
          <w:sz w:val="24"/>
          <w:szCs w:val="24"/>
        </w:rPr>
      </w:pPr>
      <w:r>
        <w:rPr>
          <w:rFonts w:ascii="Times New Roman" w:hAnsi="Times New Roman" w:cs="Times New Roman"/>
          <w:sz w:val="28"/>
          <w:szCs w:val="28"/>
        </w:rPr>
        <w:t xml:space="preserve">                  </w:t>
      </w:r>
      <w:r w:rsidRPr="00B97EA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97EA7">
        <w:rPr>
          <w:rFonts w:ascii="Times New Roman" w:hAnsi="Times New Roman" w:cs="Times New Roman"/>
          <w:sz w:val="24"/>
          <w:szCs w:val="24"/>
        </w:rPr>
        <w:t xml:space="preserve">  Возрастные особенности эмпатии.</w:t>
      </w:r>
    </w:p>
    <w:p w:rsidR="00B97EA7" w:rsidRDefault="00B97EA7" w:rsidP="00AB0898">
      <w:pPr>
        <w:spacing w:line="360" w:lineRule="auto"/>
        <w:jc w:val="center"/>
        <w:rPr>
          <w:sz w:val="28"/>
          <w:szCs w:val="28"/>
        </w:rPr>
      </w:pPr>
    </w:p>
    <w:p w:rsidR="00B97EA7" w:rsidRDefault="00B97EA7" w:rsidP="00AB0898">
      <w:pPr>
        <w:spacing w:line="360" w:lineRule="auto"/>
        <w:jc w:val="center"/>
        <w:rPr>
          <w:sz w:val="28"/>
          <w:szCs w:val="28"/>
        </w:rPr>
      </w:pPr>
      <w:r>
        <w:rPr>
          <w:sz w:val="28"/>
          <w:szCs w:val="28"/>
        </w:rPr>
        <w:t xml:space="preserve">                                </w:t>
      </w:r>
    </w:p>
    <w:p w:rsidR="00B97EA7" w:rsidRDefault="00B97EA7" w:rsidP="00AB0898">
      <w:pPr>
        <w:spacing w:line="360" w:lineRule="auto"/>
        <w:jc w:val="center"/>
        <w:rPr>
          <w:sz w:val="28"/>
          <w:szCs w:val="28"/>
        </w:rPr>
      </w:pPr>
    </w:p>
    <w:p w:rsidR="00B97EA7" w:rsidRDefault="00B97EA7" w:rsidP="00AB0898">
      <w:pPr>
        <w:spacing w:line="360" w:lineRule="auto"/>
        <w:jc w:val="center"/>
        <w:rPr>
          <w:sz w:val="28"/>
          <w:szCs w:val="28"/>
        </w:rPr>
      </w:pPr>
    </w:p>
    <w:p w:rsidR="00B97EA7" w:rsidRDefault="00B97EA7" w:rsidP="00AB0898">
      <w:pPr>
        <w:spacing w:line="360" w:lineRule="auto"/>
        <w:jc w:val="center"/>
        <w:rPr>
          <w:sz w:val="28"/>
          <w:szCs w:val="28"/>
        </w:rPr>
      </w:pPr>
    </w:p>
    <w:p w:rsidR="00B97EA7" w:rsidRDefault="00B97EA7" w:rsidP="00AB0898">
      <w:pPr>
        <w:spacing w:line="360" w:lineRule="auto"/>
        <w:jc w:val="center"/>
        <w:rPr>
          <w:sz w:val="28"/>
          <w:szCs w:val="28"/>
        </w:rPr>
      </w:pPr>
    </w:p>
    <w:p w:rsidR="00B97EA7" w:rsidRDefault="00B97EA7" w:rsidP="00AB0898">
      <w:pPr>
        <w:spacing w:line="360" w:lineRule="auto"/>
        <w:jc w:val="center"/>
        <w:rPr>
          <w:sz w:val="28"/>
          <w:szCs w:val="28"/>
        </w:rPr>
      </w:pPr>
    </w:p>
    <w:p w:rsidR="00B97EA7" w:rsidRDefault="00B97EA7" w:rsidP="00AB0898">
      <w:pPr>
        <w:spacing w:line="360" w:lineRule="auto"/>
        <w:jc w:val="center"/>
        <w:rPr>
          <w:sz w:val="28"/>
          <w:szCs w:val="28"/>
        </w:rPr>
      </w:pPr>
    </w:p>
    <w:p w:rsidR="00B97EA7" w:rsidRDefault="00B97EA7" w:rsidP="00AB0898">
      <w:pPr>
        <w:spacing w:line="360" w:lineRule="auto"/>
        <w:jc w:val="center"/>
        <w:rPr>
          <w:sz w:val="28"/>
          <w:szCs w:val="28"/>
        </w:rPr>
      </w:pPr>
    </w:p>
    <w:p w:rsidR="00B97EA7" w:rsidRDefault="00B97EA7" w:rsidP="00AB0898">
      <w:pPr>
        <w:spacing w:line="360" w:lineRule="auto"/>
        <w:jc w:val="center"/>
        <w:rPr>
          <w:sz w:val="28"/>
          <w:szCs w:val="28"/>
        </w:rPr>
      </w:pPr>
    </w:p>
    <w:p w:rsidR="00B97EA7" w:rsidRDefault="00B97EA7" w:rsidP="00AB0898">
      <w:pPr>
        <w:spacing w:line="360" w:lineRule="auto"/>
        <w:jc w:val="center"/>
        <w:rPr>
          <w:sz w:val="28"/>
          <w:szCs w:val="28"/>
        </w:rPr>
      </w:pPr>
    </w:p>
    <w:p w:rsidR="00B97EA7" w:rsidRPr="00B97EA7" w:rsidRDefault="00B97EA7" w:rsidP="00AB0898">
      <w:pPr>
        <w:spacing w:line="360" w:lineRule="auto"/>
        <w:jc w:val="center"/>
        <w:rPr>
          <w:sz w:val="24"/>
          <w:szCs w:val="24"/>
        </w:rPr>
      </w:pPr>
    </w:p>
    <w:p w:rsidR="00B97EA7" w:rsidRDefault="00B97EA7" w:rsidP="00B97EA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Автор:</w:t>
      </w:r>
    </w:p>
    <w:p w:rsidR="00B97EA7" w:rsidRDefault="00B97EA7" w:rsidP="00B97EA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Тодинова Ксения Владимировна </w:t>
      </w:r>
    </w:p>
    <w:p w:rsidR="00B97EA7" w:rsidRDefault="00B97EA7" w:rsidP="00B97EA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Научный руководитель:</w:t>
      </w:r>
    </w:p>
    <w:p w:rsidR="00B97EA7" w:rsidRPr="00B97EA7" w:rsidRDefault="00B97EA7" w:rsidP="00B97EA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Волкова Ольга Александровна</w:t>
      </w:r>
    </w:p>
    <w:p w:rsidR="00B97EA7" w:rsidRDefault="00B97EA7" w:rsidP="00B97EA7">
      <w:pPr>
        <w:spacing w:line="240" w:lineRule="auto"/>
        <w:jc w:val="center"/>
        <w:rPr>
          <w:sz w:val="28"/>
          <w:szCs w:val="28"/>
        </w:rPr>
      </w:pPr>
    </w:p>
    <w:p w:rsidR="00B97EA7" w:rsidRDefault="00B97EA7" w:rsidP="00AB0898">
      <w:pPr>
        <w:spacing w:line="360" w:lineRule="auto"/>
        <w:jc w:val="center"/>
        <w:rPr>
          <w:sz w:val="28"/>
          <w:szCs w:val="28"/>
        </w:rPr>
      </w:pPr>
    </w:p>
    <w:p w:rsidR="00B97EA7" w:rsidRDefault="00B97EA7" w:rsidP="00AB0898">
      <w:pPr>
        <w:spacing w:line="360" w:lineRule="auto"/>
        <w:jc w:val="center"/>
        <w:rPr>
          <w:sz w:val="28"/>
          <w:szCs w:val="28"/>
        </w:rPr>
      </w:pPr>
    </w:p>
    <w:p w:rsidR="00B97EA7" w:rsidRPr="00CB3B2C" w:rsidRDefault="00B97EA7" w:rsidP="00AB0898">
      <w:pPr>
        <w:spacing w:line="360" w:lineRule="auto"/>
        <w:jc w:val="center"/>
        <w:rPr>
          <w:sz w:val="28"/>
          <w:szCs w:val="28"/>
        </w:rPr>
      </w:pPr>
    </w:p>
    <w:p w:rsidR="00AB0898" w:rsidRPr="00AB0898" w:rsidRDefault="00AB0898" w:rsidP="00AB089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Оглавление.</w:t>
      </w:r>
    </w:p>
    <w:p w:rsidR="00AB0898" w:rsidRPr="00AB0898" w:rsidRDefault="00AB0898" w:rsidP="00AB0898">
      <w:pPr>
        <w:spacing w:after="0" w:line="240" w:lineRule="auto"/>
        <w:rPr>
          <w:rFonts w:ascii="Times New Roman" w:hAnsi="Times New Roman" w:cs="Times New Roman"/>
          <w:sz w:val="28"/>
          <w:szCs w:val="28"/>
        </w:rPr>
      </w:pPr>
      <w:r w:rsidRPr="00AB0898">
        <w:rPr>
          <w:rFonts w:ascii="Times New Roman" w:hAnsi="Times New Roman" w:cs="Times New Roman"/>
          <w:sz w:val="28"/>
          <w:szCs w:val="28"/>
        </w:rPr>
        <w:t>Введение.</w:t>
      </w:r>
      <w:r>
        <w:rPr>
          <w:rFonts w:ascii="Times New Roman" w:hAnsi="Times New Roman" w:cs="Times New Roman"/>
          <w:sz w:val="28"/>
          <w:szCs w:val="28"/>
        </w:rPr>
        <w:t xml:space="preserve"> </w:t>
      </w:r>
    </w:p>
    <w:p w:rsidR="00AB0898" w:rsidRPr="00AB0898" w:rsidRDefault="00AB0898" w:rsidP="00AB0898">
      <w:pPr>
        <w:spacing w:after="0" w:line="240" w:lineRule="auto"/>
        <w:rPr>
          <w:rFonts w:ascii="Times New Roman" w:hAnsi="Times New Roman" w:cs="Times New Roman"/>
          <w:sz w:val="28"/>
          <w:szCs w:val="28"/>
        </w:rPr>
      </w:pPr>
      <w:r w:rsidRPr="00AB0898">
        <w:rPr>
          <w:rFonts w:ascii="Times New Roman" w:hAnsi="Times New Roman" w:cs="Times New Roman"/>
          <w:sz w:val="28"/>
          <w:szCs w:val="28"/>
        </w:rPr>
        <w:t xml:space="preserve">Глава 1. Проблема эмпатии в психологии </w:t>
      </w:r>
    </w:p>
    <w:p w:rsidR="00AB0898" w:rsidRPr="00AB0898" w:rsidRDefault="00AB0898" w:rsidP="00AB0898">
      <w:pPr>
        <w:numPr>
          <w:ilvl w:val="1"/>
          <w:numId w:val="1"/>
        </w:numPr>
        <w:spacing w:after="0" w:line="240" w:lineRule="auto"/>
        <w:rPr>
          <w:rFonts w:ascii="Times New Roman" w:hAnsi="Times New Roman" w:cs="Times New Roman"/>
          <w:sz w:val="28"/>
          <w:szCs w:val="28"/>
        </w:rPr>
      </w:pPr>
      <w:r w:rsidRPr="00AB0898">
        <w:rPr>
          <w:rFonts w:ascii="Times New Roman" w:hAnsi="Times New Roman" w:cs="Times New Roman"/>
          <w:sz w:val="28"/>
          <w:szCs w:val="28"/>
        </w:rPr>
        <w:t>Изучение эмпатии в трудах отечественных и зарубежных психологов.</w:t>
      </w:r>
    </w:p>
    <w:p w:rsidR="00AB0898" w:rsidRPr="00AB0898" w:rsidRDefault="00AB0898" w:rsidP="00AB0898">
      <w:pPr>
        <w:numPr>
          <w:ilvl w:val="1"/>
          <w:numId w:val="1"/>
        </w:numPr>
        <w:spacing w:after="0" w:line="240" w:lineRule="auto"/>
        <w:rPr>
          <w:rFonts w:ascii="Times New Roman" w:hAnsi="Times New Roman" w:cs="Times New Roman"/>
          <w:sz w:val="28"/>
          <w:szCs w:val="28"/>
        </w:rPr>
      </w:pPr>
      <w:r w:rsidRPr="00AB0898">
        <w:rPr>
          <w:rFonts w:ascii="Times New Roman" w:hAnsi="Times New Roman" w:cs="Times New Roman"/>
          <w:sz w:val="28"/>
          <w:szCs w:val="28"/>
        </w:rPr>
        <w:t>Источники эмпатии.</w:t>
      </w:r>
    </w:p>
    <w:p w:rsidR="00AB0898" w:rsidRPr="00AB0898" w:rsidRDefault="00AB0898" w:rsidP="00AB0898">
      <w:pPr>
        <w:numPr>
          <w:ilvl w:val="1"/>
          <w:numId w:val="1"/>
        </w:numPr>
        <w:spacing w:after="0" w:line="240" w:lineRule="auto"/>
        <w:rPr>
          <w:rFonts w:ascii="Times New Roman" w:hAnsi="Times New Roman" w:cs="Times New Roman"/>
          <w:sz w:val="28"/>
          <w:szCs w:val="28"/>
        </w:rPr>
      </w:pPr>
      <w:r w:rsidRPr="00AB0898">
        <w:rPr>
          <w:rFonts w:ascii="Times New Roman" w:hAnsi="Times New Roman" w:cs="Times New Roman"/>
          <w:sz w:val="28"/>
          <w:szCs w:val="28"/>
        </w:rPr>
        <w:t>Возрастные особенности эмпатии.</w:t>
      </w:r>
    </w:p>
    <w:p w:rsidR="00AB0898" w:rsidRPr="00AB0898" w:rsidRDefault="00AB0898" w:rsidP="00AB0898">
      <w:pPr>
        <w:numPr>
          <w:ilvl w:val="1"/>
          <w:numId w:val="1"/>
        </w:numPr>
        <w:spacing w:after="0" w:line="240" w:lineRule="auto"/>
        <w:rPr>
          <w:rFonts w:ascii="Times New Roman" w:hAnsi="Times New Roman" w:cs="Times New Roman"/>
          <w:sz w:val="28"/>
          <w:szCs w:val="28"/>
        </w:rPr>
      </w:pPr>
      <w:r w:rsidRPr="00AB0898">
        <w:rPr>
          <w:rFonts w:ascii="Times New Roman" w:hAnsi="Times New Roman" w:cs="Times New Roman"/>
          <w:sz w:val="28"/>
          <w:szCs w:val="28"/>
        </w:rPr>
        <w:t>Гендерные особенности эмпатии.</w:t>
      </w:r>
    </w:p>
    <w:p w:rsidR="00AB0898" w:rsidRPr="00AB0898" w:rsidRDefault="00AB0898" w:rsidP="00AB0898">
      <w:pPr>
        <w:spacing w:after="0" w:line="240" w:lineRule="auto"/>
        <w:rPr>
          <w:rFonts w:ascii="Times New Roman" w:hAnsi="Times New Roman" w:cs="Times New Roman"/>
          <w:sz w:val="28"/>
          <w:szCs w:val="28"/>
        </w:rPr>
      </w:pPr>
      <w:r w:rsidRPr="00AB0898">
        <w:rPr>
          <w:rFonts w:ascii="Times New Roman" w:hAnsi="Times New Roman" w:cs="Times New Roman"/>
          <w:sz w:val="28"/>
          <w:szCs w:val="28"/>
        </w:rPr>
        <w:t>Глава 2. Эмпирическое исследование гендерных особенностей проявления эмпатии в подростковом и юношеском возрасте.</w:t>
      </w:r>
    </w:p>
    <w:p w:rsidR="00AB0898" w:rsidRPr="00AB0898" w:rsidRDefault="00AB0898" w:rsidP="00AB0898">
      <w:pPr>
        <w:spacing w:after="0" w:line="240" w:lineRule="auto"/>
        <w:rPr>
          <w:rFonts w:ascii="Times New Roman" w:hAnsi="Times New Roman" w:cs="Times New Roman"/>
          <w:sz w:val="28"/>
          <w:szCs w:val="28"/>
        </w:rPr>
      </w:pPr>
      <w:r w:rsidRPr="00AB0898">
        <w:rPr>
          <w:rFonts w:ascii="Times New Roman" w:hAnsi="Times New Roman" w:cs="Times New Roman"/>
          <w:sz w:val="28"/>
          <w:szCs w:val="28"/>
        </w:rPr>
        <w:t>2.1 Описание выборки.</w:t>
      </w:r>
    </w:p>
    <w:p w:rsidR="00AB0898" w:rsidRPr="00AB0898" w:rsidRDefault="00AB0898" w:rsidP="00AB0898">
      <w:pPr>
        <w:spacing w:after="0" w:line="240" w:lineRule="auto"/>
        <w:rPr>
          <w:rFonts w:ascii="Times New Roman" w:hAnsi="Times New Roman" w:cs="Times New Roman"/>
          <w:sz w:val="28"/>
          <w:szCs w:val="28"/>
        </w:rPr>
      </w:pPr>
      <w:r w:rsidRPr="00AB0898">
        <w:rPr>
          <w:rFonts w:ascii="Times New Roman" w:hAnsi="Times New Roman" w:cs="Times New Roman"/>
          <w:sz w:val="28"/>
          <w:szCs w:val="28"/>
        </w:rPr>
        <w:t>2.2 Описание методик.</w:t>
      </w:r>
    </w:p>
    <w:p w:rsidR="00AB0898" w:rsidRPr="00AB0898" w:rsidRDefault="00AB0898" w:rsidP="00AB0898">
      <w:pPr>
        <w:spacing w:after="0" w:line="240" w:lineRule="auto"/>
        <w:rPr>
          <w:rFonts w:ascii="Times New Roman" w:hAnsi="Times New Roman" w:cs="Times New Roman"/>
          <w:sz w:val="28"/>
          <w:szCs w:val="28"/>
        </w:rPr>
      </w:pPr>
      <w:r w:rsidRPr="00AB0898">
        <w:rPr>
          <w:rFonts w:ascii="Times New Roman" w:hAnsi="Times New Roman" w:cs="Times New Roman"/>
          <w:sz w:val="28"/>
          <w:szCs w:val="28"/>
        </w:rPr>
        <w:t>2.3 Анализ и интерпретация результатов исследования.</w:t>
      </w:r>
    </w:p>
    <w:p w:rsidR="00AB0898" w:rsidRPr="00AB0898" w:rsidRDefault="00AB0898" w:rsidP="00AB0898">
      <w:pPr>
        <w:spacing w:after="0" w:line="240" w:lineRule="auto"/>
        <w:rPr>
          <w:rFonts w:ascii="Times New Roman" w:hAnsi="Times New Roman" w:cs="Times New Roman"/>
          <w:sz w:val="28"/>
          <w:szCs w:val="28"/>
        </w:rPr>
      </w:pPr>
      <w:r w:rsidRPr="00AB0898">
        <w:rPr>
          <w:rFonts w:ascii="Times New Roman" w:hAnsi="Times New Roman" w:cs="Times New Roman"/>
          <w:sz w:val="28"/>
          <w:szCs w:val="28"/>
        </w:rPr>
        <w:t>Заключение.</w:t>
      </w:r>
    </w:p>
    <w:p w:rsidR="00AB0898" w:rsidRPr="00AB0898" w:rsidRDefault="00AB0898" w:rsidP="00AB0898">
      <w:pPr>
        <w:spacing w:after="0" w:line="240" w:lineRule="auto"/>
        <w:rPr>
          <w:rFonts w:ascii="Times New Roman" w:hAnsi="Times New Roman" w:cs="Times New Roman"/>
          <w:sz w:val="28"/>
          <w:szCs w:val="28"/>
        </w:rPr>
      </w:pPr>
      <w:r w:rsidRPr="00AB0898">
        <w:rPr>
          <w:rFonts w:ascii="Times New Roman" w:hAnsi="Times New Roman" w:cs="Times New Roman"/>
          <w:sz w:val="28"/>
          <w:szCs w:val="28"/>
        </w:rPr>
        <w:t>Библиографический список.</w:t>
      </w:r>
    </w:p>
    <w:p w:rsidR="00AB0898" w:rsidRPr="00AB0898" w:rsidRDefault="00AB0898" w:rsidP="00AB0898">
      <w:pPr>
        <w:spacing w:after="0" w:line="240" w:lineRule="auto"/>
        <w:rPr>
          <w:rFonts w:ascii="Times New Roman" w:hAnsi="Times New Roman" w:cs="Times New Roman"/>
          <w:sz w:val="28"/>
          <w:szCs w:val="28"/>
        </w:rPr>
      </w:pPr>
      <w:r w:rsidRPr="00AB0898">
        <w:rPr>
          <w:rFonts w:ascii="Times New Roman" w:hAnsi="Times New Roman" w:cs="Times New Roman"/>
          <w:sz w:val="28"/>
          <w:szCs w:val="28"/>
        </w:rPr>
        <w:t xml:space="preserve">Приложение. </w:t>
      </w:r>
    </w:p>
    <w:p w:rsidR="00AB0898" w:rsidRPr="00AB0898" w:rsidRDefault="00AB0898" w:rsidP="00AB0898">
      <w:pPr>
        <w:spacing w:after="0" w:line="240" w:lineRule="auto"/>
        <w:rPr>
          <w:rFonts w:ascii="Times New Roman" w:hAnsi="Times New Roman" w:cs="Times New Roman"/>
          <w:sz w:val="28"/>
          <w:szCs w:val="28"/>
        </w:rPr>
      </w:pPr>
    </w:p>
    <w:p w:rsidR="00AB0898" w:rsidRPr="00AB0898" w:rsidRDefault="00AB0898" w:rsidP="00AB0898">
      <w:pPr>
        <w:spacing w:after="0" w:line="240" w:lineRule="auto"/>
        <w:rPr>
          <w:rFonts w:ascii="Times New Roman" w:hAnsi="Times New Roman" w:cs="Times New Roman"/>
          <w:sz w:val="28"/>
          <w:szCs w:val="28"/>
        </w:rPr>
      </w:pPr>
    </w:p>
    <w:p w:rsidR="00AB0898" w:rsidRPr="00AB0898" w:rsidRDefault="00AB0898" w:rsidP="00AB0898">
      <w:pPr>
        <w:spacing w:after="0" w:line="240" w:lineRule="auto"/>
        <w:rPr>
          <w:rFonts w:ascii="Times New Roman" w:hAnsi="Times New Roman" w:cs="Times New Roman"/>
          <w:sz w:val="28"/>
          <w:szCs w:val="28"/>
        </w:rPr>
      </w:pPr>
    </w:p>
    <w:p w:rsidR="00AB0898" w:rsidRPr="00AB0898" w:rsidRDefault="00AB0898" w:rsidP="00AB0898">
      <w:pPr>
        <w:spacing w:after="0" w:line="240" w:lineRule="auto"/>
        <w:rPr>
          <w:rFonts w:ascii="Times New Roman" w:hAnsi="Times New Roman" w:cs="Times New Roman"/>
          <w:sz w:val="28"/>
          <w:szCs w:val="28"/>
        </w:rPr>
      </w:pPr>
    </w:p>
    <w:p w:rsidR="00AB0898" w:rsidRPr="00AB0898" w:rsidRDefault="00AB0898" w:rsidP="00AB0898">
      <w:pPr>
        <w:spacing w:after="0" w:line="240" w:lineRule="auto"/>
        <w:rPr>
          <w:rFonts w:ascii="Times New Roman" w:hAnsi="Times New Roman" w:cs="Times New Roman"/>
          <w:sz w:val="28"/>
          <w:szCs w:val="28"/>
        </w:rPr>
      </w:pPr>
    </w:p>
    <w:p w:rsidR="00AB0898" w:rsidRPr="00AB0898" w:rsidRDefault="00AB0898" w:rsidP="00AB0898">
      <w:pPr>
        <w:spacing w:after="0" w:line="240" w:lineRule="auto"/>
        <w:rPr>
          <w:rFonts w:ascii="Times New Roman" w:hAnsi="Times New Roman" w:cs="Times New Roman"/>
          <w:sz w:val="28"/>
          <w:szCs w:val="28"/>
        </w:rPr>
      </w:pPr>
    </w:p>
    <w:p w:rsidR="00AB0898" w:rsidRPr="00AB0898" w:rsidRDefault="00AB0898" w:rsidP="00AB0898">
      <w:pPr>
        <w:spacing w:after="0" w:line="240" w:lineRule="auto"/>
        <w:rPr>
          <w:rFonts w:ascii="Times New Roman" w:hAnsi="Times New Roman" w:cs="Times New Roman"/>
          <w:sz w:val="28"/>
          <w:szCs w:val="28"/>
        </w:rPr>
      </w:pPr>
    </w:p>
    <w:p w:rsidR="00AB0898" w:rsidRPr="00AB0898" w:rsidRDefault="00AB0898" w:rsidP="00AB0898">
      <w:pPr>
        <w:spacing w:after="0" w:line="240" w:lineRule="auto"/>
        <w:rPr>
          <w:rFonts w:ascii="Times New Roman" w:hAnsi="Times New Roman" w:cs="Times New Roman"/>
          <w:sz w:val="28"/>
          <w:szCs w:val="28"/>
        </w:rPr>
      </w:pPr>
    </w:p>
    <w:p w:rsidR="00AB0898" w:rsidRPr="00AB0898" w:rsidRDefault="00AB0898" w:rsidP="00AB0898">
      <w:pPr>
        <w:spacing w:after="0" w:line="240" w:lineRule="auto"/>
        <w:rPr>
          <w:rFonts w:ascii="Times New Roman" w:hAnsi="Times New Roman" w:cs="Times New Roman"/>
          <w:sz w:val="28"/>
          <w:szCs w:val="28"/>
        </w:rPr>
      </w:pPr>
    </w:p>
    <w:p w:rsidR="00AB0898" w:rsidRPr="00AB0898" w:rsidRDefault="00AB0898" w:rsidP="00AB0898">
      <w:pPr>
        <w:spacing w:after="0" w:line="240" w:lineRule="auto"/>
        <w:rPr>
          <w:rFonts w:ascii="Times New Roman" w:hAnsi="Times New Roman" w:cs="Times New Roman"/>
          <w:sz w:val="28"/>
          <w:szCs w:val="28"/>
        </w:rPr>
      </w:pPr>
    </w:p>
    <w:p w:rsidR="00AB0898" w:rsidRDefault="00AB0898" w:rsidP="00AB0898">
      <w:pPr>
        <w:spacing w:after="0" w:line="240" w:lineRule="auto"/>
        <w:rPr>
          <w:rFonts w:ascii="Times New Roman" w:hAnsi="Times New Roman" w:cs="Times New Roman"/>
          <w:sz w:val="28"/>
          <w:szCs w:val="28"/>
        </w:rPr>
      </w:pPr>
    </w:p>
    <w:p w:rsidR="00AB0898" w:rsidRDefault="00AB0898" w:rsidP="00AB0898">
      <w:pPr>
        <w:spacing w:after="0" w:line="240" w:lineRule="auto"/>
        <w:rPr>
          <w:rFonts w:ascii="Times New Roman" w:hAnsi="Times New Roman" w:cs="Times New Roman"/>
          <w:sz w:val="28"/>
          <w:szCs w:val="28"/>
        </w:rPr>
      </w:pPr>
    </w:p>
    <w:p w:rsidR="00AB0898" w:rsidRDefault="00AB0898" w:rsidP="00AB0898">
      <w:pPr>
        <w:spacing w:after="0" w:line="240" w:lineRule="auto"/>
        <w:rPr>
          <w:rFonts w:ascii="Times New Roman" w:hAnsi="Times New Roman" w:cs="Times New Roman"/>
          <w:sz w:val="28"/>
          <w:szCs w:val="28"/>
        </w:rPr>
      </w:pPr>
    </w:p>
    <w:p w:rsidR="00AB0898" w:rsidRDefault="00AB0898" w:rsidP="00AB0898">
      <w:pPr>
        <w:spacing w:after="0" w:line="240" w:lineRule="auto"/>
        <w:rPr>
          <w:rFonts w:ascii="Times New Roman" w:hAnsi="Times New Roman" w:cs="Times New Roman"/>
          <w:sz w:val="28"/>
          <w:szCs w:val="28"/>
        </w:rPr>
      </w:pPr>
    </w:p>
    <w:p w:rsidR="00AB0898" w:rsidRDefault="00AB0898" w:rsidP="00AB0898">
      <w:pPr>
        <w:spacing w:after="0" w:line="240" w:lineRule="auto"/>
        <w:rPr>
          <w:rFonts w:ascii="Times New Roman" w:hAnsi="Times New Roman" w:cs="Times New Roman"/>
          <w:sz w:val="28"/>
          <w:szCs w:val="28"/>
        </w:rPr>
      </w:pPr>
    </w:p>
    <w:p w:rsidR="00AB0898" w:rsidRDefault="00AB0898" w:rsidP="00AB0898">
      <w:pPr>
        <w:spacing w:after="0" w:line="240" w:lineRule="auto"/>
        <w:rPr>
          <w:rFonts w:ascii="Times New Roman" w:hAnsi="Times New Roman" w:cs="Times New Roman"/>
          <w:sz w:val="28"/>
          <w:szCs w:val="28"/>
        </w:rPr>
      </w:pPr>
    </w:p>
    <w:p w:rsidR="00AB0898" w:rsidRDefault="00AB0898" w:rsidP="00AB0898">
      <w:pPr>
        <w:spacing w:after="0" w:line="240" w:lineRule="auto"/>
        <w:rPr>
          <w:rFonts w:ascii="Times New Roman" w:hAnsi="Times New Roman" w:cs="Times New Roman"/>
          <w:sz w:val="28"/>
          <w:szCs w:val="28"/>
        </w:rPr>
      </w:pPr>
    </w:p>
    <w:p w:rsidR="00AB0898" w:rsidRDefault="00AB0898" w:rsidP="00AB0898">
      <w:pPr>
        <w:spacing w:after="0" w:line="240" w:lineRule="auto"/>
        <w:rPr>
          <w:rFonts w:ascii="Times New Roman" w:hAnsi="Times New Roman" w:cs="Times New Roman"/>
          <w:sz w:val="28"/>
          <w:szCs w:val="28"/>
        </w:rPr>
      </w:pPr>
    </w:p>
    <w:p w:rsidR="00AB0898" w:rsidRDefault="00AB0898" w:rsidP="00AB0898">
      <w:pPr>
        <w:spacing w:after="0" w:line="240" w:lineRule="auto"/>
        <w:rPr>
          <w:rFonts w:ascii="Times New Roman" w:hAnsi="Times New Roman" w:cs="Times New Roman"/>
          <w:sz w:val="28"/>
          <w:szCs w:val="28"/>
        </w:rPr>
      </w:pPr>
    </w:p>
    <w:p w:rsidR="00AB0898" w:rsidRDefault="00AB0898" w:rsidP="00AB0898">
      <w:pPr>
        <w:spacing w:after="0" w:line="240" w:lineRule="auto"/>
        <w:rPr>
          <w:rFonts w:ascii="Times New Roman" w:hAnsi="Times New Roman" w:cs="Times New Roman"/>
          <w:sz w:val="28"/>
          <w:szCs w:val="28"/>
        </w:rPr>
      </w:pPr>
    </w:p>
    <w:p w:rsidR="00AB0898" w:rsidRDefault="00AB0898" w:rsidP="00AB0898">
      <w:pPr>
        <w:spacing w:after="0" w:line="240" w:lineRule="auto"/>
        <w:rPr>
          <w:rFonts w:ascii="Times New Roman" w:hAnsi="Times New Roman" w:cs="Times New Roman"/>
          <w:sz w:val="28"/>
          <w:szCs w:val="28"/>
        </w:rPr>
      </w:pPr>
    </w:p>
    <w:p w:rsidR="00AB0898" w:rsidRDefault="00AB0898" w:rsidP="00AB0898">
      <w:pPr>
        <w:spacing w:after="0" w:line="240" w:lineRule="auto"/>
        <w:rPr>
          <w:rFonts w:ascii="Times New Roman" w:hAnsi="Times New Roman" w:cs="Times New Roman"/>
          <w:sz w:val="28"/>
          <w:szCs w:val="28"/>
        </w:rPr>
      </w:pPr>
    </w:p>
    <w:p w:rsidR="00AB0898" w:rsidRDefault="00AB0898" w:rsidP="00AB0898">
      <w:pPr>
        <w:spacing w:after="0" w:line="240" w:lineRule="auto"/>
        <w:rPr>
          <w:rFonts w:ascii="Times New Roman" w:hAnsi="Times New Roman" w:cs="Times New Roman"/>
          <w:sz w:val="28"/>
          <w:szCs w:val="28"/>
        </w:rPr>
      </w:pPr>
    </w:p>
    <w:p w:rsidR="00AB0898" w:rsidRDefault="00AB0898" w:rsidP="00AB0898">
      <w:pPr>
        <w:spacing w:after="0" w:line="240" w:lineRule="auto"/>
        <w:rPr>
          <w:rFonts w:ascii="Times New Roman" w:hAnsi="Times New Roman" w:cs="Times New Roman"/>
          <w:sz w:val="28"/>
          <w:szCs w:val="28"/>
        </w:rPr>
      </w:pPr>
    </w:p>
    <w:p w:rsidR="00AB0898" w:rsidRDefault="00AB0898" w:rsidP="00AB0898">
      <w:pPr>
        <w:spacing w:after="0" w:line="240" w:lineRule="auto"/>
        <w:rPr>
          <w:rFonts w:ascii="Times New Roman" w:hAnsi="Times New Roman" w:cs="Times New Roman"/>
          <w:sz w:val="28"/>
          <w:szCs w:val="28"/>
        </w:rPr>
      </w:pPr>
    </w:p>
    <w:p w:rsidR="00AB0898" w:rsidRPr="00AB0898" w:rsidRDefault="00AB0898" w:rsidP="00AB0898">
      <w:pPr>
        <w:spacing w:after="0" w:line="240" w:lineRule="auto"/>
        <w:rPr>
          <w:rFonts w:ascii="Times New Roman" w:hAnsi="Times New Roman" w:cs="Times New Roman"/>
          <w:sz w:val="28"/>
          <w:szCs w:val="28"/>
        </w:rPr>
      </w:pPr>
    </w:p>
    <w:p w:rsidR="00AB0898" w:rsidRPr="00AB0898" w:rsidRDefault="00AB0898" w:rsidP="00AB0898">
      <w:pPr>
        <w:spacing w:after="0" w:line="240" w:lineRule="auto"/>
        <w:rPr>
          <w:rFonts w:ascii="Times New Roman" w:hAnsi="Times New Roman" w:cs="Times New Roman"/>
          <w:sz w:val="28"/>
          <w:szCs w:val="28"/>
        </w:rPr>
      </w:pPr>
    </w:p>
    <w:p w:rsidR="00AB0898" w:rsidRPr="00AB0898" w:rsidRDefault="00AB0898" w:rsidP="00AB0898">
      <w:pPr>
        <w:spacing w:after="0" w:line="240" w:lineRule="auto"/>
        <w:rPr>
          <w:rFonts w:ascii="Times New Roman" w:hAnsi="Times New Roman" w:cs="Times New Roman"/>
          <w:sz w:val="28"/>
          <w:szCs w:val="28"/>
        </w:rPr>
      </w:pPr>
    </w:p>
    <w:p w:rsidR="00AB0898" w:rsidRPr="00AB0898" w:rsidRDefault="00AB0898" w:rsidP="00AB0898">
      <w:pPr>
        <w:spacing w:after="0" w:line="240" w:lineRule="auto"/>
        <w:jc w:val="center"/>
        <w:rPr>
          <w:rFonts w:ascii="Times New Roman" w:hAnsi="Times New Roman" w:cs="Times New Roman"/>
          <w:sz w:val="28"/>
          <w:szCs w:val="28"/>
        </w:rPr>
      </w:pPr>
      <w:r w:rsidRPr="00AB0898">
        <w:rPr>
          <w:rFonts w:ascii="Times New Roman" w:hAnsi="Times New Roman" w:cs="Times New Roman"/>
          <w:sz w:val="28"/>
          <w:szCs w:val="28"/>
        </w:rPr>
        <w:lastRenderedPageBreak/>
        <w:t>Введение.</w:t>
      </w:r>
    </w:p>
    <w:p w:rsidR="00AB0898" w:rsidRPr="00AB0898" w:rsidRDefault="00AB0898" w:rsidP="00AB0898">
      <w:pPr>
        <w:spacing w:after="0" w:line="240" w:lineRule="auto"/>
        <w:jc w:val="center"/>
        <w:rPr>
          <w:rFonts w:ascii="Times New Roman" w:hAnsi="Times New Roman" w:cs="Times New Roman"/>
          <w:sz w:val="28"/>
          <w:szCs w:val="28"/>
        </w:rPr>
      </w:pPr>
    </w:p>
    <w:p w:rsidR="00AB0898" w:rsidRPr="00AB0898" w:rsidRDefault="00AB0898" w:rsidP="00AB0898">
      <w:pPr>
        <w:spacing w:after="0" w:line="240" w:lineRule="auto"/>
        <w:rPr>
          <w:rFonts w:ascii="Times New Roman" w:hAnsi="Times New Roman" w:cs="Times New Roman"/>
          <w:sz w:val="28"/>
          <w:szCs w:val="28"/>
        </w:rPr>
      </w:pPr>
      <w:r w:rsidRPr="00AB0898">
        <w:rPr>
          <w:rFonts w:ascii="Times New Roman" w:hAnsi="Times New Roman" w:cs="Times New Roman"/>
          <w:sz w:val="28"/>
          <w:szCs w:val="28"/>
        </w:rPr>
        <w:t xml:space="preserve">Актуальность: над проблемой эмпатии, работало много отечественных и зарубежных психологов. Такие как: </w:t>
      </w:r>
      <w:r w:rsidRPr="00AB0898">
        <w:rPr>
          <w:rFonts w:ascii="Times New Roman" w:hAnsi="Times New Roman" w:cs="Times New Roman"/>
          <w:color w:val="000000"/>
          <w:sz w:val="28"/>
          <w:szCs w:val="28"/>
        </w:rPr>
        <w:t xml:space="preserve">Т. Липпс </w:t>
      </w:r>
      <w:r w:rsidRPr="00AB0898">
        <w:rPr>
          <w:rFonts w:ascii="Times New Roman" w:hAnsi="Times New Roman" w:cs="Times New Roman"/>
          <w:bCs/>
          <w:color w:val="000000"/>
          <w:sz w:val="28"/>
          <w:szCs w:val="28"/>
        </w:rPr>
        <w:t>вчув</w:t>
      </w:r>
      <w:r w:rsidRPr="00AB0898">
        <w:rPr>
          <w:rFonts w:ascii="Times New Roman" w:hAnsi="Times New Roman" w:cs="Times New Roman"/>
          <w:color w:val="000000"/>
          <w:sz w:val="28"/>
          <w:szCs w:val="28"/>
        </w:rPr>
        <w:t>ствование — это специфический вид познания сущности предмета или объекта</w:t>
      </w:r>
      <w:r w:rsidRPr="00AB0898">
        <w:rPr>
          <w:rFonts w:ascii="Times New Roman" w:hAnsi="Times New Roman" w:cs="Times New Roman"/>
          <w:sz w:val="28"/>
          <w:szCs w:val="28"/>
        </w:rPr>
        <w:t>, З</w:t>
      </w:r>
      <w:r w:rsidRPr="00AB0898">
        <w:rPr>
          <w:rFonts w:ascii="Times New Roman" w:hAnsi="Times New Roman" w:cs="Times New Roman"/>
          <w:color w:val="000000"/>
          <w:sz w:val="28"/>
          <w:szCs w:val="28"/>
        </w:rPr>
        <w:t>. Фрейд (1925) полагал, что соучастие в эмоциональном состоянии другого  осуществляется с помощью двух механизмов — заражения и подражания</w:t>
      </w:r>
      <w:r w:rsidRPr="00AB0898">
        <w:rPr>
          <w:rFonts w:ascii="Times New Roman" w:hAnsi="Times New Roman" w:cs="Times New Roman"/>
          <w:sz w:val="28"/>
          <w:szCs w:val="28"/>
        </w:rPr>
        <w:t xml:space="preserve">, К. </w:t>
      </w:r>
      <w:r w:rsidRPr="00AB0898">
        <w:rPr>
          <w:rFonts w:ascii="Times New Roman" w:hAnsi="Times New Roman" w:cs="Times New Roman"/>
          <w:color w:val="000000"/>
          <w:sz w:val="28"/>
          <w:szCs w:val="28"/>
        </w:rPr>
        <w:t>Роджерс полагает, что быть в состоянии эмпатии значит воспринимать внутренний мир другого точно, но без потери ощущения «как будто».</w:t>
      </w:r>
      <w:r w:rsidRPr="00AB0898">
        <w:rPr>
          <w:rFonts w:ascii="Times New Roman" w:hAnsi="Times New Roman" w:cs="Times New Roman"/>
          <w:sz w:val="28"/>
          <w:szCs w:val="28"/>
        </w:rPr>
        <w:t>, Бойко В.В.</w:t>
      </w:r>
      <w:r w:rsidRPr="00AB0898">
        <w:rPr>
          <w:rFonts w:ascii="Times New Roman" w:hAnsi="Times New Roman" w:cs="Times New Roman"/>
          <w:color w:val="000000"/>
          <w:sz w:val="28"/>
          <w:szCs w:val="28"/>
        </w:rPr>
        <w:t xml:space="preserve"> рассматривает эмпатию как рационально-эмоционально-интуитивную форму отражения</w:t>
      </w:r>
      <w:r w:rsidRPr="00AB0898">
        <w:rPr>
          <w:rFonts w:ascii="Times New Roman" w:hAnsi="Times New Roman" w:cs="Times New Roman"/>
          <w:sz w:val="28"/>
          <w:szCs w:val="28"/>
        </w:rPr>
        <w:t>. Актуальность проблемы сохранилась и в наше время.</w:t>
      </w:r>
    </w:p>
    <w:p w:rsidR="00AB0898" w:rsidRPr="00AB0898" w:rsidRDefault="00AB0898" w:rsidP="00AB0898">
      <w:pPr>
        <w:spacing w:after="0" w:line="240" w:lineRule="auto"/>
        <w:rPr>
          <w:rFonts w:ascii="Times New Roman" w:hAnsi="Times New Roman" w:cs="Times New Roman"/>
          <w:sz w:val="28"/>
          <w:szCs w:val="28"/>
        </w:rPr>
      </w:pPr>
      <w:r w:rsidRPr="00AB0898">
        <w:rPr>
          <w:rFonts w:ascii="Times New Roman" w:hAnsi="Times New Roman" w:cs="Times New Roman"/>
          <w:sz w:val="28"/>
          <w:szCs w:val="28"/>
        </w:rPr>
        <w:t>Цель работы - выявить гендерные особенности проявления эмпатии в подростковом и юношеском возрасте.</w:t>
      </w:r>
    </w:p>
    <w:p w:rsidR="00AB0898" w:rsidRPr="00AB0898" w:rsidRDefault="00AB0898" w:rsidP="00AB0898">
      <w:pPr>
        <w:spacing w:after="0" w:line="240" w:lineRule="auto"/>
        <w:rPr>
          <w:rFonts w:ascii="Times New Roman" w:hAnsi="Times New Roman" w:cs="Times New Roman"/>
          <w:sz w:val="28"/>
          <w:szCs w:val="28"/>
        </w:rPr>
      </w:pPr>
      <w:r w:rsidRPr="00AB0898">
        <w:rPr>
          <w:rFonts w:ascii="Times New Roman" w:hAnsi="Times New Roman" w:cs="Times New Roman"/>
          <w:sz w:val="28"/>
          <w:szCs w:val="28"/>
        </w:rPr>
        <w:t>Объектом исследования являются личностные образования - эмпатия.</w:t>
      </w:r>
    </w:p>
    <w:p w:rsidR="00AB0898" w:rsidRPr="00AB0898" w:rsidRDefault="00AB0898" w:rsidP="00AB0898">
      <w:pPr>
        <w:spacing w:after="0" w:line="240" w:lineRule="auto"/>
        <w:rPr>
          <w:rFonts w:ascii="Times New Roman" w:hAnsi="Times New Roman" w:cs="Times New Roman"/>
          <w:sz w:val="28"/>
          <w:szCs w:val="28"/>
        </w:rPr>
      </w:pPr>
      <w:r w:rsidRPr="00AB0898">
        <w:rPr>
          <w:rFonts w:ascii="Times New Roman" w:hAnsi="Times New Roman" w:cs="Times New Roman"/>
          <w:sz w:val="28"/>
          <w:szCs w:val="28"/>
        </w:rPr>
        <w:t>Предметом исследования являются особенности проявления эмпатии у девочек и мальчиков в подростковом и юношеском возрасте.</w:t>
      </w:r>
    </w:p>
    <w:p w:rsidR="00AB0898" w:rsidRPr="00AB0898" w:rsidRDefault="00AB0898" w:rsidP="00AB0898">
      <w:pPr>
        <w:spacing w:after="0" w:line="240" w:lineRule="auto"/>
        <w:rPr>
          <w:rFonts w:ascii="Times New Roman" w:hAnsi="Times New Roman" w:cs="Times New Roman"/>
          <w:sz w:val="28"/>
          <w:szCs w:val="28"/>
        </w:rPr>
      </w:pPr>
      <w:r w:rsidRPr="00AB0898">
        <w:rPr>
          <w:rFonts w:ascii="Times New Roman" w:hAnsi="Times New Roman" w:cs="Times New Roman"/>
          <w:sz w:val="28"/>
          <w:szCs w:val="28"/>
        </w:rPr>
        <w:t>Гипотеза: предполагаем, что эмпатия в подростковом и юношеском возрасте имеет свои различия, имеются различные гендерные проявления эмпатии у юношей и девушек.</w:t>
      </w:r>
    </w:p>
    <w:p w:rsidR="00AB0898" w:rsidRPr="00AB0898" w:rsidRDefault="00AB0898" w:rsidP="00AB0898">
      <w:pPr>
        <w:spacing w:after="0" w:line="240" w:lineRule="auto"/>
        <w:rPr>
          <w:rFonts w:ascii="Times New Roman" w:hAnsi="Times New Roman" w:cs="Times New Roman"/>
          <w:sz w:val="28"/>
          <w:szCs w:val="28"/>
        </w:rPr>
      </w:pPr>
      <w:r w:rsidRPr="00AB0898">
        <w:rPr>
          <w:rFonts w:ascii="Times New Roman" w:hAnsi="Times New Roman" w:cs="Times New Roman"/>
          <w:sz w:val="28"/>
          <w:szCs w:val="28"/>
        </w:rPr>
        <w:t>Эмпирическая гипотеза: предполагаем, что эмпатия в юношеском возрасте несколько выше, чем подростковом, проявления эмпатии у девушек выше, чем юношей.</w:t>
      </w:r>
    </w:p>
    <w:p w:rsidR="00AB0898" w:rsidRPr="00AB0898" w:rsidRDefault="00AB0898" w:rsidP="00AB0898">
      <w:pPr>
        <w:spacing w:after="0" w:line="240" w:lineRule="auto"/>
        <w:rPr>
          <w:rFonts w:ascii="Times New Roman" w:hAnsi="Times New Roman" w:cs="Times New Roman"/>
          <w:sz w:val="28"/>
          <w:szCs w:val="28"/>
        </w:rPr>
      </w:pPr>
    </w:p>
    <w:p w:rsidR="00AB0898" w:rsidRPr="00AB0898" w:rsidRDefault="00AB0898" w:rsidP="00AB0898">
      <w:pPr>
        <w:spacing w:after="0" w:line="240" w:lineRule="auto"/>
        <w:rPr>
          <w:rFonts w:ascii="Times New Roman" w:hAnsi="Times New Roman" w:cs="Times New Roman"/>
          <w:sz w:val="28"/>
          <w:szCs w:val="28"/>
        </w:rPr>
      </w:pPr>
      <w:r w:rsidRPr="00AB0898">
        <w:rPr>
          <w:rFonts w:ascii="Times New Roman" w:hAnsi="Times New Roman" w:cs="Times New Roman"/>
          <w:sz w:val="28"/>
          <w:szCs w:val="28"/>
        </w:rPr>
        <w:t>Задачи: 1. изучить психологическую литературу по проблеме исследования.</w:t>
      </w:r>
    </w:p>
    <w:p w:rsidR="00AB0898" w:rsidRPr="00AB0898" w:rsidRDefault="00AB0898" w:rsidP="00AB0898">
      <w:pPr>
        <w:spacing w:after="0" w:line="240" w:lineRule="auto"/>
        <w:rPr>
          <w:rFonts w:ascii="Times New Roman" w:hAnsi="Times New Roman" w:cs="Times New Roman"/>
          <w:sz w:val="28"/>
          <w:szCs w:val="28"/>
        </w:rPr>
      </w:pPr>
      <w:r w:rsidRPr="00AB0898">
        <w:rPr>
          <w:rFonts w:ascii="Times New Roman" w:hAnsi="Times New Roman" w:cs="Times New Roman"/>
          <w:sz w:val="28"/>
          <w:szCs w:val="28"/>
        </w:rPr>
        <w:t xml:space="preserve">             2. исследовать эмпатию у юношей и девушек, в подростковом и     </w:t>
      </w:r>
    </w:p>
    <w:p w:rsidR="00AB0898" w:rsidRPr="00AB0898" w:rsidRDefault="00AB0898" w:rsidP="00AB0898">
      <w:pPr>
        <w:spacing w:after="0" w:line="240" w:lineRule="auto"/>
        <w:rPr>
          <w:rFonts w:ascii="Times New Roman" w:hAnsi="Times New Roman" w:cs="Times New Roman"/>
          <w:sz w:val="28"/>
          <w:szCs w:val="28"/>
        </w:rPr>
      </w:pPr>
      <w:r w:rsidRPr="00AB0898">
        <w:rPr>
          <w:rFonts w:ascii="Times New Roman" w:hAnsi="Times New Roman" w:cs="Times New Roman"/>
          <w:sz w:val="28"/>
          <w:szCs w:val="28"/>
        </w:rPr>
        <w:t xml:space="preserve">                 юношеском возрасте.                        </w:t>
      </w:r>
    </w:p>
    <w:p w:rsidR="00AB0898" w:rsidRPr="00AB0898" w:rsidRDefault="00AB0898" w:rsidP="00AB0898">
      <w:pPr>
        <w:spacing w:after="0" w:line="240" w:lineRule="auto"/>
        <w:rPr>
          <w:rFonts w:ascii="Times New Roman" w:hAnsi="Times New Roman" w:cs="Times New Roman"/>
          <w:sz w:val="28"/>
          <w:szCs w:val="28"/>
        </w:rPr>
      </w:pPr>
      <w:r w:rsidRPr="00AB0898">
        <w:rPr>
          <w:rFonts w:ascii="Times New Roman" w:hAnsi="Times New Roman" w:cs="Times New Roman"/>
          <w:sz w:val="28"/>
          <w:szCs w:val="28"/>
        </w:rPr>
        <w:t xml:space="preserve">             3. выявить различия эмпатии в подростковом и  юношеском возрасте.</w:t>
      </w:r>
    </w:p>
    <w:p w:rsidR="00AB0898" w:rsidRPr="00AB0898" w:rsidRDefault="00AB0898" w:rsidP="00AB0898">
      <w:pPr>
        <w:spacing w:after="0" w:line="240" w:lineRule="auto"/>
        <w:rPr>
          <w:rFonts w:ascii="Times New Roman" w:hAnsi="Times New Roman" w:cs="Times New Roman"/>
          <w:sz w:val="28"/>
          <w:szCs w:val="28"/>
        </w:rPr>
      </w:pPr>
      <w:r w:rsidRPr="00AB0898">
        <w:rPr>
          <w:rFonts w:ascii="Times New Roman" w:hAnsi="Times New Roman" w:cs="Times New Roman"/>
          <w:sz w:val="28"/>
          <w:szCs w:val="28"/>
        </w:rPr>
        <w:t>В основе нашего исследования лежат следующие методологические положения:</w:t>
      </w:r>
    </w:p>
    <w:p w:rsidR="00AB0898" w:rsidRPr="00AB0898" w:rsidRDefault="00AB0898" w:rsidP="00AB0898">
      <w:pPr>
        <w:spacing w:after="0" w:line="240" w:lineRule="auto"/>
        <w:jc w:val="center"/>
        <w:rPr>
          <w:rFonts w:ascii="Times New Roman" w:hAnsi="Times New Roman" w:cs="Times New Roman"/>
          <w:sz w:val="28"/>
          <w:szCs w:val="28"/>
        </w:rPr>
      </w:pPr>
      <w:r w:rsidRPr="00AB0898">
        <w:rPr>
          <w:rFonts w:ascii="Times New Roman" w:hAnsi="Times New Roman" w:cs="Times New Roman"/>
          <w:sz w:val="28"/>
          <w:szCs w:val="28"/>
        </w:rPr>
        <w:t>Зарубежные психологи.</w:t>
      </w:r>
    </w:p>
    <w:p w:rsidR="00AB0898" w:rsidRPr="00AB0898" w:rsidRDefault="00AB0898" w:rsidP="00AB0898">
      <w:pPr>
        <w:shd w:val="clear" w:color="auto" w:fill="FFFFFF"/>
        <w:spacing w:after="0" w:line="240" w:lineRule="auto"/>
        <w:ind w:right="125"/>
        <w:rPr>
          <w:rFonts w:ascii="Times New Roman" w:hAnsi="Times New Roman" w:cs="Times New Roman"/>
          <w:sz w:val="28"/>
          <w:szCs w:val="28"/>
        </w:rPr>
      </w:pPr>
      <w:r w:rsidRPr="00AB0898">
        <w:rPr>
          <w:rFonts w:ascii="Times New Roman" w:hAnsi="Times New Roman" w:cs="Times New Roman"/>
          <w:color w:val="000000"/>
          <w:spacing w:val="-4"/>
          <w:sz w:val="28"/>
          <w:szCs w:val="28"/>
        </w:rPr>
        <w:t>.</w:t>
      </w:r>
    </w:p>
    <w:p w:rsidR="00AB0898" w:rsidRPr="00AB0898" w:rsidRDefault="00AB0898" w:rsidP="00AB0898">
      <w:pPr>
        <w:shd w:val="clear" w:color="auto" w:fill="FFFFFF"/>
        <w:autoSpaceDE w:val="0"/>
        <w:autoSpaceDN w:val="0"/>
        <w:adjustRightInd w:val="0"/>
        <w:spacing w:after="0" w:line="240" w:lineRule="auto"/>
        <w:rPr>
          <w:rFonts w:ascii="Times New Roman" w:hAnsi="Times New Roman" w:cs="Times New Roman"/>
          <w:color w:val="000000"/>
          <w:sz w:val="28"/>
          <w:szCs w:val="28"/>
        </w:rPr>
      </w:pPr>
      <w:r w:rsidRPr="00AB0898">
        <w:rPr>
          <w:rFonts w:ascii="Times New Roman" w:hAnsi="Times New Roman" w:cs="Times New Roman"/>
          <w:color w:val="000000"/>
          <w:sz w:val="28"/>
          <w:szCs w:val="28"/>
        </w:rPr>
        <w:t xml:space="preserve"> К. Роджерс полагает, что быть в состоянии эмпатии значит воспринимать внутренний мир другого точно, но без потери ощущения «как будто». Это значит, что сохраняется способность в любой момент вернуться в собственный мир переживаний.</w:t>
      </w:r>
    </w:p>
    <w:p w:rsidR="00AB0898" w:rsidRPr="00AB0898" w:rsidRDefault="00AB0898" w:rsidP="00AB0898">
      <w:pPr>
        <w:shd w:val="clear" w:color="auto" w:fill="FFFFFF"/>
        <w:autoSpaceDE w:val="0"/>
        <w:autoSpaceDN w:val="0"/>
        <w:adjustRightInd w:val="0"/>
        <w:spacing w:after="0" w:line="240" w:lineRule="auto"/>
        <w:jc w:val="center"/>
        <w:rPr>
          <w:rFonts w:ascii="Times New Roman" w:hAnsi="Times New Roman" w:cs="Times New Roman"/>
          <w:sz w:val="28"/>
          <w:szCs w:val="28"/>
        </w:rPr>
      </w:pPr>
      <w:r w:rsidRPr="00AB0898">
        <w:rPr>
          <w:rFonts w:ascii="Times New Roman" w:hAnsi="Times New Roman" w:cs="Times New Roman"/>
          <w:color w:val="000000"/>
          <w:sz w:val="28"/>
          <w:szCs w:val="28"/>
        </w:rPr>
        <w:t>Отечественные ученые.</w:t>
      </w:r>
    </w:p>
    <w:p w:rsidR="00AB0898" w:rsidRPr="00AB0898" w:rsidRDefault="00AB0898" w:rsidP="00AB0898">
      <w:pPr>
        <w:shd w:val="clear" w:color="auto" w:fill="FFFFFF"/>
        <w:spacing w:after="0" w:line="240" w:lineRule="auto"/>
        <w:ind w:firstLine="240"/>
        <w:rPr>
          <w:rFonts w:ascii="Times New Roman" w:hAnsi="Times New Roman" w:cs="Times New Roman"/>
          <w:sz w:val="28"/>
          <w:szCs w:val="28"/>
        </w:rPr>
      </w:pPr>
      <w:r w:rsidRPr="00AB0898">
        <w:rPr>
          <w:rFonts w:ascii="Times New Roman" w:hAnsi="Times New Roman" w:cs="Times New Roman"/>
          <w:color w:val="000000"/>
          <w:spacing w:val="-2"/>
          <w:sz w:val="28"/>
          <w:szCs w:val="28"/>
        </w:rPr>
        <w:t>В. В. Бойко рассматривает эмпатию как рационально-эмоцинально-интуитив</w:t>
      </w:r>
      <w:r w:rsidRPr="00AB0898">
        <w:rPr>
          <w:rFonts w:ascii="Times New Roman" w:hAnsi="Times New Roman" w:cs="Times New Roman"/>
          <w:color w:val="000000"/>
          <w:spacing w:val="-4"/>
          <w:sz w:val="28"/>
          <w:szCs w:val="28"/>
        </w:rPr>
        <w:t>ную форму отражения, которая является особенно утонченным средством «вхожде</w:t>
      </w:r>
      <w:r w:rsidRPr="00AB0898">
        <w:rPr>
          <w:rFonts w:ascii="Times New Roman" w:hAnsi="Times New Roman" w:cs="Times New Roman"/>
          <w:color w:val="000000"/>
          <w:spacing w:val="-3"/>
          <w:sz w:val="28"/>
          <w:szCs w:val="28"/>
        </w:rPr>
        <w:t xml:space="preserve">ния» в психо-энергетическое пространство другого человека. С помощью эмпатии </w:t>
      </w:r>
      <w:r w:rsidRPr="00AB0898">
        <w:rPr>
          <w:rFonts w:ascii="Times New Roman" w:hAnsi="Times New Roman" w:cs="Times New Roman"/>
          <w:color w:val="000000"/>
          <w:spacing w:val="-2"/>
          <w:sz w:val="28"/>
          <w:szCs w:val="28"/>
        </w:rPr>
        <w:t xml:space="preserve">«пробивается» защитный энергетический экран партнера по общению, а для этого </w:t>
      </w:r>
      <w:r w:rsidRPr="00AB0898">
        <w:rPr>
          <w:rFonts w:ascii="Times New Roman" w:hAnsi="Times New Roman" w:cs="Times New Roman"/>
          <w:color w:val="000000"/>
          <w:spacing w:val="-5"/>
          <w:sz w:val="28"/>
          <w:szCs w:val="28"/>
        </w:rPr>
        <w:t>необходима повышенная проходимость. Она возникает, когда человек демонстриру</w:t>
      </w:r>
      <w:r w:rsidRPr="00AB0898">
        <w:rPr>
          <w:rFonts w:ascii="Times New Roman" w:hAnsi="Times New Roman" w:cs="Times New Roman"/>
          <w:color w:val="000000"/>
          <w:spacing w:val="-1"/>
          <w:sz w:val="28"/>
          <w:szCs w:val="28"/>
        </w:rPr>
        <w:t xml:space="preserve">ет другому соучастие и сопереживание. Отсюда соучастие и сопереживание – не смысл и не функция эмпатии, а всего лишь эмоциональные средства достижения </w:t>
      </w:r>
      <w:r w:rsidRPr="00AB0898">
        <w:rPr>
          <w:rFonts w:ascii="Times New Roman" w:hAnsi="Times New Roman" w:cs="Times New Roman"/>
          <w:color w:val="000000"/>
          <w:spacing w:val="-5"/>
          <w:sz w:val="28"/>
          <w:szCs w:val="28"/>
        </w:rPr>
        <w:t xml:space="preserve">цели — выявление, понимание, </w:t>
      </w:r>
      <w:r w:rsidRPr="00AB0898">
        <w:rPr>
          <w:rFonts w:ascii="Times New Roman" w:hAnsi="Times New Roman" w:cs="Times New Roman"/>
          <w:color w:val="000000"/>
          <w:spacing w:val="-5"/>
          <w:sz w:val="28"/>
          <w:szCs w:val="28"/>
        </w:rPr>
        <w:lastRenderedPageBreak/>
        <w:t xml:space="preserve">предвосхищение индивидуальных особенностей </w:t>
      </w:r>
      <w:r w:rsidRPr="00AB0898">
        <w:rPr>
          <w:rFonts w:ascii="Times New Roman" w:hAnsi="Times New Roman" w:cs="Times New Roman"/>
          <w:color w:val="000000"/>
          <w:spacing w:val="-2"/>
          <w:sz w:val="28"/>
          <w:szCs w:val="28"/>
        </w:rPr>
        <w:t>другого и затем воздействия на него в нужном направлении (добиться его расположения и доверия).</w:t>
      </w:r>
    </w:p>
    <w:p w:rsidR="00AB0898" w:rsidRPr="00AB0898" w:rsidRDefault="00AB0898" w:rsidP="00AB0898">
      <w:pPr>
        <w:shd w:val="clear" w:color="auto" w:fill="FFFFFF"/>
        <w:spacing w:after="0" w:line="240" w:lineRule="auto"/>
        <w:ind w:left="5" w:right="24" w:firstLine="235"/>
        <w:rPr>
          <w:rFonts w:ascii="Times New Roman" w:hAnsi="Times New Roman" w:cs="Times New Roman"/>
          <w:sz w:val="28"/>
          <w:szCs w:val="28"/>
        </w:rPr>
      </w:pPr>
      <w:r w:rsidRPr="00AB0898">
        <w:rPr>
          <w:rFonts w:ascii="Times New Roman" w:hAnsi="Times New Roman" w:cs="Times New Roman"/>
          <w:color w:val="000000"/>
          <w:spacing w:val="-7"/>
          <w:sz w:val="28"/>
          <w:szCs w:val="28"/>
        </w:rPr>
        <w:t xml:space="preserve">В связи с таким пониманием Бойко определяет эмпатию следующим образом: это </w:t>
      </w:r>
      <w:r w:rsidRPr="00AB0898">
        <w:rPr>
          <w:rFonts w:ascii="Times New Roman" w:hAnsi="Times New Roman" w:cs="Times New Roman"/>
          <w:color w:val="000000"/>
          <w:spacing w:val="-4"/>
          <w:sz w:val="28"/>
          <w:szCs w:val="28"/>
        </w:rPr>
        <w:t>форма рационально-эмоционально-интуитивного отражения другого человека, кот</w:t>
      </w:r>
      <w:r w:rsidRPr="00AB0898">
        <w:rPr>
          <w:rFonts w:ascii="Times New Roman" w:hAnsi="Times New Roman" w:cs="Times New Roman"/>
          <w:color w:val="000000"/>
          <w:spacing w:val="-3"/>
          <w:sz w:val="28"/>
          <w:szCs w:val="28"/>
        </w:rPr>
        <w:t>орая позволяет преодолеть его психологическую защиту и постичь причины и след</w:t>
      </w:r>
      <w:r w:rsidRPr="00AB0898">
        <w:rPr>
          <w:rFonts w:ascii="Times New Roman" w:hAnsi="Times New Roman" w:cs="Times New Roman"/>
          <w:color w:val="000000"/>
          <w:spacing w:val="-5"/>
          <w:sz w:val="28"/>
          <w:szCs w:val="28"/>
        </w:rPr>
        <w:t xml:space="preserve">ствия самопроявлений — свойств, состояний, реакций — в целях прогнозирования </w:t>
      </w:r>
      <w:r w:rsidRPr="00AB0898">
        <w:rPr>
          <w:rFonts w:ascii="Times New Roman" w:hAnsi="Times New Roman" w:cs="Times New Roman"/>
          <w:color w:val="000000"/>
          <w:spacing w:val="-3"/>
          <w:sz w:val="28"/>
          <w:szCs w:val="28"/>
        </w:rPr>
        <w:t xml:space="preserve">адекватного воздействия на его поведение». Он считает, что неподдельный </w:t>
      </w:r>
      <w:r w:rsidRPr="00AB0898">
        <w:rPr>
          <w:rFonts w:ascii="Times New Roman" w:hAnsi="Times New Roman" w:cs="Times New Roman"/>
          <w:color w:val="000000"/>
          <w:spacing w:val="-4"/>
          <w:sz w:val="28"/>
          <w:szCs w:val="28"/>
        </w:rPr>
        <w:t>искренний интерес к другой личности как таковой, к ее субъективной  реальности – основная предпосылка глубокой эмпатии.</w:t>
      </w:r>
    </w:p>
    <w:p w:rsidR="00AB0898" w:rsidRPr="00AB0898" w:rsidRDefault="00AB0898" w:rsidP="00AB0898">
      <w:pPr>
        <w:shd w:val="clear" w:color="auto" w:fill="FFFFFF"/>
        <w:spacing w:after="0" w:line="240" w:lineRule="auto"/>
        <w:ind w:left="5" w:firstLine="240"/>
        <w:rPr>
          <w:rFonts w:ascii="Times New Roman" w:hAnsi="Times New Roman" w:cs="Times New Roman"/>
          <w:sz w:val="28"/>
          <w:szCs w:val="28"/>
        </w:rPr>
      </w:pPr>
      <w:r w:rsidRPr="00AB0898">
        <w:rPr>
          <w:rFonts w:ascii="Times New Roman" w:hAnsi="Times New Roman" w:cs="Times New Roman"/>
          <w:color w:val="000000"/>
          <w:spacing w:val="-3"/>
          <w:sz w:val="28"/>
          <w:szCs w:val="28"/>
        </w:rPr>
        <w:t>Бойко выделяет в эмпатии три канала: рациональный, эмоциональный и интуи</w:t>
      </w:r>
      <w:r w:rsidRPr="00AB0898">
        <w:rPr>
          <w:rFonts w:ascii="Times New Roman" w:hAnsi="Times New Roman" w:cs="Times New Roman"/>
          <w:color w:val="000000"/>
          <w:spacing w:val="-4"/>
          <w:sz w:val="28"/>
          <w:szCs w:val="28"/>
        </w:rPr>
        <w:t xml:space="preserve">тивный. Рациональный канал характеризует направленность внимания, восприятия и мышления эмпатирующего на сущность другого человека, на его состояние, поведение, на имеющуюся у него проблему. Это проявление спонтанного интереса к </w:t>
      </w:r>
      <w:r w:rsidRPr="00AB0898">
        <w:rPr>
          <w:rFonts w:ascii="Times New Roman" w:hAnsi="Times New Roman" w:cs="Times New Roman"/>
          <w:color w:val="000000"/>
          <w:spacing w:val="-3"/>
          <w:sz w:val="28"/>
          <w:szCs w:val="28"/>
        </w:rPr>
        <w:t xml:space="preserve">тому. Эмоциональный канал позволяет эмпатирующему входить в эмоциональный </w:t>
      </w:r>
      <w:r w:rsidRPr="00AB0898">
        <w:rPr>
          <w:rFonts w:ascii="Times New Roman" w:hAnsi="Times New Roman" w:cs="Times New Roman"/>
          <w:color w:val="000000"/>
          <w:spacing w:val="-2"/>
          <w:sz w:val="28"/>
          <w:szCs w:val="28"/>
        </w:rPr>
        <w:t xml:space="preserve">резонанс с другими — сопереживать, соучаствовать. Интуитивный канал дает возможность видеть поведение других, опираясь на опыт, хранящийся в подсознании </w:t>
      </w:r>
      <w:r w:rsidRPr="00AB0898">
        <w:rPr>
          <w:rFonts w:ascii="Times New Roman" w:hAnsi="Times New Roman" w:cs="Times New Roman"/>
          <w:color w:val="000000"/>
          <w:spacing w:val="-5"/>
          <w:sz w:val="28"/>
          <w:szCs w:val="28"/>
        </w:rPr>
        <w:t>эмпатирующего.</w:t>
      </w:r>
    </w:p>
    <w:p w:rsidR="00AB0898" w:rsidRPr="00AB0898" w:rsidRDefault="00AB0898" w:rsidP="00AB0898">
      <w:pPr>
        <w:shd w:val="clear" w:color="auto" w:fill="FFFFFF"/>
        <w:spacing w:after="0" w:line="240" w:lineRule="auto"/>
        <w:ind w:left="14" w:firstLine="230"/>
        <w:rPr>
          <w:rFonts w:ascii="Times New Roman" w:hAnsi="Times New Roman" w:cs="Times New Roman"/>
          <w:sz w:val="28"/>
          <w:szCs w:val="28"/>
        </w:rPr>
      </w:pPr>
      <w:r w:rsidRPr="00AB0898">
        <w:rPr>
          <w:rFonts w:ascii="Times New Roman" w:hAnsi="Times New Roman" w:cs="Times New Roman"/>
          <w:color w:val="000000"/>
          <w:spacing w:val="-1"/>
          <w:sz w:val="28"/>
          <w:szCs w:val="28"/>
        </w:rPr>
        <w:t xml:space="preserve">Однако нередко эмпатия дает искаженную картину внутреннего мира другого </w:t>
      </w:r>
      <w:r w:rsidRPr="00AB0898">
        <w:rPr>
          <w:rFonts w:ascii="Times New Roman" w:hAnsi="Times New Roman" w:cs="Times New Roman"/>
          <w:color w:val="000000"/>
          <w:spacing w:val="-6"/>
          <w:sz w:val="28"/>
          <w:szCs w:val="28"/>
        </w:rPr>
        <w:t xml:space="preserve">человека вследствие того, что эмпатируюший необоснованно проецирует на него свои </w:t>
      </w:r>
      <w:r w:rsidRPr="00AB0898">
        <w:rPr>
          <w:rFonts w:ascii="Times New Roman" w:hAnsi="Times New Roman" w:cs="Times New Roman"/>
          <w:color w:val="000000"/>
          <w:spacing w:val="-5"/>
          <w:sz w:val="28"/>
          <w:szCs w:val="28"/>
        </w:rPr>
        <w:t>качества — недостатки, привычки, эмоциональный опыт, устаревшие взгляды, пред</w:t>
      </w:r>
      <w:r w:rsidRPr="00AB0898">
        <w:rPr>
          <w:rFonts w:ascii="Times New Roman" w:hAnsi="Times New Roman" w:cs="Times New Roman"/>
          <w:color w:val="000000"/>
          <w:spacing w:val="-4"/>
          <w:sz w:val="28"/>
          <w:szCs w:val="28"/>
        </w:rPr>
        <w:t>взятые суждения.</w:t>
      </w:r>
    </w:p>
    <w:p w:rsidR="00AB0898" w:rsidRPr="00AB0898" w:rsidRDefault="00AB0898" w:rsidP="00AB0898">
      <w:pPr>
        <w:spacing w:after="0" w:line="240" w:lineRule="auto"/>
        <w:rPr>
          <w:rFonts w:ascii="Times New Roman" w:hAnsi="Times New Roman" w:cs="Times New Roman"/>
          <w:sz w:val="28"/>
          <w:szCs w:val="28"/>
        </w:rPr>
      </w:pPr>
      <w:r w:rsidRPr="00AB0898">
        <w:rPr>
          <w:rFonts w:ascii="Times New Roman" w:hAnsi="Times New Roman" w:cs="Times New Roman"/>
          <w:sz w:val="28"/>
          <w:szCs w:val="28"/>
        </w:rPr>
        <w:t>Методы исследования:</w:t>
      </w:r>
    </w:p>
    <w:p w:rsidR="00AB0898" w:rsidRPr="00AB0898" w:rsidRDefault="00AB0898" w:rsidP="00AB0898">
      <w:pPr>
        <w:spacing w:after="0" w:line="240" w:lineRule="auto"/>
        <w:rPr>
          <w:rFonts w:ascii="Times New Roman" w:hAnsi="Times New Roman" w:cs="Times New Roman"/>
          <w:sz w:val="28"/>
          <w:szCs w:val="28"/>
        </w:rPr>
      </w:pPr>
      <w:r w:rsidRPr="00AB0898">
        <w:rPr>
          <w:rFonts w:ascii="Times New Roman" w:hAnsi="Times New Roman" w:cs="Times New Roman"/>
          <w:sz w:val="28"/>
          <w:szCs w:val="28"/>
        </w:rPr>
        <w:t>1. Теоретические: анализ психолого-педагогической литературы по проблеме исследования.</w:t>
      </w:r>
    </w:p>
    <w:p w:rsidR="00AB0898" w:rsidRPr="00AB0898" w:rsidRDefault="00AB0898" w:rsidP="00AB0898">
      <w:pPr>
        <w:spacing w:after="0" w:line="240" w:lineRule="auto"/>
        <w:rPr>
          <w:rFonts w:ascii="Times New Roman" w:hAnsi="Times New Roman" w:cs="Times New Roman"/>
          <w:sz w:val="28"/>
          <w:szCs w:val="28"/>
        </w:rPr>
      </w:pPr>
      <w:r w:rsidRPr="00AB0898">
        <w:rPr>
          <w:rFonts w:ascii="Times New Roman" w:hAnsi="Times New Roman" w:cs="Times New Roman"/>
          <w:sz w:val="28"/>
          <w:szCs w:val="28"/>
        </w:rPr>
        <w:t>2. Эмпирические: опросник Меграбяна по изучению эмпатии, Бойко В.В. «Ваши эмпатические способности».</w:t>
      </w:r>
    </w:p>
    <w:p w:rsidR="00AB0898" w:rsidRPr="00AB0898" w:rsidRDefault="00AB0898" w:rsidP="00AB0898">
      <w:pPr>
        <w:spacing w:after="0" w:line="240" w:lineRule="auto"/>
        <w:rPr>
          <w:rFonts w:ascii="Times New Roman" w:hAnsi="Times New Roman" w:cs="Times New Roman"/>
          <w:sz w:val="28"/>
          <w:szCs w:val="28"/>
        </w:rPr>
      </w:pPr>
      <w:r w:rsidRPr="00AB0898">
        <w:rPr>
          <w:rFonts w:ascii="Times New Roman" w:hAnsi="Times New Roman" w:cs="Times New Roman"/>
          <w:sz w:val="28"/>
          <w:szCs w:val="28"/>
        </w:rPr>
        <w:t>3. Интерпретационные: количественный и качественный анализ результатов исследований.</w:t>
      </w:r>
    </w:p>
    <w:p w:rsidR="00AB0898" w:rsidRPr="00AB0898" w:rsidRDefault="00AB0898" w:rsidP="00AB0898">
      <w:pPr>
        <w:spacing w:after="0" w:line="240" w:lineRule="auto"/>
        <w:rPr>
          <w:rFonts w:ascii="Times New Roman" w:hAnsi="Times New Roman" w:cs="Times New Roman"/>
          <w:sz w:val="28"/>
          <w:szCs w:val="28"/>
        </w:rPr>
      </w:pPr>
      <w:r w:rsidRPr="00AB0898">
        <w:rPr>
          <w:rFonts w:ascii="Times New Roman" w:hAnsi="Times New Roman" w:cs="Times New Roman"/>
          <w:sz w:val="28"/>
          <w:szCs w:val="28"/>
        </w:rPr>
        <w:t>4. Структура: работа состоит из введения, 1-2 главы, заключения, библиографии, приложения.</w:t>
      </w:r>
    </w:p>
    <w:p w:rsidR="00AB0898" w:rsidRPr="00AB0898" w:rsidRDefault="00AB0898" w:rsidP="00AB0898">
      <w:pPr>
        <w:spacing w:after="0" w:line="240" w:lineRule="auto"/>
        <w:rPr>
          <w:rFonts w:ascii="Times New Roman" w:hAnsi="Times New Roman" w:cs="Times New Roman"/>
          <w:sz w:val="28"/>
          <w:szCs w:val="28"/>
        </w:rPr>
      </w:pPr>
    </w:p>
    <w:p w:rsidR="00AB0898" w:rsidRPr="00AB0898" w:rsidRDefault="00AB0898" w:rsidP="00AB0898">
      <w:pPr>
        <w:spacing w:after="0" w:line="240" w:lineRule="auto"/>
        <w:rPr>
          <w:rFonts w:ascii="Times New Roman" w:hAnsi="Times New Roman" w:cs="Times New Roman"/>
          <w:sz w:val="28"/>
          <w:szCs w:val="28"/>
        </w:rPr>
      </w:pPr>
    </w:p>
    <w:p w:rsidR="00AB0898" w:rsidRPr="00AB0898" w:rsidRDefault="00AB0898" w:rsidP="00AB0898">
      <w:pPr>
        <w:spacing w:after="0" w:line="240" w:lineRule="auto"/>
        <w:rPr>
          <w:rFonts w:ascii="Times New Roman" w:hAnsi="Times New Roman" w:cs="Times New Roman"/>
          <w:sz w:val="28"/>
          <w:szCs w:val="28"/>
        </w:rPr>
      </w:pPr>
    </w:p>
    <w:p w:rsidR="00AB0898" w:rsidRPr="00AB0898" w:rsidRDefault="00AB0898" w:rsidP="00AB0898">
      <w:pPr>
        <w:spacing w:after="0" w:line="240" w:lineRule="auto"/>
        <w:rPr>
          <w:rFonts w:ascii="Times New Roman" w:hAnsi="Times New Roman" w:cs="Times New Roman"/>
          <w:sz w:val="28"/>
          <w:szCs w:val="28"/>
        </w:rPr>
      </w:pPr>
    </w:p>
    <w:p w:rsidR="00AB0898" w:rsidRPr="00AB0898" w:rsidRDefault="00AB0898" w:rsidP="00AB0898">
      <w:pPr>
        <w:spacing w:after="0" w:line="240" w:lineRule="auto"/>
        <w:rPr>
          <w:rFonts w:ascii="Times New Roman" w:hAnsi="Times New Roman" w:cs="Times New Roman"/>
          <w:sz w:val="28"/>
          <w:szCs w:val="28"/>
        </w:rPr>
      </w:pPr>
    </w:p>
    <w:p w:rsidR="00AB0898" w:rsidRPr="00AB0898" w:rsidRDefault="00AB0898" w:rsidP="00AB0898">
      <w:pPr>
        <w:spacing w:after="0" w:line="240" w:lineRule="auto"/>
        <w:rPr>
          <w:rFonts w:ascii="Times New Roman" w:hAnsi="Times New Roman" w:cs="Times New Roman"/>
          <w:sz w:val="28"/>
          <w:szCs w:val="28"/>
        </w:rPr>
      </w:pPr>
    </w:p>
    <w:p w:rsidR="00AB0898" w:rsidRPr="00AB0898" w:rsidRDefault="00AB0898" w:rsidP="00AB0898">
      <w:pPr>
        <w:spacing w:after="0" w:line="240" w:lineRule="auto"/>
        <w:rPr>
          <w:rFonts w:ascii="Times New Roman" w:hAnsi="Times New Roman" w:cs="Times New Roman"/>
          <w:sz w:val="28"/>
          <w:szCs w:val="28"/>
        </w:rPr>
      </w:pPr>
    </w:p>
    <w:p w:rsidR="00AB0898" w:rsidRPr="00AB0898" w:rsidRDefault="00AB0898" w:rsidP="00AB0898">
      <w:pPr>
        <w:spacing w:after="0" w:line="240" w:lineRule="auto"/>
        <w:rPr>
          <w:rFonts w:ascii="Times New Roman" w:hAnsi="Times New Roman" w:cs="Times New Roman"/>
          <w:sz w:val="28"/>
          <w:szCs w:val="28"/>
        </w:rPr>
      </w:pPr>
    </w:p>
    <w:p w:rsidR="00AB0898" w:rsidRPr="00AB0898" w:rsidRDefault="00AB0898" w:rsidP="00AB0898">
      <w:pPr>
        <w:spacing w:after="0" w:line="240" w:lineRule="auto"/>
        <w:rPr>
          <w:rFonts w:ascii="Times New Roman" w:hAnsi="Times New Roman" w:cs="Times New Roman"/>
          <w:sz w:val="28"/>
          <w:szCs w:val="28"/>
        </w:rPr>
      </w:pPr>
    </w:p>
    <w:p w:rsidR="00AB0898" w:rsidRPr="00AB0898" w:rsidRDefault="00AB0898" w:rsidP="00AB0898">
      <w:pPr>
        <w:spacing w:after="0" w:line="240" w:lineRule="auto"/>
        <w:rPr>
          <w:rFonts w:ascii="Times New Roman" w:hAnsi="Times New Roman" w:cs="Times New Roman"/>
          <w:sz w:val="28"/>
          <w:szCs w:val="28"/>
        </w:rPr>
      </w:pPr>
    </w:p>
    <w:p w:rsidR="00AB0898" w:rsidRPr="00AB0898" w:rsidRDefault="00AB0898" w:rsidP="00AB0898">
      <w:pPr>
        <w:spacing w:after="0" w:line="240" w:lineRule="auto"/>
        <w:rPr>
          <w:rFonts w:ascii="Times New Roman" w:hAnsi="Times New Roman" w:cs="Times New Roman"/>
          <w:sz w:val="28"/>
          <w:szCs w:val="28"/>
        </w:rPr>
      </w:pPr>
    </w:p>
    <w:p w:rsidR="00AB0898" w:rsidRPr="00AB0898" w:rsidRDefault="00AB0898" w:rsidP="00AB0898">
      <w:pPr>
        <w:spacing w:after="0" w:line="240" w:lineRule="auto"/>
        <w:rPr>
          <w:rFonts w:ascii="Times New Roman" w:hAnsi="Times New Roman" w:cs="Times New Roman"/>
          <w:sz w:val="28"/>
          <w:szCs w:val="28"/>
        </w:rPr>
      </w:pPr>
    </w:p>
    <w:p w:rsidR="00AB0898" w:rsidRPr="00AB0898" w:rsidRDefault="00AB0898" w:rsidP="00AB0898">
      <w:pPr>
        <w:spacing w:after="0" w:line="240" w:lineRule="auto"/>
        <w:rPr>
          <w:rFonts w:ascii="Times New Roman" w:hAnsi="Times New Roman" w:cs="Times New Roman"/>
          <w:sz w:val="28"/>
          <w:szCs w:val="28"/>
        </w:rPr>
      </w:pPr>
    </w:p>
    <w:p w:rsidR="00AB0898" w:rsidRPr="00AB0898" w:rsidRDefault="00AB0898" w:rsidP="00AB0898">
      <w:pPr>
        <w:spacing w:after="0" w:line="240" w:lineRule="auto"/>
        <w:rPr>
          <w:rFonts w:ascii="Times New Roman" w:hAnsi="Times New Roman" w:cs="Times New Roman"/>
          <w:sz w:val="28"/>
          <w:szCs w:val="28"/>
        </w:rPr>
      </w:pPr>
    </w:p>
    <w:p w:rsidR="00AB0898" w:rsidRPr="00AB0898" w:rsidRDefault="00AB0898" w:rsidP="00AB0898">
      <w:pPr>
        <w:spacing w:after="0" w:line="240" w:lineRule="auto"/>
        <w:jc w:val="center"/>
        <w:rPr>
          <w:rFonts w:ascii="Times New Roman" w:hAnsi="Times New Roman" w:cs="Times New Roman"/>
          <w:sz w:val="28"/>
          <w:szCs w:val="28"/>
        </w:rPr>
      </w:pPr>
      <w:r w:rsidRPr="00AB0898">
        <w:rPr>
          <w:rFonts w:ascii="Times New Roman" w:hAnsi="Times New Roman" w:cs="Times New Roman"/>
          <w:sz w:val="28"/>
          <w:szCs w:val="28"/>
        </w:rPr>
        <w:lastRenderedPageBreak/>
        <w:t>Глава 1. Проблема эмпатии в психологии</w:t>
      </w:r>
    </w:p>
    <w:p w:rsidR="00AB0898" w:rsidRPr="00AB0898" w:rsidRDefault="00AB0898" w:rsidP="00AB0898">
      <w:pPr>
        <w:spacing w:after="0" w:line="240" w:lineRule="auto"/>
        <w:jc w:val="center"/>
        <w:rPr>
          <w:rFonts w:ascii="Times New Roman" w:hAnsi="Times New Roman" w:cs="Times New Roman"/>
          <w:sz w:val="28"/>
          <w:szCs w:val="28"/>
        </w:rPr>
      </w:pPr>
    </w:p>
    <w:p w:rsidR="00AB0898" w:rsidRPr="00AB0898" w:rsidRDefault="00AB0898" w:rsidP="00AB0898">
      <w:pPr>
        <w:spacing w:after="0" w:line="240" w:lineRule="auto"/>
        <w:jc w:val="center"/>
        <w:rPr>
          <w:rFonts w:ascii="Times New Roman" w:hAnsi="Times New Roman" w:cs="Times New Roman"/>
          <w:sz w:val="28"/>
          <w:szCs w:val="28"/>
        </w:rPr>
      </w:pPr>
      <w:r w:rsidRPr="00AB0898">
        <w:rPr>
          <w:rFonts w:ascii="Times New Roman" w:hAnsi="Times New Roman" w:cs="Times New Roman"/>
          <w:sz w:val="28"/>
          <w:szCs w:val="28"/>
        </w:rPr>
        <w:t>1.1 Проблема изучения эмпатии в трудах отечественных и зарубежных психологов.</w:t>
      </w:r>
    </w:p>
    <w:p w:rsidR="00AB0898" w:rsidRPr="00AB0898" w:rsidRDefault="00AB0898" w:rsidP="00AB0898">
      <w:pPr>
        <w:shd w:val="clear" w:color="auto" w:fill="FFFFFF"/>
        <w:spacing w:after="0" w:line="240" w:lineRule="auto"/>
        <w:rPr>
          <w:rFonts w:ascii="Times New Roman" w:hAnsi="Times New Roman" w:cs="Times New Roman"/>
          <w:i/>
          <w:iCs/>
          <w:color w:val="000000"/>
          <w:spacing w:val="-4"/>
          <w:sz w:val="28"/>
          <w:szCs w:val="28"/>
        </w:rPr>
        <w:sectPr w:rsidR="00AB0898" w:rsidRPr="00AB0898" w:rsidSect="00061C0E">
          <w:footerReference w:type="even" r:id="rId7"/>
          <w:footerReference w:type="default" r:id="rId8"/>
          <w:pgSz w:w="11906" w:h="16838" w:code="9"/>
          <w:pgMar w:top="1134" w:right="851" w:bottom="1134" w:left="1701" w:header="709" w:footer="709" w:gutter="0"/>
          <w:pgNumType w:fmt="numberInDash" w:start="2"/>
          <w:cols w:space="708"/>
          <w:titlePg/>
          <w:docGrid w:linePitch="360"/>
        </w:sectPr>
      </w:pPr>
    </w:p>
    <w:p w:rsidR="00AB0898" w:rsidRPr="00AB0898" w:rsidRDefault="00AB0898" w:rsidP="00AB0898">
      <w:pPr>
        <w:spacing w:after="0" w:line="240" w:lineRule="auto"/>
        <w:rPr>
          <w:rFonts w:ascii="Times New Roman" w:hAnsi="Times New Roman" w:cs="Times New Roman"/>
          <w:spacing w:val="-5"/>
          <w:sz w:val="28"/>
          <w:szCs w:val="28"/>
        </w:rPr>
      </w:pPr>
      <w:r w:rsidRPr="00AB0898">
        <w:rPr>
          <w:rFonts w:ascii="Times New Roman" w:hAnsi="Times New Roman" w:cs="Times New Roman"/>
          <w:sz w:val="28"/>
          <w:szCs w:val="28"/>
        </w:rPr>
        <w:lastRenderedPageBreak/>
        <w:t>Выделение эмпатии в качестве особого психологического фе</w:t>
      </w:r>
      <w:r w:rsidRPr="00AB0898">
        <w:rPr>
          <w:rFonts w:ascii="Times New Roman" w:hAnsi="Times New Roman" w:cs="Times New Roman"/>
          <w:spacing w:val="-5"/>
          <w:sz w:val="28"/>
          <w:szCs w:val="28"/>
        </w:rPr>
        <w:t>номена было длительным, сложным и до сего дня его понимание не совпадает у раз</w:t>
      </w:r>
      <w:r w:rsidRPr="00AB0898">
        <w:rPr>
          <w:rFonts w:ascii="Times New Roman" w:hAnsi="Times New Roman" w:cs="Times New Roman"/>
          <w:sz w:val="28"/>
          <w:szCs w:val="28"/>
        </w:rPr>
        <w:t>ных ученых и в разных психологических школах. Первоначально этот феномен об</w:t>
      </w:r>
      <w:r w:rsidRPr="00AB0898">
        <w:rPr>
          <w:rFonts w:ascii="Times New Roman" w:hAnsi="Times New Roman" w:cs="Times New Roman"/>
          <w:spacing w:val="-3"/>
          <w:sz w:val="28"/>
          <w:szCs w:val="28"/>
        </w:rPr>
        <w:t>суждался в рамках философии, в частности — этики и эстетики. Поэтому и обозна</w:t>
      </w:r>
      <w:r w:rsidRPr="00AB0898">
        <w:rPr>
          <w:rFonts w:ascii="Times New Roman" w:hAnsi="Times New Roman" w:cs="Times New Roman"/>
          <w:sz w:val="28"/>
          <w:szCs w:val="28"/>
        </w:rPr>
        <w:t>чался он либо этическим понятием «симпатия»</w:t>
      </w:r>
      <w:r w:rsidRPr="00AB0898">
        <w:rPr>
          <w:rFonts w:ascii="Times New Roman" w:hAnsi="Times New Roman" w:cs="Times New Roman"/>
          <w:spacing w:val="-1"/>
          <w:sz w:val="28"/>
          <w:szCs w:val="28"/>
        </w:rPr>
        <w:t>, либо эстетическим понятием «вчувствование»</w:t>
      </w:r>
      <w:r w:rsidRPr="00AB0898">
        <w:rPr>
          <w:rFonts w:ascii="Times New Roman" w:hAnsi="Times New Roman" w:cs="Times New Roman"/>
          <w:spacing w:val="-5"/>
          <w:sz w:val="28"/>
          <w:szCs w:val="28"/>
        </w:rPr>
        <w:t xml:space="preserve">. </w:t>
      </w:r>
    </w:p>
    <w:p w:rsidR="00AB0898" w:rsidRPr="00AB0898" w:rsidRDefault="00AB0898" w:rsidP="00AB0898">
      <w:pPr>
        <w:spacing w:after="0" w:line="240" w:lineRule="auto"/>
        <w:rPr>
          <w:rFonts w:ascii="Times New Roman" w:hAnsi="Times New Roman" w:cs="Times New Roman"/>
          <w:spacing w:val="-5"/>
          <w:sz w:val="28"/>
          <w:szCs w:val="28"/>
        </w:rPr>
      </w:pPr>
      <w:r w:rsidRPr="00AB0898">
        <w:rPr>
          <w:rFonts w:ascii="Times New Roman" w:hAnsi="Times New Roman" w:cs="Times New Roman"/>
          <w:spacing w:val="-5"/>
          <w:sz w:val="28"/>
          <w:szCs w:val="28"/>
        </w:rPr>
        <w:t>Смит понимал симпатию как способность сострадать другому.</w:t>
      </w:r>
    </w:p>
    <w:p w:rsidR="00AB0898" w:rsidRPr="00AB0898" w:rsidRDefault="00AB0898" w:rsidP="00AB0898">
      <w:pPr>
        <w:spacing w:after="0" w:line="240" w:lineRule="auto"/>
        <w:rPr>
          <w:rFonts w:ascii="Times New Roman" w:hAnsi="Times New Roman" w:cs="Times New Roman"/>
          <w:sz w:val="28"/>
          <w:szCs w:val="28"/>
        </w:rPr>
      </w:pPr>
      <w:r w:rsidRPr="00AB0898">
        <w:rPr>
          <w:rFonts w:ascii="Times New Roman" w:hAnsi="Times New Roman" w:cs="Times New Roman"/>
          <w:spacing w:val="-5"/>
          <w:sz w:val="28"/>
          <w:szCs w:val="28"/>
        </w:rPr>
        <w:t xml:space="preserve"> Г. Спенсер опреде</w:t>
      </w:r>
      <w:r w:rsidRPr="00AB0898">
        <w:rPr>
          <w:rFonts w:ascii="Times New Roman" w:hAnsi="Times New Roman" w:cs="Times New Roman"/>
          <w:sz w:val="28"/>
          <w:szCs w:val="28"/>
        </w:rPr>
        <w:t xml:space="preserve">лял симпатию как способность сочувствовать людям, проявлять заинтересованность в их судьбе. Он выделял два типа эмпатии: инстинктивную (эмоциональное заражение) и интеллектуальную (сочувственную). </w:t>
      </w:r>
    </w:p>
    <w:p w:rsidR="00AB0898" w:rsidRPr="00AB0898" w:rsidRDefault="00AB0898" w:rsidP="00AB0898">
      <w:pPr>
        <w:spacing w:after="0" w:line="240" w:lineRule="auto"/>
        <w:rPr>
          <w:rFonts w:ascii="Times New Roman" w:hAnsi="Times New Roman" w:cs="Times New Roman"/>
          <w:sz w:val="28"/>
          <w:szCs w:val="28"/>
        </w:rPr>
      </w:pPr>
      <w:r w:rsidRPr="00AB0898">
        <w:rPr>
          <w:rFonts w:ascii="Times New Roman" w:hAnsi="Times New Roman" w:cs="Times New Roman"/>
          <w:sz w:val="28"/>
          <w:szCs w:val="28"/>
        </w:rPr>
        <w:t>Для А. Шопенгауэра симпатия — это со</w:t>
      </w:r>
      <w:r w:rsidRPr="00AB0898">
        <w:rPr>
          <w:rFonts w:ascii="Times New Roman" w:hAnsi="Times New Roman" w:cs="Times New Roman"/>
          <w:spacing w:val="-5"/>
          <w:sz w:val="28"/>
          <w:szCs w:val="28"/>
        </w:rPr>
        <w:t>страдание ко всем существам, порождаемое осознанием общности их природы и пр</w:t>
      </w:r>
      <w:r w:rsidRPr="00AB0898">
        <w:rPr>
          <w:rFonts w:ascii="Times New Roman" w:hAnsi="Times New Roman" w:cs="Times New Roman"/>
          <w:sz w:val="28"/>
          <w:szCs w:val="28"/>
        </w:rPr>
        <w:t xml:space="preserve">оисхождения. Для него сострадание является свойством самой жизни. В процессе её </w:t>
      </w:r>
      <w:r w:rsidRPr="00AB0898">
        <w:rPr>
          <w:rFonts w:ascii="Times New Roman" w:hAnsi="Times New Roman" w:cs="Times New Roman"/>
          <w:spacing w:val="-3"/>
          <w:sz w:val="28"/>
          <w:szCs w:val="28"/>
        </w:rPr>
        <w:t>страдания человек забывает о различиях между собой и другими.</w:t>
      </w:r>
    </w:p>
    <w:p w:rsidR="00AB0898" w:rsidRPr="00AB0898" w:rsidRDefault="00AB0898" w:rsidP="00AB0898">
      <w:pPr>
        <w:spacing w:after="0" w:line="240" w:lineRule="auto"/>
        <w:rPr>
          <w:rFonts w:ascii="Times New Roman" w:hAnsi="Times New Roman" w:cs="Times New Roman"/>
          <w:sz w:val="28"/>
          <w:szCs w:val="28"/>
        </w:rPr>
      </w:pPr>
      <w:r w:rsidRPr="00AB0898">
        <w:rPr>
          <w:rFonts w:ascii="Times New Roman" w:hAnsi="Times New Roman" w:cs="Times New Roman"/>
          <w:spacing w:val="-3"/>
          <w:sz w:val="28"/>
          <w:szCs w:val="28"/>
        </w:rPr>
        <w:t xml:space="preserve">Другое направление в изучении эмпатии разрабатывал Т. Липпс. Для него </w:t>
      </w:r>
      <w:r w:rsidRPr="00AB0898">
        <w:rPr>
          <w:rFonts w:ascii="Times New Roman" w:hAnsi="Times New Roman" w:cs="Times New Roman"/>
          <w:bCs/>
          <w:spacing w:val="-3"/>
          <w:sz w:val="28"/>
          <w:szCs w:val="28"/>
        </w:rPr>
        <w:t>вчу</w:t>
      </w:r>
      <w:r w:rsidRPr="00AB0898">
        <w:rPr>
          <w:rFonts w:ascii="Times New Roman" w:hAnsi="Times New Roman" w:cs="Times New Roman"/>
          <w:sz w:val="28"/>
          <w:szCs w:val="28"/>
        </w:rPr>
        <w:t xml:space="preserve">вствование — это специфический вид познания сущности предмета или объекта. </w:t>
      </w:r>
      <w:r w:rsidRPr="00AB0898">
        <w:rPr>
          <w:rFonts w:ascii="Times New Roman" w:hAnsi="Times New Roman" w:cs="Times New Roman"/>
          <w:spacing w:val="-5"/>
          <w:sz w:val="28"/>
          <w:szCs w:val="28"/>
        </w:rPr>
        <w:t xml:space="preserve">Субъект осознает себя и свои переживания через содержание предмета или объекта </w:t>
      </w:r>
      <w:r w:rsidRPr="00AB0898">
        <w:rPr>
          <w:rFonts w:ascii="Times New Roman" w:hAnsi="Times New Roman" w:cs="Times New Roman"/>
          <w:sz w:val="28"/>
          <w:szCs w:val="28"/>
        </w:rPr>
        <w:t xml:space="preserve">проецируя в него свое «Я». Вчувствование в другого человека, основано на желании, </w:t>
      </w:r>
      <w:r w:rsidRPr="00AB0898">
        <w:rPr>
          <w:rFonts w:ascii="Times New Roman" w:hAnsi="Times New Roman" w:cs="Times New Roman"/>
          <w:spacing w:val="-2"/>
          <w:sz w:val="28"/>
          <w:szCs w:val="28"/>
        </w:rPr>
        <w:t xml:space="preserve">обнаружить в нем такие же переживания, какие есть у самого субъекта. Наблюдая </w:t>
      </w:r>
      <w:r w:rsidRPr="00AB0898">
        <w:rPr>
          <w:rFonts w:ascii="Times New Roman" w:hAnsi="Times New Roman" w:cs="Times New Roman"/>
          <w:spacing w:val="-5"/>
          <w:sz w:val="28"/>
          <w:szCs w:val="28"/>
        </w:rPr>
        <w:t>мимику чужого лица, субъект инстинктивно подражает ей, что вызывает соответствующую этой мимике эмоцию. Таким образом, вчувствование происходит путем подра</w:t>
      </w:r>
      <w:r w:rsidRPr="00AB0898">
        <w:rPr>
          <w:rFonts w:ascii="Times New Roman" w:hAnsi="Times New Roman" w:cs="Times New Roman"/>
          <w:spacing w:val="-3"/>
          <w:sz w:val="28"/>
          <w:szCs w:val="28"/>
        </w:rPr>
        <w:t xml:space="preserve">жания (имитации экспрессии другого человека). </w:t>
      </w:r>
    </w:p>
    <w:p w:rsidR="00AB0898" w:rsidRPr="00AB0898" w:rsidRDefault="00AB0898" w:rsidP="00AB0898">
      <w:pPr>
        <w:spacing w:after="0" w:line="240" w:lineRule="auto"/>
        <w:rPr>
          <w:rFonts w:ascii="Times New Roman" w:hAnsi="Times New Roman" w:cs="Times New Roman"/>
          <w:sz w:val="28"/>
          <w:szCs w:val="28"/>
        </w:rPr>
      </w:pPr>
      <w:r w:rsidRPr="00AB0898">
        <w:rPr>
          <w:rFonts w:ascii="Times New Roman" w:hAnsi="Times New Roman" w:cs="Times New Roman"/>
          <w:sz w:val="28"/>
          <w:szCs w:val="28"/>
        </w:rPr>
        <w:t>3. Фрейд (1925) полагал, что соучастие в эмоциональном состоянии другого осуществляется с помощью двух механизмов — заражения и подражания.</w:t>
      </w:r>
    </w:p>
    <w:p w:rsidR="00AB0898" w:rsidRPr="00AB0898" w:rsidRDefault="00AB0898" w:rsidP="00AB0898">
      <w:pPr>
        <w:spacing w:after="0" w:line="240" w:lineRule="auto"/>
        <w:rPr>
          <w:rFonts w:ascii="Times New Roman" w:hAnsi="Times New Roman" w:cs="Times New Roman"/>
          <w:sz w:val="28"/>
          <w:szCs w:val="28"/>
        </w:rPr>
      </w:pPr>
      <w:r w:rsidRPr="00AB0898">
        <w:rPr>
          <w:rFonts w:ascii="Times New Roman" w:hAnsi="Times New Roman" w:cs="Times New Roman"/>
          <w:spacing w:val="-2"/>
          <w:sz w:val="28"/>
          <w:szCs w:val="28"/>
        </w:rPr>
        <w:t>Как механизм познания рассматривал симпатию (эмпатию) М. Шелер</w:t>
      </w:r>
      <w:r w:rsidRPr="00AB0898">
        <w:rPr>
          <w:rFonts w:ascii="Times New Roman" w:hAnsi="Times New Roman" w:cs="Times New Roman"/>
          <w:spacing w:val="-5"/>
          <w:sz w:val="28"/>
          <w:szCs w:val="28"/>
        </w:rPr>
        <w:t xml:space="preserve">. Для него симпатия — не просто разделение (соучастие) эмоций другого, а  акт, </w:t>
      </w:r>
      <w:r w:rsidRPr="00AB0898">
        <w:rPr>
          <w:rFonts w:ascii="Times New Roman" w:hAnsi="Times New Roman" w:cs="Times New Roman"/>
          <w:sz w:val="28"/>
          <w:szCs w:val="28"/>
        </w:rPr>
        <w:t xml:space="preserve">направленный на познание личности другого как высшей ценности. Он выделял </w:t>
      </w:r>
      <w:r w:rsidRPr="00AB0898">
        <w:rPr>
          <w:rFonts w:ascii="Times New Roman" w:hAnsi="Times New Roman" w:cs="Times New Roman"/>
          <w:spacing w:val="-5"/>
          <w:sz w:val="28"/>
          <w:szCs w:val="28"/>
        </w:rPr>
        <w:t xml:space="preserve">уровни симпатии — от низших к высшим, </w:t>
      </w:r>
      <w:r w:rsidRPr="00AB0898">
        <w:rPr>
          <w:rFonts w:ascii="Times New Roman" w:hAnsi="Times New Roman" w:cs="Times New Roman"/>
          <w:spacing w:val="-6"/>
          <w:sz w:val="28"/>
          <w:szCs w:val="28"/>
        </w:rPr>
        <w:t xml:space="preserve"> </w:t>
      </w:r>
      <w:r w:rsidRPr="00AB0898">
        <w:rPr>
          <w:rFonts w:ascii="Times New Roman" w:hAnsi="Times New Roman" w:cs="Times New Roman"/>
          <w:spacing w:val="-2"/>
          <w:sz w:val="28"/>
          <w:szCs w:val="28"/>
        </w:rPr>
        <w:t>участие в переживании другого человека при сохранении независимости собствен</w:t>
      </w:r>
      <w:r w:rsidRPr="00AB0898">
        <w:rPr>
          <w:rFonts w:ascii="Times New Roman" w:hAnsi="Times New Roman" w:cs="Times New Roman"/>
          <w:sz w:val="28"/>
          <w:szCs w:val="28"/>
        </w:rPr>
        <w:t>ных переживаний.</w:t>
      </w:r>
    </w:p>
    <w:p w:rsidR="00AB0898" w:rsidRPr="00AB0898" w:rsidRDefault="00AB0898" w:rsidP="00AB0898">
      <w:pPr>
        <w:spacing w:after="0" w:line="240" w:lineRule="auto"/>
        <w:rPr>
          <w:rFonts w:ascii="Times New Roman" w:hAnsi="Times New Roman" w:cs="Times New Roman"/>
          <w:spacing w:val="-6"/>
          <w:sz w:val="28"/>
          <w:szCs w:val="28"/>
        </w:rPr>
      </w:pPr>
      <w:r w:rsidRPr="00AB0898">
        <w:rPr>
          <w:rFonts w:ascii="Times New Roman" w:hAnsi="Times New Roman" w:cs="Times New Roman"/>
          <w:spacing w:val="-1"/>
          <w:sz w:val="28"/>
          <w:szCs w:val="28"/>
        </w:rPr>
        <w:t xml:space="preserve">В работах психологов конца </w:t>
      </w:r>
      <w:r w:rsidRPr="00AB0898">
        <w:rPr>
          <w:rFonts w:ascii="Times New Roman" w:hAnsi="Times New Roman" w:cs="Times New Roman"/>
          <w:spacing w:val="-1"/>
          <w:sz w:val="28"/>
          <w:szCs w:val="28"/>
          <w:lang w:val="en-US"/>
        </w:rPr>
        <w:t>XIX</w:t>
      </w:r>
      <w:r w:rsidRPr="00AB0898">
        <w:rPr>
          <w:rFonts w:ascii="Times New Roman" w:hAnsi="Times New Roman" w:cs="Times New Roman"/>
          <w:spacing w:val="-1"/>
          <w:sz w:val="28"/>
          <w:szCs w:val="28"/>
        </w:rPr>
        <w:t xml:space="preserve"> века симпатия рассматривается как свойство </w:t>
      </w:r>
      <w:r w:rsidRPr="00AB0898">
        <w:rPr>
          <w:rFonts w:ascii="Times New Roman" w:hAnsi="Times New Roman" w:cs="Times New Roman"/>
          <w:spacing w:val="-3"/>
          <w:sz w:val="28"/>
          <w:szCs w:val="28"/>
        </w:rPr>
        <w:t>животных и человека и как первичная эмоция. По Т. Рибо, на низшем психо</w:t>
      </w:r>
      <w:r w:rsidRPr="00AB0898">
        <w:rPr>
          <w:rFonts w:ascii="Times New Roman" w:hAnsi="Times New Roman" w:cs="Times New Roman"/>
          <w:sz w:val="28"/>
          <w:szCs w:val="28"/>
        </w:rPr>
        <w:t>физиологическом уровне развития эмпатия выступает как синергия (подражание двигательным стремлениям), а на более высоком — как синестезия, т. Е. согласован</w:t>
      </w:r>
      <w:r w:rsidRPr="00AB0898">
        <w:rPr>
          <w:rFonts w:ascii="Times New Roman" w:hAnsi="Times New Roman" w:cs="Times New Roman"/>
          <w:spacing w:val="-6"/>
          <w:sz w:val="28"/>
          <w:szCs w:val="28"/>
        </w:rPr>
        <w:t xml:space="preserve">ность чувствований, переживаний, вызывающих сходные поступки. Правда, он  отмечает, </w:t>
      </w:r>
      <w:r w:rsidRPr="00AB0898">
        <w:rPr>
          <w:rFonts w:ascii="Times New Roman" w:hAnsi="Times New Roman" w:cs="Times New Roman"/>
          <w:sz w:val="28"/>
          <w:szCs w:val="28"/>
        </w:rPr>
        <w:t>что в ряде случаев люди стремятся избавить себя от сопереживания страданиям другого человека. На высшем интеллектуальном уровне симпатии возникает согласованность чувств и поступков, основанных на единстве представлений и темперам</w:t>
      </w:r>
      <w:r w:rsidRPr="00AB0898">
        <w:rPr>
          <w:rFonts w:ascii="Times New Roman" w:hAnsi="Times New Roman" w:cs="Times New Roman"/>
          <w:spacing w:val="-5"/>
          <w:sz w:val="28"/>
          <w:szCs w:val="28"/>
        </w:rPr>
        <w:t>ента с объектом симпатии.</w:t>
      </w:r>
    </w:p>
    <w:p w:rsidR="00AB0898" w:rsidRPr="00AB0898" w:rsidRDefault="00AB0898" w:rsidP="00AB0898">
      <w:pPr>
        <w:spacing w:after="0" w:line="240" w:lineRule="auto"/>
        <w:rPr>
          <w:rFonts w:ascii="Times New Roman" w:hAnsi="Times New Roman" w:cs="Times New Roman"/>
          <w:sz w:val="28"/>
          <w:szCs w:val="28"/>
        </w:rPr>
      </w:pPr>
      <w:r w:rsidRPr="00AB0898">
        <w:rPr>
          <w:rFonts w:ascii="Times New Roman" w:hAnsi="Times New Roman" w:cs="Times New Roman"/>
          <w:spacing w:val="-2"/>
          <w:sz w:val="28"/>
          <w:szCs w:val="28"/>
        </w:rPr>
        <w:lastRenderedPageBreak/>
        <w:t xml:space="preserve">Штерн тоже считал симпатию первичной эмоцией, на основе которой </w:t>
      </w:r>
      <w:r w:rsidRPr="00AB0898">
        <w:rPr>
          <w:rFonts w:ascii="Times New Roman" w:hAnsi="Times New Roman" w:cs="Times New Roman"/>
          <w:spacing w:val="-3"/>
          <w:sz w:val="28"/>
          <w:szCs w:val="28"/>
        </w:rPr>
        <w:t>двигаются социальные чувства. Он разделяет «чувства к другим» (нежность, любов</w:t>
      </w:r>
      <w:r w:rsidRPr="00AB0898">
        <w:rPr>
          <w:rFonts w:ascii="Times New Roman" w:hAnsi="Times New Roman" w:cs="Times New Roman"/>
          <w:spacing w:val="-5"/>
          <w:sz w:val="28"/>
          <w:szCs w:val="28"/>
        </w:rPr>
        <w:t>ь) и «чувства с другими» (сострадание, сорадость). Первые служат предпосылкой возникновения вторых. Любовь к близким ведет через подражание и обучение к формир</w:t>
      </w:r>
      <w:r w:rsidRPr="00AB0898">
        <w:rPr>
          <w:rFonts w:ascii="Times New Roman" w:hAnsi="Times New Roman" w:cs="Times New Roman"/>
          <w:sz w:val="28"/>
          <w:szCs w:val="28"/>
        </w:rPr>
        <w:t>ованию способности реагировать на страдания других людей, к развитию альт</w:t>
      </w:r>
      <w:r w:rsidRPr="00AB0898">
        <w:rPr>
          <w:rFonts w:ascii="Times New Roman" w:hAnsi="Times New Roman" w:cs="Times New Roman"/>
          <w:spacing w:val="-6"/>
          <w:sz w:val="28"/>
          <w:szCs w:val="28"/>
        </w:rPr>
        <w:t>руистического поведения.</w:t>
      </w:r>
    </w:p>
    <w:p w:rsidR="00AB0898" w:rsidRPr="00AB0898" w:rsidRDefault="00AB0898" w:rsidP="00AB0898">
      <w:pPr>
        <w:spacing w:after="0" w:line="240" w:lineRule="auto"/>
        <w:rPr>
          <w:rFonts w:ascii="Times New Roman" w:hAnsi="Times New Roman" w:cs="Times New Roman"/>
          <w:spacing w:val="-3"/>
          <w:sz w:val="28"/>
          <w:szCs w:val="28"/>
        </w:rPr>
      </w:pPr>
      <w:r w:rsidRPr="00AB0898">
        <w:rPr>
          <w:rFonts w:ascii="Times New Roman" w:hAnsi="Times New Roman" w:cs="Times New Roman"/>
          <w:spacing w:val="-5"/>
          <w:sz w:val="28"/>
          <w:szCs w:val="28"/>
        </w:rPr>
        <w:t xml:space="preserve">Американский психолог У. Мак-Дугалл выдвинул теорию происхождения </w:t>
      </w:r>
      <w:r w:rsidRPr="00AB0898">
        <w:rPr>
          <w:rFonts w:ascii="Times New Roman" w:hAnsi="Times New Roman" w:cs="Times New Roman"/>
          <w:spacing w:val="-3"/>
          <w:sz w:val="28"/>
          <w:szCs w:val="28"/>
        </w:rPr>
        <w:t>эмпатии как стадного инстинкта эмоционального реагирования на эмоции других животных, важного для выживания стада. В то же время он подчеркивает, что это пр</w:t>
      </w:r>
      <w:r w:rsidRPr="00AB0898">
        <w:rPr>
          <w:rFonts w:ascii="Times New Roman" w:hAnsi="Times New Roman" w:cs="Times New Roman"/>
          <w:spacing w:val="-6"/>
          <w:sz w:val="28"/>
          <w:szCs w:val="28"/>
        </w:rPr>
        <w:t>оявление симпатии не тождественно формам человеческой симпатии — сопережива</w:t>
      </w:r>
      <w:r w:rsidRPr="00AB0898">
        <w:rPr>
          <w:rFonts w:ascii="Times New Roman" w:hAnsi="Times New Roman" w:cs="Times New Roman"/>
          <w:spacing w:val="-3"/>
          <w:sz w:val="28"/>
          <w:szCs w:val="28"/>
        </w:rPr>
        <w:t xml:space="preserve">нию и состраданию. Для Мак-Дугалла симпатия — чисто аффективный процесс, осуществляемый по типу заражения или индукции. </w:t>
      </w:r>
    </w:p>
    <w:p w:rsidR="00AB0898" w:rsidRPr="00AB0898" w:rsidRDefault="00AB0898" w:rsidP="00AB0898">
      <w:pPr>
        <w:spacing w:after="0" w:line="240" w:lineRule="auto"/>
        <w:rPr>
          <w:rFonts w:ascii="Times New Roman" w:hAnsi="Times New Roman" w:cs="Times New Roman"/>
          <w:spacing w:val="-5"/>
          <w:sz w:val="28"/>
          <w:szCs w:val="28"/>
        </w:rPr>
      </w:pPr>
      <w:r w:rsidRPr="00AB0898">
        <w:rPr>
          <w:rFonts w:ascii="Times New Roman" w:hAnsi="Times New Roman" w:cs="Times New Roman"/>
          <w:sz w:val="28"/>
          <w:szCs w:val="28"/>
        </w:rPr>
        <w:t>С. Аш выделял два типа симпатии — сопереживание и сочувствие. Сопереживан</w:t>
      </w:r>
      <w:r w:rsidRPr="00AB0898">
        <w:rPr>
          <w:rFonts w:ascii="Times New Roman" w:hAnsi="Times New Roman" w:cs="Times New Roman"/>
          <w:spacing w:val="-5"/>
          <w:sz w:val="28"/>
          <w:szCs w:val="28"/>
        </w:rPr>
        <w:t>ие — это переживание сходной эмоции с объектом. Оно направлено на себя и эгоисти</w:t>
      </w:r>
      <w:r w:rsidRPr="00AB0898">
        <w:rPr>
          <w:rFonts w:ascii="Times New Roman" w:hAnsi="Times New Roman" w:cs="Times New Roman"/>
          <w:sz w:val="28"/>
          <w:szCs w:val="28"/>
        </w:rPr>
        <w:t>чно по природе. За ним следует реакция избегания, так как переживание отрицате</w:t>
      </w:r>
      <w:r w:rsidRPr="00AB0898">
        <w:rPr>
          <w:rFonts w:ascii="Times New Roman" w:hAnsi="Times New Roman" w:cs="Times New Roman"/>
          <w:spacing w:val="-1"/>
          <w:sz w:val="28"/>
          <w:szCs w:val="28"/>
        </w:rPr>
        <w:t>льных эмоций тягостно для субъекта. При сочувствии переживания субъекта и объ</w:t>
      </w:r>
      <w:r w:rsidRPr="00AB0898">
        <w:rPr>
          <w:rFonts w:ascii="Times New Roman" w:hAnsi="Times New Roman" w:cs="Times New Roman"/>
          <w:spacing w:val="-5"/>
          <w:sz w:val="28"/>
          <w:szCs w:val="28"/>
        </w:rPr>
        <w:t>екта не тождественны.</w:t>
      </w:r>
    </w:p>
    <w:p w:rsidR="00AB0898" w:rsidRPr="00AB0898" w:rsidRDefault="00AB0898" w:rsidP="00AB0898">
      <w:pPr>
        <w:spacing w:after="0" w:line="240" w:lineRule="auto"/>
        <w:rPr>
          <w:rFonts w:ascii="Times New Roman" w:hAnsi="Times New Roman" w:cs="Times New Roman"/>
          <w:sz w:val="28"/>
          <w:szCs w:val="28"/>
        </w:rPr>
      </w:pPr>
      <w:r w:rsidRPr="00AB0898">
        <w:rPr>
          <w:rFonts w:ascii="Times New Roman" w:hAnsi="Times New Roman" w:cs="Times New Roman"/>
          <w:spacing w:val="-5"/>
          <w:sz w:val="28"/>
          <w:szCs w:val="28"/>
        </w:rPr>
        <w:t xml:space="preserve"> </w:t>
      </w:r>
      <w:r w:rsidRPr="00AB0898">
        <w:rPr>
          <w:rFonts w:ascii="Times New Roman" w:hAnsi="Times New Roman" w:cs="Times New Roman"/>
          <w:spacing w:val="-2"/>
          <w:sz w:val="28"/>
          <w:szCs w:val="28"/>
        </w:rPr>
        <w:t>Понятие «эмпатия» впервые ввел в психологию Э. Титченер (1909), оп</w:t>
      </w:r>
      <w:r w:rsidRPr="00AB0898">
        <w:rPr>
          <w:rFonts w:ascii="Times New Roman" w:hAnsi="Times New Roman" w:cs="Times New Roman"/>
          <w:spacing w:val="-5"/>
          <w:sz w:val="28"/>
          <w:szCs w:val="28"/>
        </w:rPr>
        <w:t>ираясь на представление Липпса о вчуствовании как перцептивном акте. В послед</w:t>
      </w:r>
      <w:r w:rsidRPr="00AB0898">
        <w:rPr>
          <w:rFonts w:ascii="Times New Roman" w:hAnsi="Times New Roman" w:cs="Times New Roman"/>
          <w:sz w:val="28"/>
          <w:szCs w:val="28"/>
        </w:rPr>
        <w:t>ующие годы, войдя в европейские языки, этот термин приобрел множество лексиче</w:t>
      </w:r>
      <w:r w:rsidRPr="00AB0898">
        <w:rPr>
          <w:rFonts w:ascii="Times New Roman" w:hAnsi="Times New Roman" w:cs="Times New Roman"/>
          <w:spacing w:val="-3"/>
          <w:sz w:val="28"/>
          <w:szCs w:val="28"/>
        </w:rPr>
        <w:t>ских и психологических значений, во многом потеряв свою специфику. Так, значительная часть американских работ по эмпатии отражает ее понимание как когнити</w:t>
      </w:r>
      <w:r w:rsidRPr="00AB0898">
        <w:rPr>
          <w:rFonts w:ascii="Times New Roman" w:hAnsi="Times New Roman" w:cs="Times New Roman"/>
          <w:sz w:val="28"/>
          <w:szCs w:val="28"/>
        </w:rPr>
        <w:t xml:space="preserve">вного процесса, как восприятия и понимания внутреннего мира другого человека, </w:t>
      </w:r>
      <w:r w:rsidRPr="00AB0898">
        <w:rPr>
          <w:rFonts w:ascii="Times New Roman" w:hAnsi="Times New Roman" w:cs="Times New Roman"/>
          <w:spacing w:val="-2"/>
          <w:sz w:val="28"/>
          <w:szCs w:val="28"/>
        </w:rPr>
        <w:t xml:space="preserve">эмоционального содержания произведения искусства, природы. </w:t>
      </w:r>
    </w:p>
    <w:p w:rsidR="00377810" w:rsidRPr="00AB0898" w:rsidRDefault="00AB0898" w:rsidP="00377810">
      <w:pPr>
        <w:shd w:val="clear" w:color="auto" w:fill="FFFFFF"/>
        <w:spacing w:after="0" w:line="240" w:lineRule="auto"/>
        <w:ind w:right="125"/>
        <w:rPr>
          <w:rFonts w:ascii="Times New Roman" w:hAnsi="Times New Roman" w:cs="Times New Roman"/>
          <w:sz w:val="28"/>
          <w:szCs w:val="28"/>
        </w:rPr>
      </w:pPr>
      <w:r w:rsidRPr="00AB0898">
        <w:rPr>
          <w:rFonts w:ascii="Times New Roman" w:hAnsi="Times New Roman" w:cs="Times New Roman"/>
          <w:spacing w:val="-3"/>
          <w:sz w:val="28"/>
          <w:szCs w:val="28"/>
        </w:rPr>
        <w:t>К. Роджерс полагает, что быть в состоянии эмпатии значит воспринимать внутренний</w:t>
      </w:r>
      <w:r w:rsidRPr="00AB0898">
        <w:rPr>
          <w:rFonts w:ascii="Times New Roman" w:hAnsi="Times New Roman" w:cs="Times New Roman"/>
          <w:spacing w:val="-5"/>
          <w:sz w:val="28"/>
          <w:szCs w:val="28"/>
        </w:rPr>
        <w:t xml:space="preserve"> мир другого точно, но без потери ощущения «как будто». Это значит, что сохр</w:t>
      </w:r>
      <w:r w:rsidRPr="00AB0898">
        <w:rPr>
          <w:rFonts w:ascii="Times New Roman" w:hAnsi="Times New Roman" w:cs="Times New Roman"/>
          <w:sz w:val="28"/>
          <w:szCs w:val="28"/>
        </w:rPr>
        <w:t>аняется способность в любой момент вернуться в собственный мир переживаний, ели этот оттенок «как будто» исчезает, то речь идет уже об идентификации с эмо</w:t>
      </w:r>
      <w:r w:rsidRPr="00AB0898">
        <w:rPr>
          <w:rFonts w:ascii="Times New Roman" w:hAnsi="Times New Roman" w:cs="Times New Roman"/>
          <w:color w:val="000000"/>
          <w:spacing w:val="-5"/>
          <w:sz w:val="28"/>
          <w:szCs w:val="28"/>
        </w:rPr>
        <w:t>циональным</w:t>
      </w:r>
      <w:r w:rsidR="00377810">
        <w:rPr>
          <w:rFonts w:ascii="Times New Roman" w:hAnsi="Times New Roman" w:cs="Times New Roman"/>
          <w:color w:val="000000"/>
          <w:spacing w:val="-5"/>
          <w:sz w:val="28"/>
          <w:szCs w:val="28"/>
        </w:rPr>
        <w:t xml:space="preserve"> </w:t>
      </w:r>
      <w:r w:rsidR="00377810" w:rsidRPr="00AB0898">
        <w:rPr>
          <w:rFonts w:ascii="Times New Roman" w:hAnsi="Times New Roman" w:cs="Times New Roman"/>
          <w:color w:val="000000"/>
          <w:spacing w:val="-5"/>
          <w:sz w:val="28"/>
          <w:szCs w:val="28"/>
        </w:rPr>
        <w:t xml:space="preserve">состоянием другого, о заражении его эмоцией и переживании ее в т </w:t>
      </w:r>
      <w:r w:rsidR="00377810" w:rsidRPr="00AB0898">
        <w:rPr>
          <w:rFonts w:ascii="Times New Roman" w:hAnsi="Times New Roman" w:cs="Times New Roman"/>
          <w:color w:val="000000"/>
          <w:spacing w:val="-4"/>
          <w:sz w:val="28"/>
          <w:szCs w:val="28"/>
        </w:rPr>
        <w:t>же степени по-настоящему.</w:t>
      </w:r>
    </w:p>
    <w:p w:rsidR="00377810" w:rsidRPr="00AB0898" w:rsidRDefault="00377810" w:rsidP="00377810">
      <w:pPr>
        <w:shd w:val="clear" w:color="auto" w:fill="FFFFFF"/>
        <w:spacing w:after="0" w:line="240" w:lineRule="auto"/>
        <w:ind w:firstLine="240"/>
        <w:rPr>
          <w:rFonts w:ascii="Times New Roman" w:hAnsi="Times New Roman" w:cs="Times New Roman"/>
          <w:sz w:val="28"/>
          <w:szCs w:val="28"/>
        </w:rPr>
      </w:pPr>
      <w:r w:rsidRPr="00AB0898">
        <w:rPr>
          <w:rFonts w:ascii="Times New Roman" w:hAnsi="Times New Roman" w:cs="Times New Roman"/>
          <w:color w:val="000000"/>
          <w:spacing w:val="-2"/>
          <w:sz w:val="28"/>
          <w:szCs w:val="28"/>
        </w:rPr>
        <w:t>В. В. Бойко рассматривает эмпатию как рационально-эмоцинально-интуитив</w:t>
      </w:r>
      <w:r w:rsidRPr="00AB0898">
        <w:rPr>
          <w:rFonts w:ascii="Times New Roman" w:hAnsi="Times New Roman" w:cs="Times New Roman"/>
          <w:color w:val="000000"/>
          <w:spacing w:val="-4"/>
          <w:sz w:val="28"/>
          <w:szCs w:val="28"/>
        </w:rPr>
        <w:t>ную форму отражения, которая является особенно утонченным средством «вхожде</w:t>
      </w:r>
      <w:r w:rsidRPr="00AB0898">
        <w:rPr>
          <w:rFonts w:ascii="Times New Roman" w:hAnsi="Times New Roman" w:cs="Times New Roman"/>
          <w:color w:val="000000"/>
          <w:spacing w:val="-3"/>
          <w:sz w:val="28"/>
          <w:szCs w:val="28"/>
        </w:rPr>
        <w:t xml:space="preserve">ния» в психо-энергетическое пространство другого человека. С помощью эмпатии </w:t>
      </w:r>
      <w:r w:rsidRPr="00AB0898">
        <w:rPr>
          <w:rFonts w:ascii="Times New Roman" w:hAnsi="Times New Roman" w:cs="Times New Roman"/>
          <w:color w:val="000000"/>
          <w:spacing w:val="-2"/>
          <w:sz w:val="28"/>
          <w:szCs w:val="28"/>
        </w:rPr>
        <w:t xml:space="preserve">«пробивается» защитный энергетический экран партнера по общению, а для этого </w:t>
      </w:r>
      <w:r w:rsidRPr="00AB0898">
        <w:rPr>
          <w:rFonts w:ascii="Times New Roman" w:hAnsi="Times New Roman" w:cs="Times New Roman"/>
          <w:color w:val="000000"/>
          <w:spacing w:val="-5"/>
          <w:sz w:val="28"/>
          <w:szCs w:val="28"/>
        </w:rPr>
        <w:t>необходима повышенная проходимость. Она возникает, когда человек демонстриру</w:t>
      </w:r>
      <w:r w:rsidRPr="00AB0898">
        <w:rPr>
          <w:rFonts w:ascii="Times New Roman" w:hAnsi="Times New Roman" w:cs="Times New Roman"/>
          <w:color w:val="000000"/>
          <w:spacing w:val="-1"/>
          <w:sz w:val="28"/>
          <w:szCs w:val="28"/>
        </w:rPr>
        <w:t xml:space="preserve">ет другому соучастие и сопереживание. Отсюда соучастие и сопереживание – не смысл и не функция эмпатии, а всего лишь эмоциональные средства достижения </w:t>
      </w:r>
      <w:r w:rsidRPr="00AB0898">
        <w:rPr>
          <w:rFonts w:ascii="Times New Roman" w:hAnsi="Times New Roman" w:cs="Times New Roman"/>
          <w:color w:val="000000"/>
          <w:spacing w:val="-5"/>
          <w:sz w:val="28"/>
          <w:szCs w:val="28"/>
        </w:rPr>
        <w:t xml:space="preserve">цели — выявление, понимание, предвосхищение индивидуальных особенностей </w:t>
      </w:r>
      <w:r w:rsidRPr="00AB0898">
        <w:rPr>
          <w:rFonts w:ascii="Times New Roman" w:hAnsi="Times New Roman" w:cs="Times New Roman"/>
          <w:color w:val="000000"/>
          <w:spacing w:val="-2"/>
          <w:sz w:val="28"/>
          <w:szCs w:val="28"/>
        </w:rPr>
        <w:t>другого и затем воздействия на него в нужном направлении (добиться его расположения и доверия).</w:t>
      </w:r>
    </w:p>
    <w:p w:rsidR="00377810" w:rsidRPr="00AB0898" w:rsidRDefault="00377810" w:rsidP="00377810">
      <w:pPr>
        <w:shd w:val="clear" w:color="auto" w:fill="FFFFFF"/>
        <w:spacing w:after="0" w:line="240" w:lineRule="auto"/>
        <w:ind w:left="5" w:right="24" w:firstLine="235"/>
        <w:rPr>
          <w:rFonts w:ascii="Times New Roman" w:hAnsi="Times New Roman" w:cs="Times New Roman"/>
          <w:sz w:val="28"/>
          <w:szCs w:val="28"/>
        </w:rPr>
      </w:pPr>
      <w:r w:rsidRPr="00AB0898">
        <w:rPr>
          <w:rFonts w:ascii="Times New Roman" w:hAnsi="Times New Roman" w:cs="Times New Roman"/>
          <w:color w:val="000000"/>
          <w:spacing w:val="-7"/>
          <w:sz w:val="28"/>
          <w:szCs w:val="28"/>
        </w:rPr>
        <w:t xml:space="preserve">В связи с таким пониманием Бойко определяет эмпатию следующим образом: это </w:t>
      </w:r>
      <w:r w:rsidRPr="00AB0898">
        <w:rPr>
          <w:rFonts w:ascii="Times New Roman" w:hAnsi="Times New Roman" w:cs="Times New Roman"/>
          <w:color w:val="000000"/>
          <w:spacing w:val="-4"/>
          <w:sz w:val="28"/>
          <w:szCs w:val="28"/>
        </w:rPr>
        <w:t>форма рационально-эмоционально-интуитивного отражения другого человека, кот</w:t>
      </w:r>
      <w:r w:rsidRPr="00AB0898">
        <w:rPr>
          <w:rFonts w:ascii="Times New Roman" w:hAnsi="Times New Roman" w:cs="Times New Roman"/>
          <w:color w:val="000000"/>
          <w:spacing w:val="-3"/>
          <w:sz w:val="28"/>
          <w:szCs w:val="28"/>
        </w:rPr>
        <w:t xml:space="preserve">орая позволяет преодолеть его психологическую защиту и </w:t>
      </w:r>
      <w:r w:rsidRPr="00AB0898">
        <w:rPr>
          <w:rFonts w:ascii="Times New Roman" w:hAnsi="Times New Roman" w:cs="Times New Roman"/>
          <w:color w:val="000000"/>
          <w:spacing w:val="-3"/>
          <w:sz w:val="28"/>
          <w:szCs w:val="28"/>
        </w:rPr>
        <w:lastRenderedPageBreak/>
        <w:t>постичь причины и след</w:t>
      </w:r>
      <w:r w:rsidRPr="00AB0898">
        <w:rPr>
          <w:rFonts w:ascii="Times New Roman" w:hAnsi="Times New Roman" w:cs="Times New Roman"/>
          <w:color w:val="000000"/>
          <w:spacing w:val="-5"/>
          <w:sz w:val="28"/>
          <w:szCs w:val="28"/>
        </w:rPr>
        <w:t xml:space="preserve">ствия самопроявлений — свойств, состояний, реакций — в целях прогнозирования </w:t>
      </w:r>
      <w:r w:rsidRPr="00AB0898">
        <w:rPr>
          <w:rFonts w:ascii="Times New Roman" w:hAnsi="Times New Roman" w:cs="Times New Roman"/>
          <w:color w:val="000000"/>
          <w:spacing w:val="-3"/>
          <w:sz w:val="28"/>
          <w:szCs w:val="28"/>
        </w:rPr>
        <w:t xml:space="preserve">адекватного воздействия на его поведение». Он считает, что неподдельный </w:t>
      </w:r>
      <w:r w:rsidRPr="00AB0898">
        <w:rPr>
          <w:rFonts w:ascii="Times New Roman" w:hAnsi="Times New Roman" w:cs="Times New Roman"/>
          <w:color w:val="000000"/>
          <w:spacing w:val="-4"/>
          <w:sz w:val="28"/>
          <w:szCs w:val="28"/>
        </w:rPr>
        <w:t>искренний интерес к другой личности как таковой, к ее субъективной  реальности – основная предпосылка глубокой эмпатии.</w:t>
      </w:r>
    </w:p>
    <w:p w:rsidR="00377810" w:rsidRPr="00AB0898" w:rsidRDefault="00377810" w:rsidP="00377810">
      <w:pPr>
        <w:shd w:val="clear" w:color="auto" w:fill="FFFFFF"/>
        <w:spacing w:after="0" w:line="240" w:lineRule="auto"/>
        <w:ind w:left="5" w:firstLine="240"/>
        <w:rPr>
          <w:rFonts w:ascii="Times New Roman" w:hAnsi="Times New Roman" w:cs="Times New Roman"/>
          <w:sz w:val="28"/>
          <w:szCs w:val="28"/>
        </w:rPr>
      </w:pPr>
      <w:r w:rsidRPr="00AB0898">
        <w:rPr>
          <w:rFonts w:ascii="Times New Roman" w:hAnsi="Times New Roman" w:cs="Times New Roman"/>
          <w:color w:val="000000"/>
          <w:spacing w:val="-3"/>
          <w:sz w:val="28"/>
          <w:szCs w:val="28"/>
        </w:rPr>
        <w:t>Бойко выделяет в эмпатии три канала: рациональный, эмоциональный и интуи</w:t>
      </w:r>
      <w:r w:rsidRPr="00AB0898">
        <w:rPr>
          <w:rFonts w:ascii="Times New Roman" w:hAnsi="Times New Roman" w:cs="Times New Roman"/>
          <w:color w:val="000000"/>
          <w:spacing w:val="-4"/>
          <w:sz w:val="28"/>
          <w:szCs w:val="28"/>
        </w:rPr>
        <w:t xml:space="preserve">тивный. Рациональный канал характеризует направленность внимания, восприятия и мышления эмпатирующего на сущность другого человека, на его состояние, поведение, на имеющуюся у него проблему. Это проявление спонтанного интереса к </w:t>
      </w:r>
      <w:r w:rsidRPr="00AB0898">
        <w:rPr>
          <w:rFonts w:ascii="Times New Roman" w:hAnsi="Times New Roman" w:cs="Times New Roman"/>
          <w:color w:val="000000"/>
          <w:spacing w:val="-3"/>
          <w:sz w:val="28"/>
          <w:szCs w:val="28"/>
        </w:rPr>
        <w:t xml:space="preserve">тому. Эмоциональный канал позволяет эмпатирующему входить в эмоциональный </w:t>
      </w:r>
      <w:r w:rsidRPr="00AB0898">
        <w:rPr>
          <w:rFonts w:ascii="Times New Roman" w:hAnsi="Times New Roman" w:cs="Times New Roman"/>
          <w:color w:val="000000"/>
          <w:spacing w:val="-2"/>
          <w:sz w:val="28"/>
          <w:szCs w:val="28"/>
        </w:rPr>
        <w:t xml:space="preserve">резонанс с другими — сопереживать, соучаствовать. Интуитивный канал дает возможность видеть поведение других, опираясь на опыт, хранящийся в подсознании </w:t>
      </w:r>
      <w:r w:rsidRPr="00AB0898">
        <w:rPr>
          <w:rFonts w:ascii="Times New Roman" w:hAnsi="Times New Roman" w:cs="Times New Roman"/>
          <w:color w:val="000000"/>
          <w:spacing w:val="-5"/>
          <w:sz w:val="28"/>
          <w:szCs w:val="28"/>
        </w:rPr>
        <w:t>эмпатирующего.</w:t>
      </w:r>
    </w:p>
    <w:p w:rsidR="00377810" w:rsidRPr="00AB0898" w:rsidRDefault="00377810" w:rsidP="00377810">
      <w:pPr>
        <w:shd w:val="clear" w:color="auto" w:fill="FFFFFF"/>
        <w:spacing w:after="0" w:line="240" w:lineRule="auto"/>
        <w:ind w:left="14" w:firstLine="230"/>
        <w:rPr>
          <w:rFonts w:ascii="Times New Roman" w:hAnsi="Times New Roman" w:cs="Times New Roman"/>
          <w:sz w:val="28"/>
          <w:szCs w:val="28"/>
        </w:rPr>
      </w:pPr>
      <w:r w:rsidRPr="00AB0898">
        <w:rPr>
          <w:rFonts w:ascii="Times New Roman" w:hAnsi="Times New Roman" w:cs="Times New Roman"/>
          <w:color w:val="000000"/>
          <w:spacing w:val="-1"/>
          <w:sz w:val="28"/>
          <w:szCs w:val="28"/>
        </w:rPr>
        <w:t xml:space="preserve">Однако нередко эмпатия дает искаженную картину внутреннего мира другого </w:t>
      </w:r>
      <w:r w:rsidRPr="00AB0898">
        <w:rPr>
          <w:rFonts w:ascii="Times New Roman" w:hAnsi="Times New Roman" w:cs="Times New Roman"/>
          <w:color w:val="000000"/>
          <w:spacing w:val="-6"/>
          <w:sz w:val="28"/>
          <w:szCs w:val="28"/>
        </w:rPr>
        <w:t xml:space="preserve">человека вследствие того, что эмпатируюший необоснованно проецирует на него свои </w:t>
      </w:r>
      <w:r w:rsidRPr="00AB0898">
        <w:rPr>
          <w:rFonts w:ascii="Times New Roman" w:hAnsi="Times New Roman" w:cs="Times New Roman"/>
          <w:color w:val="000000"/>
          <w:spacing w:val="-5"/>
          <w:sz w:val="28"/>
          <w:szCs w:val="28"/>
        </w:rPr>
        <w:t>качества — недостатки, привычки, эмоциональный опыт, устаревшие взгляды, пред</w:t>
      </w:r>
      <w:r w:rsidRPr="00AB0898">
        <w:rPr>
          <w:rFonts w:ascii="Times New Roman" w:hAnsi="Times New Roman" w:cs="Times New Roman"/>
          <w:color w:val="000000"/>
          <w:spacing w:val="-4"/>
          <w:sz w:val="28"/>
          <w:szCs w:val="28"/>
        </w:rPr>
        <w:t>взятые суждения.</w:t>
      </w:r>
    </w:p>
    <w:p w:rsidR="00377810" w:rsidRPr="00AB0898" w:rsidRDefault="00377810" w:rsidP="00377810">
      <w:pPr>
        <w:shd w:val="clear" w:color="auto" w:fill="FFFFFF"/>
        <w:autoSpaceDE w:val="0"/>
        <w:autoSpaceDN w:val="0"/>
        <w:adjustRightInd w:val="0"/>
        <w:spacing w:after="0" w:line="240" w:lineRule="auto"/>
        <w:rPr>
          <w:rFonts w:ascii="Times New Roman" w:hAnsi="Times New Roman" w:cs="Times New Roman"/>
          <w:color w:val="000000"/>
          <w:sz w:val="28"/>
          <w:szCs w:val="28"/>
        </w:rPr>
      </w:pPr>
      <w:r w:rsidRPr="00AB0898">
        <w:rPr>
          <w:rFonts w:ascii="Times New Roman" w:hAnsi="Times New Roman" w:cs="Times New Roman"/>
          <w:color w:val="000000"/>
          <w:spacing w:val="-5"/>
          <w:sz w:val="28"/>
          <w:szCs w:val="28"/>
        </w:rPr>
        <w:t>В нашей стране распространено более узкое понимание эмпатии как эмоциональ</w:t>
      </w:r>
      <w:r w:rsidRPr="00AB0898">
        <w:rPr>
          <w:rFonts w:ascii="Times New Roman" w:hAnsi="Times New Roman" w:cs="Times New Roman"/>
          <w:color w:val="000000"/>
          <w:spacing w:val="-2"/>
          <w:sz w:val="28"/>
          <w:szCs w:val="28"/>
        </w:rPr>
        <w:t>ного состояния, возникающего у индивида при виде переживаний другого.</w:t>
      </w:r>
      <w:r w:rsidRPr="00377810">
        <w:rPr>
          <w:rFonts w:ascii="Times New Roman" w:hAnsi="Times New Roman" w:cs="Times New Roman"/>
          <w:color w:val="000000"/>
          <w:spacing w:val="-4"/>
          <w:sz w:val="28"/>
          <w:szCs w:val="28"/>
        </w:rPr>
        <w:t xml:space="preserve"> </w:t>
      </w:r>
      <w:r w:rsidRPr="00AB0898">
        <w:rPr>
          <w:rFonts w:ascii="Times New Roman" w:hAnsi="Times New Roman" w:cs="Times New Roman"/>
          <w:color w:val="000000"/>
          <w:spacing w:val="-4"/>
          <w:sz w:val="28"/>
          <w:szCs w:val="28"/>
        </w:rPr>
        <w:t xml:space="preserve">При этом одни считают, что эмпатия характеризуется </w:t>
      </w:r>
      <w:r w:rsidRPr="00AB0898">
        <w:rPr>
          <w:rFonts w:ascii="Times New Roman" w:hAnsi="Times New Roman" w:cs="Times New Roman"/>
          <w:i/>
          <w:iCs/>
          <w:color w:val="000000"/>
          <w:spacing w:val="-4"/>
          <w:sz w:val="28"/>
          <w:szCs w:val="28"/>
        </w:rPr>
        <w:t xml:space="preserve">сопереживанием, </w:t>
      </w:r>
      <w:r w:rsidRPr="00AB0898">
        <w:rPr>
          <w:rFonts w:ascii="Times New Roman" w:hAnsi="Times New Roman" w:cs="Times New Roman"/>
          <w:color w:val="000000"/>
          <w:spacing w:val="-4"/>
          <w:sz w:val="28"/>
          <w:szCs w:val="28"/>
        </w:rPr>
        <w:t>возникающим по механизму эмоционального заражения, т. Е. непроизвольно и неосознавае</w:t>
      </w:r>
      <w:r w:rsidRPr="00AB0898">
        <w:rPr>
          <w:rFonts w:ascii="Times New Roman" w:hAnsi="Times New Roman" w:cs="Times New Roman"/>
          <w:color w:val="000000"/>
          <w:spacing w:val="-3"/>
          <w:sz w:val="28"/>
          <w:szCs w:val="28"/>
        </w:rPr>
        <w:t>мо. Здесь эмпатия обладает свойством искренности выражения своих эмоций. Дру</w:t>
      </w:r>
      <w:r w:rsidRPr="00AB0898">
        <w:rPr>
          <w:rFonts w:ascii="Times New Roman" w:hAnsi="Times New Roman" w:cs="Times New Roman"/>
          <w:color w:val="000000"/>
          <w:spacing w:val="-5"/>
          <w:sz w:val="28"/>
          <w:szCs w:val="28"/>
        </w:rPr>
        <w:t>гие полагают, что в эмпатии значительную роль играет разум, рациональное воспри</w:t>
      </w:r>
      <w:r w:rsidRPr="00AB0898">
        <w:rPr>
          <w:rFonts w:ascii="Times New Roman" w:hAnsi="Times New Roman" w:cs="Times New Roman"/>
          <w:color w:val="000000"/>
          <w:spacing w:val="-4"/>
          <w:sz w:val="28"/>
          <w:szCs w:val="28"/>
        </w:rPr>
        <w:t xml:space="preserve">ятие человека или животного, т. Е. сопереживание рассматривают как произвольную </w:t>
      </w:r>
      <w:r w:rsidRPr="00AB0898">
        <w:rPr>
          <w:rFonts w:ascii="Times New Roman" w:hAnsi="Times New Roman" w:cs="Times New Roman"/>
          <w:color w:val="000000"/>
          <w:spacing w:val="-3"/>
          <w:sz w:val="28"/>
          <w:szCs w:val="28"/>
        </w:rPr>
        <w:t xml:space="preserve">и осознаваемую эмоциональную идентификацию с другим человеком. В последнем </w:t>
      </w:r>
      <w:r w:rsidRPr="00AB0898">
        <w:rPr>
          <w:rFonts w:ascii="Times New Roman" w:hAnsi="Times New Roman" w:cs="Times New Roman"/>
          <w:color w:val="000000"/>
          <w:spacing w:val="-4"/>
          <w:sz w:val="28"/>
          <w:szCs w:val="28"/>
        </w:rPr>
        <w:t xml:space="preserve">случае, как считает Т. П. Гаврилова, сопереживание перерастает в </w:t>
      </w:r>
      <w:r w:rsidRPr="00AB0898">
        <w:rPr>
          <w:rFonts w:ascii="Times New Roman" w:hAnsi="Times New Roman" w:cs="Times New Roman"/>
          <w:i/>
          <w:iCs/>
          <w:color w:val="000000"/>
          <w:spacing w:val="-4"/>
          <w:sz w:val="28"/>
          <w:szCs w:val="28"/>
        </w:rPr>
        <w:t xml:space="preserve">сочувствие </w:t>
      </w:r>
      <w:r w:rsidRPr="00AB0898">
        <w:rPr>
          <w:rFonts w:ascii="Times New Roman" w:hAnsi="Times New Roman" w:cs="Times New Roman"/>
          <w:color w:val="000000"/>
          <w:spacing w:val="-2"/>
          <w:sz w:val="28"/>
          <w:szCs w:val="28"/>
        </w:rPr>
        <w:t>сопровождающееся стремлением к оказанию помощи. Эмпатия же обладает, свойством искренности выражения своих эмоций.</w:t>
      </w:r>
      <w:r w:rsidRPr="00AB0898">
        <w:rPr>
          <w:rFonts w:ascii="Times New Roman" w:hAnsi="Times New Roman" w:cs="Times New Roman"/>
          <w:color w:val="000000"/>
          <w:sz w:val="28"/>
          <w:szCs w:val="28"/>
        </w:rPr>
        <w:t xml:space="preserve">. </w:t>
      </w:r>
    </w:p>
    <w:p w:rsidR="00377810" w:rsidRPr="00AB0898" w:rsidRDefault="00377810" w:rsidP="00377810">
      <w:pPr>
        <w:shd w:val="clear" w:color="auto" w:fill="FFFFFF"/>
        <w:autoSpaceDE w:val="0"/>
        <w:autoSpaceDN w:val="0"/>
        <w:adjustRightInd w:val="0"/>
        <w:spacing w:after="0" w:line="240" w:lineRule="auto"/>
        <w:rPr>
          <w:rFonts w:ascii="Times New Roman" w:hAnsi="Times New Roman" w:cs="Times New Roman"/>
          <w:color w:val="000000"/>
          <w:sz w:val="28"/>
          <w:szCs w:val="28"/>
        </w:rPr>
      </w:pPr>
      <w:r w:rsidRPr="00AB0898">
        <w:rPr>
          <w:rFonts w:ascii="Times New Roman" w:hAnsi="Times New Roman" w:cs="Times New Roman"/>
          <w:color w:val="000000"/>
          <w:sz w:val="28"/>
          <w:szCs w:val="28"/>
        </w:rPr>
        <w:t>Л. П. Калининский  (1981) полагает, что при разделении эмпатических реакций правильнее было бы говорить о степени эмоционального вовлечения своего «Я» в эти реакции, чем о разной направленности потребностей субъекта.</w:t>
      </w:r>
    </w:p>
    <w:p w:rsidR="00377810" w:rsidRPr="00AB0898" w:rsidRDefault="00377810" w:rsidP="00377810">
      <w:pPr>
        <w:shd w:val="clear" w:color="auto" w:fill="FFFFFF"/>
        <w:autoSpaceDE w:val="0"/>
        <w:autoSpaceDN w:val="0"/>
        <w:adjustRightInd w:val="0"/>
        <w:spacing w:after="0" w:line="240" w:lineRule="auto"/>
        <w:rPr>
          <w:rFonts w:ascii="Times New Roman" w:hAnsi="Times New Roman" w:cs="Times New Roman"/>
          <w:sz w:val="28"/>
          <w:szCs w:val="28"/>
        </w:rPr>
      </w:pPr>
      <w:r w:rsidRPr="00AB0898">
        <w:rPr>
          <w:rFonts w:ascii="Times New Roman" w:hAnsi="Times New Roman" w:cs="Times New Roman"/>
          <w:bCs/>
          <w:color w:val="000000"/>
          <w:sz w:val="28"/>
          <w:szCs w:val="28"/>
        </w:rPr>
        <w:t>Ю. Б. Гиппенрейтер, Т. Д. Карягина, Е. Н. Козлова</w:t>
      </w:r>
      <w:r w:rsidRPr="00AB0898">
        <w:rPr>
          <w:rFonts w:ascii="Times New Roman" w:hAnsi="Times New Roman" w:cs="Times New Roman"/>
          <w:color w:val="000000"/>
          <w:sz w:val="28"/>
          <w:szCs w:val="28"/>
        </w:rPr>
        <w:t xml:space="preserve">  ввели специальный термин, который бы, давал возможность</w:t>
      </w:r>
      <w:r w:rsidRPr="00AB0898">
        <w:rPr>
          <w:rFonts w:ascii="Times New Roman" w:hAnsi="Times New Roman" w:cs="Times New Roman"/>
          <w:sz w:val="28"/>
          <w:szCs w:val="28"/>
        </w:rPr>
        <w:t xml:space="preserve"> бол</w:t>
      </w:r>
      <w:r w:rsidRPr="00AB0898">
        <w:rPr>
          <w:rFonts w:ascii="Times New Roman" w:hAnsi="Times New Roman" w:cs="Times New Roman"/>
          <w:color w:val="000000"/>
          <w:sz w:val="28"/>
          <w:szCs w:val="28"/>
        </w:rPr>
        <w:t>ее однозначного понимания эмпатии</w:t>
      </w:r>
      <w:r w:rsidRPr="00AB0898">
        <w:rPr>
          <w:rFonts w:ascii="Times New Roman" w:hAnsi="Times New Roman" w:cs="Times New Roman"/>
          <w:sz w:val="28"/>
          <w:szCs w:val="28"/>
        </w:rPr>
        <w:t>,</w:t>
      </w:r>
      <w:r w:rsidRPr="00AB0898">
        <w:rPr>
          <w:rFonts w:ascii="Times New Roman" w:hAnsi="Times New Roman" w:cs="Times New Roman"/>
          <w:color w:val="000000"/>
          <w:sz w:val="28"/>
          <w:szCs w:val="28"/>
        </w:rPr>
        <w:t xml:space="preserve"> эмпатии в истинном значении. Таким термином, на наш взгляд, может быть термин «конгруэнтная эмпатия». Под конгруэнтной эмпатией понимается</w:t>
      </w:r>
    </w:p>
    <w:p w:rsidR="00377810" w:rsidRPr="00AB0898" w:rsidRDefault="00377810" w:rsidP="00377810">
      <w:pPr>
        <w:shd w:val="clear" w:color="auto" w:fill="FFFFFF"/>
        <w:autoSpaceDE w:val="0"/>
        <w:autoSpaceDN w:val="0"/>
        <w:adjustRightInd w:val="0"/>
        <w:spacing w:after="0" w:line="240" w:lineRule="auto"/>
        <w:rPr>
          <w:rFonts w:ascii="Times New Roman" w:hAnsi="Times New Roman" w:cs="Times New Roman"/>
          <w:color w:val="000000"/>
          <w:sz w:val="28"/>
          <w:szCs w:val="28"/>
        </w:rPr>
      </w:pPr>
      <w:r w:rsidRPr="00AB0898">
        <w:rPr>
          <w:rFonts w:ascii="Times New Roman" w:hAnsi="Times New Roman" w:cs="Times New Roman"/>
          <w:color w:val="000000"/>
          <w:sz w:val="28"/>
          <w:szCs w:val="28"/>
        </w:rPr>
        <w:t>1) способность к последовательному выражению понимания другого в речи или действии;                                                                                                           2) способность к гибкому переключе</w:t>
      </w:r>
      <w:r w:rsidRPr="00AB0898">
        <w:rPr>
          <w:rFonts w:ascii="Times New Roman" w:hAnsi="Times New Roman" w:cs="Times New Roman"/>
          <w:color w:val="000000"/>
          <w:sz w:val="28"/>
          <w:szCs w:val="28"/>
        </w:rPr>
        <w:softHyphen/>
        <w:t>нию от состояния эмпатического пони</w:t>
      </w:r>
      <w:r w:rsidRPr="00AB0898">
        <w:rPr>
          <w:rFonts w:ascii="Times New Roman" w:hAnsi="Times New Roman" w:cs="Times New Roman"/>
          <w:color w:val="000000"/>
          <w:sz w:val="28"/>
          <w:szCs w:val="28"/>
        </w:rPr>
        <w:softHyphen/>
        <w:t>мания другого к искреннему выраже</w:t>
      </w:r>
      <w:r w:rsidRPr="00AB0898">
        <w:rPr>
          <w:rFonts w:ascii="Times New Roman" w:hAnsi="Times New Roman" w:cs="Times New Roman"/>
          <w:color w:val="000000"/>
          <w:sz w:val="28"/>
          <w:szCs w:val="28"/>
        </w:rPr>
        <w:softHyphen/>
        <w:t>нию своих реальных чувств, в том числе отрицательных, без потери общего пози</w:t>
      </w:r>
      <w:r w:rsidRPr="00AB0898">
        <w:rPr>
          <w:rFonts w:ascii="Times New Roman" w:hAnsi="Times New Roman" w:cs="Times New Roman"/>
          <w:color w:val="000000"/>
          <w:sz w:val="28"/>
          <w:szCs w:val="28"/>
        </w:rPr>
        <w:softHyphen/>
        <w:t>тивного принятия другого.</w:t>
      </w:r>
    </w:p>
    <w:p w:rsidR="00377810" w:rsidRPr="00AB0898" w:rsidRDefault="00377810" w:rsidP="00377810">
      <w:pPr>
        <w:shd w:val="clear" w:color="auto" w:fill="FFFFFF"/>
        <w:autoSpaceDE w:val="0"/>
        <w:autoSpaceDN w:val="0"/>
        <w:adjustRightInd w:val="0"/>
        <w:spacing w:after="0" w:line="240" w:lineRule="auto"/>
        <w:rPr>
          <w:rFonts w:ascii="Times New Roman" w:hAnsi="Times New Roman" w:cs="Times New Roman"/>
          <w:sz w:val="28"/>
          <w:szCs w:val="28"/>
        </w:rPr>
      </w:pPr>
      <w:r w:rsidRPr="00AB0898">
        <w:rPr>
          <w:rFonts w:ascii="Times New Roman" w:hAnsi="Times New Roman" w:cs="Times New Roman"/>
          <w:bCs/>
          <w:color w:val="000000"/>
          <w:sz w:val="28"/>
          <w:szCs w:val="28"/>
        </w:rPr>
        <w:t>А.. Б. Орлов, А. М. Хазанов</w:t>
      </w:r>
      <w:r w:rsidRPr="00AB0898">
        <w:rPr>
          <w:rFonts w:ascii="Times New Roman" w:hAnsi="Times New Roman" w:cs="Times New Roman"/>
          <w:color w:val="000000"/>
          <w:sz w:val="28"/>
          <w:szCs w:val="28"/>
        </w:rPr>
        <w:t xml:space="preserve"> сформулировали основные поло</w:t>
      </w:r>
      <w:r w:rsidRPr="00AB0898">
        <w:rPr>
          <w:rFonts w:ascii="Times New Roman" w:hAnsi="Times New Roman" w:cs="Times New Roman"/>
          <w:color w:val="000000"/>
          <w:sz w:val="28"/>
          <w:szCs w:val="28"/>
        </w:rPr>
        <w:softHyphen/>
        <w:t>жения:</w:t>
      </w:r>
    </w:p>
    <w:p w:rsidR="00377810" w:rsidRPr="00AB0898" w:rsidRDefault="00377810" w:rsidP="00377810">
      <w:pPr>
        <w:shd w:val="clear" w:color="auto" w:fill="FFFFFF"/>
        <w:autoSpaceDE w:val="0"/>
        <w:autoSpaceDN w:val="0"/>
        <w:adjustRightInd w:val="0"/>
        <w:spacing w:after="0" w:line="240" w:lineRule="auto"/>
        <w:rPr>
          <w:rFonts w:ascii="Times New Roman" w:hAnsi="Times New Roman" w:cs="Times New Roman"/>
          <w:sz w:val="28"/>
          <w:szCs w:val="28"/>
        </w:rPr>
      </w:pPr>
      <w:r w:rsidRPr="00AB0898">
        <w:rPr>
          <w:rFonts w:ascii="Times New Roman" w:hAnsi="Times New Roman" w:cs="Times New Roman"/>
          <w:color w:val="000000"/>
          <w:sz w:val="28"/>
          <w:szCs w:val="28"/>
        </w:rPr>
        <w:t>Эмпатия   и   конгруэнтность  —  различные психологические феномены.</w:t>
      </w:r>
    </w:p>
    <w:p w:rsidR="00377810" w:rsidRPr="00AB0898" w:rsidRDefault="00377810" w:rsidP="00377810">
      <w:pPr>
        <w:shd w:val="clear" w:color="auto" w:fill="FFFFFF"/>
        <w:autoSpaceDE w:val="0"/>
        <w:autoSpaceDN w:val="0"/>
        <w:adjustRightInd w:val="0"/>
        <w:spacing w:after="0" w:line="240" w:lineRule="auto"/>
        <w:rPr>
          <w:rFonts w:ascii="Times New Roman" w:hAnsi="Times New Roman" w:cs="Times New Roman"/>
          <w:sz w:val="28"/>
          <w:szCs w:val="28"/>
        </w:rPr>
      </w:pPr>
      <w:r w:rsidRPr="00AB0898">
        <w:rPr>
          <w:rFonts w:ascii="Times New Roman" w:hAnsi="Times New Roman" w:cs="Times New Roman"/>
          <w:color w:val="000000"/>
          <w:sz w:val="28"/>
          <w:szCs w:val="28"/>
        </w:rPr>
        <w:lastRenderedPageBreak/>
        <w:t>Эмпатия — это процесс безоценоч</w:t>
      </w:r>
      <w:r w:rsidRPr="00AB0898">
        <w:rPr>
          <w:rFonts w:ascii="Times New Roman" w:hAnsi="Times New Roman" w:cs="Times New Roman"/>
          <w:color w:val="000000"/>
          <w:sz w:val="28"/>
          <w:szCs w:val="28"/>
        </w:rPr>
        <w:softHyphen/>
        <w:t>ного сопереживания одного человека реальным и актуальным переживаниям другого при соблюдении эмпатирующим</w:t>
      </w:r>
      <w:r w:rsidRPr="00AB0898">
        <w:rPr>
          <w:rFonts w:ascii="Times New Roman" w:hAnsi="Times New Roman" w:cs="Times New Roman"/>
          <w:color w:val="000000"/>
          <w:sz w:val="28"/>
          <w:szCs w:val="28"/>
          <w:vertAlign w:val="superscript"/>
        </w:rPr>
        <w:t xml:space="preserve"> </w:t>
      </w:r>
      <w:r w:rsidRPr="00AB0898">
        <w:rPr>
          <w:rFonts w:ascii="Times New Roman" w:hAnsi="Times New Roman" w:cs="Times New Roman"/>
          <w:color w:val="000000"/>
          <w:sz w:val="28"/>
          <w:szCs w:val="28"/>
        </w:rPr>
        <w:t>условия «как если бы» и при его невме</w:t>
      </w:r>
      <w:r w:rsidRPr="00AB0898">
        <w:rPr>
          <w:rFonts w:ascii="Times New Roman" w:hAnsi="Times New Roman" w:cs="Times New Roman"/>
          <w:color w:val="000000"/>
          <w:sz w:val="28"/>
          <w:szCs w:val="28"/>
        </w:rPr>
        <w:softHyphen/>
        <w:t>шательстве в процесс осознания своих переживаний эмпатируемым.</w:t>
      </w:r>
    </w:p>
    <w:p w:rsidR="00377810" w:rsidRPr="00AB0898" w:rsidRDefault="00377810" w:rsidP="00377810">
      <w:pPr>
        <w:shd w:val="clear" w:color="auto" w:fill="FFFFFF"/>
        <w:autoSpaceDE w:val="0"/>
        <w:autoSpaceDN w:val="0"/>
        <w:adjustRightInd w:val="0"/>
        <w:spacing w:after="0" w:line="240" w:lineRule="auto"/>
        <w:rPr>
          <w:rFonts w:ascii="Times New Roman" w:hAnsi="Times New Roman" w:cs="Times New Roman"/>
          <w:color w:val="000000"/>
          <w:sz w:val="28"/>
          <w:szCs w:val="28"/>
        </w:rPr>
      </w:pPr>
      <w:r w:rsidRPr="00AB0898">
        <w:rPr>
          <w:rFonts w:ascii="Times New Roman" w:hAnsi="Times New Roman" w:cs="Times New Roman"/>
          <w:color w:val="000000"/>
          <w:sz w:val="28"/>
          <w:szCs w:val="28"/>
        </w:rPr>
        <w:t>Конгруэнтность — это процесс без</w:t>
      </w:r>
      <w:r w:rsidRPr="00AB0898">
        <w:rPr>
          <w:rFonts w:ascii="Times New Roman" w:hAnsi="Times New Roman" w:cs="Times New Roman"/>
          <w:color w:val="000000"/>
          <w:sz w:val="28"/>
          <w:szCs w:val="28"/>
        </w:rPr>
        <w:softHyphen/>
        <w:t>оценочного осознания человеком своих собственных реальных и актуальных ощущений, переживаний и проблем с их последующим точным озвучиванием в языке и выражением в поведении способами, не травмирующими других людей или, иначе говоря, при соблюде</w:t>
      </w:r>
      <w:r w:rsidRPr="00AB0898">
        <w:rPr>
          <w:rFonts w:ascii="Times New Roman" w:hAnsi="Times New Roman" w:cs="Times New Roman"/>
          <w:color w:val="000000"/>
          <w:sz w:val="28"/>
          <w:szCs w:val="28"/>
        </w:rPr>
        <w:softHyphen/>
        <w:t>нии человеком условии «как если бы» это озвучивание и выражение были адресованы ему самому</w:t>
      </w:r>
    </w:p>
    <w:p w:rsidR="00377810" w:rsidRPr="00AB0898" w:rsidRDefault="00377810" w:rsidP="00377810">
      <w:pPr>
        <w:shd w:val="clear" w:color="auto" w:fill="FFFFFF"/>
        <w:spacing w:after="0" w:line="240" w:lineRule="auto"/>
        <w:ind w:left="14" w:right="62" w:firstLine="235"/>
        <w:rPr>
          <w:rFonts w:ascii="Times New Roman" w:hAnsi="Times New Roman" w:cs="Times New Roman"/>
          <w:color w:val="000000"/>
          <w:spacing w:val="-2"/>
          <w:sz w:val="28"/>
          <w:szCs w:val="28"/>
        </w:rPr>
      </w:pPr>
    </w:p>
    <w:p w:rsidR="00377810" w:rsidRPr="00AB0898" w:rsidRDefault="00377810" w:rsidP="00377810">
      <w:pPr>
        <w:shd w:val="clear" w:color="auto" w:fill="FFFFFF"/>
        <w:spacing w:after="0" w:line="240" w:lineRule="auto"/>
        <w:ind w:left="14" w:right="62" w:firstLine="235"/>
        <w:rPr>
          <w:rFonts w:ascii="Times New Roman" w:hAnsi="Times New Roman" w:cs="Times New Roman"/>
          <w:color w:val="000000"/>
          <w:spacing w:val="-2"/>
          <w:sz w:val="28"/>
          <w:szCs w:val="28"/>
        </w:rPr>
      </w:pPr>
    </w:p>
    <w:p w:rsidR="00AB0898" w:rsidRPr="00AB0898" w:rsidRDefault="00AB0898" w:rsidP="00377810">
      <w:pPr>
        <w:shd w:val="clear" w:color="auto" w:fill="FFFFFF"/>
        <w:spacing w:after="0" w:line="240" w:lineRule="auto"/>
        <w:ind w:left="19" w:right="38" w:firstLine="226"/>
        <w:rPr>
          <w:rFonts w:ascii="Times New Roman" w:hAnsi="Times New Roman" w:cs="Times New Roman"/>
          <w:sz w:val="28"/>
          <w:szCs w:val="28"/>
        </w:rPr>
        <w:sectPr w:rsidR="00AB0898" w:rsidRPr="00AB0898" w:rsidSect="00932797">
          <w:type w:val="continuous"/>
          <w:pgSz w:w="11906" w:h="16838" w:code="9"/>
          <w:pgMar w:top="1134" w:right="851" w:bottom="1134" w:left="1701" w:header="709" w:footer="709" w:gutter="0"/>
          <w:cols w:space="708" w:equalWidth="0">
            <w:col w:w="9354"/>
          </w:cols>
          <w:docGrid w:linePitch="360"/>
        </w:sectPr>
      </w:pPr>
    </w:p>
    <w:p w:rsidR="00AB0898" w:rsidRPr="00AB0898" w:rsidRDefault="00AB0898" w:rsidP="00AB0898">
      <w:pPr>
        <w:shd w:val="clear" w:color="auto" w:fill="FFFFFF"/>
        <w:spacing w:after="0" w:line="240" w:lineRule="auto"/>
        <w:ind w:left="14" w:right="62" w:firstLine="235"/>
        <w:jc w:val="center"/>
        <w:rPr>
          <w:rFonts w:ascii="Times New Roman" w:hAnsi="Times New Roman" w:cs="Times New Roman"/>
          <w:color w:val="000000"/>
          <w:spacing w:val="-2"/>
          <w:sz w:val="28"/>
          <w:szCs w:val="28"/>
        </w:rPr>
      </w:pPr>
      <w:r w:rsidRPr="00AB0898">
        <w:rPr>
          <w:rFonts w:ascii="Times New Roman" w:hAnsi="Times New Roman" w:cs="Times New Roman"/>
          <w:sz w:val="28"/>
          <w:szCs w:val="28"/>
        </w:rPr>
        <w:lastRenderedPageBreak/>
        <w:t>1.2 Источники эмпатии.</w:t>
      </w:r>
    </w:p>
    <w:p w:rsidR="00AB0898" w:rsidRPr="00AB0898" w:rsidRDefault="00AB0898" w:rsidP="00AB0898">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AB0898">
        <w:rPr>
          <w:rFonts w:ascii="Times New Roman" w:hAnsi="Times New Roman" w:cs="Times New Roman"/>
          <w:sz w:val="28"/>
          <w:szCs w:val="28"/>
        </w:rPr>
        <w:t xml:space="preserve">  </w:t>
      </w:r>
      <w:r w:rsidRPr="00AB0898">
        <w:rPr>
          <w:rFonts w:ascii="Times New Roman" w:hAnsi="Times New Roman" w:cs="Times New Roman"/>
          <w:color w:val="000000"/>
          <w:sz w:val="28"/>
          <w:szCs w:val="28"/>
        </w:rPr>
        <w:t>Происхождение эмпатии во многом остается загадочным. А. Адлер полагает, что</w:t>
      </w:r>
      <w:r w:rsidRPr="00AB0898">
        <w:rPr>
          <w:rFonts w:ascii="Times New Roman" w:hAnsi="Times New Roman" w:cs="Times New Roman"/>
          <w:smallCaps/>
          <w:color w:val="000000"/>
          <w:sz w:val="28"/>
          <w:szCs w:val="28"/>
        </w:rPr>
        <w:t xml:space="preserve"> </w:t>
      </w:r>
      <w:r w:rsidRPr="00AB0898">
        <w:rPr>
          <w:rFonts w:ascii="Times New Roman" w:hAnsi="Times New Roman" w:cs="Times New Roman"/>
          <w:color w:val="000000"/>
          <w:sz w:val="28"/>
          <w:szCs w:val="28"/>
        </w:rPr>
        <w:t xml:space="preserve">она объясняется существованием врожденного чувства общности. По его мнению, это космическое чувство, отражающее связь людей со всем мирозданием, которое воплощено в каждом из нас; это неотъемлемая черта принадлежности к человеческому роду. </w:t>
      </w:r>
    </w:p>
    <w:p w:rsidR="00AB0898" w:rsidRPr="00AB0898" w:rsidRDefault="00AB0898" w:rsidP="00AB0898">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AB0898">
        <w:rPr>
          <w:rFonts w:ascii="Times New Roman" w:hAnsi="Times New Roman" w:cs="Times New Roman"/>
          <w:color w:val="000000"/>
          <w:sz w:val="28"/>
          <w:szCs w:val="28"/>
        </w:rPr>
        <w:t>Более реальны представления об эмпатии биологов и этологов. Видящих проявление эмпатии в альтруистическом поведении животных. Простейшая реакция такого типа — эмпатический дистресс, который представляет собой непроизвольное реагирование на болезненные эмоциональные состояния другого. Рудиментарные его формы (например, когда малыш слышит плач другого ребенка, тоже начинает плакать) являются, очевидно, врожденными. Позже к ним присоединяется опыт: зная, что такое боль, ребенок может сочувствовать другому. Элементарная параллельная эмоциональная реакция постепенно превращается в относительно осознанную, которую М. Хоффман назвал симпатическим дистрессом (от слов «симпатия»). Он выделил три стадии формирования эмпатической способности  детей.</w:t>
      </w:r>
    </w:p>
    <w:p w:rsidR="00AB0898" w:rsidRPr="00AB0898" w:rsidRDefault="00AB0898" w:rsidP="00AB0898">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AB0898">
        <w:rPr>
          <w:rFonts w:ascii="Times New Roman" w:hAnsi="Times New Roman" w:cs="Times New Roman"/>
          <w:color w:val="000000"/>
          <w:sz w:val="28"/>
          <w:szCs w:val="28"/>
        </w:rPr>
        <w:t>На первой стадии (около одного года) ребенок хотя и осознает других люди как отдельные физические сущности, но еще не осознает их психической автономии. Поэтому переживания другого тождественны его собственным, и, например, годовалый ребенок зовет на помощь плачущему сверстнику свою мать, хотя мать другого малыша находится тут же, а полуторагодовалый ребенок, чтобы утешить печального взрослого, предлагает ему свою любимую игрушку.</w:t>
      </w:r>
    </w:p>
    <w:p w:rsidR="00AB0898" w:rsidRPr="00AB0898" w:rsidRDefault="00AB0898" w:rsidP="00AB0898">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AB0898">
        <w:rPr>
          <w:rFonts w:ascii="Times New Roman" w:hAnsi="Times New Roman" w:cs="Times New Roman"/>
          <w:color w:val="000000"/>
          <w:sz w:val="28"/>
          <w:szCs w:val="28"/>
        </w:rPr>
        <w:t>На второй стадии (с двух-трех лет) ребенок уже начинает сознавать, что другие люди имеют свои эмоциональные состояния, независящие от его собственных.: способствует дифференциации его эмоциональных реакций, однако проявление им сочувствия кратковременно и привязано к данному моменту и ситуации.</w:t>
      </w:r>
    </w:p>
    <w:p w:rsidR="00AB0898" w:rsidRPr="00AB0898" w:rsidRDefault="00AB0898" w:rsidP="00AB0898">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AB0898">
        <w:rPr>
          <w:rFonts w:ascii="Times New Roman" w:hAnsi="Times New Roman" w:cs="Times New Roman"/>
          <w:color w:val="000000"/>
          <w:sz w:val="28"/>
          <w:szCs w:val="28"/>
        </w:rPr>
        <w:t>И лишь на третьей стадии (между шестью и девятью годами) его эмоциональные реакции носят характер симпатического дистресса.</w:t>
      </w:r>
    </w:p>
    <w:p w:rsidR="00AB0898" w:rsidRPr="00AB0898" w:rsidRDefault="00AB0898" w:rsidP="00AB0898">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AB0898">
        <w:rPr>
          <w:rFonts w:ascii="Times New Roman" w:hAnsi="Times New Roman" w:cs="Times New Roman"/>
          <w:bCs/>
          <w:color w:val="000000"/>
          <w:sz w:val="28"/>
          <w:szCs w:val="28"/>
        </w:rPr>
        <w:t>Факторы, влияющие на эмпатийность. Пр</w:t>
      </w:r>
      <w:r w:rsidRPr="00AB0898">
        <w:rPr>
          <w:rFonts w:ascii="Times New Roman" w:hAnsi="Times New Roman" w:cs="Times New Roman"/>
          <w:color w:val="000000"/>
          <w:sz w:val="28"/>
          <w:szCs w:val="28"/>
        </w:rPr>
        <w:t>оявление эмпатии детьми зависит от степени близости с объектом (чужой или</w:t>
      </w:r>
      <w:r w:rsidRPr="00AB0898">
        <w:rPr>
          <w:rFonts w:ascii="Times New Roman" w:hAnsi="Times New Roman" w:cs="Times New Roman"/>
          <w:sz w:val="28"/>
          <w:szCs w:val="28"/>
        </w:rPr>
        <w:t xml:space="preserve"> бл</w:t>
      </w:r>
      <w:r w:rsidRPr="00AB0898">
        <w:rPr>
          <w:rFonts w:ascii="Times New Roman" w:hAnsi="Times New Roman" w:cs="Times New Roman"/>
          <w:color w:val="000000"/>
          <w:sz w:val="28"/>
          <w:szCs w:val="28"/>
        </w:rPr>
        <w:t>изкий человек), частоты общения с ним (знакомый ребенок или незнакомый), интенсивности стимула, вызывающего эмпатию (боль, слезы), предыдущего опыта эмпатии. Развитие эмпатии у ребенка связано с возрастным изменением у него темперамента, эмоциональной возбудимости, а также с влиянием тех социальных групп, в</w:t>
      </w:r>
      <w:r w:rsidRPr="00AB0898">
        <w:rPr>
          <w:rFonts w:ascii="Times New Roman" w:hAnsi="Times New Roman" w:cs="Times New Roman"/>
          <w:sz w:val="28"/>
          <w:szCs w:val="28"/>
        </w:rPr>
        <w:t xml:space="preserve"> ко</w:t>
      </w:r>
      <w:r w:rsidRPr="00AB0898">
        <w:rPr>
          <w:rFonts w:ascii="Times New Roman" w:hAnsi="Times New Roman" w:cs="Times New Roman"/>
          <w:color w:val="000000"/>
          <w:sz w:val="28"/>
          <w:szCs w:val="28"/>
        </w:rPr>
        <w:t>торых он воспитывается.</w:t>
      </w:r>
    </w:p>
    <w:p w:rsidR="00AB0898" w:rsidRPr="00AB0898" w:rsidRDefault="00AB0898" w:rsidP="00AB0898">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AB0898">
        <w:rPr>
          <w:rFonts w:ascii="Times New Roman" w:hAnsi="Times New Roman" w:cs="Times New Roman"/>
          <w:color w:val="000000"/>
          <w:sz w:val="28"/>
          <w:szCs w:val="28"/>
        </w:rPr>
        <w:t xml:space="preserve">Важную роль в формировании и развитии эмпатии играет эмоция печали. Плач ребенка вызывает у матери чувство сострадания, побуждает обратить на ребенка внимание, успокоить его. Точно так же воспоминание о печальном событии, произошедшем с близким человеком, вызывает жалость и сострадание к этому человеку, желание помочь ему. </w:t>
      </w:r>
    </w:p>
    <w:p w:rsidR="00AB0898" w:rsidRPr="00AB0898" w:rsidRDefault="00AB0898" w:rsidP="00AB0898">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AB0898">
        <w:rPr>
          <w:rFonts w:ascii="Times New Roman" w:hAnsi="Times New Roman" w:cs="Times New Roman"/>
          <w:color w:val="000000"/>
          <w:sz w:val="28"/>
          <w:szCs w:val="28"/>
        </w:rPr>
        <w:t xml:space="preserve">Как показали А. А. Бодалев и Т. Р. Каштанова, широкий круг общения со сверстниками положительно коррелирует со способностью к </w:t>
      </w:r>
      <w:r w:rsidRPr="00AB0898">
        <w:rPr>
          <w:rFonts w:ascii="Times New Roman" w:hAnsi="Times New Roman" w:cs="Times New Roman"/>
          <w:color w:val="000000"/>
          <w:sz w:val="28"/>
          <w:szCs w:val="28"/>
        </w:rPr>
        <w:lastRenderedPageBreak/>
        <w:t>сопереживанию. По данным Е. Стотлэнда, эмпатийность зависит от порядка рождения ребенка и от количества детей в семье. Первые и единственные дети в семье  более склонны к эмпатии, если люди как объекты эмпатии отличаются от них. Если они зависят от них, не соревнуются с ними, обладают более высоким или более низким статусом. Чем больше выражен у  мотив личного успеха, тем меньше выражена у них эмпатийность. Позднерожденные  переживают за людей, если они похожи, обладают равным  статусом, если отношения с объектом эмпатии у них взаимны и равнозависимы</w:t>
      </w:r>
    </w:p>
    <w:p w:rsidR="00AB0898" w:rsidRPr="00AB0898" w:rsidRDefault="00AB0898" w:rsidP="00AB0898">
      <w:pPr>
        <w:shd w:val="clear" w:color="auto" w:fill="FFFFFF"/>
        <w:autoSpaceDE w:val="0"/>
        <w:autoSpaceDN w:val="0"/>
        <w:adjustRightInd w:val="0"/>
        <w:spacing w:after="0" w:line="240" w:lineRule="auto"/>
        <w:jc w:val="both"/>
        <w:rPr>
          <w:rFonts w:ascii="Times New Roman" w:hAnsi="Times New Roman" w:cs="Times New Roman"/>
          <w:color w:val="000000"/>
          <w:sz w:val="28"/>
          <w:szCs w:val="28"/>
        </w:rPr>
      </w:pPr>
      <w:r w:rsidRPr="00AB0898">
        <w:rPr>
          <w:rFonts w:ascii="Times New Roman" w:hAnsi="Times New Roman" w:cs="Times New Roman"/>
          <w:color w:val="000000"/>
          <w:sz w:val="28"/>
          <w:szCs w:val="28"/>
        </w:rPr>
        <w:t xml:space="preserve">И. М. Юсупов выявил различия в эмпатийности между экстерналами и интерналами: у последних она выше. Он же изучил некоторые демографические факторы, влияющие на развитие эмпатии у подростков школы-интерната, приехавших учиться в город из сельской местности. Оказалось, что положительную связь с эмпатией (т. Е. способствовала ее развитию) обнаружила только социализация учащихся, входившая в урбанизированных условиях. Если социализация учащихся проходивших в сельских условиях, то она тормозила развитие эмпатии. Такое же влияние на эмпатию оказала и многодетность семьи, в которой воспитывался подросток. Кроме того, было выявлено, что с возрастом способность к эмпатии снижается. Мешает формированию и проявлению эмпатии такое свойство личности, как ее эгоцентризм, а также испытываемый человеком психологический дискомфорт (тревожность, агрессивность, депрессия, невротизация). Играют роль и установки, предшествующие эмпатии: избегать лишних контактов, считать неуместным проявлять любопытство к другой личности, спокойно относиться к переживаниям и проблемам </w:t>
      </w:r>
    </w:p>
    <w:p w:rsidR="00AB0898" w:rsidRPr="00AB0898" w:rsidRDefault="00AB0898" w:rsidP="00AB0898">
      <w:pPr>
        <w:spacing w:after="0" w:line="240" w:lineRule="auto"/>
        <w:jc w:val="both"/>
        <w:rPr>
          <w:rFonts w:ascii="Times New Roman" w:hAnsi="Times New Roman" w:cs="Times New Roman"/>
          <w:sz w:val="28"/>
          <w:szCs w:val="28"/>
        </w:rPr>
      </w:pPr>
      <w:r w:rsidRPr="00AB0898">
        <w:rPr>
          <w:rFonts w:ascii="Times New Roman" w:hAnsi="Times New Roman" w:cs="Times New Roman"/>
          <w:sz w:val="28"/>
          <w:szCs w:val="28"/>
        </w:rPr>
        <w:t>По мнению А.Б.Орлова, М.А. Хазанова вряд ли право</w:t>
      </w:r>
      <w:r w:rsidRPr="00AB0898">
        <w:rPr>
          <w:rFonts w:ascii="Times New Roman" w:hAnsi="Times New Roman" w:cs="Times New Roman"/>
          <w:sz w:val="28"/>
          <w:szCs w:val="28"/>
        </w:rPr>
        <w:softHyphen/>
        <w:t>мерно расширительно рассматривать «акт эмпатии» как межличностную транзакцию, т. Е. включать ответную реакцию эпатируемого в сам акт эмпа</w:t>
      </w:r>
      <w:r w:rsidRPr="00AB0898">
        <w:rPr>
          <w:rFonts w:ascii="Times New Roman" w:hAnsi="Times New Roman" w:cs="Times New Roman"/>
          <w:sz w:val="28"/>
          <w:szCs w:val="28"/>
        </w:rPr>
        <w:softHyphen/>
        <w:t>тии. Во-первых, эпатируемый может по целому ряду причин быть «слеп и глух» даже к адекватно и полно выра</w:t>
      </w:r>
      <w:r w:rsidRPr="00AB0898">
        <w:rPr>
          <w:rFonts w:ascii="Times New Roman" w:hAnsi="Times New Roman" w:cs="Times New Roman"/>
          <w:sz w:val="28"/>
          <w:szCs w:val="28"/>
        </w:rPr>
        <w:softHyphen/>
        <w:t>женной в поведении эмпатии. Во-вто</w:t>
      </w:r>
      <w:r w:rsidRPr="00AB0898">
        <w:rPr>
          <w:rFonts w:ascii="Times New Roman" w:hAnsi="Times New Roman" w:cs="Times New Roman"/>
          <w:sz w:val="28"/>
          <w:szCs w:val="28"/>
        </w:rPr>
        <w:softHyphen/>
        <w:t>рых, эмпатия с предельно редуцирован</w:t>
      </w:r>
      <w:r w:rsidRPr="00AB0898">
        <w:rPr>
          <w:rFonts w:ascii="Times New Roman" w:hAnsi="Times New Roman" w:cs="Times New Roman"/>
          <w:sz w:val="28"/>
          <w:szCs w:val="28"/>
        </w:rPr>
        <w:softHyphen/>
        <w:t>ным поведенческим компонентом (а именно такую эмпатию демонстрируют выдающиеся психотерапевты) может быть гораздо более эффективной, не</w:t>
      </w:r>
      <w:r w:rsidRPr="00AB0898">
        <w:rPr>
          <w:rFonts w:ascii="Times New Roman" w:hAnsi="Times New Roman" w:cs="Times New Roman"/>
          <w:sz w:val="28"/>
          <w:szCs w:val="28"/>
        </w:rPr>
        <w:softHyphen/>
        <w:t>жели эмпатия с выраженным «комму</w:t>
      </w:r>
      <w:r w:rsidRPr="00AB0898">
        <w:rPr>
          <w:rFonts w:ascii="Times New Roman" w:hAnsi="Times New Roman" w:cs="Times New Roman"/>
          <w:sz w:val="28"/>
          <w:szCs w:val="28"/>
        </w:rPr>
        <w:softHyphen/>
        <w:t>никативным компонентом». В этой связи можно высказать предположение, что эпатируемый воспринимает «акт» эм</w:t>
      </w:r>
      <w:r w:rsidRPr="00AB0898">
        <w:rPr>
          <w:rFonts w:ascii="Times New Roman" w:hAnsi="Times New Roman" w:cs="Times New Roman"/>
          <w:sz w:val="28"/>
          <w:szCs w:val="28"/>
        </w:rPr>
        <w:softHyphen/>
        <w:t>патии не столько посредством его обнаружения в вербальном и невер</w:t>
      </w:r>
      <w:r w:rsidRPr="00AB0898">
        <w:rPr>
          <w:rFonts w:ascii="Times New Roman" w:hAnsi="Times New Roman" w:cs="Times New Roman"/>
          <w:sz w:val="28"/>
          <w:szCs w:val="28"/>
        </w:rPr>
        <w:softHyphen/>
        <w:t>бальном поведении эпатирующего, сколько посредством восприятия {как правило, на неосознаваемом уровне иных, более тонких составляющих об</w:t>
      </w:r>
      <w:r w:rsidRPr="00AB0898">
        <w:rPr>
          <w:rFonts w:ascii="Times New Roman" w:hAnsi="Times New Roman" w:cs="Times New Roman"/>
          <w:sz w:val="28"/>
          <w:szCs w:val="28"/>
        </w:rPr>
        <w:softHyphen/>
        <w:t>щего семантического поля коммуника</w:t>
      </w:r>
      <w:r w:rsidRPr="00AB0898">
        <w:rPr>
          <w:rFonts w:ascii="Times New Roman" w:hAnsi="Times New Roman" w:cs="Times New Roman"/>
          <w:sz w:val="28"/>
          <w:szCs w:val="28"/>
        </w:rPr>
        <w:softHyphen/>
        <w:t>ции . И наконец, в-третьих, акцент на коммуникативном (поведенческом) компоненте эмпатии, на эмпатических базовых навыках, как показывает, в частности, опыт подготовки профессио</w:t>
      </w:r>
      <w:r w:rsidRPr="00AB0898">
        <w:rPr>
          <w:rFonts w:ascii="Times New Roman" w:hAnsi="Times New Roman" w:cs="Times New Roman"/>
          <w:sz w:val="28"/>
          <w:szCs w:val="28"/>
        </w:rPr>
        <w:softHyphen/>
        <w:t>нальных психотерапевтов , может приводить к выхолащиванию собствен</w:t>
      </w:r>
      <w:r w:rsidRPr="00AB0898">
        <w:rPr>
          <w:rFonts w:ascii="Times New Roman" w:hAnsi="Times New Roman" w:cs="Times New Roman"/>
          <w:sz w:val="28"/>
          <w:szCs w:val="28"/>
        </w:rPr>
        <w:softHyphen/>
        <w:t>но эмоционального, первичного мо</w:t>
      </w:r>
      <w:r w:rsidRPr="00AB0898">
        <w:rPr>
          <w:rFonts w:ascii="Times New Roman" w:hAnsi="Times New Roman" w:cs="Times New Roman"/>
          <w:sz w:val="28"/>
          <w:szCs w:val="28"/>
        </w:rPr>
        <w:softHyphen/>
        <w:t>мента эмпатии, провоцируя при этом ощущения внутренней опустошенности, и инконгруэнтности терапевта, и в ко</w:t>
      </w:r>
      <w:r w:rsidRPr="00AB0898">
        <w:rPr>
          <w:rFonts w:ascii="Times New Roman" w:hAnsi="Times New Roman" w:cs="Times New Roman"/>
          <w:sz w:val="28"/>
          <w:szCs w:val="28"/>
        </w:rPr>
        <w:softHyphen/>
        <w:t>нечном итоге к утрате им самой воз</w:t>
      </w:r>
      <w:r w:rsidRPr="00AB0898">
        <w:rPr>
          <w:rFonts w:ascii="Times New Roman" w:hAnsi="Times New Roman" w:cs="Times New Roman"/>
          <w:sz w:val="28"/>
          <w:szCs w:val="28"/>
        </w:rPr>
        <w:softHyphen/>
        <w:t>можности эмпатического слышания.</w:t>
      </w:r>
    </w:p>
    <w:p w:rsidR="00AB0898" w:rsidRPr="00AB0898" w:rsidRDefault="00AB0898" w:rsidP="00AB0898">
      <w:pPr>
        <w:spacing w:after="0" w:line="240" w:lineRule="auto"/>
        <w:jc w:val="both"/>
        <w:rPr>
          <w:rFonts w:ascii="Times New Roman" w:hAnsi="Times New Roman" w:cs="Times New Roman"/>
          <w:sz w:val="28"/>
          <w:szCs w:val="28"/>
        </w:rPr>
      </w:pPr>
      <w:r w:rsidRPr="00AB0898">
        <w:rPr>
          <w:rFonts w:ascii="Times New Roman" w:hAnsi="Times New Roman" w:cs="Times New Roman"/>
          <w:sz w:val="28"/>
          <w:szCs w:val="28"/>
        </w:rPr>
        <w:lastRenderedPageBreak/>
        <w:t xml:space="preserve"> Существенной стороной эмпатического переживания является процессуальность, движение, динамика. Толь</w:t>
      </w:r>
      <w:r w:rsidRPr="00AB0898">
        <w:rPr>
          <w:rFonts w:ascii="Times New Roman" w:hAnsi="Times New Roman" w:cs="Times New Roman"/>
          <w:sz w:val="28"/>
          <w:szCs w:val="28"/>
        </w:rPr>
        <w:softHyphen/>
        <w:t>ко в движении (процессе) возможно следование с дистанцией в один шаг, «как если бы я был он». Для этого процесса следования необходима реаль</w:t>
      </w:r>
      <w:r w:rsidRPr="00AB0898">
        <w:rPr>
          <w:rFonts w:ascii="Times New Roman" w:hAnsi="Times New Roman" w:cs="Times New Roman"/>
          <w:sz w:val="28"/>
          <w:szCs w:val="28"/>
        </w:rPr>
        <w:softHyphen/>
        <w:t>ность, в противном случае будет иметь место оценивание эмоционального от</w:t>
      </w:r>
      <w:r w:rsidRPr="00AB0898">
        <w:rPr>
          <w:rFonts w:ascii="Times New Roman" w:hAnsi="Times New Roman" w:cs="Times New Roman"/>
          <w:sz w:val="28"/>
          <w:szCs w:val="28"/>
        </w:rPr>
        <w:softHyphen/>
        <w:t>клика на нечто, возникающее в вообра</w:t>
      </w:r>
      <w:r w:rsidRPr="00AB0898">
        <w:rPr>
          <w:rFonts w:ascii="Times New Roman" w:hAnsi="Times New Roman" w:cs="Times New Roman"/>
          <w:sz w:val="28"/>
          <w:szCs w:val="28"/>
        </w:rPr>
        <w:softHyphen/>
        <w:t>жении, что приближается к интер</w:t>
      </w:r>
      <w:r w:rsidRPr="00AB0898">
        <w:rPr>
          <w:rFonts w:ascii="Times New Roman" w:hAnsi="Times New Roman" w:cs="Times New Roman"/>
          <w:sz w:val="28"/>
          <w:szCs w:val="28"/>
        </w:rPr>
        <w:softHyphen/>
        <w:t>претации.</w:t>
      </w:r>
    </w:p>
    <w:p w:rsidR="00AB0898" w:rsidRPr="00AB0898" w:rsidRDefault="00AB0898" w:rsidP="00AB0898">
      <w:pPr>
        <w:spacing w:after="0" w:line="240" w:lineRule="auto"/>
        <w:rPr>
          <w:rFonts w:ascii="Times New Roman" w:hAnsi="Times New Roman" w:cs="Times New Roman"/>
          <w:sz w:val="28"/>
          <w:szCs w:val="28"/>
        </w:rPr>
      </w:pPr>
    </w:p>
    <w:p w:rsidR="00AB0898" w:rsidRPr="00AB0898" w:rsidRDefault="00AB0898" w:rsidP="00AB0898">
      <w:pPr>
        <w:spacing w:after="0" w:line="240" w:lineRule="auto"/>
        <w:jc w:val="center"/>
        <w:rPr>
          <w:rFonts w:ascii="Times New Roman" w:hAnsi="Times New Roman" w:cs="Times New Roman"/>
          <w:sz w:val="28"/>
          <w:szCs w:val="28"/>
        </w:rPr>
      </w:pPr>
      <w:r w:rsidRPr="00AB0898">
        <w:rPr>
          <w:rFonts w:ascii="Times New Roman" w:hAnsi="Times New Roman" w:cs="Times New Roman"/>
          <w:sz w:val="28"/>
          <w:szCs w:val="28"/>
        </w:rPr>
        <w:t>1.3 Возрастные особенности эмпатии</w:t>
      </w:r>
    </w:p>
    <w:p w:rsidR="00AB0898" w:rsidRPr="00AB0898" w:rsidRDefault="00AB0898" w:rsidP="00AB0898">
      <w:pPr>
        <w:spacing w:after="0" w:line="240" w:lineRule="auto"/>
        <w:jc w:val="both"/>
        <w:rPr>
          <w:rFonts w:ascii="Times New Roman" w:hAnsi="Times New Roman" w:cs="Times New Roman"/>
          <w:sz w:val="28"/>
          <w:szCs w:val="28"/>
        </w:rPr>
      </w:pPr>
    </w:p>
    <w:p w:rsidR="00AB0898" w:rsidRPr="00AB0898" w:rsidRDefault="00AB0898" w:rsidP="00AB0898">
      <w:pPr>
        <w:shd w:val="clear" w:color="auto" w:fill="FFFFFF"/>
        <w:autoSpaceDE w:val="0"/>
        <w:autoSpaceDN w:val="0"/>
        <w:adjustRightInd w:val="0"/>
        <w:spacing w:after="0" w:line="240" w:lineRule="auto"/>
        <w:jc w:val="both"/>
        <w:rPr>
          <w:rFonts w:ascii="Times New Roman" w:hAnsi="Times New Roman" w:cs="Times New Roman"/>
          <w:color w:val="000000"/>
          <w:sz w:val="28"/>
          <w:szCs w:val="28"/>
        </w:rPr>
      </w:pPr>
      <w:r w:rsidRPr="00AB0898">
        <w:rPr>
          <w:rFonts w:ascii="Times New Roman" w:hAnsi="Times New Roman" w:cs="Times New Roman"/>
          <w:color w:val="000000"/>
          <w:sz w:val="28"/>
          <w:szCs w:val="28"/>
        </w:rPr>
        <w:t xml:space="preserve">Возрастные особенности эмпатийности. По некоторым данным, женщины более склонны к эмпатии, чем мужчины. Однако Т. П. Гаврилова  показала, что две формы эмпатийного поведения — сопереживание и сочувствие по-разному проявляются у детей разного возраста и пола. Сопереживание более характерно для младших школьников, а сочувствие — для подростков (рис.1) </w:t>
      </w:r>
      <w:r w:rsidRPr="00AB0898">
        <w:rPr>
          <w:rFonts w:ascii="Times New Roman" w:hAnsi="Times New Roman" w:cs="Times New Roman"/>
          <w:sz w:val="28"/>
          <w:szCs w:val="28"/>
        </w:rPr>
        <w:t>Сопереживание взрослым и животным чаще наблюдалось у мальчиков, а сочувствие — у девочек. По отношению же к сверстникам все оказалось наоборот: сопереживание чаще выражалось девочками, а сочувствие — мальчиками. В целом же и те и другие чаще сочувствовали, чем сопереживали.</w:t>
      </w:r>
    </w:p>
    <w:p w:rsidR="00AB0898" w:rsidRPr="00AB0898" w:rsidRDefault="00AB0898" w:rsidP="00AB0898">
      <w:pPr>
        <w:spacing w:after="0" w:line="240" w:lineRule="auto"/>
        <w:jc w:val="both"/>
        <w:rPr>
          <w:rFonts w:ascii="Times New Roman" w:hAnsi="Times New Roman" w:cs="Times New Roman"/>
          <w:sz w:val="28"/>
          <w:szCs w:val="28"/>
        </w:rPr>
      </w:pPr>
      <w:r w:rsidRPr="00AB0898">
        <w:rPr>
          <w:rFonts w:ascii="Times New Roman" w:hAnsi="Times New Roman" w:cs="Times New Roman"/>
          <w:sz w:val="28"/>
          <w:szCs w:val="28"/>
        </w:rPr>
        <w:t>Под сопереживанием (эмпатией) подразумевает</w:t>
      </w:r>
      <w:r w:rsidRPr="00AB0898">
        <w:rPr>
          <w:rFonts w:ascii="Times New Roman" w:hAnsi="Times New Roman" w:cs="Times New Roman"/>
          <w:sz w:val="28"/>
          <w:szCs w:val="28"/>
        </w:rPr>
        <w:softHyphen/>
        <w:t>ся способность человека поставить себя на место дру</w:t>
      </w:r>
      <w:r w:rsidRPr="00AB0898">
        <w:rPr>
          <w:rFonts w:ascii="Times New Roman" w:hAnsi="Times New Roman" w:cs="Times New Roman"/>
          <w:sz w:val="28"/>
          <w:szCs w:val="28"/>
        </w:rPr>
        <w:softHyphen/>
        <w:t>гого, ощутить его мысли и чувства. Иными словами, это проявление эмоциональной восприимчивости, стремление разделить с другим человеком его пере</w:t>
      </w:r>
      <w:r w:rsidRPr="00AB0898">
        <w:rPr>
          <w:rFonts w:ascii="Times New Roman" w:hAnsi="Times New Roman" w:cs="Times New Roman"/>
          <w:sz w:val="28"/>
          <w:szCs w:val="28"/>
        </w:rPr>
        <w:softHyphen/>
        <w:t>живания.</w:t>
      </w:r>
    </w:p>
    <w:p w:rsidR="00AB0898" w:rsidRPr="00AB0898" w:rsidRDefault="00AB0898" w:rsidP="00AB0898">
      <w:pPr>
        <w:spacing w:after="0" w:line="240" w:lineRule="auto"/>
        <w:jc w:val="both"/>
        <w:rPr>
          <w:rFonts w:ascii="Times New Roman" w:hAnsi="Times New Roman" w:cs="Times New Roman"/>
          <w:sz w:val="28"/>
          <w:szCs w:val="28"/>
        </w:rPr>
      </w:pPr>
      <w:r w:rsidRPr="00AB0898">
        <w:rPr>
          <w:rFonts w:ascii="Times New Roman" w:hAnsi="Times New Roman" w:cs="Times New Roman"/>
          <w:sz w:val="28"/>
          <w:szCs w:val="28"/>
        </w:rPr>
        <w:t>Подростки часто жалуются на то, что родители не слушают их, не интересуются их мыслями и мнени</w:t>
      </w:r>
      <w:r w:rsidRPr="00AB0898">
        <w:rPr>
          <w:rFonts w:ascii="Times New Roman" w:hAnsi="Times New Roman" w:cs="Times New Roman"/>
          <w:sz w:val="28"/>
          <w:szCs w:val="28"/>
        </w:rPr>
        <w:softHyphen/>
        <w:t>ями, не хотят знать их чувства и точку зрения. Не</w:t>
      </w:r>
      <w:r w:rsidRPr="00AB0898">
        <w:rPr>
          <w:rFonts w:ascii="Times New Roman" w:hAnsi="Times New Roman" w:cs="Times New Roman"/>
          <w:sz w:val="28"/>
          <w:szCs w:val="28"/>
        </w:rPr>
        <w:softHyphen/>
        <w:t>которые родители, к сожалению, демонстрируют полнейшее равнодушие к переживаниям и настрое</w:t>
      </w:r>
      <w:r w:rsidRPr="00AB0898">
        <w:rPr>
          <w:rFonts w:ascii="Times New Roman" w:hAnsi="Times New Roman" w:cs="Times New Roman"/>
          <w:sz w:val="28"/>
          <w:szCs w:val="28"/>
        </w:rPr>
        <w:softHyphen/>
        <w:t>нию своих детей-подростков. Они не понимают, а следовательно, и никогда не принимают во внима</w:t>
      </w:r>
      <w:r w:rsidRPr="00AB0898">
        <w:rPr>
          <w:rFonts w:ascii="Times New Roman" w:hAnsi="Times New Roman" w:cs="Times New Roman"/>
          <w:sz w:val="28"/>
          <w:szCs w:val="28"/>
        </w:rPr>
        <w:softHyphen/>
        <w:t>ние мысли и чувства своих детей. Если сын или дочь почему-либо расстроены, то такие родители искрен</w:t>
      </w:r>
      <w:r w:rsidRPr="00AB0898">
        <w:rPr>
          <w:rFonts w:ascii="Times New Roman" w:hAnsi="Times New Roman" w:cs="Times New Roman"/>
          <w:sz w:val="28"/>
          <w:szCs w:val="28"/>
        </w:rPr>
        <w:softHyphen/>
        <w:t>не удивлены: что происходит? Одно из возможных последствий подобной эмоциональной глухоты зак</w:t>
      </w:r>
      <w:r w:rsidRPr="00AB0898">
        <w:rPr>
          <w:rFonts w:ascii="Times New Roman" w:hAnsi="Times New Roman" w:cs="Times New Roman"/>
          <w:sz w:val="28"/>
          <w:szCs w:val="28"/>
        </w:rPr>
        <w:softHyphen/>
        <w:t>лючается в том, что и дети в такой семье могут вы</w:t>
      </w:r>
      <w:r w:rsidRPr="00AB0898">
        <w:rPr>
          <w:rFonts w:ascii="Times New Roman" w:hAnsi="Times New Roman" w:cs="Times New Roman"/>
          <w:sz w:val="28"/>
          <w:szCs w:val="28"/>
        </w:rPr>
        <w:softHyphen/>
        <w:t>расти столь же равнодушными к переживаниям дру</w:t>
      </w:r>
      <w:r w:rsidRPr="00AB0898">
        <w:rPr>
          <w:rFonts w:ascii="Times New Roman" w:hAnsi="Times New Roman" w:cs="Times New Roman"/>
          <w:sz w:val="28"/>
          <w:szCs w:val="28"/>
        </w:rPr>
        <w:softHyphen/>
        <w:t>гих. Они ведь просто не знают, что сопереживание — это совершенно необходимая часть нормальных че</w:t>
      </w:r>
      <w:r w:rsidRPr="00AB0898">
        <w:rPr>
          <w:rFonts w:ascii="Times New Roman" w:hAnsi="Times New Roman" w:cs="Times New Roman"/>
          <w:sz w:val="28"/>
          <w:szCs w:val="28"/>
        </w:rPr>
        <w:softHyphen/>
        <w:t>ловеческих отношений. Подростки жаждут встретить со стороны роди</w:t>
      </w:r>
      <w:r w:rsidRPr="00AB0898">
        <w:rPr>
          <w:rFonts w:ascii="Times New Roman" w:hAnsi="Times New Roman" w:cs="Times New Roman"/>
          <w:sz w:val="28"/>
          <w:szCs w:val="28"/>
        </w:rPr>
        <w:softHyphen/>
        <w:t>телей сопереживание и понимание, готовность выслушать без скепсиса. Подростки крайне нуж</w:t>
      </w:r>
      <w:r w:rsidRPr="00AB0898">
        <w:rPr>
          <w:rFonts w:ascii="Times New Roman" w:hAnsi="Times New Roman" w:cs="Times New Roman"/>
          <w:sz w:val="28"/>
          <w:szCs w:val="28"/>
        </w:rPr>
        <w:softHyphen/>
        <w:t>даются не только в родительской любви, но и в самих ее внешних проявлениях. Признание явля</w:t>
      </w:r>
      <w:r w:rsidRPr="00AB0898">
        <w:rPr>
          <w:rFonts w:ascii="Times New Roman" w:hAnsi="Times New Roman" w:cs="Times New Roman"/>
          <w:sz w:val="28"/>
          <w:szCs w:val="28"/>
        </w:rPr>
        <w:softHyphen/>
        <w:t>ется важнейшей составляющей любви. Любовь ведь проявляется и в том, чтобы принимать чело</w:t>
      </w:r>
      <w:r w:rsidRPr="00AB0898">
        <w:rPr>
          <w:rFonts w:ascii="Times New Roman" w:hAnsi="Times New Roman" w:cs="Times New Roman"/>
          <w:sz w:val="28"/>
          <w:szCs w:val="28"/>
        </w:rPr>
        <w:softHyphen/>
        <w:t>века таким, каков он есть — со всеми его недо</w:t>
      </w:r>
      <w:r w:rsidRPr="00AB0898">
        <w:rPr>
          <w:rFonts w:ascii="Times New Roman" w:hAnsi="Times New Roman" w:cs="Times New Roman"/>
          <w:sz w:val="28"/>
          <w:szCs w:val="28"/>
        </w:rPr>
        <w:softHyphen/>
        <w:t>статками и ошибками. Поэтому подросткам так важно чувствовать, что родители их ценят, призна</w:t>
      </w:r>
      <w:r w:rsidRPr="00AB0898">
        <w:rPr>
          <w:rFonts w:ascii="Times New Roman" w:hAnsi="Times New Roman" w:cs="Times New Roman"/>
          <w:sz w:val="28"/>
          <w:szCs w:val="28"/>
        </w:rPr>
        <w:softHyphen/>
        <w:t>ют и любят.</w:t>
      </w:r>
    </w:p>
    <w:p w:rsidR="00AB0898" w:rsidRPr="00AB0898" w:rsidRDefault="00AB0898" w:rsidP="00AB0898">
      <w:pPr>
        <w:spacing w:after="0" w:line="240" w:lineRule="auto"/>
        <w:jc w:val="both"/>
        <w:rPr>
          <w:rFonts w:ascii="Times New Roman" w:hAnsi="Times New Roman" w:cs="Times New Roman"/>
          <w:sz w:val="28"/>
          <w:szCs w:val="28"/>
        </w:rPr>
      </w:pPr>
      <w:r w:rsidRPr="00AB0898">
        <w:rPr>
          <w:rFonts w:ascii="Times New Roman" w:hAnsi="Times New Roman" w:cs="Times New Roman"/>
          <w:sz w:val="28"/>
          <w:szCs w:val="28"/>
        </w:rPr>
        <w:t>Для этого достаточно просто чаще беседовать с ребенком и слушать то, что он говорит о своих переживаниях, не отмахиваясь: «А, ерунда! До свадьбы заживет!».</w:t>
      </w:r>
    </w:p>
    <w:p w:rsidR="00AB0898" w:rsidRPr="00AB0898" w:rsidRDefault="00AB0898" w:rsidP="00AB0898">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AB0898">
        <w:rPr>
          <w:rFonts w:ascii="Times New Roman" w:hAnsi="Times New Roman" w:cs="Times New Roman"/>
          <w:sz w:val="28"/>
          <w:szCs w:val="28"/>
        </w:rPr>
        <w:lastRenderedPageBreak/>
        <w:t>У девочек в большей мере выражены наруше</w:t>
      </w:r>
      <w:r w:rsidRPr="00AB0898">
        <w:rPr>
          <w:rFonts w:ascii="Times New Roman" w:hAnsi="Times New Roman" w:cs="Times New Roman"/>
          <w:sz w:val="28"/>
          <w:szCs w:val="28"/>
        </w:rPr>
        <w:softHyphen/>
        <w:t>ния эмоционального плана — они чересчур обид</w:t>
      </w:r>
      <w:r w:rsidRPr="00AB0898">
        <w:rPr>
          <w:rFonts w:ascii="Times New Roman" w:hAnsi="Times New Roman" w:cs="Times New Roman"/>
          <w:sz w:val="28"/>
          <w:szCs w:val="28"/>
        </w:rPr>
        <w:softHyphen/>
        <w:t>чивы, могут «ни с того, ни с сего» заплакать, у них беспрерывно меняется настроение. Мальчики же чаще становятся более шумными, многие их дей</w:t>
      </w:r>
      <w:r w:rsidRPr="00AB0898">
        <w:rPr>
          <w:rFonts w:ascii="Times New Roman" w:hAnsi="Times New Roman" w:cs="Times New Roman"/>
          <w:sz w:val="28"/>
          <w:szCs w:val="28"/>
        </w:rPr>
        <w:softHyphen/>
        <w:t>ствия сопровождаются ненужными движениями (не могут усидеть спокойно на месте, вертят что-нибудь в руках).</w:t>
      </w:r>
    </w:p>
    <w:p w:rsidR="00AB0898" w:rsidRPr="00AB0898" w:rsidRDefault="00AB0898" w:rsidP="00AB0898">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AB0898">
        <w:rPr>
          <w:rFonts w:ascii="Times New Roman" w:hAnsi="Times New Roman" w:cs="Times New Roman"/>
          <w:color w:val="000000"/>
          <w:sz w:val="28"/>
          <w:szCs w:val="28"/>
        </w:rPr>
        <w:t xml:space="preserve"> Для юности наряду с развитием групповых товарищеских отношений юношеский возраст характе</w:t>
      </w:r>
      <w:r w:rsidRPr="00AB0898">
        <w:rPr>
          <w:rFonts w:ascii="Times New Roman" w:hAnsi="Times New Roman" w:cs="Times New Roman"/>
          <w:color w:val="000000"/>
          <w:sz w:val="28"/>
          <w:szCs w:val="28"/>
        </w:rPr>
        <w:softHyphen/>
        <w:t>ризуется напряженным поиском дружбы как высокоиндивидуали</w:t>
      </w:r>
      <w:r w:rsidRPr="00AB0898">
        <w:rPr>
          <w:rFonts w:ascii="Times New Roman" w:hAnsi="Times New Roman" w:cs="Times New Roman"/>
          <w:color w:val="000000"/>
          <w:sz w:val="28"/>
          <w:szCs w:val="28"/>
        </w:rPr>
        <w:softHyphen/>
        <w:t>зированной, прочной и глубокой эмоциональной привязанности.</w:t>
      </w:r>
    </w:p>
    <w:p w:rsidR="00AB0898" w:rsidRPr="00AB0898" w:rsidRDefault="00AB0898" w:rsidP="00AB0898">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AB0898">
        <w:rPr>
          <w:rFonts w:ascii="Times New Roman" w:hAnsi="Times New Roman" w:cs="Times New Roman"/>
          <w:color w:val="000000"/>
          <w:sz w:val="28"/>
          <w:szCs w:val="28"/>
        </w:rPr>
        <w:t>Потребность в эмоциональном тепле и контакте с другим чело</w:t>
      </w:r>
      <w:r w:rsidRPr="00AB0898">
        <w:rPr>
          <w:rFonts w:ascii="Times New Roman" w:hAnsi="Times New Roman" w:cs="Times New Roman"/>
          <w:color w:val="000000"/>
          <w:sz w:val="28"/>
          <w:szCs w:val="28"/>
        </w:rPr>
        <w:softHyphen/>
        <w:t>веком, по-видимому, врожденная и проявляется уже в первые неде</w:t>
      </w:r>
      <w:r w:rsidRPr="00AB0898">
        <w:rPr>
          <w:rFonts w:ascii="Times New Roman" w:hAnsi="Times New Roman" w:cs="Times New Roman"/>
          <w:color w:val="000000"/>
          <w:sz w:val="28"/>
          <w:szCs w:val="28"/>
        </w:rPr>
        <w:softHyphen/>
        <w:t xml:space="preserve">ли и месяцы жизни ребенка. Однако содержание этой потребности и способы ее удовлетворения, включая степень </w:t>
      </w:r>
      <w:r w:rsidRPr="00AB0898">
        <w:rPr>
          <w:rFonts w:ascii="Times New Roman" w:hAnsi="Times New Roman" w:cs="Times New Roman"/>
          <w:i/>
          <w:iCs/>
          <w:color w:val="000000"/>
          <w:sz w:val="28"/>
          <w:szCs w:val="28"/>
        </w:rPr>
        <w:t xml:space="preserve">избирательности </w:t>
      </w:r>
      <w:r w:rsidRPr="00AB0898">
        <w:rPr>
          <w:rFonts w:ascii="Times New Roman" w:hAnsi="Times New Roman" w:cs="Times New Roman"/>
          <w:color w:val="000000"/>
          <w:sz w:val="28"/>
          <w:szCs w:val="28"/>
        </w:rPr>
        <w:t xml:space="preserve">контактов, их </w:t>
      </w:r>
      <w:r w:rsidRPr="00AB0898">
        <w:rPr>
          <w:rFonts w:ascii="Times New Roman" w:hAnsi="Times New Roman" w:cs="Times New Roman"/>
          <w:i/>
          <w:iCs/>
          <w:color w:val="000000"/>
          <w:sz w:val="28"/>
          <w:szCs w:val="28"/>
        </w:rPr>
        <w:t xml:space="preserve">устойчивости </w:t>
      </w:r>
      <w:r w:rsidRPr="00AB0898">
        <w:rPr>
          <w:rFonts w:ascii="Times New Roman" w:hAnsi="Times New Roman" w:cs="Times New Roman"/>
          <w:color w:val="000000"/>
          <w:sz w:val="28"/>
          <w:szCs w:val="28"/>
        </w:rPr>
        <w:t xml:space="preserve">и психологической глубины </w:t>
      </w:r>
      <w:r w:rsidRPr="00AB0898">
        <w:rPr>
          <w:rFonts w:ascii="Times New Roman" w:hAnsi="Times New Roman" w:cs="Times New Roman"/>
          <w:i/>
          <w:iCs/>
          <w:color w:val="000000"/>
          <w:sz w:val="28"/>
          <w:szCs w:val="28"/>
        </w:rPr>
        <w:t>(интимно</w:t>
      </w:r>
      <w:r w:rsidRPr="00AB0898">
        <w:rPr>
          <w:rFonts w:ascii="Times New Roman" w:hAnsi="Times New Roman" w:cs="Times New Roman"/>
          <w:i/>
          <w:iCs/>
          <w:color w:val="000000"/>
          <w:sz w:val="28"/>
          <w:szCs w:val="28"/>
        </w:rPr>
        <w:softHyphen/>
        <w:t xml:space="preserve">сти), </w:t>
      </w:r>
      <w:r w:rsidRPr="00AB0898">
        <w:rPr>
          <w:rFonts w:ascii="Times New Roman" w:hAnsi="Times New Roman" w:cs="Times New Roman"/>
          <w:color w:val="000000"/>
          <w:sz w:val="28"/>
          <w:szCs w:val="28"/>
        </w:rPr>
        <w:t>меняются с возрастом, по мере развития личности и ее комму</w:t>
      </w:r>
      <w:r w:rsidRPr="00AB0898">
        <w:rPr>
          <w:rFonts w:ascii="Times New Roman" w:hAnsi="Times New Roman" w:cs="Times New Roman"/>
          <w:color w:val="000000"/>
          <w:sz w:val="28"/>
          <w:szCs w:val="28"/>
        </w:rPr>
        <w:softHyphen/>
        <w:t xml:space="preserve">никативных способностей. Параллельно способности узнавать себя в другом вызревает потребность в самораскрытии. </w:t>
      </w:r>
    </w:p>
    <w:p w:rsidR="00AB0898" w:rsidRPr="00AB0898" w:rsidRDefault="00AB0898" w:rsidP="00AB0898">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AB0898">
        <w:rPr>
          <w:rFonts w:ascii="Times New Roman" w:hAnsi="Times New Roman" w:cs="Times New Roman"/>
          <w:color w:val="000000"/>
          <w:sz w:val="28"/>
          <w:szCs w:val="28"/>
        </w:rPr>
        <w:t>Жажда самовыражения, предпосылкой которого является осо</w:t>
      </w:r>
      <w:r w:rsidRPr="00AB0898">
        <w:rPr>
          <w:rFonts w:ascii="Times New Roman" w:hAnsi="Times New Roman" w:cs="Times New Roman"/>
          <w:color w:val="000000"/>
          <w:sz w:val="28"/>
          <w:szCs w:val="28"/>
        </w:rPr>
        <w:softHyphen/>
        <w:t>знание своей особенности,— одна из главных черт юношеской психики.</w:t>
      </w:r>
    </w:p>
    <w:p w:rsidR="00AB0898" w:rsidRPr="00AB0898" w:rsidRDefault="00AB0898" w:rsidP="00AB0898">
      <w:pPr>
        <w:shd w:val="clear" w:color="auto" w:fill="FFFFFF"/>
        <w:autoSpaceDE w:val="0"/>
        <w:autoSpaceDN w:val="0"/>
        <w:adjustRightInd w:val="0"/>
        <w:spacing w:after="0" w:line="240" w:lineRule="auto"/>
        <w:jc w:val="both"/>
        <w:rPr>
          <w:rFonts w:ascii="Times New Roman" w:hAnsi="Times New Roman" w:cs="Times New Roman"/>
          <w:color w:val="000000"/>
          <w:sz w:val="28"/>
          <w:szCs w:val="28"/>
        </w:rPr>
      </w:pPr>
      <w:r w:rsidRPr="00AB0898">
        <w:rPr>
          <w:rFonts w:ascii="Times New Roman" w:hAnsi="Times New Roman" w:cs="Times New Roman"/>
          <w:color w:val="000000"/>
          <w:sz w:val="28"/>
          <w:szCs w:val="28"/>
        </w:rPr>
        <w:t>Но юношеская коммуникативность часто бывает эгоцентриче</w:t>
      </w:r>
      <w:r w:rsidRPr="00AB0898">
        <w:rPr>
          <w:rFonts w:ascii="Times New Roman" w:hAnsi="Times New Roman" w:cs="Times New Roman"/>
          <w:color w:val="000000"/>
          <w:sz w:val="28"/>
          <w:szCs w:val="28"/>
        </w:rPr>
        <w:softHyphen/>
        <w:t>ской; потребность в самовыражении выше интереса к собеседнику. Подлинная интимность, т. Е. совмещение жизненных целей и пер</w:t>
      </w:r>
      <w:r w:rsidRPr="00AB0898">
        <w:rPr>
          <w:rFonts w:ascii="Times New Roman" w:hAnsi="Times New Roman" w:cs="Times New Roman"/>
          <w:color w:val="000000"/>
          <w:sz w:val="28"/>
          <w:szCs w:val="28"/>
        </w:rPr>
        <w:softHyphen/>
        <w:t>спектив двух или нескольких личностей при сохранении индивиду</w:t>
      </w:r>
      <w:r w:rsidRPr="00AB0898">
        <w:rPr>
          <w:rFonts w:ascii="Times New Roman" w:hAnsi="Times New Roman" w:cs="Times New Roman"/>
          <w:color w:val="000000"/>
          <w:sz w:val="28"/>
          <w:szCs w:val="28"/>
        </w:rPr>
        <w:softHyphen/>
        <w:t>альности и особенности каждой из них, предполагает наличие от</w:t>
      </w:r>
      <w:r w:rsidRPr="00AB0898">
        <w:rPr>
          <w:rFonts w:ascii="Times New Roman" w:hAnsi="Times New Roman" w:cs="Times New Roman"/>
          <w:color w:val="000000"/>
          <w:sz w:val="28"/>
          <w:szCs w:val="28"/>
        </w:rPr>
        <w:softHyphen/>
        <w:t xml:space="preserve">носительно стабильного </w:t>
      </w:r>
      <w:r w:rsidRPr="00AB0898">
        <w:rPr>
          <w:rFonts w:ascii="Times New Roman" w:hAnsi="Times New Roman" w:cs="Times New Roman"/>
          <w:i/>
          <w:iCs/>
          <w:color w:val="000000"/>
          <w:sz w:val="28"/>
          <w:szCs w:val="28"/>
        </w:rPr>
        <w:t xml:space="preserve">«я». </w:t>
      </w:r>
      <w:r w:rsidRPr="00AB0898">
        <w:rPr>
          <w:rFonts w:ascii="Times New Roman" w:hAnsi="Times New Roman" w:cs="Times New Roman"/>
          <w:color w:val="000000"/>
          <w:sz w:val="28"/>
          <w:szCs w:val="28"/>
        </w:rPr>
        <w:t>Если его нет, подросток мечется меж</w:t>
      </w:r>
      <w:r w:rsidRPr="00AB0898">
        <w:rPr>
          <w:rFonts w:ascii="Times New Roman" w:hAnsi="Times New Roman" w:cs="Times New Roman"/>
          <w:color w:val="000000"/>
          <w:sz w:val="28"/>
          <w:szCs w:val="28"/>
        </w:rPr>
        <w:softHyphen/>
        <w:t>ду желанием слиться е другим и страхом потерять себя в этом слиянии. Иногда придумать другого легче, чем понять его. Отсю</w:t>
      </w:r>
      <w:r w:rsidRPr="00AB0898">
        <w:rPr>
          <w:rFonts w:ascii="Times New Roman" w:hAnsi="Times New Roman" w:cs="Times New Roman"/>
          <w:color w:val="000000"/>
          <w:sz w:val="28"/>
          <w:szCs w:val="28"/>
        </w:rPr>
        <w:softHyphen/>
        <w:t>да — напряженность в отношениях с друзьями и любимыми; им не</w:t>
      </w:r>
      <w:r w:rsidRPr="00AB0898">
        <w:rPr>
          <w:rFonts w:ascii="Times New Roman" w:hAnsi="Times New Roman" w:cs="Times New Roman"/>
          <w:color w:val="000000"/>
          <w:sz w:val="28"/>
          <w:szCs w:val="28"/>
        </w:rPr>
        <w:softHyphen/>
        <w:t xml:space="preserve">редко навязывается роль зеркала, попытка слияния с которым, по выражению </w:t>
      </w:r>
      <w:r w:rsidRPr="00AB0898">
        <w:rPr>
          <w:rFonts w:ascii="Times New Roman" w:hAnsi="Times New Roman" w:cs="Times New Roman"/>
          <w:i/>
          <w:iCs/>
          <w:color w:val="000000"/>
          <w:sz w:val="28"/>
          <w:szCs w:val="28"/>
        </w:rPr>
        <w:t xml:space="preserve">Э, Эриксона, </w:t>
      </w:r>
      <w:r w:rsidRPr="00AB0898">
        <w:rPr>
          <w:rFonts w:ascii="Times New Roman" w:hAnsi="Times New Roman" w:cs="Times New Roman"/>
          <w:color w:val="000000"/>
          <w:sz w:val="28"/>
          <w:szCs w:val="28"/>
        </w:rPr>
        <w:t>причиняет боль себе и разбивает зеркало.</w:t>
      </w:r>
    </w:p>
    <w:p w:rsidR="00AB0898" w:rsidRPr="00AB0898" w:rsidRDefault="00AB0898" w:rsidP="00AB0898">
      <w:pPr>
        <w:shd w:val="clear" w:color="auto" w:fill="FFFFFF"/>
        <w:autoSpaceDE w:val="0"/>
        <w:autoSpaceDN w:val="0"/>
        <w:adjustRightInd w:val="0"/>
        <w:spacing w:after="0" w:line="240" w:lineRule="auto"/>
        <w:jc w:val="both"/>
        <w:rPr>
          <w:rFonts w:ascii="Times New Roman" w:hAnsi="Times New Roman" w:cs="Times New Roman"/>
          <w:color w:val="000000"/>
          <w:sz w:val="28"/>
          <w:szCs w:val="28"/>
        </w:rPr>
      </w:pPr>
    </w:p>
    <w:p w:rsidR="00AB0898" w:rsidRPr="00AB0898" w:rsidRDefault="00AB0898" w:rsidP="00AB0898">
      <w:pPr>
        <w:shd w:val="clear" w:color="auto" w:fill="FFFFFF"/>
        <w:autoSpaceDE w:val="0"/>
        <w:autoSpaceDN w:val="0"/>
        <w:adjustRightInd w:val="0"/>
        <w:spacing w:after="0" w:line="240" w:lineRule="auto"/>
        <w:jc w:val="both"/>
        <w:rPr>
          <w:rFonts w:ascii="Times New Roman" w:hAnsi="Times New Roman" w:cs="Times New Roman"/>
          <w:color w:val="000000"/>
          <w:sz w:val="28"/>
          <w:szCs w:val="28"/>
        </w:rPr>
      </w:pPr>
    </w:p>
    <w:p w:rsidR="00AB0898" w:rsidRPr="00AB0898" w:rsidRDefault="00AB0898" w:rsidP="00AB0898">
      <w:pPr>
        <w:shd w:val="clear" w:color="auto" w:fill="FFFFFF"/>
        <w:autoSpaceDE w:val="0"/>
        <w:autoSpaceDN w:val="0"/>
        <w:adjustRightInd w:val="0"/>
        <w:spacing w:after="0" w:line="240" w:lineRule="auto"/>
        <w:jc w:val="both"/>
        <w:rPr>
          <w:rFonts w:ascii="Times New Roman" w:hAnsi="Times New Roman" w:cs="Times New Roman"/>
          <w:color w:val="000000"/>
          <w:sz w:val="28"/>
          <w:szCs w:val="28"/>
        </w:rPr>
      </w:pPr>
    </w:p>
    <w:p w:rsidR="00AB0898" w:rsidRPr="00AB0898" w:rsidRDefault="00AB0898" w:rsidP="00AB0898">
      <w:pPr>
        <w:shd w:val="clear" w:color="auto" w:fill="FFFFFF"/>
        <w:autoSpaceDE w:val="0"/>
        <w:autoSpaceDN w:val="0"/>
        <w:adjustRightInd w:val="0"/>
        <w:spacing w:after="0" w:line="240" w:lineRule="auto"/>
        <w:jc w:val="both"/>
        <w:rPr>
          <w:rFonts w:ascii="Times New Roman" w:hAnsi="Times New Roman" w:cs="Times New Roman"/>
          <w:color w:val="000000"/>
          <w:sz w:val="28"/>
          <w:szCs w:val="28"/>
        </w:rPr>
      </w:pPr>
    </w:p>
    <w:p w:rsidR="00AB0898" w:rsidRPr="00AB0898" w:rsidRDefault="00AB0898" w:rsidP="00AB0898">
      <w:pPr>
        <w:shd w:val="clear" w:color="auto" w:fill="FFFFFF"/>
        <w:autoSpaceDE w:val="0"/>
        <w:autoSpaceDN w:val="0"/>
        <w:adjustRightInd w:val="0"/>
        <w:spacing w:after="0" w:line="240" w:lineRule="auto"/>
        <w:jc w:val="both"/>
        <w:rPr>
          <w:rFonts w:ascii="Times New Roman" w:hAnsi="Times New Roman" w:cs="Times New Roman"/>
          <w:color w:val="000000"/>
          <w:sz w:val="28"/>
          <w:szCs w:val="28"/>
        </w:rPr>
      </w:pPr>
    </w:p>
    <w:p w:rsidR="00AB0898" w:rsidRPr="00AB0898" w:rsidRDefault="00AB0898" w:rsidP="00AB0898">
      <w:pPr>
        <w:shd w:val="clear" w:color="auto" w:fill="FFFFFF"/>
        <w:autoSpaceDE w:val="0"/>
        <w:autoSpaceDN w:val="0"/>
        <w:adjustRightInd w:val="0"/>
        <w:spacing w:after="0" w:line="240" w:lineRule="auto"/>
        <w:jc w:val="both"/>
        <w:rPr>
          <w:rFonts w:ascii="Times New Roman" w:hAnsi="Times New Roman" w:cs="Times New Roman"/>
          <w:color w:val="000000"/>
          <w:sz w:val="28"/>
          <w:szCs w:val="28"/>
        </w:rPr>
      </w:pPr>
    </w:p>
    <w:p w:rsidR="00AB0898" w:rsidRPr="00AB0898" w:rsidRDefault="00AB0898" w:rsidP="00AB0898">
      <w:pPr>
        <w:shd w:val="clear" w:color="auto" w:fill="FFFFFF"/>
        <w:autoSpaceDE w:val="0"/>
        <w:autoSpaceDN w:val="0"/>
        <w:adjustRightInd w:val="0"/>
        <w:spacing w:after="0" w:line="240" w:lineRule="auto"/>
        <w:jc w:val="both"/>
        <w:rPr>
          <w:rFonts w:ascii="Times New Roman" w:hAnsi="Times New Roman" w:cs="Times New Roman"/>
          <w:color w:val="000000"/>
          <w:sz w:val="28"/>
          <w:szCs w:val="28"/>
        </w:rPr>
      </w:pPr>
    </w:p>
    <w:p w:rsidR="00AB0898" w:rsidRPr="00AB0898" w:rsidRDefault="00AB0898" w:rsidP="00AB0898">
      <w:pPr>
        <w:shd w:val="clear" w:color="auto" w:fill="FFFFFF"/>
        <w:autoSpaceDE w:val="0"/>
        <w:autoSpaceDN w:val="0"/>
        <w:adjustRightInd w:val="0"/>
        <w:spacing w:after="0" w:line="240" w:lineRule="auto"/>
        <w:jc w:val="both"/>
        <w:rPr>
          <w:rFonts w:ascii="Times New Roman" w:hAnsi="Times New Roman" w:cs="Times New Roman"/>
          <w:color w:val="000000"/>
          <w:sz w:val="28"/>
          <w:szCs w:val="28"/>
        </w:rPr>
      </w:pPr>
    </w:p>
    <w:p w:rsidR="00AB0898" w:rsidRPr="00AB0898" w:rsidRDefault="00AB0898" w:rsidP="00AB0898">
      <w:pPr>
        <w:shd w:val="clear" w:color="auto" w:fill="FFFFFF"/>
        <w:autoSpaceDE w:val="0"/>
        <w:autoSpaceDN w:val="0"/>
        <w:adjustRightInd w:val="0"/>
        <w:spacing w:after="0" w:line="240" w:lineRule="auto"/>
        <w:jc w:val="both"/>
        <w:rPr>
          <w:rFonts w:ascii="Times New Roman" w:hAnsi="Times New Roman" w:cs="Times New Roman"/>
          <w:color w:val="000000"/>
          <w:sz w:val="28"/>
          <w:szCs w:val="28"/>
        </w:rPr>
      </w:pPr>
    </w:p>
    <w:p w:rsidR="00AB0898" w:rsidRPr="00AB0898" w:rsidRDefault="00AB0898" w:rsidP="00AB0898">
      <w:pPr>
        <w:shd w:val="clear" w:color="auto" w:fill="FFFFFF"/>
        <w:autoSpaceDE w:val="0"/>
        <w:autoSpaceDN w:val="0"/>
        <w:adjustRightInd w:val="0"/>
        <w:spacing w:after="0" w:line="240" w:lineRule="auto"/>
        <w:jc w:val="both"/>
        <w:rPr>
          <w:rFonts w:ascii="Times New Roman" w:hAnsi="Times New Roman" w:cs="Times New Roman"/>
          <w:color w:val="000000"/>
          <w:sz w:val="28"/>
          <w:szCs w:val="28"/>
        </w:rPr>
      </w:pPr>
    </w:p>
    <w:p w:rsidR="00AB0898" w:rsidRPr="00AB0898" w:rsidRDefault="00AB0898" w:rsidP="00AB0898">
      <w:pPr>
        <w:shd w:val="clear" w:color="auto" w:fill="FFFFFF"/>
        <w:autoSpaceDE w:val="0"/>
        <w:autoSpaceDN w:val="0"/>
        <w:adjustRightInd w:val="0"/>
        <w:spacing w:after="0" w:line="240" w:lineRule="auto"/>
        <w:jc w:val="both"/>
        <w:rPr>
          <w:rFonts w:ascii="Times New Roman" w:hAnsi="Times New Roman" w:cs="Times New Roman"/>
          <w:color w:val="000000"/>
          <w:sz w:val="28"/>
          <w:szCs w:val="28"/>
        </w:rPr>
      </w:pPr>
    </w:p>
    <w:p w:rsidR="00AB0898" w:rsidRPr="00AB0898" w:rsidRDefault="00AB0898" w:rsidP="00AB0898">
      <w:pPr>
        <w:shd w:val="clear" w:color="auto" w:fill="FFFFFF"/>
        <w:autoSpaceDE w:val="0"/>
        <w:autoSpaceDN w:val="0"/>
        <w:adjustRightInd w:val="0"/>
        <w:spacing w:after="0" w:line="240" w:lineRule="auto"/>
        <w:jc w:val="both"/>
        <w:rPr>
          <w:rFonts w:ascii="Times New Roman" w:hAnsi="Times New Roman" w:cs="Times New Roman"/>
          <w:color w:val="000000"/>
          <w:sz w:val="28"/>
          <w:szCs w:val="28"/>
        </w:rPr>
      </w:pPr>
    </w:p>
    <w:p w:rsidR="00AB0898" w:rsidRPr="00AB0898" w:rsidRDefault="00AB0898" w:rsidP="00AB0898">
      <w:pPr>
        <w:shd w:val="clear" w:color="auto" w:fill="FFFFFF"/>
        <w:autoSpaceDE w:val="0"/>
        <w:autoSpaceDN w:val="0"/>
        <w:adjustRightInd w:val="0"/>
        <w:spacing w:after="0" w:line="240" w:lineRule="auto"/>
        <w:jc w:val="both"/>
        <w:rPr>
          <w:rFonts w:ascii="Times New Roman" w:hAnsi="Times New Roman" w:cs="Times New Roman"/>
          <w:color w:val="000000"/>
          <w:sz w:val="28"/>
          <w:szCs w:val="28"/>
        </w:rPr>
      </w:pPr>
    </w:p>
    <w:p w:rsidR="00AB0898" w:rsidRPr="00AB0898" w:rsidRDefault="00AB0898" w:rsidP="00AB0898">
      <w:pPr>
        <w:shd w:val="clear" w:color="auto" w:fill="FFFFFF"/>
        <w:autoSpaceDE w:val="0"/>
        <w:autoSpaceDN w:val="0"/>
        <w:adjustRightInd w:val="0"/>
        <w:spacing w:after="0" w:line="240" w:lineRule="auto"/>
        <w:jc w:val="both"/>
        <w:rPr>
          <w:rFonts w:ascii="Times New Roman" w:hAnsi="Times New Roman" w:cs="Times New Roman"/>
          <w:color w:val="000000"/>
          <w:sz w:val="28"/>
          <w:szCs w:val="28"/>
        </w:rPr>
      </w:pPr>
    </w:p>
    <w:p w:rsidR="00AB0898" w:rsidRDefault="00AB0898" w:rsidP="00AB0898">
      <w:pPr>
        <w:shd w:val="clear" w:color="auto" w:fill="FFFFFF"/>
        <w:autoSpaceDE w:val="0"/>
        <w:autoSpaceDN w:val="0"/>
        <w:adjustRightInd w:val="0"/>
        <w:spacing w:after="0" w:line="240" w:lineRule="auto"/>
        <w:jc w:val="both"/>
        <w:rPr>
          <w:rFonts w:ascii="Times New Roman" w:hAnsi="Times New Roman" w:cs="Times New Roman"/>
          <w:color w:val="000000"/>
          <w:sz w:val="28"/>
          <w:szCs w:val="28"/>
        </w:rPr>
      </w:pPr>
    </w:p>
    <w:p w:rsidR="00377810" w:rsidRPr="00AB0898" w:rsidRDefault="00377810" w:rsidP="00AB0898">
      <w:pPr>
        <w:shd w:val="clear" w:color="auto" w:fill="FFFFFF"/>
        <w:autoSpaceDE w:val="0"/>
        <w:autoSpaceDN w:val="0"/>
        <w:adjustRightInd w:val="0"/>
        <w:spacing w:after="0" w:line="240" w:lineRule="auto"/>
        <w:jc w:val="both"/>
        <w:rPr>
          <w:rFonts w:ascii="Times New Roman" w:hAnsi="Times New Roman" w:cs="Times New Roman"/>
          <w:sz w:val="28"/>
          <w:szCs w:val="28"/>
        </w:rPr>
      </w:pPr>
    </w:p>
    <w:p w:rsidR="00AB0898" w:rsidRPr="00AB0898" w:rsidRDefault="00AB0898" w:rsidP="00AB0898">
      <w:pPr>
        <w:shd w:val="clear" w:color="auto" w:fill="FFFFFF"/>
        <w:autoSpaceDE w:val="0"/>
        <w:autoSpaceDN w:val="0"/>
        <w:adjustRightInd w:val="0"/>
        <w:spacing w:after="0" w:line="240" w:lineRule="auto"/>
        <w:jc w:val="both"/>
        <w:rPr>
          <w:rFonts w:ascii="Times New Roman" w:hAnsi="Times New Roman" w:cs="Times New Roman"/>
          <w:sz w:val="28"/>
          <w:szCs w:val="28"/>
        </w:rPr>
      </w:pPr>
    </w:p>
    <w:p w:rsidR="00AB0898" w:rsidRPr="00AB0898" w:rsidRDefault="00AB0898" w:rsidP="00AB0898">
      <w:pPr>
        <w:spacing w:after="0" w:line="240" w:lineRule="auto"/>
        <w:jc w:val="center"/>
        <w:rPr>
          <w:rFonts w:ascii="Times New Roman" w:hAnsi="Times New Roman" w:cs="Times New Roman"/>
          <w:sz w:val="28"/>
          <w:szCs w:val="28"/>
        </w:rPr>
      </w:pPr>
      <w:r w:rsidRPr="00AB0898">
        <w:rPr>
          <w:rFonts w:ascii="Times New Roman" w:hAnsi="Times New Roman" w:cs="Times New Roman"/>
          <w:sz w:val="28"/>
          <w:szCs w:val="28"/>
        </w:rPr>
        <w:lastRenderedPageBreak/>
        <w:t>1.4 Гендерные особенности эмпатии.</w:t>
      </w:r>
    </w:p>
    <w:p w:rsidR="00AB0898" w:rsidRPr="00AB0898" w:rsidRDefault="00AB0898" w:rsidP="00AB0898">
      <w:pPr>
        <w:shd w:val="clear" w:color="auto" w:fill="FFFFFF"/>
        <w:autoSpaceDE w:val="0"/>
        <w:autoSpaceDN w:val="0"/>
        <w:adjustRightInd w:val="0"/>
        <w:spacing w:after="0" w:line="240" w:lineRule="auto"/>
        <w:jc w:val="center"/>
        <w:rPr>
          <w:rFonts w:ascii="Times New Roman" w:hAnsi="Times New Roman" w:cs="Times New Roman"/>
          <w:color w:val="000000"/>
          <w:sz w:val="28"/>
          <w:szCs w:val="28"/>
        </w:rPr>
      </w:pPr>
    </w:p>
    <w:p w:rsidR="00AB0898" w:rsidRPr="00AB0898" w:rsidRDefault="00AB0898" w:rsidP="00AB0898">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AB0898">
        <w:rPr>
          <w:rFonts w:ascii="Times New Roman" w:hAnsi="Times New Roman" w:cs="Times New Roman"/>
          <w:color w:val="000000"/>
          <w:sz w:val="28"/>
          <w:szCs w:val="28"/>
        </w:rPr>
        <w:t>По некоторым данным, женщины более склонны к эмпатии, чем мужчины. Во время просмотров слай</w:t>
      </w:r>
      <w:r w:rsidRPr="00AB0898">
        <w:rPr>
          <w:rFonts w:ascii="Times New Roman" w:hAnsi="Times New Roman" w:cs="Times New Roman"/>
          <w:color w:val="000000"/>
          <w:sz w:val="28"/>
          <w:szCs w:val="28"/>
        </w:rPr>
        <w:softHyphen/>
        <w:t>дов или прослушивания рассказов реакции девочек отличались большей эмпатией. Большую склонность девочек к сопереживанию по сравнению с мальчиками выявила и М. Л. Бутовская. Женщины более склонны плакать и говорить о своих бедах в ответ на рассказы других о своих неприятностях. Меньшая эмпатийность мужчин проявилась в одном иссле</w:t>
      </w:r>
      <w:r w:rsidRPr="00AB0898">
        <w:rPr>
          <w:rFonts w:ascii="Times New Roman" w:hAnsi="Times New Roman" w:cs="Times New Roman"/>
          <w:color w:val="000000"/>
          <w:sz w:val="28"/>
          <w:szCs w:val="28"/>
        </w:rPr>
        <w:softHyphen/>
        <w:t>довании  по отношению к больным СПИДом. Мужчи</w:t>
      </w:r>
      <w:r w:rsidRPr="00AB0898">
        <w:rPr>
          <w:rFonts w:ascii="Times New Roman" w:hAnsi="Times New Roman" w:cs="Times New Roman"/>
          <w:color w:val="000000"/>
          <w:sz w:val="28"/>
          <w:szCs w:val="28"/>
        </w:rPr>
        <w:softHyphen/>
        <w:t>ны более склонны считать этих больных деивиантными, некомпетентными людьми, которые недостойны сострадания и поэтому заслуживают социального дистанцирования.</w:t>
      </w:r>
    </w:p>
    <w:p w:rsidR="00AB0898" w:rsidRPr="00AB0898" w:rsidRDefault="00AB0898" w:rsidP="00AB0898">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AB0898">
        <w:rPr>
          <w:rFonts w:ascii="Times New Roman" w:hAnsi="Times New Roman" w:cs="Times New Roman"/>
          <w:color w:val="000000"/>
          <w:sz w:val="28"/>
          <w:szCs w:val="28"/>
        </w:rPr>
        <w:t>И. В. Грошев выявил некоторые половые различия в эмоциональных качествах, связанных с эмпатией у студентов-медиков (табл. 1). Как видно из таблицы, у студенток-медиков все эмпатийные характеристики выражены боль</w:t>
      </w:r>
      <w:r w:rsidRPr="00AB0898">
        <w:rPr>
          <w:rFonts w:ascii="Times New Roman" w:hAnsi="Times New Roman" w:cs="Times New Roman"/>
          <w:color w:val="000000"/>
          <w:sz w:val="28"/>
          <w:szCs w:val="28"/>
        </w:rPr>
        <w:softHyphen/>
        <w:t>ше, чем у студентов-медиков.</w:t>
      </w:r>
    </w:p>
    <w:p w:rsidR="00AB0898" w:rsidRPr="00AB0898" w:rsidRDefault="00AB0898" w:rsidP="00AB0898">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AB0898">
        <w:rPr>
          <w:rFonts w:ascii="Times New Roman" w:hAnsi="Times New Roman" w:cs="Times New Roman"/>
          <w:color w:val="000000"/>
          <w:sz w:val="28"/>
          <w:szCs w:val="28"/>
        </w:rPr>
        <w:t>Нэнси Айзенберг и ее коллеги, изучавшие эмпатию у детей 10-12 лет полагают, что большая эм</w:t>
      </w:r>
      <w:r w:rsidRPr="00AB0898">
        <w:rPr>
          <w:rFonts w:ascii="Times New Roman" w:hAnsi="Times New Roman" w:cs="Times New Roman"/>
          <w:color w:val="000000"/>
          <w:sz w:val="28"/>
          <w:szCs w:val="28"/>
        </w:rPr>
        <w:softHyphen/>
        <w:t>патийность девочек этого возраста проявляется потому, что они морально созре</w:t>
      </w:r>
      <w:r w:rsidRPr="00AB0898">
        <w:rPr>
          <w:rFonts w:ascii="Times New Roman" w:hAnsi="Times New Roman" w:cs="Times New Roman"/>
          <w:color w:val="000000"/>
          <w:sz w:val="28"/>
          <w:szCs w:val="28"/>
        </w:rPr>
        <w:softHyphen/>
        <w:t>вают раньше, чем мальчики. Большую же эмпатийность женщин по сравнению</w:t>
      </w:r>
    </w:p>
    <w:p w:rsidR="00AB0898" w:rsidRPr="00AB0898" w:rsidRDefault="00AB0898" w:rsidP="00AB0898">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AB0898">
        <w:rPr>
          <w:rFonts w:ascii="Times New Roman" w:hAnsi="Times New Roman" w:cs="Times New Roman"/>
          <w:iCs/>
          <w:color w:val="000000"/>
          <w:sz w:val="28"/>
          <w:szCs w:val="28"/>
        </w:rPr>
        <w:t>Таблица 1.</w:t>
      </w:r>
    </w:p>
    <w:p w:rsidR="00AB0898" w:rsidRPr="00AB0898" w:rsidRDefault="00AB0898" w:rsidP="00AB0898">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AB0898">
        <w:rPr>
          <w:rFonts w:ascii="Times New Roman" w:hAnsi="Times New Roman" w:cs="Times New Roman"/>
          <w:bCs/>
          <w:color w:val="000000"/>
          <w:sz w:val="28"/>
          <w:szCs w:val="28"/>
        </w:rPr>
        <w:t>Выраженность эмоциональных особенностей у студентов-медиков разного пола,баллы</w:t>
      </w:r>
    </w:p>
    <w:tbl>
      <w:tblPr>
        <w:tblW w:w="0" w:type="auto"/>
        <w:tblInd w:w="40" w:type="dxa"/>
        <w:tblLayout w:type="fixed"/>
        <w:tblCellMar>
          <w:left w:w="40" w:type="dxa"/>
          <w:right w:w="40" w:type="dxa"/>
        </w:tblCellMar>
        <w:tblLook w:val="0000"/>
      </w:tblPr>
      <w:tblGrid>
        <w:gridCol w:w="2620"/>
        <w:gridCol w:w="2075"/>
        <w:gridCol w:w="3070"/>
      </w:tblGrid>
      <w:tr w:rsidR="00AB0898" w:rsidRPr="00AB0898" w:rsidTr="00A931AD">
        <w:trPr>
          <w:trHeight w:val="289"/>
        </w:trPr>
        <w:tc>
          <w:tcPr>
            <w:tcW w:w="2620" w:type="dxa"/>
            <w:tcBorders>
              <w:top w:val="single" w:sz="6" w:space="0" w:color="auto"/>
              <w:left w:val="nil"/>
              <w:bottom w:val="single" w:sz="6" w:space="0" w:color="auto"/>
              <w:right w:val="single" w:sz="6" w:space="0" w:color="auto"/>
            </w:tcBorders>
          </w:tcPr>
          <w:p w:rsidR="00AB0898" w:rsidRPr="00AB0898" w:rsidRDefault="00AB0898" w:rsidP="00AB0898">
            <w:pPr>
              <w:shd w:val="clear" w:color="auto" w:fill="FFFFFF"/>
              <w:autoSpaceDE w:val="0"/>
              <w:autoSpaceDN w:val="0"/>
              <w:adjustRightInd w:val="0"/>
              <w:spacing w:after="0" w:line="240" w:lineRule="auto"/>
              <w:rPr>
                <w:rFonts w:ascii="Times New Roman" w:hAnsi="Times New Roman" w:cs="Times New Roman"/>
                <w:sz w:val="28"/>
                <w:szCs w:val="28"/>
              </w:rPr>
            </w:pPr>
            <w:r w:rsidRPr="00AB0898">
              <w:rPr>
                <w:rFonts w:ascii="Times New Roman" w:hAnsi="Times New Roman" w:cs="Times New Roman"/>
                <w:color w:val="000000"/>
                <w:sz w:val="28"/>
                <w:szCs w:val="28"/>
              </w:rPr>
              <w:t>Особенность</w:t>
            </w:r>
          </w:p>
          <w:p w:rsidR="00AB0898" w:rsidRPr="00AB0898" w:rsidRDefault="00AB0898" w:rsidP="00AB0898">
            <w:pPr>
              <w:shd w:val="clear" w:color="auto" w:fill="FFFFFF"/>
              <w:autoSpaceDE w:val="0"/>
              <w:autoSpaceDN w:val="0"/>
              <w:adjustRightInd w:val="0"/>
              <w:spacing w:after="0" w:line="240" w:lineRule="auto"/>
              <w:rPr>
                <w:rFonts w:ascii="Times New Roman" w:hAnsi="Times New Roman" w:cs="Times New Roman"/>
                <w:sz w:val="28"/>
                <w:szCs w:val="28"/>
              </w:rPr>
            </w:pPr>
          </w:p>
        </w:tc>
        <w:tc>
          <w:tcPr>
            <w:tcW w:w="2075" w:type="dxa"/>
            <w:tcBorders>
              <w:top w:val="single" w:sz="6" w:space="0" w:color="auto"/>
              <w:left w:val="single" w:sz="6" w:space="0" w:color="auto"/>
              <w:bottom w:val="single" w:sz="6" w:space="0" w:color="auto"/>
              <w:right w:val="nil"/>
            </w:tcBorders>
          </w:tcPr>
          <w:p w:rsidR="00AB0898" w:rsidRPr="00AB0898" w:rsidRDefault="00AB0898" w:rsidP="00AB0898">
            <w:pPr>
              <w:shd w:val="clear" w:color="auto" w:fill="FFFFFF"/>
              <w:autoSpaceDE w:val="0"/>
              <w:autoSpaceDN w:val="0"/>
              <w:adjustRightInd w:val="0"/>
              <w:spacing w:after="0" w:line="240" w:lineRule="auto"/>
              <w:rPr>
                <w:rFonts w:ascii="Times New Roman" w:hAnsi="Times New Roman" w:cs="Times New Roman"/>
                <w:sz w:val="28"/>
                <w:szCs w:val="28"/>
              </w:rPr>
            </w:pPr>
            <w:r w:rsidRPr="00AB0898">
              <w:rPr>
                <w:rFonts w:ascii="Times New Roman" w:hAnsi="Times New Roman" w:cs="Times New Roman"/>
                <w:color w:val="000000"/>
                <w:sz w:val="28"/>
                <w:szCs w:val="28"/>
              </w:rPr>
              <w:t>Мужчины</w:t>
            </w:r>
          </w:p>
          <w:p w:rsidR="00AB0898" w:rsidRPr="00AB0898" w:rsidRDefault="00AB0898" w:rsidP="00AB0898">
            <w:pPr>
              <w:shd w:val="clear" w:color="auto" w:fill="FFFFFF"/>
              <w:autoSpaceDE w:val="0"/>
              <w:autoSpaceDN w:val="0"/>
              <w:adjustRightInd w:val="0"/>
              <w:spacing w:after="0" w:line="240" w:lineRule="auto"/>
              <w:rPr>
                <w:rFonts w:ascii="Times New Roman" w:hAnsi="Times New Roman" w:cs="Times New Roman"/>
                <w:sz w:val="28"/>
                <w:szCs w:val="28"/>
              </w:rPr>
            </w:pPr>
          </w:p>
        </w:tc>
        <w:tc>
          <w:tcPr>
            <w:tcW w:w="3070" w:type="dxa"/>
            <w:tcBorders>
              <w:top w:val="single" w:sz="6" w:space="0" w:color="auto"/>
              <w:left w:val="nil"/>
              <w:bottom w:val="single" w:sz="6" w:space="0" w:color="auto"/>
              <w:right w:val="nil"/>
            </w:tcBorders>
          </w:tcPr>
          <w:p w:rsidR="00AB0898" w:rsidRPr="00AB0898" w:rsidRDefault="00AB0898" w:rsidP="00AB0898">
            <w:pPr>
              <w:shd w:val="clear" w:color="auto" w:fill="FFFFFF"/>
              <w:autoSpaceDE w:val="0"/>
              <w:autoSpaceDN w:val="0"/>
              <w:adjustRightInd w:val="0"/>
              <w:spacing w:after="0" w:line="240" w:lineRule="auto"/>
              <w:rPr>
                <w:rFonts w:ascii="Times New Roman" w:hAnsi="Times New Roman" w:cs="Times New Roman"/>
                <w:sz w:val="28"/>
                <w:szCs w:val="28"/>
              </w:rPr>
            </w:pPr>
            <w:r w:rsidRPr="00AB0898">
              <w:rPr>
                <w:rFonts w:ascii="Times New Roman" w:hAnsi="Times New Roman" w:cs="Times New Roman"/>
                <w:color w:val="000000"/>
                <w:sz w:val="28"/>
                <w:szCs w:val="28"/>
              </w:rPr>
              <w:t>Женщины</w:t>
            </w:r>
          </w:p>
          <w:p w:rsidR="00AB0898" w:rsidRPr="00AB0898" w:rsidRDefault="00AB0898" w:rsidP="00AB0898">
            <w:pPr>
              <w:shd w:val="clear" w:color="auto" w:fill="FFFFFF"/>
              <w:autoSpaceDE w:val="0"/>
              <w:autoSpaceDN w:val="0"/>
              <w:adjustRightInd w:val="0"/>
              <w:spacing w:after="0" w:line="240" w:lineRule="auto"/>
              <w:rPr>
                <w:rFonts w:ascii="Times New Roman" w:hAnsi="Times New Roman" w:cs="Times New Roman"/>
                <w:sz w:val="28"/>
                <w:szCs w:val="28"/>
              </w:rPr>
            </w:pPr>
          </w:p>
        </w:tc>
      </w:tr>
      <w:tr w:rsidR="00AB0898" w:rsidRPr="00AB0898" w:rsidTr="00A931AD">
        <w:trPr>
          <w:trHeight w:val="299"/>
        </w:trPr>
        <w:tc>
          <w:tcPr>
            <w:tcW w:w="2620" w:type="dxa"/>
            <w:tcBorders>
              <w:top w:val="single" w:sz="6" w:space="0" w:color="auto"/>
              <w:left w:val="nil"/>
              <w:bottom w:val="single" w:sz="6" w:space="0" w:color="auto"/>
              <w:right w:val="single" w:sz="6" w:space="0" w:color="auto"/>
            </w:tcBorders>
          </w:tcPr>
          <w:p w:rsidR="00AB0898" w:rsidRPr="00AB0898" w:rsidRDefault="00AB0898" w:rsidP="00AB0898">
            <w:pPr>
              <w:shd w:val="clear" w:color="auto" w:fill="FFFFFF"/>
              <w:autoSpaceDE w:val="0"/>
              <w:autoSpaceDN w:val="0"/>
              <w:adjustRightInd w:val="0"/>
              <w:spacing w:after="0" w:line="240" w:lineRule="auto"/>
              <w:rPr>
                <w:rFonts w:ascii="Times New Roman" w:hAnsi="Times New Roman" w:cs="Times New Roman"/>
                <w:sz w:val="28"/>
                <w:szCs w:val="28"/>
              </w:rPr>
            </w:pPr>
            <w:r w:rsidRPr="00AB0898">
              <w:rPr>
                <w:rFonts w:ascii="Times New Roman" w:hAnsi="Times New Roman" w:cs="Times New Roman"/>
                <w:color w:val="000000"/>
                <w:sz w:val="28"/>
                <w:szCs w:val="28"/>
              </w:rPr>
              <w:t>Отзывчивость</w:t>
            </w:r>
          </w:p>
          <w:p w:rsidR="00AB0898" w:rsidRPr="00AB0898" w:rsidRDefault="00AB0898" w:rsidP="00AB0898">
            <w:pPr>
              <w:shd w:val="clear" w:color="auto" w:fill="FFFFFF"/>
              <w:autoSpaceDE w:val="0"/>
              <w:autoSpaceDN w:val="0"/>
              <w:adjustRightInd w:val="0"/>
              <w:spacing w:after="0" w:line="240" w:lineRule="auto"/>
              <w:rPr>
                <w:rFonts w:ascii="Times New Roman" w:hAnsi="Times New Roman" w:cs="Times New Roman"/>
                <w:sz w:val="28"/>
                <w:szCs w:val="28"/>
              </w:rPr>
            </w:pPr>
          </w:p>
        </w:tc>
        <w:tc>
          <w:tcPr>
            <w:tcW w:w="2075" w:type="dxa"/>
            <w:tcBorders>
              <w:top w:val="single" w:sz="6" w:space="0" w:color="auto"/>
              <w:left w:val="single" w:sz="6" w:space="0" w:color="auto"/>
              <w:bottom w:val="single" w:sz="6" w:space="0" w:color="auto"/>
              <w:right w:val="nil"/>
            </w:tcBorders>
          </w:tcPr>
          <w:p w:rsidR="00AB0898" w:rsidRPr="00AB0898" w:rsidRDefault="00AB0898" w:rsidP="00AB0898">
            <w:pPr>
              <w:shd w:val="clear" w:color="auto" w:fill="FFFFFF"/>
              <w:autoSpaceDE w:val="0"/>
              <w:autoSpaceDN w:val="0"/>
              <w:adjustRightInd w:val="0"/>
              <w:spacing w:after="0" w:line="240" w:lineRule="auto"/>
              <w:rPr>
                <w:rFonts w:ascii="Times New Roman" w:hAnsi="Times New Roman" w:cs="Times New Roman"/>
                <w:sz w:val="28"/>
                <w:szCs w:val="28"/>
              </w:rPr>
            </w:pPr>
            <w:r w:rsidRPr="00AB0898">
              <w:rPr>
                <w:rFonts w:ascii="Times New Roman" w:hAnsi="Times New Roman" w:cs="Times New Roman"/>
                <w:color w:val="000000"/>
                <w:sz w:val="28"/>
                <w:szCs w:val="28"/>
              </w:rPr>
              <w:t>4,58</w:t>
            </w:r>
          </w:p>
          <w:p w:rsidR="00AB0898" w:rsidRPr="00AB0898" w:rsidRDefault="00AB0898" w:rsidP="00AB0898">
            <w:pPr>
              <w:shd w:val="clear" w:color="auto" w:fill="FFFFFF"/>
              <w:autoSpaceDE w:val="0"/>
              <w:autoSpaceDN w:val="0"/>
              <w:adjustRightInd w:val="0"/>
              <w:spacing w:after="0" w:line="240" w:lineRule="auto"/>
              <w:rPr>
                <w:rFonts w:ascii="Times New Roman" w:hAnsi="Times New Roman" w:cs="Times New Roman"/>
                <w:sz w:val="28"/>
                <w:szCs w:val="28"/>
              </w:rPr>
            </w:pPr>
          </w:p>
        </w:tc>
        <w:tc>
          <w:tcPr>
            <w:tcW w:w="3070" w:type="dxa"/>
            <w:tcBorders>
              <w:top w:val="single" w:sz="6" w:space="0" w:color="auto"/>
              <w:left w:val="nil"/>
              <w:bottom w:val="single" w:sz="6" w:space="0" w:color="auto"/>
              <w:right w:val="nil"/>
            </w:tcBorders>
          </w:tcPr>
          <w:p w:rsidR="00AB0898" w:rsidRPr="00AB0898" w:rsidRDefault="00AB0898" w:rsidP="00AB0898">
            <w:pPr>
              <w:shd w:val="clear" w:color="auto" w:fill="FFFFFF"/>
              <w:autoSpaceDE w:val="0"/>
              <w:autoSpaceDN w:val="0"/>
              <w:adjustRightInd w:val="0"/>
              <w:spacing w:after="0" w:line="240" w:lineRule="auto"/>
              <w:rPr>
                <w:rFonts w:ascii="Times New Roman" w:hAnsi="Times New Roman" w:cs="Times New Roman"/>
                <w:sz w:val="28"/>
                <w:szCs w:val="28"/>
              </w:rPr>
            </w:pPr>
            <w:r w:rsidRPr="00AB0898">
              <w:rPr>
                <w:rFonts w:ascii="Times New Roman" w:hAnsi="Times New Roman" w:cs="Times New Roman"/>
                <w:color w:val="000000"/>
                <w:sz w:val="28"/>
                <w:szCs w:val="28"/>
              </w:rPr>
              <w:t>4,80</w:t>
            </w:r>
          </w:p>
          <w:p w:rsidR="00AB0898" w:rsidRPr="00AB0898" w:rsidRDefault="00AB0898" w:rsidP="00AB0898">
            <w:pPr>
              <w:shd w:val="clear" w:color="auto" w:fill="FFFFFF"/>
              <w:autoSpaceDE w:val="0"/>
              <w:autoSpaceDN w:val="0"/>
              <w:adjustRightInd w:val="0"/>
              <w:spacing w:after="0" w:line="240" w:lineRule="auto"/>
              <w:rPr>
                <w:rFonts w:ascii="Times New Roman" w:hAnsi="Times New Roman" w:cs="Times New Roman"/>
                <w:sz w:val="28"/>
                <w:szCs w:val="28"/>
              </w:rPr>
            </w:pPr>
          </w:p>
        </w:tc>
      </w:tr>
      <w:tr w:rsidR="00AB0898" w:rsidRPr="00AB0898" w:rsidTr="00A931AD">
        <w:trPr>
          <w:trHeight w:val="260"/>
        </w:trPr>
        <w:tc>
          <w:tcPr>
            <w:tcW w:w="2620" w:type="dxa"/>
            <w:tcBorders>
              <w:top w:val="single" w:sz="6" w:space="0" w:color="auto"/>
              <w:left w:val="nil"/>
              <w:bottom w:val="single" w:sz="6" w:space="0" w:color="auto"/>
              <w:right w:val="single" w:sz="6" w:space="0" w:color="auto"/>
            </w:tcBorders>
          </w:tcPr>
          <w:p w:rsidR="00AB0898" w:rsidRPr="00AB0898" w:rsidRDefault="00AB0898" w:rsidP="00AB0898">
            <w:pPr>
              <w:shd w:val="clear" w:color="auto" w:fill="FFFFFF"/>
              <w:autoSpaceDE w:val="0"/>
              <w:autoSpaceDN w:val="0"/>
              <w:adjustRightInd w:val="0"/>
              <w:spacing w:after="0" w:line="240" w:lineRule="auto"/>
              <w:rPr>
                <w:rFonts w:ascii="Times New Roman" w:hAnsi="Times New Roman" w:cs="Times New Roman"/>
                <w:sz w:val="28"/>
                <w:szCs w:val="28"/>
              </w:rPr>
            </w:pPr>
            <w:r w:rsidRPr="00AB0898">
              <w:rPr>
                <w:rFonts w:ascii="Times New Roman" w:hAnsi="Times New Roman" w:cs="Times New Roman"/>
                <w:color w:val="000000"/>
                <w:sz w:val="28"/>
                <w:szCs w:val="28"/>
              </w:rPr>
              <w:t>Чуткость</w:t>
            </w:r>
          </w:p>
          <w:p w:rsidR="00AB0898" w:rsidRPr="00AB0898" w:rsidRDefault="00AB0898" w:rsidP="00AB0898">
            <w:pPr>
              <w:shd w:val="clear" w:color="auto" w:fill="FFFFFF"/>
              <w:autoSpaceDE w:val="0"/>
              <w:autoSpaceDN w:val="0"/>
              <w:adjustRightInd w:val="0"/>
              <w:spacing w:after="0" w:line="240" w:lineRule="auto"/>
              <w:rPr>
                <w:rFonts w:ascii="Times New Roman" w:hAnsi="Times New Roman" w:cs="Times New Roman"/>
                <w:sz w:val="28"/>
                <w:szCs w:val="28"/>
              </w:rPr>
            </w:pPr>
          </w:p>
        </w:tc>
        <w:tc>
          <w:tcPr>
            <w:tcW w:w="2075" w:type="dxa"/>
            <w:tcBorders>
              <w:top w:val="single" w:sz="6" w:space="0" w:color="auto"/>
              <w:left w:val="single" w:sz="6" w:space="0" w:color="auto"/>
              <w:bottom w:val="single" w:sz="6" w:space="0" w:color="auto"/>
              <w:right w:val="nil"/>
            </w:tcBorders>
          </w:tcPr>
          <w:p w:rsidR="00AB0898" w:rsidRPr="00AB0898" w:rsidRDefault="00AB0898" w:rsidP="00AB0898">
            <w:pPr>
              <w:shd w:val="clear" w:color="auto" w:fill="FFFFFF"/>
              <w:autoSpaceDE w:val="0"/>
              <w:autoSpaceDN w:val="0"/>
              <w:adjustRightInd w:val="0"/>
              <w:spacing w:after="0" w:line="240" w:lineRule="auto"/>
              <w:rPr>
                <w:rFonts w:ascii="Times New Roman" w:hAnsi="Times New Roman" w:cs="Times New Roman"/>
                <w:sz w:val="28"/>
                <w:szCs w:val="28"/>
              </w:rPr>
            </w:pPr>
            <w:r w:rsidRPr="00AB0898">
              <w:rPr>
                <w:rFonts w:ascii="Times New Roman" w:hAnsi="Times New Roman" w:cs="Times New Roman"/>
                <w:color w:val="000000"/>
                <w:sz w:val="28"/>
                <w:szCs w:val="28"/>
              </w:rPr>
              <w:t>4,51</w:t>
            </w:r>
          </w:p>
          <w:p w:rsidR="00AB0898" w:rsidRPr="00AB0898" w:rsidRDefault="00AB0898" w:rsidP="00AB0898">
            <w:pPr>
              <w:shd w:val="clear" w:color="auto" w:fill="FFFFFF"/>
              <w:autoSpaceDE w:val="0"/>
              <w:autoSpaceDN w:val="0"/>
              <w:adjustRightInd w:val="0"/>
              <w:spacing w:after="0" w:line="240" w:lineRule="auto"/>
              <w:rPr>
                <w:rFonts w:ascii="Times New Roman" w:hAnsi="Times New Roman" w:cs="Times New Roman"/>
                <w:sz w:val="28"/>
                <w:szCs w:val="28"/>
              </w:rPr>
            </w:pPr>
          </w:p>
        </w:tc>
        <w:tc>
          <w:tcPr>
            <w:tcW w:w="3070" w:type="dxa"/>
            <w:tcBorders>
              <w:top w:val="single" w:sz="6" w:space="0" w:color="auto"/>
              <w:left w:val="nil"/>
              <w:bottom w:val="single" w:sz="6" w:space="0" w:color="auto"/>
              <w:right w:val="nil"/>
            </w:tcBorders>
          </w:tcPr>
          <w:p w:rsidR="00AB0898" w:rsidRPr="00AB0898" w:rsidRDefault="00AB0898" w:rsidP="00AB0898">
            <w:pPr>
              <w:shd w:val="clear" w:color="auto" w:fill="FFFFFF"/>
              <w:autoSpaceDE w:val="0"/>
              <w:autoSpaceDN w:val="0"/>
              <w:adjustRightInd w:val="0"/>
              <w:spacing w:after="0" w:line="240" w:lineRule="auto"/>
              <w:rPr>
                <w:rFonts w:ascii="Times New Roman" w:hAnsi="Times New Roman" w:cs="Times New Roman"/>
                <w:sz w:val="28"/>
                <w:szCs w:val="28"/>
              </w:rPr>
            </w:pPr>
            <w:r w:rsidRPr="00AB0898">
              <w:rPr>
                <w:rFonts w:ascii="Times New Roman" w:hAnsi="Times New Roman" w:cs="Times New Roman"/>
                <w:color w:val="000000"/>
                <w:sz w:val="28"/>
                <w:szCs w:val="28"/>
              </w:rPr>
              <w:t>4,77</w:t>
            </w:r>
          </w:p>
          <w:p w:rsidR="00AB0898" w:rsidRPr="00AB0898" w:rsidRDefault="00AB0898" w:rsidP="00AB0898">
            <w:pPr>
              <w:shd w:val="clear" w:color="auto" w:fill="FFFFFF"/>
              <w:autoSpaceDE w:val="0"/>
              <w:autoSpaceDN w:val="0"/>
              <w:adjustRightInd w:val="0"/>
              <w:spacing w:after="0" w:line="240" w:lineRule="auto"/>
              <w:rPr>
                <w:rFonts w:ascii="Times New Roman" w:hAnsi="Times New Roman" w:cs="Times New Roman"/>
                <w:sz w:val="28"/>
                <w:szCs w:val="28"/>
              </w:rPr>
            </w:pPr>
          </w:p>
        </w:tc>
      </w:tr>
      <w:tr w:rsidR="00AB0898" w:rsidRPr="00AB0898" w:rsidTr="00A931AD">
        <w:trPr>
          <w:trHeight w:val="260"/>
        </w:trPr>
        <w:tc>
          <w:tcPr>
            <w:tcW w:w="2620" w:type="dxa"/>
            <w:tcBorders>
              <w:top w:val="single" w:sz="6" w:space="0" w:color="auto"/>
              <w:left w:val="nil"/>
              <w:bottom w:val="single" w:sz="6" w:space="0" w:color="auto"/>
              <w:right w:val="single" w:sz="6" w:space="0" w:color="auto"/>
            </w:tcBorders>
          </w:tcPr>
          <w:p w:rsidR="00AB0898" w:rsidRPr="00AB0898" w:rsidRDefault="00AB0898" w:rsidP="00AB0898">
            <w:pPr>
              <w:shd w:val="clear" w:color="auto" w:fill="FFFFFF"/>
              <w:autoSpaceDE w:val="0"/>
              <w:autoSpaceDN w:val="0"/>
              <w:adjustRightInd w:val="0"/>
              <w:spacing w:after="0" w:line="240" w:lineRule="auto"/>
              <w:rPr>
                <w:rFonts w:ascii="Times New Roman" w:hAnsi="Times New Roman" w:cs="Times New Roman"/>
                <w:sz w:val="28"/>
                <w:szCs w:val="28"/>
              </w:rPr>
            </w:pPr>
            <w:r w:rsidRPr="00AB0898">
              <w:rPr>
                <w:rFonts w:ascii="Times New Roman" w:hAnsi="Times New Roman" w:cs="Times New Roman"/>
                <w:color w:val="000000"/>
                <w:sz w:val="28"/>
                <w:szCs w:val="28"/>
              </w:rPr>
              <w:t>Жалостливость</w:t>
            </w:r>
          </w:p>
          <w:p w:rsidR="00AB0898" w:rsidRPr="00AB0898" w:rsidRDefault="00AB0898" w:rsidP="00AB0898">
            <w:pPr>
              <w:shd w:val="clear" w:color="auto" w:fill="FFFFFF"/>
              <w:autoSpaceDE w:val="0"/>
              <w:autoSpaceDN w:val="0"/>
              <w:adjustRightInd w:val="0"/>
              <w:spacing w:after="0" w:line="240" w:lineRule="auto"/>
              <w:rPr>
                <w:rFonts w:ascii="Times New Roman" w:hAnsi="Times New Roman" w:cs="Times New Roman"/>
                <w:sz w:val="28"/>
                <w:szCs w:val="28"/>
              </w:rPr>
            </w:pPr>
          </w:p>
        </w:tc>
        <w:tc>
          <w:tcPr>
            <w:tcW w:w="2075" w:type="dxa"/>
            <w:tcBorders>
              <w:top w:val="single" w:sz="6" w:space="0" w:color="auto"/>
              <w:left w:val="single" w:sz="6" w:space="0" w:color="auto"/>
              <w:bottom w:val="single" w:sz="6" w:space="0" w:color="auto"/>
              <w:right w:val="nil"/>
            </w:tcBorders>
          </w:tcPr>
          <w:p w:rsidR="00AB0898" w:rsidRPr="00AB0898" w:rsidRDefault="00AB0898" w:rsidP="00AB0898">
            <w:pPr>
              <w:shd w:val="clear" w:color="auto" w:fill="FFFFFF"/>
              <w:autoSpaceDE w:val="0"/>
              <w:autoSpaceDN w:val="0"/>
              <w:adjustRightInd w:val="0"/>
              <w:spacing w:after="0" w:line="240" w:lineRule="auto"/>
              <w:rPr>
                <w:rFonts w:ascii="Times New Roman" w:hAnsi="Times New Roman" w:cs="Times New Roman"/>
                <w:sz w:val="28"/>
                <w:szCs w:val="28"/>
              </w:rPr>
            </w:pPr>
            <w:r w:rsidRPr="00AB0898">
              <w:rPr>
                <w:rFonts w:ascii="Times New Roman" w:hAnsi="Times New Roman" w:cs="Times New Roman"/>
                <w:color w:val="000000"/>
                <w:sz w:val="28"/>
                <w:szCs w:val="28"/>
              </w:rPr>
              <w:t>4.36</w:t>
            </w:r>
          </w:p>
          <w:p w:rsidR="00AB0898" w:rsidRPr="00AB0898" w:rsidRDefault="00AB0898" w:rsidP="00AB0898">
            <w:pPr>
              <w:shd w:val="clear" w:color="auto" w:fill="FFFFFF"/>
              <w:autoSpaceDE w:val="0"/>
              <w:autoSpaceDN w:val="0"/>
              <w:adjustRightInd w:val="0"/>
              <w:spacing w:after="0" w:line="240" w:lineRule="auto"/>
              <w:rPr>
                <w:rFonts w:ascii="Times New Roman" w:hAnsi="Times New Roman" w:cs="Times New Roman"/>
                <w:sz w:val="28"/>
                <w:szCs w:val="28"/>
              </w:rPr>
            </w:pPr>
          </w:p>
        </w:tc>
        <w:tc>
          <w:tcPr>
            <w:tcW w:w="3070" w:type="dxa"/>
            <w:tcBorders>
              <w:top w:val="single" w:sz="6" w:space="0" w:color="auto"/>
              <w:left w:val="nil"/>
              <w:bottom w:val="single" w:sz="6" w:space="0" w:color="auto"/>
              <w:right w:val="nil"/>
            </w:tcBorders>
          </w:tcPr>
          <w:p w:rsidR="00AB0898" w:rsidRPr="00AB0898" w:rsidRDefault="00AB0898" w:rsidP="00AB0898">
            <w:pPr>
              <w:shd w:val="clear" w:color="auto" w:fill="FFFFFF"/>
              <w:autoSpaceDE w:val="0"/>
              <w:autoSpaceDN w:val="0"/>
              <w:adjustRightInd w:val="0"/>
              <w:spacing w:after="0" w:line="240" w:lineRule="auto"/>
              <w:rPr>
                <w:rFonts w:ascii="Times New Roman" w:hAnsi="Times New Roman" w:cs="Times New Roman"/>
                <w:sz w:val="28"/>
                <w:szCs w:val="28"/>
              </w:rPr>
            </w:pPr>
            <w:r w:rsidRPr="00AB0898">
              <w:rPr>
                <w:rFonts w:ascii="Times New Roman" w:hAnsi="Times New Roman" w:cs="Times New Roman"/>
                <w:color w:val="000000"/>
                <w:sz w:val="28"/>
                <w:szCs w:val="28"/>
              </w:rPr>
              <w:t>4,61</w:t>
            </w:r>
          </w:p>
          <w:p w:rsidR="00AB0898" w:rsidRPr="00AB0898" w:rsidRDefault="00AB0898" w:rsidP="00AB0898">
            <w:pPr>
              <w:shd w:val="clear" w:color="auto" w:fill="FFFFFF"/>
              <w:autoSpaceDE w:val="0"/>
              <w:autoSpaceDN w:val="0"/>
              <w:adjustRightInd w:val="0"/>
              <w:spacing w:after="0" w:line="240" w:lineRule="auto"/>
              <w:rPr>
                <w:rFonts w:ascii="Times New Roman" w:hAnsi="Times New Roman" w:cs="Times New Roman"/>
                <w:sz w:val="28"/>
                <w:szCs w:val="28"/>
              </w:rPr>
            </w:pPr>
          </w:p>
        </w:tc>
      </w:tr>
      <w:tr w:rsidR="00AB0898" w:rsidRPr="00AB0898" w:rsidTr="00A931AD">
        <w:trPr>
          <w:trHeight w:val="251"/>
        </w:trPr>
        <w:tc>
          <w:tcPr>
            <w:tcW w:w="2620" w:type="dxa"/>
            <w:tcBorders>
              <w:top w:val="single" w:sz="6" w:space="0" w:color="auto"/>
              <w:left w:val="nil"/>
              <w:bottom w:val="single" w:sz="6" w:space="0" w:color="auto"/>
              <w:right w:val="single" w:sz="6" w:space="0" w:color="auto"/>
            </w:tcBorders>
          </w:tcPr>
          <w:p w:rsidR="00AB0898" w:rsidRPr="00AB0898" w:rsidRDefault="00AB0898" w:rsidP="00AB0898">
            <w:pPr>
              <w:shd w:val="clear" w:color="auto" w:fill="FFFFFF"/>
              <w:autoSpaceDE w:val="0"/>
              <w:autoSpaceDN w:val="0"/>
              <w:adjustRightInd w:val="0"/>
              <w:spacing w:after="0" w:line="240" w:lineRule="auto"/>
              <w:rPr>
                <w:rFonts w:ascii="Times New Roman" w:hAnsi="Times New Roman" w:cs="Times New Roman"/>
                <w:sz w:val="28"/>
                <w:szCs w:val="28"/>
              </w:rPr>
            </w:pPr>
            <w:r w:rsidRPr="00AB0898">
              <w:rPr>
                <w:rFonts w:ascii="Times New Roman" w:hAnsi="Times New Roman" w:cs="Times New Roman"/>
                <w:color w:val="000000"/>
                <w:sz w:val="28"/>
                <w:szCs w:val="28"/>
              </w:rPr>
              <w:t>Сострадание</w:t>
            </w:r>
          </w:p>
          <w:p w:rsidR="00AB0898" w:rsidRPr="00AB0898" w:rsidRDefault="00AB0898" w:rsidP="00AB0898">
            <w:pPr>
              <w:shd w:val="clear" w:color="auto" w:fill="FFFFFF"/>
              <w:autoSpaceDE w:val="0"/>
              <w:autoSpaceDN w:val="0"/>
              <w:adjustRightInd w:val="0"/>
              <w:spacing w:after="0" w:line="240" w:lineRule="auto"/>
              <w:rPr>
                <w:rFonts w:ascii="Times New Roman" w:hAnsi="Times New Roman" w:cs="Times New Roman"/>
                <w:sz w:val="28"/>
                <w:szCs w:val="28"/>
              </w:rPr>
            </w:pPr>
          </w:p>
        </w:tc>
        <w:tc>
          <w:tcPr>
            <w:tcW w:w="2075" w:type="dxa"/>
            <w:tcBorders>
              <w:top w:val="single" w:sz="6" w:space="0" w:color="auto"/>
              <w:left w:val="single" w:sz="6" w:space="0" w:color="auto"/>
              <w:bottom w:val="single" w:sz="6" w:space="0" w:color="auto"/>
              <w:right w:val="nil"/>
            </w:tcBorders>
          </w:tcPr>
          <w:p w:rsidR="00AB0898" w:rsidRPr="00AB0898" w:rsidRDefault="00AB0898" w:rsidP="00AB0898">
            <w:pPr>
              <w:shd w:val="clear" w:color="auto" w:fill="FFFFFF"/>
              <w:autoSpaceDE w:val="0"/>
              <w:autoSpaceDN w:val="0"/>
              <w:adjustRightInd w:val="0"/>
              <w:spacing w:after="0" w:line="240" w:lineRule="auto"/>
              <w:rPr>
                <w:rFonts w:ascii="Times New Roman" w:hAnsi="Times New Roman" w:cs="Times New Roman"/>
                <w:sz w:val="28"/>
                <w:szCs w:val="28"/>
              </w:rPr>
            </w:pPr>
            <w:r w:rsidRPr="00AB0898">
              <w:rPr>
                <w:rFonts w:ascii="Times New Roman" w:hAnsi="Times New Roman" w:cs="Times New Roman"/>
                <w:color w:val="000000"/>
                <w:sz w:val="28"/>
                <w:szCs w:val="28"/>
              </w:rPr>
              <w:t>4.24</w:t>
            </w:r>
          </w:p>
          <w:p w:rsidR="00AB0898" w:rsidRPr="00AB0898" w:rsidRDefault="00AB0898" w:rsidP="00AB0898">
            <w:pPr>
              <w:shd w:val="clear" w:color="auto" w:fill="FFFFFF"/>
              <w:autoSpaceDE w:val="0"/>
              <w:autoSpaceDN w:val="0"/>
              <w:adjustRightInd w:val="0"/>
              <w:spacing w:after="0" w:line="240" w:lineRule="auto"/>
              <w:rPr>
                <w:rFonts w:ascii="Times New Roman" w:hAnsi="Times New Roman" w:cs="Times New Roman"/>
                <w:sz w:val="28"/>
                <w:szCs w:val="28"/>
              </w:rPr>
            </w:pPr>
          </w:p>
        </w:tc>
        <w:tc>
          <w:tcPr>
            <w:tcW w:w="3070" w:type="dxa"/>
            <w:tcBorders>
              <w:top w:val="single" w:sz="6" w:space="0" w:color="auto"/>
              <w:left w:val="nil"/>
              <w:bottom w:val="single" w:sz="6" w:space="0" w:color="auto"/>
              <w:right w:val="nil"/>
            </w:tcBorders>
          </w:tcPr>
          <w:p w:rsidR="00AB0898" w:rsidRPr="00AB0898" w:rsidRDefault="00AB0898" w:rsidP="00AB0898">
            <w:pPr>
              <w:shd w:val="clear" w:color="auto" w:fill="FFFFFF"/>
              <w:autoSpaceDE w:val="0"/>
              <w:autoSpaceDN w:val="0"/>
              <w:adjustRightInd w:val="0"/>
              <w:spacing w:after="0" w:line="240" w:lineRule="auto"/>
              <w:rPr>
                <w:rFonts w:ascii="Times New Roman" w:hAnsi="Times New Roman" w:cs="Times New Roman"/>
                <w:sz w:val="28"/>
                <w:szCs w:val="28"/>
              </w:rPr>
            </w:pPr>
            <w:r w:rsidRPr="00AB0898">
              <w:rPr>
                <w:rFonts w:ascii="Times New Roman" w:hAnsi="Times New Roman" w:cs="Times New Roman"/>
                <w:color w:val="000000"/>
                <w:sz w:val="28"/>
                <w:szCs w:val="28"/>
              </w:rPr>
              <w:t>4.57</w:t>
            </w:r>
          </w:p>
          <w:p w:rsidR="00AB0898" w:rsidRPr="00AB0898" w:rsidRDefault="00AB0898" w:rsidP="00AB0898">
            <w:pPr>
              <w:shd w:val="clear" w:color="auto" w:fill="FFFFFF"/>
              <w:autoSpaceDE w:val="0"/>
              <w:autoSpaceDN w:val="0"/>
              <w:adjustRightInd w:val="0"/>
              <w:spacing w:after="0" w:line="240" w:lineRule="auto"/>
              <w:rPr>
                <w:rFonts w:ascii="Times New Roman" w:hAnsi="Times New Roman" w:cs="Times New Roman"/>
                <w:sz w:val="28"/>
                <w:szCs w:val="28"/>
              </w:rPr>
            </w:pPr>
          </w:p>
        </w:tc>
      </w:tr>
      <w:tr w:rsidR="00AB0898" w:rsidRPr="00AB0898" w:rsidTr="00A931AD">
        <w:trPr>
          <w:trHeight w:val="1020"/>
        </w:trPr>
        <w:tc>
          <w:tcPr>
            <w:tcW w:w="2620" w:type="dxa"/>
            <w:tcBorders>
              <w:top w:val="single" w:sz="6" w:space="0" w:color="auto"/>
              <w:left w:val="nil"/>
              <w:bottom w:val="single" w:sz="6" w:space="0" w:color="auto"/>
              <w:right w:val="nil"/>
            </w:tcBorders>
          </w:tcPr>
          <w:p w:rsidR="00AB0898" w:rsidRPr="00AB0898" w:rsidRDefault="00AB0898" w:rsidP="00AB0898">
            <w:pPr>
              <w:shd w:val="clear" w:color="auto" w:fill="FFFFFF"/>
              <w:autoSpaceDE w:val="0"/>
              <w:autoSpaceDN w:val="0"/>
              <w:adjustRightInd w:val="0"/>
              <w:spacing w:after="0" w:line="240" w:lineRule="auto"/>
              <w:rPr>
                <w:rFonts w:ascii="Times New Roman" w:hAnsi="Times New Roman" w:cs="Times New Roman"/>
                <w:sz w:val="28"/>
                <w:szCs w:val="28"/>
              </w:rPr>
            </w:pPr>
            <w:r w:rsidRPr="00AB0898">
              <w:rPr>
                <w:rFonts w:ascii="Times New Roman" w:hAnsi="Times New Roman" w:cs="Times New Roman"/>
                <w:color w:val="000000"/>
                <w:sz w:val="28"/>
                <w:szCs w:val="28"/>
              </w:rPr>
              <w:t>Сожаление</w:t>
            </w:r>
          </w:p>
          <w:p w:rsidR="00AB0898" w:rsidRPr="00AB0898" w:rsidRDefault="00AB0898" w:rsidP="00AB0898">
            <w:pPr>
              <w:shd w:val="clear" w:color="auto" w:fill="FFFFFF"/>
              <w:autoSpaceDE w:val="0"/>
              <w:autoSpaceDN w:val="0"/>
              <w:adjustRightInd w:val="0"/>
              <w:spacing w:after="0" w:line="240" w:lineRule="auto"/>
              <w:rPr>
                <w:rFonts w:ascii="Times New Roman" w:hAnsi="Times New Roman" w:cs="Times New Roman"/>
                <w:sz w:val="28"/>
                <w:szCs w:val="28"/>
              </w:rPr>
            </w:pPr>
          </w:p>
        </w:tc>
        <w:tc>
          <w:tcPr>
            <w:tcW w:w="2075" w:type="dxa"/>
            <w:tcBorders>
              <w:top w:val="single" w:sz="6" w:space="0" w:color="auto"/>
              <w:left w:val="nil"/>
              <w:bottom w:val="single" w:sz="6" w:space="0" w:color="auto"/>
              <w:right w:val="nil"/>
            </w:tcBorders>
          </w:tcPr>
          <w:p w:rsidR="00AB0898" w:rsidRPr="00AB0898" w:rsidRDefault="00AB0898" w:rsidP="00AB0898">
            <w:pPr>
              <w:shd w:val="clear" w:color="auto" w:fill="FFFFFF"/>
              <w:autoSpaceDE w:val="0"/>
              <w:autoSpaceDN w:val="0"/>
              <w:adjustRightInd w:val="0"/>
              <w:spacing w:after="0" w:line="240" w:lineRule="auto"/>
              <w:rPr>
                <w:rFonts w:ascii="Times New Roman" w:hAnsi="Times New Roman" w:cs="Times New Roman"/>
                <w:sz w:val="28"/>
                <w:szCs w:val="28"/>
              </w:rPr>
            </w:pPr>
            <w:r w:rsidRPr="00AB0898">
              <w:rPr>
                <w:rFonts w:ascii="Times New Roman" w:hAnsi="Times New Roman" w:cs="Times New Roman"/>
                <w:color w:val="000000"/>
                <w:sz w:val="28"/>
                <w:szCs w:val="28"/>
              </w:rPr>
              <w:t>4,20</w:t>
            </w:r>
          </w:p>
          <w:p w:rsidR="00AB0898" w:rsidRPr="00AB0898" w:rsidRDefault="00AB0898" w:rsidP="00AB0898">
            <w:pPr>
              <w:shd w:val="clear" w:color="auto" w:fill="FFFFFF"/>
              <w:autoSpaceDE w:val="0"/>
              <w:autoSpaceDN w:val="0"/>
              <w:adjustRightInd w:val="0"/>
              <w:spacing w:after="0" w:line="240" w:lineRule="auto"/>
              <w:rPr>
                <w:rFonts w:ascii="Times New Roman" w:hAnsi="Times New Roman" w:cs="Times New Roman"/>
                <w:sz w:val="28"/>
                <w:szCs w:val="28"/>
              </w:rPr>
            </w:pPr>
          </w:p>
        </w:tc>
        <w:tc>
          <w:tcPr>
            <w:tcW w:w="3070" w:type="dxa"/>
            <w:tcBorders>
              <w:top w:val="single" w:sz="6" w:space="0" w:color="auto"/>
              <w:left w:val="nil"/>
              <w:bottom w:val="single" w:sz="6" w:space="0" w:color="auto"/>
              <w:right w:val="nil"/>
            </w:tcBorders>
          </w:tcPr>
          <w:p w:rsidR="00AB0898" w:rsidRPr="00AB0898" w:rsidRDefault="00AB0898" w:rsidP="00AB0898">
            <w:pPr>
              <w:shd w:val="clear" w:color="auto" w:fill="FFFFFF"/>
              <w:autoSpaceDE w:val="0"/>
              <w:autoSpaceDN w:val="0"/>
              <w:adjustRightInd w:val="0"/>
              <w:spacing w:after="0" w:line="240" w:lineRule="auto"/>
              <w:rPr>
                <w:rFonts w:ascii="Times New Roman" w:hAnsi="Times New Roman" w:cs="Times New Roman"/>
                <w:sz w:val="28"/>
                <w:szCs w:val="28"/>
              </w:rPr>
            </w:pPr>
            <w:r w:rsidRPr="00AB0898">
              <w:rPr>
                <w:rFonts w:ascii="Times New Roman" w:hAnsi="Times New Roman" w:cs="Times New Roman"/>
                <w:color w:val="000000"/>
                <w:sz w:val="28"/>
                <w:szCs w:val="28"/>
              </w:rPr>
              <w:t>4,46</w:t>
            </w:r>
          </w:p>
          <w:p w:rsidR="00AB0898" w:rsidRPr="00AB0898" w:rsidRDefault="00AB0898" w:rsidP="00AB0898">
            <w:pPr>
              <w:shd w:val="clear" w:color="auto" w:fill="FFFFFF"/>
              <w:autoSpaceDE w:val="0"/>
              <w:autoSpaceDN w:val="0"/>
              <w:adjustRightInd w:val="0"/>
              <w:spacing w:after="0" w:line="240" w:lineRule="auto"/>
              <w:rPr>
                <w:rFonts w:ascii="Times New Roman" w:hAnsi="Times New Roman" w:cs="Times New Roman"/>
                <w:sz w:val="28"/>
                <w:szCs w:val="28"/>
              </w:rPr>
            </w:pPr>
          </w:p>
        </w:tc>
      </w:tr>
    </w:tbl>
    <w:p w:rsidR="00AB0898" w:rsidRPr="00AB0898" w:rsidRDefault="00AB0898" w:rsidP="00AB0898">
      <w:pPr>
        <w:shd w:val="clear" w:color="auto" w:fill="FFFFFF"/>
        <w:autoSpaceDE w:val="0"/>
        <w:autoSpaceDN w:val="0"/>
        <w:adjustRightInd w:val="0"/>
        <w:spacing w:after="0" w:line="240" w:lineRule="auto"/>
        <w:rPr>
          <w:rFonts w:ascii="Times New Roman" w:hAnsi="Times New Roman" w:cs="Times New Roman"/>
          <w:color w:val="000000"/>
          <w:sz w:val="28"/>
          <w:szCs w:val="28"/>
        </w:rPr>
      </w:pPr>
    </w:p>
    <w:p w:rsidR="00AB0898" w:rsidRPr="00AB0898" w:rsidRDefault="00AB0898" w:rsidP="00AB0898">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AB0898">
        <w:rPr>
          <w:rFonts w:ascii="Times New Roman" w:hAnsi="Times New Roman" w:cs="Times New Roman"/>
          <w:color w:val="000000"/>
          <w:sz w:val="28"/>
          <w:szCs w:val="28"/>
        </w:rPr>
        <w:t>с мужчинами объясняют  их тендерными ролями (заботливость пер</w:t>
      </w:r>
      <w:r w:rsidRPr="00AB0898">
        <w:rPr>
          <w:rFonts w:ascii="Times New Roman" w:hAnsi="Times New Roman" w:cs="Times New Roman"/>
          <w:color w:val="000000"/>
          <w:sz w:val="28"/>
          <w:szCs w:val="28"/>
        </w:rPr>
        <w:softHyphen/>
        <w:t>вых и властность, независимость, соперничество вторых), а также соответствую</w:t>
      </w:r>
      <w:r w:rsidRPr="00AB0898">
        <w:rPr>
          <w:rFonts w:ascii="Times New Roman" w:hAnsi="Times New Roman" w:cs="Times New Roman"/>
          <w:color w:val="000000"/>
          <w:sz w:val="28"/>
          <w:szCs w:val="28"/>
        </w:rPr>
        <w:softHyphen/>
        <w:t>щим этим ролям воспитанием детей. У девочек поощряется выраже</w:t>
      </w:r>
      <w:r w:rsidRPr="00AB0898">
        <w:rPr>
          <w:rFonts w:ascii="Times New Roman" w:hAnsi="Times New Roman" w:cs="Times New Roman"/>
          <w:color w:val="000000"/>
          <w:sz w:val="28"/>
          <w:szCs w:val="28"/>
        </w:rPr>
        <w:softHyphen/>
        <w:t>ние эмоций, а у мальчиков формируется установка на подавление их выражения. Игра девочек с куклами развивает эмпатийную экспрессию, а «мужские» игруш</w:t>
      </w:r>
      <w:r w:rsidRPr="00AB0898">
        <w:rPr>
          <w:rFonts w:ascii="Times New Roman" w:hAnsi="Times New Roman" w:cs="Times New Roman"/>
          <w:color w:val="000000"/>
          <w:sz w:val="28"/>
          <w:szCs w:val="28"/>
        </w:rPr>
        <w:softHyphen/>
        <w:t xml:space="preserve">ки ее не развивают. Д. Блок предполагает, что у мужчин вследствие этого имеется менее богатый опыт в сфере эмпатийной отзывчивости, и в </w:t>
      </w:r>
      <w:r w:rsidRPr="00AB0898">
        <w:rPr>
          <w:rFonts w:ascii="Times New Roman" w:hAnsi="Times New Roman" w:cs="Times New Roman"/>
          <w:color w:val="000000"/>
          <w:sz w:val="28"/>
          <w:szCs w:val="28"/>
        </w:rPr>
        <w:lastRenderedPageBreak/>
        <w:t>результате они просто не знают, как реагировать на эмоциональный дискомфорт другого человека.</w:t>
      </w:r>
    </w:p>
    <w:p w:rsidR="00AB0898" w:rsidRPr="00AB0898" w:rsidRDefault="00AB0898" w:rsidP="00AB0898">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AB0898">
        <w:rPr>
          <w:rFonts w:ascii="Times New Roman" w:hAnsi="Times New Roman" w:cs="Times New Roman"/>
          <w:color w:val="000000"/>
          <w:sz w:val="28"/>
          <w:szCs w:val="28"/>
        </w:rPr>
        <w:t>К. Н. Суханова  получила данные, согласно которым мужчины больше нуждаются в эмоциональном участии (100 % и 60 %), женщины же чаще сохраня</w:t>
      </w:r>
      <w:r w:rsidRPr="00AB0898">
        <w:rPr>
          <w:rFonts w:ascii="Times New Roman" w:hAnsi="Times New Roman" w:cs="Times New Roman"/>
          <w:color w:val="000000"/>
          <w:sz w:val="28"/>
          <w:szCs w:val="28"/>
        </w:rPr>
        <w:softHyphen/>
        <w:t>ют эмоциональную безучастность в отношениях (60 % против 40 %). Эти на пер</w:t>
      </w:r>
      <w:r w:rsidRPr="00AB0898">
        <w:rPr>
          <w:rFonts w:ascii="Times New Roman" w:hAnsi="Times New Roman" w:cs="Times New Roman"/>
          <w:color w:val="000000"/>
          <w:sz w:val="28"/>
          <w:szCs w:val="28"/>
        </w:rPr>
        <w:softHyphen/>
        <w:t>вый взгляд парадоксальные данные не выглядят таковыми, если учесть, что мне</w:t>
      </w:r>
      <w:r w:rsidRPr="00AB0898">
        <w:rPr>
          <w:rFonts w:ascii="Times New Roman" w:hAnsi="Times New Roman" w:cs="Times New Roman"/>
          <w:color w:val="000000"/>
          <w:sz w:val="28"/>
          <w:szCs w:val="28"/>
        </w:rPr>
        <w:softHyphen/>
        <w:t>ние о большей природной эмпатийности (как частного проявления большей эмо</w:t>
      </w:r>
      <w:r w:rsidRPr="00AB0898">
        <w:rPr>
          <w:rFonts w:ascii="Times New Roman" w:hAnsi="Times New Roman" w:cs="Times New Roman"/>
          <w:color w:val="000000"/>
          <w:sz w:val="28"/>
          <w:szCs w:val="28"/>
        </w:rPr>
        <w:softHyphen/>
        <w:t xml:space="preserve">циональности) женщин некоторыми исследователями ставится под сомнение. Многое в обнаружении эмпатийных различий между мужчинами и женщинами зависит от используемых при их выявлении </w:t>
      </w:r>
      <w:r w:rsidRPr="00AB0898">
        <w:rPr>
          <w:rFonts w:ascii="Times New Roman" w:hAnsi="Times New Roman" w:cs="Times New Roman"/>
          <w:i/>
          <w:iCs/>
          <w:color w:val="000000"/>
          <w:sz w:val="28"/>
          <w:szCs w:val="28"/>
        </w:rPr>
        <w:t xml:space="preserve">критериев. </w:t>
      </w:r>
      <w:r w:rsidRPr="00AB0898">
        <w:rPr>
          <w:rFonts w:ascii="Times New Roman" w:hAnsi="Times New Roman" w:cs="Times New Roman"/>
          <w:color w:val="000000"/>
          <w:sz w:val="28"/>
          <w:szCs w:val="28"/>
        </w:rPr>
        <w:t>Айзенберг и Леннон  установили, что чем менее очевидно, что тест измеряет уровень эмпатии, тем меньше выявляется половых различий. Так, существенные различия наблюдались при использовании шкал, где обследуемый должен был со</w:t>
      </w:r>
      <w:r w:rsidRPr="00AB0898">
        <w:rPr>
          <w:rFonts w:ascii="Times New Roman" w:hAnsi="Times New Roman" w:cs="Times New Roman"/>
          <w:color w:val="000000"/>
          <w:sz w:val="28"/>
          <w:szCs w:val="28"/>
        </w:rPr>
        <w:softHyphen/>
        <w:t>общить, насколько эмпатийным он стремится быть, небольшие различия — при использовании шкалы, где надо было сообщить о своих чувствах после пережива</w:t>
      </w:r>
      <w:r w:rsidRPr="00AB0898">
        <w:rPr>
          <w:rFonts w:ascii="Times New Roman" w:hAnsi="Times New Roman" w:cs="Times New Roman"/>
          <w:color w:val="000000"/>
          <w:sz w:val="28"/>
          <w:szCs w:val="28"/>
        </w:rPr>
        <w:softHyphen/>
        <w:t>ния эмоционально насыщенной ситуации, а при использовании физиологических показателей или мимических реакций различий вообще не было найдено.</w:t>
      </w:r>
    </w:p>
    <w:p w:rsidR="00AB0898" w:rsidRPr="00AB0898" w:rsidRDefault="00AB0898" w:rsidP="00AB0898">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AB0898">
        <w:rPr>
          <w:rFonts w:ascii="Times New Roman" w:hAnsi="Times New Roman" w:cs="Times New Roman"/>
          <w:color w:val="000000"/>
          <w:sz w:val="28"/>
          <w:szCs w:val="28"/>
        </w:rPr>
        <w:t xml:space="preserve">Т. П. Гаврилова  показала, что </w:t>
      </w:r>
      <w:r w:rsidRPr="00AB0898">
        <w:rPr>
          <w:rFonts w:ascii="Times New Roman" w:hAnsi="Times New Roman" w:cs="Times New Roman"/>
          <w:i/>
          <w:iCs/>
          <w:color w:val="000000"/>
          <w:sz w:val="28"/>
          <w:szCs w:val="28"/>
        </w:rPr>
        <w:t xml:space="preserve">формы эмпатийного поведения </w:t>
      </w:r>
      <w:r w:rsidRPr="00AB0898">
        <w:rPr>
          <w:rFonts w:ascii="Times New Roman" w:hAnsi="Times New Roman" w:cs="Times New Roman"/>
          <w:color w:val="000000"/>
          <w:sz w:val="28"/>
          <w:szCs w:val="28"/>
        </w:rPr>
        <w:t>— сопере</w:t>
      </w:r>
      <w:r w:rsidRPr="00AB0898">
        <w:rPr>
          <w:rFonts w:ascii="Times New Roman" w:hAnsi="Times New Roman" w:cs="Times New Roman"/>
          <w:color w:val="000000"/>
          <w:sz w:val="28"/>
          <w:szCs w:val="28"/>
        </w:rPr>
        <w:softHyphen/>
        <w:t>живание и сочувствие — по-разному проявляются у детей разного пола. Сопере</w:t>
      </w:r>
      <w:r w:rsidRPr="00AB0898">
        <w:rPr>
          <w:rFonts w:ascii="Times New Roman" w:hAnsi="Times New Roman" w:cs="Times New Roman"/>
          <w:color w:val="000000"/>
          <w:sz w:val="28"/>
          <w:szCs w:val="28"/>
        </w:rPr>
        <w:softHyphen/>
        <w:t>живание взрослым и животным чаще наблюдалось у мальчиков, а сочувствие — у девочек. По отношению же к сверстникам все оказалось наоборот: сопережива</w:t>
      </w:r>
      <w:r w:rsidRPr="00AB0898">
        <w:rPr>
          <w:rFonts w:ascii="Times New Roman" w:hAnsi="Times New Roman" w:cs="Times New Roman"/>
          <w:color w:val="000000"/>
          <w:sz w:val="28"/>
          <w:szCs w:val="28"/>
        </w:rPr>
        <w:softHyphen/>
        <w:t>ние чаще выражалось девочками, а сочувствие — мальчиками. В целом же и те, и другие чаще сочувствовали, чем сопереживали.</w:t>
      </w:r>
    </w:p>
    <w:p w:rsidR="00AB0898" w:rsidRPr="00AB0898" w:rsidRDefault="00AB0898" w:rsidP="00AB0898">
      <w:pPr>
        <w:shd w:val="clear" w:color="auto" w:fill="FFFFFF"/>
        <w:autoSpaceDE w:val="0"/>
        <w:autoSpaceDN w:val="0"/>
        <w:adjustRightInd w:val="0"/>
        <w:spacing w:after="0" w:line="240" w:lineRule="auto"/>
        <w:jc w:val="both"/>
        <w:rPr>
          <w:rFonts w:ascii="Times New Roman" w:hAnsi="Times New Roman" w:cs="Times New Roman"/>
          <w:color w:val="000000"/>
          <w:sz w:val="28"/>
          <w:szCs w:val="28"/>
        </w:rPr>
      </w:pPr>
      <w:r w:rsidRPr="00AB0898">
        <w:rPr>
          <w:rFonts w:ascii="Times New Roman" w:hAnsi="Times New Roman" w:cs="Times New Roman"/>
          <w:color w:val="000000"/>
          <w:sz w:val="28"/>
          <w:szCs w:val="28"/>
        </w:rPr>
        <w:t>Как показано В. Д. Еремеевой и Т. П. Хризман, эмпатийная реакция де</w:t>
      </w:r>
      <w:r w:rsidRPr="00AB0898">
        <w:rPr>
          <w:rFonts w:ascii="Times New Roman" w:hAnsi="Times New Roman" w:cs="Times New Roman"/>
          <w:color w:val="000000"/>
          <w:sz w:val="28"/>
          <w:szCs w:val="28"/>
        </w:rPr>
        <w:softHyphen/>
        <w:t xml:space="preserve">вочек и мальчиков определяется </w:t>
      </w:r>
      <w:r w:rsidRPr="00AB0898">
        <w:rPr>
          <w:rFonts w:ascii="Times New Roman" w:hAnsi="Times New Roman" w:cs="Times New Roman"/>
          <w:i/>
          <w:iCs/>
          <w:color w:val="000000"/>
          <w:sz w:val="28"/>
          <w:szCs w:val="28"/>
        </w:rPr>
        <w:t xml:space="preserve">видом эмоциогенного стимула. </w:t>
      </w:r>
      <w:r w:rsidRPr="00AB0898">
        <w:rPr>
          <w:rFonts w:ascii="Times New Roman" w:hAnsi="Times New Roman" w:cs="Times New Roman"/>
          <w:color w:val="000000"/>
          <w:sz w:val="28"/>
          <w:szCs w:val="28"/>
        </w:rPr>
        <w:t>Когда девочки слы</w:t>
      </w:r>
      <w:r w:rsidRPr="00AB0898">
        <w:rPr>
          <w:rFonts w:ascii="Times New Roman" w:hAnsi="Times New Roman" w:cs="Times New Roman"/>
          <w:color w:val="000000"/>
          <w:sz w:val="28"/>
          <w:szCs w:val="28"/>
        </w:rPr>
        <w:softHyphen/>
        <w:t>шат детский плач (в магнитофонной записи), то у них резко активируются цент</w:t>
      </w:r>
      <w:r w:rsidRPr="00AB0898">
        <w:rPr>
          <w:rFonts w:ascii="Times New Roman" w:hAnsi="Times New Roman" w:cs="Times New Roman"/>
          <w:color w:val="000000"/>
          <w:sz w:val="28"/>
          <w:szCs w:val="28"/>
        </w:rPr>
        <w:softHyphen/>
        <w:t>ры слуха, зрения, моторные и задние ассоциативные зоны мозга, у мальчиков ре</w:t>
      </w:r>
      <w:r w:rsidRPr="00AB0898">
        <w:rPr>
          <w:rFonts w:ascii="Times New Roman" w:hAnsi="Times New Roman" w:cs="Times New Roman"/>
          <w:color w:val="000000"/>
          <w:sz w:val="28"/>
          <w:szCs w:val="28"/>
        </w:rPr>
        <w:softHyphen/>
        <w:t>акция значительно менее выраженная. Картина меняется, когда звучит глагол «плачут». У мальчиков реакция указанных зон коры выражена отчетливо, а у де</w:t>
      </w:r>
      <w:r w:rsidRPr="00AB0898">
        <w:rPr>
          <w:rFonts w:ascii="Times New Roman" w:hAnsi="Times New Roman" w:cs="Times New Roman"/>
          <w:color w:val="000000"/>
          <w:sz w:val="28"/>
          <w:szCs w:val="28"/>
        </w:rPr>
        <w:softHyphen/>
        <w:t>вочек — слабо. Авторы объясняют более сильную реакцию девочек на плач по сравнению с реакцией на слово тем, что плач для женщин является самым важ</w:t>
      </w:r>
      <w:r w:rsidRPr="00AB0898">
        <w:rPr>
          <w:rFonts w:ascii="Times New Roman" w:hAnsi="Times New Roman" w:cs="Times New Roman"/>
          <w:color w:val="000000"/>
          <w:sz w:val="28"/>
          <w:szCs w:val="28"/>
        </w:rPr>
        <w:softHyphen/>
        <w:t>ным биологическим сигналом. Плач — это ведущая коммуникация матери и ре</w:t>
      </w:r>
      <w:r w:rsidRPr="00AB0898">
        <w:rPr>
          <w:rFonts w:ascii="Times New Roman" w:hAnsi="Times New Roman" w:cs="Times New Roman"/>
          <w:color w:val="000000"/>
          <w:sz w:val="28"/>
          <w:szCs w:val="28"/>
        </w:rPr>
        <w:softHyphen/>
        <w:t>бенка.</w:t>
      </w:r>
    </w:p>
    <w:p w:rsidR="00AB0898" w:rsidRPr="00AB0898" w:rsidRDefault="00AB0898" w:rsidP="00AB0898">
      <w:pPr>
        <w:shd w:val="clear" w:color="auto" w:fill="FFFFFF"/>
        <w:autoSpaceDE w:val="0"/>
        <w:autoSpaceDN w:val="0"/>
        <w:adjustRightInd w:val="0"/>
        <w:spacing w:after="0" w:line="240" w:lineRule="auto"/>
        <w:jc w:val="both"/>
        <w:rPr>
          <w:rFonts w:ascii="Times New Roman" w:hAnsi="Times New Roman" w:cs="Times New Roman"/>
          <w:color w:val="000000"/>
          <w:sz w:val="28"/>
          <w:szCs w:val="28"/>
        </w:rPr>
      </w:pPr>
    </w:p>
    <w:p w:rsidR="00AB0898" w:rsidRPr="00AB0898" w:rsidRDefault="00AB0898" w:rsidP="00AB0898">
      <w:pPr>
        <w:spacing w:after="0" w:line="240" w:lineRule="auto"/>
        <w:rPr>
          <w:rFonts w:ascii="Times New Roman" w:hAnsi="Times New Roman" w:cs="Times New Roman"/>
          <w:sz w:val="28"/>
          <w:szCs w:val="28"/>
        </w:rPr>
      </w:pPr>
      <w:r w:rsidRPr="00AB0898">
        <w:rPr>
          <w:rFonts w:ascii="Times New Roman" w:hAnsi="Times New Roman" w:cs="Times New Roman"/>
          <w:color w:val="000000"/>
          <w:sz w:val="28"/>
          <w:szCs w:val="28"/>
        </w:rPr>
        <w:t xml:space="preserve">В результате </w:t>
      </w:r>
      <w:r w:rsidRPr="00AB0898">
        <w:rPr>
          <w:rFonts w:ascii="Times New Roman" w:hAnsi="Times New Roman" w:cs="Times New Roman"/>
          <w:sz w:val="28"/>
          <w:szCs w:val="28"/>
        </w:rPr>
        <w:t>анализа психолого-педагогической литературы по проблеме исследования можно сделать в</w:t>
      </w:r>
      <w:r w:rsidRPr="00AB0898">
        <w:rPr>
          <w:rFonts w:ascii="Times New Roman" w:hAnsi="Times New Roman" w:cs="Times New Roman"/>
          <w:color w:val="000000"/>
          <w:sz w:val="28"/>
          <w:szCs w:val="28"/>
        </w:rPr>
        <w:t>ывод:</w:t>
      </w:r>
    </w:p>
    <w:p w:rsidR="00AB0898" w:rsidRPr="00AB0898" w:rsidRDefault="00AB0898" w:rsidP="00AB0898">
      <w:pPr>
        <w:spacing w:after="0" w:line="240" w:lineRule="auto"/>
        <w:rPr>
          <w:rFonts w:ascii="Times New Roman" w:hAnsi="Times New Roman" w:cs="Times New Roman"/>
          <w:sz w:val="28"/>
          <w:szCs w:val="28"/>
        </w:rPr>
      </w:pPr>
      <w:r w:rsidRPr="00AB0898">
        <w:rPr>
          <w:rFonts w:ascii="Times New Roman" w:hAnsi="Times New Roman" w:cs="Times New Roman"/>
          <w:color w:val="000000"/>
          <w:sz w:val="28"/>
          <w:szCs w:val="28"/>
        </w:rPr>
        <w:t xml:space="preserve">1. </w:t>
      </w:r>
      <w:r w:rsidRPr="00AB0898">
        <w:rPr>
          <w:rFonts w:ascii="Times New Roman" w:hAnsi="Times New Roman" w:cs="Times New Roman"/>
          <w:sz w:val="28"/>
          <w:szCs w:val="28"/>
        </w:rPr>
        <w:t>Эмпатия в подростковом и юношеском возрасте имеют свои различия.</w:t>
      </w:r>
    </w:p>
    <w:p w:rsidR="00412CE5" w:rsidRPr="00412CE5" w:rsidRDefault="00AB0898" w:rsidP="00412CE5">
      <w:pPr>
        <w:spacing w:after="0" w:line="240" w:lineRule="auto"/>
        <w:rPr>
          <w:rFonts w:ascii="Times New Roman" w:hAnsi="Times New Roman" w:cs="Times New Roman"/>
          <w:sz w:val="28"/>
          <w:szCs w:val="28"/>
        </w:rPr>
      </w:pPr>
      <w:r w:rsidRPr="00AB0898">
        <w:rPr>
          <w:rFonts w:ascii="Times New Roman" w:hAnsi="Times New Roman" w:cs="Times New Roman"/>
          <w:sz w:val="28"/>
          <w:szCs w:val="28"/>
        </w:rPr>
        <w:t>2. В подростковом и  юношеском возрасте имеются различные гендерные проявления эмпатии у юношей и девушек</w:t>
      </w:r>
    </w:p>
    <w:p w:rsidR="00AB0898" w:rsidRDefault="00AB0898" w:rsidP="00AB0898">
      <w:pPr>
        <w:shd w:val="clear" w:color="auto" w:fill="FFFFFF"/>
        <w:autoSpaceDE w:val="0"/>
        <w:autoSpaceDN w:val="0"/>
        <w:adjustRightInd w:val="0"/>
        <w:spacing w:after="0" w:line="240" w:lineRule="auto"/>
        <w:jc w:val="both"/>
        <w:rPr>
          <w:rFonts w:ascii="Times New Roman" w:hAnsi="Times New Roman" w:cs="Times New Roman"/>
          <w:color w:val="000000"/>
          <w:sz w:val="28"/>
          <w:szCs w:val="28"/>
        </w:rPr>
      </w:pPr>
    </w:p>
    <w:p w:rsidR="00377810" w:rsidRDefault="00377810" w:rsidP="00AB0898">
      <w:pPr>
        <w:shd w:val="clear" w:color="auto" w:fill="FFFFFF"/>
        <w:autoSpaceDE w:val="0"/>
        <w:autoSpaceDN w:val="0"/>
        <w:adjustRightInd w:val="0"/>
        <w:spacing w:after="0" w:line="240" w:lineRule="auto"/>
        <w:jc w:val="both"/>
        <w:rPr>
          <w:rFonts w:ascii="Times New Roman" w:hAnsi="Times New Roman" w:cs="Times New Roman"/>
          <w:color w:val="000000"/>
          <w:sz w:val="28"/>
          <w:szCs w:val="28"/>
        </w:rPr>
      </w:pPr>
    </w:p>
    <w:p w:rsidR="00377810" w:rsidRDefault="00377810" w:rsidP="00AB0898">
      <w:pPr>
        <w:shd w:val="clear" w:color="auto" w:fill="FFFFFF"/>
        <w:autoSpaceDE w:val="0"/>
        <w:autoSpaceDN w:val="0"/>
        <w:adjustRightInd w:val="0"/>
        <w:spacing w:after="0" w:line="240" w:lineRule="auto"/>
        <w:jc w:val="both"/>
        <w:rPr>
          <w:rFonts w:ascii="Times New Roman" w:hAnsi="Times New Roman" w:cs="Times New Roman"/>
          <w:color w:val="000000"/>
          <w:sz w:val="28"/>
          <w:szCs w:val="28"/>
        </w:rPr>
      </w:pPr>
    </w:p>
    <w:p w:rsidR="00377810" w:rsidRPr="00AB0898" w:rsidRDefault="00377810" w:rsidP="00AB0898">
      <w:pPr>
        <w:shd w:val="clear" w:color="auto" w:fill="FFFFFF"/>
        <w:autoSpaceDE w:val="0"/>
        <w:autoSpaceDN w:val="0"/>
        <w:adjustRightInd w:val="0"/>
        <w:spacing w:after="0" w:line="240" w:lineRule="auto"/>
        <w:jc w:val="both"/>
        <w:rPr>
          <w:rFonts w:ascii="Times New Roman" w:hAnsi="Times New Roman" w:cs="Times New Roman"/>
          <w:color w:val="000000"/>
          <w:sz w:val="28"/>
          <w:szCs w:val="28"/>
        </w:rPr>
      </w:pPr>
    </w:p>
    <w:p w:rsidR="00AB0898" w:rsidRPr="00AB0898" w:rsidRDefault="00AB0898" w:rsidP="00AB0898">
      <w:pPr>
        <w:spacing w:after="0" w:line="240" w:lineRule="auto"/>
        <w:jc w:val="center"/>
        <w:rPr>
          <w:rFonts w:ascii="Times New Roman" w:hAnsi="Times New Roman" w:cs="Times New Roman"/>
          <w:sz w:val="28"/>
          <w:szCs w:val="28"/>
        </w:rPr>
      </w:pPr>
      <w:r w:rsidRPr="00AB0898">
        <w:rPr>
          <w:rFonts w:ascii="Times New Roman" w:hAnsi="Times New Roman" w:cs="Times New Roman"/>
          <w:sz w:val="28"/>
          <w:szCs w:val="28"/>
        </w:rPr>
        <w:lastRenderedPageBreak/>
        <w:t>Глава 2. Эмпирическое исследование гендерных особенностей проявления эмпатии в подростковом и юношеском возрасте.</w:t>
      </w:r>
    </w:p>
    <w:p w:rsidR="00AB0898" w:rsidRPr="00AB0898" w:rsidRDefault="00AB0898" w:rsidP="00AB0898">
      <w:pPr>
        <w:shd w:val="clear" w:color="auto" w:fill="FFFFFF"/>
        <w:autoSpaceDE w:val="0"/>
        <w:autoSpaceDN w:val="0"/>
        <w:adjustRightInd w:val="0"/>
        <w:spacing w:after="0" w:line="240" w:lineRule="auto"/>
        <w:jc w:val="both"/>
        <w:rPr>
          <w:rFonts w:ascii="Times New Roman" w:hAnsi="Times New Roman" w:cs="Times New Roman"/>
          <w:color w:val="000000"/>
          <w:sz w:val="28"/>
          <w:szCs w:val="28"/>
        </w:rPr>
      </w:pPr>
    </w:p>
    <w:p w:rsidR="00AB0898" w:rsidRPr="00AB0898" w:rsidRDefault="00AB0898" w:rsidP="00AB0898">
      <w:pPr>
        <w:shd w:val="clear" w:color="auto" w:fill="FFFFFF"/>
        <w:autoSpaceDE w:val="0"/>
        <w:autoSpaceDN w:val="0"/>
        <w:adjustRightInd w:val="0"/>
        <w:spacing w:after="0" w:line="240" w:lineRule="auto"/>
        <w:jc w:val="both"/>
        <w:rPr>
          <w:rFonts w:ascii="Times New Roman" w:hAnsi="Times New Roman" w:cs="Times New Roman"/>
          <w:color w:val="000000"/>
          <w:sz w:val="28"/>
          <w:szCs w:val="28"/>
        </w:rPr>
      </w:pPr>
    </w:p>
    <w:p w:rsidR="00AB0898" w:rsidRPr="00AB0898" w:rsidRDefault="00AB0898" w:rsidP="00AB0898">
      <w:pPr>
        <w:shd w:val="clear" w:color="auto" w:fill="FFFFFF"/>
        <w:autoSpaceDE w:val="0"/>
        <w:autoSpaceDN w:val="0"/>
        <w:adjustRightInd w:val="0"/>
        <w:spacing w:after="0" w:line="240" w:lineRule="auto"/>
        <w:jc w:val="center"/>
        <w:rPr>
          <w:rFonts w:ascii="Times New Roman" w:hAnsi="Times New Roman" w:cs="Times New Roman"/>
          <w:color w:val="000000"/>
          <w:sz w:val="28"/>
          <w:szCs w:val="28"/>
        </w:rPr>
      </w:pPr>
      <w:r w:rsidRPr="00AB0898">
        <w:rPr>
          <w:rFonts w:ascii="Times New Roman" w:hAnsi="Times New Roman" w:cs="Times New Roman"/>
          <w:color w:val="000000"/>
          <w:sz w:val="28"/>
          <w:szCs w:val="28"/>
        </w:rPr>
        <w:t>2.1 Описание выборки.</w:t>
      </w:r>
    </w:p>
    <w:p w:rsidR="00AB0898" w:rsidRPr="00AB0898" w:rsidRDefault="00AB0898" w:rsidP="00AB0898">
      <w:pPr>
        <w:shd w:val="clear" w:color="auto" w:fill="FFFFFF"/>
        <w:autoSpaceDE w:val="0"/>
        <w:autoSpaceDN w:val="0"/>
        <w:adjustRightInd w:val="0"/>
        <w:spacing w:after="0" w:line="240" w:lineRule="auto"/>
        <w:rPr>
          <w:rFonts w:ascii="Times New Roman" w:hAnsi="Times New Roman" w:cs="Times New Roman"/>
          <w:color w:val="000000"/>
          <w:sz w:val="28"/>
          <w:szCs w:val="28"/>
        </w:rPr>
      </w:pPr>
      <w:r w:rsidRPr="00AB0898">
        <w:rPr>
          <w:rFonts w:ascii="Times New Roman" w:hAnsi="Times New Roman" w:cs="Times New Roman"/>
          <w:color w:val="000000"/>
          <w:sz w:val="28"/>
          <w:szCs w:val="28"/>
        </w:rPr>
        <w:t>Исследование проводилось в Л/п. общеобразовательной школе №1, среди учащихся 6-11 классов.</w:t>
      </w:r>
    </w:p>
    <w:p w:rsidR="00AB0898" w:rsidRPr="00AB0898" w:rsidRDefault="00AB0898" w:rsidP="00AB0898">
      <w:pPr>
        <w:shd w:val="clear" w:color="auto" w:fill="FFFFFF"/>
        <w:autoSpaceDE w:val="0"/>
        <w:autoSpaceDN w:val="0"/>
        <w:adjustRightInd w:val="0"/>
        <w:spacing w:after="0" w:line="240" w:lineRule="auto"/>
        <w:rPr>
          <w:rFonts w:ascii="Times New Roman" w:hAnsi="Times New Roman" w:cs="Times New Roman"/>
          <w:color w:val="000000"/>
          <w:sz w:val="28"/>
          <w:szCs w:val="28"/>
        </w:rPr>
      </w:pPr>
      <w:r w:rsidRPr="00AB0898">
        <w:rPr>
          <w:rFonts w:ascii="Times New Roman" w:hAnsi="Times New Roman" w:cs="Times New Roman"/>
          <w:color w:val="000000"/>
          <w:sz w:val="28"/>
          <w:szCs w:val="28"/>
        </w:rPr>
        <w:t>В нём участвовало 120 человек:</w:t>
      </w:r>
    </w:p>
    <w:p w:rsidR="00AB0898" w:rsidRPr="00AB0898" w:rsidRDefault="00AB0898" w:rsidP="00AB0898">
      <w:pPr>
        <w:shd w:val="clear" w:color="auto" w:fill="FFFFFF"/>
        <w:autoSpaceDE w:val="0"/>
        <w:autoSpaceDN w:val="0"/>
        <w:adjustRightInd w:val="0"/>
        <w:spacing w:after="0" w:line="240" w:lineRule="auto"/>
        <w:rPr>
          <w:rFonts w:ascii="Times New Roman" w:hAnsi="Times New Roman" w:cs="Times New Roman"/>
          <w:color w:val="000000"/>
          <w:sz w:val="28"/>
          <w:szCs w:val="28"/>
        </w:rPr>
      </w:pPr>
      <w:r w:rsidRPr="00AB0898">
        <w:rPr>
          <w:rFonts w:ascii="Times New Roman" w:hAnsi="Times New Roman" w:cs="Times New Roman"/>
          <w:color w:val="000000"/>
          <w:sz w:val="28"/>
          <w:szCs w:val="28"/>
        </w:rPr>
        <w:t>1. шестьдесят человек подросткового возраста.</w:t>
      </w:r>
    </w:p>
    <w:p w:rsidR="00AB0898" w:rsidRPr="00AB0898" w:rsidRDefault="00AB0898" w:rsidP="00AB0898">
      <w:pPr>
        <w:shd w:val="clear" w:color="auto" w:fill="FFFFFF"/>
        <w:autoSpaceDE w:val="0"/>
        <w:autoSpaceDN w:val="0"/>
        <w:adjustRightInd w:val="0"/>
        <w:spacing w:after="0" w:line="240" w:lineRule="auto"/>
        <w:rPr>
          <w:rFonts w:ascii="Times New Roman" w:hAnsi="Times New Roman" w:cs="Times New Roman"/>
          <w:color w:val="000000"/>
          <w:sz w:val="28"/>
          <w:szCs w:val="28"/>
        </w:rPr>
      </w:pPr>
      <w:r w:rsidRPr="00AB0898">
        <w:rPr>
          <w:rFonts w:ascii="Times New Roman" w:hAnsi="Times New Roman" w:cs="Times New Roman"/>
          <w:color w:val="000000"/>
          <w:sz w:val="28"/>
          <w:szCs w:val="28"/>
        </w:rPr>
        <w:t>2. шестьдесят человек юношеского возраста.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0"/>
        <w:gridCol w:w="3190"/>
        <w:gridCol w:w="3190"/>
      </w:tblGrid>
      <w:tr w:rsidR="00AB0898" w:rsidRPr="00AB0898" w:rsidTr="00A931AD">
        <w:tc>
          <w:tcPr>
            <w:tcW w:w="3190" w:type="dxa"/>
          </w:tcPr>
          <w:p w:rsidR="00AB0898" w:rsidRPr="00AB0898" w:rsidRDefault="00AB0898" w:rsidP="00AB0898">
            <w:pPr>
              <w:autoSpaceDE w:val="0"/>
              <w:autoSpaceDN w:val="0"/>
              <w:adjustRightInd w:val="0"/>
              <w:spacing w:after="0" w:line="240" w:lineRule="auto"/>
              <w:jc w:val="center"/>
              <w:rPr>
                <w:rFonts w:ascii="Times New Roman" w:hAnsi="Times New Roman" w:cs="Times New Roman"/>
                <w:color w:val="000000"/>
                <w:sz w:val="28"/>
                <w:szCs w:val="28"/>
              </w:rPr>
            </w:pPr>
            <w:r w:rsidRPr="00AB0898">
              <w:rPr>
                <w:rFonts w:ascii="Times New Roman" w:hAnsi="Times New Roman" w:cs="Times New Roman"/>
                <w:color w:val="000000"/>
                <w:sz w:val="28"/>
                <w:szCs w:val="28"/>
              </w:rPr>
              <w:t>Возраст</w:t>
            </w:r>
          </w:p>
        </w:tc>
        <w:tc>
          <w:tcPr>
            <w:tcW w:w="3190" w:type="dxa"/>
          </w:tcPr>
          <w:p w:rsidR="00AB0898" w:rsidRPr="00AB0898" w:rsidRDefault="00AB0898" w:rsidP="00AB0898">
            <w:pPr>
              <w:autoSpaceDE w:val="0"/>
              <w:autoSpaceDN w:val="0"/>
              <w:adjustRightInd w:val="0"/>
              <w:spacing w:after="0" w:line="240" w:lineRule="auto"/>
              <w:jc w:val="center"/>
              <w:rPr>
                <w:rFonts w:ascii="Times New Roman" w:hAnsi="Times New Roman" w:cs="Times New Roman"/>
                <w:color w:val="000000"/>
                <w:sz w:val="28"/>
                <w:szCs w:val="28"/>
              </w:rPr>
            </w:pPr>
            <w:r w:rsidRPr="00AB0898">
              <w:rPr>
                <w:rFonts w:ascii="Times New Roman" w:hAnsi="Times New Roman" w:cs="Times New Roman"/>
                <w:color w:val="000000"/>
                <w:sz w:val="28"/>
                <w:szCs w:val="28"/>
              </w:rPr>
              <w:t>Количество мальчиков</w:t>
            </w:r>
          </w:p>
        </w:tc>
        <w:tc>
          <w:tcPr>
            <w:tcW w:w="3190" w:type="dxa"/>
          </w:tcPr>
          <w:p w:rsidR="00AB0898" w:rsidRPr="00AB0898" w:rsidRDefault="00AB0898" w:rsidP="00AB0898">
            <w:pPr>
              <w:autoSpaceDE w:val="0"/>
              <w:autoSpaceDN w:val="0"/>
              <w:adjustRightInd w:val="0"/>
              <w:spacing w:after="0" w:line="240" w:lineRule="auto"/>
              <w:jc w:val="center"/>
              <w:rPr>
                <w:rFonts w:ascii="Times New Roman" w:hAnsi="Times New Roman" w:cs="Times New Roman"/>
                <w:color w:val="000000"/>
                <w:sz w:val="28"/>
                <w:szCs w:val="28"/>
              </w:rPr>
            </w:pPr>
            <w:r w:rsidRPr="00AB0898">
              <w:rPr>
                <w:rFonts w:ascii="Times New Roman" w:hAnsi="Times New Roman" w:cs="Times New Roman"/>
                <w:color w:val="000000"/>
                <w:sz w:val="28"/>
                <w:szCs w:val="28"/>
              </w:rPr>
              <w:t>Количество девочек</w:t>
            </w:r>
          </w:p>
        </w:tc>
      </w:tr>
      <w:tr w:rsidR="00AB0898" w:rsidRPr="00AB0898" w:rsidTr="00A931AD">
        <w:tc>
          <w:tcPr>
            <w:tcW w:w="3190" w:type="dxa"/>
          </w:tcPr>
          <w:p w:rsidR="00AB0898" w:rsidRPr="00AB0898" w:rsidRDefault="00AB0898" w:rsidP="00AB0898">
            <w:pPr>
              <w:autoSpaceDE w:val="0"/>
              <w:autoSpaceDN w:val="0"/>
              <w:adjustRightInd w:val="0"/>
              <w:spacing w:after="0" w:line="240" w:lineRule="auto"/>
              <w:jc w:val="center"/>
              <w:rPr>
                <w:rFonts w:ascii="Times New Roman" w:hAnsi="Times New Roman" w:cs="Times New Roman"/>
                <w:color w:val="000000"/>
                <w:sz w:val="28"/>
                <w:szCs w:val="28"/>
              </w:rPr>
            </w:pPr>
            <w:r w:rsidRPr="00AB0898">
              <w:rPr>
                <w:rFonts w:ascii="Times New Roman" w:hAnsi="Times New Roman" w:cs="Times New Roman"/>
                <w:color w:val="000000"/>
                <w:sz w:val="28"/>
                <w:szCs w:val="28"/>
              </w:rPr>
              <w:t>12-14 лет</w:t>
            </w:r>
          </w:p>
        </w:tc>
        <w:tc>
          <w:tcPr>
            <w:tcW w:w="3190" w:type="dxa"/>
          </w:tcPr>
          <w:p w:rsidR="00AB0898" w:rsidRPr="00AB0898" w:rsidRDefault="00AB0898" w:rsidP="00AB0898">
            <w:pPr>
              <w:autoSpaceDE w:val="0"/>
              <w:autoSpaceDN w:val="0"/>
              <w:adjustRightInd w:val="0"/>
              <w:spacing w:after="0" w:line="240" w:lineRule="auto"/>
              <w:jc w:val="center"/>
              <w:rPr>
                <w:rFonts w:ascii="Times New Roman" w:hAnsi="Times New Roman" w:cs="Times New Roman"/>
                <w:color w:val="000000"/>
                <w:sz w:val="28"/>
                <w:szCs w:val="28"/>
              </w:rPr>
            </w:pPr>
            <w:r w:rsidRPr="00AB0898">
              <w:rPr>
                <w:rFonts w:ascii="Times New Roman" w:hAnsi="Times New Roman" w:cs="Times New Roman"/>
                <w:color w:val="000000"/>
                <w:sz w:val="28"/>
                <w:szCs w:val="28"/>
              </w:rPr>
              <w:t>30</w:t>
            </w:r>
          </w:p>
        </w:tc>
        <w:tc>
          <w:tcPr>
            <w:tcW w:w="3190" w:type="dxa"/>
          </w:tcPr>
          <w:p w:rsidR="00AB0898" w:rsidRPr="00AB0898" w:rsidRDefault="00AB0898" w:rsidP="00AB0898">
            <w:pPr>
              <w:autoSpaceDE w:val="0"/>
              <w:autoSpaceDN w:val="0"/>
              <w:adjustRightInd w:val="0"/>
              <w:spacing w:after="0" w:line="240" w:lineRule="auto"/>
              <w:jc w:val="center"/>
              <w:rPr>
                <w:rFonts w:ascii="Times New Roman" w:hAnsi="Times New Roman" w:cs="Times New Roman"/>
                <w:color w:val="000000"/>
                <w:sz w:val="28"/>
                <w:szCs w:val="28"/>
              </w:rPr>
            </w:pPr>
            <w:r w:rsidRPr="00AB0898">
              <w:rPr>
                <w:rFonts w:ascii="Times New Roman" w:hAnsi="Times New Roman" w:cs="Times New Roman"/>
                <w:color w:val="000000"/>
                <w:sz w:val="28"/>
                <w:szCs w:val="28"/>
              </w:rPr>
              <w:t>30</w:t>
            </w:r>
          </w:p>
        </w:tc>
      </w:tr>
      <w:tr w:rsidR="00AB0898" w:rsidRPr="00AB0898" w:rsidTr="00A931AD">
        <w:tc>
          <w:tcPr>
            <w:tcW w:w="3190" w:type="dxa"/>
          </w:tcPr>
          <w:p w:rsidR="00AB0898" w:rsidRPr="00AB0898" w:rsidRDefault="00AB0898" w:rsidP="00AB0898">
            <w:pPr>
              <w:autoSpaceDE w:val="0"/>
              <w:autoSpaceDN w:val="0"/>
              <w:adjustRightInd w:val="0"/>
              <w:spacing w:after="0" w:line="240" w:lineRule="auto"/>
              <w:jc w:val="center"/>
              <w:rPr>
                <w:rFonts w:ascii="Times New Roman" w:hAnsi="Times New Roman" w:cs="Times New Roman"/>
                <w:color w:val="000000"/>
                <w:sz w:val="28"/>
                <w:szCs w:val="28"/>
              </w:rPr>
            </w:pPr>
            <w:r w:rsidRPr="00AB0898">
              <w:rPr>
                <w:rFonts w:ascii="Times New Roman" w:hAnsi="Times New Roman" w:cs="Times New Roman"/>
                <w:color w:val="000000"/>
                <w:sz w:val="28"/>
                <w:szCs w:val="28"/>
              </w:rPr>
              <w:t>15-17 лет</w:t>
            </w:r>
          </w:p>
        </w:tc>
        <w:tc>
          <w:tcPr>
            <w:tcW w:w="3190" w:type="dxa"/>
          </w:tcPr>
          <w:p w:rsidR="00AB0898" w:rsidRPr="00AB0898" w:rsidRDefault="00AB0898" w:rsidP="00AB0898">
            <w:pPr>
              <w:autoSpaceDE w:val="0"/>
              <w:autoSpaceDN w:val="0"/>
              <w:adjustRightInd w:val="0"/>
              <w:spacing w:after="0" w:line="240" w:lineRule="auto"/>
              <w:jc w:val="center"/>
              <w:rPr>
                <w:rFonts w:ascii="Times New Roman" w:hAnsi="Times New Roman" w:cs="Times New Roman"/>
                <w:color w:val="000000"/>
                <w:sz w:val="28"/>
                <w:szCs w:val="28"/>
              </w:rPr>
            </w:pPr>
            <w:r w:rsidRPr="00AB0898">
              <w:rPr>
                <w:rFonts w:ascii="Times New Roman" w:hAnsi="Times New Roman" w:cs="Times New Roman"/>
                <w:color w:val="000000"/>
                <w:sz w:val="28"/>
                <w:szCs w:val="28"/>
              </w:rPr>
              <w:t>30</w:t>
            </w:r>
          </w:p>
        </w:tc>
        <w:tc>
          <w:tcPr>
            <w:tcW w:w="3190" w:type="dxa"/>
          </w:tcPr>
          <w:p w:rsidR="00AB0898" w:rsidRPr="00AB0898" w:rsidRDefault="00AB0898" w:rsidP="00AB0898">
            <w:pPr>
              <w:autoSpaceDE w:val="0"/>
              <w:autoSpaceDN w:val="0"/>
              <w:adjustRightInd w:val="0"/>
              <w:spacing w:after="0" w:line="240" w:lineRule="auto"/>
              <w:jc w:val="center"/>
              <w:rPr>
                <w:rFonts w:ascii="Times New Roman" w:hAnsi="Times New Roman" w:cs="Times New Roman"/>
                <w:color w:val="000000"/>
                <w:sz w:val="28"/>
                <w:szCs w:val="28"/>
              </w:rPr>
            </w:pPr>
            <w:r w:rsidRPr="00AB0898">
              <w:rPr>
                <w:rFonts w:ascii="Times New Roman" w:hAnsi="Times New Roman" w:cs="Times New Roman"/>
                <w:color w:val="000000"/>
                <w:sz w:val="28"/>
                <w:szCs w:val="28"/>
              </w:rPr>
              <w:t>30</w:t>
            </w:r>
          </w:p>
        </w:tc>
      </w:tr>
    </w:tbl>
    <w:p w:rsidR="00AB0898" w:rsidRPr="00AB0898" w:rsidRDefault="00AB0898" w:rsidP="00377810">
      <w:pPr>
        <w:shd w:val="clear" w:color="auto" w:fill="FFFFFF"/>
        <w:autoSpaceDE w:val="0"/>
        <w:autoSpaceDN w:val="0"/>
        <w:adjustRightInd w:val="0"/>
        <w:spacing w:after="0" w:line="240" w:lineRule="auto"/>
        <w:rPr>
          <w:rFonts w:ascii="Times New Roman" w:hAnsi="Times New Roman" w:cs="Times New Roman"/>
          <w:color w:val="000000"/>
          <w:sz w:val="28"/>
          <w:szCs w:val="28"/>
        </w:rPr>
      </w:pPr>
    </w:p>
    <w:p w:rsidR="00AB0898" w:rsidRPr="00AB0898" w:rsidRDefault="00AB0898" w:rsidP="00AB0898">
      <w:pPr>
        <w:shd w:val="clear" w:color="auto" w:fill="FFFFFF"/>
        <w:autoSpaceDE w:val="0"/>
        <w:autoSpaceDN w:val="0"/>
        <w:adjustRightInd w:val="0"/>
        <w:spacing w:after="0" w:line="240" w:lineRule="auto"/>
        <w:jc w:val="center"/>
        <w:rPr>
          <w:rFonts w:ascii="Times New Roman" w:hAnsi="Times New Roman" w:cs="Times New Roman"/>
          <w:color w:val="000000"/>
          <w:sz w:val="28"/>
          <w:szCs w:val="28"/>
        </w:rPr>
      </w:pPr>
      <w:r w:rsidRPr="00AB0898">
        <w:rPr>
          <w:rFonts w:ascii="Times New Roman" w:hAnsi="Times New Roman" w:cs="Times New Roman"/>
          <w:color w:val="000000"/>
          <w:sz w:val="28"/>
          <w:szCs w:val="28"/>
        </w:rPr>
        <w:t>2.2 Описание методик.</w:t>
      </w:r>
    </w:p>
    <w:p w:rsidR="00AB0898" w:rsidRPr="00AB0898" w:rsidRDefault="00AB0898" w:rsidP="00AB0898">
      <w:pPr>
        <w:shd w:val="clear" w:color="auto" w:fill="FFFFFF"/>
        <w:autoSpaceDE w:val="0"/>
        <w:autoSpaceDN w:val="0"/>
        <w:adjustRightInd w:val="0"/>
        <w:spacing w:after="0" w:line="240" w:lineRule="auto"/>
        <w:jc w:val="both"/>
        <w:rPr>
          <w:rFonts w:ascii="Times New Roman" w:hAnsi="Times New Roman" w:cs="Times New Roman"/>
          <w:color w:val="000000"/>
          <w:sz w:val="28"/>
          <w:szCs w:val="28"/>
        </w:rPr>
      </w:pPr>
    </w:p>
    <w:p w:rsidR="00AB0898" w:rsidRPr="00AB0898" w:rsidRDefault="00AB0898" w:rsidP="00AB0898">
      <w:pPr>
        <w:shd w:val="clear" w:color="auto" w:fill="FFFFFF"/>
        <w:autoSpaceDE w:val="0"/>
        <w:autoSpaceDN w:val="0"/>
        <w:adjustRightInd w:val="0"/>
        <w:spacing w:after="0" w:line="240" w:lineRule="auto"/>
        <w:jc w:val="both"/>
        <w:rPr>
          <w:rFonts w:ascii="Times New Roman" w:hAnsi="Times New Roman" w:cs="Times New Roman"/>
          <w:color w:val="000000"/>
          <w:sz w:val="28"/>
          <w:szCs w:val="28"/>
        </w:rPr>
      </w:pPr>
      <w:r w:rsidRPr="00AB0898">
        <w:rPr>
          <w:rFonts w:ascii="Times New Roman" w:hAnsi="Times New Roman" w:cs="Times New Roman"/>
          <w:color w:val="000000"/>
          <w:sz w:val="28"/>
          <w:szCs w:val="28"/>
        </w:rPr>
        <w:t>1. Тест Бойко В.В. ваши эмпатические способности.</w:t>
      </w:r>
    </w:p>
    <w:p w:rsidR="00AB0898" w:rsidRPr="00AB0898" w:rsidRDefault="00AB0898" w:rsidP="00AB0898">
      <w:pPr>
        <w:shd w:val="clear" w:color="auto" w:fill="FFFFFF"/>
        <w:autoSpaceDE w:val="0"/>
        <w:autoSpaceDN w:val="0"/>
        <w:adjustRightInd w:val="0"/>
        <w:spacing w:after="0" w:line="240" w:lineRule="auto"/>
        <w:jc w:val="both"/>
        <w:rPr>
          <w:rFonts w:ascii="Times New Roman" w:hAnsi="Times New Roman" w:cs="Times New Roman"/>
          <w:color w:val="000000"/>
          <w:sz w:val="28"/>
          <w:szCs w:val="28"/>
        </w:rPr>
      </w:pPr>
      <w:r w:rsidRPr="00AB0898">
        <w:rPr>
          <w:rFonts w:ascii="Times New Roman" w:hAnsi="Times New Roman" w:cs="Times New Roman"/>
          <w:color w:val="000000"/>
          <w:sz w:val="28"/>
          <w:szCs w:val="28"/>
        </w:rPr>
        <w:t>Состоит из 36-и вопросов направленных на выявление канала эмпатии.</w:t>
      </w:r>
    </w:p>
    <w:p w:rsidR="00AB0898" w:rsidRPr="00AB0898" w:rsidRDefault="00AB0898" w:rsidP="00AB0898">
      <w:pPr>
        <w:shd w:val="clear" w:color="auto" w:fill="FFFFFF"/>
        <w:autoSpaceDE w:val="0"/>
        <w:autoSpaceDN w:val="0"/>
        <w:adjustRightInd w:val="0"/>
        <w:spacing w:after="0" w:line="240" w:lineRule="auto"/>
        <w:rPr>
          <w:rFonts w:ascii="Times New Roman" w:hAnsi="Times New Roman" w:cs="Times New Roman"/>
          <w:iCs/>
          <w:color w:val="000000"/>
          <w:sz w:val="28"/>
          <w:szCs w:val="28"/>
        </w:rPr>
      </w:pPr>
      <w:r w:rsidRPr="00AB0898">
        <w:rPr>
          <w:rFonts w:ascii="Times New Roman" w:hAnsi="Times New Roman" w:cs="Times New Roman"/>
          <w:iCs/>
          <w:color w:val="000000"/>
          <w:sz w:val="28"/>
          <w:szCs w:val="28"/>
        </w:rPr>
        <w:t>Обработка данных:</w:t>
      </w:r>
    </w:p>
    <w:p w:rsidR="00AB0898" w:rsidRPr="00AB0898" w:rsidRDefault="00AB0898" w:rsidP="00AB0898">
      <w:pPr>
        <w:shd w:val="clear" w:color="auto" w:fill="FFFFFF"/>
        <w:autoSpaceDE w:val="0"/>
        <w:autoSpaceDN w:val="0"/>
        <w:adjustRightInd w:val="0"/>
        <w:spacing w:after="0" w:line="240" w:lineRule="auto"/>
        <w:rPr>
          <w:rFonts w:ascii="Times New Roman" w:hAnsi="Times New Roman" w:cs="Times New Roman"/>
          <w:sz w:val="28"/>
          <w:szCs w:val="28"/>
        </w:rPr>
      </w:pPr>
      <w:r w:rsidRPr="00AB0898">
        <w:rPr>
          <w:rFonts w:ascii="Times New Roman" w:hAnsi="Times New Roman" w:cs="Times New Roman"/>
          <w:iCs/>
          <w:color w:val="000000"/>
          <w:sz w:val="28"/>
          <w:szCs w:val="28"/>
        </w:rPr>
        <w:t xml:space="preserve"> </w:t>
      </w:r>
      <w:r w:rsidRPr="00AB0898">
        <w:rPr>
          <w:rFonts w:ascii="Times New Roman" w:hAnsi="Times New Roman" w:cs="Times New Roman"/>
          <w:color w:val="000000"/>
          <w:sz w:val="28"/>
          <w:szCs w:val="28"/>
        </w:rPr>
        <w:t>Подсчитывается число правильных отве</w:t>
      </w:r>
      <w:r w:rsidRPr="00AB0898">
        <w:rPr>
          <w:rFonts w:ascii="Times New Roman" w:hAnsi="Times New Roman" w:cs="Times New Roman"/>
          <w:color w:val="000000"/>
          <w:sz w:val="28"/>
          <w:szCs w:val="28"/>
        </w:rPr>
        <w:softHyphen/>
        <w:t>тов соответствующих «ключу» по каждой шкале, а затем опре</w:t>
      </w:r>
      <w:r w:rsidRPr="00AB0898">
        <w:rPr>
          <w:rFonts w:ascii="Times New Roman" w:hAnsi="Times New Roman" w:cs="Times New Roman"/>
          <w:color w:val="000000"/>
          <w:sz w:val="28"/>
          <w:szCs w:val="28"/>
        </w:rPr>
        <w:softHyphen/>
        <w:t>деляется суммарная оценка и выделяется один из каналов эмпатии.</w:t>
      </w:r>
    </w:p>
    <w:p w:rsidR="00AB0898" w:rsidRPr="00AB0898" w:rsidRDefault="00AB0898" w:rsidP="00AB0898">
      <w:pPr>
        <w:shd w:val="clear" w:color="auto" w:fill="FFFFFF"/>
        <w:autoSpaceDE w:val="0"/>
        <w:autoSpaceDN w:val="0"/>
        <w:adjustRightInd w:val="0"/>
        <w:spacing w:after="0" w:line="240" w:lineRule="auto"/>
        <w:rPr>
          <w:rFonts w:ascii="Times New Roman" w:hAnsi="Times New Roman" w:cs="Times New Roman"/>
          <w:sz w:val="28"/>
          <w:szCs w:val="28"/>
        </w:rPr>
      </w:pPr>
      <w:r w:rsidRPr="00AB0898">
        <w:rPr>
          <w:rFonts w:ascii="Times New Roman" w:hAnsi="Times New Roman" w:cs="Times New Roman"/>
          <w:color w:val="000000"/>
          <w:sz w:val="28"/>
          <w:szCs w:val="28"/>
        </w:rPr>
        <w:t xml:space="preserve">1. </w:t>
      </w:r>
      <w:r w:rsidRPr="00AB0898">
        <w:rPr>
          <w:rFonts w:ascii="Times New Roman" w:hAnsi="Times New Roman" w:cs="Times New Roman"/>
          <w:iCs/>
          <w:color w:val="000000"/>
          <w:sz w:val="28"/>
          <w:szCs w:val="28"/>
        </w:rPr>
        <w:t>Рациональный канал эмпатии</w:t>
      </w:r>
    </w:p>
    <w:p w:rsidR="00AB0898" w:rsidRPr="00AB0898" w:rsidRDefault="00AB0898" w:rsidP="00AB0898">
      <w:pPr>
        <w:shd w:val="clear" w:color="auto" w:fill="FFFFFF"/>
        <w:autoSpaceDE w:val="0"/>
        <w:autoSpaceDN w:val="0"/>
        <w:adjustRightInd w:val="0"/>
        <w:spacing w:after="0" w:line="240" w:lineRule="auto"/>
        <w:rPr>
          <w:rFonts w:ascii="Times New Roman" w:hAnsi="Times New Roman" w:cs="Times New Roman"/>
          <w:sz w:val="28"/>
          <w:szCs w:val="28"/>
        </w:rPr>
      </w:pPr>
      <w:r w:rsidRPr="00AB0898">
        <w:rPr>
          <w:rFonts w:ascii="Times New Roman" w:hAnsi="Times New Roman" w:cs="Times New Roman"/>
          <w:color w:val="000000"/>
          <w:sz w:val="28"/>
          <w:szCs w:val="28"/>
        </w:rPr>
        <w:t xml:space="preserve">2. </w:t>
      </w:r>
      <w:r w:rsidRPr="00AB0898">
        <w:rPr>
          <w:rFonts w:ascii="Times New Roman" w:hAnsi="Times New Roman" w:cs="Times New Roman"/>
          <w:iCs/>
          <w:color w:val="000000"/>
          <w:sz w:val="28"/>
          <w:szCs w:val="28"/>
        </w:rPr>
        <w:t>Эмоциональный канал эмпатии</w:t>
      </w:r>
    </w:p>
    <w:p w:rsidR="00AB0898" w:rsidRPr="00AB0898" w:rsidRDefault="00AB0898" w:rsidP="00AB0898">
      <w:pPr>
        <w:shd w:val="clear" w:color="auto" w:fill="FFFFFF"/>
        <w:autoSpaceDE w:val="0"/>
        <w:autoSpaceDN w:val="0"/>
        <w:adjustRightInd w:val="0"/>
        <w:spacing w:after="0" w:line="240" w:lineRule="auto"/>
        <w:rPr>
          <w:rFonts w:ascii="Times New Roman" w:hAnsi="Times New Roman" w:cs="Times New Roman"/>
          <w:color w:val="000000"/>
          <w:sz w:val="28"/>
          <w:szCs w:val="28"/>
        </w:rPr>
      </w:pPr>
      <w:r w:rsidRPr="00AB0898">
        <w:rPr>
          <w:rFonts w:ascii="Times New Roman" w:hAnsi="Times New Roman" w:cs="Times New Roman"/>
          <w:color w:val="000000"/>
          <w:sz w:val="28"/>
          <w:szCs w:val="28"/>
        </w:rPr>
        <w:t xml:space="preserve">3. </w:t>
      </w:r>
      <w:r w:rsidRPr="00AB0898">
        <w:rPr>
          <w:rFonts w:ascii="Times New Roman" w:hAnsi="Times New Roman" w:cs="Times New Roman"/>
          <w:iCs/>
          <w:color w:val="000000"/>
          <w:sz w:val="28"/>
          <w:szCs w:val="28"/>
        </w:rPr>
        <w:t>Интуитивный канал эмпатии</w:t>
      </w:r>
    </w:p>
    <w:p w:rsidR="00AB0898" w:rsidRPr="00AB0898" w:rsidRDefault="00AB0898" w:rsidP="00AB0898">
      <w:pPr>
        <w:spacing w:after="0" w:line="240" w:lineRule="auto"/>
        <w:jc w:val="both"/>
        <w:rPr>
          <w:rFonts w:ascii="Times New Roman" w:hAnsi="Times New Roman" w:cs="Times New Roman"/>
          <w:sz w:val="28"/>
          <w:szCs w:val="28"/>
        </w:rPr>
      </w:pPr>
      <w:r w:rsidRPr="00AB0898">
        <w:rPr>
          <w:rFonts w:ascii="Times New Roman" w:hAnsi="Times New Roman" w:cs="Times New Roman"/>
          <w:sz w:val="28"/>
          <w:szCs w:val="28"/>
        </w:rPr>
        <w:t>4. Установки, способствующие эмпатии</w:t>
      </w:r>
    </w:p>
    <w:p w:rsidR="00AB0898" w:rsidRPr="00AB0898" w:rsidRDefault="00AB0898" w:rsidP="00AB0898">
      <w:pPr>
        <w:spacing w:after="0" w:line="240" w:lineRule="auto"/>
        <w:jc w:val="both"/>
        <w:rPr>
          <w:rFonts w:ascii="Times New Roman" w:hAnsi="Times New Roman" w:cs="Times New Roman"/>
          <w:sz w:val="28"/>
          <w:szCs w:val="28"/>
        </w:rPr>
      </w:pPr>
      <w:r w:rsidRPr="00AB0898">
        <w:rPr>
          <w:rFonts w:ascii="Times New Roman" w:hAnsi="Times New Roman" w:cs="Times New Roman"/>
          <w:sz w:val="28"/>
          <w:szCs w:val="28"/>
        </w:rPr>
        <w:t>5. Проникающая способность в эмпатии</w:t>
      </w:r>
    </w:p>
    <w:p w:rsidR="00AB0898" w:rsidRPr="00AB0898" w:rsidRDefault="00AB0898" w:rsidP="00AB0898">
      <w:pPr>
        <w:spacing w:after="0" w:line="240" w:lineRule="auto"/>
        <w:jc w:val="both"/>
        <w:rPr>
          <w:rFonts w:ascii="Times New Roman" w:hAnsi="Times New Roman" w:cs="Times New Roman"/>
          <w:sz w:val="28"/>
          <w:szCs w:val="28"/>
        </w:rPr>
      </w:pPr>
      <w:r w:rsidRPr="00AB0898">
        <w:rPr>
          <w:rFonts w:ascii="Times New Roman" w:hAnsi="Times New Roman" w:cs="Times New Roman"/>
          <w:sz w:val="28"/>
          <w:szCs w:val="28"/>
        </w:rPr>
        <w:t>6. Идентификация в эмпатии</w:t>
      </w:r>
    </w:p>
    <w:p w:rsidR="00AB0898" w:rsidRPr="00AB0898" w:rsidRDefault="00AB0898" w:rsidP="00AB0898">
      <w:pPr>
        <w:spacing w:after="0" w:line="240" w:lineRule="auto"/>
        <w:jc w:val="both"/>
        <w:rPr>
          <w:rFonts w:ascii="Times New Roman" w:hAnsi="Times New Roman" w:cs="Times New Roman"/>
          <w:sz w:val="28"/>
          <w:szCs w:val="28"/>
        </w:rPr>
      </w:pPr>
      <w:r w:rsidRPr="00AB0898">
        <w:rPr>
          <w:rFonts w:ascii="Times New Roman" w:hAnsi="Times New Roman" w:cs="Times New Roman"/>
          <w:sz w:val="28"/>
          <w:szCs w:val="28"/>
        </w:rPr>
        <w:t>Интерпретация результатов. Анализируются показатели от</w:t>
      </w:r>
      <w:r w:rsidRPr="00AB0898">
        <w:rPr>
          <w:rFonts w:ascii="Times New Roman" w:hAnsi="Times New Roman" w:cs="Times New Roman"/>
          <w:sz w:val="28"/>
          <w:szCs w:val="28"/>
        </w:rPr>
        <w:softHyphen/>
        <w:t>дельных шкал и общая суммарная оценка уровня эмпатии. Оцен</w:t>
      </w:r>
      <w:r w:rsidRPr="00AB0898">
        <w:rPr>
          <w:rFonts w:ascii="Times New Roman" w:hAnsi="Times New Roman" w:cs="Times New Roman"/>
          <w:sz w:val="28"/>
          <w:szCs w:val="28"/>
        </w:rPr>
        <w:softHyphen/>
        <w:t>ки на каждой шкале могут варьироваться от 0 до 6 баллов и указывают на значимость конкретного параметра в структуре эмпатии.</w:t>
      </w:r>
    </w:p>
    <w:p w:rsidR="00AB0898" w:rsidRPr="00AB0898" w:rsidRDefault="00AB0898" w:rsidP="00AB0898">
      <w:pPr>
        <w:spacing w:after="0" w:line="240" w:lineRule="auto"/>
        <w:jc w:val="both"/>
        <w:rPr>
          <w:rFonts w:ascii="Times New Roman" w:hAnsi="Times New Roman" w:cs="Times New Roman"/>
          <w:sz w:val="28"/>
          <w:szCs w:val="28"/>
        </w:rPr>
      </w:pPr>
      <w:r w:rsidRPr="00AB0898">
        <w:rPr>
          <w:rFonts w:ascii="Times New Roman" w:hAnsi="Times New Roman" w:cs="Times New Roman"/>
          <w:sz w:val="28"/>
          <w:szCs w:val="28"/>
        </w:rPr>
        <w:t>Рациональный канал эмпатии характеризует направленность внимания, восприятия и мышления эмпатирующего на сущность любого другого человека — на его состояния, проблемы, пове</w:t>
      </w:r>
      <w:r w:rsidRPr="00AB0898">
        <w:rPr>
          <w:rFonts w:ascii="Times New Roman" w:hAnsi="Times New Roman" w:cs="Times New Roman"/>
          <w:sz w:val="28"/>
          <w:szCs w:val="28"/>
        </w:rPr>
        <w:softHyphen/>
        <w:t>дение.</w:t>
      </w:r>
    </w:p>
    <w:p w:rsidR="00AB0898" w:rsidRPr="00AB0898" w:rsidRDefault="00AB0898" w:rsidP="00AB0898">
      <w:pPr>
        <w:spacing w:after="0" w:line="240" w:lineRule="auto"/>
        <w:jc w:val="both"/>
        <w:rPr>
          <w:rFonts w:ascii="Times New Roman" w:hAnsi="Times New Roman" w:cs="Times New Roman"/>
          <w:sz w:val="28"/>
          <w:szCs w:val="28"/>
        </w:rPr>
      </w:pPr>
      <w:r w:rsidRPr="00AB0898">
        <w:rPr>
          <w:rFonts w:ascii="Times New Roman" w:hAnsi="Times New Roman" w:cs="Times New Roman"/>
          <w:sz w:val="28"/>
          <w:szCs w:val="28"/>
        </w:rPr>
        <w:t xml:space="preserve"> Эмоциональный канал эмпатии. Фиксируется способность эмпатирующего входить в эмоциональный резонанс с окружаю</w:t>
      </w:r>
      <w:r w:rsidRPr="00AB0898">
        <w:rPr>
          <w:rFonts w:ascii="Times New Roman" w:hAnsi="Times New Roman" w:cs="Times New Roman"/>
          <w:sz w:val="28"/>
          <w:szCs w:val="28"/>
        </w:rPr>
        <w:softHyphen/>
        <w:t>щими — сопереживать, соучаствовать.</w:t>
      </w:r>
    </w:p>
    <w:p w:rsidR="00AB0898" w:rsidRPr="00AB0898" w:rsidRDefault="00AB0898" w:rsidP="00AB0898">
      <w:pPr>
        <w:spacing w:after="0" w:line="240" w:lineRule="auto"/>
        <w:jc w:val="both"/>
        <w:rPr>
          <w:rFonts w:ascii="Times New Roman" w:hAnsi="Times New Roman" w:cs="Times New Roman"/>
          <w:sz w:val="28"/>
          <w:szCs w:val="28"/>
        </w:rPr>
      </w:pPr>
      <w:r w:rsidRPr="00AB0898">
        <w:rPr>
          <w:rFonts w:ascii="Times New Roman" w:hAnsi="Times New Roman" w:cs="Times New Roman"/>
          <w:sz w:val="28"/>
          <w:szCs w:val="28"/>
        </w:rPr>
        <w:t xml:space="preserve"> Интуитивный канал эмпатии. Балльная оценка свидетельст</w:t>
      </w:r>
      <w:r w:rsidRPr="00AB0898">
        <w:rPr>
          <w:rFonts w:ascii="Times New Roman" w:hAnsi="Times New Roman" w:cs="Times New Roman"/>
          <w:sz w:val="28"/>
          <w:szCs w:val="28"/>
        </w:rPr>
        <w:softHyphen/>
        <w:t>вует о способности респондента видеть поведение партнеров, действовать в условиях дефицита исходной информации о них, опираясь на опыт, хранящийся в подсознании. На уровне ин</w:t>
      </w:r>
      <w:r w:rsidRPr="00AB0898">
        <w:rPr>
          <w:rFonts w:ascii="Times New Roman" w:hAnsi="Times New Roman" w:cs="Times New Roman"/>
          <w:sz w:val="28"/>
          <w:szCs w:val="28"/>
        </w:rPr>
        <w:softHyphen/>
        <w:t>туиции замыкаются и обобщаются различные сведения о парт</w:t>
      </w:r>
      <w:r w:rsidRPr="00AB0898">
        <w:rPr>
          <w:rFonts w:ascii="Times New Roman" w:hAnsi="Times New Roman" w:cs="Times New Roman"/>
          <w:sz w:val="28"/>
          <w:szCs w:val="28"/>
        </w:rPr>
        <w:softHyphen/>
        <w:t>нерах</w:t>
      </w:r>
    </w:p>
    <w:p w:rsidR="00AB0898" w:rsidRPr="00AB0898" w:rsidRDefault="00AB0898" w:rsidP="00AB0898">
      <w:pPr>
        <w:spacing w:after="0" w:line="240" w:lineRule="auto"/>
        <w:jc w:val="both"/>
        <w:rPr>
          <w:rFonts w:ascii="Times New Roman" w:hAnsi="Times New Roman" w:cs="Times New Roman"/>
          <w:sz w:val="28"/>
          <w:szCs w:val="28"/>
        </w:rPr>
      </w:pPr>
      <w:r w:rsidRPr="00AB0898">
        <w:rPr>
          <w:rFonts w:ascii="Times New Roman" w:hAnsi="Times New Roman" w:cs="Times New Roman"/>
          <w:sz w:val="28"/>
          <w:szCs w:val="28"/>
        </w:rPr>
        <w:t xml:space="preserve">Установки, способствующие или препятствующие эмпатии, соответственно, облегчают или затрудняют действие всех эмпатических каналов. </w:t>
      </w:r>
      <w:r w:rsidRPr="00AB0898">
        <w:rPr>
          <w:rFonts w:ascii="Times New Roman" w:hAnsi="Times New Roman" w:cs="Times New Roman"/>
          <w:sz w:val="28"/>
          <w:szCs w:val="28"/>
        </w:rPr>
        <w:lastRenderedPageBreak/>
        <w:t xml:space="preserve">Эффективность эмпатии, вероятно, снижается, если человек старается избегать личных контактов, считает неуместным проявлять любопытство к другой личности, убедил себя спокойно относится к переживаниям и проблемам окружающих. </w:t>
      </w:r>
    </w:p>
    <w:p w:rsidR="00AB0898" w:rsidRPr="00AB0898" w:rsidRDefault="00AB0898" w:rsidP="00AB0898">
      <w:pPr>
        <w:spacing w:after="0" w:line="240" w:lineRule="auto"/>
        <w:jc w:val="both"/>
        <w:rPr>
          <w:rFonts w:ascii="Times New Roman" w:hAnsi="Times New Roman" w:cs="Times New Roman"/>
          <w:sz w:val="28"/>
          <w:szCs w:val="28"/>
        </w:rPr>
      </w:pPr>
      <w:r w:rsidRPr="00AB0898">
        <w:rPr>
          <w:rFonts w:ascii="Times New Roman" w:hAnsi="Times New Roman" w:cs="Times New Roman"/>
          <w:sz w:val="28"/>
          <w:szCs w:val="28"/>
        </w:rPr>
        <w:t>Проникающая способность в эмпатии расценивается как важ</w:t>
      </w:r>
      <w:r w:rsidRPr="00AB0898">
        <w:rPr>
          <w:rFonts w:ascii="Times New Roman" w:hAnsi="Times New Roman" w:cs="Times New Roman"/>
          <w:sz w:val="28"/>
          <w:szCs w:val="28"/>
        </w:rPr>
        <w:softHyphen/>
        <w:t>ное коммуникативное свойство человека, позволяющее созда</w:t>
      </w:r>
      <w:r w:rsidRPr="00AB0898">
        <w:rPr>
          <w:rFonts w:ascii="Times New Roman" w:hAnsi="Times New Roman" w:cs="Times New Roman"/>
          <w:sz w:val="28"/>
          <w:szCs w:val="28"/>
        </w:rPr>
        <w:softHyphen/>
        <w:t>вать атмосферу открытости, доверительности, задушевности</w:t>
      </w:r>
    </w:p>
    <w:p w:rsidR="00AB0898" w:rsidRPr="00AB0898" w:rsidRDefault="00AB0898" w:rsidP="00AB0898">
      <w:pPr>
        <w:spacing w:after="0" w:line="240" w:lineRule="auto"/>
        <w:jc w:val="both"/>
        <w:rPr>
          <w:rFonts w:ascii="Times New Roman" w:hAnsi="Times New Roman" w:cs="Times New Roman"/>
          <w:sz w:val="28"/>
          <w:szCs w:val="28"/>
        </w:rPr>
      </w:pPr>
      <w:r w:rsidRPr="00AB0898">
        <w:rPr>
          <w:rFonts w:ascii="Times New Roman" w:hAnsi="Times New Roman" w:cs="Times New Roman"/>
          <w:sz w:val="28"/>
          <w:szCs w:val="28"/>
        </w:rPr>
        <w:t xml:space="preserve">Идентификация — еще одно непременное условие успешной эмпатии. Это умение понять другого на основе сопереживаний, постановки себя на место партнера. </w:t>
      </w:r>
    </w:p>
    <w:p w:rsidR="00AB0898" w:rsidRPr="00AB0898" w:rsidRDefault="00AB0898" w:rsidP="00AB0898">
      <w:pPr>
        <w:spacing w:after="0" w:line="240" w:lineRule="auto"/>
        <w:rPr>
          <w:rFonts w:ascii="Times New Roman" w:hAnsi="Times New Roman" w:cs="Times New Roman"/>
          <w:sz w:val="28"/>
          <w:szCs w:val="28"/>
        </w:rPr>
      </w:pPr>
      <w:r w:rsidRPr="00AB0898">
        <w:rPr>
          <w:rFonts w:ascii="Times New Roman" w:hAnsi="Times New Roman" w:cs="Times New Roman"/>
          <w:sz w:val="28"/>
          <w:szCs w:val="28"/>
        </w:rPr>
        <w:t>Шкальные оценки выполняют вспомогательную роль в ин</w:t>
      </w:r>
      <w:r w:rsidRPr="00AB0898">
        <w:rPr>
          <w:rFonts w:ascii="Times New Roman" w:hAnsi="Times New Roman" w:cs="Times New Roman"/>
          <w:sz w:val="28"/>
          <w:szCs w:val="28"/>
        </w:rPr>
        <w:softHyphen/>
        <w:t>терпретации основного показателя — уровня эмпатии. Суммар</w:t>
      </w:r>
      <w:r w:rsidRPr="00AB0898">
        <w:rPr>
          <w:rFonts w:ascii="Times New Roman" w:hAnsi="Times New Roman" w:cs="Times New Roman"/>
          <w:sz w:val="28"/>
          <w:szCs w:val="28"/>
        </w:rPr>
        <w:softHyphen/>
        <w:t>ный показатель теоретически может изменяться в пределах от 0 до 36 баллов. По  предварительным данным, можно счи</w:t>
      </w:r>
      <w:r w:rsidRPr="00AB0898">
        <w:rPr>
          <w:rFonts w:ascii="Times New Roman" w:hAnsi="Times New Roman" w:cs="Times New Roman"/>
          <w:sz w:val="28"/>
          <w:szCs w:val="28"/>
        </w:rPr>
        <w:softHyphen/>
        <w:t xml:space="preserve">тать: 30 баллов и выше — очень высокий уровень эмпатии; 29— 22 — средний; 21—15 — заниженный; менее 14 баллов — очень низкий. </w:t>
      </w:r>
    </w:p>
    <w:p w:rsidR="00AB0898" w:rsidRPr="00AB0898" w:rsidRDefault="00AB0898" w:rsidP="00AB0898">
      <w:pPr>
        <w:shd w:val="clear" w:color="auto" w:fill="FFFFFF"/>
        <w:autoSpaceDE w:val="0"/>
        <w:autoSpaceDN w:val="0"/>
        <w:adjustRightInd w:val="0"/>
        <w:spacing w:after="0" w:line="240" w:lineRule="auto"/>
        <w:jc w:val="both"/>
        <w:rPr>
          <w:rFonts w:ascii="Times New Roman" w:hAnsi="Times New Roman" w:cs="Times New Roman"/>
          <w:sz w:val="28"/>
          <w:szCs w:val="28"/>
        </w:rPr>
      </w:pPr>
    </w:p>
    <w:p w:rsidR="00AB0898" w:rsidRPr="00AB0898" w:rsidRDefault="00AB0898" w:rsidP="00AB0898">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AB0898">
        <w:rPr>
          <w:rFonts w:ascii="Times New Roman" w:hAnsi="Times New Roman" w:cs="Times New Roman"/>
          <w:sz w:val="28"/>
          <w:szCs w:val="28"/>
        </w:rPr>
        <w:t>2. Опросник Меграбяна по изучению эмпатии.</w:t>
      </w:r>
    </w:p>
    <w:p w:rsidR="00AB0898" w:rsidRPr="00AB0898" w:rsidRDefault="00AB0898" w:rsidP="00AB0898">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AB0898">
        <w:rPr>
          <w:rFonts w:ascii="Times New Roman" w:hAnsi="Times New Roman" w:cs="Times New Roman"/>
          <w:sz w:val="28"/>
          <w:szCs w:val="28"/>
        </w:rPr>
        <w:t>Рассматриваемый опросник был создан первоначально для исследования проблем деперсонализации, позволяя выделить и количественно измерить, три различные и сравнительно не зависимые друг от друга компоненты эмпатии.</w:t>
      </w:r>
    </w:p>
    <w:p w:rsidR="00AB0898" w:rsidRPr="00AB0898" w:rsidRDefault="00AB0898" w:rsidP="00AB0898">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AB0898">
        <w:rPr>
          <w:rFonts w:ascii="Times New Roman" w:hAnsi="Times New Roman" w:cs="Times New Roman"/>
          <w:sz w:val="28"/>
          <w:szCs w:val="28"/>
        </w:rPr>
        <w:t>Опросник состоит из 83-х вопросов. Степень согласия с каждым из вопросов - утверждением оценивается испытуемым в регистрационном бланке по 9-ти - бальной шкале (от-4 до +4 с шагом в 1 балл).</w:t>
      </w:r>
    </w:p>
    <w:p w:rsidR="00AB0898" w:rsidRPr="00AB0898" w:rsidRDefault="00AB0898" w:rsidP="00AB0898">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AB0898">
        <w:rPr>
          <w:rFonts w:ascii="Times New Roman" w:hAnsi="Times New Roman" w:cs="Times New Roman"/>
          <w:sz w:val="28"/>
          <w:szCs w:val="28"/>
        </w:rPr>
        <w:t>Опросник позволяет измерить следующие компоненты эмпатии:</w:t>
      </w:r>
    </w:p>
    <w:p w:rsidR="00AB0898" w:rsidRPr="00AB0898" w:rsidRDefault="00AB0898" w:rsidP="00AB0898">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AB0898">
        <w:rPr>
          <w:rFonts w:ascii="Times New Roman" w:hAnsi="Times New Roman" w:cs="Times New Roman"/>
          <w:sz w:val="28"/>
          <w:szCs w:val="28"/>
        </w:rPr>
        <w:t>Э - эмпатическая тенденция, способность к сопереживанию, впечатлительность.</w:t>
      </w:r>
    </w:p>
    <w:p w:rsidR="00AB0898" w:rsidRPr="00AB0898" w:rsidRDefault="00AB0898" w:rsidP="00AB0898">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AB0898">
        <w:rPr>
          <w:rFonts w:ascii="Times New Roman" w:hAnsi="Times New Roman" w:cs="Times New Roman"/>
          <w:sz w:val="28"/>
          <w:szCs w:val="28"/>
        </w:rPr>
        <w:t>П – тенденция к присоединению, способность к проявлению тепла, дружеской поддержки.</w:t>
      </w:r>
    </w:p>
    <w:p w:rsidR="00AB0898" w:rsidRPr="00AB0898" w:rsidRDefault="00AB0898" w:rsidP="00AB0898">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AB0898">
        <w:rPr>
          <w:rFonts w:ascii="Times New Roman" w:hAnsi="Times New Roman" w:cs="Times New Roman"/>
          <w:sz w:val="28"/>
          <w:szCs w:val="28"/>
        </w:rPr>
        <w:t xml:space="preserve"> СО – сенситивность к отвержению, соответственно способность к возникновению адекватного чувства вины, восприимчивость к критике в свой адрес.</w:t>
      </w:r>
    </w:p>
    <w:p w:rsidR="00AB0898" w:rsidRPr="00AB0898" w:rsidRDefault="00AB0898" w:rsidP="00AB0898">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AB0898">
        <w:rPr>
          <w:rFonts w:ascii="Times New Roman" w:hAnsi="Times New Roman" w:cs="Times New Roman"/>
          <w:sz w:val="28"/>
          <w:szCs w:val="28"/>
        </w:rPr>
        <w:t>Утверждения, диагностирующие каждую из этих  трех компонентов, разбиваются на три ряда.</w:t>
      </w:r>
    </w:p>
    <w:p w:rsidR="00AB0898" w:rsidRPr="00AB0898" w:rsidRDefault="00AB0898" w:rsidP="00AB0898">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AB0898">
        <w:rPr>
          <w:rFonts w:ascii="Times New Roman" w:hAnsi="Times New Roman" w:cs="Times New Roman"/>
          <w:sz w:val="28"/>
          <w:szCs w:val="28"/>
        </w:rPr>
        <w:t>3.</w:t>
      </w:r>
      <w:r w:rsidRPr="00AB0898">
        <w:rPr>
          <w:rFonts w:ascii="Times New Roman" w:hAnsi="Times New Roman" w:cs="Times New Roman"/>
          <w:color w:val="000000"/>
          <w:sz w:val="28"/>
          <w:szCs w:val="28"/>
        </w:rPr>
        <w:t xml:space="preserve"> Опросник УРОВНЯ ЭМПАТИЙНЫХ ТЕНДЕНЦИЙ А. Меграбяна. Методика используется для  исследования  эмпатии  (сопереживания),  т.е. умения поставить себя на место другого человека и способности к произ</w:t>
      </w:r>
      <w:r w:rsidRPr="00AB0898">
        <w:rPr>
          <w:rFonts w:ascii="Times New Roman" w:hAnsi="Times New Roman" w:cs="Times New Roman"/>
          <w:color w:val="000000"/>
          <w:sz w:val="28"/>
          <w:szCs w:val="28"/>
        </w:rPr>
        <w:softHyphen/>
        <w:t>вольной эмоциональной отзывчивости на переживания других людей которые   испытывает  другой  человек  так,   если  бы  они   были   нашими собственными.</w:t>
      </w:r>
    </w:p>
    <w:p w:rsidR="00AB0898" w:rsidRPr="00AB0898" w:rsidRDefault="00AB0898" w:rsidP="00AB0898">
      <w:pPr>
        <w:shd w:val="clear" w:color="auto" w:fill="FFFFFF"/>
        <w:autoSpaceDE w:val="0"/>
        <w:autoSpaceDN w:val="0"/>
        <w:adjustRightInd w:val="0"/>
        <w:spacing w:after="0" w:line="240" w:lineRule="auto"/>
        <w:jc w:val="both"/>
        <w:rPr>
          <w:rFonts w:ascii="Times New Roman" w:hAnsi="Times New Roman" w:cs="Times New Roman"/>
          <w:color w:val="000000"/>
          <w:sz w:val="28"/>
          <w:szCs w:val="28"/>
        </w:rPr>
      </w:pPr>
      <w:r w:rsidRPr="00AB0898">
        <w:rPr>
          <w:rFonts w:ascii="Times New Roman" w:hAnsi="Times New Roman" w:cs="Times New Roman"/>
          <w:color w:val="000000"/>
          <w:sz w:val="28"/>
          <w:szCs w:val="28"/>
        </w:rPr>
        <w:t xml:space="preserve">Инструкция: «Для выявления уровня эмпатийных тенденций необходимо, отвечая на каждое из 36 утверждений, приписывать ответам следующие числа: «не знаю» — 0, «нет, никогда» — 1, «иногда» — 2, «часто» — 3, </w:t>
      </w:r>
      <w:r w:rsidRPr="00AB0898">
        <w:rPr>
          <w:rFonts w:ascii="Times New Roman" w:hAnsi="Times New Roman" w:cs="Times New Roman"/>
          <w:color w:val="000000"/>
          <w:sz w:val="28"/>
          <w:szCs w:val="28"/>
        </w:rPr>
        <w:lastRenderedPageBreak/>
        <w:t xml:space="preserve">«почти всегда» — 4, и ответу «да, всегда» — 5. Отвечать нужно на все пункты». </w:t>
      </w:r>
    </w:p>
    <w:p w:rsidR="00AB0898" w:rsidRPr="00AB0898" w:rsidRDefault="00AB0898" w:rsidP="00AB0898">
      <w:pPr>
        <w:shd w:val="clear" w:color="auto" w:fill="FFFFFF"/>
        <w:autoSpaceDE w:val="0"/>
        <w:autoSpaceDN w:val="0"/>
        <w:adjustRightInd w:val="0"/>
        <w:spacing w:after="0" w:line="240" w:lineRule="auto"/>
        <w:jc w:val="both"/>
        <w:rPr>
          <w:rFonts w:ascii="Times New Roman" w:hAnsi="Times New Roman" w:cs="Times New Roman"/>
          <w:color w:val="000000"/>
          <w:sz w:val="28"/>
          <w:szCs w:val="28"/>
        </w:rPr>
      </w:pPr>
      <w:r w:rsidRPr="00AB0898">
        <w:rPr>
          <w:rFonts w:ascii="Times New Roman" w:hAnsi="Times New Roman" w:cs="Times New Roman"/>
          <w:color w:val="000000"/>
          <w:sz w:val="28"/>
          <w:szCs w:val="28"/>
        </w:rPr>
        <w:t>Обработка результатов:</w:t>
      </w:r>
    </w:p>
    <w:p w:rsidR="00AB0898" w:rsidRPr="00AB0898" w:rsidRDefault="00AB0898" w:rsidP="00AB0898">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AB0898">
        <w:rPr>
          <w:rFonts w:ascii="Times New Roman" w:hAnsi="Times New Roman" w:cs="Times New Roman"/>
          <w:color w:val="000000"/>
          <w:sz w:val="28"/>
          <w:szCs w:val="28"/>
        </w:rPr>
        <w:t xml:space="preserve"> Опросник содержит 9 вопросов для проверки социальной желательности. Прежде чем подсчитать полученные результаты, необходимо проверить степень откровенности, с которой вы отвечали под номерами: 3, 9, 11, 13, 28, 36, а также не пункты 11, 13, 15, 27, ответами «да, всегда»? Результатам тестирования можно доверять, если по всем перечисленным утверждениям дали не более трех неискренних ответов, при четырех же следует сомне</w:t>
      </w:r>
      <w:r w:rsidRPr="00AB0898">
        <w:rPr>
          <w:rFonts w:ascii="Times New Roman" w:hAnsi="Times New Roman" w:cs="Times New Roman"/>
          <w:color w:val="000000"/>
          <w:sz w:val="28"/>
          <w:szCs w:val="28"/>
        </w:rPr>
        <w:softHyphen/>
        <w:t>ваться в их достоверности, а при пяти — можете считать, что работу выполнили напрасно. Необходимо просуммировать все баллы, приписанные ответам, и соотнесите результат со шкалой развитости эмпатийных тенденций.</w:t>
      </w:r>
    </w:p>
    <w:p w:rsidR="00AB0898" w:rsidRPr="00AB0898" w:rsidRDefault="00AB0898" w:rsidP="00AB0898">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AB0898">
        <w:rPr>
          <w:rFonts w:ascii="Times New Roman" w:hAnsi="Times New Roman" w:cs="Times New Roman"/>
          <w:color w:val="000000"/>
          <w:sz w:val="28"/>
          <w:szCs w:val="28"/>
        </w:rPr>
        <w:t>82 до 90 баллов — это очень высокий уровень эмпатийности. У вас болезненно развито сопереживание. В общении, как барометр, тонко реагируете на настроение собеседника, еще не успевшего сказать ни слова. 63 до 81 балла — высокая эмпатийность. Вы чувствительны к нуждам и проблемам окружающих, великодушны, склонны, многое им прощать. С неподдельным интересом относитесь к людям.</w:t>
      </w:r>
    </w:p>
    <w:p w:rsidR="00AB0898" w:rsidRPr="00AB0898" w:rsidRDefault="00AB0898" w:rsidP="00AB0898">
      <w:pPr>
        <w:shd w:val="clear" w:color="auto" w:fill="FFFFFF"/>
        <w:autoSpaceDE w:val="0"/>
        <w:autoSpaceDN w:val="0"/>
        <w:adjustRightInd w:val="0"/>
        <w:spacing w:after="0" w:line="240" w:lineRule="auto"/>
        <w:rPr>
          <w:rFonts w:ascii="Times New Roman" w:hAnsi="Times New Roman" w:cs="Times New Roman"/>
          <w:color w:val="000000"/>
          <w:sz w:val="28"/>
          <w:szCs w:val="28"/>
        </w:rPr>
      </w:pPr>
      <w:r w:rsidRPr="00AB0898">
        <w:rPr>
          <w:rFonts w:ascii="Times New Roman" w:hAnsi="Times New Roman" w:cs="Times New Roman"/>
          <w:color w:val="000000"/>
          <w:sz w:val="28"/>
          <w:szCs w:val="28"/>
        </w:rPr>
        <w:t xml:space="preserve">37 до 62 баллов — нормальный уровень эмпатийности, присущий подавляющему большинству людей. Окружающие не могут назвать вас «толстокожим», но в то же время вы не относитесь к числу особо чувствительных лиц. В межличностных отношениях судить о других более склонны по их поступкам, чем доверять своим личным впечатлениям. </w:t>
      </w:r>
    </w:p>
    <w:p w:rsidR="00AB0898" w:rsidRPr="00AB0898" w:rsidRDefault="00AB0898" w:rsidP="00AB0898">
      <w:pPr>
        <w:shd w:val="clear" w:color="auto" w:fill="FFFFFF"/>
        <w:autoSpaceDE w:val="0"/>
        <w:autoSpaceDN w:val="0"/>
        <w:adjustRightInd w:val="0"/>
        <w:spacing w:after="0" w:line="240" w:lineRule="auto"/>
        <w:rPr>
          <w:rFonts w:ascii="Times New Roman" w:hAnsi="Times New Roman" w:cs="Times New Roman"/>
          <w:color w:val="000000"/>
          <w:sz w:val="28"/>
          <w:szCs w:val="28"/>
        </w:rPr>
      </w:pPr>
      <w:r w:rsidRPr="00AB0898">
        <w:rPr>
          <w:rFonts w:ascii="Times New Roman" w:hAnsi="Times New Roman" w:cs="Times New Roman"/>
          <w:color w:val="000000"/>
          <w:sz w:val="28"/>
          <w:szCs w:val="28"/>
        </w:rPr>
        <w:t xml:space="preserve">12—36 баллов - низкий уровень эмпатийности. Вы испытываете затруднения в установлении контактов с людьми, неуютно чувствуете себя в большой компании. Эмоциональные проявления в поступках окружающих подчас кажутся Вам непонятными и лишенными смысла. Отдаете предпочтение уединенным занятиям конкретным делом, а не работе с людьми. </w:t>
      </w:r>
    </w:p>
    <w:p w:rsidR="00412CE5" w:rsidRPr="00AB0898" w:rsidRDefault="00AB0898" w:rsidP="00AB0898">
      <w:pPr>
        <w:shd w:val="clear" w:color="auto" w:fill="FFFFFF"/>
        <w:autoSpaceDE w:val="0"/>
        <w:autoSpaceDN w:val="0"/>
        <w:adjustRightInd w:val="0"/>
        <w:spacing w:after="0" w:line="240" w:lineRule="auto"/>
        <w:rPr>
          <w:rFonts w:ascii="Times New Roman" w:hAnsi="Times New Roman" w:cs="Times New Roman"/>
          <w:sz w:val="28"/>
          <w:szCs w:val="28"/>
        </w:rPr>
      </w:pPr>
      <w:r w:rsidRPr="00AB0898">
        <w:rPr>
          <w:rFonts w:ascii="Times New Roman" w:hAnsi="Times New Roman" w:cs="Times New Roman"/>
          <w:color w:val="000000"/>
          <w:sz w:val="28"/>
          <w:szCs w:val="28"/>
        </w:rPr>
        <w:t>11 баллов и менее — очень низкий уровень. Эмпатийные тенденции личности не развиты. Затрудняетесь первым начать разговор, держитесь особняком среди сослуживцев. Особенно трудны контакты с детьми и лицами, которые намного старше вас.</w:t>
      </w:r>
    </w:p>
    <w:p w:rsidR="00AB0898" w:rsidRPr="00AB0898" w:rsidRDefault="00AB0898" w:rsidP="00AB0898">
      <w:pPr>
        <w:shd w:val="clear" w:color="auto" w:fill="FFFFFF"/>
        <w:autoSpaceDE w:val="0"/>
        <w:autoSpaceDN w:val="0"/>
        <w:adjustRightInd w:val="0"/>
        <w:spacing w:after="0" w:line="240" w:lineRule="auto"/>
        <w:jc w:val="center"/>
        <w:rPr>
          <w:rFonts w:ascii="Times New Roman" w:hAnsi="Times New Roman" w:cs="Times New Roman"/>
          <w:sz w:val="28"/>
          <w:szCs w:val="28"/>
        </w:rPr>
      </w:pPr>
      <w:r w:rsidRPr="00AB0898">
        <w:rPr>
          <w:rFonts w:ascii="Times New Roman" w:hAnsi="Times New Roman" w:cs="Times New Roman"/>
          <w:sz w:val="28"/>
          <w:szCs w:val="28"/>
        </w:rPr>
        <w:t>2.3 Анализ и интерпретация результатов.</w:t>
      </w:r>
    </w:p>
    <w:p w:rsidR="00AB0898" w:rsidRPr="00AB0898" w:rsidRDefault="00AB0898" w:rsidP="00AB0898">
      <w:pPr>
        <w:shd w:val="clear" w:color="auto" w:fill="FFFFFF"/>
        <w:autoSpaceDE w:val="0"/>
        <w:autoSpaceDN w:val="0"/>
        <w:adjustRightInd w:val="0"/>
        <w:spacing w:after="0" w:line="240" w:lineRule="auto"/>
        <w:rPr>
          <w:rFonts w:ascii="Times New Roman" w:hAnsi="Times New Roman" w:cs="Times New Roman"/>
          <w:sz w:val="28"/>
          <w:szCs w:val="28"/>
        </w:rPr>
      </w:pPr>
    </w:p>
    <w:p w:rsidR="00AB0898" w:rsidRPr="00AB0898" w:rsidRDefault="00AB0898" w:rsidP="00AB0898">
      <w:pPr>
        <w:shd w:val="clear" w:color="auto" w:fill="FFFFFF"/>
        <w:autoSpaceDE w:val="0"/>
        <w:autoSpaceDN w:val="0"/>
        <w:adjustRightInd w:val="0"/>
        <w:spacing w:after="0" w:line="240" w:lineRule="auto"/>
        <w:rPr>
          <w:rFonts w:ascii="Times New Roman" w:hAnsi="Times New Roman" w:cs="Times New Roman"/>
          <w:sz w:val="28"/>
          <w:szCs w:val="28"/>
        </w:rPr>
      </w:pPr>
      <w:r w:rsidRPr="00AB0898">
        <w:rPr>
          <w:rFonts w:ascii="Times New Roman" w:hAnsi="Times New Roman" w:cs="Times New Roman"/>
          <w:sz w:val="28"/>
          <w:szCs w:val="28"/>
        </w:rPr>
        <w:t>В исследовании, проведенном в Л/п. общеобразовательной средней школе № 1 с. Бельтирского, была взята выборка в количестве 120 человек. Приняло участие 60 человек подросткового возраста, из них 30 мальчиков и 30 девочек, а так же 60 человек юношеского возраста, из них 30 юношей и 30 девушек.</w:t>
      </w:r>
    </w:p>
    <w:p w:rsidR="00AB0898" w:rsidRPr="00AB0898" w:rsidRDefault="00AB0898" w:rsidP="00AB0898">
      <w:pPr>
        <w:shd w:val="clear" w:color="auto" w:fill="FFFFFF"/>
        <w:autoSpaceDE w:val="0"/>
        <w:autoSpaceDN w:val="0"/>
        <w:adjustRightInd w:val="0"/>
        <w:spacing w:after="0" w:line="240" w:lineRule="auto"/>
        <w:rPr>
          <w:rFonts w:ascii="Times New Roman" w:hAnsi="Times New Roman" w:cs="Times New Roman"/>
          <w:sz w:val="28"/>
          <w:szCs w:val="28"/>
        </w:rPr>
      </w:pPr>
      <w:r w:rsidRPr="00AB0898">
        <w:rPr>
          <w:rFonts w:ascii="Times New Roman" w:hAnsi="Times New Roman" w:cs="Times New Roman"/>
          <w:sz w:val="28"/>
          <w:szCs w:val="28"/>
        </w:rPr>
        <w:t>1. Среди подростков-девочек в возрасте 12-14 лет были получены следующие результаты:</w:t>
      </w:r>
    </w:p>
    <w:p w:rsidR="00AB0898" w:rsidRPr="00AB0898" w:rsidRDefault="00AB0898" w:rsidP="00AB0898">
      <w:pPr>
        <w:shd w:val="clear" w:color="auto" w:fill="FFFFFF"/>
        <w:autoSpaceDE w:val="0"/>
        <w:autoSpaceDN w:val="0"/>
        <w:adjustRightInd w:val="0"/>
        <w:spacing w:after="0" w:line="240" w:lineRule="auto"/>
        <w:rPr>
          <w:rFonts w:ascii="Times New Roman" w:hAnsi="Times New Roman" w:cs="Times New Roman"/>
          <w:sz w:val="28"/>
          <w:szCs w:val="28"/>
        </w:rPr>
      </w:pPr>
      <w:r w:rsidRPr="00AB0898">
        <w:rPr>
          <w:rFonts w:ascii="Times New Roman" w:hAnsi="Times New Roman" w:cs="Times New Roman"/>
          <w:sz w:val="28"/>
          <w:szCs w:val="28"/>
        </w:rPr>
        <w:t xml:space="preserve"> высокий уровень эмпатии - процентное соотношение составило 29,97%.</w:t>
      </w:r>
    </w:p>
    <w:p w:rsidR="00AB0898" w:rsidRPr="00AB0898" w:rsidRDefault="00AB0898" w:rsidP="00AB0898">
      <w:pPr>
        <w:shd w:val="clear" w:color="auto" w:fill="FFFFFF"/>
        <w:autoSpaceDE w:val="0"/>
        <w:autoSpaceDN w:val="0"/>
        <w:adjustRightInd w:val="0"/>
        <w:spacing w:after="0" w:line="240" w:lineRule="auto"/>
        <w:rPr>
          <w:rFonts w:ascii="Times New Roman" w:hAnsi="Times New Roman" w:cs="Times New Roman"/>
          <w:sz w:val="28"/>
          <w:szCs w:val="28"/>
        </w:rPr>
      </w:pPr>
      <w:r w:rsidRPr="00AB0898">
        <w:rPr>
          <w:rFonts w:ascii="Times New Roman" w:hAnsi="Times New Roman" w:cs="Times New Roman"/>
          <w:sz w:val="28"/>
          <w:szCs w:val="28"/>
        </w:rPr>
        <w:t>средний уровень эмпатии - процентное соотношение составило 56,61%.</w:t>
      </w:r>
    </w:p>
    <w:p w:rsidR="00AB0898" w:rsidRPr="00AB0898" w:rsidRDefault="00AB0898" w:rsidP="00AB0898">
      <w:pPr>
        <w:shd w:val="clear" w:color="auto" w:fill="FFFFFF"/>
        <w:autoSpaceDE w:val="0"/>
        <w:autoSpaceDN w:val="0"/>
        <w:adjustRightInd w:val="0"/>
        <w:spacing w:after="0" w:line="240" w:lineRule="auto"/>
        <w:rPr>
          <w:rFonts w:ascii="Times New Roman" w:hAnsi="Times New Roman" w:cs="Times New Roman"/>
          <w:sz w:val="28"/>
          <w:szCs w:val="28"/>
        </w:rPr>
      </w:pPr>
      <w:r w:rsidRPr="00AB0898">
        <w:rPr>
          <w:rFonts w:ascii="Times New Roman" w:hAnsi="Times New Roman" w:cs="Times New Roman"/>
          <w:sz w:val="28"/>
          <w:szCs w:val="28"/>
        </w:rPr>
        <w:t>низкий уровень эмпатии - процентное соотношение составило 13,32%.</w:t>
      </w:r>
    </w:p>
    <w:p w:rsidR="00AB0898" w:rsidRPr="00AB0898" w:rsidRDefault="00AB0898" w:rsidP="00AB0898">
      <w:pPr>
        <w:shd w:val="clear" w:color="auto" w:fill="FFFFFF"/>
        <w:autoSpaceDE w:val="0"/>
        <w:autoSpaceDN w:val="0"/>
        <w:adjustRightInd w:val="0"/>
        <w:spacing w:after="0" w:line="240" w:lineRule="auto"/>
        <w:rPr>
          <w:rFonts w:ascii="Times New Roman" w:hAnsi="Times New Roman" w:cs="Times New Roman"/>
          <w:sz w:val="28"/>
          <w:szCs w:val="28"/>
        </w:rPr>
      </w:pPr>
      <w:r w:rsidRPr="00AB0898">
        <w:rPr>
          <w:rFonts w:ascii="Times New Roman" w:hAnsi="Times New Roman" w:cs="Times New Roman"/>
          <w:sz w:val="28"/>
          <w:szCs w:val="28"/>
        </w:rPr>
        <w:lastRenderedPageBreak/>
        <w:t>2. Среди подростков- мальчиков в возрасте 12-14 лет были получены следующие результаты:</w:t>
      </w:r>
    </w:p>
    <w:p w:rsidR="00AB0898" w:rsidRPr="00AB0898" w:rsidRDefault="00AB0898" w:rsidP="00AB0898">
      <w:pPr>
        <w:shd w:val="clear" w:color="auto" w:fill="FFFFFF"/>
        <w:autoSpaceDE w:val="0"/>
        <w:autoSpaceDN w:val="0"/>
        <w:adjustRightInd w:val="0"/>
        <w:spacing w:after="0" w:line="240" w:lineRule="auto"/>
        <w:rPr>
          <w:rFonts w:ascii="Times New Roman" w:hAnsi="Times New Roman" w:cs="Times New Roman"/>
          <w:sz w:val="28"/>
          <w:szCs w:val="28"/>
        </w:rPr>
      </w:pPr>
      <w:r w:rsidRPr="00AB0898">
        <w:rPr>
          <w:rFonts w:ascii="Times New Roman" w:hAnsi="Times New Roman" w:cs="Times New Roman"/>
          <w:sz w:val="28"/>
          <w:szCs w:val="28"/>
        </w:rPr>
        <w:t>высокий уровень эмпатии - процентное соотношение составило %3,3%.</w:t>
      </w:r>
    </w:p>
    <w:p w:rsidR="00AB0898" w:rsidRPr="00AB0898" w:rsidRDefault="00AB0898" w:rsidP="00AB0898">
      <w:pPr>
        <w:shd w:val="clear" w:color="auto" w:fill="FFFFFF"/>
        <w:autoSpaceDE w:val="0"/>
        <w:autoSpaceDN w:val="0"/>
        <w:adjustRightInd w:val="0"/>
        <w:spacing w:after="0" w:line="240" w:lineRule="auto"/>
        <w:rPr>
          <w:rFonts w:ascii="Times New Roman" w:hAnsi="Times New Roman" w:cs="Times New Roman"/>
          <w:sz w:val="28"/>
          <w:szCs w:val="28"/>
        </w:rPr>
      </w:pPr>
      <w:r w:rsidRPr="00AB0898">
        <w:rPr>
          <w:rFonts w:ascii="Times New Roman" w:hAnsi="Times New Roman" w:cs="Times New Roman"/>
          <w:sz w:val="28"/>
          <w:szCs w:val="28"/>
        </w:rPr>
        <w:t xml:space="preserve">средний уровень эмпатии - процентное соотношение составило 56,1%. </w:t>
      </w:r>
    </w:p>
    <w:p w:rsidR="00AB0898" w:rsidRPr="00AB0898" w:rsidRDefault="00AB0898" w:rsidP="00AB0898">
      <w:pPr>
        <w:shd w:val="clear" w:color="auto" w:fill="FFFFFF"/>
        <w:autoSpaceDE w:val="0"/>
        <w:autoSpaceDN w:val="0"/>
        <w:adjustRightInd w:val="0"/>
        <w:spacing w:after="0" w:line="240" w:lineRule="auto"/>
        <w:rPr>
          <w:rFonts w:ascii="Times New Roman" w:hAnsi="Times New Roman" w:cs="Times New Roman"/>
          <w:sz w:val="28"/>
          <w:szCs w:val="28"/>
        </w:rPr>
      </w:pPr>
      <w:r w:rsidRPr="00AB0898">
        <w:rPr>
          <w:rFonts w:ascii="Times New Roman" w:hAnsi="Times New Roman" w:cs="Times New Roman"/>
          <w:sz w:val="28"/>
          <w:szCs w:val="28"/>
        </w:rPr>
        <w:t>низкий уровень эмпатии - процентное соотношение составило 39,6%.</w:t>
      </w:r>
    </w:p>
    <w:p w:rsidR="00AB0898" w:rsidRPr="00AB0898" w:rsidRDefault="00AB0898" w:rsidP="00AB0898">
      <w:pPr>
        <w:shd w:val="clear" w:color="auto" w:fill="FFFFFF"/>
        <w:autoSpaceDE w:val="0"/>
        <w:autoSpaceDN w:val="0"/>
        <w:adjustRightInd w:val="0"/>
        <w:spacing w:after="0" w:line="240" w:lineRule="auto"/>
        <w:rPr>
          <w:rFonts w:ascii="Times New Roman" w:hAnsi="Times New Roman" w:cs="Times New Roman"/>
          <w:sz w:val="28"/>
          <w:szCs w:val="28"/>
        </w:rPr>
      </w:pPr>
      <w:r w:rsidRPr="00AB0898">
        <w:rPr>
          <w:rFonts w:ascii="Times New Roman" w:hAnsi="Times New Roman" w:cs="Times New Roman"/>
          <w:sz w:val="28"/>
          <w:szCs w:val="28"/>
        </w:rPr>
        <w:t>Результаты исследования представлены в таблице №2, и диаграмме №1:</w:t>
      </w:r>
    </w:p>
    <w:p w:rsidR="00AB0898" w:rsidRPr="00AB0898" w:rsidRDefault="00AB0898" w:rsidP="00AB0898">
      <w:pPr>
        <w:shd w:val="clear" w:color="auto" w:fill="FFFFFF"/>
        <w:autoSpaceDE w:val="0"/>
        <w:autoSpaceDN w:val="0"/>
        <w:adjustRightInd w:val="0"/>
        <w:spacing w:after="0" w:line="240" w:lineRule="auto"/>
        <w:jc w:val="center"/>
        <w:rPr>
          <w:rFonts w:ascii="Times New Roman" w:hAnsi="Times New Roman" w:cs="Times New Roman"/>
          <w:sz w:val="28"/>
          <w:szCs w:val="28"/>
        </w:rPr>
      </w:pPr>
      <w:r w:rsidRPr="00AB0898">
        <w:rPr>
          <w:rFonts w:ascii="Times New Roman" w:hAnsi="Times New Roman" w:cs="Times New Roman"/>
          <w:sz w:val="28"/>
          <w:szCs w:val="28"/>
        </w:rPr>
        <w:t>Таблица №2.</w:t>
      </w:r>
    </w:p>
    <w:p w:rsidR="00AB0898" w:rsidRPr="00AB0898" w:rsidRDefault="00AB0898" w:rsidP="00AB0898">
      <w:pPr>
        <w:shd w:val="clear" w:color="auto" w:fill="FFFFFF"/>
        <w:autoSpaceDE w:val="0"/>
        <w:autoSpaceDN w:val="0"/>
        <w:adjustRightInd w:val="0"/>
        <w:spacing w:after="0" w:line="240" w:lineRule="auto"/>
        <w:jc w:val="center"/>
        <w:rPr>
          <w:rFonts w:ascii="Times New Roman" w:hAnsi="Times New Roman" w:cs="Times New Roman"/>
          <w:sz w:val="28"/>
          <w:szCs w:val="28"/>
        </w:rPr>
      </w:pPr>
      <w:r w:rsidRPr="00AB0898">
        <w:rPr>
          <w:rFonts w:ascii="Times New Roman" w:hAnsi="Times New Roman" w:cs="Times New Roman"/>
          <w:sz w:val="28"/>
          <w:szCs w:val="28"/>
        </w:rPr>
        <w:t>Результаты тестирования испытуемых в возрасте 12-14 лет.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68"/>
        <w:gridCol w:w="4140"/>
        <w:gridCol w:w="4062"/>
      </w:tblGrid>
      <w:tr w:rsidR="00AB0898" w:rsidRPr="00412CE5" w:rsidTr="00A931AD">
        <w:tc>
          <w:tcPr>
            <w:tcW w:w="1368" w:type="dxa"/>
          </w:tcPr>
          <w:p w:rsidR="00AB0898" w:rsidRPr="00412CE5" w:rsidRDefault="00AB0898" w:rsidP="00AB0898">
            <w:pPr>
              <w:autoSpaceDE w:val="0"/>
              <w:autoSpaceDN w:val="0"/>
              <w:adjustRightInd w:val="0"/>
              <w:spacing w:after="0" w:line="240" w:lineRule="auto"/>
              <w:jc w:val="center"/>
              <w:rPr>
                <w:rFonts w:ascii="Times New Roman" w:hAnsi="Times New Roman" w:cs="Times New Roman"/>
                <w:sz w:val="24"/>
                <w:szCs w:val="24"/>
              </w:rPr>
            </w:pPr>
            <w:r w:rsidRPr="00412CE5">
              <w:rPr>
                <w:rFonts w:ascii="Times New Roman" w:hAnsi="Times New Roman" w:cs="Times New Roman"/>
                <w:sz w:val="24"/>
                <w:szCs w:val="24"/>
              </w:rPr>
              <w:t>пол</w:t>
            </w:r>
          </w:p>
        </w:tc>
        <w:tc>
          <w:tcPr>
            <w:tcW w:w="4140" w:type="dxa"/>
          </w:tcPr>
          <w:p w:rsidR="00AB0898" w:rsidRPr="00412CE5" w:rsidRDefault="00AB0898" w:rsidP="00AB0898">
            <w:pPr>
              <w:autoSpaceDE w:val="0"/>
              <w:autoSpaceDN w:val="0"/>
              <w:adjustRightInd w:val="0"/>
              <w:spacing w:after="0" w:line="240" w:lineRule="auto"/>
              <w:jc w:val="center"/>
              <w:rPr>
                <w:rFonts w:ascii="Times New Roman" w:hAnsi="Times New Roman" w:cs="Times New Roman"/>
                <w:sz w:val="24"/>
                <w:szCs w:val="24"/>
              </w:rPr>
            </w:pPr>
            <w:r w:rsidRPr="00412CE5">
              <w:rPr>
                <w:rFonts w:ascii="Times New Roman" w:hAnsi="Times New Roman" w:cs="Times New Roman"/>
                <w:sz w:val="24"/>
                <w:szCs w:val="24"/>
              </w:rPr>
              <w:t>Девочки</w:t>
            </w:r>
          </w:p>
        </w:tc>
        <w:tc>
          <w:tcPr>
            <w:tcW w:w="4062" w:type="dxa"/>
          </w:tcPr>
          <w:p w:rsidR="00AB0898" w:rsidRPr="00412CE5" w:rsidRDefault="00AB0898" w:rsidP="00AB0898">
            <w:pPr>
              <w:autoSpaceDE w:val="0"/>
              <w:autoSpaceDN w:val="0"/>
              <w:adjustRightInd w:val="0"/>
              <w:spacing w:after="0" w:line="240" w:lineRule="auto"/>
              <w:jc w:val="center"/>
              <w:rPr>
                <w:rFonts w:ascii="Times New Roman" w:hAnsi="Times New Roman" w:cs="Times New Roman"/>
                <w:sz w:val="24"/>
                <w:szCs w:val="24"/>
              </w:rPr>
            </w:pPr>
            <w:r w:rsidRPr="00412CE5">
              <w:rPr>
                <w:rFonts w:ascii="Times New Roman" w:hAnsi="Times New Roman" w:cs="Times New Roman"/>
                <w:sz w:val="24"/>
                <w:szCs w:val="24"/>
              </w:rPr>
              <w:t>мальчики</w:t>
            </w:r>
          </w:p>
        </w:tc>
      </w:tr>
    </w:tbl>
    <w:p w:rsidR="00AB0898" w:rsidRPr="00412CE5" w:rsidRDefault="00AB0898" w:rsidP="00AB0898">
      <w:pPr>
        <w:spacing w:after="0" w:line="240" w:lineRule="auto"/>
        <w:rPr>
          <w:rFonts w:ascii="Times New Roman" w:hAnsi="Times New Roman" w:cs="Times New Roman"/>
          <w:vanish/>
          <w:sz w:val="24"/>
          <w:szCs w:val="24"/>
        </w:rPr>
      </w:pPr>
    </w:p>
    <w:tbl>
      <w:tblPr>
        <w:tblpPr w:leftFromText="180" w:rightFromText="180" w:vertAnchor="text" w:horzAnchor="margin" w:tblpY="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68"/>
        <w:gridCol w:w="1260"/>
        <w:gridCol w:w="1620"/>
        <w:gridCol w:w="1260"/>
        <w:gridCol w:w="1456"/>
        <w:gridCol w:w="1294"/>
        <w:gridCol w:w="1312"/>
      </w:tblGrid>
      <w:tr w:rsidR="00AB0898" w:rsidRPr="00412CE5" w:rsidTr="00A931AD">
        <w:tc>
          <w:tcPr>
            <w:tcW w:w="1368" w:type="dxa"/>
          </w:tcPr>
          <w:p w:rsidR="00AB0898" w:rsidRPr="00412CE5" w:rsidRDefault="00AB0898" w:rsidP="00AB0898">
            <w:pPr>
              <w:autoSpaceDE w:val="0"/>
              <w:autoSpaceDN w:val="0"/>
              <w:adjustRightInd w:val="0"/>
              <w:spacing w:after="0" w:line="240" w:lineRule="auto"/>
              <w:jc w:val="center"/>
              <w:rPr>
                <w:rFonts w:ascii="Times New Roman" w:hAnsi="Times New Roman" w:cs="Times New Roman"/>
                <w:sz w:val="24"/>
                <w:szCs w:val="24"/>
              </w:rPr>
            </w:pPr>
            <w:r w:rsidRPr="00412CE5">
              <w:rPr>
                <w:rFonts w:ascii="Times New Roman" w:hAnsi="Times New Roman" w:cs="Times New Roman"/>
                <w:sz w:val="24"/>
                <w:szCs w:val="24"/>
              </w:rPr>
              <w:t>Уровень</w:t>
            </w:r>
          </w:p>
          <w:p w:rsidR="00AB0898" w:rsidRPr="00412CE5" w:rsidRDefault="00AB0898" w:rsidP="00AB0898">
            <w:pPr>
              <w:autoSpaceDE w:val="0"/>
              <w:autoSpaceDN w:val="0"/>
              <w:adjustRightInd w:val="0"/>
              <w:spacing w:after="0" w:line="240" w:lineRule="auto"/>
              <w:jc w:val="center"/>
              <w:rPr>
                <w:rFonts w:ascii="Times New Roman" w:hAnsi="Times New Roman" w:cs="Times New Roman"/>
                <w:sz w:val="24"/>
                <w:szCs w:val="24"/>
              </w:rPr>
            </w:pPr>
            <w:r w:rsidRPr="00412CE5">
              <w:rPr>
                <w:rFonts w:ascii="Times New Roman" w:hAnsi="Times New Roman" w:cs="Times New Roman"/>
                <w:sz w:val="24"/>
                <w:szCs w:val="24"/>
              </w:rPr>
              <w:t>Эмпатии</w:t>
            </w:r>
          </w:p>
        </w:tc>
        <w:tc>
          <w:tcPr>
            <w:tcW w:w="1260" w:type="dxa"/>
          </w:tcPr>
          <w:p w:rsidR="00AB0898" w:rsidRPr="00412CE5" w:rsidRDefault="00AB0898" w:rsidP="00AB0898">
            <w:pPr>
              <w:autoSpaceDE w:val="0"/>
              <w:autoSpaceDN w:val="0"/>
              <w:adjustRightInd w:val="0"/>
              <w:spacing w:after="0" w:line="240" w:lineRule="auto"/>
              <w:jc w:val="center"/>
              <w:rPr>
                <w:rFonts w:ascii="Times New Roman" w:hAnsi="Times New Roman" w:cs="Times New Roman"/>
                <w:sz w:val="24"/>
                <w:szCs w:val="24"/>
              </w:rPr>
            </w:pPr>
            <w:r w:rsidRPr="00412CE5">
              <w:rPr>
                <w:rFonts w:ascii="Times New Roman" w:hAnsi="Times New Roman" w:cs="Times New Roman"/>
                <w:sz w:val="24"/>
                <w:szCs w:val="24"/>
              </w:rPr>
              <w:t>низкий</w:t>
            </w:r>
          </w:p>
        </w:tc>
        <w:tc>
          <w:tcPr>
            <w:tcW w:w="1620" w:type="dxa"/>
          </w:tcPr>
          <w:p w:rsidR="00AB0898" w:rsidRPr="00412CE5" w:rsidRDefault="00AB0898" w:rsidP="00AB0898">
            <w:pPr>
              <w:autoSpaceDE w:val="0"/>
              <w:autoSpaceDN w:val="0"/>
              <w:adjustRightInd w:val="0"/>
              <w:spacing w:after="0" w:line="240" w:lineRule="auto"/>
              <w:jc w:val="center"/>
              <w:rPr>
                <w:rFonts w:ascii="Times New Roman" w:hAnsi="Times New Roman" w:cs="Times New Roman"/>
                <w:sz w:val="24"/>
                <w:szCs w:val="24"/>
              </w:rPr>
            </w:pPr>
            <w:r w:rsidRPr="00412CE5">
              <w:rPr>
                <w:rFonts w:ascii="Times New Roman" w:hAnsi="Times New Roman" w:cs="Times New Roman"/>
                <w:sz w:val="24"/>
                <w:szCs w:val="24"/>
              </w:rPr>
              <w:t>Средний</w:t>
            </w:r>
          </w:p>
        </w:tc>
        <w:tc>
          <w:tcPr>
            <w:tcW w:w="1260" w:type="dxa"/>
          </w:tcPr>
          <w:p w:rsidR="00AB0898" w:rsidRPr="00412CE5" w:rsidRDefault="00AB0898" w:rsidP="00AB0898">
            <w:pPr>
              <w:autoSpaceDE w:val="0"/>
              <w:autoSpaceDN w:val="0"/>
              <w:adjustRightInd w:val="0"/>
              <w:spacing w:after="0" w:line="240" w:lineRule="auto"/>
              <w:jc w:val="center"/>
              <w:rPr>
                <w:rFonts w:ascii="Times New Roman" w:hAnsi="Times New Roman" w:cs="Times New Roman"/>
                <w:sz w:val="24"/>
                <w:szCs w:val="24"/>
              </w:rPr>
            </w:pPr>
            <w:r w:rsidRPr="00412CE5">
              <w:rPr>
                <w:rFonts w:ascii="Times New Roman" w:hAnsi="Times New Roman" w:cs="Times New Roman"/>
                <w:sz w:val="24"/>
                <w:szCs w:val="24"/>
              </w:rPr>
              <w:t>высокий</w:t>
            </w:r>
          </w:p>
        </w:tc>
        <w:tc>
          <w:tcPr>
            <w:tcW w:w="1456" w:type="dxa"/>
          </w:tcPr>
          <w:p w:rsidR="00AB0898" w:rsidRPr="00412CE5" w:rsidRDefault="00AB0898" w:rsidP="00AB0898">
            <w:pPr>
              <w:autoSpaceDE w:val="0"/>
              <w:autoSpaceDN w:val="0"/>
              <w:adjustRightInd w:val="0"/>
              <w:spacing w:after="0" w:line="240" w:lineRule="auto"/>
              <w:jc w:val="center"/>
              <w:rPr>
                <w:rFonts w:ascii="Times New Roman" w:hAnsi="Times New Roman" w:cs="Times New Roman"/>
                <w:sz w:val="24"/>
                <w:szCs w:val="24"/>
              </w:rPr>
            </w:pPr>
            <w:r w:rsidRPr="00412CE5">
              <w:rPr>
                <w:rFonts w:ascii="Times New Roman" w:hAnsi="Times New Roman" w:cs="Times New Roman"/>
                <w:sz w:val="24"/>
                <w:szCs w:val="24"/>
              </w:rPr>
              <w:t>низкий</w:t>
            </w:r>
          </w:p>
        </w:tc>
        <w:tc>
          <w:tcPr>
            <w:tcW w:w="1294" w:type="dxa"/>
          </w:tcPr>
          <w:p w:rsidR="00AB0898" w:rsidRPr="00412CE5" w:rsidRDefault="00AB0898" w:rsidP="00AB0898">
            <w:pPr>
              <w:autoSpaceDE w:val="0"/>
              <w:autoSpaceDN w:val="0"/>
              <w:adjustRightInd w:val="0"/>
              <w:spacing w:after="0" w:line="240" w:lineRule="auto"/>
              <w:jc w:val="center"/>
              <w:rPr>
                <w:rFonts w:ascii="Times New Roman" w:hAnsi="Times New Roman" w:cs="Times New Roman"/>
                <w:sz w:val="24"/>
                <w:szCs w:val="24"/>
              </w:rPr>
            </w:pPr>
            <w:r w:rsidRPr="00412CE5">
              <w:rPr>
                <w:rFonts w:ascii="Times New Roman" w:hAnsi="Times New Roman" w:cs="Times New Roman"/>
                <w:sz w:val="24"/>
                <w:szCs w:val="24"/>
              </w:rPr>
              <w:t>средний</w:t>
            </w:r>
          </w:p>
        </w:tc>
        <w:tc>
          <w:tcPr>
            <w:tcW w:w="1312" w:type="dxa"/>
          </w:tcPr>
          <w:p w:rsidR="00AB0898" w:rsidRPr="00412CE5" w:rsidRDefault="00AB0898" w:rsidP="00AB0898">
            <w:pPr>
              <w:autoSpaceDE w:val="0"/>
              <w:autoSpaceDN w:val="0"/>
              <w:adjustRightInd w:val="0"/>
              <w:spacing w:after="0" w:line="240" w:lineRule="auto"/>
              <w:jc w:val="center"/>
              <w:rPr>
                <w:rFonts w:ascii="Times New Roman" w:hAnsi="Times New Roman" w:cs="Times New Roman"/>
                <w:sz w:val="24"/>
                <w:szCs w:val="24"/>
              </w:rPr>
            </w:pPr>
            <w:r w:rsidRPr="00412CE5">
              <w:rPr>
                <w:rFonts w:ascii="Times New Roman" w:hAnsi="Times New Roman" w:cs="Times New Roman"/>
                <w:sz w:val="24"/>
                <w:szCs w:val="24"/>
              </w:rPr>
              <w:t>высокий</w:t>
            </w:r>
          </w:p>
        </w:tc>
      </w:tr>
      <w:tr w:rsidR="00AB0898" w:rsidRPr="00412CE5" w:rsidTr="00412CE5">
        <w:trPr>
          <w:trHeight w:val="426"/>
        </w:trPr>
        <w:tc>
          <w:tcPr>
            <w:tcW w:w="1368" w:type="dxa"/>
          </w:tcPr>
          <w:p w:rsidR="00AB0898" w:rsidRPr="00412CE5" w:rsidRDefault="00AB0898" w:rsidP="00AB0898">
            <w:pPr>
              <w:autoSpaceDE w:val="0"/>
              <w:autoSpaceDN w:val="0"/>
              <w:adjustRightInd w:val="0"/>
              <w:spacing w:after="0" w:line="240" w:lineRule="auto"/>
              <w:jc w:val="center"/>
              <w:rPr>
                <w:rFonts w:ascii="Times New Roman" w:hAnsi="Times New Roman" w:cs="Times New Roman"/>
                <w:sz w:val="24"/>
                <w:szCs w:val="24"/>
              </w:rPr>
            </w:pPr>
            <w:r w:rsidRPr="00412CE5">
              <w:rPr>
                <w:rFonts w:ascii="Times New Roman" w:hAnsi="Times New Roman" w:cs="Times New Roman"/>
                <w:sz w:val="24"/>
                <w:szCs w:val="24"/>
              </w:rPr>
              <w:t>Кол-во</w:t>
            </w:r>
          </w:p>
        </w:tc>
        <w:tc>
          <w:tcPr>
            <w:tcW w:w="1260" w:type="dxa"/>
          </w:tcPr>
          <w:p w:rsidR="00AB0898" w:rsidRPr="00412CE5" w:rsidRDefault="00AB0898" w:rsidP="00AB0898">
            <w:pPr>
              <w:autoSpaceDE w:val="0"/>
              <w:autoSpaceDN w:val="0"/>
              <w:adjustRightInd w:val="0"/>
              <w:spacing w:after="0" w:line="240" w:lineRule="auto"/>
              <w:jc w:val="center"/>
              <w:rPr>
                <w:rFonts w:ascii="Times New Roman" w:hAnsi="Times New Roman" w:cs="Times New Roman"/>
                <w:sz w:val="24"/>
                <w:szCs w:val="24"/>
              </w:rPr>
            </w:pPr>
            <w:r w:rsidRPr="00412CE5">
              <w:rPr>
                <w:rFonts w:ascii="Times New Roman" w:hAnsi="Times New Roman" w:cs="Times New Roman"/>
                <w:sz w:val="24"/>
                <w:szCs w:val="24"/>
              </w:rPr>
              <w:t>4</w:t>
            </w:r>
          </w:p>
        </w:tc>
        <w:tc>
          <w:tcPr>
            <w:tcW w:w="1620" w:type="dxa"/>
          </w:tcPr>
          <w:p w:rsidR="00AB0898" w:rsidRPr="00412CE5" w:rsidRDefault="00AB0898" w:rsidP="00AB0898">
            <w:pPr>
              <w:autoSpaceDE w:val="0"/>
              <w:autoSpaceDN w:val="0"/>
              <w:adjustRightInd w:val="0"/>
              <w:spacing w:after="0" w:line="240" w:lineRule="auto"/>
              <w:jc w:val="center"/>
              <w:rPr>
                <w:rFonts w:ascii="Times New Roman" w:hAnsi="Times New Roman" w:cs="Times New Roman"/>
                <w:sz w:val="24"/>
                <w:szCs w:val="24"/>
              </w:rPr>
            </w:pPr>
            <w:r w:rsidRPr="00412CE5">
              <w:rPr>
                <w:rFonts w:ascii="Times New Roman" w:hAnsi="Times New Roman" w:cs="Times New Roman"/>
                <w:sz w:val="24"/>
                <w:szCs w:val="24"/>
              </w:rPr>
              <w:t>17</w:t>
            </w:r>
          </w:p>
        </w:tc>
        <w:tc>
          <w:tcPr>
            <w:tcW w:w="1260" w:type="dxa"/>
          </w:tcPr>
          <w:p w:rsidR="00AB0898" w:rsidRPr="00412CE5" w:rsidRDefault="00AB0898" w:rsidP="00AB0898">
            <w:pPr>
              <w:autoSpaceDE w:val="0"/>
              <w:autoSpaceDN w:val="0"/>
              <w:adjustRightInd w:val="0"/>
              <w:spacing w:after="0" w:line="240" w:lineRule="auto"/>
              <w:ind w:left="-108"/>
              <w:jc w:val="center"/>
              <w:rPr>
                <w:rFonts w:ascii="Times New Roman" w:hAnsi="Times New Roman" w:cs="Times New Roman"/>
                <w:sz w:val="24"/>
                <w:szCs w:val="24"/>
              </w:rPr>
            </w:pPr>
            <w:r w:rsidRPr="00412CE5">
              <w:rPr>
                <w:rFonts w:ascii="Times New Roman" w:hAnsi="Times New Roman" w:cs="Times New Roman"/>
                <w:sz w:val="24"/>
                <w:szCs w:val="24"/>
              </w:rPr>
              <w:t>9</w:t>
            </w:r>
          </w:p>
        </w:tc>
        <w:tc>
          <w:tcPr>
            <w:tcW w:w="1456" w:type="dxa"/>
          </w:tcPr>
          <w:p w:rsidR="00AB0898" w:rsidRPr="00412CE5" w:rsidRDefault="00AB0898" w:rsidP="00AB0898">
            <w:pPr>
              <w:autoSpaceDE w:val="0"/>
              <w:autoSpaceDN w:val="0"/>
              <w:adjustRightInd w:val="0"/>
              <w:spacing w:after="0" w:line="240" w:lineRule="auto"/>
              <w:jc w:val="center"/>
              <w:rPr>
                <w:rFonts w:ascii="Times New Roman" w:hAnsi="Times New Roman" w:cs="Times New Roman"/>
                <w:sz w:val="24"/>
                <w:szCs w:val="24"/>
              </w:rPr>
            </w:pPr>
            <w:r w:rsidRPr="00412CE5">
              <w:rPr>
                <w:rFonts w:ascii="Times New Roman" w:hAnsi="Times New Roman" w:cs="Times New Roman"/>
                <w:sz w:val="24"/>
                <w:szCs w:val="24"/>
              </w:rPr>
              <w:t>12</w:t>
            </w:r>
          </w:p>
        </w:tc>
        <w:tc>
          <w:tcPr>
            <w:tcW w:w="1294" w:type="dxa"/>
          </w:tcPr>
          <w:p w:rsidR="00AB0898" w:rsidRPr="00412CE5" w:rsidRDefault="00AB0898" w:rsidP="00AB0898">
            <w:pPr>
              <w:autoSpaceDE w:val="0"/>
              <w:autoSpaceDN w:val="0"/>
              <w:adjustRightInd w:val="0"/>
              <w:spacing w:after="0" w:line="240" w:lineRule="auto"/>
              <w:jc w:val="center"/>
              <w:rPr>
                <w:rFonts w:ascii="Times New Roman" w:hAnsi="Times New Roman" w:cs="Times New Roman"/>
                <w:sz w:val="24"/>
                <w:szCs w:val="24"/>
              </w:rPr>
            </w:pPr>
            <w:r w:rsidRPr="00412CE5">
              <w:rPr>
                <w:rFonts w:ascii="Times New Roman" w:hAnsi="Times New Roman" w:cs="Times New Roman"/>
                <w:sz w:val="24"/>
                <w:szCs w:val="24"/>
              </w:rPr>
              <w:t>17</w:t>
            </w:r>
          </w:p>
        </w:tc>
        <w:tc>
          <w:tcPr>
            <w:tcW w:w="1312" w:type="dxa"/>
          </w:tcPr>
          <w:p w:rsidR="00AB0898" w:rsidRPr="00412CE5" w:rsidRDefault="00AB0898" w:rsidP="00AB0898">
            <w:pPr>
              <w:autoSpaceDE w:val="0"/>
              <w:autoSpaceDN w:val="0"/>
              <w:adjustRightInd w:val="0"/>
              <w:spacing w:after="0" w:line="240" w:lineRule="auto"/>
              <w:jc w:val="center"/>
              <w:rPr>
                <w:rFonts w:ascii="Times New Roman" w:hAnsi="Times New Roman" w:cs="Times New Roman"/>
                <w:sz w:val="24"/>
                <w:szCs w:val="24"/>
              </w:rPr>
            </w:pPr>
            <w:r w:rsidRPr="00412CE5">
              <w:rPr>
                <w:rFonts w:ascii="Times New Roman" w:hAnsi="Times New Roman" w:cs="Times New Roman"/>
                <w:sz w:val="24"/>
                <w:szCs w:val="24"/>
              </w:rPr>
              <w:t>1</w:t>
            </w:r>
          </w:p>
        </w:tc>
      </w:tr>
      <w:tr w:rsidR="00AB0898" w:rsidRPr="00412CE5" w:rsidTr="00A931AD">
        <w:tc>
          <w:tcPr>
            <w:tcW w:w="1368" w:type="dxa"/>
          </w:tcPr>
          <w:p w:rsidR="00AB0898" w:rsidRPr="00412CE5" w:rsidRDefault="00AB0898" w:rsidP="00AB0898">
            <w:pPr>
              <w:autoSpaceDE w:val="0"/>
              <w:autoSpaceDN w:val="0"/>
              <w:adjustRightInd w:val="0"/>
              <w:spacing w:after="0" w:line="240" w:lineRule="auto"/>
              <w:jc w:val="center"/>
              <w:rPr>
                <w:rFonts w:ascii="Times New Roman" w:hAnsi="Times New Roman" w:cs="Times New Roman"/>
                <w:sz w:val="24"/>
                <w:szCs w:val="24"/>
              </w:rPr>
            </w:pPr>
            <w:r w:rsidRPr="00412CE5">
              <w:rPr>
                <w:rFonts w:ascii="Times New Roman" w:hAnsi="Times New Roman" w:cs="Times New Roman"/>
                <w:sz w:val="24"/>
                <w:szCs w:val="24"/>
              </w:rPr>
              <w:t>%-ое</w:t>
            </w:r>
          </w:p>
          <w:p w:rsidR="00AB0898" w:rsidRPr="00412CE5" w:rsidRDefault="00AB0898" w:rsidP="00AB0898">
            <w:pPr>
              <w:autoSpaceDE w:val="0"/>
              <w:autoSpaceDN w:val="0"/>
              <w:adjustRightInd w:val="0"/>
              <w:spacing w:after="0" w:line="240" w:lineRule="auto"/>
              <w:jc w:val="center"/>
              <w:rPr>
                <w:rFonts w:ascii="Times New Roman" w:hAnsi="Times New Roman" w:cs="Times New Roman"/>
                <w:sz w:val="24"/>
                <w:szCs w:val="24"/>
              </w:rPr>
            </w:pPr>
            <w:r w:rsidRPr="00412CE5">
              <w:rPr>
                <w:rFonts w:ascii="Times New Roman" w:hAnsi="Times New Roman" w:cs="Times New Roman"/>
                <w:sz w:val="24"/>
                <w:szCs w:val="24"/>
              </w:rPr>
              <w:t>Соотношение</w:t>
            </w:r>
          </w:p>
        </w:tc>
        <w:tc>
          <w:tcPr>
            <w:tcW w:w="1260" w:type="dxa"/>
          </w:tcPr>
          <w:p w:rsidR="00AB0898" w:rsidRPr="00412CE5" w:rsidRDefault="00AB0898" w:rsidP="00AB0898">
            <w:pPr>
              <w:autoSpaceDE w:val="0"/>
              <w:autoSpaceDN w:val="0"/>
              <w:adjustRightInd w:val="0"/>
              <w:spacing w:after="0" w:line="240" w:lineRule="auto"/>
              <w:jc w:val="center"/>
              <w:rPr>
                <w:rFonts w:ascii="Times New Roman" w:hAnsi="Times New Roman" w:cs="Times New Roman"/>
                <w:sz w:val="24"/>
                <w:szCs w:val="24"/>
              </w:rPr>
            </w:pPr>
            <w:r w:rsidRPr="00412CE5">
              <w:rPr>
                <w:rFonts w:ascii="Times New Roman" w:hAnsi="Times New Roman" w:cs="Times New Roman"/>
                <w:sz w:val="24"/>
                <w:szCs w:val="24"/>
              </w:rPr>
              <w:t>13,32</w:t>
            </w:r>
          </w:p>
        </w:tc>
        <w:tc>
          <w:tcPr>
            <w:tcW w:w="1620" w:type="dxa"/>
          </w:tcPr>
          <w:p w:rsidR="00AB0898" w:rsidRPr="00412CE5" w:rsidRDefault="00AB0898" w:rsidP="00AB0898">
            <w:pPr>
              <w:autoSpaceDE w:val="0"/>
              <w:autoSpaceDN w:val="0"/>
              <w:adjustRightInd w:val="0"/>
              <w:spacing w:after="0" w:line="240" w:lineRule="auto"/>
              <w:jc w:val="center"/>
              <w:rPr>
                <w:rFonts w:ascii="Times New Roman" w:hAnsi="Times New Roman" w:cs="Times New Roman"/>
                <w:sz w:val="24"/>
                <w:szCs w:val="24"/>
              </w:rPr>
            </w:pPr>
            <w:r w:rsidRPr="00412CE5">
              <w:rPr>
                <w:rFonts w:ascii="Times New Roman" w:hAnsi="Times New Roman" w:cs="Times New Roman"/>
                <w:sz w:val="24"/>
                <w:szCs w:val="24"/>
              </w:rPr>
              <w:t>56,61</w:t>
            </w:r>
          </w:p>
        </w:tc>
        <w:tc>
          <w:tcPr>
            <w:tcW w:w="1260" w:type="dxa"/>
          </w:tcPr>
          <w:p w:rsidR="00AB0898" w:rsidRPr="00412CE5" w:rsidRDefault="00AB0898" w:rsidP="00AB0898">
            <w:pPr>
              <w:autoSpaceDE w:val="0"/>
              <w:autoSpaceDN w:val="0"/>
              <w:adjustRightInd w:val="0"/>
              <w:spacing w:after="0" w:line="240" w:lineRule="auto"/>
              <w:jc w:val="center"/>
              <w:rPr>
                <w:rFonts w:ascii="Times New Roman" w:hAnsi="Times New Roman" w:cs="Times New Roman"/>
                <w:sz w:val="24"/>
                <w:szCs w:val="24"/>
              </w:rPr>
            </w:pPr>
            <w:r w:rsidRPr="00412CE5">
              <w:rPr>
                <w:rFonts w:ascii="Times New Roman" w:hAnsi="Times New Roman" w:cs="Times New Roman"/>
                <w:sz w:val="24"/>
                <w:szCs w:val="24"/>
              </w:rPr>
              <w:t>29,97</w:t>
            </w:r>
          </w:p>
        </w:tc>
        <w:tc>
          <w:tcPr>
            <w:tcW w:w="1456" w:type="dxa"/>
          </w:tcPr>
          <w:p w:rsidR="00AB0898" w:rsidRPr="00412CE5" w:rsidRDefault="00AB0898" w:rsidP="00AB0898">
            <w:pPr>
              <w:autoSpaceDE w:val="0"/>
              <w:autoSpaceDN w:val="0"/>
              <w:adjustRightInd w:val="0"/>
              <w:spacing w:after="0" w:line="240" w:lineRule="auto"/>
              <w:jc w:val="center"/>
              <w:rPr>
                <w:rFonts w:ascii="Times New Roman" w:hAnsi="Times New Roman" w:cs="Times New Roman"/>
                <w:sz w:val="24"/>
                <w:szCs w:val="24"/>
              </w:rPr>
            </w:pPr>
            <w:r w:rsidRPr="00412CE5">
              <w:rPr>
                <w:rFonts w:ascii="Times New Roman" w:hAnsi="Times New Roman" w:cs="Times New Roman"/>
                <w:sz w:val="24"/>
                <w:szCs w:val="24"/>
              </w:rPr>
              <w:t>39,6%</w:t>
            </w:r>
          </w:p>
        </w:tc>
        <w:tc>
          <w:tcPr>
            <w:tcW w:w="1294" w:type="dxa"/>
          </w:tcPr>
          <w:p w:rsidR="00AB0898" w:rsidRPr="00412CE5" w:rsidRDefault="00AB0898" w:rsidP="00AB0898">
            <w:pPr>
              <w:autoSpaceDE w:val="0"/>
              <w:autoSpaceDN w:val="0"/>
              <w:adjustRightInd w:val="0"/>
              <w:spacing w:after="0" w:line="240" w:lineRule="auto"/>
              <w:jc w:val="center"/>
              <w:rPr>
                <w:rFonts w:ascii="Times New Roman" w:hAnsi="Times New Roman" w:cs="Times New Roman"/>
                <w:sz w:val="24"/>
                <w:szCs w:val="24"/>
              </w:rPr>
            </w:pPr>
            <w:r w:rsidRPr="00412CE5">
              <w:rPr>
                <w:rFonts w:ascii="Times New Roman" w:hAnsi="Times New Roman" w:cs="Times New Roman"/>
                <w:sz w:val="24"/>
                <w:szCs w:val="24"/>
              </w:rPr>
              <w:t>56,1%</w:t>
            </w:r>
          </w:p>
        </w:tc>
        <w:tc>
          <w:tcPr>
            <w:tcW w:w="1312" w:type="dxa"/>
          </w:tcPr>
          <w:p w:rsidR="00AB0898" w:rsidRPr="00412CE5" w:rsidRDefault="00AB0898" w:rsidP="00AB0898">
            <w:pPr>
              <w:autoSpaceDE w:val="0"/>
              <w:autoSpaceDN w:val="0"/>
              <w:adjustRightInd w:val="0"/>
              <w:spacing w:after="0" w:line="240" w:lineRule="auto"/>
              <w:jc w:val="center"/>
              <w:rPr>
                <w:rFonts w:ascii="Times New Roman" w:hAnsi="Times New Roman" w:cs="Times New Roman"/>
                <w:sz w:val="24"/>
                <w:szCs w:val="24"/>
              </w:rPr>
            </w:pPr>
            <w:r w:rsidRPr="00412CE5">
              <w:rPr>
                <w:rFonts w:ascii="Times New Roman" w:hAnsi="Times New Roman" w:cs="Times New Roman"/>
                <w:sz w:val="24"/>
                <w:szCs w:val="24"/>
              </w:rPr>
              <w:t>3,3%</w:t>
            </w:r>
          </w:p>
        </w:tc>
      </w:tr>
    </w:tbl>
    <w:p w:rsidR="00AB0898" w:rsidRPr="00AB0898" w:rsidRDefault="00AB0898" w:rsidP="00AB0898">
      <w:pPr>
        <w:shd w:val="clear" w:color="auto" w:fill="FFFFFF"/>
        <w:autoSpaceDE w:val="0"/>
        <w:autoSpaceDN w:val="0"/>
        <w:adjustRightInd w:val="0"/>
        <w:spacing w:after="0" w:line="240" w:lineRule="auto"/>
        <w:jc w:val="both"/>
        <w:rPr>
          <w:rFonts w:ascii="Times New Roman" w:hAnsi="Times New Roman" w:cs="Times New Roman"/>
          <w:sz w:val="28"/>
          <w:szCs w:val="28"/>
        </w:rPr>
      </w:pPr>
    </w:p>
    <w:p w:rsidR="00AB0898" w:rsidRPr="00AB0898" w:rsidRDefault="00AB0898" w:rsidP="00AB0898">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AB0898">
        <w:rPr>
          <w:rFonts w:ascii="Times New Roman" w:hAnsi="Times New Roman" w:cs="Times New Roman"/>
          <w:sz w:val="28"/>
          <w:szCs w:val="28"/>
        </w:rPr>
        <w:t xml:space="preserve">Диаграмма №1 уровни эмпатии в подростковом возрасте. </w:t>
      </w:r>
    </w:p>
    <w:p w:rsidR="00AB0898" w:rsidRPr="00AB0898" w:rsidRDefault="00AB0898" w:rsidP="00AB0898">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AB0898">
        <w:rPr>
          <w:rFonts w:ascii="Times New Roman" w:hAnsi="Times New Roman" w:cs="Times New Roman"/>
          <w:noProof/>
          <w:sz w:val="28"/>
          <w:szCs w:val="28"/>
        </w:rPr>
        <w:drawing>
          <wp:inline distT="0" distB="0" distL="0" distR="0">
            <wp:extent cx="5872480" cy="2035175"/>
            <wp:effectExtent l="0" t="0" r="0" b="0"/>
            <wp:docPr id="1" name="Объект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AB0898" w:rsidRPr="00AB0898" w:rsidRDefault="00AB0898" w:rsidP="00AB0898">
      <w:pPr>
        <w:shd w:val="clear" w:color="auto" w:fill="FFFFFF"/>
        <w:autoSpaceDE w:val="0"/>
        <w:autoSpaceDN w:val="0"/>
        <w:adjustRightInd w:val="0"/>
        <w:spacing w:after="0" w:line="240" w:lineRule="auto"/>
        <w:rPr>
          <w:rFonts w:ascii="Times New Roman" w:hAnsi="Times New Roman" w:cs="Times New Roman"/>
          <w:sz w:val="28"/>
          <w:szCs w:val="28"/>
        </w:rPr>
      </w:pPr>
      <w:r w:rsidRPr="00AB0898">
        <w:rPr>
          <w:rFonts w:ascii="Times New Roman" w:hAnsi="Times New Roman" w:cs="Times New Roman"/>
          <w:sz w:val="28"/>
          <w:szCs w:val="28"/>
        </w:rPr>
        <w:t>Исследования проводилось по методике Меграбяна по изучению эмпатии, среди 30 – юношей и 30 –девочек в возрасте 15 – 17 лет.</w:t>
      </w:r>
    </w:p>
    <w:p w:rsidR="00AB0898" w:rsidRPr="00AB0898" w:rsidRDefault="00AB0898" w:rsidP="00AB0898">
      <w:pPr>
        <w:shd w:val="clear" w:color="auto" w:fill="FFFFFF"/>
        <w:autoSpaceDE w:val="0"/>
        <w:autoSpaceDN w:val="0"/>
        <w:adjustRightInd w:val="0"/>
        <w:spacing w:after="0" w:line="240" w:lineRule="auto"/>
        <w:rPr>
          <w:rFonts w:ascii="Times New Roman" w:hAnsi="Times New Roman" w:cs="Times New Roman"/>
          <w:sz w:val="28"/>
          <w:szCs w:val="28"/>
        </w:rPr>
      </w:pPr>
      <w:r w:rsidRPr="00AB0898">
        <w:rPr>
          <w:rFonts w:ascii="Times New Roman" w:hAnsi="Times New Roman" w:cs="Times New Roman"/>
          <w:sz w:val="28"/>
          <w:szCs w:val="28"/>
        </w:rPr>
        <w:t>1. Среди девушек в возрасте 15-17 лет были получены следующие результаты:</w:t>
      </w:r>
    </w:p>
    <w:p w:rsidR="00AB0898" w:rsidRPr="00AB0898" w:rsidRDefault="00AB0898" w:rsidP="00AB0898">
      <w:pPr>
        <w:shd w:val="clear" w:color="auto" w:fill="FFFFFF"/>
        <w:autoSpaceDE w:val="0"/>
        <w:autoSpaceDN w:val="0"/>
        <w:adjustRightInd w:val="0"/>
        <w:spacing w:after="0" w:line="240" w:lineRule="auto"/>
        <w:rPr>
          <w:rFonts w:ascii="Times New Roman" w:hAnsi="Times New Roman" w:cs="Times New Roman"/>
          <w:sz w:val="28"/>
          <w:szCs w:val="28"/>
        </w:rPr>
      </w:pPr>
      <w:r w:rsidRPr="00AB0898">
        <w:rPr>
          <w:rFonts w:ascii="Times New Roman" w:hAnsi="Times New Roman" w:cs="Times New Roman"/>
          <w:sz w:val="28"/>
          <w:szCs w:val="28"/>
        </w:rPr>
        <w:t>высокий уровень - процентное соотношение составило 26,4%.</w:t>
      </w:r>
    </w:p>
    <w:p w:rsidR="00AB0898" w:rsidRPr="00AB0898" w:rsidRDefault="00AB0898" w:rsidP="00AB0898">
      <w:pPr>
        <w:shd w:val="clear" w:color="auto" w:fill="FFFFFF"/>
        <w:autoSpaceDE w:val="0"/>
        <w:autoSpaceDN w:val="0"/>
        <w:adjustRightInd w:val="0"/>
        <w:spacing w:after="0" w:line="240" w:lineRule="auto"/>
        <w:rPr>
          <w:rFonts w:ascii="Times New Roman" w:hAnsi="Times New Roman" w:cs="Times New Roman"/>
          <w:sz w:val="28"/>
          <w:szCs w:val="28"/>
        </w:rPr>
      </w:pPr>
      <w:r w:rsidRPr="00AB0898">
        <w:rPr>
          <w:rFonts w:ascii="Times New Roman" w:hAnsi="Times New Roman" w:cs="Times New Roman"/>
          <w:sz w:val="28"/>
          <w:szCs w:val="28"/>
        </w:rPr>
        <w:t>средний уровень - процентное соотношение составило 62,7%.</w:t>
      </w:r>
    </w:p>
    <w:p w:rsidR="00AB0898" w:rsidRPr="00AB0898" w:rsidRDefault="00AB0898" w:rsidP="00AB0898">
      <w:pPr>
        <w:shd w:val="clear" w:color="auto" w:fill="FFFFFF"/>
        <w:autoSpaceDE w:val="0"/>
        <w:autoSpaceDN w:val="0"/>
        <w:adjustRightInd w:val="0"/>
        <w:spacing w:after="0" w:line="240" w:lineRule="auto"/>
        <w:rPr>
          <w:rFonts w:ascii="Times New Roman" w:hAnsi="Times New Roman" w:cs="Times New Roman"/>
          <w:sz w:val="28"/>
          <w:szCs w:val="28"/>
        </w:rPr>
      </w:pPr>
      <w:r w:rsidRPr="00AB0898">
        <w:rPr>
          <w:rFonts w:ascii="Times New Roman" w:hAnsi="Times New Roman" w:cs="Times New Roman"/>
          <w:sz w:val="28"/>
          <w:szCs w:val="28"/>
        </w:rPr>
        <w:t xml:space="preserve"> низкий уровень - процентное соотношение составило 9,9%.</w:t>
      </w:r>
    </w:p>
    <w:p w:rsidR="00AB0898" w:rsidRPr="00AB0898" w:rsidRDefault="00AB0898" w:rsidP="00AB0898">
      <w:pPr>
        <w:shd w:val="clear" w:color="auto" w:fill="FFFFFF"/>
        <w:autoSpaceDE w:val="0"/>
        <w:autoSpaceDN w:val="0"/>
        <w:adjustRightInd w:val="0"/>
        <w:spacing w:after="0" w:line="240" w:lineRule="auto"/>
        <w:rPr>
          <w:rFonts w:ascii="Times New Roman" w:hAnsi="Times New Roman" w:cs="Times New Roman"/>
          <w:sz w:val="28"/>
          <w:szCs w:val="28"/>
        </w:rPr>
      </w:pPr>
    </w:p>
    <w:p w:rsidR="00AB0898" w:rsidRPr="00AB0898" w:rsidRDefault="00AB0898" w:rsidP="00AB0898">
      <w:pPr>
        <w:shd w:val="clear" w:color="auto" w:fill="FFFFFF"/>
        <w:autoSpaceDE w:val="0"/>
        <w:autoSpaceDN w:val="0"/>
        <w:adjustRightInd w:val="0"/>
        <w:spacing w:after="0" w:line="240" w:lineRule="auto"/>
        <w:rPr>
          <w:rFonts w:ascii="Times New Roman" w:hAnsi="Times New Roman" w:cs="Times New Roman"/>
          <w:sz w:val="28"/>
          <w:szCs w:val="28"/>
        </w:rPr>
      </w:pPr>
      <w:r w:rsidRPr="00AB0898">
        <w:rPr>
          <w:rFonts w:ascii="Times New Roman" w:hAnsi="Times New Roman" w:cs="Times New Roman"/>
          <w:sz w:val="28"/>
          <w:szCs w:val="28"/>
        </w:rPr>
        <w:t>2. Среди юношей в возрасте 15-17 лет были получены следующие результаты:</w:t>
      </w:r>
    </w:p>
    <w:p w:rsidR="00AB0898" w:rsidRPr="00AB0898" w:rsidRDefault="00AB0898" w:rsidP="00AB0898">
      <w:pPr>
        <w:shd w:val="clear" w:color="auto" w:fill="FFFFFF"/>
        <w:autoSpaceDE w:val="0"/>
        <w:autoSpaceDN w:val="0"/>
        <w:adjustRightInd w:val="0"/>
        <w:spacing w:after="0" w:line="240" w:lineRule="auto"/>
        <w:rPr>
          <w:rFonts w:ascii="Times New Roman" w:hAnsi="Times New Roman" w:cs="Times New Roman"/>
          <w:sz w:val="28"/>
          <w:szCs w:val="28"/>
        </w:rPr>
      </w:pPr>
      <w:r w:rsidRPr="00AB0898">
        <w:rPr>
          <w:rFonts w:ascii="Times New Roman" w:hAnsi="Times New Roman" w:cs="Times New Roman"/>
          <w:sz w:val="28"/>
          <w:szCs w:val="28"/>
        </w:rPr>
        <w:t>высокий уровень эмпатии - процентное соотношение составило 6,66 %.</w:t>
      </w:r>
    </w:p>
    <w:p w:rsidR="00AB0898" w:rsidRPr="00AB0898" w:rsidRDefault="00AB0898" w:rsidP="00AB0898">
      <w:pPr>
        <w:shd w:val="clear" w:color="auto" w:fill="FFFFFF"/>
        <w:autoSpaceDE w:val="0"/>
        <w:autoSpaceDN w:val="0"/>
        <w:adjustRightInd w:val="0"/>
        <w:spacing w:after="0" w:line="240" w:lineRule="auto"/>
        <w:rPr>
          <w:rFonts w:ascii="Times New Roman" w:hAnsi="Times New Roman" w:cs="Times New Roman"/>
          <w:sz w:val="28"/>
          <w:szCs w:val="28"/>
        </w:rPr>
      </w:pPr>
      <w:r w:rsidRPr="00AB0898">
        <w:rPr>
          <w:rFonts w:ascii="Times New Roman" w:hAnsi="Times New Roman" w:cs="Times New Roman"/>
          <w:sz w:val="28"/>
          <w:szCs w:val="28"/>
        </w:rPr>
        <w:t>средний уровень эмпатии - процентное соотношение составило 59,94 %.</w:t>
      </w:r>
    </w:p>
    <w:p w:rsidR="00AB0898" w:rsidRPr="00AB0898" w:rsidRDefault="00AB0898" w:rsidP="00AB0898">
      <w:pPr>
        <w:shd w:val="clear" w:color="auto" w:fill="FFFFFF"/>
        <w:autoSpaceDE w:val="0"/>
        <w:autoSpaceDN w:val="0"/>
        <w:adjustRightInd w:val="0"/>
        <w:spacing w:after="0" w:line="240" w:lineRule="auto"/>
        <w:rPr>
          <w:rFonts w:ascii="Times New Roman" w:hAnsi="Times New Roman" w:cs="Times New Roman"/>
          <w:sz w:val="28"/>
          <w:szCs w:val="28"/>
        </w:rPr>
      </w:pPr>
      <w:r w:rsidRPr="00AB0898">
        <w:rPr>
          <w:rFonts w:ascii="Times New Roman" w:hAnsi="Times New Roman" w:cs="Times New Roman"/>
          <w:sz w:val="28"/>
          <w:szCs w:val="28"/>
        </w:rPr>
        <w:t xml:space="preserve"> низкий уровень эмпатии - процентное соотношение составило 29,97.</w:t>
      </w:r>
    </w:p>
    <w:p w:rsidR="00AB0898" w:rsidRDefault="00AB0898" w:rsidP="00AB0898">
      <w:pPr>
        <w:shd w:val="clear" w:color="auto" w:fill="FFFFFF"/>
        <w:autoSpaceDE w:val="0"/>
        <w:autoSpaceDN w:val="0"/>
        <w:adjustRightInd w:val="0"/>
        <w:spacing w:after="0" w:line="240" w:lineRule="auto"/>
        <w:rPr>
          <w:rFonts w:ascii="Times New Roman" w:hAnsi="Times New Roman" w:cs="Times New Roman"/>
          <w:sz w:val="28"/>
          <w:szCs w:val="28"/>
        </w:rPr>
      </w:pPr>
      <w:r w:rsidRPr="00AB0898">
        <w:rPr>
          <w:rFonts w:ascii="Times New Roman" w:hAnsi="Times New Roman" w:cs="Times New Roman"/>
          <w:sz w:val="28"/>
          <w:szCs w:val="28"/>
        </w:rPr>
        <w:t>Результаты исследования представлены в таблице №3, и диаграмме №2:</w:t>
      </w:r>
    </w:p>
    <w:p w:rsidR="0016642F" w:rsidRDefault="0016642F" w:rsidP="00AB0898">
      <w:pPr>
        <w:shd w:val="clear" w:color="auto" w:fill="FFFFFF"/>
        <w:autoSpaceDE w:val="0"/>
        <w:autoSpaceDN w:val="0"/>
        <w:adjustRightInd w:val="0"/>
        <w:spacing w:after="0" w:line="240" w:lineRule="auto"/>
        <w:rPr>
          <w:rFonts w:ascii="Times New Roman" w:hAnsi="Times New Roman" w:cs="Times New Roman"/>
          <w:sz w:val="28"/>
          <w:szCs w:val="28"/>
        </w:rPr>
      </w:pPr>
    </w:p>
    <w:p w:rsidR="0016642F" w:rsidRDefault="0016642F" w:rsidP="00AB0898">
      <w:pPr>
        <w:shd w:val="clear" w:color="auto" w:fill="FFFFFF"/>
        <w:autoSpaceDE w:val="0"/>
        <w:autoSpaceDN w:val="0"/>
        <w:adjustRightInd w:val="0"/>
        <w:spacing w:after="0" w:line="240" w:lineRule="auto"/>
        <w:rPr>
          <w:rFonts w:ascii="Times New Roman" w:hAnsi="Times New Roman" w:cs="Times New Roman"/>
          <w:sz w:val="28"/>
          <w:szCs w:val="28"/>
        </w:rPr>
      </w:pPr>
    </w:p>
    <w:p w:rsidR="0016642F" w:rsidRDefault="0016642F" w:rsidP="00AB0898">
      <w:pPr>
        <w:shd w:val="clear" w:color="auto" w:fill="FFFFFF"/>
        <w:autoSpaceDE w:val="0"/>
        <w:autoSpaceDN w:val="0"/>
        <w:adjustRightInd w:val="0"/>
        <w:spacing w:after="0" w:line="240" w:lineRule="auto"/>
        <w:rPr>
          <w:rFonts w:ascii="Times New Roman" w:hAnsi="Times New Roman" w:cs="Times New Roman"/>
          <w:sz w:val="28"/>
          <w:szCs w:val="28"/>
        </w:rPr>
      </w:pPr>
    </w:p>
    <w:p w:rsidR="0016642F" w:rsidRPr="00AB0898" w:rsidRDefault="0016642F" w:rsidP="00AB0898">
      <w:pPr>
        <w:shd w:val="clear" w:color="auto" w:fill="FFFFFF"/>
        <w:autoSpaceDE w:val="0"/>
        <w:autoSpaceDN w:val="0"/>
        <w:adjustRightInd w:val="0"/>
        <w:spacing w:after="0" w:line="240" w:lineRule="auto"/>
        <w:rPr>
          <w:rFonts w:ascii="Times New Roman" w:hAnsi="Times New Roman" w:cs="Times New Roman"/>
          <w:sz w:val="28"/>
          <w:szCs w:val="28"/>
        </w:rPr>
      </w:pPr>
    </w:p>
    <w:p w:rsidR="00AB0898" w:rsidRPr="00AB0898" w:rsidRDefault="00AB0898" w:rsidP="00AB0898">
      <w:pPr>
        <w:shd w:val="clear" w:color="auto" w:fill="FFFFFF"/>
        <w:autoSpaceDE w:val="0"/>
        <w:autoSpaceDN w:val="0"/>
        <w:adjustRightInd w:val="0"/>
        <w:spacing w:after="0" w:line="240" w:lineRule="auto"/>
        <w:jc w:val="center"/>
        <w:rPr>
          <w:rFonts w:ascii="Times New Roman" w:hAnsi="Times New Roman" w:cs="Times New Roman"/>
          <w:sz w:val="28"/>
          <w:szCs w:val="28"/>
        </w:rPr>
      </w:pPr>
      <w:r w:rsidRPr="00AB0898">
        <w:rPr>
          <w:rFonts w:ascii="Times New Roman" w:hAnsi="Times New Roman" w:cs="Times New Roman"/>
          <w:sz w:val="28"/>
          <w:szCs w:val="28"/>
        </w:rPr>
        <w:lastRenderedPageBreak/>
        <w:t>Таблица №3.</w:t>
      </w:r>
    </w:p>
    <w:p w:rsidR="00AB0898" w:rsidRPr="00AB0898" w:rsidRDefault="00AB0898" w:rsidP="00AB0898">
      <w:pPr>
        <w:shd w:val="clear" w:color="auto" w:fill="FFFFFF"/>
        <w:autoSpaceDE w:val="0"/>
        <w:autoSpaceDN w:val="0"/>
        <w:adjustRightInd w:val="0"/>
        <w:spacing w:after="0" w:line="240" w:lineRule="auto"/>
        <w:jc w:val="center"/>
        <w:rPr>
          <w:rFonts w:ascii="Times New Roman" w:hAnsi="Times New Roman" w:cs="Times New Roman"/>
          <w:sz w:val="28"/>
          <w:szCs w:val="28"/>
        </w:rPr>
      </w:pPr>
      <w:r w:rsidRPr="00AB0898">
        <w:rPr>
          <w:rFonts w:ascii="Times New Roman" w:hAnsi="Times New Roman" w:cs="Times New Roman"/>
          <w:sz w:val="28"/>
          <w:szCs w:val="28"/>
        </w:rPr>
        <w:t>Результаты тестирования испытуемых в возрасте 15-17 лет.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68"/>
        <w:gridCol w:w="4140"/>
        <w:gridCol w:w="4062"/>
      </w:tblGrid>
      <w:tr w:rsidR="00AB0898" w:rsidRPr="00D60ACD" w:rsidTr="00A931AD">
        <w:tc>
          <w:tcPr>
            <w:tcW w:w="1368" w:type="dxa"/>
          </w:tcPr>
          <w:p w:rsidR="00AB0898" w:rsidRPr="00D60ACD" w:rsidRDefault="00AB0898" w:rsidP="00AB0898">
            <w:pPr>
              <w:autoSpaceDE w:val="0"/>
              <w:autoSpaceDN w:val="0"/>
              <w:adjustRightInd w:val="0"/>
              <w:spacing w:after="0" w:line="240" w:lineRule="auto"/>
              <w:jc w:val="center"/>
              <w:rPr>
                <w:rFonts w:ascii="Times New Roman" w:hAnsi="Times New Roman" w:cs="Times New Roman"/>
                <w:sz w:val="28"/>
                <w:szCs w:val="28"/>
              </w:rPr>
            </w:pPr>
            <w:r w:rsidRPr="00D60ACD">
              <w:rPr>
                <w:rFonts w:ascii="Times New Roman" w:hAnsi="Times New Roman" w:cs="Times New Roman"/>
                <w:sz w:val="28"/>
                <w:szCs w:val="28"/>
              </w:rPr>
              <w:t>пол</w:t>
            </w:r>
          </w:p>
        </w:tc>
        <w:tc>
          <w:tcPr>
            <w:tcW w:w="4140" w:type="dxa"/>
          </w:tcPr>
          <w:p w:rsidR="00AB0898" w:rsidRPr="00D60ACD" w:rsidRDefault="00AB0898" w:rsidP="00AB0898">
            <w:pPr>
              <w:autoSpaceDE w:val="0"/>
              <w:autoSpaceDN w:val="0"/>
              <w:adjustRightInd w:val="0"/>
              <w:spacing w:after="0" w:line="240" w:lineRule="auto"/>
              <w:jc w:val="center"/>
              <w:rPr>
                <w:rFonts w:ascii="Times New Roman" w:hAnsi="Times New Roman" w:cs="Times New Roman"/>
                <w:sz w:val="28"/>
                <w:szCs w:val="28"/>
              </w:rPr>
            </w:pPr>
            <w:r w:rsidRPr="00D60ACD">
              <w:rPr>
                <w:rFonts w:ascii="Times New Roman" w:hAnsi="Times New Roman" w:cs="Times New Roman"/>
                <w:sz w:val="28"/>
                <w:szCs w:val="28"/>
              </w:rPr>
              <w:t>Девушки</w:t>
            </w:r>
          </w:p>
        </w:tc>
        <w:tc>
          <w:tcPr>
            <w:tcW w:w="4062" w:type="dxa"/>
          </w:tcPr>
          <w:p w:rsidR="00AB0898" w:rsidRPr="00D60ACD" w:rsidRDefault="00AB0898" w:rsidP="00AB0898">
            <w:pPr>
              <w:autoSpaceDE w:val="0"/>
              <w:autoSpaceDN w:val="0"/>
              <w:adjustRightInd w:val="0"/>
              <w:spacing w:after="0" w:line="240" w:lineRule="auto"/>
              <w:jc w:val="center"/>
              <w:rPr>
                <w:rFonts w:ascii="Times New Roman" w:hAnsi="Times New Roman" w:cs="Times New Roman"/>
                <w:sz w:val="28"/>
                <w:szCs w:val="28"/>
              </w:rPr>
            </w:pPr>
            <w:r w:rsidRPr="00D60ACD">
              <w:rPr>
                <w:rFonts w:ascii="Times New Roman" w:hAnsi="Times New Roman" w:cs="Times New Roman"/>
                <w:sz w:val="28"/>
                <w:szCs w:val="28"/>
              </w:rPr>
              <w:t>юноши</w:t>
            </w:r>
          </w:p>
        </w:tc>
      </w:tr>
    </w:tbl>
    <w:p w:rsidR="00AB0898" w:rsidRPr="00D60ACD" w:rsidRDefault="00AB0898" w:rsidP="00AB0898">
      <w:pPr>
        <w:spacing w:after="0" w:line="240" w:lineRule="auto"/>
        <w:rPr>
          <w:rFonts w:ascii="Times New Roman" w:hAnsi="Times New Roman" w:cs="Times New Roman"/>
          <w:vanish/>
          <w:sz w:val="28"/>
          <w:szCs w:val="28"/>
        </w:rPr>
      </w:pPr>
    </w:p>
    <w:tbl>
      <w:tblPr>
        <w:tblpPr w:leftFromText="180" w:rightFromText="180" w:vertAnchor="text" w:horzAnchor="margin" w:tblpY="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67"/>
        <w:gridCol w:w="1367"/>
        <w:gridCol w:w="1367"/>
        <w:gridCol w:w="1367"/>
        <w:gridCol w:w="1367"/>
        <w:gridCol w:w="1367"/>
        <w:gridCol w:w="1368"/>
      </w:tblGrid>
      <w:tr w:rsidR="00AB0898" w:rsidRPr="00D60ACD" w:rsidTr="00A931AD">
        <w:tc>
          <w:tcPr>
            <w:tcW w:w="1367" w:type="dxa"/>
          </w:tcPr>
          <w:p w:rsidR="00AB0898" w:rsidRPr="00D60ACD" w:rsidRDefault="00AB0898" w:rsidP="00AB0898">
            <w:pPr>
              <w:autoSpaceDE w:val="0"/>
              <w:autoSpaceDN w:val="0"/>
              <w:adjustRightInd w:val="0"/>
              <w:spacing w:after="0" w:line="240" w:lineRule="auto"/>
              <w:jc w:val="center"/>
              <w:rPr>
                <w:rFonts w:ascii="Times New Roman" w:hAnsi="Times New Roman" w:cs="Times New Roman"/>
                <w:sz w:val="28"/>
                <w:szCs w:val="28"/>
              </w:rPr>
            </w:pPr>
            <w:r w:rsidRPr="00D60ACD">
              <w:rPr>
                <w:rFonts w:ascii="Times New Roman" w:hAnsi="Times New Roman" w:cs="Times New Roman"/>
                <w:sz w:val="28"/>
                <w:szCs w:val="28"/>
              </w:rPr>
              <w:t>Уровень</w:t>
            </w:r>
          </w:p>
          <w:p w:rsidR="00AB0898" w:rsidRPr="00D60ACD" w:rsidRDefault="00AB0898" w:rsidP="00AB0898">
            <w:pPr>
              <w:autoSpaceDE w:val="0"/>
              <w:autoSpaceDN w:val="0"/>
              <w:adjustRightInd w:val="0"/>
              <w:spacing w:after="0" w:line="240" w:lineRule="auto"/>
              <w:jc w:val="center"/>
              <w:rPr>
                <w:rFonts w:ascii="Times New Roman" w:hAnsi="Times New Roman" w:cs="Times New Roman"/>
                <w:sz w:val="28"/>
                <w:szCs w:val="28"/>
              </w:rPr>
            </w:pPr>
            <w:r w:rsidRPr="00D60ACD">
              <w:rPr>
                <w:rFonts w:ascii="Times New Roman" w:hAnsi="Times New Roman" w:cs="Times New Roman"/>
                <w:sz w:val="28"/>
                <w:szCs w:val="28"/>
              </w:rPr>
              <w:t>эмпатии</w:t>
            </w:r>
          </w:p>
        </w:tc>
        <w:tc>
          <w:tcPr>
            <w:tcW w:w="1367" w:type="dxa"/>
          </w:tcPr>
          <w:p w:rsidR="00AB0898" w:rsidRPr="00D60ACD" w:rsidRDefault="00AB0898" w:rsidP="00AB0898">
            <w:pPr>
              <w:autoSpaceDE w:val="0"/>
              <w:autoSpaceDN w:val="0"/>
              <w:adjustRightInd w:val="0"/>
              <w:spacing w:after="0" w:line="240" w:lineRule="auto"/>
              <w:jc w:val="center"/>
              <w:rPr>
                <w:rFonts w:ascii="Times New Roman" w:hAnsi="Times New Roman" w:cs="Times New Roman"/>
                <w:sz w:val="28"/>
                <w:szCs w:val="28"/>
              </w:rPr>
            </w:pPr>
            <w:r w:rsidRPr="00D60ACD">
              <w:rPr>
                <w:rFonts w:ascii="Times New Roman" w:hAnsi="Times New Roman" w:cs="Times New Roman"/>
                <w:sz w:val="28"/>
                <w:szCs w:val="28"/>
              </w:rPr>
              <w:t>низкий</w:t>
            </w:r>
          </w:p>
        </w:tc>
        <w:tc>
          <w:tcPr>
            <w:tcW w:w="1367" w:type="dxa"/>
          </w:tcPr>
          <w:p w:rsidR="00AB0898" w:rsidRPr="00D60ACD" w:rsidRDefault="00AB0898" w:rsidP="00AB0898">
            <w:pPr>
              <w:autoSpaceDE w:val="0"/>
              <w:autoSpaceDN w:val="0"/>
              <w:adjustRightInd w:val="0"/>
              <w:spacing w:after="0" w:line="240" w:lineRule="auto"/>
              <w:jc w:val="center"/>
              <w:rPr>
                <w:rFonts w:ascii="Times New Roman" w:hAnsi="Times New Roman" w:cs="Times New Roman"/>
                <w:sz w:val="28"/>
                <w:szCs w:val="28"/>
              </w:rPr>
            </w:pPr>
            <w:r w:rsidRPr="00D60ACD">
              <w:rPr>
                <w:rFonts w:ascii="Times New Roman" w:hAnsi="Times New Roman" w:cs="Times New Roman"/>
                <w:sz w:val="28"/>
                <w:szCs w:val="28"/>
              </w:rPr>
              <w:t>Средний</w:t>
            </w:r>
          </w:p>
        </w:tc>
        <w:tc>
          <w:tcPr>
            <w:tcW w:w="1367" w:type="dxa"/>
          </w:tcPr>
          <w:p w:rsidR="00AB0898" w:rsidRPr="00D60ACD" w:rsidRDefault="00AB0898" w:rsidP="00AB0898">
            <w:pPr>
              <w:autoSpaceDE w:val="0"/>
              <w:autoSpaceDN w:val="0"/>
              <w:adjustRightInd w:val="0"/>
              <w:spacing w:after="0" w:line="240" w:lineRule="auto"/>
              <w:jc w:val="center"/>
              <w:rPr>
                <w:rFonts w:ascii="Times New Roman" w:hAnsi="Times New Roman" w:cs="Times New Roman"/>
                <w:sz w:val="28"/>
                <w:szCs w:val="28"/>
              </w:rPr>
            </w:pPr>
            <w:r w:rsidRPr="00D60ACD">
              <w:rPr>
                <w:rFonts w:ascii="Times New Roman" w:hAnsi="Times New Roman" w:cs="Times New Roman"/>
                <w:sz w:val="28"/>
                <w:szCs w:val="28"/>
              </w:rPr>
              <w:t>высокий</w:t>
            </w:r>
          </w:p>
        </w:tc>
        <w:tc>
          <w:tcPr>
            <w:tcW w:w="1367" w:type="dxa"/>
          </w:tcPr>
          <w:p w:rsidR="00AB0898" w:rsidRPr="00D60ACD" w:rsidRDefault="00AB0898" w:rsidP="00AB0898">
            <w:pPr>
              <w:autoSpaceDE w:val="0"/>
              <w:autoSpaceDN w:val="0"/>
              <w:adjustRightInd w:val="0"/>
              <w:spacing w:after="0" w:line="240" w:lineRule="auto"/>
              <w:jc w:val="center"/>
              <w:rPr>
                <w:rFonts w:ascii="Times New Roman" w:hAnsi="Times New Roman" w:cs="Times New Roman"/>
                <w:sz w:val="28"/>
                <w:szCs w:val="28"/>
              </w:rPr>
            </w:pPr>
            <w:r w:rsidRPr="00D60ACD">
              <w:rPr>
                <w:rFonts w:ascii="Times New Roman" w:hAnsi="Times New Roman" w:cs="Times New Roman"/>
                <w:sz w:val="28"/>
                <w:szCs w:val="28"/>
              </w:rPr>
              <w:t>низкий</w:t>
            </w:r>
          </w:p>
        </w:tc>
        <w:tc>
          <w:tcPr>
            <w:tcW w:w="1367" w:type="dxa"/>
          </w:tcPr>
          <w:p w:rsidR="00AB0898" w:rsidRPr="00D60ACD" w:rsidRDefault="00AB0898" w:rsidP="00AB0898">
            <w:pPr>
              <w:autoSpaceDE w:val="0"/>
              <w:autoSpaceDN w:val="0"/>
              <w:adjustRightInd w:val="0"/>
              <w:spacing w:after="0" w:line="240" w:lineRule="auto"/>
              <w:jc w:val="center"/>
              <w:rPr>
                <w:rFonts w:ascii="Times New Roman" w:hAnsi="Times New Roman" w:cs="Times New Roman"/>
                <w:sz w:val="28"/>
                <w:szCs w:val="28"/>
              </w:rPr>
            </w:pPr>
            <w:r w:rsidRPr="00D60ACD">
              <w:rPr>
                <w:rFonts w:ascii="Times New Roman" w:hAnsi="Times New Roman" w:cs="Times New Roman"/>
                <w:sz w:val="28"/>
                <w:szCs w:val="28"/>
              </w:rPr>
              <w:t>средний</w:t>
            </w:r>
          </w:p>
        </w:tc>
        <w:tc>
          <w:tcPr>
            <w:tcW w:w="1368" w:type="dxa"/>
          </w:tcPr>
          <w:p w:rsidR="00AB0898" w:rsidRPr="00D60ACD" w:rsidRDefault="00AB0898" w:rsidP="00AB0898">
            <w:pPr>
              <w:autoSpaceDE w:val="0"/>
              <w:autoSpaceDN w:val="0"/>
              <w:adjustRightInd w:val="0"/>
              <w:spacing w:after="0" w:line="240" w:lineRule="auto"/>
              <w:jc w:val="center"/>
              <w:rPr>
                <w:rFonts w:ascii="Times New Roman" w:hAnsi="Times New Roman" w:cs="Times New Roman"/>
                <w:sz w:val="28"/>
                <w:szCs w:val="28"/>
              </w:rPr>
            </w:pPr>
            <w:r w:rsidRPr="00D60ACD">
              <w:rPr>
                <w:rFonts w:ascii="Times New Roman" w:hAnsi="Times New Roman" w:cs="Times New Roman"/>
                <w:sz w:val="28"/>
                <w:szCs w:val="28"/>
              </w:rPr>
              <w:t>высокий</w:t>
            </w:r>
          </w:p>
        </w:tc>
      </w:tr>
      <w:tr w:rsidR="00AB0898" w:rsidRPr="00D60ACD" w:rsidTr="00D60ACD">
        <w:trPr>
          <w:trHeight w:val="463"/>
        </w:trPr>
        <w:tc>
          <w:tcPr>
            <w:tcW w:w="1367" w:type="dxa"/>
          </w:tcPr>
          <w:p w:rsidR="00AB0898" w:rsidRPr="00D60ACD" w:rsidRDefault="00AB0898" w:rsidP="00AB0898">
            <w:pPr>
              <w:autoSpaceDE w:val="0"/>
              <w:autoSpaceDN w:val="0"/>
              <w:adjustRightInd w:val="0"/>
              <w:spacing w:after="0" w:line="240" w:lineRule="auto"/>
              <w:jc w:val="center"/>
              <w:rPr>
                <w:rFonts w:ascii="Times New Roman" w:hAnsi="Times New Roman" w:cs="Times New Roman"/>
                <w:sz w:val="28"/>
                <w:szCs w:val="28"/>
              </w:rPr>
            </w:pPr>
            <w:r w:rsidRPr="00D60ACD">
              <w:rPr>
                <w:rFonts w:ascii="Times New Roman" w:hAnsi="Times New Roman" w:cs="Times New Roman"/>
                <w:sz w:val="28"/>
                <w:szCs w:val="28"/>
              </w:rPr>
              <w:t>Кол-во</w:t>
            </w:r>
          </w:p>
        </w:tc>
        <w:tc>
          <w:tcPr>
            <w:tcW w:w="1367" w:type="dxa"/>
          </w:tcPr>
          <w:p w:rsidR="00AB0898" w:rsidRPr="00D60ACD" w:rsidRDefault="00AB0898" w:rsidP="00AB0898">
            <w:pPr>
              <w:autoSpaceDE w:val="0"/>
              <w:autoSpaceDN w:val="0"/>
              <w:adjustRightInd w:val="0"/>
              <w:spacing w:after="0" w:line="240" w:lineRule="auto"/>
              <w:jc w:val="center"/>
              <w:rPr>
                <w:rFonts w:ascii="Times New Roman" w:hAnsi="Times New Roman" w:cs="Times New Roman"/>
                <w:sz w:val="28"/>
                <w:szCs w:val="28"/>
              </w:rPr>
            </w:pPr>
            <w:r w:rsidRPr="00D60ACD">
              <w:rPr>
                <w:rFonts w:ascii="Times New Roman" w:hAnsi="Times New Roman" w:cs="Times New Roman"/>
                <w:sz w:val="28"/>
                <w:szCs w:val="28"/>
              </w:rPr>
              <w:t>3</w:t>
            </w:r>
          </w:p>
        </w:tc>
        <w:tc>
          <w:tcPr>
            <w:tcW w:w="1367" w:type="dxa"/>
          </w:tcPr>
          <w:p w:rsidR="00AB0898" w:rsidRPr="00D60ACD" w:rsidRDefault="00AB0898" w:rsidP="00AB0898">
            <w:pPr>
              <w:autoSpaceDE w:val="0"/>
              <w:autoSpaceDN w:val="0"/>
              <w:adjustRightInd w:val="0"/>
              <w:spacing w:after="0" w:line="240" w:lineRule="auto"/>
              <w:jc w:val="center"/>
              <w:rPr>
                <w:rFonts w:ascii="Times New Roman" w:hAnsi="Times New Roman" w:cs="Times New Roman"/>
                <w:sz w:val="28"/>
                <w:szCs w:val="28"/>
              </w:rPr>
            </w:pPr>
            <w:r w:rsidRPr="00D60ACD">
              <w:rPr>
                <w:rFonts w:ascii="Times New Roman" w:hAnsi="Times New Roman" w:cs="Times New Roman"/>
                <w:sz w:val="28"/>
                <w:szCs w:val="28"/>
              </w:rPr>
              <w:t>19</w:t>
            </w:r>
          </w:p>
        </w:tc>
        <w:tc>
          <w:tcPr>
            <w:tcW w:w="1367" w:type="dxa"/>
          </w:tcPr>
          <w:p w:rsidR="00AB0898" w:rsidRPr="00D60ACD" w:rsidRDefault="00AB0898" w:rsidP="00AB0898">
            <w:pPr>
              <w:autoSpaceDE w:val="0"/>
              <w:autoSpaceDN w:val="0"/>
              <w:adjustRightInd w:val="0"/>
              <w:spacing w:after="0" w:line="240" w:lineRule="auto"/>
              <w:jc w:val="center"/>
              <w:rPr>
                <w:rFonts w:ascii="Times New Roman" w:hAnsi="Times New Roman" w:cs="Times New Roman"/>
                <w:sz w:val="28"/>
                <w:szCs w:val="28"/>
              </w:rPr>
            </w:pPr>
            <w:r w:rsidRPr="00D60ACD">
              <w:rPr>
                <w:rFonts w:ascii="Times New Roman" w:hAnsi="Times New Roman" w:cs="Times New Roman"/>
                <w:sz w:val="28"/>
                <w:szCs w:val="28"/>
              </w:rPr>
              <w:t>8</w:t>
            </w:r>
          </w:p>
        </w:tc>
        <w:tc>
          <w:tcPr>
            <w:tcW w:w="1367" w:type="dxa"/>
          </w:tcPr>
          <w:p w:rsidR="00AB0898" w:rsidRPr="00D60ACD" w:rsidRDefault="00AB0898" w:rsidP="00AB0898">
            <w:pPr>
              <w:autoSpaceDE w:val="0"/>
              <w:autoSpaceDN w:val="0"/>
              <w:adjustRightInd w:val="0"/>
              <w:spacing w:after="0" w:line="240" w:lineRule="auto"/>
              <w:jc w:val="center"/>
              <w:rPr>
                <w:rFonts w:ascii="Times New Roman" w:hAnsi="Times New Roman" w:cs="Times New Roman"/>
                <w:sz w:val="28"/>
                <w:szCs w:val="28"/>
              </w:rPr>
            </w:pPr>
            <w:r w:rsidRPr="00D60ACD">
              <w:rPr>
                <w:rFonts w:ascii="Times New Roman" w:hAnsi="Times New Roman" w:cs="Times New Roman"/>
                <w:sz w:val="28"/>
                <w:szCs w:val="28"/>
              </w:rPr>
              <w:t>9</w:t>
            </w:r>
          </w:p>
        </w:tc>
        <w:tc>
          <w:tcPr>
            <w:tcW w:w="1367" w:type="dxa"/>
          </w:tcPr>
          <w:p w:rsidR="00AB0898" w:rsidRPr="00D60ACD" w:rsidRDefault="00AB0898" w:rsidP="00AB0898">
            <w:pPr>
              <w:autoSpaceDE w:val="0"/>
              <w:autoSpaceDN w:val="0"/>
              <w:adjustRightInd w:val="0"/>
              <w:spacing w:after="0" w:line="240" w:lineRule="auto"/>
              <w:jc w:val="center"/>
              <w:rPr>
                <w:rFonts w:ascii="Times New Roman" w:hAnsi="Times New Roman" w:cs="Times New Roman"/>
                <w:sz w:val="28"/>
                <w:szCs w:val="28"/>
              </w:rPr>
            </w:pPr>
            <w:r w:rsidRPr="00D60ACD">
              <w:rPr>
                <w:rFonts w:ascii="Times New Roman" w:hAnsi="Times New Roman" w:cs="Times New Roman"/>
                <w:sz w:val="28"/>
                <w:szCs w:val="28"/>
              </w:rPr>
              <w:t>18</w:t>
            </w:r>
          </w:p>
        </w:tc>
        <w:tc>
          <w:tcPr>
            <w:tcW w:w="1368" w:type="dxa"/>
          </w:tcPr>
          <w:p w:rsidR="00AB0898" w:rsidRPr="00D60ACD" w:rsidRDefault="00AB0898" w:rsidP="00AB0898">
            <w:pPr>
              <w:autoSpaceDE w:val="0"/>
              <w:autoSpaceDN w:val="0"/>
              <w:adjustRightInd w:val="0"/>
              <w:spacing w:after="0" w:line="240" w:lineRule="auto"/>
              <w:jc w:val="center"/>
              <w:rPr>
                <w:rFonts w:ascii="Times New Roman" w:hAnsi="Times New Roman" w:cs="Times New Roman"/>
                <w:sz w:val="28"/>
                <w:szCs w:val="28"/>
              </w:rPr>
            </w:pPr>
            <w:r w:rsidRPr="00D60ACD">
              <w:rPr>
                <w:rFonts w:ascii="Times New Roman" w:hAnsi="Times New Roman" w:cs="Times New Roman"/>
                <w:sz w:val="28"/>
                <w:szCs w:val="28"/>
              </w:rPr>
              <w:t>2</w:t>
            </w:r>
          </w:p>
        </w:tc>
      </w:tr>
      <w:tr w:rsidR="00AB0898" w:rsidRPr="00D60ACD" w:rsidTr="00A931AD">
        <w:tc>
          <w:tcPr>
            <w:tcW w:w="1367" w:type="dxa"/>
          </w:tcPr>
          <w:p w:rsidR="00AB0898" w:rsidRPr="00D60ACD" w:rsidRDefault="00AB0898" w:rsidP="00AB0898">
            <w:pPr>
              <w:autoSpaceDE w:val="0"/>
              <w:autoSpaceDN w:val="0"/>
              <w:adjustRightInd w:val="0"/>
              <w:spacing w:after="0" w:line="240" w:lineRule="auto"/>
              <w:jc w:val="center"/>
              <w:rPr>
                <w:rFonts w:ascii="Times New Roman" w:hAnsi="Times New Roman" w:cs="Times New Roman"/>
                <w:sz w:val="28"/>
                <w:szCs w:val="28"/>
              </w:rPr>
            </w:pPr>
            <w:r w:rsidRPr="00D60ACD">
              <w:rPr>
                <w:rFonts w:ascii="Times New Roman" w:hAnsi="Times New Roman" w:cs="Times New Roman"/>
                <w:sz w:val="28"/>
                <w:szCs w:val="28"/>
              </w:rPr>
              <w:t>%-ое</w:t>
            </w:r>
          </w:p>
          <w:p w:rsidR="00AB0898" w:rsidRPr="00D60ACD" w:rsidRDefault="00AB0898" w:rsidP="00AB0898">
            <w:pPr>
              <w:autoSpaceDE w:val="0"/>
              <w:autoSpaceDN w:val="0"/>
              <w:adjustRightInd w:val="0"/>
              <w:spacing w:after="0" w:line="240" w:lineRule="auto"/>
              <w:jc w:val="center"/>
              <w:rPr>
                <w:rFonts w:ascii="Times New Roman" w:hAnsi="Times New Roman" w:cs="Times New Roman"/>
                <w:sz w:val="28"/>
                <w:szCs w:val="28"/>
              </w:rPr>
            </w:pPr>
            <w:r w:rsidRPr="00D60ACD">
              <w:rPr>
                <w:rFonts w:ascii="Times New Roman" w:hAnsi="Times New Roman" w:cs="Times New Roman"/>
                <w:sz w:val="28"/>
                <w:szCs w:val="28"/>
              </w:rPr>
              <w:t>Соотнош</w:t>
            </w:r>
          </w:p>
          <w:p w:rsidR="00AB0898" w:rsidRPr="00D60ACD" w:rsidRDefault="00AB0898" w:rsidP="00AB0898">
            <w:pPr>
              <w:autoSpaceDE w:val="0"/>
              <w:autoSpaceDN w:val="0"/>
              <w:adjustRightInd w:val="0"/>
              <w:spacing w:after="0" w:line="240" w:lineRule="auto"/>
              <w:jc w:val="center"/>
              <w:rPr>
                <w:rFonts w:ascii="Times New Roman" w:hAnsi="Times New Roman" w:cs="Times New Roman"/>
                <w:sz w:val="28"/>
                <w:szCs w:val="28"/>
              </w:rPr>
            </w:pPr>
            <w:r w:rsidRPr="00D60ACD">
              <w:rPr>
                <w:rFonts w:ascii="Times New Roman" w:hAnsi="Times New Roman" w:cs="Times New Roman"/>
                <w:sz w:val="28"/>
                <w:szCs w:val="28"/>
              </w:rPr>
              <w:t>ение</w:t>
            </w:r>
          </w:p>
        </w:tc>
        <w:tc>
          <w:tcPr>
            <w:tcW w:w="1367" w:type="dxa"/>
          </w:tcPr>
          <w:p w:rsidR="00AB0898" w:rsidRPr="00D60ACD" w:rsidRDefault="00AB0898" w:rsidP="00AB0898">
            <w:pPr>
              <w:autoSpaceDE w:val="0"/>
              <w:autoSpaceDN w:val="0"/>
              <w:adjustRightInd w:val="0"/>
              <w:spacing w:after="0" w:line="240" w:lineRule="auto"/>
              <w:jc w:val="center"/>
              <w:rPr>
                <w:rFonts w:ascii="Times New Roman" w:hAnsi="Times New Roman" w:cs="Times New Roman"/>
                <w:sz w:val="28"/>
                <w:szCs w:val="28"/>
              </w:rPr>
            </w:pPr>
            <w:r w:rsidRPr="00D60ACD">
              <w:rPr>
                <w:rFonts w:ascii="Times New Roman" w:hAnsi="Times New Roman" w:cs="Times New Roman"/>
                <w:sz w:val="28"/>
                <w:szCs w:val="28"/>
              </w:rPr>
              <w:t>9,9%</w:t>
            </w:r>
          </w:p>
        </w:tc>
        <w:tc>
          <w:tcPr>
            <w:tcW w:w="1367" w:type="dxa"/>
          </w:tcPr>
          <w:p w:rsidR="00AB0898" w:rsidRPr="00D60ACD" w:rsidRDefault="00AB0898" w:rsidP="00AB0898">
            <w:pPr>
              <w:autoSpaceDE w:val="0"/>
              <w:autoSpaceDN w:val="0"/>
              <w:adjustRightInd w:val="0"/>
              <w:spacing w:after="0" w:line="240" w:lineRule="auto"/>
              <w:jc w:val="center"/>
              <w:rPr>
                <w:rFonts w:ascii="Times New Roman" w:hAnsi="Times New Roman" w:cs="Times New Roman"/>
                <w:sz w:val="28"/>
                <w:szCs w:val="28"/>
              </w:rPr>
            </w:pPr>
            <w:r w:rsidRPr="00D60ACD">
              <w:rPr>
                <w:rFonts w:ascii="Times New Roman" w:hAnsi="Times New Roman" w:cs="Times New Roman"/>
                <w:sz w:val="28"/>
                <w:szCs w:val="28"/>
              </w:rPr>
              <w:t>62,7%</w:t>
            </w:r>
          </w:p>
        </w:tc>
        <w:tc>
          <w:tcPr>
            <w:tcW w:w="1367" w:type="dxa"/>
          </w:tcPr>
          <w:p w:rsidR="00AB0898" w:rsidRPr="00D60ACD" w:rsidRDefault="00AB0898" w:rsidP="00AB0898">
            <w:pPr>
              <w:autoSpaceDE w:val="0"/>
              <w:autoSpaceDN w:val="0"/>
              <w:adjustRightInd w:val="0"/>
              <w:spacing w:after="0" w:line="240" w:lineRule="auto"/>
              <w:jc w:val="center"/>
              <w:rPr>
                <w:rFonts w:ascii="Times New Roman" w:hAnsi="Times New Roman" w:cs="Times New Roman"/>
                <w:sz w:val="28"/>
                <w:szCs w:val="28"/>
              </w:rPr>
            </w:pPr>
            <w:r w:rsidRPr="00D60ACD">
              <w:rPr>
                <w:rFonts w:ascii="Times New Roman" w:hAnsi="Times New Roman" w:cs="Times New Roman"/>
                <w:sz w:val="28"/>
                <w:szCs w:val="28"/>
              </w:rPr>
              <w:t>26,4%</w:t>
            </w:r>
          </w:p>
        </w:tc>
        <w:tc>
          <w:tcPr>
            <w:tcW w:w="1367" w:type="dxa"/>
          </w:tcPr>
          <w:p w:rsidR="00AB0898" w:rsidRPr="00D60ACD" w:rsidRDefault="00AB0898" w:rsidP="00AB0898">
            <w:pPr>
              <w:autoSpaceDE w:val="0"/>
              <w:autoSpaceDN w:val="0"/>
              <w:adjustRightInd w:val="0"/>
              <w:spacing w:after="0" w:line="240" w:lineRule="auto"/>
              <w:jc w:val="center"/>
              <w:rPr>
                <w:rFonts w:ascii="Times New Roman" w:hAnsi="Times New Roman" w:cs="Times New Roman"/>
                <w:sz w:val="28"/>
                <w:szCs w:val="28"/>
              </w:rPr>
            </w:pPr>
            <w:r w:rsidRPr="00D60ACD">
              <w:rPr>
                <w:rFonts w:ascii="Times New Roman" w:hAnsi="Times New Roman" w:cs="Times New Roman"/>
                <w:sz w:val="28"/>
                <w:szCs w:val="28"/>
              </w:rPr>
              <w:t>29,97</w:t>
            </w:r>
          </w:p>
        </w:tc>
        <w:tc>
          <w:tcPr>
            <w:tcW w:w="1367" w:type="dxa"/>
          </w:tcPr>
          <w:p w:rsidR="00AB0898" w:rsidRPr="00D60ACD" w:rsidRDefault="00AB0898" w:rsidP="00AB0898">
            <w:pPr>
              <w:autoSpaceDE w:val="0"/>
              <w:autoSpaceDN w:val="0"/>
              <w:adjustRightInd w:val="0"/>
              <w:spacing w:after="0" w:line="240" w:lineRule="auto"/>
              <w:jc w:val="center"/>
              <w:rPr>
                <w:rFonts w:ascii="Times New Roman" w:hAnsi="Times New Roman" w:cs="Times New Roman"/>
                <w:sz w:val="28"/>
                <w:szCs w:val="28"/>
              </w:rPr>
            </w:pPr>
            <w:r w:rsidRPr="00D60ACD">
              <w:rPr>
                <w:rFonts w:ascii="Times New Roman" w:hAnsi="Times New Roman" w:cs="Times New Roman"/>
                <w:sz w:val="28"/>
                <w:szCs w:val="28"/>
              </w:rPr>
              <w:t>59,94</w:t>
            </w:r>
          </w:p>
        </w:tc>
        <w:tc>
          <w:tcPr>
            <w:tcW w:w="1368" w:type="dxa"/>
          </w:tcPr>
          <w:p w:rsidR="00AB0898" w:rsidRPr="00D60ACD" w:rsidRDefault="00AB0898" w:rsidP="00AB0898">
            <w:pPr>
              <w:autoSpaceDE w:val="0"/>
              <w:autoSpaceDN w:val="0"/>
              <w:adjustRightInd w:val="0"/>
              <w:spacing w:after="0" w:line="240" w:lineRule="auto"/>
              <w:jc w:val="center"/>
              <w:rPr>
                <w:rFonts w:ascii="Times New Roman" w:hAnsi="Times New Roman" w:cs="Times New Roman"/>
                <w:sz w:val="28"/>
                <w:szCs w:val="28"/>
              </w:rPr>
            </w:pPr>
            <w:r w:rsidRPr="00D60ACD">
              <w:rPr>
                <w:rFonts w:ascii="Times New Roman" w:hAnsi="Times New Roman" w:cs="Times New Roman"/>
                <w:sz w:val="28"/>
                <w:szCs w:val="28"/>
              </w:rPr>
              <w:t>6,66</w:t>
            </w:r>
          </w:p>
        </w:tc>
      </w:tr>
    </w:tbl>
    <w:p w:rsidR="00D60ACD" w:rsidRPr="00AB0898" w:rsidRDefault="00D60ACD" w:rsidP="00AB0898">
      <w:pPr>
        <w:shd w:val="clear" w:color="auto" w:fill="FFFFFF"/>
        <w:autoSpaceDE w:val="0"/>
        <w:autoSpaceDN w:val="0"/>
        <w:adjustRightInd w:val="0"/>
        <w:spacing w:after="0" w:line="240" w:lineRule="auto"/>
        <w:jc w:val="both"/>
        <w:rPr>
          <w:rFonts w:ascii="Times New Roman" w:hAnsi="Times New Roman" w:cs="Times New Roman"/>
          <w:sz w:val="28"/>
          <w:szCs w:val="28"/>
        </w:rPr>
      </w:pPr>
    </w:p>
    <w:p w:rsidR="00AB0898" w:rsidRPr="00AB0898" w:rsidRDefault="00AB0898" w:rsidP="00AB0898">
      <w:pPr>
        <w:shd w:val="clear" w:color="auto" w:fill="FFFFFF"/>
        <w:autoSpaceDE w:val="0"/>
        <w:autoSpaceDN w:val="0"/>
        <w:adjustRightInd w:val="0"/>
        <w:spacing w:after="0" w:line="240" w:lineRule="auto"/>
        <w:rPr>
          <w:rFonts w:ascii="Times New Roman" w:hAnsi="Times New Roman" w:cs="Times New Roman"/>
          <w:sz w:val="28"/>
          <w:szCs w:val="28"/>
        </w:rPr>
      </w:pPr>
      <w:r w:rsidRPr="00AB0898">
        <w:rPr>
          <w:rFonts w:ascii="Times New Roman" w:hAnsi="Times New Roman" w:cs="Times New Roman"/>
          <w:sz w:val="28"/>
          <w:szCs w:val="28"/>
        </w:rPr>
        <w:t xml:space="preserve">Диаграмма №2 уровни эмпатии в юношеском возрасте. </w:t>
      </w:r>
    </w:p>
    <w:p w:rsidR="00AB0898" w:rsidRPr="00AB0898" w:rsidRDefault="00AB0898" w:rsidP="00AB0898">
      <w:pPr>
        <w:shd w:val="clear" w:color="auto" w:fill="FFFFFF"/>
        <w:autoSpaceDE w:val="0"/>
        <w:autoSpaceDN w:val="0"/>
        <w:adjustRightInd w:val="0"/>
        <w:spacing w:after="0" w:line="240" w:lineRule="auto"/>
        <w:rPr>
          <w:rFonts w:ascii="Times New Roman" w:hAnsi="Times New Roman" w:cs="Times New Roman"/>
          <w:sz w:val="28"/>
          <w:szCs w:val="28"/>
        </w:rPr>
      </w:pPr>
      <w:r w:rsidRPr="00AB0898">
        <w:rPr>
          <w:rFonts w:ascii="Times New Roman" w:hAnsi="Times New Roman" w:cs="Times New Roman"/>
          <w:noProof/>
          <w:sz w:val="28"/>
          <w:szCs w:val="28"/>
        </w:rPr>
        <w:drawing>
          <wp:inline distT="0" distB="0" distL="0" distR="0">
            <wp:extent cx="5872480" cy="2035175"/>
            <wp:effectExtent l="0" t="0" r="0" b="0"/>
            <wp:docPr id="2" name="Объект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B0898" w:rsidRPr="00AB0898" w:rsidRDefault="00AB0898" w:rsidP="00AB0898">
      <w:pPr>
        <w:shd w:val="clear" w:color="auto" w:fill="FFFFFF"/>
        <w:autoSpaceDE w:val="0"/>
        <w:autoSpaceDN w:val="0"/>
        <w:adjustRightInd w:val="0"/>
        <w:spacing w:after="0" w:line="240" w:lineRule="auto"/>
        <w:rPr>
          <w:rFonts w:ascii="Times New Roman" w:hAnsi="Times New Roman" w:cs="Times New Roman"/>
          <w:sz w:val="28"/>
          <w:szCs w:val="28"/>
        </w:rPr>
      </w:pPr>
    </w:p>
    <w:p w:rsidR="00AB0898" w:rsidRPr="00AB0898" w:rsidRDefault="00AB0898" w:rsidP="00AB0898">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AB0898">
        <w:rPr>
          <w:rFonts w:ascii="Times New Roman" w:hAnsi="Times New Roman" w:cs="Times New Roman"/>
          <w:sz w:val="28"/>
          <w:szCs w:val="28"/>
        </w:rPr>
        <w:t xml:space="preserve">Сравнивая полученные данные и рассматривая диаграммы №1-№3 можно </w:t>
      </w:r>
    </w:p>
    <w:p w:rsidR="00AB0898" w:rsidRPr="00AB0898" w:rsidRDefault="00AB0898" w:rsidP="00AB0898">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AB0898">
        <w:rPr>
          <w:rFonts w:ascii="Times New Roman" w:hAnsi="Times New Roman" w:cs="Times New Roman"/>
          <w:sz w:val="28"/>
          <w:szCs w:val="28"/>
        </w:rPr>
        <w:t>сделать сравнительный анализ результатов.</w:t>
      </w:r>
    </w:p>
    <w:p w:rsidR="00AB0898" w:rsidRPr="00AB0898" w:rsidRDefault="00AB0898" w:rsidP="00AB0898">
      <w:pPr>
        <w:numPr>
          <w:ilvl w:val="0"/>
          <w:numId w:val="4"/>
        </w:numPr>
        <w:shd w:val="clear" w:color="auto" w:fill="FFFFFF"/>
        <w:autoSpaceDE w:val="0"/>
        <w:autoSpaceDN w:val="0"/>
        <w:adjustRightInd w:val="0"/>
        <w:spacing w:after="0" w:line="240" w:lineRule="auto"/>
        <w:jc w:val="both"/>
        <w:rPr>
          <w:rFonts w:ascii="Times New Roman" w:hAnsi="Times New Roman" w:cs="Times New Roman"/>
          <w:sz w:val="28"/>
          <w:szCs w:val="28"/>
        </w:rPr>
      </w:pPr>
      <w:r w:rsidRPr="00AB0898">
        <w:rPr>
          <w:rFonts w:ascii="Times New Roman" w:hAnsi="Times New Roman" w:cs="Times New Roman"/>
          <w:sz w:val="28"/>
          <w:szCs w:val="28"/>
        </w:rPr>
        <w:t>В подростковом и юношеском возрасте эмпатия имеет  свои различия. Сравнивая средние показатели полученные в результате тестирования, мы можем наблюдать возрастные изменения эмпатии, в юности она несколько  выше чем, в подростковом возрасте.</w:t>
      </w:r>
    </w:p>
    <w:p w:rsidR="00AB0898" w:rsidRPr="00AB0898" w:rsidRDefault="00AB0898" w:rsidP="00AB0898">
      <w:pPr>
        <w:shd w:val="clear" w:color="auto" w:fill="FFFFFF"/>
        <w:autoSpaceDE w:val="0"/>
        <w:autoSpaceDN w:val="0"/>
        <w:adjustRightInd w:val="0"/>
        <w:spacing w:after="0" w:line="240" w:lineRule="auto"/>
        <w:ind w:left="360" w:hanging="360"/>
        <w:jc w:val="both"/>
        <w:rPr>
          <w:rFonts w:ascii="Times New Roman" w:hAnsi="Times New Roman" w:cs="Times New Roman"/>
          <w:sz w:val="28"/>
          <w:szCs w:val="28"/>
        </w:rPr>
      </w:pPr>
      <w:r w:rsidRPr="00AB0898">
        <w:rPr>
          <w:rFonts w:ascii="Times New Roman" w:hAnsi="Times New Roman" w:cs="Times New Roman"/>
          <w:sz w:val="28"/>
          <w:szCs w:val="28"/>
        </w:rPr>
        <w:t xml:space="preserve">     Уровень проявления эмпатии в юношеском возрасте оказался выше на 4,9% чем, в подростковом возрасте;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0"/>
        <w:gridCol w:w="3190"/>
        <w:gridCol w:w="3190"/>
      </w:tblGrid>
      <w:tr w:rsidR="00AB0898" w:rsidRPr="00AB0898" w:rsidTr="00A931AD">
        <w:tc>
          <w:tcPr>
            <w:tcW w:w="3190" w:type="dxa"/>
          </w:tcPr>
          <w:p w:rsidR="00AB0898" w:rsidRPr="00AB0898" w:rsidRDefault="00AB0898" w:rsidP="00AB0898">
            <w:pPr>
              <w:autoSpaceDE w:val="0"/>
              <w:autoSpaceDN w:val="0"/>
              <w:adjustRightInd w:val="0"/>
              <w:spacing w:after="0" w:line="240" w:lineRule="auto"/>
              <w:jc w:val="center"/>
              <w:rPr>
                <w:rFonts w:ascii="Times New Roman" w:hAnsi="Times New Roman" w:cs="Times New Roman"/>
                <w:sz w:val="28"/>
                <w:szCs w:val="28"/>
              </w:rPr>
            </w:pPr>
            <w:r w:rsidRPr="00AB0898">
              <w:rPr>
                <w:rFonts w:ascii="Times New Roman" w:hAnsi="Times New Roman" w:cs="Times New Roman"/>
                <w:sz w:val="28"/>
                <w:szCs w:val="28"/>
              </w:rPr>
              <w:t>Возраст</w:t>
            </w:r>
          </w:p>
        </w:tc>
        <w:tc>
          <w:tcPr>
            <w:tcW w:w="3190" w:type="dxa"/>
          </w:tcPr>
          <w:p w:rsidR="00AB0898" w:rsidRPr="00AB0898" w:rsidRDefault="00AB0898" w:rsidP="00AB0898">
            <w:pPr>
              <w:autoSpaceDE w:val="0"/>
              <w:autoSpaceDN w:val="0"/>
              <w:adjustRightInd w:val="0"/>
              <w:spacing w:after="0" w:line="240" w:lineRule="auto"/>
              <w:jc w:val="center"/>
              <w:rPr>
                <w:rFonts w:ascii="Times New Roman" w:hAnsi="Times New Roman" w:cs="Times New Roman"/>
                <w:sz w:val="28"/>
                <w:szCs w:val="28"/>
              </w:rPr>
            </w:pPr>
            <w:r w:rsidRPr="00AB0898">
              <w:rPr>
                <w:rFonts w:ascii="Times New Roman" w:hAnsi="Times New Roman" w:cs="Times New Roman"/>
                <w:sz w:val="28"/>
                <w:szCs w:val="28"/>
              </w:rPr>
              <w:t>Подростковый возраст</w:t>
            </w:r>
          </w:p>
        </w:tc>
        <w:tc>
          <w:tcPr>
            <w:tcW w:w="3190" w:type="dxa"/>
          </w:tcPr>
          <w:p w:rsidR="00AB0898" w:rsidRPr="00AB0898" w:rsidRDefault="00AB0898" w:rsidP="00AB0898">
            <w:pPr>
              <w:autoSpaceDE w:val="0"/>
              <w:autoSpaceDN w:val="0"/>
              <w:adjustRightInd w:val="0"/>
              <w:spacing w:after="0" w:line="240" w:lineRule="auto"/>
              <w:jc w:val="center"/>
              <w:rPr>
                <w:rFonts w:ascii="Times New Roman" w:hAnsi="Times New Roman" w:cs="Times New Roman"/>
                <w:sz w:val="28"/>
                <w:szCs w:val="28"/>
              </w:rPr>
            </w:pPr>
            <w:r w:rsidRPr="00AB0898">
              <w:rPr>
                <w:rFonts w:ascii="Times New Roman" w:hAnsi="Times New Roman" w:cs="Times New Roman"/>
                <w:sz w:val="28"/>
                <w:szCs w:val="28"/>
              </w:rPr>
              <w:t>Юношеский возраст</w:t>
            </w:r>
          </w:p>
        </w:tc>
      </w:tr>
      <w:tr w:rsidR="00AB0898" w:rsidRPr="00AB0898" w:rsidTr="00A931AD">
        <w:tc>
          <w:tcPr>
            <w:tcW w:w="3190" w:type="dxa"/>
          </w:tcPr>
          <w:p w:rsidR="00AB0898" w:rsidRPr="00AB0898" w:rsidRDefault="00AB0898" w:rsidP="00AB0898">
            <w:pPr>
              <w:autoSpaceDE w:val="0"/>
              <w:autoSpaceDN w:val="0"/>
              <w:adjustRightInd w:val="0"/>
              <w:spacing w:after="0" w:line="240" w:lineRule="auto"/>
              <w:jc w:val="center"/>
              <w:rPr>
                <w:rFonts w:ascii="Times New Roman" w:hAnsi="Times New Roman" w:cs="Times New Roman"/>
                <w:sz w:val="28"/>
                <w:szCs w:val="28"/>
              </w:rPr>
            </w:pPr>
            <w:r w:rsidRPr="00AB0898">
              <w:rPr>
                <w:rFonts w:ascii="Times New Roman" w:hAnsi="Times New Roman" w:cs="Times New Roman"/>
                <w:sz w:val="28"/>
                <w:szCs w:val="28"/>
              </w:rPr>
              <w:t>Процентное соотношение</w:t>
            </w:r>
          </w:p>
        </w:tc>
        <w:tc>
          <w:tcPr>
            <w:tcW w:w="3190" w:type="dxa"/>
          </w:tcPr>
          <w:p w:rsidR="00AB0898" w:rsidRPr="00AB0898" w:rsidRDefault="00AB0898" w:rsidP="00AB0898">
            <w:pPr>
              <w:autoSpaceDE w:val="0"/>
              <w:autoSpaceDN w:val="0"/>
              <w:adjustRightInd w:val="0"/>
              <w:spacing w:after="0" w:line="240" w:lineRule="auto"/>
              <w:jc w:val="center"/>
              <w:rPr>
                <w:rFonts w:ascii="Times New Roman" w:hAnsi="Times New Roman" w:cs="Times New Roman"/>
                <w:sz w:val="28"/>
                <w:szCs w:val="28"/>
              </w:rPr>
            </w:pPr>
            <w:r w:rsidRPr="00AB0898">
              <w:rPr>
                <w:rFonts w:ascii="Times New Roman" w:hAnsi="Times New Roman" w:cs="Times New Roman"/>
                <w:sz w:val="28"/>
                <w:szCs w:val="28"/>
              </w:rPr>
              <w:t>56,4%</w:t>
            </w:r>
          </w:p>
        </w:tc>
        <w:tc>
          <w:tcPr>
            <w:tcW w:w="3190" w:type="dxa"/>
          </w:tcPr>
          <w:p w:rsidR="00AB0898" w:rsidRPr="00AB0898" w:rsidRDefault="00AB0898" w:rsidP="00AB0898">
            <w:pPr>
              <w:autoSpaceDE w:val="0"/>
              <w:autoSpaceDN w:val="0"/>
              <w:adjustRightInd w:val="0"/>
              <w:spacing w:after="0" w:line="240" w:lineRule="auto"/>
              <w:jc w:val="center"/>
              <w:rPr>
                <w:rFonts w:ascii="Times New Roman" w:hAnsi="Times New Roman" w:cs="Times New Roman"/>
                <w:sz w:val="28"/>
                <w:szCs w:val="28"/>
              </w:rPr>
            </w:pPr>
            <w:r w:rsidRPr="00AB0898">
              <w:rPr>
                <w:rFonts w:ascii="Times New Roman" w:hAnsi="Times New Roman" w:cs="Times New Roman"/>
                <w:sz w:val="28"/>
                <w:szCs w:val="28"/>
              </w:rPr>
              <w:t>61,32%</w:t>
            </w:r>
          </w:p>
        </w:tc>
      </w:tr>
    </w:tbl>
    <w:p w:rsidR="00AB0898" w:rsidRPr="00AB0898" w:rsidRDefault="00AB0898" w:rsidP="00AB0898">
      <w:pPr>
        <w:shd w:val="clear" w:color="auto" w:fill="FFFFFF"/>
        <w:autoSpaceDE w:val="0"/>
        <w:autoSpaceDN w:val="0"/>
        <w:adjustRightInd w:val="0"/>
        <w:spacing w:after="0" w:line="240" w:lineRule="auto"/>
        <w:ind w:left="360" w:hanging="360"/>
        <w:jc w:val="both"/>
        <w:rPr>
          <w:rFonts w:ascii="Times New Roman" w:hAnsi="Times New Roman" w:cs="Times New Roman"/>
          <w:sz w:val="28"/>
          <w:szCs w:val="28"/>
        </w:rPr>
      </w:pPr>
    </w:p>
    <w:p w:rsidR="00AB0898" w:rsidRPr="00AB0898" w:rsidRDefault="00AB0898" w:rsidP="00AB0898">
      <w:pPr>
        <w:shd w:val="clear" w:color="auto" w:fill="FFFFFF"/>
        <w:autoSpaceDE w:val="0"/>
        <w:autoSpaceDN w:val="0"/>
        <w:adjustRightInd w:val="0"/>
        <w:spacing w:after="0" w:line="240" w:lineRule="auto"/>
        <w:ind w:left="360"/>
        <w:jc w:val="both"/>
        <w:rPr>
          <w:rFonts w:ascii="Times New Roman" w:hAnsi="Times New Roman" w:cs="Times New Roman"/>
          <w:sz w:val="28"/>
          <w:szCs w:val="28"/>
        </w:rPr>
      </w:pPr>
      <w:r w:rsidRPr="00AB0898">
        <w:rPr>
          <w:rFonts w:ascii="Times New Roman" w:hAnsi="Times New Roman" w:cs="Times New Roman"/>
          <w:sz w:val="28"/>
          <w:szCs w:val="28"/>
        </w:rPr>
        <w:t>Уровень проявления эмпатии у девушек  оказался выше на 6,09% чем, девочек;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0"/>
        <w:gridCol w:w="3190"/>
        <w:gridCol w:w="3190"/>
      </w:tblGrid>
      <w:tr w:rsidR="00AB0898" w:rsidRPr="00AB0898" w:rsidTr="00A931AD">
        <w:tc>
          <w:tcPr>
            <w:tcW w:w="3190" w:type="dxa"/>
          </w:tcPr>
          <w:p w:rsidR="00AB0898" w:rsidRPr="00AB0898" w:rsidRDefault="00AB0898" w:rsidP="00AB0898">
            <w:pPr>
              <w:autoSpaceDE w:val="0"/>
              <w:autoSpaceDN w:val="0"/>
              <w:adjustRightInd w:val="0"/>
              <w:spacing w:after="0" w:line="240" w:lineRule="auto"/>
              <w:jc w:val="center"/>
              <w:rPr>
                <w:rFonts w:ascii="Times New Roman" w:hAnsi="Times New Roman" w:cs="Times New Roman"/>
                <w:sz w:val="28"/>
                <w:szCs w:val="28"/>
              </w:rPr>
            </w:pPr>
          </w:p>
        </w:tc>
        <w:tc>
          <w:tcPr>
            <w:tcW w:w="3190" w:type="dxa"/>
          </w:tcPr>
          <w:p w:rsidR="00AB0898" w:rsidRPr="00AB0898" w:rsidRDefault="00AB0898" w:rsidP="00AB0898">
            <w:pPr>
              <w:autoSpaceDE w:val="0"/>
              <w:autoSpaceDN w:val="0"/>
              <w:adjustRightInd w:val="0"/>
              <w:spacing w:after="0" w:line="240" w:lineRule="auto"/>
              <w:jc w:val="center"/>
              <w:rPr>
                <w:rFonts w:ascii="Times New Roman" w:hAnsi="Times New Roman" w:cs="Times New Roman"/>
                <w:sz w:val="28"/>
                <w:szCs w:val="28"/>
              </w:rPr>
            </w:pPr>
            <w:r w:rsidRPr="00AB0898">
              <w:rPr>
                <w:rFonts w:ascii="Times New Roman" w:hAnsi="Times New Roman" w:cs="Times New Roman"/>
                <w:sz w:val="28"/>
                <w:szCs w:val="28"/>
              </w:rPr>
              <w:t>девочки</w:t>
            </w:r>
          </w:p>
        </w:tc>
        <w:tc>
          <w:tcPr>
            <w:tcW w:w="3190" w:type="dxa"/>
          </w:tcPr>
          <w:p w:rsidR="00AB0898" w:rsidRPr="00AB0898" w:rsidRDefault="00AB0898" w:rsidP="00AB0898">
            <w:pPr>
              <w:autoSpaceDE w:val="0"/>
              <w:autoSpaceDN w:val="0"/>
              <w:adjustRightInd w:val="0"/>
              <w:spacing w:after="0" w:line="240" w:lineRule="auto"/>
              <w:jc w:val="center"/>
              <w:rPr>
                <w:rFonts w:ascii="Times New Roman" w:hAnsi="Times New Roman" w:cs="Times New Roman"/>
                <w:sz w:val="28"/>
                <w:szCs w:val="28"/>
              </w:rPr>
            </w:pPr>
            <w:r w:rsidRPr="00AB0898">
              <w:rPr>
                <w:rFonts w:ascii="Times New Roman" w:hAnsi="Times New Roman" w:cs="Times New Roman"/>
                <w:sz w:val="28"/>
                <w:szCs w:val="28"/>
              </w:rPr>
              <w:t>девушки</w:t>
            </w:r>
          </w:p>
        </w:tc>
      </w:tr>
      <w:tr w:rsidR="00AB0898" w:rsidRPr="00AB0898" w:rsidTr="00A931AD">
        <w:tc>
          <w:tcPr>
            <w:tcW w:w="3190" w:type="dxa"/>
          </w:tcPr>
          <w:p w:rsidR="00AB0898" w:rsidRPr="00AB0898" w:rsidRDefault="00AB0898" w:rsidP="00AB0898">
            <w:pPr>
              <w:autoSpaceDE w:val="0"/>
              <w:autoSpaceDN w:val="0"/>
              <w:adjustRightInd w:val="0"/>
              <w:spacing w:after="0" w:line="240" w:lineRule="auto"/>
              <w:jc w:val="center"/>
              <w:rPr>
                <w:rFonts w:ascii="Times New Roman" w:hAnsi="Times New Roman" w:cs="Times New Roman"/>
                <w:sz w:val="28"/>
                <w:szCs w:val="28"/>
              </w:rPr>
            </w:pPr>
            <w:r w:rsidRPr="00AB0898">
              <w:rPr>
                <w:rFonts w:ascii="Times New Roman" w:hAnsi="Times New Roman" w:cs="Times New Roman"/>
                <w:sz w:val="28"/>
                <w:szCs w:val="28"/>
              </w:rPr>
              <w:t>Процентное соотношение</w:t>
            </w:r>
          </w:p>
        </w:tc>
        <w:tc>
          <w:tcPr>
            <w:tcW w:w="3190" w:type="dxa"/>
          </w:tcPr>
          <w:p w:rsidR="00AB0898" w:rsidRPr="00AB0898" w:rsidRDefault="00AB0898" w:rsidP="00AB0898">
            <w:pPr>
              <w:autoSpaceDE w:val="0"/>
              <w:autoSpaceDN w:val="0"/>
              <w:adjustRightInd w:val="0"/>
              <w:spacing w:after="0" w:line="240" w:lineRule="auto"/>
              <w:jc w:val="center"/>
              <w:rPr>
                <w:rFonts w:ascii="Times New Roman" w:hAnsi="Times New Roman" w:cs="Times New Roman"/>
                <w:sz w:val="28"/>
                <w:szCs w:val="28"/>
              </w:rPr>
            </w:pPr>
            <w:r w:rsidRPr="00AB0898">
              <w:rPr>
                <w:rFonts w:ascii="Times New Roman" w:hAnsi="Times New Roman" w:cs="Times New Roman"/>
                <w:sz w:val="28"/>
                <w:szCs w:val="28"/>
              </w:rPr>
              <w:t>56,61%</w:t>
            </w:r>
          </w:p>
        </w:tc>
        <w:tc>
          <w:tcPr>
            <w:tcW w:w="3190" w:type="dxa"/>
          </w:tcPr>
          <w:p w:rsidR="00AB0898" w:rsidRPr="00AB0898" w:rsidRDefault="00AB0898" w:rsidP="00AB0898">
            <w:pPr>
              <w:autoSpaceDE w:val="0"/>
              <w:autoSpaceDN w:val="0"/>
              <w:adjustRightInd w:val="0"/>
              <w:spacing w:after="0" w:line="240" w:lineRule="auto"/>
              <w:jc w:val="center"/>
              <w:rPr>
                <w:rFonts w:ascii="Times New Roman" w:hAnsi="Times New Roman" w:cs="Times New Roman"/>
                <w:sz w:val="28"/>
                <w:szCs w:val="28"/>
              </w:rPr>
            </w:pPr>
            <w:r w:rsidRPr="00AB0898">
              <w:rPr>
                <w:rFonts w:ascii="Times New Roman" w:hAnsi="Times New Roman" w:cs="Times New Roman"/>
                <w:sz w:val="28"/>
                <w:szCs w:val="28"/>
              </w:rPr>
              <w:t>62,7%</w:t>
            </w:r>
          </w:p>
        </w:tc>
      </w:tr>
    </w:tbl>
    <w:p w:rsidR="00AB0898" w:rsidRPr="00AB0898" w:rsidRDefault="00AB0898" w:rsidP="00AB0898">
      <w:pPr>
        <w:shd w:val="clear" w:color="auto" w:fill="FFFFFF"/>
        <w:autoSpaceDE w:val="0"/>
        <w:autoSpaceDN w:val="0"/>
        <w:adjustRightInd w:val="0"/>
        <w:spacing w:after="0" w:line="240" w:lineRule="auto"/>
        <w:ind w:left="360"/>
        <w:jc w:val="both"/>
        <w:rPr>
          <w:rFonts w:ascii="Times New Roman" w:hAnsi="Times New Roman" w:cs="Times New Roman"/>
          <w:sz w:val="28"/>
          <w:szCs w:val="28"/>
        </w:rPr>
      </w:pPr>
    </w:p>
    <w:p w:rsidR="00AB0898" w:rsidRPr="00AB0898" w:rsidRDefault="00AB0898" w:rsidP="00AB0898">
      <w:pPr>
        <w:shd w:val="clear" w:color="auto" w:fill="FFFFFF"/>
        <w:autoSpaceDE w:val="0"/>
        <w:autoSpaceDN w:val="0"/>
        <w:adjustRightInd w:val="0"/>
        <w:spacing w:after="0" w:line="240" w:lineRule="auto"/>
        <w:ind w:left="360" w:hanging="360"/>
        <w:jc w:val="both"/>
        <w:rPr>
          <w:rFonts w:ascii="Times New Roman" w:hAnsi="Times New Roman" w:cs="Times New Roman"/>
          <w:sz w:val="28"/>
          <w:szCs w:val="28"/>
        </w:rPr>
      </w:pPr>
      <w:r w:rsidRPr="00AB0898">
        <w:rPr>
          <w:rFonts w:ascii="Times New Roman" w:hAnsi="Times New Roman" w:cs="Times New Roman"/>
          <w:sz w:val="28"/>
          <w:szCs w:val="28"/>
        </w:rPr>
        <w:t xml:space="preserve">    Уровень проявления эмпатии у юношей,  так же, оказался выше на 3,3% чем, у мальчиков.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0"/>
        <w:gridCol w:w="3190"/>
        <w:gridCol w:w="3190"/>
      </w:tblGrid>
      <w:tr w:rsidR="00AB0898" w:rsidRPr="00AB0898" w:rsidTr="00A931AD">
        <w:tc>
          <w:tcPr>
            <w:tcW w:w="3190" w:type="dxa"/>
          </w:tcPr>
          <w:p w:rsidR="00AB0898" w:rsidRPr="00AB0898" w:rsidRDefault="00AB0898" w:rsidP="00AB0898">
            <w:pPr>
              <w:autoSpaceDE w:val="0"/>
              <w:autoSpaceDN w:val="0"/>
              <w:adjustRightInd w:val="0"/>
              <w:spacing w:after="0" w:line="240" w:lineRule="auto"/>
              <w:jc w:val="center"/>
              <w:rPr>
                <w:rFonts w:ascii="Times New Roman" w:hAnsi="Times New Roman" w:cs="Times New Roman"/>
                <w:sz w:val="28"/>
                <w:szCs w:val="28"/>
              </w:rPr>
            </w:pPr>
          </w:p>
        </w:tc>
        <w:tc>
          <w:tcPr>
            <w:tcW w:w="3190" w:type="dxa"/>
          </w:tcPr>
          <w:p w:rsidR="00AB0898" w:rsidRPr="00AB0898" w:rsidRDefault="00AB0898" w:rsidP="00AB0898">
            <w:pPr>
              <w:autoSpaceDE w:val="0"/>
              <w:autoSpaceDN w:val="0"/>
              <w:adjustRightInd w:val="0"/>
              <w:spacing w:after="0" w:line="240" w:lineRule="auto"/>
              <w:jc w:val="center"/>
              <w:rPr>
                <w:rFonts w:ascii="Times New Roman" w:hAnsi="Times New Roman" w:cs="Times New Roman"/>
                <w:sz w:val="28"/>
                <w:szCs w:val="28"/>
              </w:rPr>
            </w:pPr>
            <w:r w:rsidRPr="00AB0898">
              <w:rPr>
                <w:rFonts w:ascii="Times New Roman" w:hAnsi="Times New Roman" w:cs="Times New Roman"/>
                <w:sz w:val="28"/>
                <w:szCs w:val="28"/>
              </w:rPr>
              <w:t>мальчики</w:t>
            </w:r>
          </w:p>
        </w:tc>
        <w:tc>
          <w:tcPr>
            <w:tcW w:w="3190" w:type="dxa"/>
          </w:tcPr>
          <w:p w:rsidR="00AB0898" w:rsidRPr="00AB0898" w:rsidRDefault="00AB0898" w:rsidP="00AB0898">
            <w:pPr>
              <w:autoSpaceDE w:val="0"/>
              <w:autoSpaceDN w:val="0"/>
              <w:adjustRightInd w:val="0"/>
              <w:spacing w:after="0" w:line="240" w:lineRule="auto"/>
              <w:jc w:val="center"/>
              <w:rPr>
                <w:rFonts w:ascii="Times New Roman" w:hAnsi="Times New Roman" w:cs="Times New Roman"/>
                <w:sz w:val="28"/>
                <w:szCs w:val="28"/>
              </w:rPr>
            </w:pPr>
            <w:r w:rsidRPr="00AB0898">
              <w:rPr>
                <w:rFonts w:ascii="Times New Roman" w:hAnsi="Times New Roman" w:cs="Times New Roman"/>
                <w:sz w:val="28"/>
                <w:szCs w:val="28"/>
              </w:rPr>
              <w:t>юноши</w:t>
            </w:r>
          </w:p>
        </w:tc>
      </w:tr>
      <w:tr w:rsidR="00AB0898" w:rsidRPr="00AB0898" w:rsidTr="00A931AD">
        <w:tc>
          <w:tcPr>
            <w:tcW w:w="3190" w:type="dxa"/>
          </w:tcPr>
          <w:p w:rsidR="00AB0898" w:rsidRPr="00AB0898" w:rsidRDefault="00AB0898" w:rsidP="00AB0898">
            <w:pPr>
              <w:autoSpaceDE w:val="0"/>
              <w:autoSpaceDN w:val="0"/>
              <w:adjustRightInd w:val="0"/>
              <w:spacing w:after="0" w:line="240" w:lineRule="auto"/>
              <w:jc w:val="center"/>
              <w:rPr>
                <w:rFonts w:ascii="Times New Roman" w:hAnsi="Times New Roman" w:cs="Times New Roman"/>
                <w:sz w:val="28"/>
                <w:szCs w:val="28"/>
              </w:rPr>
            </w:pPr>
            <w:r w:rsidRPr="00AB0898">
              <w:rPr>
                <w:rFonts w:ascii="Times New Roman" w:hAnsi="Times New Roman" w:cs="Times New Roman"/>
                <w:sz w:val="28"/>
                <w:szCs w:val="28"/>
              </w:rPr>
              <w:t xml:space="preserve">Процентное </w:t>
            </w:r>
            <w:r w:rsidRPr="00AB0898">
              <w:rPr>
                <w:rFonts w:ascii="Times New Roman" w:hAnsi="Times New Roman" w:cs="Times New Roman"/>
                <w:sz w:val="28"/>
                <w:szCs w:val="28"/>
              </w:rPr>
              <w:lastRenderedPageBreak/>
              <w:t>соотношение</w:t>
            </w:r>
          </w:p>
        </w:tc>
        <w:tc>
          <w:tcPr>
            <w:tcW w:w="3190" w:type="dxa"/>
          </w:tcPr>
          <w:p w:rsidR="00AB0898" w:rsidRPr="00AB0898" w:rsidRDefault="00AB0898" w:rsidP="00AB0898">
            <w:pPr>
              <w:autoSpaceDE w:val="0"/>
              <w:autoSpaceDN w:val="0"/>
              <w:adjustRightInd w:val="0"/>
              <w:spacing w:after="0" w:line="240" w:lineRule="auto"/>
              <w:jc w:val="center"/>
              <w:rPr>
                <w:rFonts w:ascii="Times New Roman" w:hAnsi="Times New Roman" w:cs="Times New Roman"/>
                <w:sz w:val="28"/>
                <w:szCs w:val="28"/>
              </w:rPr>
            </w:pPr>
            <w:r w:rsidRPr="00AB0898">
              <w:rPr>
                <w:rFonts w:ascii="Times New Roman" w:hAnsi="Times New Roman" w:cs="Times New Roman"/>
                <w:sz w:val="28"/>
                <w:szCs w:val="28"/>
              </w:rPr>
              <w:lastRenderedPageBreak/>
              <w:t>56,1%</w:t>
            </w:r>
          </w:p>
        </w:tc>
        <w:tc>
          <w:tcPr>
            <w:tcW w:w="3190" w:type="dxa"/>
          </w:tcPr>
          <w:p w:rsidR="00AB0898" w:rsidRPr="00AB0898" w:rsidRDefault="00AB0898" w:rsidP="00AB0898">
            <w:pPr>
              <w:autoSpaceDE w:val="0"/>
              <w:autoSpaceDN w:val="0"/>
              <w:adjustRightInd w:val="0"/>
              <w:spacing w:after="0" w:line="240" w:lineRule="auto"/>
              <w:jc w:val="center"/>
              <w:rPr>
                <w:rFonts w:ascii="Times New Roman" w:hAnsi="Times New Roman" w:cs="Times New Roman"/>
                <w:sz w:val="28"/>
                <w:szCs w:val="28"/>
              </w:rPr>
            </w:pPr>
            <w:r w:rsidRPr="00AB0898">
              <w:rPr>
                <w:rFonts w:ascii="Times New Roman" w:hAnsi="Times New Roman" w:cs="Times New Roman"/>
                <w:sz w:val="28"/>
                <w:szCs w:val="28"/>
              </w:rPr>
              <w:t>59,94%</w:t>
            </w:r>
          </w:p>
        </w:tc>
      </w:tr>
    </w:tbl>
    <w:p w:rsidR="00AB0898" w:rsidRPr="00AB0898" w:rsidRDefault="00AB0898" w:rsidP="00AB0898">
      <w:pPr>
        <w:shd w:val="clear" w:color="auto" w:fill="FFFFFF"/>
        <w:autoSpaceDE w:val="0"/>
        <w:autoSpaceDN w:val="0"/>
        <w:adjustRightInd w:val="0"/>
        <w:spacing w:after="0" w:line="240" w:lineRule="auto"/>
        <w:ind w:left="360" w:hanging="360"/>
        <w:jc w:val="both"/>
        <w:rPr>
          <w:rFonts w:ascii="Times New Roman" w:hAnsi="Times New Roman" w:cs="Times New Roman"/>
          <w:sz w:val="28"/>
          <w:szCs w:val="28"/>
        </w:rPr>
      </w:pPr>
    </w:p>
    <w:p w:rsidR="00AB0898" w:rsidRPr="00AB0898" w:rsidRDefault="00AB0898" w:rsidP="00AB0898">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AB0898">
        <w:rPr>
          <w:rFonts w:ascii="Times New Roman" w:hAnsi="Times New Roman" w:cs="Times New Roman"/>
          <w:sz w:val="28"/>
          <w:szCs w:val="28"/>
        </w:rPr>
        <w:t>2. Эмпатия имеет различные гендерные проявления в подростковом и юношеском возрасте.    Можно наблюдать гендерные изменения эмпатии, у девушек она несколько  выше чем, у мальчиков.</w:t>
      </w:r>
    </w:p>
    <w:p w:rsidR="00AB0898" w:rsidRPr="00AB0898" w:rsidRDefault="00AB0898" w:rsidP="00AB0898">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AB0898">
        <w:rPr>
          <w:rFonts w:ascii="Times New Roman" w:hAnsi="Times New Roman" w:cs="Times New Roman"/>
          <w:sz w:val="28"/>
          <w:szCs w:val="28"/>
        </w:rPr>
        <w:t>Сравнивая средние показатели, мы получили следующие результаты:</w:t>
      </w:r>
    </w:p>
    <w:p w:rsidR="00AB0898" w:rsidRDefault="00AB0898" w:rsidP="00D60ACD">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AB0898">
        <w:rPr>
          <w:rFonts w:ascii="Times New Roman" w:hAnsi="Times New Roman" w:cs="Times New Roman"/>
          <w:sz w:val="28"/>
          <w:szCs w:val="28"/>
        </w:rPr>
        <w:t>Уровень проявления эмпатии в юности у девушек  оказался выше на 3,3% чем, у юношей;</w:t>
      </w:r>
    </w:p>
    <w:p w:rsidR="00D60ACD" w:rsidRPr="00AB0898" w:rsidRDefault="00D60ACD" w:rsidP="00D60ACD">
      <w:pPr>
        <w:shd w:val="clear" w:color="auto" w:fill="FFFFFF"/>
        <w:autoSpaceDE w:val="0"/>
        <w:autoSpaceDN w:val="0"/>
        <w:adjustRightInd w:val="0"/>
        <w:spacing w:after="0" w:line="240" w:lineRule="auto"/>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0"/>
        <w:gridCol w:w="3190"/>
        <w:gridCol w:w="3190"/>
      </w:tblGrid>
      <w:tr w:rsidR="00AB0898" w:rsidRPr="00AB0898" w:rsidTr="00A931AD">
        <w:tc>
          <w:tcPr>
            <w:tcW w:w="3190" w:type="dxa"/>
          </w:tcPr>
          <w:p w:rsidR="00AB0898" w:rsidRPr="00AB0898" w:rsidRDefault="00AB0898" w:rsidP="00AB0898">
            <w:pPr>
              <w:autoSpaceDE w:val="0"/>
              <w:autoSpaceDN w:val="0"/>
              <w:adjustRightInd w:val="0"/>
              <w:spacing w:after="0" w:line="240" w:lineRule="auto"/>
              <w:jc w:val="center"/>
              <w:rPr>
                <w:rFonts w:ascii="Times New Roman" w:hAnsi="Times New Roman" w:cs="Times New Roman"/>
                <w:sz w:val="28"/>
                <w:szCs w:val="28"/>
              </w:rPr>
            </w:pPr>
          </w:p>
        </w:tc>
        <w:tc>
          <w:tcPr>
            <w:tcW w:w="3190" w:type="dxa"/>
          </w:tcPr>
          <w:p w:rsidR="00AB0898" w:rsidRPr="00AB0898" w:rsidRDefault="00AB0898" w:rsidP="00AB0898">
            <w:pPr>
              <w:autoSpaceDE w:val="0"/>
              <w:autoSpaceDN w:val="0"/>
              <w:adjustRightInd w:val="0"/>
              <w:spacing w:after="0" w:line="240" w:lineRule="auto"/>
              <w:jc w:val="center"/>
              <w:rPr>
                <w:rFonts w:ascii="Times New Roman" w:hAnsi="Times New Roman" w:cs="Times New Roman"/>
                <w:sz w:val="28"/>
                <w:szCs w:val="28"/>
              </w:rPr>
            </w:pPr>
            <w:r w:rsidRPr="00AB0898">
              <w:rPr>
                <w:rFonts w:ascii="Times New Roman" w:hAnsi="Times New Roman" w:cs="Times New Roman"/>
                <w:sz w:val="28"/>
                <w:szCs w:val="28"/>
              </w:rPr>
              <w:t>юноши</w:t>
            </w:r>
          </w:p>
        </w:tc>
        <w:tc>
          <w:tcPr>
            <w:tcW w:w="3190" w:type="dxa"/>
          </w:tcPr>
          <w:p w:rsidR="00AB0898" w:rsidRPr="00AB0898" w:rsidRDefault="00AB0898" w:rsidP="00AB0898">
            <w:pPr>
              <w:autoSpaceDE w:val="0"/>
              <w:autoSpaceDN w:val="0"/>
              <w:adjustRightInd w:val="0"/>
              <w:spacing w:after="0" w:line="240" w:lineRule="auto"/>
              <w:jc w:val="center"/>
              <w:rPr>
                <w:rFonts w:ascii="Times New Roman" w:hAnsi="Times New Roman" w:cs="Times New Roman"/>
                <w:sz w:val="28"/>
                <w:szCs w:val="28"/>
              </w:rPr>
            </w:pPr>
            <w:r w:rsidRPr="00AB0898">
              <w:rPr>
                <w:rFonts w:ascii="Times New Roman" w:hAnsi="Times New Roman" w:cs="Times New Roman"/>
                <w:sz w:val="28"/>
                <w:szCs w:val="28"/>
              </w:rPr>
              <w:t>девушки</w:t>
            </w:r>
          </w:p>
        </w:tc>
      </w:tr>
      <w:tr w:rsidR="00AB0898" w:rsidRPr="00AB0898" w:rsidTr="00A931AD">
        <w:tc>
          <w:tcPr>
            <w:tcW w:w="3190" w:type="dxa"/>
          </w:tcPr>
          <w:p w:rsidR="00AB0898" w:rsidRPr="00AB0898" w:rsidRDefault="00AB0898" w:rsidP="00AB0898">
            <w:pPr>
              <w:autoSpaceDE w:val="0"/>
              <w:autoSpaceDN w:val="0"/>
              <w:adjustRightInd w:val="0"/>
              <w:spacing w:after="0" w:line="240" w:lineRule="auto"/>
              <w:jc w:val="center"/>
              <w:rPr>
                <w:rFonts w:ascii="Times New Roman" w:hAnsi="Times New Roman" w:cs="Times New Roman"/>
                <w:sz w:val="28"/>
                <w:szCs w:val="28"/>
              </w:rPr>
            </w:pPr>
            <w:r w:rsidRPr="00AB0898">
              <w:rPr>
                <w:rFonts w:ascii="Times New Roman" w:hAnsi="Times New Roman" w:cs="Times New Roman"/>
                <w:sz w:val="28"/>
                <w:szCs w:val="28"/>
              </w:rPr>
              <w:t>Процентное соотношение</w:t>
            </w:r>
          </w:p>
        </w:tc>
        <w:tc>
          <w:tcPr>
            <w:tcW w:w="3190" w:type="dxa"/>
          </w:tcPr>
          <w:p w:rsidR="00AB0898" w:rsidRPr="00AB0898" w:rsidRDefault="00AB0898" w:rsidP="00AB0898">
            <w:pPr>
              <w:autoSpaceDE w:val="0"/>
              <w:autoSpaceDN w:val="0"/>
              <w:adjustRightInd w:val="0"/>
              <w:spacing w:after="0" w:line="240" w:lineRule="auto"/>
              <w:jc w:val="center"/>
              <w:rPr>
                <w:rFonts w:ascii="Times New Roman" w:hAnsi="Times New Roman" w:cs="Times New Roman"/>
                <w:sz w:val="28"/>
                <w:szCs w:val="28"/>
              </w:rPr>
            </w:pPr>
            <w:r w:rsidRPr="00AB0898">
              <w:rPr>
                <w:rFonts w:ascii="Times New Roman" w:hAnsi="Times New Roman" w:cs="Times New Roman"/>
                <w:sz w:val="28"/>
                <w:szCs w:val="28"/>
              </w:rPr>
              <w:t>59,94%</w:t>
            </w:r>
          </w:p>
        </w:tc>
        <w:tc>
          <w:tcPr>
            <w:tcW w:w="3190" w:type="dxa"/>
          </w:tcPr>
          <w:p w:rsidR="00AB0898" w:rsidRPr="00AB0898" w:rsidRDefault="00AB0898" w:rsidP="00AB0898">
            <w:pPr>
              <w:autoSpaceDE w:val="0"/>
              <w:autoSpaceDN w:val="0"/>
              <w:adjustRightInd w:val="0"/>
              <w:spacing w:after="0" w:line="240" w:lineRule="auto"/>
              <w:jc w:val="center"/>
              <w:rPr>
                <w:rFonts w:ascii="Times New Roman" w:hAnsi="Times New Roman" w:cs="Times New Roman"/>
                <w:sz w:val="28"/>
                <w:szCs w:val="28"/>
              </w:rPr>
            </w:pPr>
            <w:r w:rsidRPr="00AB0898">
              <w:rPr>
                <w:rFonts w:ascii="Times New Roman" w:hAnsi="Times New Roman" w:cs="Times New Roman"/>
                <w:sz w:val="28"/>
                <w:szCs w:val="28"/>
              </w:rPr>
              <w:t>62,7%</w:t>
            </w:r>
          </w:p>
        </w:tc>
      </w:tr>
    </w:tbl>
    <w:p w:rsidR="00AB0898" w:rsidRPr="00AB0898" w:rsidRDefault="00AB0898" w:rsidP="00AB0898">
      <w:pPr>
        <w:shd w:val="clear" w:color="auto" w:fill="FFFFFF"/>
        <w:autoSpaceDE w:val="0"/>
        <w:autoSpaceDN w:val="0"/>
        <w:adjustRightInd w:val="0"/>
        <w:spacing w:after="0" w:line="240" w:lineRule="auto"/>
        <w:ind w:left="360" w:hanging="360"/>
        <w:jc w:val="both"/>
        <w:rPr>
          <w:rFonts w:ascii="Times New Roman" w:hAnsi="Times New Roman" w:cs="Times New Roman"/>
          <w:sz w:val="28"/>
          <w:szCs w:val="28"/>
        </w:rPr>
      </w:pPr>
    </w:p>
    <w:p w:rsidR="00AB0898" w:rsidRPr="00AB0898" w:rsidRDefault="00AB0898" w:rsidP="00AB0898">
      <w:pPr>
        <w:shd w:val="clear" w:color="auto" w:fill="FFFFFF"/>
        <w:autoSpaceDE w:val="0"/>
        <w:autoSpaceDN w:val="0"/>
        <w:adjustRightInd w:val="0"/>
        <w:spacing w:after="0" w:line="240" w:lineRule="auto"/>
        <w:ind w:left="360" w:hanging="360"/>
        <w:jc w:val="both"/>
        <w:rPr>
          <w:rFonts w:ascii="Times New Roman" w:hAnsi="Times New Roman" w:cs="Times New Roman"/>
          <w:sz w:val="28"/>
          <w:szCs w:val="28"/>
        </w:rPr>
      </w:pPr>
      <w:r w:rsidRPr="00AB0898">
        <w:rPr>
          <w:rFonts w:ascii="Times New Roman" w:hAnsi="Times New Roman" w:cs="Times New Roman"/>
          <w:sz w:val="28"/>
          <w:szCs w:val="28"/>
        </w:rPr>
        <w:t xml:space="preserve">    Уровень проявления эмпатии в подростковом возрасте у девочек,  так же, оказался выше на 0,51% чем, у мальчиков.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0"/>
        <w:gridCol w:w="3190"/>
        <w:gridCol w:w="3190"/>
      </w:tblGrid>
      <w:tr w:rsidR="00AB0898" w:rsidRPr="00AB0898" w:rsidTr="00A931AD">
        <w:tc>
          <w:tcPr>
            <w:tcW w:w="3190" w:type="dxa"/>
          </w:tcPr>
          <w:p w:rsidR="00AB0898" w:rsidRPr="00AB0898" w:rsidRDefault="00AB0898" w:rsidP="00AB0898">
            <w:pPr>
              <w:autoSpaceDE w:val="0"/>
              <w:autoSpaceDN w:val="0"/>
              <w:adjustRightInd w:val="0"/>
              <w:spacing w:after="0" w:line="240" w:lineRule="auto"/>
              <w:jc w:val="center"/>
              <w:rPr>
                <w:rFonts w:ascii="Times New Roman" w:hAnsi="Times New Roman" w:cs="Times New Roman"/>
                <w:sz w:val="28"/>
                <w:szCs w:val="28"/>
              </w:rPr>
            </w:pPr>
          </w:p>
        </w:tc>
        <w:tc>
          <w:tcPr>
            <w:tcW w:w="3190" w:type="dxa"/>
          </w:tcPr>
          <w:p w:rsidR="00AB0898" w:rsidRPr="00AB0898" w:rsidRDefault="00AB0898" w:rsidP="00AB0898">
            <w:pPr>
              <w:autoSpaceDE w:val="0"/>
              <w:autoSpaceDN w:val="0"/>
              <w:adjustRightInd w:val="0"/>
              <w:spacing w:after="0" w:line="240" w:lineRule="auto"/>
              <w:jc w:val="center"/>
              <w:rPr>
                <w:rFonts w:ascii="Times New Roman" w:hAnsi="Times New Roman" w:cs="Times New Roman"/>
                <w:sz w:val="28"/>
                <w:szCs w:val="28"/>
              </w:rPr>
            </w:pPr>
            <w:r w:rsidRPr="00AB0898">
              <w:rPr>
                <w:rFonts w:ascii="Times New Roman" w:hAnsi="Times New Roman" w:cs="Times New Roman"/>
                <w:sz w:val="28"/>
                <w:szCs w:val="28"/>
              </w:rPr>
              <w:t>девочки</w:t>
            </w:r>
          </w:p>
        </w:tc>
        <w:tc>
          <w:tcPr>
            <w:tcW w:w="3190" w:type="dxa"/>
          </w:tcPr>
          <w:p w:rsidR="00AB0898" w:rsidRPr="00AB0898" w:rsidRDefault="00AB0898" w:rsidP="00AB0898">
            <w:pPr>
              <w:autoSpaceDE w:val="0"/>
              <w:autoSpaceDN w:val="0"/>
              <w:adjustRightInd w:val="0"/>
              <w:spacing w:after="0" w:line="240" w:lineRule="auto"/>
              <w:jc w:val="center"/>
              <w:rPr>
                <w:rFonts w:ascii="Times New Roman" w:hAnsi="Times New Roman" w:cs="Times New Roman"/>
                <w:sz w:val="28"/>
                <w:szCs w:val="28"/>
              </w:rPr>
            </w:pPr>
            <w:r w:rsidRPr="00AB0898">
              <w:rPr>
                <w:rFonts w:ascii="Times New Roman" w:hAnsi="Times New Roman" w:cs="Times New Roman"/>
                <w:sz w:val="28"/>
                <w:szCs w:val="28"/>
              </w:rPr>
              <w:t>мальчики</w:t>
            </w:r>
          </w:p>
        </w:tc>
      </w:tr>
      <w:tr w:rsidR="00AB0898" w:rsidRPr="00AB0898" w:rsidTr="00A931AD">
        <w:tc>
          <w:tcPr>
            <w:tcW w:w="3190" w:type="dxa"/>
          </w:tcPr>
          <w:p w:rsidR="00AB0898" w:rsidRPr="00AB0898" w:rsidRDefault="00AB0898" w:rsidP="00AB0898">
            <w:pPr>
              <w:autoSpaceDE w:val="0"/>
              <w:autoSpaceDN w:val="0"/>
              <w:adjustRightInd w:val="0"/>
              <w:spacing w:after="0" w:line="240" w:lineRule="auto"/>
              <w:jc w:val="center"/>
              <w:rPr>
                <w:rFonts w:ascii="Times New Roman" w:hAnsi="Times New Roman" w:cs="Times New Roman"/>
                <w:sz w:val="28"/>
                <w:szCs w:val="28"/>
              </w:rPr>
            </w:pPr>
            <w:r w:rsidRPr="00AB0898">
              <w:rPr>
                <w:rFonts w:ascii="Times New Roman" w:hAnsi="Times New Roman" w:cs="Times New Roman"/>
                <w:sz w:val="28"/>
                <w:szCs w:val="28"/>
              </w:rPr>
              <w:t>Процентное соотношение</w:t>
            </w:r>
          </w:p>
        </w:tc>
        <w:tc>
          <w:tcPr>
            <w:tcW w:w="3190" w:type="dxa"/>
          </w:tcPr>
          <w:p w:rsidR="00AB0898" w:rsidRPr="00AB0898" w:rsidRDefault="00AB0898" w:rsidP="00AB0898">
            <w:pPr>
              <w:autoSpaceDE w:val="0"/>
              <w:autoSpaceDN w:val="0"/>
              <w:adjustRightInd w:val="0"/>
              <w:spacing w:after="0" w:line="240" w:lineRule="auto"/>
              <w:jc w:val="center"/>
              <w:rPr>
                <w:rFonts w:ascii="Times New Roman" w:hAnsi="Times New Roman" w:cs="Times New Roman"/>
                <w:sz w:val="28"/>
                <w:szCs w:val="28"/>
              </w:rPr>
            </w:pPr>
            <w:r w:rsidRPr="00AB0898">
              <w:rPr>
                <w:rFonts w:ascii="Times New Roman" w:hAnsi="Times New Roman" w:cs="Times New Roman"/>
                <w:sz w:val="28"/>
                <w:szCs w:val="28"/>
              </w:rPr>
              <w:t>56,61%</w:t>
            </w:r>
          </w:p>
        </w:tc>
        <w:tc>
          <w:tcPr>
            <w:tcW w:w="3190" w:type="dxa"/>
          </w:tcPr>
          <w:p w:rsidR="00AB0898" w:rsidRPr="00AB0898" w:rsidRDefault="00AB0898" w:rsidP="00AB0898">
            <w:pPr>
              <w:autoSpaceDE w:val="0"/>
              <w:autoSpaceDN w:val="0"/>
              <w:adjustRightInd w:val="0"/>
              <w:spacing w:after="0" w:line="240" w:lineRule="auto"/>
              <w:jc w:val="center"/>
              <w:rPr>
                <w:rFonts w:ascii="Times New Roman" w:hAnsi="Times New Roman" w:cs="Times New Roman"/>
                <w:sz w:val="28"/>
                <w:szCs w:val="28"/>
              </w:rPr>
            </w:pPr>
            <w:r w:rsidRPr="00AB0898">
              <w:rPr>
                <w:rFonts w:ascii="Times New Roman" w:hAnsi="Times New Roman" w:cs="Times New Roman"/>
                <w:sz w:val="28"/>
                <w:szCs w:val="28"/>
              </w:rPr>
              <w:t>56,1%</w:t>
            </w:r>
          </w:p>
        </w:tc>
      </w:tr>
    </w:tbl>
    <w:p w:rsidR="00AB0898" w:rsidRPr="00AB0898" w:rsidRDefault="00AB0898" w:rsidP="00AB0898">
      <w:pPr>
        <w:shd w:val="clear" w:color="auto" w:fill="FFFFFF"/>
        <w:autoSpaceDE w:val="0"/>
        <w:autoSpaceDN w:val="0"/>
        <w:adjustRightInd w:val="0"/>
        <w:spacing w:after="0" w:line="240" w:lineRule="auto"/>
        <w:ind w:left="360" w:hanging="360"/>
        <w:jc w:val="both"/>
        <w:rPr>
          <w:rFonts w:ascii="Times New Roman" w:hAnsi="Times New Roman" w:cs="Times New Roman"/>
          <w:sz w:val="28"/>
          <w:szCs w:val="28"/>
        </w:rPr>
      </w:pPr>
    </w:p>
    <w:p w:rsidR="00AB0898" w:rsidRPr="00AB0898" w:rsidRDefault="00AB0898" w:rsidP="00AB0898">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AB0898">
        <w:rPr>
          <w:rFonts w:ascii="Times New Roman" w:hAnsi="Times New Roman" w:cs="Times New Roman"/>
          <w:sz w:val="28"/>
          <w:szCs w:val="28"/>
        </w:rPr>
        <w:t>Результаты сравнения представлены в графике №1</w:t>
      </w:r>
    </w:p>
    <w:p w:rsidR="00AB0898" w:rsidRPr="00AB0898" w:rsidRDefault="00AB0898" w:rsidP="00AB0898">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AB0898">
        <w:rPr>
          <w:rFonts w:ascii="Times New Roman" w:hAnsi="Times New Roman" w:cs="Times New Roman"/>
          <w:sz w:val="28"/>
          <w:szCs w:val="28"/>
        </w:rPr>
        <w:t>График №1 сравнение эмпатии в подростковом и юношеском возрасте.</w:t>
      </w:r>
    </w:p>
    <w:p w:rsidR="00AB0898" w:rsidRPr="00AB0898" w:rsidRDefault="00AB0898" w:rsidP="00AB0898">
      <w:pPr>
        <w:shd w:val="clear" w:color="auto" w:fill="FFFFFF"/>
        <w:autoSpaceDE w:val="0"/>
        <w:autoSpaceDN w:val="0"/>
        <w:adjustRightInd w:val="0"/>
        <w:spacing w:after="0" w:line="240" w:lineRule="auto"/>
        <w:jc w:val="both"/>
        <w:rPr>
          <w:rFonts w:ascii="Times New Roman" w:hAnsi="Times New Roman" w:cs="Times New Roman"/>
          <w:sz w:val="28"/>
          <w:szCs w:val="28"/>
        </w:rPr>
      </w:pPr>
    </w:p>
    <w:p w:rsidR="00AB0898" w:rsidRPr="00AB0898" w:rsidRDefault="00AB0898" w:rsidP="00AB0898">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AB0898">
        <w:rPr>
          <w:rFonts w:ascii="Times New Roman" w:hAnsi="Times New Roman" w:cs="Times New Roman"/>
          <w:noProof/>
          <w:sz w:val="28"/>
          <w:szCs w:val="28"/>
        </w:rPr>
        <w:drawing>
          <wp:inline distT="0" distB="0" distL="0" distR="0">
            <wp:extent cx="6858000" cy="2408555"/>
            <wp:effectExtent l="0" t="0" r="0" b="0"/>
            <wp:docPr id="3" name="Объект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B0898" w:rsidRPr="00AB0898" w:rsidRDefault="00AB0898" w:rsidP="00AB0898">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AB0898">
        <w:rPr>
          <w:rFonts w:ascii="Times New Roman" w:hAnsi="Times New Roman" w:cs="Times New Roman"/>
          <w:sz w:val="28"/>
          <w:szCs w:val="28"/>
        </w:rPr>
        <w:t>Для проверки выдвинутых гипотез и полученных результатов исследования, мы воспользовались, методикой исследования уровня эмпатийных тенденций.</w:t>
      </w:r>
    </w:p>
    <w:p w:rsidR="00AB0898" w:rsidRPr="00AB0898" w:rsidRDefault="00AB0898" w:rsidP="00AB0898">
      <w:pPr>
        <w:shd w:val="clear" w:color="auto" w:fill="FFFFFF"/>
        <w:autoSpaceDE w:val="0"/>
        <w:autoSpaceDN w:val="0"/>
        <w:adjustRightInd w:val="0"/>
        <w:spacing w:after="0" w:line="240" w:lineRule="auto"/>
        <w:rPr>
          <w:rFonts w:ascii="Times New Roman" w:hAnsi="Times New Roman" w:cs="Times New Roman"/>
          <w:sz w:val="28"/>
          <w:szCs w:val="28"/>
        </w:rPr>
      </w:pPr>
      <w:r w:rsidRPr="00AB0898">
        <w:rPr>
          <w:rFonts w:ascii="Times New Roman" w:hAnsi="Times New Roman" w:cs="Times New Roman"/>
          <w:sz w:val="28"/>
          <w:szCs w:val="28"/>
        </w:rPr>
        <w:t>Исследования проводилось по методике исследования уровня эмпатийных тенденций, среди 60 человек подросткового возраста.</w:t>
      </w:r>
    </w:p>
    <w:p w:rsidR="00AB0898" w:rsidRPr="00AB0898" w:rsidRDefault="00AB0898" w:rsidP="00AB0898">
      <w:pPr>
        <w:shd w:val="clear" w:color="auto" w:fill="FFFFFF"/>
        <w:autoSpaceDE w:val="0"/>
        <w:autoSpaceDN w:val="0"/>
        <w:adjustRightInd w:val="0"/>
        <w:spacing w:after="0" w:line="240" w:lineRule="auto"/>
        <w:rPr>
          <w:rFonts w:ascii="Times New Roman" w:hAnsi="Times New Roman" w:cs="Times New Roman"/>
          <w:sz w:val="28"/>
          <w:szCs w:val="28"/>
        </w:rPr>
      </w:pPr>
      <w:r w:rsidRPr="00AB0898">
        <w:rPr>
          <w:rFonts w:ascii="Times New Roman" w:hAnsi="Times New Roman" w:cs="Times New Roman"/>
          <w:sz w:val="28"/>
          <w:szCs w:val="28"/>
        </w:rPr>
        <w:t>1.Среди 30 девочек в возрасте 12-14 лет были получены следующие результаты:</w:t>
      </w:r>
    </w:p>
    <w:p w:rsidR="00AB0898" w:rsidRPr="00AB0898" w:rsidRDefault="00AB0898" w:rsidP="00AB0898">
      <w:pPr>
        <w:shd w:val="clear" w:color="auto" w:fill="FFFFFF"/>
        <w:autoSpaceDE w:val="0"/>
        <w:autoSpaceDN w:val="0"/>
        <w:adjustRightInd w:val="0"/>
        <w:spacing w:after="0" w:line="240" w:lineRule="auto"/>
        <w:rPr>
          <w:rFonts w:ascii="Times New Roman" w:hAnsi="Times New Roman" w:cs="Times New Roman"/>
          <w:sz w:val="28"/>
          <w:szCs w:val="28"/>
        </w:rPr>
      </w:pPr>
      <w:r w:rsidRPr="00AB0898">
        <w:rPr>
          <w:rFonts w:ascii="Times New Roman" w:hAnsi="Times New Roman" w:cs="Times New Roman"/>
          <w:sz w:val="28"/>
          <w:szCs w:val="28"/>
        </w:rPr>
        <w:t xml:space="preserve">высокий уровень эмпатийности : процентное соотношение составило 23,1%. </w:t>
      </w:r>
    </w:p>
    <w:p w:rsidR="00AB0898" w:rsidRPr="00AB0898" w:rsidRDefault="00AB0898" w:rsidP="00AB0898">
      <w:pPr>
        <w:shd w:val="clear" w:color="auto" w:fill="FFFFFF"/>
        <w:autoSpaceDE w:val="0"/>
        <w:autoSpaceDN w:val="0"/>
        <w:adjustRightInd w:val="0"/>
        <w:spacing w:after="0" w:line="240" w:lineRule="auto"/>
        <w:rPr>
          <w:rFonts w:ascii="Times New Roman" w:hAnsi="Times New Roman" w:cs="Times New Roman"/>
          <w:sz w:val="28"/>
          <w:szCs w:val="28"/>
        </w:rPr>
      </w:pPr>
      <w:r w:rsidRPr="00AB0898">
        <w:rPr>
          <w:rFonts w:ascii="Times New Roman" w:hAnsi="Times New Roman" w:cs="Times New Roman"/>
          <w:sz w:val="28"/>
          <w:szCs w:val="28"/>
        </w:rPr>
        <w:t>средний уровень эмпатийности: процентное соотношение составило 56,1 %.</w:t>
      </w:r>
    </w:p>
    <w:p w:rsidR="00AB0898" w:rsidRPr="00AB0898" w:rsidRDefault="00AB0898" w:rsidP="00AB0898">
      <w:pPr>
        <w:shd w:val="clear" w:color="auto" w:fill="FFFFFF"/>
        <w:autoSpaceDE w:val="0"/>
        <w:autoSpaceDN w:val="0"/>
        <w:adjustRightInd w:val="0"/>
        <w:spacing w:after="0" w:line="240" w:lineRule="auto"/>
        <w:rPr>
          <w:rFonts w:ascii="Times New Roman" w:hAnsi="Times New Roman" w:cs="Times New Roman"/>
          <w:sz w:val="28"/>
          <w:szCs w:val="28"/>
        </w:rPr>
      </w:pPr>
      <w:r w:rsidRPr="00AB0898">
        <w:rPr>
          <w:rFonts w:ascii="Times New Roman" w:hAnsi="Times New Roman" w:cs="Times New Roman"/>
          <w:sz w:val="28"/>
          <w:szCs w:val="28"/>
        </w:rPr>
        <w:lastRenderedPageBreak/>
        <w:t>низкий уровень эмпатийности : процентное соотношение составило 16,5%. Очень низкий уровень эмпатийности : процентное соотношение составило 3,3%.</w:t>
      </w:r>
    </w:p>
    <w:p w:rsidR="00AB0898" w:rsidRPr="00AB0898" w:rsidRDefault="00AB0898" w:rsidP="00AB0898">
      <w:pPr>
        <w:shd w:val="clear" w:color="auto" w:fill="FFFFFF"/>
        <w:autoSpaceDE w:val="0"/>
        <w:autoSpaceDN w:val="0"/>
        <w:adjustRightInd w:val="0"/>
        <w:spacing w:after="0" w:line="240" w:lineRule="auto"/>
        <w:rPr>
          <w:rFonts w:ascii="Times New Roman" w:hAnsi="Times New Roman" w:cs="Times New Roman"/>
          <w:sz w:val="28"/>
          <w:szCs w:val="28"/>
        </w:rPr>
      </w:pPr>
      <w:r w:rsidRPr="00AB0898">
        <w:rPr>
          <w:rFonts w:ascii="Times New Roman" w:hAnsi="Times New Roman" w:cs="Times New Roman"/>
          <w:sz w:val="28"/>
          <w:szCs w:val="28"/>
        </w:rPr>
        <w:t xml:space="preserve"> </w:t>
      </w:r>
    </w:p>
    <w:p w:rsidR="00AB0898" w:rsidRPr="00AB0898" w:rsidRDefault="00AB0898" w:rsidP="00AB0898">
      <w:pPr>
        <w:shd w:val="clear" w:color="auto" w:fill="FFFFFF"/>
        <w:autoSpaceDE w:val="0"/>
        <w:autoSpaceDN w:val="0"/>
        <w:adjustRightInd w:val="0"/>
        <w:spacing w:after="0" w:line="240" w:lineRule="auto"/>
        <w:rPr>
          <w:rFonts w:ascii="Times New Roman" w:hAnsi="Times New Roman" w:cs="Times New Roman"/>
          <w:sz w:val="28"/>
          <w:szCs w:val="28"/>
        </w:rPr>
      </w:pPr>
      <w:r w:rsidRPr="00AB0898">
        <w:rPr>
          <w:rFonts w:ascii="Times New Roman" w:hAnsi="Times New Roman" w:cs="Times New Roman"/>
          <w:sz w:val="28"/>
          <w:szCs w:val="28"/>
        </w:rPr>
        <w:t xml:space="preserve">2. Среди 30 мальчиков в возрасте 12-14 лет были получены следующие результаты: </w:t>
      </w:r>
    </w:p>
    <w:p w:rsidR="00AB0898" w:rsidRPr="00AB0898" w:rsidRDefault="00AB0898" w:rsidP="00AB0898">
      <w:pPr>
        <w:shd w:val="clear" w:color="auto" w:fill="FFFFFF"/>
        <w:autoSpaceDE w:val="0"/>
        <w:autoSpaceDN w:val="0"/>
        <w:adjustRightInd w:val="0"/>
        <w:spacing w:after="0" w:line="240" w:lineRule="auto"/>
        <w:rPr>
          <w:rFonts w:ascii="Times New Roman" w:hAnsi="Times New Roman" w:cs="Times New Roman"/>
          <w:sz w:val="28"/>
          <w:szCs w:val="28"/>
        </w:rPr>
      </w:pPr>
      <w:r w:rsidRPr="00AB0898">
        <w:rPr>
          <w:rFonts w:ascii="Times New Roman" w:hAnsi="Times New Roman" w:cs="Times New Roman"/>
          <w:sz w:val="28"/>
          <w:szCs w:val="28"/>
        </w:rPr>
        <w:t>высокий уровень эмпатийности: процентное соотношение составило 6,6%.</w:t>
      </w:r>
    </w:p>
    <w:p w:rsidR="00AB0898" w:rsidRPr="00AB0898" w:rsidRDefault="00AB0898" w:rsidP="00AB0898">
      <w:pPr>
        <w:shd w:val="clear" w:color="auto" w:fill="FFFFFF"/>
        <w:autoSpaceDE w:val="0"/>
        <w:autoSpaceDN w:val="0"/>
        <w:adjustRightInd w:val="0"/>
        <w:spacing w:after="0" w:line="240" w:lineRule="auto"/>
        <w:rPr>
          <w:rFonts w:ascii="Times New Roman" w:hAnsi="Times New Roman" w:cs="Times New Roman"/>
          <w:sz w:val="28"/>
          <w:szCs w:val="28"/>
        </w:rPr>
      </w:pPr>
      <w:r w:rsidRPr="00AB0898">
        <w:rPr>
          <w:rFonts w:ascii="Times New Roman" w:hAnsi="Times New Roman" w:cs="Times New Roman"/>
          <w:sz w:val="28"/>
          <w:szCs w:val="28"/>
        </w:rPr>
        <w:t>средний уровень эмпатийности: процентное соотношение составило 56,1%.</w:t>
      </w:r>
    </w:p>
    <w:p w:rsidR="00AB0898" w:rsidRPr="00AB0898" w:rsidRDefault="00AB0898" w:rsidP="00AB0898">
      <w:pPr>
        <w:shd w:val="clear" w:color="auto" w:fill="FFFFFF"/>
        <w:autoSpaceDE w:val="0"/>
        <w:autoSpaceDN w:val="0"/>
        <w:adjustRightInd w:val="0"/>
        <w:spacing w:after="0" w:line="240" w:lineRule="auto"/>
        <w:rPr>
          <w:rFonts w:ascii="Times New Roman" w:hAnsi="Times New Roman" w:cs="Times New Roman"/>
          <w:sz w:val="28"/>
          <w:szCs w:val="28"/>
        </w:rPr>
      </w:pPr>
      <w:r w:rsidRPr="00AB0898">
        <w:rPr>
          <w:rFonts w:ascii="Times New Roman" w:hAnsi="Times New Roman" w:cs="Times New Roman"/>
          <w:sz w:val="28"/>
          <w:szCs w:val="28"/>
        </w:rPr>
        <w:t>низкий уровень эмпатийности: процентное соотношение составило 33%.</w:t>
      </w:r>
    </w:p>
    <w:p w:rsidR="00AB0898" w:rsidRPr="00AB0898" w:rsidRDefault="00AB0898" w:rsidP="00AB0898">
      <w:pPr>
        <w:shd w:val="clear" w:color="auto" w:fill="FFFFFF"/>
        <w:autoSpaceDE w:val="0"/>
        <w:autoSpaceDN w:val="0"/>
        <w:adjustRightInd w:val="0"/>
        <w:spacing w:after="0" w:line="240" w:lineRule="auto"/>
        <w:rPr>
          <w:rFonts w:ascii="Times New Roman" w:hAnsi="Times New Roman" w:cs="Times New Roman"/>
          <w:sz w:val="28"/>
          <w:szCs w:val="28"/>
        </w:rPr>
      </w:pPr>
      <w:r w:rsidRPr="00AB0898">
        <w:rPr>
          <w:rFonts w:ascii="Times New Roman" w:hAnsi="Times New Roman" w:cs="Times New Roman"/>
          <w:sz w:val="28"/>
          <w:szCs w:val="28"/>
        </w:rPr>
        <w:t>очень низкий уровень: процентное соотношение составило 3,3%.</w:t>
      </w:r>
    </w:p>
    <w:p w:rsidR="00AB0898" w:rsidRPr="00AB0898" w:rsidRDefault="00AB0898" w:rsidP="00AB0898">
      <w:pPr>
        <w:shd w:val="clear" w:color="auto" w:fill="FFFFFF"/>
        <w:autoSpaceDE w:val="0"/>
        <w:autoSpaceDN w:val="0"/>
        <w:adjustRightInd w:val="0"/>
        <w:spacing w:after="0" w:line="240" w:lineRule="auto"/>
        <w:rPr>
          <w:rFonts w:ascii="Times New Roman" w:hAnsi="Times New Roman" w:cs="Times New Roman"/>
          <w:sz w:val="28"/>
          <w:szCs w:val="28"/>
        </w:rPr>
      </w:pPr>
      <w:r w:rsidRPr="00AB0898">
        <w:rPr>
          <w:rFonts w:ascii="Times New Roman" w:hAnsi="Times New Roman" w:cs="Times New Roman"/>
          <w:sz w:val="28"/>
          <w:szCs w:val="28"/>
        </w:rPr>
        <w:t>Результаты исследования представлены в таблице №2, и диаграмме №1:</w:t>
      </w:r>
    </w:p>
    <w:p w:rsidR="00AB0898" w:rsidRPr="00AB0898" w:rsidRDefault="00AB0898" w:rsidP="00AB0898">
      <w:pPr>
        <w:shd w:val="clear" w:color="auto" w:fill="FFFFFF"/>
        <w:autoSpaceDE w:val="0"/>
        <w:autoSpaceDN w:val="0"/>
        <w:adjustRightInd w:val="0"/>
        <w:spacing w:after="0" w:line="240" w:lineRule="auto"/>
        <w:jc w:val="center"/>
        <w:rPr>
          <w:rFonts w:ascii="Times New Roman" w:hAnsi="Times New Roman" w:cs="Times New Roman"/>
          <w:sz w:val="28"/>
          <w:szCs w:val="28"/>
        </w:rPr>
      </w:pPr>
      <w:r w:rsidRPr="00AB0898">
        <w:rPr>
          <w:rFonts w:ascii="Times New Roman" w:hAnsi="Times New Roman" w:cs="Times New Roman"/>
          <w:sz w:val="28"/>
          <w:szCs w:val="28"/>
        </w:rPr>
        <w:t>Таблица №4.</w:t>
      </w:r>
    </w:p>
    <w:p w:rsidR="00AB0898" w:rsidRPr="00AB0898" w:rsidRDefault="00AB0898" w:rsidP="00AB0898">
      <w:pPr>
        <w:shd w:val="clear" w:color="auto" w:fill="FFFFFF"/>
        <w:autoSpaceDE w:val="0"/>
        <w:autoSpaceDN w:val="0"/>
        <w:adjustRightInd w:val="0"/>
        <w:spacing w:after="0" w:line="240" w:lineRule="auto"/>
        <w:jc w:val="center"/>
        <w:rPr>
          <w:rFonts w:ascii="Times New Roman" w:hAnsi="Times New Roman" w:cs="Times New Roman"/>
          <w:sz w:val="28"/>
          <w:szCs w:val="28"/>
        </w:rPr>
      </w:pPr>
      <w:r w:rsidRPr="00AB0898">
        <w:rPr>
          <w:rFonts w:ascii="Times New Roman" w:hAnsi="Times New Roman" w:cs="Times New Roman"/>
          <w:sz w:val="28"/>
          <w:szCs w:val="28"/>
        </w:rPr>
        <w:t>Результаты тестирования испытуемых в возрасте 12-14 лет.</w:t>
      </w:r>
    </w:p>
    <w:p w:rsidR="00AB0898" w:rsidRPr="00AB0898" w:rsidRDefault="00AB0898" w:rsidP="00AB0898">
      <w:pPr>
        <w:shd w:val="clear" w:color="auto" w:fill="FFFFFF"/>
        <w:autoSpaceDE w:val="0"/>
        <w:autoSpaceDN w:val="0"/>
        <w:adjustRightInd w:val="0"/>
        <w:spacing w:after="0" w:line="240" w:lineRule="auto"/>
        <w:jc w:val="center"/>
        <w:rPr>
          <w:rFonts w:ascii="Times New Roman" w:hAnsi="Times New Roman" w:cs="Times New Roman"/>
          <w:sz w:val="28"/>
          <w:szCs w:val="28"/>
        </w:rPr>
      </w:pPr>
    </w:p>
    <w:tbl>
      <w:tblPr>
        <w:tblW w:w="9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97"/>
        <w:gridCol w:w="724"/>
        <w:gridCol w:w="724"/>
        <w:gridCol w:w="683"/>
        <w:gridCol w:w="720"/>
        <w:gridCol w:w="720"/>
        <w:gridCol w:w="23"/>
        <w:gridCol w:w="877"/>
        <w:gridCol w:w="978"/>
        <w:gridCol w:w="863"/>
        <w:gridCol w:w="845"/>
        <w:gridCol w:w="932"/>
      </w:tblGrid>
      <w:tr w:rsidR="00AB0898" w:rsidRPr="00AB0898" w:rsidTr="00A931AD">
        <w:trPr>
          <w:trHeight w:val="467"/>
        </w:trPr>
        <w:tc>
          <w:tcPr>
            <w:tcW w:w="1397" w:type="dxa"/>
          </w:tcPr>
          <w:p w:rsidR="00AB0898" w:rsidRPr="00AB0898" w:rsidRDefault="00AB0898" w:rsidP="00AB0898">
            <w:pPr>
              <w:autoSpaceDE w:val="0"/>
              <w:autoSpaceDN w:val="0"/>
              <w:adjustRightInd w:val="0"/>
              <w:spacing w:after="0" w:line="240" w:lineRule="auto"/>
              <w:jc w:val="center"/>
              <w:rPr>
                <w:rFonts w:ascii="Times New Roman" w:hAnsi="Times New Roman" w:cs="Times New Roman"/>
                <w:sz w:val="28"/>
                <w:szCs w:val="28"/>
              </w:rPr>
            </w:pPr>
            <w:r w:rsidRPr="00AB0898">
              <w:rPr>
                <w:rFonts w:ascii="Times New Roman" w:hAnsi="Times New Roman" w:cs="Times New Roman"/>
                <w:sz w:val="28"/>
                <w:szCs w:val="28"/>
              </w:rPr>
              <w:t>пол</w:t>
            </w:r>
          </w:p>
        </w:tc>
        <w:tc>
          <w:tcPr>
            <w:tcW w:w="3594" w:type="dxa"/>
            <w:gridSpan w:val="6"/>
          </w:tcPr>
          <w:p w:rsidR="00AB0898" w:rsidRPr="00AB0898" w:rsidRDefault="00AB0898" w:rsidP="00AB0898">
            <w:pPr>
              <w:autoSpaceDE w:val="0"/>
              <w:autoSpaceDN w:val="0"/>
              <w:adjustRightInd w:val="0"/>
              <w:spacing w:after="0" w:line="240" w:lineRule="auto"/>
              <w:jc w:val="center"/>
              <w:rPr>
                <w:rFonts w:ascii="Times New Roman" w:hAnsi="Times New Roman" w:cs="Times New Roman"/>
                <w:sz w:val="28"/>
                <w:szCs w:val="28"/>
              </w:rPr>
            </w:pPr>
            <w:r w:rsidRPr="00AB0898">
              <w:rPr>
                <w:rFonts w:ascii="Times New Roman" w:hAnsi="Times New Roman" w:cs="Times New Roman"/>
                <w:sz w:val="28"/>
                <w:szCs w:val="28"/>
              </w:rPr>
              <w:t>Девочки</w:t>
            </w:r>
          </w:p>
        </w:tc>
        <w:tc>
          <w:tcPr>
            <w:tcW w:w="4495" w:type="dxa"/>
            <w:gridSpan w:val="5"/>
          </w:tcPr>
          <w:p w:rsidR="00AB0898" w:rsidRPr="00AB0898" w:rsidRDefault="00AB0898" w:rsidP="00AB0898">
            <w:pPr>
              <w:autoSpaceDE w:val="0"/>
              <w:autoSpaceDN w:val="0"/>
              <w:adjustRightInd w:val="0"/>
              <w:spacing w:after="0" w:line="240" w:lineRule="auto"/>
              <w:jc w:val="center"/>
              <w:rPr>
                <w:rFonts w:ascii="Times New Roman" w:hAnsi="Times New Roman" w:cs="Times New Roman"/>
                <w:sz w:val="28"/>
                <w:szCs w:val="28"/>
              </w:rPr>
            </w:pPr>
            <w:r w:rsidRPr="00AB0898">
              <w:rPr>
                <w:rFonts w:ascii="Times New Roman" w:hAnsi="Times New Roman" w:cs="Times New Roman"/>
                <w:sz w:val="28"/>
                <w:szCs w:val="28"/>
              </w:rPr>
              <w:t>мальчики</w:t>
            </w:r>
          </w:p>
        </w:tc>
      </w:tr>
      <w:tr w:rsidR="00AB0898" w:rsidRPr="00AB0898" w:rsidTr="00A931AD">
        <w:trPr>
          <w:trHeight w:val="916"/>
        </w:trPr>
        <w:tc>
          <w:tcPr>
            <w:tcW w:w="1397" w:type="dxa"/>
          </w:tcPr>
          <w:p w:rsidR="00AB0898" w:rsidRPr="00AB0898" w:rsidRDefault="00AB0898" w:rsidP="00AB0898">
            <w:pPr>
              <w:autoSpaceDE w:val="0"/>
              <w:autoSpaceDN w:val="0"/>
              <w:adjustRightInd w:val="0"/>
              <w:spacing w:after="0" w:line="240" w:lineRule="auto"/>
              <w:jc w:val="center"/>
              <w:rPr>
                <w:rFonts w:ascii="Times New Roman" w:hAnsi="Times New Roman" w:cs="Times New Roman"/>
                <w:sz w:val="28"/>
                <w:szCs w:val="28"/>
              </w:rPr>
            </w:pPr>
            <w:r w:rsidRPr="00AB0898">
              <w:rPr>
                <w:rFonts w:ascii="Times New Roman" w:hAnsi="Times New Roman" w:cs="Times New Roman"/>
                <w:sz w:val="28"/>
                <w:szCs w:val="28"/>
              </w:rPr>
              <w:t>Уровень</w:t>
            </w:r>
          </w:p>
          <w:p w:rsidR="00AB0898" w:rsidRPr="00AB0898" w:rsidRDefault="00AB0898" w:rsidP="00AB0898">
            <w:pPr>
              <w:autoSpaceDE w:val="0"/>
              <w:autoSpaceDN w:val="0"/>
              <w:adjustRightInd w:val="0"/>
              <w:spacing w:after="0" w:line="240" w:lineRule="auto"/>
              <w:jc w:val="both"/>
              <w:rPr>
                <w:rFonts w:ascii="Times New Roman" w:hAnsi="Times New Roman" w:cs="Times New Roman"/>
                <w:sz w:val="28"/>
                <w:szCs w:val="28"/>
              </w:rPr>
            </w:pPr>
            <w:r w:rsidRPr="00AB0898">
              <w:rPr>
                <w:rFonts w:ascii="Times New Roman" w:hAnsi="Times New Roman" w:cs="Times New Roman"/>
                <w:sz w:val="28"/>
                <w:szCs w:val="28"/>
              </w:rPr>
              <w:t>эмпатийности</w:t>
            </w:r>
          </w:p>
        </w:tc>
        <w:tc>
          <w:tcPr>
            <w:tcW w:w="724" w:type="dxa"/>
          </w:tcPr>
          <w:p w:rsidR="00AB0898" w:rsidRPr="00AB0898" w:rsidRDefault="00AB0898" w:rsidP="00AB0898">
            <w:pPr>
              <w:autoSpaceDE w:val="0"/>
              <w:autoSpaceDN w:val="0"/>
              <w:adjustRightInd w:val="0"/>
              <w:spacing w:after="0" w:line="240" w:lineRule="auto"/>
              <w:jc w:val="both"/>
              <w:rPr>
                <w:rFonts w:ascii="Times New Roman" w:hAnsi="Times New Roman" w:cs="Times New Roman"/>
                <w:sz w:val="28"/>
                <w:szCs w:val="28"/>
              </w:rPr>
            </w:pPr>
            <w:r w:rsidRPr="00AB0898">
              <w:rPr>
                <w:rFonts w:ascii="Times New Roman" w:hAnsi="Times New Roman" w:cs="Times New Roman"/>
                <w:sz w:val="28"/>
                <w:szCs w:val="28"/>
              </w:rPr>
              <w:t>Оче</w:t>
            </w:r>
          </w:p>
          <w:p w:rsidR="00AB0898" w:rsidRPr="00AB0898" w:rsidRDefault="00AB0898" w:rsidP="00AB0898">
            <w:pPr>
              <w:autoSpaceDE w:val="0"/>
              <w:autoSpaceDN w:val="0"/>
              <w:adjustRightInd w:val="0"/>
              <w:spacing w:after="0" w:line="240" w:lineRule="auto"/>
              <w:jc w:val="both"/>
              <w:rPr>
                <w:rFonts w:ascii="Times New Roman" w:hAnsi="Times New Roman" w:cs="Times New Roman"/>
                <w:sz w:val="28"/>
                <w:szCs w:val="28"/>
              </w:rPr>
            </w:pPr>
            <w:r w:rsidRPr="00AB0898">
              <w:rPr>
                <w:rFonts w:ascii="Times New Roman" w:hAnsi="Times New Roman" w:cs="Times New Roman"/>
                <w:sz w:val="28"/>
                <w:szCs w:val="28"/>
              </w:rPr>
              <w:t>нь</w:t>
            </w:r>
          </w:p>
          <w:p w:rsidR="00AB0898" w:rsidRPr="00AB0898" w:rsidRDefault="00AB0898" w:rsidP="00AB0898">
            <w:pPr>
              <w:autoSpaceDE w:val="0"/>
              <w:autoSpaceDN w:val="0"/>
              <w:adjustRightInd w:val="0"/>
              <w:spacing w:after="0" w:line="240" w:lineRule="auto"/>
              <w:jc w:val="both"/>
              <w:rPr>
                <w:rFonts w:ascii="Times New Roman" w:hAnsi="Times New Roman" w:cs="Times New Roman"/>
                <w:sz w:val="28"/>
                <w:szCs w:val="28"/>
              </w:rPr>
            </w:pPr>
            <w:r w:rsidRPr="00AB0898">
              <w:rPr>
                <w:rFonts w:ascii="Times New Roman" w:hAnsi="Times New Roman" w:cs="Times New Roman"/>
                <w:sz w:val="28"/>
                <w:szCs w:val="28"/>
              </w:rPr>
              <w:t>Низ</w:t>
            </w:r>
          </w:p>
          <w:p w:rsidR="00AB0898" w:rsidRPr="00AB0898" w:rsidRDefault="00AB0898" w:rsidP="00AB0898">
            <w:pPr>
              <w:autoSpaceDE w:val="0"/>
              <w:autoSpaceDN w:val="0"/>
              <w:adjustRightInd w:val="0"/>
              <w:spacing w:after="0" w:line="240" w:lineRule="auto"/>
              <w:jc w:val="both"/>
              <w:rPr>
                <w:rFonts w:ascii="Times New Roman" w:hAnsi="Times New Roman" w:cs="Times New Roman"/>
                <w:sz w:val="28"/>
                <w:szCs w:val="28"/>
              </w:rPr>
            </w:pPr>
            <w:r w:rsidRPr="00AB0898">
              <w:rPr>
                <w:rFonts w:ascii="Times New Roman" w:hAnsi="Times New Roman" w:cs="Times New Roman"/>
                <w:sz w:val="28"/>
                <w:szCs w:val="28"/>
              </w:rPr>
              <w:t>кий</w:t>
            </w:r>
          </w:p>
        </w:tc>
        <w:tc>
          <w:tcPr>
            <w:tcW w:w="724" w:type="dxa"/>
          </w:tcPr>
          <w:p w:rsidR="00AB0898" w:rsidRPr="00AB0898" w:rsidRDefault="00AB0898" w:rsidP="00AB0898">
            <w:pPr>
              <w:autoSpaceDE w:val="0"/>
              <w:autoSpaceDN w:val="0"/>
              <w:adjustRightInd w:val="0"/>
              <w:spacing w:after="0" w:line="240" w:lineRule="auto"/>
              <w:jc w:val="both"/>
              <w:rPr>
                <w:rFonts w:ascii="Times New Roman" w:hAnsi="Times New Roman" w:cs="Times New Roman"/>
                <w:sz w:val="28"/>
                <w:szCs w:val="28"/>
              </w:rPr>
            </w:pPr>
            <w:r w:rsidRPr="00AB0898">
              <w:rPr>
                <w:rFonts w:ascii="Times New Roman" w:hAnsi="Times New Roman" w:cs="Times New Roman"/>
                <w:sz w:val="28"/>
                <w:szCs w:val="28"/>
              </w:rPr>
              <w:t>Низ</w:t>
            </w:r>
          </w:p>
          <w:p w:rsidR="00AB0898" w:rsidRPr="00AB0898" w:rsidRDefault="00AB0898" w:rsidP="00AB0898">
            <w:pPr>
              <w:autoSpaceDE w:val="0"/>
              <w:autoSpaceDN w:val="0"/>
              <w:adjustRightInd w:val="0"/>
              <w:spacing w:after="0" w:line="240" w:lineRule="auto"/>
              <w:jc w:val="both"/>
              <w:rPr>
                <w:rFonts w:ascii="Times New Roman" w:hAnsi="Times New Roman" w:cs="Times New Roman"/>
                <w:sz w:val="28"/>
                <w:szCs w:val="28"/>
              </w:rPr>
            </w:pPr>
            <w:r w:rsidRPr="00AB0898">
              <w:rPr>
                <w:rFonts w:ascii="Times New Roman" w:hAnsi="Times New Roman" w:cs="Times New Roman"/>
                <w:sz w:val="28"/>
                <w:szCs w:val="28"/>
              </w:rPr>
              <w:t>кий</w:t>
            </w:r>
          </w:p>
        </w:tc>
        <w:tc>
          <w:tcPr>
            <w:tcW w:w="683" w:type="dxa"/>
          </w:tcPr>
          <w:p w:rsidR="00AB0898" w:rsidRPr="00AB0898" w:rsidRDefault="00AB0898" w:rsidP="00AB0898">
            <w:pPr>
              <w:autoSpaceDE w:val="0"/>
              <w:autoSpaceDN w:val="0"/>
              <w:adjustRightInd w:val="0"/>
              <w:spacing w:after="0" w:line="240" w:lineRule="auto"/>
              <w:jc w:val="both"/>
              <w:rPr>
                <w:rFonts w:ascii="Times New Roman" w:hAnsi="Times New Roman" w:cs="Times New Roman"/>
                <w:sz w:val="28"/>
                <w:szCs w:val="28"/>
              </w:rPr>
            </w:pPr>
            <w:r w:rsidRPr="00AB0898">
              <w:rPr>
                <w:rFonts w:ascii="Times New Roman" w:hAnsi="Times New Roman" w:cs="Times New Roman"/>
                <w:sz w:val="28"/>
                <w:szCs w:val="28"/>
              </w:rPr>
              <w:t>Средний</w:t>
            </w:r>
          </w:p>
          <w:p w:rsidR="00AB0898" w:rsidRPr="00AB0898" w:rsidRDefault="00AB0898" w:rsidP="00AB0898">
            <w:pPr>
              <w:autoSpaceDE w:val="0"/>
              <w:autoSpaceDN w:val="0"/>
              <w:adjustRightInd w:val="0"/>
              <w:spacing w:after="0" w:line="240" w:lineRule="auto"/>
              <w:jc w:val="both"/>
              <w:rPr>
                <w:rFonts w:ascii="Times New Roman" w:hAnsi="Times New Roman" w:cs="Times New Roman"/>
                <w:sz w:val="28"/>
                <w:szCs w:val="28"/>
              </w:rPr>
            </w:pPr>
          </w:p>
          <w:p w:rsidR="00AB0898" w:rsidRPr="00AB0898" w:rsidRDefault="00AB0898" w:rsidP="00AB0898">
            <w:pPr>
              <w:autoSpaceDE w:val="0"/>
              <w:autoSpaceDN w:val="0"/>
              <w:adjustRightInd w:val="0"/>
              <w:spacing w:after="0" w:line="240" w:lineRule="auto"/>
              <w:jc w:val="both"/>
              <w:rPr>
                <w:rFonts w:ascii="Times New Roman" w:hAnsi="Times New Roman" w:cs="Times New Roman"/>
                <w:sz w:val="28"/>
                <w:szCs w:val="28"/>
              </w:rPr>
            </w:pPr>
          </w:p>
        </w:tc>
        <w:tc>
          <w:tcPr>
            <w:tcW w:w="720" w:type="dxa"/>
          </w:tcPr>
          <w:p w:rsidR="00AB0898" w:rsidRPr="00AB0898" w:rsidRDefault="00AB0898" w:rsidP="00AB0898">
            <w:pPr>
              <w:autoSpaceDE w:val="0"/>
              <w:autoSpaceDN w:val="0"/>
              <w:adjustRightInd w:val="0"/>
              <w:spacing w:after="0" w:line="240" w:lineRule="auto"/>
              <w:jc w:val="both"/>
              <w:rPr>
                <w:rFonts w:ascii="Times New Roman" w:hAnsi="Times New Roman" w:cs="Times New Roman"/>
                <w:sz w:val="28"/>
                <w:szCs w:val="28"/>
              </w:rPr>
            </w:pPr>
            <w:r w:rsidRPr="00AB0898">
              <w:rPr>
                <w:rFonts w:ascii="Times New Roman" w:hAnsi="Times New Roman" w:cs="Times New Roman"/>
                <w:sz w:val="28"/>
                <w:szCs w:val="28"/>
              </w:rPr>
              <w:t>Выс</w:t>
            </w:r>
          </w:p>
          <w:p w:rsidR="00AB0898" w:rsidRPr="00AB0898" w:rsidRDefault="00AB0898" w:rsidP="00AB0898">
            <w:pPr>
              <w:autoSpaceDE w:val="0"/>
              <w:autoSpaceDN w:val="0"/>
              <w:adjustRightInd w:val="0"/>
              <w:spacing w:after="0" w:line="240" w:lineRule="auto"/>
              <w:jc w:val="both"/>
              <w:rPr>
                <w:rFonts w:ascii="Times New Roman" w:hAnsi="Times New Roman" w:cs="Times New Roman"/>
                <w:sz w:val="28"/>
                <w:szCs w:val="28"/>
              </w:rPr>
            </w:pPr>
            <w:r w:rsidRPr="00AB0898">
              <w:rPr>
                <w:rFonts w:ascii="Times New Roman" w:hAnsi="Times New Roman" w:cs="Times New Roman"/>
                <w:sz w:val="28"/>
                <w:szCs w:val="28"/>
              </w:rPr>
              <w:t>Окий</w:t>
            </w:r>
          </w:p>
        </w:tc>
        <w:tc>
          <w:tcPr>
            <w:tcW w:w="720" w:type="dxa"/>
          </w:tcPr>
          <w:p w:rsidR="00AB0898" w:rsidRPr="00AB0898" w:rsidRDefault="00AB0898" w:rsidP="00AB0898">
            <w:pPr>
              <w:autoSpaceDE w:val="0"/>
              <w:autoSpaceDN w:val="0"/>
              <w:adjustRightInd w:val="0"/>
              <w:spacing w:after="0" w:line="240" w:lineRule="auto"/>
              <w:jc w:val="both"/>
              <w:rPr>
                <w:rFonts w:ascii="Times New Roman" w:hAnsi="Times New Roman" w:cs="Times New Roman"/>
                <w:sz w:val="28"/>
                <w:szCs w:val="28"/>
              </w:rPr>
            </w:pPr>
            <w:r w:rsidRPr="00AB0898">
              <w:rPr>
                <w:rFonts w:ascii="Times New Roman" w:hAnsi="Times New Roman" w:cs="Times New Roman"/>
                <w:sz w:val="28"/>
                <w:szCs w:val="28"/>
              </w:rPr>
              <w:t>Оче</w:t>
            </w:r>
          </w:p>
          <w:p w:rsidR="00AB0898" w:rsidRPr="00AB0898" w:rsidRDefault="00AB0898" w:rsidP="00AB0898">
            <w:pPr>
              <w:autoSpaceDE w:val="0"/>
              <w:autoSpaceDN w:val="0"/>
              <w:adjustRightInd w:val="0"/>
              <w:spacing w:after="0" w:line="240" w:lineRule="auto"/>
              <w:jc w:val="both"/>
              <w:rPr>
                <w:rFonts w:ascii="Times New Roman" w:hAnsi="Times New Roman" w:cs="Times New Roman"/>
                <w:sz w:val="28"/>
                <w:szCs w:val="28"/>
              </w:rPr>
            </w:pPr>
            <w:r w:rsidRPr="00AB0898">
              <w:rPr>
                <w:rFonts w:ascii="Times New Roman" w:hAnsi="Times New Roman" w:cs="Times New Roman"/>
                <w:sz w:val="28"/>
                <w:szCs w:val="28"/>
              </w:rPr>
              <w:t>нь Выс</w:t>
            </w:r>
          </w:p>
          <w:p w:rsidR="00AB0898" w:rsidRPr="00AB0898" w:rsidRDefault="00AB0898" w:rsidP="00AB0898">
            <w:pPr>
              <w:autoSpaceDE w:val="0"/>
              <w:autoSpaceDN w:val="0"/>
              <w:adjustRightInd w:val="0"/>
              <w:spacing w:after="0" w:line="240" w:lineRule="auto"/>
              <w:jc w:val="both"/>
              <w:rPr>
                <w:rFonts w:ascii="Times New Roman" w:hAnsi="Times New Roman" w:cs="Times New Roman"/>
                <w:sz w:val="28"/>
                <w:szCs w:val="28"/>
              </w:rPr>
            </w:pPr>
            <w:r w:rsidRPr="00AB0898">
              <w:rPr>
                <w:rFonts w:ascii="Times New Roman" w:hAnsi="Times New Roman" w:cs="Times New Roman"/>
                <w:sz w:val="28"/>
                <w:szCs w:val="28"/>
              </w:rPr>
              <w:t>окий</w:t>
            </w:r>
          </w:p>
        </w:tc>
        <w:tc>
          <w:tcPr>
            <w:tcW w:w="900" w:type="dxa"/>
            <w:gridSpan w:val="2"/>
          </w:tcPr>
          <w:p w:rsidR="00AB0898" w:rsidRPr="00AB0898" w:rsidRDefault="00AB0898" w:rsidP="00AB0898">
            <w:pPr>
              <w:autoSpaceDE w:val="0"/>
              <w:autoSpaceDN w:val="0"/>
              <w:adjustRightInd w:val="0"/>
              <w:spacing w:after="0" w:line="240" w:lineRule="auto"/>
              <w:ind w:left="-538" w:firstLine="538"/>
              <w:jc w:val="both"/>
              <w:rPr>
                <w:rFonts w:ascii="Times New Roman" w:hAnsi="Times New Roman" w:cs="Times New Roman"/>
                <w:sz w:val="28"/>
                <w:szCs w:val="28"/>
              </w:rPr>
            </w:pPr>
            <w:r w:rsidRPr="00AB0898">
              <w:rPr>
                <w:rFonts w:ascii="Times New Roman" w:hAnsi="Times New Roman" w:cs="Times New Roman"/>
                <w:sz w:val="28"/>
                <w:szCs w:val="28"/>
              </w:rPr>
              <w:t>Оче</w:t>
            </w:r>
          </w:p>
          <w:p w:rsidR="00AB0898" w:rsidRPr="00AB0898" w:rsidRDefault="00AB0898" w:rsidP="00AB0898">
            <w:pPr>
              <w:autoSpaceDE w:val="0"/>
              <w:autoSpaceDN w:val="0"/>
              <w:adjustRightInd w:val="0"/>
              <w:spacing w:after="0" w:line="240" w:lineRule="auto"/>
              <w:ind w:left="-538" w:firstLine="538"/>
              <w:jc w:val="both"/>
              <w:rPr>
                <w:rFonts w:ascii="Times New Roman" w:hAnsi="Times New Roman" w:cs="Times New Roman"/>
                <w:sz w:val="28"/>
                <w:szCs w:val="28"/>
              </w:rPr>
            </w:pPr>
            <w:r w:rsidRPr="00AB0898">
              <w:rPr>
                <w:rFonts w:ascii="Times New Roman" w:hAnsi="Times New Roman" w:cs="Times New Roman"/>
                <w:sz w:val="28"/>
                <w:szCs w:val="28"/>
              </w:rPr>
              <w:t>нь</w:t>
            </w:r>
          </w:p>
          <w:p w:rsidR="00AB0898" w:rsidRPr="00AB0898" w:rsidRDefault="00AB0898" w:rsidP="00AB0898">
            <w:pPr>
              <w:autoSpaceDE w:val="0"/>
              <w:autoSpaceDN w:val="0"/>
              <w:adjustRightInd w:val="0"/>
              <w:spacing w:after="0" w:line="240" w:lineRule="auto"/>
              <w:ind w:left="-538" w:firstLine="538"/>
              <w:jc w:val="both"/>
              <w:rPr>
                <w:rFonts w:ascii="Times New Roman" w:hAnsi="Times New Roman" w:cs="Times New Roman"/>
                <w:sz w:val="28"/>
                <w:szCs w:val="28"/>
              </w:rPr>
            </w:pPr>
            <w:r w:rsidRPr="00AB0898">
              <w:rPr>
                <w:rFonts w:ascii="Times New Roman" w:hAnsi="Times New Roman" w:cs="Times New Roman"/>
                <w:sz w:val="28"/>
                <w:szCs w:val="28"/>
              </w:rPr>
              <w:t xml:space="preserve"> Низ</w:t>
            </w:r>
          </w:p>
          <w:p w:rsidR="00AB0898" w:rsidRPr="00AB0898" w:rsidRDefault="00AB0898" w:rsidP="00AB0898">
            <w:pPr>
              <w:autoSpaceDE w:val="0"/>
              <w:autoSpaceDN w:val="0"/>
              <w:adjustRightInd w:val="0"/>
              <w:spacing w:after="0" w:line="240" w:lineRule="auto"/>
              <w:ind w:left="-538" w:firstLine="538"/>
              <w:jc w:val="both"/>
              <w:rPr>
                <w:rFonts w:ascii="Times New Roman" w:hAnsi="Times New Roman" w:cs="Times New Roman"/>
                <w:sz w:val="28"/>
                <w:szCs w:val="28"/>
              </w:rPr>
            </w:pPr>
            <w:r w:rsidRPr="00AB0898">
              <w:rPr>
                <w:rFonts w:ascii="Times New Roman" w:hAnsi="Times New Roman" w:cs="Times New Roman"/>
                <w:sz w:val="28"/>
                <w:szCs w:val="28"/>
              </w:rPr>
              <w:t>кий</w:t>
            </w:r>
          </w:p>
        </w:tc>
        <w:tc>
          <w:tcPr>
            <w:tcW w:w="978" w:type="dxa"/>
          </w:tcPr>
          <w:p w:rsidR="00AB0898" w:rsidRPr="00AB0898" w:rsidRDefault="00AB0898" w:rsidP="00AB0898">
            <w:pPr>
              <w:autoSpaceDE w:val="0"/>
              <w:autoSpaceDN w:val="0"/>
              <w:adjustRightInd w:val="0"/>
              <w:spacing w:after="0" w:line="240" w:lineRule="auto"/>
              <w:jc w:val="both"/>
              <w:rPr>
                <w:rFonts w:ascii="Times New Roman" w:hAnsi="Times New Roman" w:cs="Times New Roman"/>
                <w:sz w:val="28"/>
                <w:szCs w:val="28"/>
              </w:rPr>
            </w:pPr>
            <w:r w:rsidRPr="00AB0898">
              <w:rPr>
                <w:rFonts w:ascii="Times New Roman" w:hAnsi="Times New Roman" w:cs="Times New Roman"/>
                <w:sz w:val="28"/>
                <w:szCs w:val="28"/>
              </w:rPr>
              <w:t>Низ</w:t>
            </w:r>
          </w:p>
          <w:p w:rsidR="00AB0898" w:rsidRPr="00AB0898" w:rsidRDefault="00AB0898" w:rsidP="00AB0898">
            <w:pPr>
              <w:autoSpaceDE w:val="0"/>
              <w:autoSpaceDN w:val="0"/>
              <w:adjustRightInd w:val="0"/>
              <w:spacing w:after="0" w:line="240" w:lineRule="auto"/>
              <w:jc w:val="both"/>
              <w:rPr>
                <w:rFonts w:ascii="Times New Roman" w:hAnsi="Times New Roman" w:cs="Times New Roman"/>
                <w:sz w:val="28"/>
                <w:szCs w:val="28"/>
              </w:rPr>
            </w:pPr>
            <w:r w:rsidRPr="00AB0898">
              <w:rPr>
                <w:rFonts w:ascii="Times New Roman" w:hAnsi="Times New Roman" w:cs="Times New Roman"/>
                <w:sz w:val="28"/>
                <w:szCs w:val="28"/>
              </w:rPr>
              <w:t>кий</w:t>
            </w:r>
          </w:p>
        </w:tc>
        <w:tc>
          <w:tcPr>
            <w:tcW w:w="863" w:type="dxa"/>
          </w:tcPr>
          <w:p w:rsidR="00AB0898" w:rsidRPr="00AB0898" w:rsidRDefault="00AB0898" w:rsidP="00AB0898">
            <w:pPr>
              <w:autoSpaceDE w:val="0"/>
              <w:autoSpaceDN w:val="0"/>
              <w:adjustRightInd w:val="0"/>
              <w:spacing w:after="0" w:line="240" w:lineRule="auto"/>
              <w:jc w:val="both"/>
              <w:rPr>
                <w:rFonts w:ascii="Times New Roman" w:hAnsi="Times New Roman" w:cs="Times New Roman"/>
                <w:sz w:val="28"/>
                <w:szCs w:val="28"/>
              </w:rPr>
            </w:pPr>
            <w:r w:rsidRPr="00AB0898">
              <w:rPr>
                <w:rFonts w:ascii="Times New Roman" w:hAnsi="Times New Roman" w:cs="Times New Roman"/>
                <w:sz w:val="28"/>
                <w:szCs w:val="28"/>
              </w:rPr>
              <w:t>Сред</w:t>
            </w:r>
          </w:p>
          <w:p w:rsidR="00AB0898" w:rsidRPr="00AB0898" w:rsidRDefault="00AB0898" w:rsidP="00AB0898">
            <w:pPr>
              <w:autoSpaceDE w:val="0"/>
              <w:autoSpaceDN w:val="0"/>
              <w:adjustRightInd w:val="0"/>
              <w:spacing w:after="0" w:line="240" w:lineRule="auto"/>
              <w:jc w:val="both"/>
              <w:rPr>
                <w:rFonts w:ascii="Times New Roman" w:hAnsi="Times New Roman" w:cs="Times New Roman"/>
                <w:sz w:val="28"/>
                <w:szCs w:val="28"/>
              </w:rPr>
            </w:pPr>
            <w:r w:rsidRPr="00AB0898">
              <w:rPr>
                <w:rFonts w:ascii="Times New Roman" w:hAnsi="Times New Roman" w:cs="Times New Roman"/>
                <w:sz w:val="28"/>
                <w:szCs w:val="28"/>
              </w:rPr>
              <w:t>ний</w:t>
            </w:r>
          </w:p>
        </w:tc>
        <w:tc>
          <w:tcPr>
            <w:tcW w:w="845" w:type="dxa"/>
          </w:tcPr>
          <w:p w:rsidR="00AB0898" w:rsidRPr="00AB0898" w:rsidRDefault="00AB0898" w:rsidP="00AB0898">
            <w:pPr>
              <w:autoSpaceDE w:val="0"/>
              <w:autoSpaceDN w:val="0"/>
              <w:adjustRightInd w:val="0"/>
              <w:spacing w:after="0" w:line="240" w:lineRule="auto"/>
              <w:jc w:val="both"/>
              <w:rPr>
                <w:rFonts w:ascii="Times New Roman" w:hAnsi="Times New Roman" w:cs="Times New Roman"/>
                <w:sz w:val="28"/>
                <w:szCs w:val="28"/>
              </w:rPr>
            </w:pPr>
            <w:r w:rsidRPr="00AB0898">
              <w:rPr>
                <w:rFonts w:ascii="Times New Roman" w:hAnsi="Times New Roman" w:cs="Times New Roman"/>
                <w:sz w:val="28"/>
                <w:szCs w:val="28"/>
              </w:rPr>
              <w:t>Выс</w:t>
            </w:r>
          </w:p>
          <w:p w:rsidR="00AB0898" w:rsidRPr="00AB0898" w:rsidRDefault="00AB0898" w:rsidP="00AB0898">
            <w:pPr>
              <w:autoSpaceDE w:val="0"/>
              <w:autoSpaceDN w:val="0"/>
              <w:adjustRightInd w:val="0"/>
              <w:spacing w:after="0" w:line="240" w:lineRule="auto"/>
              <w:jc w:val="both"/>
              <w:rPr>
                <w:rFonts w:ascii="Times New Roman" w:hAnsi="Times New Roman" w:cs="Times New Roman"/>
                <w:sz w:val="28"/>
                <w:szCs w:val="28"/>
              </w:rPr>
            </w:pPr>
            <w:r w:rsidRPr="00AB0898">
              <w:rPr>
                <w:rFonts w:ascii="Times New Roman" w:hAnsi="Times New Roman" w:cs="Times New Roman"/>
                <w:sz w:val="28"/>
                <w:szCs w:val="28"/>
              </w:rPr>
              <w:t>окий</w:t>
            </w:r>
          </w:p>
        </w:tc>
        <w:tc>
          <w:tcPr>
            <w:tcW w:w="932" w:type="dxa"/>
          </w:tcPr>
          <w:p w:rsidR="00AB0898" w:rsidRPr="00AB0898" w:rsidRDefault="00AB0898" w:rsidP="00AB0898">
            <w:pPr>
              <w:autoSpaceDE w:val="0"/>
              <w:autoSpaceDN w:val="0"/>
              <w:adjustRightInd w:val="0"/>
              <w:spacing w:after="0" w:line="240" w:lineRule="auto"/>
              <w:jc w:val="both"/>
              <w:rPr>
                <w:rFonts w:ascii="Times New Roman" w:hAnsi="Times New Roman" w:cs="Times New Roman"/>
                <w:sz w:val="28"/>
                <w:szCs w:val="28"/>
              </w:rPr>
            </w:pPr>
            <w:r w:rsidRPr="00AB0898">
              <w:rPr>
                <w:rFonts w:ascii="Times New Roman" w:hAnsi="Times New Roman" w:cs="Times New Roman"/>
                <w:sz w:val="28"/>
                <w:szCs w:val="28"/>
              </w:rPr>
              <w:t>Оче</w:t>
            </w:r>
          </w:p>
          <w:p w:rsidR="00AB0898" w:rsidRPr="00AB0898" w:rsidRDefault="00AB0898" w:rsidP="00AB0898">
            <w:pPr>
              <w:autoSpaceDE w:val="0"/>
              <w:autoSpaceDN w:val="0"/>
              <w:adjustRightInd w:val="0"/>
              <w:spacing w:after="0" w:line="240" w:lineRule="auto"/>
              <w:jc w:val="both"/>
              <w:rPr>
                <w:rFonts w:ascii="Times New Roman" w:hAnsi="Times New Roman" w:cs="Times New Roman"/>
                <w:sz w:val="28"/>
                <w:szCs w:val="28"/>
              </w:rPr>
            </w:pPr>
            <w:r w:rsidRPr="00AB0898">
              <w:rPr>
                <w:rFonts w:ascii="Times New Roman" w:hAnsi="Times New Roman" w:cs="Times New Roman"/>
                <w:sz w:val="28"/>
                <w:szCs w:val="28"/>
              </w:rPr>
              <w:t>нь Выс</w:t>
            </w:r>
          </w:p>
          <w:p w:rsidR="00AB0898" w:rsidRPr="00AB0898" w:rsidRDefault="00AB0898" w:rsidP="00AB0898">
            <w:pPr>
              <w:autoSpaceDE w:val="0"/>
              <w:autoSpaceDN w:val="0"/>
              <w:adjustRightInd w:val="0"/>
              <w:spacing w:after="0" w:line="240" w:lineRule="auto"/>
              <w:jc w:val="both"/>
              <w:rPr>
                <w:rFonts w:ascii="Times New Roman" w:hAnsi="Times New Roman" w:cs="Times New Roman"/>
                <w:sz w:val="28"/>
                <w:szCs w:val="28"/>
              </w:rPr>
            </w:pPr>
            <w:r w:rsidRPr="00AB0898">
              <w:rPr>
                <w:rFonts w:ascii="Times New Roman" w:hAnsi="Times New Roman" w:cs="Times New Roman"/>
                <w:sz w:val="28"/>
                <w:szCs w:val="28"/>
              </w:rPr>
              <w:t>окий</w:t>
            </w:r>
          </w:p>
        </w:tc>
      </w:tr>
      <w:tr w:rsidR="00AB0898" w:rsidRPr="00AB0898" w:rsidTr="00A931AD">
        <w:trPr>
          <w:trHeight w:val="451"/>
        </w:trPr>
        <w:tc>
          <w:tcPr>
            <w:tcW w:w="1397" w:type="dxa"/>
          </w:tcPr>
          <w:p w:rsidR="00AB0898" w:rsidRPr="00AB0898" w:rsidRDefault="00AB0898" w:rsidP="00AB0898">
            <w:pPr>
              <w:autoSpaceDE w:val="0"/>
              <w:autoSpaceDN w:val="0"/>
              <w:adjustRightInd w:val="0"/>
              <w:spacing w:after="0" w:line="240" w:lineRule="auto"/>
              <w:jc w:val="both"/>
              <w:rPr>
                <w:rFonts w:ascii="Times New Roman" w:hAnsi="Times New Roman" w:cs="Times New Roman"/>
                <w:sz w:val="28"/>
                <w:szCs w:val="28"/>
              </w:rPr>
            </w:pPr>
            <w:r w:rsidRPr="00AB0898">
              <w:rPr>
                <w:rFonts w:ascii="Times New Roman" w:hAnsi="Times New Roman" w:cs="Times New Roman"/>
                <w:sz w:val="28"/>
                <w:szCs w:val="28"/>
              </w:rPr>
              <w:t>Кол-во</w:t>
            </w:r>
          </w:p>
        </w:tc>
        <w:tc>
          <w:tcPr>
            <w:tcW w:w="724" w:type="dxa"/>
          </w:tcPr>
          <w:p w:rsidR="00AB0898" w:rsidRPr="00AB0898" w:rsidRDefault="00AB0898" w:rsidP="00AB0898">
            <w:pPr>
              <w:autoSpaceDE w:val="0"/>
              <w:autoSpaceDN w:val="0"/>
              <w:adjustRightInd w:val="0"/>
              <w:spacing w:after="0" w:line="240" w:lineRule="auto"/>
              <w:jc w:val="both"/>
              <w:rPr>
                <w:rFonts w:ascii="Times New Roman" w:hAnsi="Times New Roman" w:cs="Times New Roman"/>
                <w:sz w:val="28"/>
                <w:szCs w:val="28"/>
              </w:rPr>
            </w:pPr>
            <w:r w:rsidRPr="00AB0898">
              <w:rPr>
                <w:rFonts w:ascii="Times New Roman" w:hAnsi="Times New Roman" w:cs="Times New Roman"/>
                <w:sz w:val="28"/>
                <w:szCs w:val="28"/>
              </w:rPr>
              <w:t>1</w:t>
            </w:r>
          </w:p>
        </w:tc>
        <w:tc>
          <w:tcPr>
            <w:tcW w:w="724" w:type="dxa"/>
          </w:tcPr>
          <w:p w:rsidR="00AB0898" w:rsidRPr="00AB0898" w:rsidRDefault="00AB0898" w:rsidP="00AB0898">
            <w:pPr>
              <w:autoSpaceDE w:val="0"/>
              <w:autoSpaceDN w:val="0"/>
              <w:adjustRightInd w:val="0"/>
              <w:spacing w:after="0" w:line="240" w:lineRule="auto"/>
              <w:jc w:val="both"/>
              <w:rPr>
                <w:rFonts w:ascii="Times New Roman" w:hAnsi="Times New Roman" w:cs="Times New Roman"/>
                <w:sz w:val="28"/>
                <w:szCs w:val="28"/>
              </w:rPr>
            </w:pPr>
            <w:r w:rsidRPr="00AB0898">
              <w:rPr>
                <w:rFonts w:ascii="Times New Roman" w:hAnsi="Times New Roman" w:cs="Times New Roman"/>
                <w:sz w:val="28"/>
                <w:szCs w:val="28"/>
              </w:rPr>
              <w:t>5</w:t>
            </w:r>
          </w:p>
        </w:tc>
        <w:tc>
          <w:tcPr>
            <w:tcW w:w="683" w:type="dxa"/>
          </w:tcPr>
          <w:p w:rsidR="00AB0898" w:rsidRPr="00AB0898" w:rsidRDefault="00AB0898" w:rsidP="00AB0898">
            <w:pPr>
              <w:autoSpaceDE w:val="0"/>
              <w:autoSpaceDN w:val="0"/>
              <w:adjustRightInd w:val="0"/>
              <w:spacing w:after="0" w:line="240" w:lineRule="auto"/>
              <w:jc w:val="both"/>
              <w:rPr>
                <w:rFonts w:ascii="Times New Roman" w:hAnsi="Times New Roman" w:cs="Times New Roman"/>
                <w:sz w:val="28"/>
                <w:szCs w:val="28"/>
              </w:rPr>
            </w:pPr>
            <w:r w:rsidRPr="00AB0898">
              <w:rPr>
                <w:rFonts w:ascii="Times New Roman" w:hAnsi="Times New Roman" w:cs="Times New Roman"/>
                <w:sz w:val="28"/>
                <w:szCs w:val="28"/>
              </w:rPr>
              <w:t>17</w:t>
            </w:r>
          </w:p>
        </w:tc>
        <w:tc>
          <w:tcPr>
            <w:tcW w:w="720" w:type="dxa"/>
          </w:tcPr>
          <w:p w:rsidR="00AB0898" w:rsidRPr="00AB0898" w:rsidRDefault="00AB0898" w:rsidP="00AB0898">
            <w:pPr>
              <w:autoSpaceDE w:val="0"/>
              <w:autoSpaceDN w:val="0"/>
              <w:adjustRightInd w:val="0"/>
              <w:spacing w:after="0" w:line="240" w:lineRule="auto"/>
              <w:jc w:val="both"/>
              <w:rPr>
                <w:rFonts w:ascii="Times New Roman" w:hAnsi="Times New Roman" w:cs="Times New Roman"/>
                <w:sz w:val="28"/>
                <w:szCs w:val="28"/>
              </w:rPr>
            </w:pPr>
            <w:r w:rsidRPr="00AB0898">
              <w:rPr>
                <w:rFonts w:ascii="Times New Roman" w:hAnsi="Times New Roman" w:cs="Times New Roman"/>
                <w:sz w:val="28"/>
                <w:szCs w:val="28"/>
              </w:rPr>
              <w:t>7</w:t>
            </w:r>
          </w:p>
        </w:tc>
        <w:tc>
          <w:tcPr>
            <w:tcW w:w="720" w:type="dxa"/>
          </w:tcPr>
          <w:p w:rsidR="00AB0898" w:rsidRPr="00AB0898" w:rsidRDefault="00AB0898" w:rsidP="00AB0898">
            <w:pPr>
              <w:autoSpaceDE w:val="0"/>
              <w:autoSpaceDN w:val="0"/>
              <w:adjustRightInd w:val="0"/>
              <w:spacing w:after="0" w:line="240" w:lineRule="auto"/>
              <w:jc w:val="both"/>
              <w:rPr>
                <w:rFonts w:ascii="Times New Roman" w:hAnsi="Times New Roman" w:cs="Times New Roman"/>
                <w:sz w:val="28"/>
                <w:szCs w:val="28"/>
              </w:rPr>
            </w:pPr>
          </w:p>
        </w:tc>
        <w:tc>
          <w:tcPr>
            <w:tcW w:w="900" w:type="dxa"/>
            <w:gridSpan w:val="2"/>
          </w:tcPr>
          <w:p w:rsidR="00AB0898" w:rsidRPr="00AB0898" w:rsidRDefault="00AB0898" w:rsidP="00AB0898">
            <w:pPr>
              <w:autoSpaceDE w:val="0"/>
              <w:autoSpaceDN w:val="0"/>
              <w:adjustRightInd w:val="0"/>
              <w:spacing w:after="0" w:line="240" w:lineRule="auto"/>
              <w:jc w:val="both"/>
              <w:rPr>
                <w:rFonts w:ascii="Times New Roman" w:hAnsi="Times New Roman" w:cs="Times New Roman"/>
                <w:sz w:val="28"/>
                <w:szCs w:val="28"/>
              </w:rPr>
            </w:pPr>
            <w:r w:rsidRPr="00AB0898">
              <w:rPr>
                <w:rFonts w:ascii="Times New Roman" w:hAnsi="Times New Roman" w:cs="Times New Roman"/>
                <w:sz w:val="28"/>
                <w:szCs w:val="28"/>
              </w:rPr>
              <w:t>1</w:t>
            </w:r>
          </w:p>
        </w:tc>
        <w:tc>
          <w:tcPr>
            <w:tcW w:w="978" w:type="dxa"/>
          </w:tcPr>
          <w:p w:rsidR="00AB0898" w:rsidRPr="00AB0898" w:rsidRDefault="00AB0898" w:rsidP="00AB0898">
            <w:pPr>
              <w:autoSpaceDE w:val="0"/>
              <w:autoSpaceDN w:val="0"/>
              <w:adjustRightInd w:val="0"/>
              <w:spacing w:after="0" w:line="240" w:lineRule="auto"/>
              <w:jc w:val="both"/>
              <w:rPr>
                <w:rFonts w:ascii="Times New Roman" w:hAnsi="Times New Roman" w:cs="Times New Roman"/>
                <w:sz w:val="28"/>
                <w:szCs w:val="28"/>
              </w:rPr>
            </w:pPr>
            <w:r w:rsidRPr="00AB0898">
              <w:rPr>
                <w:rFonts w:ascii="Times New Roman" w:hAnsi="Times New Roman" w:cs="Times New Roman"/>
                <w:sz w:val="28"/>
                <w:szCs w:val="28"/>
              </w:rPr>
              <w:t>10</w:t>
            </w:r>
          </w:p>
        </w:tc>
        <w:tc>
          <w:tcPr>
            <w:tcW w:w="863" w:type="dxa"/>
          </w:tcPr>
          <w:p w:rsidR="00AB0898" w:rsidRPr="00AB0898" w:rsidRDefault="00AB0898" w:rsidP="00AB0898">
            <w:pPr>
              <w:autoSpaceDE w:val="0"/>
              <w:autoSpaceDN w:val="0"/>
              <w:adjustRightInd w:val="0"/>
              <w:spacing w:after="0" w:line="240" w:lineRule="auto"/>
              <w:jc w:val="both"/>
              <w:rPr>
                <w:rFonts w:ascii="Times New Roman" w:hAnsi="Times New Roman" w:cs="Times New Roman"/>
                <w:sz w:val="28"/>
                <w:szCs w:val="28"/>
              </w:rPr>
            </w:pPr>
            <w:r w:rsidRPr="00AB0898">
              <w:rPr>
                <w:rFonts w:ascii="Times New Roman" w:hAnsi="Times New Roman" w:cs="Times New Roman"/>
                <w:sz w:val="28"/>
                <w:szCs w:val="28"/>
              </w:rPr>
              <w:t>17</w:t>
            </w:r>
          </w:p>
        </w:tc>
        <w:tc>
          <w:tcPr>
            <w:tcW w:w="845" w:type="dxa"/>
          </w:tcPr>
          <w:p w:rsidR="00AB0898" w:rsidRPr="00AB0898" w:rsidRDefault="00AB0898" w:rsidP="00AB0898">
            <w:pPr>
              <w:autoSpaceDE w:val="0"/>
              <w:autoSpaceDN w:val="0"/>
              <w:adjustRightInd w:val="0"/>
              <w:spacing w:after="0" w:line="240" w:lineRule="auto"/>
              <w:jc w:val="both"/>
              <w:rPr>
                <w:rFonts w:ascii="Times New Roman" w:hAnsi="Times New Roman" w:cs="Times New Roman"/>
                <w:sz w:val="28"/>
                <w:szCs w:val="28"/>
              </w:rPr>
            </w:pPr>
            <w:r w:rsidRPr="00AB0898">
              <w:rPr>
                <w:rFonts w:ascii="Times New Roman" w:hAnsi="Times New Roman" w:cs="Times New Roman"/>
                <w:sz w:val="28"/>
                <w:szCs w:val="28"/>
              </w:rPr>
              <w:t>2</w:t>
            </w:r>
          </w:p>
        </w:tc>
        <w:tc>
          <w:tcPr>
            <w:tcW w:w="932" w:type="dxa"/>
          </w:tcPr>
          <w:p w:rsidR="00AB0898" w:rsidRPr="00AB0898" w:rsidRDefault="00AB0898" w:rsidP="00AB0898">
            <w:pPr>
              <w:autoSpaceDE w:val="0"/>
              <w:autoSpaceDN w:val="0"/>
              <w:adjustRightInd w:val="0"/>
              <w:spacing w:after="0" w:line="240" w:lineRule="auto"/>
              <w:jc w:val="both"/>
              <w:rPr>
                <w:rFonts w:ascii="Times New Roman" w:hAnsi="Times New Roman" w:cs="Times New Roman"/>
                <w:sz w:val="28"/>
                <w:szCs w:val="28"/>
              </w:rPr>
            </w:pPr>
          </w:p>
        </w:tc>
      </w:tr>
      <w:tr w:rsidR="00AB0898" w:rsidRPr="00AB0898" w:rsidTr="00A931AD">
        <w:trPr>
          <w:trHeight w:val="1094"/>
        </w:trPr>
        <w:tc>
          <w:tcPr>
            <w:tcW w:w="1397" w:type="dxa"/>
          </w:tcPr>
          <w:p w:rsidR="00AB0898" w:rsidRPr="00AB0898" w:rsidRDefault="00AB0898" w:rsidP="00AB0898">
            <w:pPr>
              <w:autoSpaceDE w:val="0"/>
              <w:autoSpaceDN w:val="0"/>
              <w:adjustRightInd w:val="0"/>
              <w:spacing w:after="0" w:line="240" w:lineRule="auto"/>
              <w:jc w:val="center"/>
              <w:rPr>
                <w:rFonts w:ascii="Times New Roman" w:hAnsi="Times New Roman" w:cs="Times New Roman"/>
                <w:sz w:val="28"/>
                <w:szCs w:val="28"/>
              </w:rPr>
            </w:pPr>
            <w:r w:rsidRPr="00AB0898">
              <w:rPr>
                <w:rFonts w:ascii="Times New Roman" w:hAnsi="Times New Roman" w:cs="Times New Roman"/>
                <w:sz w:val="28"/>
                <w:szCs w:val="28"/>
              </w:rPr>
              <w:t>%-ое</w:t>
            </w:r>
          </w:p>
          <w:p w:rsidR="00AB0898" w:rsidRPr="00AB0898" w:rsidRDefault="00AB0898" w:rsidP="00AB0898">
            <w:pPr>
              <w:autoSpaceDE w:val="0"/>
              <w:autoSpaceDN w:val="0"/>
              <w:adjustRightInd w:val="0"/>
              <w:spacing w:after="0" w:line="240" w:lineRule="auto"/>
              <w:jc w:val="center"/>
              <w:rPr>
                <w:rFonts w:ascii="Times New Roman" w:hAnsi="Times New Roman" w:cs="Times New Roman"/>
                <w:sz w:val="28"/>
                <w:szCs w:val="28"/>
              </w:rPr>
            </w:pPr>
            <w:r w:rsidRPr="00AB0898">
              <w:rPr>
                <w:rFonts w:ascii="Times New Roman" w:hAnsi="Times New Roman" w:cs="Times New Roman"/>
                <w:sz w:val="28"/>
                <w:szCs w:val="28"/>
              </w:rPr>
              <w:t>Соотнош</w:t>
            </w:r>
          </w:p>
          <w:p w:rsidR="00AB0898" w:rsidRPr="00AB0898" w:rsidRDefault="00AB0898" w:rsidP="00AB0898">
            <w:pPr>
              <w:autoSpaceDE w:val="0"/>
              <w:autoSpaceDN w:val="0"/>
              <w:adjustRightInd w:val="0"/>
              <w:spacing w:after="0" w:line="240" w:lineRule="auto"/>
              <w:jc w:val="both"/>
              <w:rPr>
                <w:rFonts w:ascii="Times New Roman" w:hAnsi="Times New Roman" w:cs="Times New Roman"/>
                <w:sz w:val="28"/>
                <w:szCs w:val="28"/>
              </w:rPr>
            </w:pPr>
          </w:p>
        </w:tc>
        <w:tc>
          <w:tcPr>
            <w:tcW w:w="724" w:type="dxa"/>
          </w:tcPr>
          <w:p w:rsidR="00AB0898" w:rsidRPr="00AB0898" w:rsidRDefault="00AB0898" w:rsidP="00AB0898">
            <w:pPr>
              <w:autoSpaceDE w:val="0"/>
              <w:autoSpaceDN w:val="0"/>
              <w:adjustRightInd w:val="0"/>
              <w:spacing w:after="0" w:line="240" w:lineRule="auto"/>
              <w:jc w:val="both"/>
              <w:rPr>
                <w:rFonts w:ascii="Times New Roman" w:hAnsi="Times New Roman" w:cs="Times New Roman"/>
                <w:sz w:val="28"/>
                <w:szCs w:val="28"/>
              </w:rPr>
            </w:pPr>
            <w:r w:rsidRPr="00AB0898">
              <w:rPr>
                <w:rFonts w:ascii="Times New Roman" w:hAnsi="Times New Roman" w:cs="Times New Roman"/>
                <w:sz w:val="28"/>
                <w:szCs w:val="28"/>
              </w:rPr>
              <w:t>3,3</w:t>
            </w:r>
          </w:p>
        </w:tc>
        <w:tc>
          <w:tcPr>
            <w:tcW w:w="724" w:type="dxa"/>
          </w:tcPr>
          <w:p w:rsidR="00AB0898" w:rsidRPr="00AB0898" w:rsidRDefault="00AB0898" w:rsidP="00AB0898">
            <w:pPr>
              <w:autoSpaceDE w:val="0"/>
              <w:autoSpaceDN w:val="0"/>
              <w:adjustRightInd w:val="0"/>
              <w:spacing w:after="0" w:line="240" w:lineRule="auto"/>
              <w:jc w:val="both"/>
              <w:rPr>
                <w:rFonts w:ascii="Times New Roman" w:hAnsi="Times New Roman" w:cs="Times New Roman"/>
                <w:sz w:val="28"/>
                <w:szCs w:val="28"/>
              </w:rPr>
            </w:pPr>
            <w:r w:rsidRPr="00AB0898">
              <w:rPr>
                <w:rFonts w:ascii="Times New Roman" w:hAnsi="Times New Roman" w:cs="Times New Roman"/>
                <w:sz w:val="28"/>
                <w:szCs w:val="28"/>
              </w:rPr>
              <w:t>16,5</w:t>
            </w:r>
          </w:p>
        </w:tc>
        <w:tc>
          <w:tcPr>
            <w:tcW w:w="683" w:type="dxa"/>
          </w:tcPr>
          <w:p w:rsidR="00AB0898" w:rsidRPr="00AB0898" w:rsidRDefault="00AB0898" w:rsidP="00AB0898">
            <w:pPr>
              <w:autoSpaceDE w:val="0"/>
              <w:autoSpaceDN w:val="0"/>
              <w:adjustRightInd w:val="0"/>
              <w:spacing w:after="0" w:line="240" w:lineRule="auto"/>
              <w:jc w:val="both"/>
              <w:rPr>
                <w:rFonts w:ascii="Times New Roman" w:hAnsi="Times New Roman" w:cs="Times New Roman"/>
                <w:sz w:val="28"/>
                <w:szCs w:val="28"/>
              </w:rPr>
            </w:pPr>
            <w:r w:rsidRPr="00AB0898">
              <w:rPr>
                <w:rFonts w:ascii="Times New Roman" w:hAnsi="Times New Roman" w:cs="Times New Roman"/>
                <w:sz w:val="28"/>
                <w:szCs w:val="28"/>
              </w:rPr>
              <w:t>56,1</w:t>
            </w:r>
          </w:p>
        </w:tc>
        <w:tc>
          <w:tcPr>
            <w:tcW w:w="720" w:type="dxa"/>
          </w:tcPr>
          <w:p w:rsidR="00AB0898" w:rsidRPr="00AB0898" w:rsidRDefault="00AB0898" w:rsidP="00AB0898">
            <w:pPr>
              <w:autoSpaceDE w:val="0"/>
              <w:autoSpaceDN w:val="0"/>
              <w:adjustRightInd w:val="0"/>
              <w:spacing w:after="0" w:line="240" w:lineRule="auto"/>
              <w:jc w:val="both"/>
              <w:rPr>
                <w:rFonts w:ascii="Times New Roman" w:hAnsi="Times New Roman" w:cs="Times New Roman"/>
                <w:sz w:val="28"/>
                <w:szCs w:val="28"/>
              </w:rPr>
            </w:pPr>
            <w:r w:rsidRPr="00AB0898">
              <w:rPr>
                <w:rFonts w:ascii="Times New Roman" w:hAnsi="Times New Roman" w:cs="Times New Roman"/>
                <w:sz w:val="28"/>
                <w:szCs w:val="28"/>
              </w:rPr>
              <w:t>23,1</w:t>
            </w:r>
          </w:p>
        </w:tc>
        <w:tc>
          <w:tcPr>
            <w:tcW w:w="720" w:type="dxa"/>
          </w:tcPr>
          <w:p w:rsidR="00AB0898" w:rsidRPr="00AB0898" w:rsidRDefault="00AB0898" w:rsidP="00AB0898">
            <w:pPr>
              <w:autoSpaceDE w:val="0"/>
              <w:autoSpaceDN w:val="0"/>
              <w:adjustRightInd w:val="0"/>
              <w:spacing w:after="0" w:line="240" w:lineRule="auto"/>
              <w:jc w:val="both"/>
              <w:rPr>
                <w:rFonts w:ascii="Times New Roman" w:hAnsi="Times New Roman" w:cs="Times New Roman"/>
                <w:sz w:val="28"/>
                <w:szCs w:val="28"/>
              </w:rPr>
            </w:pPr>
          </w:p>
        </w:tc>
        <w:tc>
          <w:tcPr>
            <w:tcW w:w="900" w:type="dxa"/>
            <w:gridSpan w:val="2"/>
          </w:tcPr>
          <w:p w:rsidR="00AB0898" w:rsidRPr="00AB0898" w:rsidRDefault="00AB0898" w:rsidP="00AB0898">
            <w:pPr>
              <w:autoSpaceDE w:val="0"/>
              <w:autoSpaceDN w:val="0"/>
              <w:adjustRightInd w:val="0"/>
              <w:spacing w:after="0" w:line="240" w:lineRule="auto"/>
              <w:jc w:val="both"/>
              <w:rPr>
                <w:rFonts w:ascii="Times New Roman" w:hAnsi="Times New Roman" w:cs="Times New Roman"/>
                <w:sz w:val="28"/>
                <w:szCs w:val="28"/>
              </w:rPr>
            </w:pPr>
            <w:r w:rsidRPr="00AB0898">
              <w:rPr>
                <w:rFonts w:ascii="Times New Roman" w:hAnsi="Times New Roman" w:cs="Times New Roman"/>
                <w:sz w:val="28"/>
                <w:szCs w:val="28"/>
              </w:rPr>
              <w:t>3,3</w:t>
            </w:r>
          </w:p>
        </w:tc>
        <w:tc>
          <w:tcPr>
            <w:tcW w:w="978" w:type="dxa"/>
          </w:tcPr>
          <w:p w:rsidR="00AB0898" w:rsidRPr="00AB0898" w:rsidRDefault="00AB0898" w:rsidP="00AB0898">
            <w:pPr>
              <w:autoSpaceDE w:val="0"/>
              <w:autoSpaceDN w:val="0"/>
              <w:adjustRightInd w:val="0"/>
              <w:spacing w:after="0" w:line="240" w:lineRule="auto"/>
              <w:jc w:val="both"/>
              <w:rPr>
                <w:rFonts w:ascii="Times New Roman" w:hAnsi="Times New Roman" w:cs="Times New Roman"/>
                <w:sz w:val="28"/>
                <w:szCs w:val="28"/>
              </w:rPr>
            </w:pPr>
            <w:r w:rsidRPr="00AB0898">
              <w:rPr>
                <w:rFonts w:ascii="Times New Roman" w:hAnsi="Times New Roman" w:cs="Times New Roman"/>
                <w:sz w:val="28"/>
                <w:szCs w:val="28"/>
              </w:rPr>
              <w:t>33</w:t>
            </w:r>
          </w:p>
        </w:tc>
        <w:tc>
          <w:tcPr>
            <w:tcW w:w="863" w:type="dxa"/>
          </w:tcPr>
          <w:p w:rsidR="00AB0898" w:rsidRPr="00AB0898" w:rsidRDefault="00AB0898" w:rsidP="00AB0898">
            <w:pPr>
              <w:autoSpaceDE w:val="0"/>
              <w:autoSpaceDN w:val="0"/>
              <w:adjustRightInd w:val="0"/>
              <w:spacing w:after="0" w:line="240" w:lineRule="auto"/>
              <w:jc w:val="both"/>
              <w:rPr>
                <w:rFonts w:ascii="Times New Roman" w:hAnsi="Times New Roman" w:cs="Times New Roman"/>
                <w:sz w:val="28"/>
                <w:szCs w:val="28"/>
              </w:rPr>
            </w:pPr>
            <w:r w:rsidRPr="00AB0898">
              <w:rPr>
                <w:rFonts w:ascii="Times New Roman" w:hAnsi="Times New Roman" w:cs="Times New Roman"/>
                <w:sz w:val="28"/>
                <w:szCs w:val="28"/>
              </w:rPr>
              <w:t>56,1</w:t>
            </w:r>
          </w:p>
        </w:tc>
        <w:tc>
          <w:tcPr>
            <w:tcW w:w="845" w:type="dxa"/>
          </w:tcPr>
          <w:p w:rsidR="00AB0898" w:rsidRPr="00AB0898" w:rsidRDefault="00AB0898" w:rsidP="00AB0898">
            <w:pPr>
              <w:autoSpaceDE w:val="0"/>
              <w:autoSpaceDN w:val="0"/>
              <w:adjustRightInd w:val="0"/>
              <w:spacing w:after="0" w:line="240" w:lineRule="auto"/>
              <w:jc w:val="both"/>
              <w:rPr>
                <w:rFonts w:ascii="Times New Roman" w:hAnsi="Times New Roman" w:cs="Times New Roman"/>
                <w:sz w:val="28"/>
                <w:szCs w:val="28"/>
              </w:rPr>
            </w:pPr>
            <w:r w:rsidRPr="00AB0898">
              <w:rPr>
                <w:rFonts w:ascii="Times New Roman" w:hAnsi="Times New Roman" w:cs="Times New Roman"/>
                <w:sz w:val="28"/>
                <w:szCs w:val="28"/>
              </w:rPr>
              <w:t>6,6</w:t>
            </w:r>
          </w:p>
        </w:tc>
        <w:tc>
          <w:tcPr>
            <w:tcW w:w="932" w:type="dxa"/>
          </w:tcPr>
          <w:p w:rsidR="00AB0898" w:rsidRPr="00AB0898" w:rsidRDefault="00AB0898" w:rsidP="00AB0898">
            <w:pPr>
              <w:autoSpaceDE w:val="0"/>
              <w:autoSpaceDN w:val="0"/>
              <w:adjustRightInd w:val="0"/>
              <w:spacing w:after="0" w:line="240" w:lineRule="auto"/>
              <w:jc w:val="both"/>
              <w:rPr>
                <w:rFonts w:ascii="Times New Roman" w:hAnsi="Times New Roman" w:cs="Times New Roman"/>
                <w:sz w:val="28"/>
                <w:szCs w:val="28"/>
              </w:rPr>
            </w:pPr>
          </w:p>
        </w:tc>
      </w:tr>
    </w:tbl>
    <w:p w:rsidR="00AB0898" w:rsidRPr="00AB0898" w:rsidRDefault="00AB0898" w:rsidP="00AB0898">
      <w:pPr>
        <w:shd w:val="clear" w:color="auto" w:fill="FFFFFF"/>
        <w:autoSpaceDE w:val="0"/>
        <w:autoSpaceDN w:val="0"/>
        <w:adjustRightInd w:val="0"/>
        <w:spacing w:after="0" w:line="240" w:lineRule="auto"/>
        <w:jc w:val="both"/>
        <w:rPr>
          <w:rFonts w:ascii="Times New Roman" w:hAnsi="Times New Roman" w:cs="Times New Roman"/>
          <w:sz w:val="28"/>
          <w:szCs w:val="28"/>
        </w:rPr>
      </w:pPr>
    </w:p>
    <w:p w:rsidR="00AB0898" w:rsidRPr="00AB0898" w:rsidRDefault="00AB0898" w:rsidP="00AB0898">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AB0898">
        <w:rPr>
          <w:rFonts w:ascii="Times New Roman" w:hAnsi="Times New Roman" w:cs="Times New Roman"/>
          <w:sz w:val="28"/>
          <w:szCs w:val="28"/>
        </w:rPr>
        <w:t xml:space="preserve">Диаграмма №3 уровни эмпатии в подростковом возрасте. </w:t>
      </w:r>
    </w:p>
    <w:p w:rsidR="00AB0898" w:rsidRPr="00AB0898" w:rsidRDefault="00AB0898" w:rsidP="00AB0898">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AB0898">
        <w:rPr>
          <w:rFonts w:ascii="Times New Roman" w:hAnsi="Times New Roman" w:cs="Times New Roman"/>
          <w:noProof/>
          <w:sz w:val="28"/>
          <w:szCs w:val="28"/>
        </w:rPr>
        <w:drawing>
          <wp:inline distT="0" distB="0" distL="0" distR="0">
            <wp:extent cx="5872480" cy="2035175"/>
            <wp:effectExtent l="0" t="0" r="0" b="0"/>
            <wp:docPr id="4" name="Объект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AB0898" w:rsidRPr="00AB0898" w:rsidRDefault="00AB0898" w:rsidP="00AB0898">
      <w:pPr>
        <w:shd w:val="clear" w:color="auto" w:fill="FFFFFF"/>
        <w:autoSpaceDE w:val="0"/>
        <w:autoSpaceDN w:val="0"/>
        <w:adjustRightInd w:val="0"/>
        <w:spacing w:after="0" w:line="240" w:lineRule="auto"/>
        <w:rPr>
          <w:rFonts w:ascii="Times New Roman" w:hAnsi="Times New Roman" w:cs="Times New Roman"/>
          <w:sz w:val="28"/>
          <w:szCs w:val="28"/>
        </w:rPr>
      </w:pPr>
      <w:r w:rsidRPr="00AB0898">
        <w:rPr>
          <w:rFonts w:ascii="Times New Roman" w:hAnsi="Times New Roman" w:cs="Times New Roman"/>
          <w:sz w:val="28"/>
          <w:szCs w:val="28"/>
        </w:rPr>
        <w:t>Исследования проводилось по методике исследования уровня эмпатийных тенденций, среди 60 человек юношеского возраста.</w:t>
      </w:r>
    </w:p>
    <w:p w:rsidR="00AB0898" w:rsidRPr="00AB0898" w:rsidRDefault="00AB0898" w:rsidP="00AB0898">
      <w:pPr>
        <w:shd w:val="clear" w:color="auto" w:fill="FFFFFF"/>
        <w:autoSpaceDE w:val="0"/>
        <w:autoSpaceDN w:val="0"/>
        <w:adjustRightInd w:val="0"/>
        <w:spacing w:after="0" w:line="240" w:lineRule="auto"/>
        <w:rPr>
          <w:rFonts w:ascii="Times New Roman" w:hAnsi="Times New Roman" w:cs="Times New Roman"/>
          <w:sz w:val="28"/>
          <w:szCs w:val="28"/>
        </w:rPr>
      </w:pPr>
      <w:r w:rsidRPr="00AB0898">
        <w:rPr>
          <w:rFonts w:ascii="Times New Roman" w:hAnsi="Times New Roman" w:cs="Times New Roman"/>
          <w:sz w:val="28"/>
          <w:szCs w:val="28"/>
        </w:rPr>
        <w:t>1.Среди 30 девушек в возрасте15 – 17  лет были получены следующие результаты:</w:t>
      </w:r>
    </w:p>
    <w:p w:rsidR="00AB0898" w:rsidRPr="00AB0898" w:rsidRDefault="00AB0898" w:rsidP="00AB0898">
      <w:pPr>
        <w:shd w:val="clear" w:color="auto" w:fill="FFFFFF"/>
        <w:autoSpaceDE w:val="0"/>
        <w:autoSpaceDN w:val="0"/>
        <w:adjustRightInd w:val="0"/>
        <w:spacing w:after="0" w:line="240" w:lineRule="auto"/>
        <w:rPr>
          <w:rFonts w:ascii="Times New Roman" w:hAnsi="Times New Roman" w:cs="Times New Roman"/>
          <w:sz w:val="28"/>
          <w:szCs w:val="28"/>
        </w:rPr>
      </w:pPr>
      <w:r w:rsidRPr="00AB0898">
        <w:rPr>
          <w:rFonts w:ascii="Times New Roman" w:hAnsi="Times New Roman" w:cs="Times New Roman"/>
          <w:sz w:val="28"/>
          <w:szCs w:val="28"/>
        </w:rPr>
        <w:t>высокий уровень эмпатийности: процентное соотношение составило 23,1%.</w:t>
      </w:r>
    </w:p>
    <w:p w:rsidR="00AB0898" w:rsidRPr="00AB0898" w:rsidRDefault="00AB0898" w:rsidP="00AB0898">
      <w:pPr>
        <w:shd w:val="clear" w:color="auto" w:fill="FFFFFF"/>
        <w:autoSpaceDE w:val="0"/>
        <w:autoSpaceDN w:val="0"/>
        <w:adjustRightInd w:val="0"/>
        <w:spacing w:after="0" w:line="240" w:lineRule="auto"/>
        <w:rPr>
          <w:rFonts w:ascii="Times New Roman" w:hAnsi="Times New Roman" w:cs="Times New Roman"/>
          <w:sz w:val="28"/>
          <w:szCs w:val="28"/>
        </w:rPr>
      </w:pPr>
      <w:r w:rsidRPr="00AB0898">
        <w:rPr>
          <w:rFonts w:ascii="Times New Roman" w:hAnsi="Times New Roman" w:cs="Times New Roman"/>
          <w:sz w:val="28"/>
          <w:szCs w:val="28"/>
        </w:rPr>
        <w:t xml:space="preserve"> средний уровень эмпатийности: процентное соотношение составило 56,1 %.</w:t>
      </w:r>
    </w:p>
    <w:p w:rsidR="00AB0898" w:rsidRPr="00AB0898" w:rsidRDefault="00AB0898" w:rsidP="00AB0898">
      <w:pPr>
        <w:shd w:val="clear" w:color="auto" w:fill="FFFFFF"/>
        <w:autoSpaceDE w:val="0"/>
        <w:autoSpaceDN w:val="0"/>
        <w:adjustRightInd w:val="0"/>
        <w:spacing w:after="0" w:line="240" w:lineRule="auto"/>
        <w:rPr>
          <w:rFonts w:ascii="Times New Roman" w:hAnsi="Times New Roman" w:cs="Times New Roman"/>
          <w:sz w:val="28"/>
          <w:szCs w:val="28"/>
        </w:rPr>
      </w:pPr>
      <w:r w:rsidRPr="00AB0898">
        <w:rPr>
          <w:rFonts w:ascii="Times New Roman" w:hAnsi="Times New Roman" w:cs="Times New Roman"/>
          <w:sz w:val="28"/>
          <w:szCs w:val="28"/>
        </w:rPr>
        <w:t>низкий уровень эмпатийности: процентное соотношение составило 16,5%.</w:t>
      </w:r>
    </w:p>
    <w:p w:rsidR="00AB0898" w:rsidRPr="00AB0898" w:rsidRDefault="00AB0898" w:rsidP="00AB0898">
      <w:pPr>
        <w:shd w:val="clear" w:color="auto" w:fill="FFFFFF"/>
        <w:autoSpaceDE w:val="0"/>
        <w:autoSpaceDN w:val="0"/>
        <w:adjustRightInd w:val="0"/>
        <w:spacing w:after="0" w:line="240" w:lineRule="auto"/>
        <w:rPr>
          <w:rFonts w:ascii="Times New Roman" w:hAnsi="Times New Roman" w:cs="Times New Roman"/>
          <w:sz w:val="28"/>
          <w:szCs w:val="28"/>
        </w:rPr>
      </w:pPr>
      <w:r w:rsidRPr="00AB0898">
        <w:rPr>
          <w:rFonts w:ascii="Times New Roman" w:hAnsi="Times New Roman" w:cs="Times New Roman"/>
          <w:sz w:val="28"/>
          <w:szCs w:val="28"/>
        </w:rPr>
        <w:lastRenderedPageBreak/>
        <w:t>очень низкий уровень: процентное соотношение составило 3,3%.</w:t>
      </w:r>
    </w:p>
    <w:p w:rsidR="00AB0898" w:rsidRPr="00AB0898" w:rsidRDefault="00AB0898" w:rsidP="00AB0898">
      <w:pPr>
        <w:shd w:val="clear" w:color="auto" w:fill="FFFFFF"/>
        <w:autoSpaceDE w:val="0"/>
        <w:autoSpaceDN w:val="0"/>
        <w:adjustRightInd w:val="0"/>
        <w:spacing w:after="0" w:line="240" w:lineRule="auto"/>
        <w:rPr>
          <w:rFonts w:ascii="Times New Roman" w:hAnsi="Times New Roman" w:cs="Times New Roman"/>
          <w:sz w:val="28"/>
          <w:szCs w:val="28"/>
        </w:rPr>
      </w:pPr>
      <w:r w:rsidRPr="00AB0898">
        <w:rPr>
          <w:rFonts w:ascii="Times New Roman" w:hAnsi="Times New Roman" w:cs="Times New Roman"/>
          <w:sz w:val="28"/>
          <w:szCs w:val="28"/>
        </w:rPr>
        <w:t xml:space="preserve"> </w:t>
      </w:r>
    </w:p>
    <w:p w:rsidR="00AB0898" w:rsidRPr="00AB0898" w:rsidRDefault="00AB0898" w:rsidP="00AB0898">
      <w:pPr>
        <w:shd w:val="clear" w:color="auto" w:fill="FFFFFF"/>
        <w:autoSpaceDE w:val="0"/>
        <w:autoSpaceDN w:val="0"/>
        <w:adjustRightInd w:val="0"/>
        <w:spacing w:after="0" w:line="240" w:lineRule="auto"/>
        <w:rPr>
          <w:rFonts w:ascii="Times New Roman" w:hAnsi="Times New Roman" w:cs="Times New Roman"/>
          <w:sz w:val="28"/>
          <w:szCs w:val="28"/>
        </w:rPr>
      </w:pPr>
      <w:r w:rsidRPr="00AB0898">
        <w:rPr>
          <w:rFonts w:ascii="Times New Roman" w:hAnsi="Times New Roman" w:cs="Times New Roman"/>
          <w:sz w:val="28"/>
          <w:szCs w:val="28"/>
        </w:rPr>
        <w:t xml:space="preserve">2. Среди 30 юношей в возрасте 15-17 лет были получены следующие результаты: </w:t>
      </w:r>
    </w:p>
    <w:p w:rsidR="00AB0898" w:rsidRPr="00AB0898" w:rsidRDefault="00AB0898" w:rsidP="00AB0898">
      <w:pPr>
        <w:shd w:val="clear" w:color="auto" w:fill="FFFFFF"/>
        <w:autoSpaceDE w:val="0"/>
        <w:autoSpaceDN w:val="0"/>
        <w:adjustRightInd w:val="0"/>
        <w:spacing w:after="0" w:line="240" w:lineRule="auto"/>
        <w:rPr>
          <w:rFonts w:ascii="Times New Roman" w:hAnsi="Times New Roman" w:cs="Times New Roman"/>
          <w:sz w:val="28"/>
          <w:szCs w:val="28"/>
        </w:rPr>
      </w:pPr>
      <w:r w:rsidRPr="00AB0898">
        <w:rPr>
          <w:rFonts w:ascii="Times New Roman" w:hAnsi="Times New Roman" w:cs="Times New Roman"/>
          <w:sz w:val="28"/>
          <w:szCs w:val="28"/>
        </w:rPr>
        <w:t>высокий уровень эмпатийности: процентное соотношение составило 6,6%.</w:t>
      </w:r>
    </w:p>
    <w:p w:rsidR="00AB0898" w:rsidRPr="00AB0898" w:rsidRDefault="00AB0898" w:rsidP="00AB0898">
      <w:pPr>
        <w:shd w:val="clear" w:color="auto" w:fill="FFFFFF"/>
        <w:autoSpaceDE w:val="0"/>
        <w:autoSpaceDN w:val="0"/>
        <w:adjustRightInd w:val="0"/>
        <w:spacing w:after="0" w:line="240" w:lineRule="auto"/>
        <w:rPr>
          <w:rFonts w:ascii="Times New Roman" w:hAnsi="Times New Roman" w:cs="Times New Roman"/>
          <w:sz w:val="28"/>
          <w:szCs w:val="28"/>
        </w:rPr>
      </w:pPr>
      <w:r w:rsidRPr="00AB0898">
        <w:rPr>
          <w:rFonts w:ascii="Times New Roman" w:hAnsi="Times New Roman" w:cs="Times New Roman"/>
          <w:sz w:val="28"/>
          <w:szCs w:val="28"/>
        </w:rPr>
        <w:t>средний уровень эмпатийности: процентное соотношение составило 56,1%.</w:t>
      </w:r>
    </w:p>
    <w:p w:rsidR="00AB0898" w:rsidRPr="00AB0898" w:rsidRDefault="00AB0898" w:rsidP="00AB0898">
      <w:pPr>
        <w:shd w:val="clear" w:color="auto" w:fill="FFFFFF"/>
        <w:autoSpaceDE w:val="0"/>
        <w:autoSpaceDN w:val="0"/>
        <w:adjustRightInd w:val="0"/>
        <w:spacing w:after="0" w:line="240" w:lineRule="auto"/>
        <w:rPr>
          <w:rFonts w:ascii="Times New Roman" w:hAnsi="Times New Roman" w:cs="Times New Roman"/>
          <w:sz w:val="28"/>
          <w:szCs w:val="28"/>
        </w:rPr>
      </w:pPr>
      <w:r w:rsidRPr="00AB0898">
        <w:rPr>
          <w:rFonts w:ascii="Times New Roman" w:hAnsi="Times New Roman" w:cs="Times New Roman"/>
          <w:sz w:val="28"/>
          <w:szCs w:val="28"/>
        </w:rPr>
        <w:t>низкий уровень эмпатийности: процентное соотношение составило 33%.</w:t>
      </w:r>
    </w:p>
    <w:p w:rsidR="00AB0898" w:rsidRPr="00AB0898" w:rsidRDefault="00AB0898" w:rsidP="00AB0898">
      <w:pPr>
        <w:shd w:val="clear" w:color="auto" w:fill="FFFFFF"/>
        <w:autoSpaceDE w:val="0"/>
        <w:autoSpaceDN w:val="0"/>
        <w:adjustRightInd w:val="0"/>
        <w:spacing w:after="0" w:line="240" w:lineRule="auto"/>
        <w:rPr>
          <w:rFonts w:ascii="Times New Roman" w:hAnsi="Times New Roman" w:cs="Times New Roman"/>
          <w:sz w:val="28"/>
          <w:szCs w:val="28"/>
        </w:rPr>
      </w:pPr>
      <w:r w:rsidRPr="00AB0898">
        <w:rPr>
          <w:rFonts w:ascii="Times New Roman" w:hAnsi="Times New Roman" w:cs="Times New Roman"/>
          <w:sz w:val="28"/>
          <w:szCs w:val="28"/>
        </w:rPr>
        <w:t>очень низкий уровень эмпатийности: процентное соотношение составило 3,3%.</w:t>
      </w:r>
    </w:p>
    <w:p w:rsidR="00AB0898" w:rsidRPr="00AB0898" w:rsidRDefault="00AB0898" w:rsidP="00AB0898">
      <w:pPr>
        <w:shd w:val="clear" w:color="auto" w:fill="FFFFFF"/>
        <w:autoSpaceDE w:val="0"/>
        <w:autoSpaceDN w:val="0"/>
        <w:adjustRightInd w:val="0"/>
        <w:spacing w:after="0" w:line="240" w:lineRule="auto"/>
        <w:rPr>
          <w:rFonts w:ascii="Times New Roman" w:hAnsi="Times New Roman" w:cs="Times New Roman"/>
          <w:sz w:val="28"/>
          <w:szCs w:val="28"/>
        </w:rPr>
      </w:pPr>
      <w:r w:rsidRPr="00AB0898">
        <w:rPr>
          <w:rFonts w:ascii="Times New Roman" w:hAnsi="Times New Roman" w:cs="Times New Roman"/>
          <w:sz w:val="28"/>
          <w:szCs w:val="28"/>
        </w:rPr>
        <w:t>Результаты исследования представлены в таблице №2, и диаграмме №1:</w:t>
      </w:r>
    </w:p>
    <w:p w:rsidR="00AB0898" w:rsidRPr="00AB0898" w:rsidRDefault="00AB0898" w:rsidP="00AB0898">
      <w:pPr>
        <w:shd w:val="clear" w:color="auto" w:fill="FFFFFF"/>
        <w:autoSpaceDE w:val="0"/>
        <w:autoSpaceDN w:val="0"/>
        <w:adjustRightInd w:val="0"/>
        <w:spacing w:after="0" w:line="240" w:lineRule="auto"/>
        <w:jc w:val="center"/>
        <w:rPr>
          <w:rFonts w:ascii="Times New Roman" w:hAnsi="Times New Roman" w:cs="Times New Roman"/>
          <w:sz w:val="28"/>
          <w:szCs w:val="28"/>
        </w:rPr>
      </w:pPr>
      <w:r w:rsidRPr="00AB0898">
        <w:rPr>
          <w:rFonts w:ascii="Times New Roman" w:hAnsi="Times New Roman" w:cs="Times New Roman"/>
          <w:sz w:val="28"/>
          <w:szCs w:val="28"/>
        </w:rPr>
        <w:t>Таблица №5.</w:t>
      </w:r>
    </w:p>
    <w:p w:rsidR="00AB0898" w:rsidRPr="00AB0898" w:rsidRDefault="00AB0898" w:rsidP="00AB0898">
      <w:pPr>
        <w:shd w:val="clear" w:color="auto" w:fill="FFFFFF"/>
        <w:autoSpaceDE w:val="0"/>
        <w:autoSpaceDN w:val="0"/>
        <w:adjustRightInd w:val="0"/>
        <w:spacing w:after="0" w:line="240" w:lineRule="auto"/>
        <w:jc w:val="center"/>
        <w:rPr>
          <w:rFonts w:ascii="Times New Roman" w:hAnsi="Times New Roman" w:cs="Times New Roman"/>
          <w:sz w:val="28"/>
          <w:szCs w:val="28"/>
        </w:rPr>
      </w:pPr>
      <w:r w:rsidRPr="00AB0898">
        <w:rPr>
          <w:rFonts w:ascii="Times New Roman" w:hAnsi="Times New Roman" w:cs="Times New Roman"/>
          <w:sz w:val="28"/>
          <w:szCs w:val="28"/>
        </w:rPr>
        <w:t>Результаты тестирования испытуемых в возрасте 15-17 лет.</w:t>
      </w:r>
    </w:p>
    <w:p w:rsidR="00AB0898" w:rsidRPr="00AB0898" w:rsidRDefault="00AB0898" w:rsidP="00AB0898">
      <w:pPr>
        <w:shd w:val="clear" w:color="auto" w:fill="FFFFFF"/>
        <w:autoSpaceDE w:val="0"/>
        <w:autoSpaceDN w:val="0"/>
        <w:adjustRightInd w:val="0"/>
        <w:spacing w:after="0" w:line="240" w:lineRule="auto"/>
        <w:jc w:val="center"/>
        <w:rPr>
          <w:rFonts w:ascii="Times New Roman" w:hAnsi="Times New Roman" w:cs="Times New Roman"/>
          <w:sz w:val="28"/>
          <w:szCs w:val="28"/>
        </w:rPr>
      </w:pPr>
    </w:p>
    <w:tbl>
      <w:tblPr>
        <w:tblW w:w="9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97"/>
        <w:gridCol w:w="724"/>
        <w:gridCol w:w="724"/>
        <w:gridCol w:w="683"/>
        <w:gridCol w:w="720"/>
        <w:gridCol w:w="720"/>
        <w:gridCol w:w="23"/>
        <w:gridCol w:w="877"/>
        <w:gridCol w:w="978"/>
        <w:gridCol w:w="863"/>
        <w:gridCol w:w="845"/>
        <w:gridCol w:w="932"/>
      </w:tblGrid>
      <w:tr w:rsidR="00AB0898" w:rsidRPr="00AB0898" w:rsidTr="00A931AD">
        <w:trPr>
          <w:trHeight w:val="467"/>
        </w:trPr>
        <w:tc>
          <w:tcPr>
            <w:tcW w:w="1397" w:type="dxa"/>
          </w:tcPr>
          <w:p w:rsidR="00AB0898" w:rsidRPr="00AB0898" w:rsidRDefault="00AB0898" w:rsidP="00AB0898">
            <w:pPr>
              <w:autoSpaceDE w:val="0"/>
              <w:autoSpaceDN w:val="0"/>
              <w:adjustRightInd w:val="0"/>
              <w:spacing w:after="0" w:line="240" w:lineRule="auto"/>
              <w:jc w:val="center"/>
              <w:rPr>
                <w:rFonts w:ascii="Times New Roman" w:hAnsi="Times New Roman" w:cs="Times New Roman"/>
                <w:sz w:val="28"/>
                <w:szCs w:val="28"/>
              </w:rPr>
            </w:pPr>
            <w:r w:rsidRPr="00AB0898">
              <w:rPr>
                <w:rFonts w:ascii="Times New Roman" w:hAnsi="Times New Roman" w:cs="Times New Roman"/>
                <w:sz w:val="28"/>
                <w:szCs w:val="28"/>
              </w:rPr>
              <w:t>пол</w:t>
            </w:r>
          </w:p>
        </w:tc>
        <w:tc>
          <w:tcPr>
            <w:tcW w:w="3594" w:type="dxa"/>
            <w:gridSpan w:val="6"/>
          </w:tcPr>
          <w:p w:rsidR="00AB0898" w:rsidRPr="00AB0898" w:rsidRDefault="00AB0898" w:rsidP="00AB0898">
            <w:pPr>
              <w:autoSpaceDE w:val="0"/>
              <w:autoSpaceDN w:val="0"/>
              <w:adjustRightInd w:val="0"/>
              <w:spacing w:after="0" w:line="240" w:lineRule="auto"/>
              <w:jc w:val="center"/>
              <w:rPr>
                <w:rFonts w:ascii="Times New Roman" w:hAnsi="Times New Roman" w:cs="Times New Roman"/>
                <w:sz w:val="28"/>
                <w:szCs w:val="28"/>
              </w:rPr>
            </w:pPr>
            <w:r w:rsidRPr="00AB0898">
              <w:rPr>
                <w:rFonts w:ascii="Times New Roman" w:hAnsi="Times New Roman" w:cs="Times New Roman"/>
                <w:sz w:val="28"/>
                <w:szCs w:val="28"/>
              </w:rPr>
              <w:t>Девушки</w:t>
            </w:r>
          </w:p>
        </w:tc>
        <w:tc>
          <w:tcPr>
            <w:tcW w:w="4495" w:type="dxa"/>
            <w:gridSpan w:val="5"/>
          </w:tcPr>
          <w:p w:rsidR="00AB0898" w:rsidRPr="00AB0898" w:rsidRDefault="00AB0898" w:rsidP="00AB0898">
            <w:pPr>
              <w:autoSpaceDE w:val="0"/>
              <w:autoSpaceDN w:val="0"/>
              <w:adjustRightInd w:val="0"/>
              <w:spacing w:after="0" w:line="240" w:lineRule="auto"/>
              <w:jc w:val="center"/>
              <w:rPr>
                <w:rFonts w:ascii="Times New Roman" w:hAnsi="Times New Roman" w:cs="Times New Roman"/>
                <w:sz w:val="28"/>
                <w:szCs w:val="28"/>
              </w:rPr>
            </w:pPr>
            <w:r w:rsidRPr="00AB0898">
              <w:rPr>
                <w:rFonts w:ascii="Times New Roman" w:hAnsi="Times New Roman" w:cs="Times New Roman"/>
                <w:sz w:val="28"/>
                <w:szCs w:val="28"/>
              </w:rPr>
              <w:t>юноши</w:t>
            </w:r>
          </w:p>
        </w:tc>
      </w:tr>
      <w:tr w:rsidR="00AB0898" w:rsidRPr="00AB0898" w:rsidTr="00A931AD">
        <w:trPr>
          <w:trHeight w:val="916"/>
        </w:trPr>
        <w:tc>
          <w:tcPr>
            <w:tcW w:w="1397" w:type="dxa"/>
          </w:tcPr>
          <w:p w:rsidR="00AB0898" w:rsidRPr="00AB0898" w:rsidRDefault="00AB0898" w:rsidP="00AB0898">
            <w:pPr>
              <w:autoSpaceDE w:val="0"/>
              <w:autoSpaceDN w:val="0"/>
              <w:adjustRightInd w:val="0"/>
              <w:spacing w:after="0" w:line="240" w:lineRule="auto"/>
              <w:jc w:val="center"/>
              <w:rPr>
                <w:rFonts w:ascii="Times New Roman" w:hAnsi="Times New Roman" w:cs="Times New Roman"/>
                <w:sz w:val="28"/>
                <w:szCs w:val="28"/>
              </w:rPr>
            </w:pPr>
            <w:r w:rsidRPr="00AB0898">
              <w:rPr>
                <w:rFonts w:ascii="Times New Roman" w:hAnsi="Times New Roman" w:cs="Times New Roman"/>
                <w:sz w:val="28"/>
                <w:szCs w:val="28"/>
              </w:rPr>
              <w:t>Уровень</w:t>
            </w:r>
          </w:p>
          <w:p w:rsidR="00AB0898" w:rsidRPr="00AB0898" w:rsidRDefault="00AB0898" w:rsidP="00AB0898">
            <w:pPr>
              <w:autoSpaceDE w:val="0"/>
              <w:autoSpaceDN w:val="0"/>
              <w:adjustRightInd w:val="0"/>
              <w:spacing w:after="0" w:line="240" w:lineRule="auto"/>
              <w:jc w:val="center"/>
              <w:rPr>
                <w:rFonts w:ascii="Times New Roman" w:hAnsi="Times New Roman" w:cs="Times New Roman"/>
                <w:sz w:val="28"/>
                <w:szCs w:val="28"/>
              </w:rPr>
            </w:pPr>
            <w:r w:rsidRPr="00AB0898">
              <w:rPr>
                <w:rFonts w:ascii="Times New Roman" w:hAnsi="Times New Roman" w:cs="Times New Roman"/>
                <w:sz w:val="28"/>
                <w:szCs w:val="28"/>
              </w:rPr>
              <w:t>эмпатийности</w:t>
            </w:r>
          </w:p>
        </w:tc>
        <w:tc>
          <w:tcPr>
            <w:tcW w:w="724" w:type="dxa"/>
          </w:tcPr>
          <w:p w:rsidR="00AB0898" w:rsidRPr="00AB0898" w:rsidRDefault="00AB0898" w:rsidP="00AB0898">
            <w:pPr>
              <w:autoSpaceDE w:val="0"/>
              <w:autoSpaceDN w:val="0"/>
              <w:adjustRightInd w:val="0"/>
              <w:spacing w:after="0" w:line="240" w:lineRule="auto"/>
              <w:jc w:val="center"/>
              <w:rPr>
                <w:rFonts w:ascii="Times New Roman" w:hAnsi="Times New Roman" w:cs="Times New Roman"/>
                <w:sz w:val="28"/>
                <w:szCs w:val="28"/>
              </w:rPr>
            </w:pPr>
            <w:r w:rsidRPr="00AB0898">
              <w:rPr>
                <w:rFonts w:ascii="Times New Roman" w:hAnsi="Times New Roman" w:cs="Times New Roman"/>
                <w:sz w:val="28"/>
                <w:szCs w:val="28"/>
              </w:rPr>
              <w:t>Оче</w:t>
            </w:r>
          </w:p>
          <w:p w:rsidR="00AB0898" w:rsidRPr="00AB0898" w:rsidRDefault="00AB0898" w:rsidP="00AB0898">
            <w:pPr>
              <w:autoSpaceDE w:val="0"/>
              <w:autoSpaceDN w:val="0"/>
              <w:adjustRightInd w:val="0"/>
              <w:spacing w:after="0" w:line="240" w:lineRule="auto"/>
              <w:jc w:val="center"/>
              <w:rPr>
                <w:rFonts w:ascii="Times New Roman" w:hAnsi="Times New Roman" w:cs="Times New Roman"/>
                <w:sz w:val="28"/>
                <w:szCs w:val="28"/>
              </w:rPr>
            </w:pPr>
            <w:r w:rsidRPr="00AB0898">
              <w:rPr>
                <w:rFonts w:ascii="Times New Roman" w:hAnsi="Times New Roman" w:cs="Times New Roman"/>
                <w:sz w:val="28"/>
                <w:szCs w:val="28"/>
              </w:rPr>
              <w:t>нь</w:t>
            </w:r>
          </w:p>
          <w:p w:rsidR="00AB0898" w:rsidRPr="00AB0898" w:rsidRDefault="00AB0898" w:rsidP="00AB0898">
            <w:pPr>
              <w:autoSpaceDE w:val="0"/>
              <w:autoSpaceDN w:val="0"/>
              <w:adjustRightInd w:val="0"/>
              <w:spacing w:after="0" w:line="240" w:lineRule="auto"/>
              <w:jc w:val="center"/>
              <w:rPr>
                <w:rFonts w:ascii="Times New Roman" w:hAnsi="Times New Roman" w:cs="Times New Roman"/>
                <w:sz w:val="28"/>
                <w:szCs w:val="28"/>
              </w:rPr>
            </w:pPr>
            <w:r w:rsidRPr="00AB0898">
              <w:rPr>
                <w:rFonts w:ascii="Times New Roman" w:hAnsi="Times New Roman" w:cs="Times New Roman"/>
                <w:sz w:val="28"/>
                <w:szCs w:val="28"/>
              </w:rPr>
              <w:t>Низ</w:t>
            </w:r>
          </w:p>
          <w:p w:rsidR="00AB0898" w:rsidRPr="00AB0898" w:rsidRDefault="00AB0898" w:rsidP="00AB0898">
            <w:pPr>
              <w:autoSpaceDE w:val="0"/>
              <w:autoSpaceDN w:val="0"/>
              <w:adjustRightInd w:val="0"/>
              <w:spacing w:after="0" w:line="240" w:lineRule="auto"/>
              <w:jc w:val="center"/>
              <w:rPr>
                <w:rFonts w:ascii="Times New Roman" w:hAnsi="Times New Roman" w:cs="Times New Roman"/>
                <w:sz w:val="28"/>
                <w:szCs w:val="28"/>
              </w:rPr>
            </w:pPr>
            <w:r w:rsidRPr="00AB0898">
              <w:rPr>
                <w:rFonts w:ascii="Times New Roman" w:hAnsi="Times New Roman" w:cs="Times New Roman"/>
                <w:sz w:val="28"/>
                <w:szCs w:val="28"/>
              </w:rPr>
              <w:t>кий</w:t>
            </w:r>
          </w:p>
        </w:tc>
        <w:tc>
          <w:tcPr>
            <w:tcW w:w="724" w:type="dxa"/>
          </w:tcPr>
          <w:p w:rsidR="00AB0898" w:rsidRPr="00AB0898" w:rsidRDefault="00AB0898" w:rsidP="00AB0898">
            <w:pPr>
              <w:autoSpaceDE w:val="0"/>
              <w:autoSpaceDN w:val="0"/>
              <w:adjustRightInd w:val="0"/>
              <w:spacing w:after="0" w:line="240" w:lineRule="auto"/>
              <w:jc w:val="center"/>
              <w:rPr>
                <w:rFonts w:ascii="Times New Roman" w:hAnsi="Times New Roman" w:cs="Times New Roman"/>
                <w:sz w:val="28"/>
                <w:szCs w:val="28"/>
              </w:rPr>
            </w:pPr>
            <w:r w:rsidRPr="00AB0898">
              <w:rPr>
                <w:rFonts w:ascii="Times New Roman" w:hAnsi="Times New Roman" w:cs="Times New Roman"/>
                <w:sz w:val="28"/>
                <w:szCs w:val="28"/>
              </w:rPr>
              <w:t>Низ</w:t>
            </w:r>
          </w:p>
          <w:p w:rsidR="00AB0898" w:rsidRPr="00AB0898" w:rsidRDefault="00AB0898" w:rsidP="00AB0898">
            <w:pPr>
              <w:autoSpaceDE w:val="0"/>
              <w:autoSpaceDN w:val="0"/>
              <w:adjustRightInd w:val="0"/>
              <w:spacing w:after="0" w:line="240" w:lineRule="auto"/>
              <w:jc w:val="center"/>
              <w:rPr>
                <w:rFonts w:ascii="Times New Roman" w:hAnsi="Times New Roman" w:cs="Times New Roman"/>
                <w:sz w:val="28"/>
                <w:szCs w:val="28"/>
              </w:rPr>
            </w:pPr>
            <w:r w:rsidRPr="00AB0898">
              <w:rPr>
                <w:rFonts w:ascii="Times New Roman" w:hAnsi="Times New Roman" w:cs="Times New Roman"/>
                <w:sz w:val="28"/>
                <w:szCs w:val="28"/>
              </w:rPr>
              <w:t>кий</w:t>
            </w:r>
          </w:p>
        </w:tc>
        <w:tc>
          <w:tcPr>
            <w:tcW w:w="683" w:type="dxa"/>
          </w:tcPr>
          <w:p w:rsidR="00AB0898" w:rsidRPr="00AB0898" w:rsidRDefault="00AB0898" w:rsidP="00AB0898">
            <w:pPr>
              <w:autoSpaceDE w:val="0"/>
              <w:autoSpaceDN w:val="0"/>
              <w:adjustRightInd w:val="0"/>
              <w:spacing w:after="0" w:line="240" w:lineRule="auto"/>
              <w:jc w:val="center"/>
              <w:rPr>
                <w:rFonts w:ascii="Times New Roman" w:hAnsi="Times New Roman" w:cs="Times New Roman"/>
                <w:sz w:val="28"/>
                <w:szCs w:val="28"/>
              </w:rPr>
            </w:pPr>
            <w:r w:rsidRPr="00AB0898">
              <w:rPr>
                <w:rFonts w:ascii="Times New Roman" w:hAnsi="Times New Roman" w:cs="Times New Roman"/>
                <w:sz w:val="28"/>
                <w:szCs w:val="28"/>
              </w:rPr>
              <w:t>Средний</w:t>
            </w:r>
          </w:p>
          <w:p w:rsidR="00AB0898" w:rsidRPr="00AB0898" w:rsidRDefault="00AB0898" w:rsidP="00AB0898">
            <w:pPr>
              <w:autoSpaceDE w:val="0"/>
              <w:autoSpaceDN w:val="0"/>
              <w:adjustRightInd w:val="0"/>
              <w:spacing w:after="0" w:line="240" w:lineRule="auto"/>
              <w:jc w:val="center"/>
              <w:rPr>
                <w:rFonts w:ascii="Times New Roman" w:hAnsi="Times New Roman" w:cs="Times New Roman"/>
                <w:sz w:val="28"/>
                <w:szCs w:val="28"/>
              </w:rPr>
            </w:pPr>
          </w:p>
          <w:p w:rsidR="00AB0898" w:rsidRPr="00AB0898" w:rsidRDefault="00AB0898" w:rsidP="00AB0898">
            <w:pPr>
              <w:autoSpaceDE w:val="0"/>
              <w:autoSpaceDN w:val="0"/>
              <w:adjustRightInd w:val="0"/>
              <w:spacing w:after="0" w:line="240" w:lineRule="auto"/>
              <w:jc w:val="center"/>
              <w:rPr>
                <w:rFonts w:ascii="Times New Roman" w:hAnsi="Times New Roman" w:cs="Times New Roman"/>
                <w:sz w:val="28"/>
                <w:szCs w:val="28"/>
              </w:rPr>
            </w:pPr>
          </w:p>
        </w:tc>
        <w:tc>
          <w:tcPr>
            <w:tcW w:w="720" w:type="dxa"/>
          </w:tcPr>
          <w:p w:rsidR="00AB0898" w:rsidRPr="00AB0898" w:rsidRDefault="00AB0898" w:rsidP="00AB0898">
            <w:pPr>
              <w:autoSpaceDE w:val="0"/>
              <w:autoSpaceDN w:val="0"/>
              <w:adjustRightInd w:val="0"/>
              <w:spacing w:after="0" w:line="240" w:lineRule="auto"/>
              <w:jc w:val="center"/>
              <w:rPr>
                <w:rFonts w:ascii="Times New Roman" w:hAnsi="Times New Roman" w:cs="Times New Roman"/>
                <w:sz w:val="28"/>
                <w:szCs w:val="28"/>
              </w:rPr>
            </w:pPr>
            <w:r w:rsidRPr="00AB0898">
              <w:rPr>
                <w:rFonts w:ascii="Times New Roman" w:hAnsi="Times New Roman" w:cs="Times New Roman"/>
                <w:sz w:val="28"/>
                <w:szCs w:val="28"/>
              </w:rPr>
              <w:t>Выс</w:t>
            </w:r>
          </w:p>
          <w:p w:rsidR="00AB0898" w:rsidRPr="00AB0898" w:rsidRDefault="00AB0898" w:rsidP="00AB0898">
            <w:pPr>
              <w:autoSpaceDE w:val="0"/>
              <w:autoSpaceDN w:val="0"/>
              <w:adjustRightInd w:val="0"/>
              <w:spacing w:after="0" w:line="240" w:lineRule="auto"/>
              <w:jc w:val="center"/>
              <w:rPr>
                <w:rFonts w:ascii="Times New Roman" w:hAnsi="Times New Roman" w:cs="Times New Roman"/>
                <w:sz w:val="28"/>
                <w:szCs w:val="28"/>
              </w:rPr>
            </w:pPr>
            <w:r w:rsidRPr="00AB0898">
              <w:rPr>
                <w:rFonts w:ascii="Times New Roman" w:hAnsi="Times New Roman" w:cs="Times New Roman"/>
                <w:sz w:val="28"/>
                <w:szCs w:val="28"/>
              </w:rPr>
              <w:t>Окий</w:t>
            </w:r>
          </w:p>
        </w:tc>
        <w:tc>
          <w:tcPr>
            <w:tcW w:w="720" w:type="dxa"/>
          </w:tcPr>
          <w:p w:rsidR="00AB0898" w:rsidRPr="00AB0898" w:rsidRDefault="00AB0898" w:rsidP="00AB0898">
            <w:pPr>
              <w:autoSpaceDE w:val="0"/>
              <w:autoSpaceDN w:val="0"/>
              <w:adjustRightInd w:val="0"/>
              <w:spacing w:after="0" w:line="240" w:lineRule="auto"/>
              <w:jc w:val="center"/>
              <w:rPr>
                <w:rFonts w:ascii="Times New Roman" w:hAnsi="Times New Roman" w:cs="Times New Roman"/>
                <w:sz w:val="28"/>
                <w:szCs w:val="28"/>
              </w:rPr>
            </w:pPr>
            <w:r w:rsidRPr="00AB0898">
              <w:rPr>
                <w:rFonts w:ascii="Times New Roman" w:hAnsi="Times New Roman" w:cs="Times New Roman"/>
                <w:sz w:val="28"/>
                <w:szCs w:val="28"/>
              </w:rPr>
              <w:t>Оче</w:t>
            </w:r>
          </w:p>
          <w:p w:rsidR="00AB0898" w:rsidRPr="00AB0898" w:rsidRDefault="00AB0898" w:rsidP="00AB0898">
            <w:pPr>
              <w:autoSpaceDE w:val="0"/>
              <w:autoSpaceDN w:val="0"/>
              <w:adjustRightInd w:val="0"/>
              <w:spacing w:after="0" w:line="240" w:lineRule="auto"/>
              <w:jc w:val="center"/>
              <w:rPr>
                <w:rFonts w:ascii="Times New Roman" w:hAnsi="Times New Roman" w:cs="Times New Roman"/>
                <w:sz w:val="28"/>
                <w:szCs w:val="28"/>
              </w:rPr>
            </w:pPr>
            <w:r w:rsidRPr="00AB0898">
              <w:rPr>
                <w:rFonts w:ascii="Times New Roman" w:hAnsi="Times New Roman" w:cs="Times New Roman"/>
                <w:sz w:val="28"/>
                <w:szCs w:val="28"/>
              </w:rPr>
              <w:t>нь Выс</w:t>
            </w:r>
          </w:p>
          <w:p w:rsidR="00AB0898" w:rsidRPr="00AB0898" w:rsidRDefault="00AB0898" w:rsidP="00AB0898">
            <w:pPr>
              <w:autoSpaceDE w:val="0"/>
              <w:autoSpaceDN w:val="0"/>
              <w:adjustRightInd w:val="0"/>
              <w:spacing w:after="0" w:line="240" w:lineRule="auto"/>
              <w:jc w:val="center"/>
              <w:rPr>
                <w:rFonts w:ascii="Times New Roman" w:hAnsi="Times New Roman" w:cs="Times New Roman"/>
                <w:sz w:val="28"/>
                <w:szCs w:val="28"/>
              </w:rPr>
            </w:pPr>
            <w:r w:rsidRPr="00AB0898">
              <w:rPr>
                <w:rFonts w:ascii="Times New Roman" w:hAnsi="Times New Roman" w:cs="Times New Roman"/>
                <w:sz w:val="28"/>
                <w:szCs w:val="28"/>
              </w:rPr>
              <w:t>окий</w:t>
            </w:r>
          </w:p>
        </w:tc>
        <w:tc>
          <w:tcPr>
            <w:tcW w:w="900" w:type="dxa"/>
            <w:gridSpan w:val="2"/>
          </w:tcPr>
          <w:p w:rsidR="00AB0898" w:rsidRPr="00AB0898" w:rsidRDefault="00AB0898" w:rsidP="00AB0898">
            <w:pPr>
              <w:autoSpaceDE w:val="0"/>
              <w:autoSpaceDN w:val="0"/>
              <w:adjustRightInd w:val="0"/>
              <w:spacing w:after="0" w:line="240" w:lineRule="auto"/>
              <w:ind w:left="-538" w:firstLine="538"/>
              <w:jc w:val="center"/>
              <w:rPr>
                <w:rFonts w:ascii="Times New Roman" w:hAnsi="Times New Roman" w:cs="Times New Roman"/>
                <w:sz w:val="28"/>
                <w:szCs w:val="28"/>
              </w:rPr>
            </w:pPr>
            <w:r w:rsidRPr="00AB0898">
              <w:rPr>
                <w:rFonts w:ascii="Times New Roman" w:hAnsi="Times New Roman" w:cs="Times New Roman"/>
                <w:sz w:val="28"/>
                <w:szCs w:val="28"/>
              </w:rPr>
              <w:t>Оче</w:t>
            </w:r>
          </w:p>
          <w:p w:rsidR="00AB0898" w:rsidRPr="00AB0898" w:rsidRDefault="00AB0898" w:rsidP="00AB0898">
            <w:pPr>
              <w:autoSpaceDE w:val="0"/>
              <w:autoSpaceDN w:val="0"/>
              <w:adjustRightInd w:val="0"/>
              <w:spacing w:after="0" w:line="240" w:lineRule="auto"/>
              <w:ind w:left="-538" w:firstLine="538"/>
              <w:jc w:val="center"/>
              <w:rPr>
                <w:rFonts w:ascii="Times New Roman" w:hAnsi="Times New Roman" w:cs="Times New Roman"/>
                <w:sz w:val="28"/>
                <w:szCs w:val="28"/>
              </w:rPr>
            </w:pPr>
            <w:r w:rsidRPr="00AB0898">
              <w:rPr>
                <w:rFonts w:ascii="Times New Roman" w:hAnsi="Times New Roman" w:cs="Times New Roman"/>
                <w:sz w:val="28"/>
                <w:szCs w:val="28"/>
              </w:rPr>
              <w:t>нь</w:t>
            </w:r>
          </w:p>
          <w:p w:rsidR="00AB0898" w:rsidRPr="00AB0898" w:rsidRDefault="00AB0898" w:rsidP="00AB0898">
            <w:pPr>
              <w:autoSpaceDE w:val="0"/>
              <w:autoSpaceDN w:val="0"/>
              <w:adjustRightInd w:val="0"/>
              <w:spacing w:after="0" w:line="240" w:lineRule="auto"/>
              <w:ind w:left="-538" w:firstLine="538"/>
              <w:jc w:val="center"/>
              <w:rPr>
                <w:rFonts w:ascii="Times New Roman" w:hAnsi="Times New Roman" w:cs="Times New Roman"/>
                <w:sz w:val="28"/>
                <w:szCs w:val="28"/>
              </w:rPr>
            </w:pPr>
            <w:r w:rsidRPr="00AB0898">
              <w:rPr>
                <w:rFonts w:ascii="Times New Roman" w:hAnsi="Times New Roman" w:cs="Times New Roman"/>
                <w:sz w:val="28"/>
                <w:szCs w:val="28"/>
              </w:rPr>
              <w:t>Низ</w:t>
            </w:r>
          </w:p>
          <w:p w:rsidR="00AB0898" w:rsidRPr="00AB0898" w:rsidRDefault="00AB0898" w:rsidP="00AB0898">
            <w:pPr>
              <w:autoSpaceDE w:val="0"/>
              <w:autoSpaceDN w:val="0"/>
              <w:adjustRightInd w:val="0"/>
              <w:spacing w:after="0" w:line="240" w:lineRule="auto"/>
              <w:ind w:left="-538" w:firstLine="538"/>
              <w:jc w:val="center"/>
              <w:rPr>
                <w:rFonts w:ascii="Times New Roman" w:hAnsi="Times New Roman" w:cs="Times New Roman"/>
                <w:sz w:val="28"/>
                <w:szCs w:val="28"/>
              </w:rPr>
            </w:pPr>
            <w:r w:rsidRPr="00AB0898">
              <w:rPr>
                <w:rFonts w:ascii="Times New Roman" w:hAnsi="Times New Roman" w:cs="Times New Roman"/>
                <w:sz w:val="28"/>
                <w:szCs w:val="28"/>
              </w:rPr>
              <w:t>кий</w:t>
            </w:r>
          </w:p>
        </w:tc>
        <w:tc>
          <w:tcPr>
            <w:tcW w:w="978" w:type="dxa"/>
          </w:tcPr>
          <w:p w:rsidR="00AB0898" w:rsidRPr="00AB0898" w:rsidRDefault="00AB0898" w:rsidP="00AB0898">
            <w:pPr>
              <w:autoSpaceDE w:val="0"/>
              <w:autoSpaceDN w:val="0"/>
              <w:adjustRightInd w:val="0"/>
              <w:spacing w:after="0" w:line="240" w:lineRule="auto"/>
              <w:jc w:val="center"/>
              <w:rPr>
                <w:rFonts w:ascii="Times New Roman" w:hAnsi="Times New Roman" w:cs="Times New Roman"/>
                <w:sz w:val="28"/>
                <w:szCs w:val="28"/>
              </w:rPr>
            </w:pPr>
            <w:r w:rsidRPr="00AB0898">
              <w:rPr>
                <w:rFonts w:ascii="Times New Roman" w:hAnsi="Times New Roman" w:cs="Times New Roman"/>
                <w:sz w:val="28"/>
                <w:szCs w:val="28"/>
              </w:rPr>
              <w:t>Низ</w:t>
            </w:r>
          </w:p>
          <w:p w:rsidR="00AB0898" w:rsidRPr="00AB0898" w:rsidRDefault="00AB0898" w:rsidP="00AB0898">
            <w:pPr>
              <w:autoSpaceDE w:val="0"/>
              <w:autoSpaceDN w:val="0"/>
              <w:adjustRightInd w:val="0"/>
              <w:spacing w:after="0" w:line="240" w:lineRule="auto"/>
              <w:jc w:val="center"/>
              <w:rPr>
                <w:rFonts w:ascii="Times New Roman" w:hAnsi="Times New Roman" w:cs="Times New Roman"/>
                <w:sz w:val="28"/>
                <w:szCs w:val="28"/>
              </w:rPr>
            </w:pPr>
            <w:r w:rsidRPr="00AB0898">
              <w:rPr>
                <w:rFonts w:ascii="Times New Roman" w:hAnsi="Times New Roman" w:cs="Times New Roman"/>
                <w:sz w:val="28"/>
                <w:szCs w:val="28"/>
              </w:rPr>
              <w:t>кий</w:t>
            </w:r>
          </w:p>
        </w:tc>
        <w:tc>
          <w:tcPr>
            <w:tcW w:w="863" w:type="dxa"/>
          </w:tcPr>
          <w:p w:rsidR="00AB0898" w:rsidRPr="00AB0898" w:rsidRDefault="00AB0898" w:rsidP="00AB0898">
            <w:pPr>
              <w:autoSpaceDE w:val="0"/>
              <w:autoSpaceDN w:val="0"/>
              <w:adjustRightInd w:val="0"/>
              <w:spacing w:after="0" w:line="240" w:lineRule="auto"/>
              <w:jc w:val="center"/>
              <w:rPr>
                <w:rFonts w:ascii="Times New Roman" w:hAnsi="Times New Roman" w:cs="Times New Roman"/>
                <w:sz w:val="28"/>
                <w:szCs w:val="28"/>
              </w:rPr>
            </w:pPr>
            <w:r w:rsidRPr="00AB0898">
              <w:rPr>
                <w:rFonts w:ascii="Times New Roman" w:hAnsi="Times New Roman" w:cs="Times New Roman"/>
                <w:sz w:val="28"/>
                <w:szCs w:val="28"/>
              </w:rPr>
              <w:t>Сред</w:t>
            </w:r>
          </w:p>
          <w:p w:rsidR="00AB0898" w:rsidRPr="00AB0898" w:rsidRDefault="00AB0898" w:rsidP="00AB0898">
            <w:pPr>
              <w:autoSpaceDE w:val="0"/>
              <w:autoSpaceDN w:val="0"/>
              <w:adjustRightInd w:val="0"/>
              <w:spacing w:after="0" w:line="240" w:lineRule="auto"/>
              <w:jc w:val="center"/>
              <w:rPr>
                <w:rFonts w:ascii="Times New Roman" w:hAnsi="Times New Roman" w:cs="Times New Roman"/>
                <w:sz w:val="28"/>
                <w:szCs w:val="28"/>
              </w:rPr>
            </w:pPr>
            <w:r w:rsidRPr="00AB0898">
              <w:rPr>
                <w:rFonts w:ascii="Times New Roman" w:hAnsi="Times New Roman" w:cs="Times New Roman"/>
                <w:sz w:val="28"/>
                <w:szCs w:val="28"/>
              </w:rPr>
              <w:t>ний</w:t>
            </w:r>
          </w:p>
        </w:tc>
        <w:tc>
          <w:tcPr>
            <w:tcW w:w="845" w:type="dxa"/>
          </w:tcPr>
          <w:p w:rsidR="00AB0898" w:rsidRPr="00AB0898" w:rsidRDefault="00AB0898" w:rsidP="00AB0898">
            <w:pPr>
              <w:autoSpaceDE w:val="0"/>
              <w:autoSpaceDN w:val="0"/>
              <w:adjustRightInd w:val="0"/>
              <w:spacing w:after="0" w:line="240" w:lineRule="auto"/>
              <w:jc w:val="center"/>
              <w:rPr>
                <w:rFonts w:ascii="Times New Roman" w:hAnsi="Times New Roman" w:cs="Times New Roman"/>
                <w:sz w:val="28"/>
                <w:szCs w:val="28"/>
              </w:rPr>
            </w:pPr>
            <w:r w:rsidRPr="00AB0898">
              <w:rPr>
                <w:rFonts w:ascii="Times New Roman" w:hAnsi="Times New Roman" w:cs="Times New Roman"/>
                <w:sz w:val="28"/>
                <w:szCs w:val="28"/>
              </w:rPr>
              <w:t>Выс</w:t>
            </w:r>
          </w:p>
          <w:p w:rsidR="00AB0898" w:rsidRPr="00AB0898" w:rsidRDefault="00AB0898" w:rsidP="00AB0898">
            <w:pPr>
              <w:autoSpaceDE w:val="0"/>
              <w:autoSpaceDN w:val="0"/>
              <w:adjustRightInd w:val="0"/>
              <w:spacing w:after="0" w:line="240" w:lineRule="auto"/>
              <w:jc w:val="center"/>
              <w:rPr>
                <w:rFonts w:ascii="Times New Roman" w:hAnsi="Times New Roman" w:cs="Times New Roman"/>
                <w:sz w:val="28"/>
                <w:szCs w:val="28"/>
              </w:rPr>
            </w:pPr>
            <w:r w:rsidRPr="00AB0898">
              <w:rPr>
                <w:rFonts w:ascii="Times New Roman" w:hAnsi="Times New Roman" w:cs="Times New Roman"/>
                <w:sz w:val="28"/>
                <w:szCs w:val="28"/>
              </w:rPr>
              <w:t>окий</w:t>
            </w:r>
          </w:p>
        </w:tc>
        <w:tc>
          <w:tcPr>
            <w:tcW w:w="932" w:type="dxa"/>
          </w:tcPr>
          <w:p w:rsidR="00AB0898" w:rsidRPr="00AB0898" w:rsidRDefault="00AB0898" w:rsidP="00AB0898">
            <w:pPr>
              <w:autoSpaceDE w:val="0"/>
              <w:autoSpaceDN w:val="0"/>
              <w:adjustRightInd w:val="0"/>
              <w:spacing w:after="0" w:line="240" w:lineRule="auto"/>
              <w:jc w:val="center"/>
              <w:rPr>
                <w:rFonts w:ascii="Times New Roman" w:hAnsi="Times New Roman" w:cs="Times New Roman"/>
                <w:sz w:val="28"/>
                <w:szCs w:val="28"/>
              </w:rPr>
            </w:pPr>
            <w:r w:rsidRPr="00AB0898">
              <w:rPr>
                <w:rFonts w:ascii="Times New Roman" w:hAnsi="Times New Roman" w:cs="Times New Roman"/>
                <w:sz w:val="28"/>
                <w:szCs w:val="28"/>
              </w:rPr>
              <w:t>Оче</w:t>
            </w:r>
          </w:p>
          <w:p w:rsidR="00AB0898" w:rsidRPr="00AB0898" w:rsidRDefault="00AB0898" w:rsidP="00AB0898">
            <w:pPr>
              <w:autoSpaceDE w:val="0"/>
              <w:autoSpaceDN w:val="0"/>
              <w:adjustRightInd w:val="0"/>
              <w:spacing w:after="0" w:line="240" w:lineRule="auto"/>
              <w:jc w:val="center"/>
              <w:rPr>
                <w:rFonts w:ascii="Times New Roman" w:hAnsi="Times New Roman" w:cs="Times New Roman"/>
                <w:sz w:val="28"/>
                <w:szCs w:val="28"/>
              </w:rPr>
            </w:pPr>
            <w:r w:rsidRPr="00AB0898">
              <w:rPr>
                <w:rFonts w:ascii="Times New Roman" w:hAnsi="Times New Roman" w:cs="Times New Roman"/>
                <w:sz w:val="28"/>
                <w:szCs w:val="28"/>
              </w:rPr>
              <w:t>нь Выс</w:t>
            </w:r>
          </w:p>
          <w:p w:rsidR="00AB0898" w:rsidRPr="00AB0898" w:rsidRDefault="00AB0898" w:rsidP="00AB0898">
            <w:pPr>
              <w:autoSpaceDE w:val="0"/>
              <w:autoSpaceDN w:val="0"/>
              <w:adjustRightInd w:val="0"/>
              <w:spacing w:after="0" w:line="240" w:lineRule="auto"/>
              <w:jc w:val="center"/>
              <w:rPr>
                <w:rFonts w:ascii="Times New Roman" w:hAnsi="Times New Roman" w:cs="Times New Roman"/>
                <w:sz w:val="28"/>
                <w:szCs w:val="28"/>
              </w:rPr>
            </w:pPr>
            <w:r w:rsidRPr="00AB0898">
              <w:rPr>
                <w:rFonts w:ascii="Times New Roman" w:hAnsi="Times New Roman" w:cs="Times New Roman"/>
                <w:sz w:val="28"/>
                <w:szCs w:val="28"/>
              </w:rPr>
              <w:t>окий</w:t>
            </w:r>
          </w:p>
        </w:tc>
      </w:tr>
      <w:tr w:rsidR="00AB0898" w:rsidRPr="00AB0898" w:rsidTr="00A931AD">
        <w:trPr>
          <w:trHeight w:val="451"/>
        </w:trPr>
        <w:tc>
          <w:tcPr>
            <w:tcW w:w="1397" w:type="dxa"/>
          </w:tcPr>
          <w:p w:rsidR="00AB0898" w:rsidRPr="00AB0898" w:rsidRDefault="00AB0898" w:rsidP="00AB0898">
            <w:pPr>
              <w:autoSpaceDE w:val="0"/>
              <w:autoSpaceDN w:val="0"/>
              <w:adjustRightInd w:val="0"/>
              <w:spacing w:after="0" w:line="240" w:lineRule="auto"/>
              <w:jc w:val="center"/>
              <w:rPr>
                <w:rFonts w:ascii="Times New Roman" w:hAnsi="Times New Roman" w:cs="Times New Roman"/>
                <w:sz w:val="28"/>
                <w:szCs w:val="28"/>
              </w:rPr>
            </w:pPr>
            <w:r w:rsidRPr="00AB0898">
              <w:rPr>
                <w:rFonts w:ascii="Times New Roman" w:hAnsi="Times New Roman" w:cs="Times New Roman"/>
                <w:sz w:val="28"/>
                <w:szCs w:val="28"/>
              </w:rPr>
              <w:t>Кол-во</w:t>
            </w:r>
          </w:p>
        </w:tc>
        <w:tc>
          <w:tcPr>
            <w:tcW w:w="724" w:type="dxa"/>
          </w:tcPr>
          <w:p w:rsidR="00AB0898" w:rsidRPr="00AB0898" w:rsidRDefault="00AB0898" w:rsidP="00AB0898">
            <w:pPr>
              <w:autoSpaceDE w:val="0"/>
              <w:autoSpaceDN w:val="0"/>
              <w:adjustRightInd w:val="0"/>
              <w:spacing w:after="0" w:line="240" w:lineRule="auto"/>
              <w:jc w:val="center"/>
              <w:rPr>
                <w:rFonts w:ascii="Times New Roman" w:hAnsi="Times New Roman" w:cs="Times New Roman"/>
                <w:sz w:val="28"/>
                <w:szCs w:val="28"/>
              </w:rPr>
            </w:pPr>
          </w:p>
        </w:tc>
        <w:tc>
          <w:tcPr>
            <w:tcW w:w="724" w:type="dxa"/>
          </w:tcPr>
          <w:p w:rsidR="00AB0898" w:rsidRPr="00AB0898" w:rsidRDefault="00AB0898" w:rsidP="00AB0898">
            <w:pPr>
              <w:autoSpaceDE w:val="0"/>
              <w:autoSpaceDN w:val="0"/>
              <w:adjustRightInd w:val="0"/>
              <w:spacing w:after="0" w:line="240" w:lineRule="auto"/>
              <w:jc w:val="center"/>
              <w:rPr>
                <w:rFonts w:ascii="Times New Roman" w:hAnsi="Times New Roman" w:cs="Times New Roman"/>
                <w:sz w:val="28"/>
                <w:szCs w:val="28"/>
              </w:rPr>
            </w:pPr>
            <w:r w:rsidRPr="00AB0898">
              <w:rPr>
                <w:rFonts w:ascii="Times New Roman" w:hAnsi="Times New Roman" w:cs="Times New Roman"/>
                <w:sz w:val="28"/>
                <w:szCs w:val="28"/>
              </w:rPr>
              <w:t>1</w:t>
            </w:r>
          </w:p>
        </w:tc>
        <w:tc>
          <w:tcPr>
            <w:tcW w:w="683" w:type="dxa"/>
          </w:tcPr>
          <w:p w:rsidR="00AB0898" w:rsidRPr="00AB0898" w:rsidRDefault="00AB0898" w:rsidP="00AB0898">
            <w:pPr>
              <w:autoSpaceDE w:val="0"/>
              <w:autoSpaceDN w:val="0"/>
              <w:adjustRightInd w:val="0"/>
              <w:spacing w:after="0" w:line="240" w:lineRule="auto"/>
              <w:jc w:val="center"/>
              <w:rPr>
                <w:rFonts w:ascii="Times New Roman" w:hAnsi="Times New Roman" w:cs="Times New Roman"/>
                <w:sz w:val="28"/>
                <w:szCs w:val="28"/>
              </w:rPr>
            </w:pPr>
            <w:r w:rsidRPr="00AB0898">
              <w:rPr>
                <w:rFonts w:ascii="Times New Roman" w:hAnsi="Times New Roman" w:cs="Times New Roman"/>
                <w:sz w:val="28"/>
                <w:szCs w:val="28"/>
              </w:rPr>
              <w:t>20</w:t>
            </w:r>
          </w:p>
        </w:tc>
        <w:tc>
          <w:tcPr>
            <w:tcW w:w="720" w:type="dxa"/>
          </w:tcPr>
          <w:p w:rsidR="00AB0898" w:rsidRPr="00AB0898" w:rsidRDefault="00AB0898" w:rsidP="00AB0898">
            <w:pPr>
              <w:autoSpaceDE w:val="0"/>
              <w:autoSpaceDN w:val="0"/>
              <w:adjustRightInd w:val="0"/>
              <w:spacing w:after="0" w:line="240" w:lineRule="auto"/>
              <w:jc w:val="center"/>
              <w:rPr>
                <w:rFonts w:ascii="Times New Roman" w:hAnsi="Times New Roman" w:cs="Times New Roman"/>
                <w:sz w:val="28"/>
                <w:szCs w:val="28"/>
              </w:rPr>
            </w:pPr>
            <w:r w:rsidRPr="00AB0898">
              <w:rPr>
                <w:rFonts w:ascii="Times New Roman" w:hAnsi="Times New Roman" w:cs="Times New Roman"/>
                <w:sz w:val="28"/>
                <w:szCs w:val="28"/>
              </w:rPr>
              <w:t>8</w:t>
            </w:r>
          </w:p>
        </w:tc>
        <w:tc>
          <w:tcPr>
            <w:tcW w:w="720" w:type="dxa"/>
          </w:tcPr>
          <w:p w:rsidR="00AB0898" w:rsidRPr="00AB0898" w:rsidRDefault="00AB0898" w:rsidP="00AB0898">
            <w:pPr>
              <w:autoSpaceDE w:val="0"/>
              <w:autoSpaceDN w:val="0"/>
              <w:adjustRightInd w:val="0"/>
              <w:spacing w:after="0" w:line="240" w:lineRule="auto"/>
              <w:jc w:val="center"/>
              <w:rPr>
                <w:rFonts w:ascii="Times New Roman" w:hAnsi="Times New Roman" w:cs="Times New Roman"/>
                <w:sz w:val="28"/>
                <w:szCs w:val="28"/>
              </w:rPr>
            </w:pPr>
            <w:r w:rsidRPr="00AB0898">
              <w:rPr>
                <w:rFonts w:ascii="Times New Roman" w:hAnsi="Times New Roman" w:cs="Times New Roman"/>
                <w:sz w:val="28"/>
                <w:szCs w:val="28"/>
              </w:rPr>
              <w:t>1</w:t>
            </w:r>
          </w:p>
        </w:tc>
        <w:tc>
          <w:tcPr>
            <w:tcW w:w="900" w:type="dxa"/>
            <w:gridSpan w:val="2"/>
          </w:tcPr>
          <w:p w:rsidR="00AB0898" w:rsidRPr="00AB0898" w:rsidRDefault="00AB0898" w:rsidP="00AB0898">
            <w:pPr>
              <w:autoSpaceDE w:val="0"/>
              <w:autoSpaceDN w:val="0"/>
              <w:adjustRightInd w:val="0"/>
              <w:spacing w:after="0" w:line="240" w:lineRule="auto"/>
              <w:jc w:val="center"/>
              <w:rPr>
                <w:rFonts w:ascii="Times New Roman" w:hAnsi="Times New Roman" w:cs="Times New Roman"/>
                <w:sz w:val="28"/>
                <w:szCs w:val="28"/>
              </w:rPr>
            </w:pPr>
            <w:r w:rsidRPr="00AB0898">
              <w:rPr>
                <w:rFonts w:ascii="Times New Roman" w:hAnsi="Times New Roman" w:cs="Times New Roman"/>
                <w:sz w:val="28"/>
                <w:szCs w:val="28"/>
              </w:rPr>
              <w:t>2</w:t>
            </w:r>
          </w:p>
        </w:tc>
        <w:tc>
          <w:tcPr>
            <w:tcW w:w="978" w:type="dxa"/>
          </w:tcPr>
          <w:p w:rsidR="00AB0898" w:rsidRPr="00AB0898" w:rsidRDefault="00AB0898" w:rsidP="00AB0898">
            <w:pPr>
              <w:autoSpaceDE w:val="0"/>
              <w:autoSpaceDN w:val="0"/>
              <w:adjustRightInd w:val="0"/>
              <w:spacing w:after="0" w:line="240" w:lineRule="auto"/>
              <w:jc w:val="center"/>
              <w:rPr>
                <w:rFonts w:ascii="Times New Roman" w:hAnsi="Times New Roman" w:cs="Times New Roman"/>
                <w:sz w:val="28"/>
                <w:szCs w:val="28"/>
              </w:rPr>
            </w:pPr>
            <w:r w:rsidRPr="00AB0898">
              <w:rPr>
                <w:rFonts w:ascii="Times New Roman" w:hAnsi="Times New Roman" w:cs="Times New Roman"/>
                <w:sz w:val="28"/>
                <w:szCs w:val="28"/>
              </w:rPr>
              <w:t>6</w:t>
            </w:r>
          </w:p>
        </w:tc>
        <w:tc>
          <w:tcPr>
            <w:tcW w:w="863" w:type="dxa"/>
          </w:tcPr>
          <w:p w:rsidR="00AB0898" w:rsidRPr="00AB0898" w:rsidRDefault="00AB0898" w:rsidP="00AB0898">
            <w:pPr>
              <w:autoSpaceDE w:val="0"/>
              <w:autoSpaceDN w:val="0"/>
              <w:adjustRightInd w:val="0"/>
              <w:spacing w:after="0" w:line="240" w:lineRule="auto"/>
              <w:jc w:val="center"/>
              <w:rPr>
                <w:rFonts w:ascii="Times New Roman" w:hAnsi="Times New Roman" w:cs="Times New Roman"/>
                <w:sz w:val="28"/>
                <w:szCs w:val="28"/>
              </w:rPr>
            </w:pPr>
            <w:r w:rsidRPr="00AB0898">
              <w:rPr>
                <w:rFonts w:ascii="Times New Roman" w:hAnsi="Times New Roman" w:cs="Times New Roman"/>
                <w:sz w:val="28"/>
                <w:szCs w:val="28"/>
              </w:rPr>
              <w:t>19</w:t>
            </w:r>
          </w:p>
        </w:tc>
        <w:tc>
          <w:tcPr>
            <w:tcW w:w="845" w:type="dxa"/>
          </w:tcPr>
          <w:p w:rsidR="00AB0898" w:rsidRPr="00AB0898" w:rsidRDefault="00AB0898" w:rsidP="00AB0898">
            <w:pPr>
              <w:autoSpaceDE w:val="0"/>
              <w:autoSpaceDN w:val="0"/>
              <w:adjustRightInd w:val="0"/>
              <w:spacing w:after="0" w:line="240" w:lineRule="auto"/>
              <w:jc w:val="center"/>
              <w:rPr>
                <w:rFonts w:ascii="Times New Roman" w:hAnsi="Times New Roman" w:cs="Times New Roman"/>
                <w:sz w:val="28"/>
                <w:szCs w:val="28"/>
              </w:rPr>
            </w:pPr>
            <w:r w:rsidRPr="00AB0898">
              <w:rPr>
                <w:rFonts w:ascii="Times New Roman" w:hAnsi="Times New Roman" w:cs="Times New Roman"/>
                <w:sz w:val="28"/>
                <w:szCs w:val="28"/>
              </w:rPr>
              <w:t>3</w:t>
            </w:r>
          </w:p>
        </w:tc>
        <w:tc>
          <w:tcPr>
            <w:tcW w:w="932" w:type="dxa"/>
          </w:tcPr>
          <w:p w:rsidR="00AB0898" w:rsidRPr="00AB0898" w:rsidRDefault="00AB0898" w:rsidP="00AB0898">
            <w:pPr>
              <w:autoSpaceDE w:val="0"/>
              <w:autoSpaceDN w:val="0"/>
              <w:adjustRightInd w:val="0"/>
              <w:spacing w:after="0" w:line="240" w:lineRule="auto"/>
              <w:jc w:val="center"/>
              <w:rPr>
                <w:rFonts w:ascii="Times New Roman" w:hAnsi="Times New Roman" w:cs="Times New Roman"/>
                <w:sz w:val="28"/>
                <w:szCs w:val="28"/>
              </w:rPr>
            </w:pPr>
          </w:p>
        </w:tc>
      </w:tr>
      <w:tr w:rsidR="00AB0898" w:rsidRPr="00AB0898" w:rsidTr="00A931AD">
        <w:trPr>
          <w:trHeight w:val="1094"/>
        </w:trPr>
        <w:tc>
          <w:tcPr>
            <w:tcW w:w="1397" w:type="dxa"/>
          </w:tcPr>
          <w:p w:rsidR="00AB0898" w:rsidRPr="00AB0898" w:rsidRDefault="00AB0898" w:rsidP="00AB0898">
            <w:pPr>
              <w:autoSpaceDE w:val="0"/>
              <w:autoSpaceDN w:val="0"/>
              <w:adjustRightInd w:val="0"/>
              <w:spacing w:after="0" w:line="240" w:lineRule="auto"/>
              <w:jc w:val="center"/>
              <w:rPr>
                <w:rFonts w:ascii="Times New Roman" w:hAnsi="Times New Roman" w:cs="Times New Roman"/>
                <w:sz w:val="28"/>
                <w:szCs w:val="28"/>
              </w:rPr>
            </w:pPr>
            <w:r w:rsidRPr="00AB0898">
              <w:rPr>
                <w:rFonts w:ascii="Times New Roman" w:hAnsi="Times New Roman" w:cs="Times New Roman"/>
                <w:sz w:val="28"/>
                <w:szCs w:val="28"/>
              </w:rPr>
              <w:t>%-ое</w:t>
            </w:r>
          </w:p>
          <w:p w:rsidR="00AB0898" w:rsidRPr="00AB0898" w:rsidRDefault="00AB0898" w:rsidP="00AB0898">
            <w:pPr>
              <w:autoSpaceDE w:val="0"/>
              <w:autoSpaceDN w:val="0"/>
              <w:adjustRightInd w:val="0"/>
              <w:spacing w:after="0" w:line="240" w:lineRule="auto"/>
              <w:jc w:val="center"/>
              <w:rPr>
                <w:rFonts w:ascii="Times New Roman" w:hAnsi="Times New Roman" w:cs="Times New Roman"/>
                <w:sz w:val="28"/>
                <w:szCs w:val="28"/>
              </w:rPr>
            </w:pPr>
            <w:r w:rsidRPr="00AB0898">
              <w:rPr>
                <w:rFonts w:ascii="Times New Roman" w:hAnsi="Times New Roman" w:cs="Times New Roman"/>
                <w:sz w:val="28"/>
                <w:szCs w:val="28"/>
              </w:rPr>
              <w:t>Соотношение</w:t>
            </w:r>
          </w:p>
          <w:p w:rsidR="00AB0898" w:rsidRPr="00AB0898" w:rsidRDefault="00AB0898" w:rsidP="00AB0898">
            <w:pPr>
              <w:autoSpaceDE w:val="0"/>
              <w:autoSpaceDN w:val="0"/>
              <w:adjustRightInd w:val="0"/>
              <w:spacing w:after="0" w:line="240" w:lineRule="auto"/>
              <w:jc w:val="center"/>
              <w:rPr>
                <w:rFonts w:ascii="Times New Roman" w:hAnsi="Times New Roman" w:cs="Times New Roman"/>
                <w:sz w:val="28"/>
                <w:szCs w:val="28"/>
              </w:rPr>
            </w:pPr>
          </w:p>
        </w:tc>
        <w:tc>
          <w:tcPr>
            <w:tcW w:w="724" w:type="dxa"/>
          </w:tcPr>
          <w:p w:rsidR="00AB0898" w:rsidRPr="00AB0898" w:rsidRDefault="00AB0898" w:rsidP="00AB0898">
            <w:pPr>
              <w:autoSpaceDE w:val="0"/>
              <w:autoSpaceDN w:val="0"/>
              <w:adjustRightInd w:val="0"/>
              <w:spacing w:after="0" w:line="240" w:lineRule="auto"/>
              <w:jc w:val="center"/>
              <w:rPr>
                <w:rFonts w:ascii="Times New Roman" w:hAnsi="Times New Roman" w:cs="Times New Roman"/>
                <w:sz w:val="28"/>
                <w:szCs w:val="28"/>
              </w:rPr>
            </w:pPr>
          </w:p>
        </w:tc>
        <w:tc>
          <w:tcPr>
            <w:tcW w:w="724" w:type="dxa"/>
          </w:tcPr>
          <w:p w:rsidR="00AB0898" w:rsidRPr="00AB0898" w:rsidRDefault="00AB0898" w:rsidP="00AB0898">
            <w:pPr>
              <w:autoSpaceDE w:val="0"/>
              <w:autoSpaceDN w:val="0"/>
              <w:adjustRightInd w:val="0"/>
              <w:spacing w:after="0" w:line="240" w:lineRule="auto"/>
              <w:jc w:val="center"/>
              <w:rPr>
                <w:rFonts w:ascii="Times New Roman" w:hAnsi="Times New Roman" w:cs="Times New Roman"/>
                <w:sz w:val="28"/>
                <w:szCs w:val="28"/>
              </w:rPr>
            </w:pPr>
            <w:r w:rsidRPr="00AB0898">
              <w:rPr>
                <w:rFonts w:ascii="Times New Roman" w:hAnsi="Times New Roman" w:cs="Times New Roman"/>
                <w:sz w:val="28"/>
                <w:szCs w:val="28"/>
              </w:rPr>
              <w:t>3,3</w:t>
            </w:r>
          </w:p>
        </w:tc>
        <w:tc>
          <w:tcPr>
            <w:tcW w:w="683" w:type="dxa"/>
          </w:tcPr>
          <w:p w:rsidR="00AB0898" w:rsidRPr="00AB0898" w:rsidRDefault="00AB0898" w:rsidP="00AB0898">
            <w:pPr>
              <w:autoSpaceDE w:val="0"/>
              <w:autoSpaceDN w:val="0"/>
              <w:adjustRightInd w:val="0"/>
              <w:spacing w:after="0" w:line="240" w:lineRule="auto"/>
              <w:jc w:val="center"/>
              <w:rPr>
                <w:rFonts w:ascii="Times New Roman" w:hAnsi="Times New Roman" w:cs="Times New Roman"/>
                <w:sz w:val="28"/>
                <w:szCs w:val="28"/>
              </w:rPr>
            </w:pPr>
            <w:r w:rsidRPr="00AB0898">
              <w:rPr>
                <w:rFonts w:ascii="Times New Roman" w:hAnsi="Times New Roman" w:cs="Times New Roman"/>
                <w:sz w:val="28"/>
                <w:szCs w:val="28"/>
              </w:rPr>
              <w:t>62,7</w:t>
            </w:r>
          </w:p>
        </w:tc>
        <w:tc>
          <w:tcPr>
            <w:tcW w:w="720" w:type="dxa"/>
          </w:tcPr>
          <w:p w:rsidR="00AB0898" w:rsidRPr="00AB0898" w:rsidRDefault="00AB0898" w:rsidP="00AB0898">
            <w:pPr>
              <w:autoSpaceDE w:val="0"/>
              <w:autoSpaceDN w:val="0"/>
              <w:adjustRightInd w:val="0"/>
              <w:spacing w:after="0" w:line="240" w:lineRule="auto"/>
              <w:jc w:val="center"/>
              <w:rPr>
                <w:rFonts w:ascii="Times New Roman" w:hAnsi="Times New Roman" w:cs="Times New Roman"/>
                <w:sz w:val="28"/>
                <w:szCs w:val="28"/>
              </w:rPr>
            </w:pPr>
            <w:r w:rsidRPr="00AB0898">
              <w:rPr>
                <w:rFonts w:ascii="Times New Roman" w:hAnsi="Times New Roman" w:cs="Times New Roman"/>
                <w:sz w:val="28"/>
                <w:szCs w:val="28"/>
              </w:rPr>
              <w:t>26,4</w:t>
            </w:r>
          </w:p>
        </w:tc>
        <w:tc>
          <w:tcPr>
            <w:tcW w:w="720" w:type="dxa"/>
          </w:tcPr>
          <w:p w:rsidR="00AB0898" w:rsidRPr="00AB0898" w:rsidRDefault="00AB0898" w:rsidP="00AB0898">
            <w:pPr>
              <w:autoSpaceDE w:val="0"/>
              <w:autoSpaceDN w:val="0"/>
              <w:adjustRightInd w:val="0"/>
              <w:spacing w:after="0" w:line="240" w:lineRule="auto"/>
              <w:jc w:val="center"/>
              <w:rPr>
                <w:rFonts w:ascii="Times New Roman" w:hAnsi="Times New Roman" w:cs="Times New Roman"/>
                <w:sz w:val="28"/>
                <w:szCs w:val="28"/>
              </w:rPr>
            </w:pPr>
            <w:r w:rsidRPr="00AB0898">
              <w:rPr>
                <w:rFonts w:ascii="Times New Roman" w:hAnsi="Times New Roman" w:cs="Times New Roman"/>
                <w:sz w:val="28"/>
                <w:szCs w:val="28"/>
              </w:rPr>
              <w:t>3,3</w:t>
            </w:r>
          </w:p>
        </w:tc>
        <w:tc>
          <w:tcPr>
            <w:tcW w:w="900" w:type="dxa"/>
            <w:gridSpan w:val="2"/>
          </w:tcPr>
          <w:p w:rsidR="00AB0898" w:rsidRPr="00AB0898" w:rsidRDefault="00AB0898" w:rsidP="00AB0898">
            <w:pPr>
              <w:autoSpaceDE w:val="0"/>
              <w:autoSpaceDN w:val="0"/>
              <w:adjustRightInd w:val="0"/>
              <w:spacing w:after="0" w:line="240" w:lineRule="auto"/>
              <w:jc w:val="center"/>
              <w:rPr>
                <w:rFonts w:ascii="Times New Roman" w:hAnsi="Times New Roman" w:cs="Times New Roman"/>
                <w:sz w:val="28"/>
                <w:szCs w:val="28"/>
              </w:rPr>
            </w:pPr>
            <w:r w:rsidRPr="00AB0898">
              <w:rPr>
                <w:rFonts w:ascii="Times New Roman" w:hAnsi="Times New Roman" w:cs="Times New Roman"/>
                <w:sz w:val="28"/>
                <w:szCs w:val="28"/>
              </w:rPr>
              <w:t>6,6</w:t>
            </w:r>
          </w:p>
        </w:tc>
        <w:tc>
          <w:tcPr>
            <w:tcW w:w="978" w:type="dxa"/>
          </w:tcPr>
          <w:p w:rsidR="00AB0898" w:rsidRPr="00AB0898" w:rsidRDefault="00AB0898" w:rsidP="00AB0898">
            <w:pPr>
              <w:autoSpaceDE w:val="0"/>
              <w:autoSpaceDN w:val="0"/>
              <w:adjustRightInd w:val="0"/>
              <w:spacing w:after="0" w:line="240" w:lineRule="auto"/>
              <w:jc w:val="center"/>
              <w:rPr>
                <w:rFonts w:ascii="Times New Roman" w:hAnsi="Times New Roman" w:cs="Times New Roman"/>
                <w:sz w:val="28"/>
                <w:szCs w:val="28"/>
              </w:rPr>
            </w:pPr>
            <w:r w:rsidRPr="00AB0898">
              <w:rPr>
                <w:rFonts w:ascii="Times New Roman" w:hAnsi="Times New Roman" w:cs="Times New Roman"/>
                <w:sz w:val="28"/>
                <w:szCs w:val="28"/>
              </w:rPr>
              <w:t>19,8</w:t>
            </w:r>
          </w:p>
        </w:tc>
        <w:tc>
          <w:tcPr>
            <w:tcW w:w="863" w:type="dxa"/>
          </w:tcPr>
          <w:p w:rsidR="00AB0898" w:rsidRPr="00AB0898" w:rsidRDefault="00AB0898" w:rsidP="00AB0898">
            <w:pPr>
              <w:autoSpaceDE w:val="0"/>
              <w:autoSpaceDN w:val="0"/>
              <w:adjustRightInd w:val="0"/>
              <w:spacing w:after="0" w:line="240" w:lineRule="auto"/>
              <w:jc w:val="center"/>
              <w:rPr>
                <w:rFonts w:ascii="Times New Roman" w:hAnsi="Times New Roman" w:cs="Times New Roman"/>
                <w:sz w:val="28"/>
                <w:szCs w:val="28"/>
              </w:rPr>
            </w:pPr>
            <w:r w:rsidRPr="00AB0898">
              <w:rPr>
                <w:rFonts w:ascii="Times New Roman" w:hAnsi="Times New Roman" w:cs="Times New Roman"/>
                <w:sz w:val="28"/>
                <w:szCs w:val="28"/>
              </w:rPr>
              <w:t>59,4</w:t>
            </w:r>
          </w:p>
        </w:tc>
        <w:tc>
          <w:tcPr>
            <w:tcW w:w="845" w:type="dxa"/>
          </w:tcPr>
          <w:p w:rsidR="00AB0898" w:rsidRPr="00AB0898" w:rsidRDefault="00AB0898" w:rsidP="00AB0898">
            <w:pPr>
              <w:autoSpaceDE w:val="0"/>
              <w:autoSpaceDN w:val="0"/>
              <w:adjustRightInd w:val="0"/>
              <w:spacing w:after="0" w:line="240" w:lineRule="auto"/>
              <w:jc w:val="center"/>
              <w:rPr>
                <w:rFonts w:ascii="Times New Roman" w:hAnsi="Times New Roman" w:cs="Times New Roman"/>
                <w:sz w:val="28"/>
                <w:szCs w:val="28"/>
              </w:rPr>
            </w:pPr>
            <w:r w:rsidRPr="00AB0898">
              <w:rPr>
                <w:rFonts w:ascii="Times New Roman" w:hAnsi="Times New Roman" w:cs="Times New Roman"/>
                <w:sz w:val="28"/>
                <w:szCs w:val="28"/>
              </w:rPr>
              <w:t>9,9</w:t>
            </w:r>
          </w:p>
        </w:tc>
        <w:tc>
          <w:tcPr>
            <w:tcW w:w="932" w:type="dxa"/>
          </w:tcPr>
          <w:p w:rsidR="00AB0898" w:rsidRPr="00AB0898" w:rsidRDefault="00AB0898" w:rsidP="00AB0898">
            <w:pPr>
              <w:autoSpaceDE w:val="0"/>
              <w:autoSpaceDN w:val="0"/>
              <w:adjustRightInd w:val="0"/>
              <w:spacing w:after="0" w:line="240" w:lineRule="auto"/>
              <w:jc w:val="center"/>
              <w:rPr>
                <w:rFonts w:ascii="Times New Roman" w:hAnsi="Times New Roman" w:cs="Times New Roman"/>
                <w:sz w:val="28"/>
                <w:szCs w:val="28"/>
              </w:rPr>
            </w:pPr>
          </w:p>
        </w:tc>
      </w:tr>
    </w:tbl>
    <w:p w:rsidR="00AB0898" w:rsidRPr="00AB0898" w:rsidRDefault="00AB0898" w:rsidP="00AB0898">
      <w:pPr>
        <w:shd w:val="clear" w:color="auto" w:fill="FFFFFF"/>
        <w:autoSpaceDE w:val="0"/>
        <w:autoSpaceDN w:val="0"/>
        <w:adjustRightInd w:val="0"/>
        <w:spacing w:after="0" w:line="240" w:lineRule="auto"/>
        <w:jc w:val="both"/>
        <w:rPr>
          <w:rFonts w:ascii="Times New Roman" w:hAnsi="Times New Roman" w:cs="Times New Roman"/>
          <w:sz w:val="28"/>
          <w:szCs w:val="28"/>
        </w:rPr>
      </w:pPr>
    </w:p>
    <w:p w:rsidR="00AB0898" w:rsidRPr="00AB0898" w:rsidRDefault="00AB0898" w:rsidP="00AB0898">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AB0898">
        <w:rPr>
          <w:rFonts w:ascii="Times New Roman" w:hAnsi="Times New Roman" w:cs="Times New Roman"/>
          <w:sz w:val="28"/>
          <w:szCs w:val="28"/>
        </w:rPr>
        <w:t xml:space="preserve">Диаграмма №4 уровни эмпатийности в юношеском возрасте. </w:t>
      </w:r>
      <w:r w:rsidRPr="00AB0898">
        <w:rPr>
          <w:rFonts w:ascii="Times New Roman" w:hAnsi="Times New Roman" w:cs="Times New Roman"/>
          <w:noProof/>
          <w:sz w:val="28"/>
          <w:szCs w:val="28"/>
        </w:rPr>
        <w:drawing>
          <wp:inline distT="0" distB="0" distL="0" distR="0">
            <wp:extent cx="5872480" cy="2035175"/>
            <wp:effectExtent l="0" t="0" r="0" b="0"/>
            <wp:docPr id="5" name="Объект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AB0898" w:rsidRPr="00AB0898" w:rsidRDefault="00AB0898" w:rsidP="00AB0898">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AB0898">
        <w:rPr>
          <w:rFonts w:ascii="Times New Roman" w:hAnsi="Times New Roman" w:cs="Times New Roman"/>
          <w:sz w:val="28"/>
          <w:szCs w:val="28"/>
        </w:rPr>
        <w:t xml:space="preserve">Сравнивая полученные данные и рассматривая диаграммы №3-№4 можно </w:t>
      </w:r>
    </w:p>
    <w:p w:rsidR="00AB0898" w:rsidRPr="00AB0898" w:rsidRDefault="00AB0898" w:rsidP="00AB0898">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AB0898">
        <w:rPr>
          <w:rFonts w:ascii="Times New Roman" w:hAnsi="Times New Roman" w:cs="Times New Roman"/>
          <w:sz w:val="28"/>
          <w:szCs w:val="28"/>
        </w:rPr>
        <w:t>сделать сравнительный анализ результатов.</w:t>
      </w:r>
    </w:p>
    <w:p w:rsidR="00AB0898" w:rsidRPr="00AB0898" w:rsidRDefault="00AB0898" w:rsidP="00AB0898">
      <w:pPr>
        <w:shd w:val="clear" w:color="auto" w:fill="FFFFFF"/>
        <w:autoSpaceDE w:val="0"/>
        <w:autoSpaceDN w:val="0"/>
        <w:adjustRightInd w:val="0"/>
        <w:spacing w:after="0" w:line="240" w:lineRule="auto"/>
        <w:ind w:left="360"/>
        <w:jc w:val="both"/>
        <w:rPr>
          <w:rFonts w:ascii="Times New Roman" w:hAnsi="Times New Roman" w:cs="Times New Roman"/>
          <w:sz w:val="28"/>
          <w:szCs w:val="28"/>
        </w:rPr>
      </w:pPr>
      <w:r w:rsidRPr="00AB0898">
        <w:rPr>
          <w:rFonts w:ascii="Times New Roman" w:hAnsi="Times New Roman" w:cs="Times New Roman"/>
          <w:sz w:val="28"/>
          <w:szCs w:val="28"/>
        </w:rPr>
        <w:t>1. В подростковом и юношеском возрасте эмпатия имеет  свои различия. Сравнивая средние показатели, полученные в результате тестирования, мы можем наблюдать возрастные изменения эмпатии, в юности она несколько  выше чем, в подростковом возрасте.</w:t>
      </w:r>
    </w:p>
    <w:p w:rsidR="00AB0898" w:rsidRPr="00AB0898" w:rsidRDefault="00AB0898" w:rsidP="00AB0898">
      <w:pPr>
        <w:shd w:val="clear" w:color="auto" w:fill="FFFFFF"/>
        <w:autoSpaceDE w:val="0"/>
        <w:autoSpaceDN w:val="0"/>
        <w:adjustRightInd w:val="0"/>
        <w:spacing w:after="0" w:line="240" w:lineRule="auto"/>
        <w:ind w:left="360" w:hanging="360"/>
        <w:jc w:val="both"/>
        <w:rPr>
          <w:rFonts w:ascii="Times New Roman" w:hAnsi="Times New Roman" w:cs="Times New Roman"/>
          <w:sz w:val="28"/>
          <w:szCs w:val="28"/>
        </w:rPr>
      </w:pPr>
      <w:r w:rsidRPr="00AB0898">
        <w:rPr>
          <w:rFonts w:ascii="Times New Roman" w:hAnsi="Times New Roman" w:cs="Times New Roman"/>
          <w:sz w:val="28"/>
          <w:szCs w:val="28"/>
        </w:rPr>
        <w:t xml:space="preserve">     Уровень проявления эмпатии в юношеском возрасте оказался выше на 4,95% чем, в подростковом возрасте;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0"/>
        <w:gridCol w:w="3190"/>
        <w:gridCol w:w="3190"/>
      </w:tblGrid>
      <w:tr w:rsidR="00AB0898" w:rsidRPr="00AB0898" w:rsidTr="00A931AD">
        <w:tc>
          <w:tcPr>
            <w:tcW w:w="3190" w:type="dxa"/>
          </w:tcPr>
          <w:p w:rsidR="00AB0898" w:rsidRPr="00AB0898" w:rsidRDefault="00AB0898" w:rsidP="00AB0898">
            <w:pPr>
              <w:autoSpaceDE w:val="0"/>
              <w:autoSpaceDN w:val="0"/>
              <w:adjustRightInd w:val="0"/>
              <w:spacing w:after="0" w:line="240" w:lineRule="auto"/>
              <w:jc w:val="center"/>
              <w:rPr>
                <w:rFonts w:ascii="Times New Roman" w:hAnsi="Times New Roman" w:cs="Times New Roman"/>
                <w:sz w:val="28"/>
                <w:szCs w:val="28"/>
              </w:rPr>
            </w:pPr>
            <w:r w:rsidRPr="00AB0898">
              <w:rPr>
                <w:rFonts w:ascii="Times New Roman" w:hAnsi="Times New Roman" w:cs="Times New Roman"/>
                <w:sz w:val="28"/>
                <w:szCs w:val="28"/>
              </w:rPr>
              <w:lastRenderedPageBreak/>
              <w:t>Возраст</w:t>
            </w:r>
          </w:p>
        </w:tc>
        <w:tc>
          <w:tcPr>
            <w:tcW w:w="3190" w:type="dxa"/>
          </w:tcPr>
          <w:p w:rsidR="00AB0898" w:rsidRPr="00AB0898" w:rsidRDefault="00AB0898" w:rsidP="00AB0898">
            <w:pPr>
              <w:autoSpaceDE w:val="0"/>
              <w:autoSpaceDN w:val="0"/>
              <w:adjustRightInd w:val="0"/>
              <w:spacing w:after="0" w:line="240" w:lineRule="auto"/>
              <w:jc w:val="center"/>
              <w:rPr>
                <w:rFonts w:ascii="Times New Roman" w:hAnsi="Times New Roman" w:cs="Times New Roman"/>
                <w:sz w:val="28"/>
                <w:szCs w:val="28"/>
              </w:rPr>
            </w:pPr>
            <w:r w:rsidRPr="00AB0898">
              <w:rPr>
                <w:rFonts w:ascii="Times New Roman" w:hAnsi="Times New Roman" w:cs="Times New Roman"/>
                <w:sz w:val="28"/>
                <w:szCs w:val="28"/>
              </w:rPr>
              <w:t>Подростковый возраст</w:t>
            </w:r>
          </w:p>
        </w:tc>
        <w:tc>
          <w:tcPr>
            <w:tcW w:w="3190" w:type="dxa"/>
          </w:tcPr>
          <w:p w:rsidR="00AB0898" w:rsidRPr="00AB0898" w:rsidRDefault="00AB0898" w:rsidP="00AB0898">
            <w:pPr>
              <w:autoSpaceDE w:val="0"/>
              <w:autoSpaceDN w:val="0"/>
              <w:adjustRightInd w:val="0"/>
              <w:spacing w:after="0" w:line="240" w:lineRule="auto"/>
              <w:jc w:val="center"/>
              <w:rPr>
                <w:rFonts w:ascii="Times New Roman" w:hAnsi="Times New Roman" w:cs="Times New Roman"/>
                <w:sz w:val="28"/>
                <w:szCs w:val="28"/>
              </w:rPr>
            </w:pPr>
            <w:r w:rsidRPr="00AB0898">
              <w:rPr>
                <w:rFonts w:ascii="Times New Roman" w:hAnsi="Times New Roman" w:cs="Times New Roman"/>
                <w:sz w:val="28"/>
                <w:szCs w:val="28"/>
              </w:rPr>
              <w:t>Юношеский возраст</w:t>
            </w:r>
          </w:p>
        </w:tc>
      </w:tr>
      <w:tr w:rsidR="00AB0898" w:rsidRPr="00AB0898" w:rsidTr="00A931AD">
        <w:tc>
          <w:tcPr>
            <w:tcW w:w="3190" w:type="dxa"/>
          </w:tcPr>
          <w:p w:rsidR="00AB0898" w:rsidRPr="00AB0898" w:rsidRDefault="00AB0898" w:rsidP="00AB0898">
            <w:pPr>
              <w:autoSpaceDE w:val="0"/>
              <w:autoSpaceDN w:val="0"/>
              <w:adjustRightInd w:val="0"/>
              <w:spacing w:after="0" w:line="240" w:lineRule="auto"/>
              <w:jc w:val="center"/>
              <w:rPr>
                <w:rFonts w:ascii="Times New Roman" w:hAnsi="Times New Roman" w:cs="Times New Roman"/>
                <w:sz w:val="28"/>
                <w:szCs w:val="28"/>
              </w:rPr>
            </w:pPr>
            <w:r w:rsidRPr="00AB0898">
              <w:rPr>
                <w:rFonts w:ascii="Times New Roman" w:hAnsi="Times New Roman" w:cs="Times New Roman"/>
                <w:sz w:val="28"/>
                <w:szCs w:val="28"/>
              </w:rPr>
              <w:t>Процентное соотношение</w:t>
            </w:r>
          </w:p>
        </w:tc>
        <w:tc>
          <w:tcPr>
            <w:tcW w:w="3190" w:type="dxa"/>
          </w:tcPr>
          <w:p w:rsidR="00AB0898" w:rsidRPr="00AB0898" w:rsidRDefault="00AB0898" w:rsidP="00AB0898">
            <w:pPr>
              <w:autoSpaceDE w:val="0"/>
              <w:autoSpaceDN w:val="0"/>
              <w:adjustRightInd w:val="0"/>
              <w:spacing w:after="0" w:line="240" w:lineRule="auto"/>
              <w:jc w:val="center"/>
              <w:rPr>
                <w:rFonts w:ascii="Times New Roman" w:hAnsi="Times New Roman" w:cs="Times New Roman"/>
                <w:sz w:val="28"/>
                <w:szCs w:val="28"/>
              </w:rPr>
            </w:pPr>
            <w:r w:rsidRPr="00AB0898">
              <w:rPr>
                <w:rFonts w:ascii="Times New Roman" w:hAnsi="Times New Roman" w:cs="Times New Roman"/>
                <w:sz w:val="28"/>
                <w:szCs w:val="28"/>
              </w:rPr>
              <w:t>56,1%</w:t>
            </w:r>
          </w:p>
        </w:tc>
        <w:tc>
          <w:tcPr>
            <w:tcW w:w="3190" w:type="dxa"/>
          </w:tcPr>
          <w:p w:rsidR="00AB0898" w:rsidRPr="00AB0898" w:rsidRDefault="00AB0898" w:rsidP="00AB0898">
            <w:pPr>
              <w:autoSpaceDE w:val="0"/>
              <w:autoSpaceDN w:val="0"/>
              <w:adjustRightInd w:val="0"/>
              <w:spacing w:after="0" w:line="240" w:lineRule="auto"/>
              <w:jc w:val="center"/>
              <w:rPr>
                <w:rFonts w:ascii="Times New Roman" w:hAnsi="Times New Roman" w:cs="Times New Roman"/>
                <w:sz w:val="28"/>
                <w:szCs w:val="28"/>
              </w:rPr>
            </w:pPr>
            <w:r w:rsidRPr="00AB0898">
              <w:rPr>
                <w:rFonts w:ascii="Times New Roman" w:hAnsi="Times New Roman" w:cs="Times New Roman"/>
                <w:sz w:val="28"/>
                <w:szCs w:val="28"/>
              </w:rPr>
              <w:t>59,4 %</w:t>
            </w:r>
          </w:p>
        </w:tc>
      </w:tr>
    </w:tbl>
    <w:p w:rsidR="00AB0898" w:rsidRPr="00AB0898" w:rsidRDefault="00AB0898" w:rsidP="00AB0898">
      <w:pPr>
        <w:shd w:val="clear" w:color="auto" w:fill="FFFFFF"/>
        <w:autoSpaceDE w:val="0"/>
        <w:autoSpaceDN w:val="0"/>
        <w:adjustRightInd w:val="0"/>
        <w:spacing w:after="0" w:line="240" w:lineRule="auto"/>
        <w:ind w:left="360" w:hanging="360"/>
        <w:jc w:val="both"/>
        <w:rPr>
          <w:rFonts w:ascii="Times New Roman" w:hAnsi="Times New Roman" w:cs="Times New Roman"/>
          <w:sz w:val="28"/>
          <w:szCs w:val="28"/>
        </w:rPr>
      </w:pPr>
    </w:p>
    <w:p w:rsidR="00AB0898" w:rsidRPr="00AB0898" w:rsidRDefault="00AB0898" w:rsidP="00AB0898">
      <w:pPr>
        <w:shd w:val="clear" w:color="auto" w:fill="FFFFFF"/>
        <w:autoSpaceDE w:val="0"/>
        <w:autoSpaceDN w:val="0"/>
        <w:adjustRightInd w:val="0"/>
        <w:spacing w:after="0" w:line="240" w:lineRule="auto"/>
        <w:jc w:val="both"/>
        <w:rPr>
          <w:rFonts w:ascii="Times New Roman" w:hAnsi="Times New Roman" w:cs="Times New Roman"/>
          <w:sz w:val="28"/>
          <w:szCs w:val="28"/>
        </w:rPr>
      </w:pPr>
    </w:p>
    <w:p w:rsidR="00AB0898" w:rsidRPr="00AB0898" w:rsidRDefault="00AB0898" w:rsidP="00AB0898">
      <w:pPr>
        <w:shd w:val="clear" w:color="auto" w:fill="FFFFFF"/>
        <w:autoSpaceDE w:val="0"/>
        <w:autoSpaceDN w:val="0"/>
        <w:adjustRightInd w:val="0"/>
        <w:spacing w:after="0" w:line="240" w:lineRule="auto"/>
        <w:ind w:left="360" w:hanging="360"/>
        <w:jc w:val="both"/>
        <w:rPr>
          <w:rFonts w:ascii="Times New Roman" w:hAnsi="Times New Roman" w:cs="Times New Roman"/>
          <w:sz w:val="28"/>
          <w:szCs w:val="28"/>
        </w:rPr>
      </w:pPr>
      <w:r w:rsidRPr="00AB0898">
        <w:rPr>
          <w:rFonts w:ascii="Times New Roman" w:hAnsi="Times New Roman" w:cs="Times New Roman"/>
          <w:sz w:val="28"/>
          <w:szCs w:val="28"/>
        </w:rPr>
        <w:t xml:space="preserve">    Уровень проявления эмпатии у девушек  оказался выше на 6,6% чем, девочек;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0"/>
        <w:gridCol w:w="3190"/>
        <w:gridCol w:w="3190"/>
      </w:tblGrid>
      <w:tr w:rsidR="00AB0898" w:rsidRPr="00AB0898" w:rsidTr="00A931AD">
        <w:tc>
          <w:tcPr>
            <w:tcW w:w="3190" w:type="dxa"/>
          </w:tcPr>
          <w:p w:rsidR="00AB0898" w:rsidRPr="00AB0898" w:rsidRDefault="00AB0898" w:rsidP="00AB0898">
            <w:pPr>
              <w:autoSpaceDE w:val="0"/>
              <w:autoSpaceDN w:val="0"/>
              <w:adjustRightInd w:val="0"/>
              <w:spacing w:after="0" w:line="240" w:lineRule="auto"/>
              <w:jc w:val="center"/>
              <w:rPr>
                <w:rFonts w:ascii="Times New Roman" w:hAnsi="Times New Roman" w:cs="Times New Roman"/>
                <w:sz w:val="28"/>
                <w:szCs w:val="28"/>
              </w:rPr>
            </w:pPr>
          </w:p>
        </w:tc>
        <w:tc>
          <w:tcPr>
            <w:tcW w:w="3190" w:type="dxa"/>
          </w:tcPr>
          <w:p w:rsidR="00AB0898" w:rsidRPr="00AB0898" w:rsidRDefault="00AB0898" w:rsidP="00AB0898">
            <w:pPr>
              <w:autoSpaceDE w:val="0"/>
              <w:autoSpaceDN w:val="0"/>
              <w:adjustRightInd w:val="0"/>
              <w:spacing w:after="0" w:line="240" w:lineRule="auto"/>
              <w:jc w:val="center"/>
              <w:rPr>
                <w:rFonts w:ascii="Times New Roman" w:hAnsi="Times New Roman" w:cs="Times New Roman"/>
                <w:sz w:val="28"/>
                <w:szCs w:val="28"/>
              </w:rPr>
            </w:pPr>
            <w:r w:rsidRPr="00AB0898">
              <w:rPr>
                <w:rFonts w:ascii="Times New Roman" w:hAnsi="Times New Roman" w:cs="Times New Roman"/>
                <w:sz w:val="28"/>
                <w:szCs w:val="28"/>
              </w:rPr>
              <w:t>девочки</w:t>
            </w:r>
          </w:p>
        </w:tc>
        <w:tc>
          <w:tcPr>
            <w:tcW w:w="3190" w:type="dxa"/>
          </w:tcPr>
          <w:p w:rsidR="00AB0898" w:rsidRPr="00AB0898" w:rsidRDefault="00AB0898" w:rsidP="00AB0898">
            <w:pPr>
              <w:autoSpaceDE w:val="0"/>
              <w:autoSpaceDN w:val="0"/>
              <w:adjustRightInd w:val="0"/>
              <w:spacing w:after="0" w:line="240" w:lineRule="auto"/>
              <w:jc w:val="center"/>
              <w:rPr>
                <w:rFonts w:ascii="Times New Roman" w:hAnsi="Times New Roman" w:cs="Times New Roman"/>
                <w:sz w:val="28"/>
                <w:szCs w:val="28"/>
              </w:rPr>
            </w:pPr>
            <w:r w:rsidRPr="00AB0898">
              <w:rPr>
                <w:rFonts w:ascii="Times New Roman" w:hAnsi="Times New Roman" w:cs="Times New Roman"/>
                <w:sz w:val="28"/>
                <w:szCs w:val="28"/>
              </w:rPr>
              <w:t>девушки</w:t>
            </w:r>
          </w:p>
        </w:tc>
      </w:tr>
      <w:tr w:rsidR="00AB0898" w:rsidRPr="00AB0898" w:rsidTr="00A931AD">
        <w:tc>
          <w:tcPr>
            <w:tcW w:w="3190" w:type="dxa"/>
          </w:tcPr>
          <w:p w:rsidR="00AB0898" w:rsidRPr="00AB0898" w:rsidRDefault="00AB0898" w:rsidP="00AB0898">
            <w:pPr>
              <w:autoSpaceDE w:val="0"/>
              <w:autoSpaceDN w:val="0"/>
              <w:adjustRightInd w:val="0"/>
              <w:spacing w:after="0" w:line="240" w:lineRule="auto"/>
              <w:jc w:val="center"/>
              <w:rPr>
                <w:rFonts w:ascii="Times New Roman" w:hAnsi="Times New Roman" w:cs="Times New Roman"/>
                <w:sz w:val="28"/>
                <w:szCs w:val="28"/>
              </w:rPr>
            </w:pPr>
            <w:r w:rsidRPr="00AB0898">
              <w:rPr>
                <w:rFonts w:ascii="Times New Roman" w:hAnsi="Times New Roman" w:cs="Times New Roman"/>
                <w:sz w:val="28"/>
                <w:szCs w:val="28"/>
              </w:rPr>
              <w:t>Процентное соотношение</w:t>
            </w:r>
          </w:p>
        </w:tc>
        <w:tc>
          <w:tcPr>
            <w:tcW w:w="3190" w:type="dxa"/>
          </w:tcPr>
          <w:p w:rsidR="00AB0898" w:rsidRPr="00AB0898" w:rsidRDefault="00AB0898" w:rsidP="00AB0898">
            <w:pPr>
              <w:autoSpaceDE w:val="0"/>
              <w:autoSpaceDN w:val="0"/>
              <w:adjustRightInd w:val="0"/>
              <w:spacing w:after="0" w:line="240" w:lineRule="auto"/>
              <w:jc w:val="center"/>
              <w:rPr>
                <w:rFonts w:ascii="Times New Roman" w:hAnsi="Times New Roman" w:cs="Times New Roman"/>
                <w:sz w:val="28"/>
                <w:szCs w:val="28"/>
              </w:rPr>
            </w:pPr>
            <w:r w:rsidRPr="00AB0898">
              <w:rPr>
                <w:rFonts w:ascii="Times New Roman" w:hAnsi="Times New Roman" w:cs="Times New Roman"/>
                <w:sz w:val="28"/>
                <w:szCs w:val="28"/>
              </w:rPr>
              <w:t>56,61%</w:t>
            </w:r>
          </w:p>
        </w:tc>
        <w:tc>
          <w:tcPr>
            <w:tcW w:w="3190" w:type="dxa"/>
          </w:tcPr>
          <w:p w:rsidR="00AB0898" w:rsidRPr="00AB0898" w:rsidRDefault="00AB0898" w:rsidP="00AB0898">
            <w:pPr>
              <w:autoSpaceDE w:val="0"/>
              <w:autoSpaceDN w:val="0"/>
              <w:adjustRightInd w:val="0"/>
              <w:spacing w:after="0" w:line="240" w:lineRule="auto"/>
              <w:jc w:val="center"/>
              <w:rPr>
                <w:rFonts w:ascii="Times New Roman" w:hAnsi="Times New Roman" w:cs="Times New Roman"/>
                <w:sz w:val="28"/>
                <w:szCs w:val="28"/>
              </w:rPr>
            </w:pPr>
            <w:r w:rsidRPr="00AB0898">
              <w:rPr>
                <w:rFonts w:ascii="Times New Roman" w:hAnsi="Times New Roman" w:cs="Times New Roman"/>
                <w:sz w:val="28"/>
                <w:szCs w:val="28"/>
              </w:rPr>
              <w:t>62,7%</w:t>
            </w:r>
          </w:p>
        </w:tc>
      </w:tr>
    </w:tbl>
    <w:p w:rsidR="00AB0898" w:rsidRPr="00AB0898" w:rsidRDefault="00AB0898" w:rsidP="00AB0898">
      <w:pPr>
        <w:shd w:val="clear" w:color="auto" w:fill="FFFFFF"/>
        <w:autoSpaceDE w:val="0"/>
        <w:autoSpaceDN w:val="0"/>
        <w:adjustRightInd w:val="0"/>
        <w:spacing w:after="0" w:line="240" w:lineRule="auto"/>
        <w:ind w:left="360" w:hanging="360"/>
        <w:jc w:val="both"/>
        <w:rPr>
          <w:rFonts w:ascii="Times New Roman" w:hAnsi="Times New Roman" w:cs="Times New Roman"/>
          <w:sz w:val="28"/>
          <w:szCs w:val="28"/>
        </w:rPr>
      </w:pPr>
    </w:p>
    <w:p w:rsidR="00AB0898" w:rsidRPr="00AB0898" w:rsidRDefault="00AB0898" w:rsidP="00AB0898">
      <w:pPr>
        <w:shd w:val="clear" w:color="auto" w:fill="FFFFFF"/>
        <w:autoSpaceDE w:val="0"/>
        <w:autoSpaceDN w:val="0"/>
        <w:adjustRightInd w:val="0"/>
        <w:spacing w:after="0" w:line="240" w:lineRule="auto"/>
        <w:ind w:left="360" w:hanging="360"/>
        <w:jc w:val="both"/>
        <w:rPr>
          <w:rFonts w:ascii="Times New Roman" w:hAnsi="Times New Roman" w:cs="Times New Roman"/>
          <w:sz w:val="28"/>
          <w:szCs w:val="28"/>
        </w:rPr>
      </w:pPr>
      <w:r w:rsidRPr="00AB0898">
        <w:rPr>
          <w:rFonts w:ascii="Times New Roman" w:hAnsi="Times New Roman" w:cs="Times New Roman"/>
          <w:sz w:val="28"/>
          <w:szCs w:val="28"/>
        </w:rPr>
        <w:t xml:space="preserve">    Уровень проявления эмпатии у юношей,  так же, оказался выше на 13,3% чем, у мальчиков.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0"/>
        <w:gridCol w:w="3190"/>
        <w:gridCol w:w="3190"/>
      </w:tblGrid>
      <w:tr w:rsidR="00AB0898" w:rsidRPr="00AB0898" w:rsidTr="00A931AD">
        <w:tc>
          <w:tcPr>
            <w:tcW w:w="3190" w:type="dxa"/>
          </w:tcPr>
          <w:p w:rsidR="00AB0898" w:rsidRPr="00AB0898" w:rsidRDefault="00AB0898" w:rsidP="00AB0898">
            <w:pPr>
              <w:autoSpaceDE w:val="0"/>
              <w:autoSpaceDN w:val="0"/>
              <w:adjustRightInd w:val="0"/>
              <w:spacing w:after="0" w:line="240" w:lineRule="auto"/>
              <w:jc w:val="center"/>
              <w:rPr>
                <w:rFonts w:ascii="Times New Roman" w:hAnsi="Times New Roman" w:cs="Times New Roman"/>
                <w:sz w:val="28"/>
                <w:szCs w:val="28"/>
              </w:rPr>
            </w:pPr>
          </w:p>
        </w:tc>
        <w:tc>
          <w:tcPr>
            <w:tcW w:w="3190" w:type="dxa"/>
          </w:tcPr>
          <w:p w:rsidR="00AB0898" w:rsidRPr="00AB0898" w:rsidRDefault="00AB0898" w:rsidP="00AB0898">
            <w:pPr>
              <w:autoSpaceDE w:val="0"/>
              <w:autoSpaceDN w:val="0"/>
              <w:adjustRightInd w:val="0"/>
              <w:spacing w:after="0" w:line="240" w:lineRule="auto"/>
              <w:jc w:val="center"/>
              <w:rPr>
                <w:rFonts w:ascii="Times New Roman" w:hAnsi="Times New Roman" w:cs="Times New Roman"/>
                <w:sz w:val="28"/>
                <w:szCs w:val="28"/>
              </w:rPr>
            </w:pPr>
            <w:r w:rsidRPr="00AB0898">
              <w:rPr>
                <w:rFonts w:ascii="Times New Roman" w:hAnsi="Times New Roman" w:cs="Times New Roman"/>
                <w:sz w:val="28"/>
                <w:szCs w:val="28"/>
              </w:rPr>
              <w:t>мальчики</w:t>
            </w:r>
          </w:p>
        </w:tc>
        <w:tc>
          <w:tcPr>
            <w:tcW w:w="3190" w:type="dxa"/>
          </w:tcPr>
          <w:p w:rsidR="00AB0898" w:rsidRPr="00AB0898" w:rsidRDefault="00AB0898" w:rsidP="00AB0898">
            <w:pPr>
              <w:autoSpaceDE w:val="0"/>
              <w:autoSpaceDN w:val="0"/>
              <w:adjustRightInd w:val="0"/>
              <w:spacing w:after="0" w:line="240" w:lineRule="auto"/>
              <w:jc w:val="center"/>
              <w:rPr>
                <w:rFonts w:ascii="Times New Roman" w:hAnsi="Times New Roman" w:cs="Times New Roman"/>
                <w:sz w:val="28"/>
                <w:szCs w:val="28"/>
              </w:rPr>
            </w:pPr>
            <w:r w:rsidRPr="00AB0898">
              <w:rPr>
                <w:rFonts w:ascii="Times New Roman" w:hAnsi="Times New Roman" w:cs="Times New Roman"/>
                <w:sz w:val="28"/>
                <w:szCs w:val="28"/>
              </w:rPr>
              <w:t>юноши</w:t>
            </w:r>
          </w:p>
        </w:tc>
      </w:tr>
      <w:tr w:rsidR="00AB0898" w:rsidRPr="00AB0898" w:rsidTr="00A931AD">
        <w:tc>
          <w:tcPr>
            <w:tcW w:w="3190" w:type="dxa"/>
          </w:tcPr>
          <w:p w:rsidR="00AB0898" w:rsidRPr="00AB0898" w:rsidRDefault="00AB0898" w:rsidP="00AB0898">
            <w:pPr>
              <w:autoSpaceDE w:val="0"/>
              <w:autoSpaceDN w:val="0"/>
              <w:adjustRightInd w:val="0"/>
              <w:spacing w:after="0" w:line="240" w:lineRule="auto"/>
              <w:jc w:val="center"/>
              <w:rPr>
                <w:rFonts w:ascii="Times New Roman" w:hAnsi="Times New Roman" w:cs="Times New Roman"/>
                <w:sz w:val="28"/>
                <w:szCs w:val="28"/>
              </w:rPr>
            </w:pPr>
            <w:r w:rsidRPr="00AB0898">
              <w:rPr>
                <w:rFonts w:ascii="Times New Roman" w:hAnsi="Times New Roman" w:cs="Times New Roman"/>
                <w:sz w:val="28"/>
                <w:szCs w:val="28"/>
              </w:rPr>
              <w:t>Процентное соотношение</w:t>
            </w:r>
          </w:p>
        </w:tc>
        <w:tc>
          <w:tcPr>
            <w:tcW w:w="3190" w:type="dxa"/>
          </w:tcPr>
          <w:p w:rsidR="00AB0898" w:rsidRPr="00AB0898" w:rsidRDefault="00AB0898" w:rsidP="00AB0898">
            <w:pPr>
              <w:autoSpaceDE w:val="0"/>
              <w:autoSpaceDN w:val="0"/>
              <w:adjustRightInd w:val="0"/>
              <w:spacing w:after="0" w:line="240" w:lineRule="auto"/>
              <w:jc w:val="center"/>
              <w:rPr>
                <w:rFonts w:ascii="Times New Roman" w:hAnsi="Times New Roman" w:cs="Times New Roman"/>
                <w:sz w:val="28"/>
                <w:szCs w:val="28"/>
              </w:rPr>
            </w:pPr>
            <w:r w:rsidRPr="00AB0898">
              <w:rPr>
                <w:rFonts w:ascii="Times New Roman" w:hAnsi="Times New Roman" w:cs="Times New Roman"/>
                <w:sz w:val="28"/>
                <w:szCs w:val="28"/>
              </w:rPr>
              <w:t>56,1%</w:t>
            </w:r>
          </w:p>
        </w:tc>
        <w:tc>
          <w:tcPr>
            <w:tcW w:w="3190" w:type="dxa"/>
          </w:tcPr>
          <w:p w:rsidR="00AB0898" w:rsidRPr="00AB0898" w:rsidRDefault="00AB0898" w:rsidP="00AB0898">
            <w:pPr>
              <w:autoSpaceDE w:val="0"/>
              <w:autoSpaceDN w:val="0"/>
              <w:adjustRightInd w:val="0"/>
              <w:spacing w:after="0" w:line="240" w:lineRule="auto"/>
              <w:jc w:val="center"/>
              <w:rPr>
                <w:rFonts w:ascii="Times New Roman" w:hAnsi="Times New Roman" w:cs="Times New Roman"/>
                <w:sz w:val="28"/>
                <w:szCs w:val="28"/>
              </w:rPr>
            </w:pPr>
            <w:r w:rsidRPr="00AB0898">
              <w:rPr>
                <w:rFonts w:ascii="Times New Roman" w:hAnsi="Times New Roman" w:cs="Times New Roman"/>
                <w:sz w:val="28"/>
                <w:szCs w:val="28"/>
              </w:rPr>
              <w:t>59,94%</w:t>
            </w:r>
          </w:p>
        </w:tc>
      </w:tr>
    </w:tbl>
    <w:p w:rsidR="00AB0898" w:rsidRPr="00AB0898" w:rsidRDefault="00AB0898" w:rsidP="00AB0898">
      <w:pPr>
        <w:shd w:val="clear" w:color="auto" w:fill="FFFFFF"/>
        <w:autoSpaceDE w:val="0"/>
        <w:autoSpaceDN w:val="0"/>
        <w:adjustRightInd w:val="0"/>
        <w:spacing w:after="0" w:line="240" w:lineRule="auto"/>
        <w:ind w:left="360" w:hanging="360"/>
        <w:jc w:val="both"/>
        <w:rPr>
          <w:rFonts w:ascii="Times New Roman" w:hAnsi="Times New Roman" w:cs="Times New Roman"/>
          <w:sz w:val="28"/>
          <w:szCs w:val="28"/>
        </w:rPr>
      </w:pPr>
    </w:p>
    <w:p w:rsidR="00AB0898" w:rsidRPr="00AB0898" w:rsidRDefault="00AB0898" w:rsidP="00AB0898">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AB0898">
        <w:rPr>
          <w:rFonts w:ascii="Times New Roman" w:hAnsi="Times New Roman" w:cs="Times New Roman"/>
          <w:sz w:val="28"/>
          <w:szCs w:val="28"/>
        </w:rPr>
        <w:t>2. Эмпатия имеет различные гендерные проявления в подростковом и юношеском возрасте.    Можно наблюдать гендерные изменения эмпатии, у девушек она несколько  выше чем, у мальчиков.</w:t>
      </w:r>
    </w:p>
    <w:p w:rsidR="00AB0898" w:rsidRPr="00AB0898" w:rsidRDefault="00AB0898" w:rsidP="00AB0898">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AB0898">
        <w:rPr>
          <w:rFonts w:ascii="Times New Roman" w:hAnsi="Times New Roman" w:cs="Times New Roman"/>
          <w:sz w:val="28"/>
          <w:szCs w:val="28"/>
        </w:rPr>
        <w:t>Сравнивая средние показатели, мы получили следующие результаты:</w:t>
      </w:r>
    </w:p>
    <w:p w:rsidR="00AB0898" w:rsidRPr="00AB0898" w:rsidRDefault="00AB0898" w:rsidP="00AB0898">
      <w:pPr>
        <w:shd w:val="clear" w:color="auto" w:fill="FFFFFF"/>
        <w:autoSpaceDE w:val="0"/>
        <w:autoSpaceDN w:val="0"/>
        <w:adjustRightInd w:val="0"/>
        <w:spacing w:after="0" w:line="240" w:lineRule="auto"/>
        <w:ind w:left="360" w:hanging="360"/>
        <w:jc w:val="both"/>
        <w:rPr>
          <w:rFonts w:ascii="Times New Roman" w:hAnsi="Times New Roman" w:cs="Times New Roman"/>
          <w:sz w:val="28"/>
          <w:szCs w:val="28"/>
        </w:rPr>
      </w:pPr>
      <w:r w:rsidRPr="00AB0898">
        <w:rPr>
          <w:rFonts w:ascii="Times New Roman" w:hAnsi="Times New Roman" w:cs="Times New Roman"/>
          <w:sz w:val="28"/>
          <w:szCs w:val="28"/>
        </w:rPr>
        <w:t xml:space="preserve">    Уровень проявления эмпатии в юности у девушек  оказался выше на 3,3% чем, у юношей;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0"/>
        <w:gridCol w:w="3190"/>
        <w:gridCol w:w="3190"/>
      </w:tblGrid>
      <w:tr w:rsidR="00AB0898" w:rsidRPr="00AB0898" w:rsidTr="00A931AD">
        <w:tc>
          <w:tcPr>
            <w:tcW w:w="3190" w:type="dxa"/>
          </w:tcPr>
          <w:p w:rsidR="00AB0898" w:rsidRPr="00AB0898" w:rsidRDefault="00AB0898" w:rsidP="00AB0898">
            <w:pPr>
              <w:autoSpaceDE w:val="0"/>
              <w:autoSpaceDN w:val="0"/>
              <w:adjustRightInd w:val="0"/>
              <w:spacing w:after="0" w:line="240" w:lineRule="auto"/>
              <w:jc w:val="center"/>
              <w:rPr>
                <w:rFonts w:ascii="Times New Roman" w:hAnsi="Times New Roman" w:cs="Times New Roman"/>
                <w:sz w:val="28"/>
                <w:szCs w:val="28"/>
              </w:rPr>
            </w:pPr>
          </w:p>
        </w:tc>
        <w:tc>
          <w:tcPr>
            <w:tcW w:w="3190" w:type="dxa"/>
          </w:tcPr>
          <w:p w:rsidR="00AB0898" w:rsidRPr="00AB0898" w:rsidRDefault="00AB0898" w:rsidP="00AB0898">
            <w:pPr>
              <w:autoSpaceDE w:val="0"/>
              <w:autoSpaceDN w:val="0"/>
              <w:adjustRightInd w:val="0"/>
              <w:spacing w:after="0" w:line="240" w:lineRule="auto"/>
              <w:jc w:val="center"/>
              <w:rPr>
                <w:rFonts w:ascii="Times New Roman" w:hAnsi="Times New Roman" w:cs="Times New Roman"/>
                <w:sz w:val="28"/>
                <w:szCs w:val="28"/>
              </w:rPr>
            </w:pPr>
            <w:r w:rsidRPr="00AB0898">
              <w:rPr>
                <w:rFonts w:ascii="Times New Roman" w:hAnsi="Times New Roman" w:cs="Times New Roman"/>
                <w:sz w:val="28"/>
                <w:szCs w:val="28"/>
              </w:rPr>
              <w:t>юноши</w:t>
            </w:r>
          </w:p>
        </w:tc>
        <w:tc>
          <w:tcPr>
            <w:tcW w:w="3190" w:type="dxa"/>
          </w:tcPr>
          <w:p w:rsidR="00AB0898" w:rsidRPr="00AB0898" w:rsidRDefault="00AB0898" w:rsidP="00AB0898">
            <w:pPr>
              <w:autoSpaceDE w:val="0"/>
              <w:autoSpaceDN w:val="0"/>
              <w:adjustRightInd w:val="0"/>
              <w:spacing w:after="0" w:line="240" w:lineRule="auto"/>
              <w:jc w:val="center"/>
              <w:rPr>
                <w:rFonts w:ascii="Times New Roman" w:hAnsi="Times New Roman" w:cs="Times New Roman"/>
                <w:sz w:val="28"/>
                <w:szCs w:val="28"/>
              </w:rPr>
            </w:pPr>
            <w:r w:rsidRPr="00AB0898">
              <w:rPr>
                <w:rFonts w:ascii="Times New Roman" w:hAnsi="Times New Roman" w:cs="Times New Roman"/>
                <w:sz w:val="28"/>
                <w:szCs w:val="28"/>
              </w:rPr>
              <w:t>девушки</w:t>
            </w:r>
          </w:p>
        </w:tc>
      </w:tr>
      <w:tr w:rsidR="00AB0898" w:rsidRPr="00AB0898" w:rsidTr="00A931AD">
        <w:tc>
          <w:tcPr>
            <w:tcW w:w="3190" w:type="dxa"/>
          </w:tcPr>
          <w:p w:rsidR="00AB0898" w:rsidRPr="00AB0898" w:rsidRDefault="00AB0898" w:rsidP="00AB0898">
            <w:pPr>
              <w:autoSpaceDE w:val="0"/>
              <w:autoSpaceDN w:val="0"/>
              <w:adjustRightInd w:val="0"/>
              <w:spacing w:after="0" w:line="240" w:lineRule="auto"/>
              <w:jc w:val="center"/>
              <w:rPr>
                <w:rFonts w:ascii="Times New Roman" w:hAnsi="Times New Roman" w:cs="Times New Roman"/>
                <w:sz w:val="28"/>
                <w:szCs w:val="28"/>
              </w:rPr>
            </w:pPr>
            <w:r w:rsidRPr="00AB0898">
              <w:rPr>
                <w:rFonts w:ascii="Times New Roman" w:hAnsi="Times New Roman" w:cs="Times New Roman"/>
                <w:sz w:val="28"/>
                <w:szCs w:val="28"/>
              </w:rPr>
              <w:t>Процентное соотношение</w:t>
            </w:r>
          </w:p>
        </w:tc>
        <w:tc>
          <w:tcPr>
            <w:tcW w:w="3190" w:type="dxa"/>
          </w:tcPr>
          <w:p w:rsidR="00AB0898" w:rsidRPr="00AB0898" w:rsidRDefault="00AB0898" w:rsidP="00AB0898">
            <w:pPr>
              <w:autoSpaceDE w:val="0"/>
              <w:autoSpaceDN w:val="0"/>
              <w:adjustRightInd w:val="0"/>
              <w:spacing w:after="0" w:line="240" w:lineRule="auto"/>
              <w:jc w:val="center"/>
              <w:rPr>
                <w:rFonts w:ascii="Times New Roman" w:hAnsi="Times New Roman" w:cs="Times New Roman"/>
                <w:sz w:val="28"/>
                <w:szCs w:val="28"/>
              </w:rPr>
            </w:pPr>
            <w:r w:rsidRPr="00AB0898">
              <w:rPr>
                <w:rFonts w:ascii="Times New Roman" w:hAnsi="Times New Roman" w:cs="Times New Roman"/>
                <w:sz w:val="28"/>
                <w:szCs w:val="28"/>
              </w:rPr>
              <w:t>59,94%</w:t>
            </w:r>
          </w:p>
        </w:tc>
        <w:tc>
          <w:tcPr>
            <w:tcW w:w="3190" w:type="dxa"/>
          </w:tcPr>
          <w:p w:rsidR="00AB0898" w:rsidRPr="00AB0898" w:rsidRDefault="00AB0898" w:rsidP="00AB0898">
            <w:pPr>
              <w:autoSpaceDE w:val="0"/>
              <w:autoSpaceDN w:val="0"/>
              <w:adjustRightInd w:val="0"/>
              <w:spacing w:after="0" w:line="240" w:lineRule="auto"/>
              <w:jc w:val="center"/>
              <w:rPr>
                <w:rFonts w:ascii="Times New Roman" w:hAnsi="Times New Roman" w:cs="Times New Roman"/>
                <w:sz w:val="28"/>
                <w:szCs w:val="28"/>
              </w:rPr>
            </w:pPr>
            <w:r w:rsidRPr="00AB0898">
              <w:rPr>
                <w:rFonts w:ascii="Times New Roman" w:hAnsi="Times New Roman" w:cs="Times New Roman"/>
                <w:sz w:val="28"/>
                <w:szCs w:val="28"/>
              </w:rPr>
              <w:t>62,7%</w:t>
            </w:r>
          </w:p>
        </w:tc>
      </w:tr>
    </w:tbl>
    <w:p w:rsidR="00AB0898" w:rsidRPr="00AB0898" w:rsidRDefault="00AB0898" w:rsidP="00AB0898">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AB0898">
        <w:rPr>
          <w:rFonts w:ascii="Times New Roman" w:hAnsi="Times New Roman" w:cs="Times New Roman"/>
          <w:sz w:val="28"/>
          <w:szCs w:val="28"/>
        </w:rPr>
        <w:t xml:space="preserve"> Уровень проявления эмпатии в подростковом возрасте у девочек,  так же, оказался выше на 0,5% чем, у мальчиков.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0"/>
        <w:gridCol w:w="3190"/>
        <w:gridCol w:w="3190"/>
      </w:tblGrid>
      <w:tr w:rsidR="00AB0898" w:rsidRPr="00AB0898" w:rsidTr="00A931AD">
        <w:tc>
          <w:tcPr>
            <w:tcW w:w="3190" w:type="dxa"/>
          </w:tcPr>
          <w:p w:rsidR="00AB0898" w:rsidRPr="00AB0898" w:rsidRDefault="00AB0898" w:rsidP="00AB0898">
            <w:pPr>
              <w:autoSpaceDE w:val="0"/>
              <w:autoSpaceDN w:val="0"/>
              <w:adjustRightInd w:val="0"/>
              <w:spacing w:after="0" w:line="240" w:lineRule="auto"/>
              <w:jc w:val="center"/>
              <w:rPr>
                <w:rFonts w:ascii="Times New Roman" w:hAnsi="Times New Roman" w:cs="Times New Roman"/>
                <w:sz w:val="28"/>
                <w:szCs w:val="28"/>
              </w:rPr>
            </w:pPr>
          </w:p>
        </w:tc>
        <w:tc>
          <w:tcPr>
            <w:tcW w:w="3190" w:type="dxa"/>
          </w:tcPr>
          <w:p w:rsidR="00AB0898" w:rsidRPr="00AB0898" w:rsidRDefault="00AB0898" w:rsidP="00AB0898">
            <w:pPr>
              <w:autoSpaceDE w:val="0"/>
              <w:autoSpaceDN w:val="0"/>
              <w:adjustRightInd w:val="0"/>
              <w:spacing w:after="0" w:line="240" w:lineRule="auto"/>
              <w:jc w:val="center"/>
              <w:rPr>
                <w:rFonts w:ascii="Times New Roman" w:hAnsi="Times New Roman" w:cs="Times New Roman"/>
                <w:sz w:val="28"/>
                <w:szCs w:val="28"/>
              </w:rPr>
            </w:pPr>
            <w:r w:rsidRPr="00AB0898">
              <w:rPr>
                <w:rFonts w:ascii="Times New Roman" w:hAnsi="Times New Roman" w:cs="Times New Roman"/>
                <w:sz w:val="28"/>
                <w:szCs w:val="28"/>
              </w:rPr>
              <w:t>девочки</w:t>
            </w:r>
          </w:p>
        </w:tc>
        <w:tc>
          <w:tcPr>
            <w:tcW w:w="3190" w:type="dxa"/>
          </w:tcPr>
          <w:p w:rsidR="00AB0898" w:rsidRPr="00AB0898" w:rsidRDefault="00AB0898" w:rsidP="00AB0898">
            <w:pPr>
              <w:autoSpaceDE w:val="0"/>
              <w:autoSpaceDN w:val="0"/>
              <w:adjustRightInd w:val="0"/>
              <w:spacing w:after="0" w:line="240" w:lineRule="auto"/>
              <w:jc w:val="center"/>
              <w:rPr>
                <w:rFonts w:ascii="Times New Roman" w:hAnsi="Times New Roman" w:cs="Times New Roman"/>
                <w:sz w:val="28"/>
                <w:szCs w:val="28"/>
              </w:rPr>
            </w:pPr>
            <w:r w:rsidRPr="00AB0898">
              <w:rPr>
                <w:rFonts w:ascii="Times New Roman" w:hAnsi="Times New Roman" w:cs="Times New Roman"/>
                <w:sz w:val="28"/>
                <w:szCs w:val="28"/>
              </w:rPr>
              <w:t>мальчики</w:t>
            </w:r>
          </w:p>
        </w:tc>
      </w:tr>
      <w:tr w:rsidR="00AB0898" w:rsidRPr="00AB0898" w:rsidTr="00A931AD">
        <w:tc>
          <w:tcPr>
            <w:tcW w:w="3190" w:type="dxa"/>
          </w:tcPr>
          <w:p w:rsidR="00AB0898" w:rsidRPr="00AB0898" w:rsidRDefault="00AB0898" w:rsidP="00AB0898">
            <w:pPr>
              <w:autoSpaceDE w:val="0"/>
              <w:autoSpaceDN w:val="0"/>
              <w:adjustRightInd w:val="0"/>
              <w:spacing w:after="0" w:line="240" w:lineRule="auto"/>
              <w:jc w:val="center"/>
              <w:rPr>
                <w:rFonts w:ascii="Times New Roman" w:hAnsi="Times New Roman" w:cs="Times New Roman"/>
                <w:sz w:val="28"/>
                <w:szCs w:val="28"/>
              </w:rPr>
            </w:pPr>
            <w:r w:rsidRPr="00AB0898">
              <w:rPr>
                <w:rFonts w:ascii="Times New Roman" w:hAnsi="Times New Roman" w:cs="Times New Roman"/>
                <w:sz w:val="28"/>
                <w:szCs w:val="28"/>
              </w:rPr>
              <w:t>Процентное соотношение</w:t>
            </w:r>
          </w:p>
        </w:tc>
        <w:tc>
          <w:tcPr>
            <w:tcW w:w="3190" w:type="dxa"/>
          </w:tcPr>
          <w:p w:rsidR="00AB0898" w:rsidRPr="00AB0898" w:rsidRDefault="00AB0898" w:rsidP="00AB0898">
            <w:pPr>
              <w:autoSpaceDE w:val="0"/>
              <w:autoSpaceDN w:val="0"/>
              <w:adjustRightInd w:val="0"/>
              <w:spacing w:after="0" w:line="240" w:lineRule="auto"/>
              <w:jc w:val="center"/>
              <w:rPr>
                <w:rFonts w:ascii="Times New Roman" w:hAnsi="Times New Roman" w:cs="Times New Roman"/>
                <w:sz w:val="28"/>
                <w:szCs w:val="28"/>
              </w:rPr>
            </w:pPr>
            <w:r w:rsidRPr="00AB0898">
              <w:rPr>
                <w:rFonts w:ascii="Times New Roman" w:hAnsi="Times New Roman" w:cs="Times New Roman"/>
                <w:sz w:val="28"/>
                <w:szCs w:val="28"/>
              </w:rPr>
              <w:t>56,61%</w:t>
            </w:r>
          </w:p>
        </w:tc>
        <w:tc>
          <w:tcPr>
            <w:tcW w:w="3190" w:type="dxa"/>
          </w:tcPr>
          <w:p w:rsidR="00AB0898" w:rsidRPr="00AB0898" w:rsidRDefault="00AB0898" w:rsidP="00AB0898">
            <w:pPr>
              <w:autoSpaceDE w:val="0"/>
              <w:autoSpaceDN w:val="0"/>
              <w:adjustRightInd w:val="0"/>
              <w:spacing w:after="0" w:line="240" w:lineRule="auto"/>
              <w:jc w:val="center"/>
              <w:rPr>
                <w:rFonts w:ascii="Times New Roman" w:hAnsi="Times New Roman" w:cs="Times New Roman"/>
                <w:sz w:val="28"/>
                <w:szCs w:val="28"/>
              </w:rPr>
            </w:pPr>
            <w:r w:rsidRPr="00AB0898">
              <w:rPr>
                <w:rFonts w:ascii="Times New Roman" w:hAnsi="Times New Roman" w:cs="Times New Roman"/>
                <w:sz w:val="28"/>
                <w:szCs w:val="28"/>
              </w:rPr>
              <w:t>56,1%</w:t>
            </w:r>
          </w:p>
        </w:tc>
      </w:tr>
    </w:tbl>
    <w:p w:rsidR="00AB0898" w:rsidRPr="00AB0898" w:rsidRDefault="00AB0898" w:rsidP="00AB0898">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AB0898">
        <w:rPr>
          <w:rFonts w:ascii="Times New Roman" w:hAnsi="Times New Roman" w:cs="Times New Roman"/>
          <w:sz w:val="28"/>
          <w:szCs w:val="28"/>
        </w:rPr>
        <w:t>Результаты сравнения представлены в графике №2</w:t>
      </w:r>
    </w:p>
    <w:p w:rsidR="00AB0898" w:rsidRPr="00AB0898" w:rsidRDefault="00AB0898" w:rsidP="00AB0898">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AB0898">
        <w:rPr>
          <w:rFonts w:ascii="Times New Roman" w:hAnsi="Times New Roman" w:cs="Times New Roman"/>
          <w:sz w:val="28"/>
          <w:szCs w:val="28"/>
        </w:rPr>
        <w:t>3. Методика исследования уровня эмпатийных тенденций и полученные результаты, подтверждают полученные данные при первом тестировании  по методике Меграбяна по изучению эмпатии.</w:t>
      </w:r>
    </w:p>
    <w:p w:rsidR="00AB0898" w:rsidRPr="00AB0898" w:rsidRDefault="00AB0898" w:rsidP="00AB0898">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AB0898">
        <w:rPr>
          <w:rFonts w:ascii="Times New Roman" w:hAnsi="Times New Roman" w:cs="Times New Roman"/>
          <w:sz w:val="28"/>
          <w:szCs w:val="28"/>
        </w:rPr>
        <w:t>График №2 сравнение эмпатии в подростковом и юношеском возрасте.</w:t>
      </w:r>
    </w:p>
    <w:p w:rsidR="00AB0898" w:rsidRPr="00AB0898" w:rsidRDefault="00AB0898" w:rsidP="00AB0898">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AB0898">
        <w:rPr>
          <w:rFonts w:ascii="Times New Roman" w:hAnsi="Times New Roman" w:cs="Times New Roman"/>
          <w:noProof/>
          <w:sz w:val="28"/>
          <w:szCs w:val="28"/>
        </w:rPr>
        <w:lastRenderedPageBreak/>
        <w:drawing>
          <wp:inline distT="0" distB="0" distL="0" distR="0">
            <wp:extent cx="6284891" cy="2222932"/>
            <wp:effectExtent l="0" t="0" r="0" b="0"/>
            <wp:docPr id="6" name="Объект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AB0898" w:rsidRPr="00AB0898" w:rsidRDefault="0016642F" w:rsidP="00AB0898">
      <w:pPr>
        <w:shd w:val="clear" w:color="auto" w:fill="FFFFFF"/>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B0898" w:rsidRPr="00AB0898">
        <w:rPr>
          <w:rFonts w:ascii="Times New Roman" w:hAnsi="Times New Roman" w:cs="Times New Roman"/>
          <w:sz w:val="28"/>
          <w:szCs w:val="28"/>
        </w:rPr>
        <w:t>В результате исследования выяснилось, что уровень эмпатии выше в юности, данный феномен объясняется, тем, что именно в юношеском возрасте обостряются способности к вчувствованию в состояние других, способности переживать эмоционально эти состояния, как свои. Снимаются установки затрудняющие действие всех эмпатических каналов, тогда как из-за неустойчивости, своего «я» подросток мечется между желанием слиться с другими и страхом потерять себя.</w:t>
      </w:r>
      <w:r w:rsidR="00AB0898" w:rsidRPr="00AB0898">
        <w:rPr>
          <w:rFonts w:ascii="Times New Roman" w:hAnsi="Times New Roman" w:cs="Times New Roman"/>
          <w:color w:val="000000"/>
          <w:sz w:val="28"/>
          <w:szCs w:val="28"/>
        </w:rPr>
        <w:t xml:space="preserve"> Для юности наряду с развитием групповых товарищеских отношений юношеский возраст характе</w:t>
      </w:r>
      <w:r w:rsidR="00AB0898" w:rsidRPr="00AB0898">
        <w:rPr>
          <w:rFonts w:ascii="Times New Roman" w:hAnsi="Times New Roman" w:cs="Times New Roman"/>
          <w:color w:val="000000"/>
          <w:sz w:val="28"/>
          <w:szCs w:val="28"/>
        </w:rPr>
        <w:softHyphen/>
        <w:t>ризуется напряженным поиском дружбы как высокоиндивидуали</w:t>
      </w:r>
      <w:r w:rsidR="00AB0898" w:rsidRPr="00AB0898">
        <w:rPr>
          <w:rFonts w:ascii="Times New Roman" w:hAnsi="Times New Roman" w:cs="Times New Roman"/>
          <w:color w:val="000000"/>
          <w:sz w:val="28"/>
          <w:szCs w:val="28"/>
        </w:rPr>
        <w:softHyphen/>
        <w:t>зированной, прочной и глубокой эмоциональной привязанности. Потребность в эмоциональном тепле и контакте с другим чело</w:t>
      </w:r>
      <w:r w:rsidR="00AB0898" w:rsidRPr="00AB0898">
        <w:rPr>
          <w:rFonts w:ascii="Times New Roman" w:hAnsi="Times New Roman" w:cs="Times New Roman"/>
          <w:color w:val="000000"/>
          <w:sz w:val="28"/>
          <w:szCs w:val="28"/>
        </w:rPr>
        <w:softHyphen/>
        <w:t xml:space="preserve">веком, включая степень </w:t>
      </w:r>
      <w:r w:rsidR="00AB0898" w:rsidRPr="00AB0898">
        <w:rPr>
          <w:rFonts w:ascii="Times New Roman" w:hAnsi="Times New Roman" w:cs="Times New Roman"/>
          <w:i/>
          <w:iCs/>
          <w:color w:val="000000"/>
          <w:sz w:val="28"/>
          <w:szCs w:val="28"/>
        </w:rPr>
        <w:t xml:space="preserve">избирательности </w:t>
      </w:r>
      <w:r w:rsidR="00AB0898" w:rsidRPr="00AB0898">
        <w:rPr>
          <w:rFonts w:ascii="Times New Roman" w:hAnsi="Times New Roman" w:cs="Times New Roman"/>
          <w:color w:val="000000"/>
          <w:sz w:val="28"/>
          <w:szCs w:val="28"/>
        </w:rPr>
        <w:t xml:space="preserve">контактов, их </w:t>
      </w:r>
      <w:r w:rsidR="00AB0898" w:rsidRPr="00AB0898">
        <w:rPr>
          <w:rFonts w:ascii="Times New Roman" w:hAnsi="Times New Roman" w:cs="Times New Roman"/>
          <w:i/>
          <w:iCs/>
          <w:color w:val="000000"/>
          <w:sz w:val="28"/>
          <w:szCs w:val="28"/>
        </w:rPr>
        <w:t xml:space="preserve">устойчивости </w:t>
      </w:r>
      <w:r w:rsidR="00AB0898" w:rsidRPr="00AB0898">
        <w:rPr>
          <w:rFonts w:ascii="Times New Roman" w:hAnsi="Times New Roman" w:cs="Times New Roman"/>
          <w:color w:val="000000"/>
          <w:sz w:val="28"/>
          <w:szCs w:val="28"/>
        </w:rPr>
        <w:t xml:space="preserve">и психологической глубины </w:t>
      </w:r>
      <w:r w:rsidR="00AB0898" w:rsidRPr="00AB0898">
        <w:rPr>
          <w:rFonts w:ascii="Times New Roman" w:hAnsi="Times New Roman" w:cs="Times New Roman"/>
          <w:i/>
          <w:iCs/>
          <w:color w:val="000000"/>
          <w:sz w:val="28"/>
          <w:szCs w:val="28"/>
        </w:rPr>
        <w:t>(интимно</w:t>
      </w:r>
      <w:r w:rsidR="00AB0898" w:rsidRPr="00AB0898">
        <w:rPr>
          <w:rFonts w:ascii="Times New Roman" w:hAnsi="Times New Roman" w:cs="Times New Roman"/>
          <w:i/>
          <w:iCs/>
          <w:color w:val="000000"/>
          <w:sz w:val="28"/>
          <w:szCs w:val="28"/>
        </w:rPr>
        <w:softHyphen/>
        <w:t xml:space="preserve">сти), </w:t>
      </w:r>
      <w:r w:rsidR="00AB0898" w:rsidRPr="00AB0898">
        <w:rPr>
          <w:rFonts w:ascii="Times New Roman" w:hAnsi="Times New Roman" w:cs="Times New Roman"/>
          <w:color w:val="000000"/>
          <w:sz w:val="28"/>
          <w:szCs w:val="28"/>
        </w:rPr>
        <w:t>меняются с возрастом, по мере развития личности и ее комму</w:t>
      </w:r>
      <w:r w:rsidR="00AB0898" w:rsidRPr="00AB0898">
        <w:rPr>
          <w:rFonts w:ascii="Times New Roman" w:hAnsi="Times New Roman" w:cs="Times New Roman"/>
          <w:color w:val="000000"/>
          <w:sz w:val="28"/>
          <w:szCs w:val="28"/>
        </w:rPr>
        <w:softHyphen/>
        <w:t xml:space="preserve">никативных способностей. Параллельно способности узнавать себя в, другом вызревает потребность в самораскрытии. </w:t>
      </w:r>
    </w:p>
    <w:p w:rsidR="00AB0898" w:rsidRPr="00AB0898" w:rsidRDefault="00AB0898" w:rsidP="00AB0898">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AB0898">
        <w:rPr>
          <w:rFonts w:ascii="Times New Roman" w:hAnsi="Times New Roman" w:cs="Times New Roman"/>
          <w:color w:val="000000"/>
          <w:sz w:val="28"/>
          <w:szCs w:val="28"/>
        </w:rPr>
        <w:t>Жажда самовыражения, предпосылкой которого является осо</w:t>
      </w:r>
      <w:r w:rsidRPr="00AB0898">
        <w:rPr>
          <w:rFonts w:ascii="Times New Roman" w:hAnsi="Times New Roman" w:cs="Times New Roman"/>
          <w:color w:val="000000"/>
          <w:sz w:val="28"/>
          <w:szCs w:val="28"/>
        </w:rPr>
        <w:softHyphen/>
        <w:t>знание своей особенности,— одна из главных черт юношеской психики.</w:t>
      </w:r>
    </w:p>
    <w:p w:rsidR="00AB0898" w:rsidRPr="00AB0898" w:rsidRDefault="00AB0898" w:rsidP="00AB0898">
      <w:pPr>
        <w:shd w:val="clear" w:color="auto" w:fill="FFFFFF"/>
        <w:autoSpaceDE w:val="0"/>
        <w:autoSpaceDN w:val="0"/>
        <w:adjustRightInd w:val="0"/>
        <w:spacing w:after="0" w:line="240" w:lineRule="auto"/>
        <w:jc w:val="both"/>
        <w:rPr>
          <w:rFonts w:ascii="Times New Roman" w:hAnsi="Times New Roman" w:cs="Times New Roman"/>
          <w:color w:val="000000"/>
          <w:sz w:val="28"/>
          <w:szCs w:val="28"/>
        </w:rPr>
      </w:pPr>
      <w:r w:rsidRPr="00AB0898">
        <w:rPr>
          <w:rFonts w:ascii="Times New Roman" w:hAnsi="Times New Roman" w:cs="Times New Roman"/>
          <w:color w:val="000000"/>
          <w:sz w:val="28"/>
          <w:szCs w:val="28"/>
        </w:rPr>
        <w:t>Но юношеская коммуникативность часто бывает эгоцентриче</w:t>
      </w:r>
      <w:r w:rsidRPr="00AB0898">
        <w:rPr>
          <w:rFonts w:ascii="Times New Roman" w:hAnsi="Times New Roman" w:cs="Times New Roman"/>
          <w:color w:val="000000"/>
          <w:sz w:val="28"/>
          <w:szCs w:val="28"/>
        </w:rPr>
        <w:softHyphen/>
        <w:t>ской; потребность в самовыражении выше интереса к собеседнику. Отсю</w:t>
      </w:r>
      <w:r w:rsidRPr="00AB0898">
        <w:rPr>
          <w:rFonts w:ascii="Times New Roman" w:hAnsi="Times New Roman" w:cs="Times New Roman"/>
          <w:color w:val="000000"/>
          <w:sz w:val="28"/>
          <w:szCs w:val="28"/>
        </w:rPr>
        <w:softHyphen/>
        <w:t>да — напряженность в отношениях с друзьями и любимыми.</w:t>
      </w:r>
    </w:p>
    <w:p w:rsidR="00AB0898" w:rsidRPr="00AB0898" w:rsidRDefault="00AB0898" w:rsidP="00AB0898">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AB0898">
        <w:rPr>
          <w:rFonts w:ascii="Times New Roman" w:hAnsi="Times New Roman" w:cs="Times New Roman"/>
          <w:sz w:val="28"/>
          <w:szCs w:val="28"/>
        </w:rPr>
        <w:t>Эмпатия имеет различные гендерные проявления в подростковом и юношеском возрасте.    Можно наблюдать гендерные изменения эмпатии, у девушек она несколько  выше чем, у мальчиков. Это объясняется тем</w:t>
      </w:r>
      <w:r w:rsidRPr="00AB0898">
        <w:rPr>
          <w:rFonts w:ascii="Times New Roman" w:hAnsi="Times New Roman" w:cs="Times New Roman"/>
          <w:color w:val="000000"/>
          <w:sz w:val="28"/>
          <w:szCs w:val="28"/>
        </w:rPr>
        <w:t>, что большая эм</w:t>
      </w:r>
      <w:r w:rsidRPr="00AB0898">
        <w:rPr>
          <w:rFonts w:ascii="Times New Roman" w:hAnsi="Times New Roman" w:cs="Times New Roman"/>
          <w:color w:val="000000"/>
          <w:sz w:val="28"/>
          <w:szCs w:val="28"/>
        </w:rPr>
        <w:softHyphen/>
        <w:t>патийность девочек проявляется потому, что они морально созре</w:t>
      </w:r>
      <w:r w:rsidRPr="00AB0898">
        <w:rPr>
          <w:rFonts w:ascii="Times New Roman" w:hAnsi="Times New Roman" w:cs="Times New Roman"/>
          <w:color w:val="000000"/>
          <w:sz w:val="28"/>
          <w:szCs w:val="28"/>
        </w:rPr>
        <w:softHyphen/>
        <w:t>вают раньше, чем мальчики. Большую же эмпатийность женщин по сравнению</w:t>
      </w:r>
      <w:r w:rsidRPr="00AB0898">
        <w:rPr>
          <w:rFonts w:ascii="Times New Roman" w:hAnsi="Times New Roman" w:cs="Times New Roman"/>
          <w:sz w:val="28"/>
          <w:szCs w:val="28"/>
        </w:rPr>
        <w:t xml:space="preserve"> </w:t>
      </w:r>
      <w:r w:rsidRPr="00AB0898">
        <w:rPr>
          <w:rFonts w:ascii="Times New Roman" w:hAnsi="Times New Roman" w:cs="Times New Roman"/>
          <w:color w:val="000000"/>
          <w:sz w:val="28"/>
          <w:szCs w:val="28"/>
        </w:rPr>
        <w:t>с мужчинами объясняют  их тендерными ролями (заботливость пер</w:t>
      </w:r>
      <w:r w:rsidRPr="00AB0898">
        <w:rPr>
          <w:rFonts w:ascii="Times New Roman" w:hAnsi="Times New Roman" w:cs="Times New Roman"/>
          <w:color w:val="000000"/>
          <w:sz w:val="28"/>
          <w:szCs w:val="28"/>
        </w:rPr>
        <w:softHyphen/>
        <w:t>вых и властность, независимость, соперничество вторых), а также соответствую</w:t>
      </w:r>
      <w:r w:rsidRPr="00AB0898">
        <w:rPr>
          <w:rFonts w:ascii="Times New Roman" w:hAnsi="Times New Roman" w:cs="Times New Roman"/>
          <w:color w:val="000000"/>
          <w:sz w:val="28"/>
          <w:szCs w:val="28"/>
        </w:rPr>
        <w:softHyphen/>
        <w:t>щим этим ролям воспитанием детей. У девочек поощряется выраже</w:t>
      </w:r>
      <w:r w:rsidRPr="00AB0898">
        <w:rPr>
          <w:rFonts w:ascii="Times New Roman" w:hAnsi="Times New Roman" w:cs="Times New Roman"/>
          <w:color w:val="000000"/>
          <w:sz w:val="28"/>
          <w:szCs w:val="28"/>
        </w:rPr>
        <w:softHyphen/>
        <w:t>ние эмоций, а у мальчиков формируется установка на подавление их выражения. Игра девочек с куклами развивает эмпатийную экспрессию, а «мужские» игруш</w:t>
      </w:r>
      <w:r w:rsidRPr="00AB0898">
        <w:rPr>
          <w:rFonts w:ascii="Times New Roman" w:hAnsi="Times New Roman" w:cs="Times New Roman"/>
          <w:color w:val="000000"/>
          <w:sz w:val="28"/>
          <w:szCs w:val="28"/>
        </w:rPr>
        <w:softHyphen/>
        <w:t>ки ее не развивают. У мужчин вследствие этого имеется менее богатый опыт в сфере эмпатийной отзывчивости, и в результате они просто не знают, как реагировать на эмоциональный дискомфорт другого человек</w:t>
      </w:r>
    </w:p>
    <w:p w:rsidR="00AB0898" w:rsidRPr="00AB0898" w:rsidRDefault="00AB0898" w:rsidP="00AB0898">
      <w:pPr>
        <w:shd w:val="clear" w:color="auto" w:fill="FFFFFF"/>
        <w:autoSpaceDE w:val="0"/>
        <w:autoSpaceDN w:val="0"/>
        <w:adjustRightInd w:val="0"/>
        <w:spacing w:after="0" w:line="240" w:lineRule="auto"/>
        <w:jc w:val="center"/>
        <w:rPr>
          <w:rFonts w:ascii="Times New Roman" w:hAnsi="Times New Roman" w:cs="Times New Roman"/>
          <w:sz w:val="28"/>
          <w:szCs w:val="28"/>
        </w:rPr>
      </w:pPr>
      <w:r w:rsidRPr="00AB0898">
        <w:rPr>
          <w:rFonts w:ascii="Times New Roman" w:hAnsi="Times New Roman" w:cs="Times New Roman"/>
          <w:sz w:val="28"/>
          <w:szCs w:val="28"/>
        </w:rPr>
        <w:lastRenderedPageBreak/>
        <w:t>Заключение.</w:t>
      </w:r>
    </w:p>
    <w:p w:rsidR="00AB0898" w:rsidRPr="00AB0898" w:rsidRDefault="00AB0898" w:rsidP="00AB0898">
      <w:pPr>
        <w:shd w:val="clear" w:color="auto" w:fill="FFFFFF"/>
        <w:autoSpaceDE w:val="0"/>
        <w:autoSpaceDN w:val="0"/>
        <w:adjustRightInd w:val="0"/>
        <w:spacing w:after="0" w:line="240" w:lineRule="auto"/>
        <w:rPr>
          <w:rFonts w:ascii="Times New Roman" w:hAnsi="Times New Roman" w:cs="Times New Roman"/>
          <w:sz w:val="28"/>
          <w:szCs w:val="28"/>
        </w:rPr>
      </w:pPr>
      <w:r w:rsidRPr="00AB0898">
        <w:rPr>
          <w:rFonts w:ascii="Times New Roman" w:hAnsi="Times New Roman" w:cs="Times New Roman"/>
          <w:sz w:val="28"/>
          <w:szCs w:val="28"/>
        </w:rPr>
        <w:t>В результате изучения эмпатии в трудах отечественных и зарубежных психологов, и проведенного исследования среди подростков и юношей можно сделать несколько выводов.</w:t>
      </w:r>
    </w:p>
    <w:p w:rsidR="00AB0898" w:rsidRPr="00AB0898" w:rsidRDefault="00AB0898" w:rsidP="00AB0898">
      <w:pPr>
        <w:shd w:val="clear" w:color="auto" w:fill="FFFFFF"/>
        <w:autoSpaceDE w:val="0"/>
        <w:autoSpaceDN w:val="0"/>
        <w:adjustRightInd w:val="0"/>
        <w:spacing w:after="0" w:line="240" w:lineRule="auto"/>
        <w:rPr>
          <w:rFonts w:ascii="Times New Roman" w:hAnsi="Times New Roman" w:cs="Times New Roman"/>
          <w:sz w:val="28"/>
          <w:szCs w:val="28"/>
        </w:rPr>
      </w:pPr>
      <w:r w:rsidRPr="00AB0898">
        <w:rPr>
          <w:rFonts w:ascii="Times New Roman" w:hAnsi="Times New Roman" w:cs="Times New Roman"/>
          <w:sz w:val="28"/>
          <w:szCs w:val="28"/>
        </w:rPr>
        <w:t xml:space="preserve">1. </w:t>
      </w:r>
      <w:r w:rsidRPr="00AB0898">
        <w:rPr>
          <w:rFonts w:ascii="Times New Roman" w:hAnsi="Times New Roman" w:cs="Times New Roman"/>
          <w:color w:val="000000"/>
          <w:sz w:val="28"/>
          <w:szCs w:val="28"/>
        </w:rPr>
        <w:t>Эмпатия — это процесс безоценоч</w:t>
      </w:r>
      <w:r w:rsidRPr="00AB0898">
        <w:rPr>
          <w:rFonts w:ascii="Times New Roman" w:hAnsi="Times New Roman" w:cs="Times New Roman"/>
          <w:color w:val="000000"/>
          <w:sz w:val="28"/>
          <w:szCs w:val="28"/>
        </w:rPr>
        <w:softHyphen/>
        <w:t>ного сопереживания одного человека реальным и актуальным переживаниям другого при соблюдении эмпатирующим</w:t>
      </w:r>
      <w:r w:rsidRPr="00AB0898">
        <w:rPr>
          <w:rFonts w:ascii="Times New Roman" w:hAnsi="Times New Roman" w:cs="Times New Roman"/>
          <w:color w:val="000000"/>
          <w:sz w:val="28"/>
          <w:szCs w:val="28"/>
          <w:vertAlign w:val="superscript"/>
        </w:rPr>
        <w:t xml:space="preserve"> </w:t>
      </w:r>
      <w:r w:rsidRPr="00AB0898">
        <w:rPr>
          <w:rFonts w:ascii="Times New Roman" w:hAnsi="Times New Roman" w:cs="Times New Roman"/>
          <w:color w:val="000000"/>
          <w:sz w:val="28"/>
          <w:szCs w:val="28"/>
        </w:rPr>
        <w:t>условия «как если бы» и при его невме</w:t>
      </w:r>
      <w:r w:rsidRPr="00AB0898">
        <w:rPr>
          <w:rFonts w:ascii="Times New Roman" w:hAnsi="Times New Roman" w:cs="Times New Roman"/>
          <w:color w:val="000000"/>
          <w:sz w:val="28"/>
          <w:szCs w:val="28"/>
        </w:rPr>
        <w:softHyphen/>
        <w:t>шательстве в процесс осознания своих переживаний эмпатируемым.</w:t>
      </w:r>
    </w:p>
    <w:p w:rsidR="00AB0898" w:rsidRPr="00AB0898" w:rsidRDefault="00AB0898" w:rsidP="00AB0898">
      <w:pPr>
        <w:shd w:val="clear" w:color="auto" w:fill="FFFFFF"/>
        <w:autoSpaceDE w:val="0"/>
        <w:autoSpaceDN w:val="0"/>
        <w:adjustRightInd w:val="0"/>
        <w:spacing w:after="0" w:line="240" w:lineRule="auto"/>
        <w:rPr>
          <w:rFonts w:ascii="Times New Roman" w:hAnsi="Times New Roman" w:cs="Times New Roman"/>
          <w:sz w:val="28"/>
          <w:szCs w:val="28"/>
        </w:rPr>
      </w:pPr>
      <w:r w:rsidRPr="00AB0898">
        <w:rPr>
          <w:rFonts w:ascii="Times New Roman" w:hAnsi="Times New Roman" w:cs="Times New Roman"/>
          <w:sz w:val="28"/>
          <w:szCs w:val="28"/>
        </w:rPr>
        <w:t>2. Существенной стороной эмпатического переживания является процессуальность, движение, динамика. Толь</w:t>
      </w:r>
      <w:r w:rsidRPr="00AB0898">
        <w:rPr>
          <w:rFonts w:ascii="Times New Roman" w:hAnsi="Times New Roman" w:cs="Times New Roman"/>
          <w:sz w:val="28"/>
          <w:szCs w:val="28"/>
        </w:rPr>
        <w:softHyphen/>
        <w:t xml:space="preserve">ко в движении (процессе) возможно следование с дистанцией в один шаг, «как если бы я был он». </w:t>
      </w:r>
    </w:p>
    <w:p w:rsidR="00AB0898" w:rsidRPr="00AB0898" w:rsidRDefault="00AB0898" w:rsidP="00AB0898">
      <w:pPr>
        <w:shd w:val="clear" w:color="auto" w:fill="FFFFFF"/>
        <w:autoSpaceDE w:val="0"/>
        <w:autoSpaceDN w:val="0"/>
        <w:adjustRightInd w:val="0"/>
        <w:spacing w:after="0" w:line="240" w:lineRule="auto"/>
        <w:rPr>
          <w:rFonts w:ascii="Times New Roman" w:hAnsi="Times New Roman" w:cs="Times New Roman"/>
          <w:sz w:val="28"/>
          <w:szCs w:val="28"/>
        </w:rPr>
      </w:pPr>
      <w:r w:rsidRPr="00AB0898">
        <w:rPr>
          <w:rFonts w:ascii="Times New Roman" w:hAnsi="Times New Roman" w:cs="Times New Roman"/>
          <w:sz w:val="28"/>
          <w:szCs w:val="28"/>
        </w:rPr>
        <w:t>3. В подростковом и юношеском возрасте эмпатия имеет  свои различия.</w:t>
      </w:r>
    </w:p>
    <w:p w:rsidR="00AB0898" w:rsidRPr="00AB0898" w:rsidRDefault="00AB0898" w:rsidP="00AB0898">
      <w:pPr>
        <w:shd w:val="clear" w:color="auto" w:fill="FFFFFF"/>
        <w:autoSpaceDE w:val="0"/>
        <w:autoSpaceDN w:val="0"/>
        <w:adjustRightInd w:val="0"/>
        <w:spacing w:after="0" w:line="240" w:lineRule="auto"/>
        <w:rPr>
          <w:rFonts w:ascii="Times New Roman" w:hAnsi="Times New Roman" w:cs="Times New Roman"/>
          <w:sz w:val="28"/>
          <w:szCs w:val="28"/>
        </w:rPr>
      </w:pPr>
      <w:r w:rsidRPr="00AB0898">
        <w:rPr>
          <w:rFonts w:ascii="Times New Roman" w:hAnsi="Times New Roman" w:cs="Times New Roman"/>
          <w:sz w:val="28"/>
          <w:szCs w:val="28"/>
        </w:rPr>
        <w:t xml:space="preserve">    Можно наблюдать возрастные изменения эмпатии, в юности она несколько      выше чем, в подростковом возрасте.</w:t>
      </w:r>
    </w:p>
    <w:p w:rsidR="00AB0898" w:rsidRPr="00AB0898" w:rsidRDefault="00AB0898" w:rsidP="00AB0898">
      <w:pPr>
        <w:shd w:val="clear" w:color="auto" w:fill="FFFFFF"/>
        <w:autoSpaceDE w:val="0"/>
        <w:autoSpaceDN w:val="0"/>
        <w:adjustRightInd w:val="0"/>
        <w:spacing w:after="0" w:line="240" w:lineRule="auto"/>
        <w:rPr>
          <w:rFonts w:ascii="Times New Roman" w:hAnsi="Times New Roman" w:cs="Times New Roman"/>
          <w:sz w:val="28"/>
          <w:szCs w:val="28"/>
        </w:rPr>
      </w:pPr>
      <w:r w:rsidRPr="00AB0898">
        <w:rPr>
          <w:rFonts w:ascii="Times New Roman" w:hAnsi="Times New Roman" w:cs="Times New Roman"/>
          <w:sz w:val="28"/>
          <w:szCs w:val="28"/>
        </w:rPr>
        <w:t>Сравнивая средние показатели, мы получили следующие результаты:</w:t>
      </w:r>
    </w:p>
    <w:p w:rsidR="00AB0898" w:rsidRPr="00AB0898" w:rsidRDefault="00AB0898" w:rsidP="00AB0898">
      <w:pPr>
        <w:shd w:val="clear" w:color="auto" w:fill="FFFFFF"/>
        <w:autoSpaceDE w:val="0"/>
        <w:autoSpaceDN w:val="0"/>
        <w:adjustRightInd w:val="0"/>
        <w:spacing w:after="0" w:line="240" w:lineRule="auto"/>
        <w:ind w:left="360" w:hanging="360"/>
        <w:rPr>
          <w:rFonts w:ascii="Times New Roman" w:hAnsi="Times New Roman" w:cs="Times New Roman"/>
          <w:sz w:val="28"/>
          <w:szCs w:val="28"/>
        </w:rPr>
      </w:pPr>
      <w:r w:rsidRPr="00AB0898">
        <w:rPr>
          <w:rFonts w:ascii="Times New Roman" w:hAnsi="Times New Roman" w:cs="Times New Roman"/>
          <w:sz w:val="28"/>
          <w:szCs w:val="28"/>
        </w:rPr>
        <w:t xml:space="preserve">    Уровень проявления эмпатии у девушек  оказался выше на 6,6% чем, девочек;</w:t>
      </w:r>
    </w:p>
    <w:p w:rsidR="00AB0898" w:rsidRPr="00AB0898" w:rsidRDefault="00AB0898" w:rsidP="00AB0898">
      <w:pPr>
        <w:shd w:val="clear" w:color="auto" w:fill="FFFFFF"/>
        <w:autoSpaceDE w:val="0"/>
        <w:autoSpaceDN w:val="0"/>
        <w:adjustRightInd w:val="0"/>
        <w:spacing w:after="0" w:line="240" w:lineRule="auto"/>
        <w:ind w:left="360" w:hanging="360"/>
        <w:rPr>
          <w:rFonts w:ascii="Times New Roman" w:hAnsi="Times New Roman" w:cs="Times New Roman"/>
          <w:sz w:val="28"/>
          <w:szCs w:val="28"/>
        </w:rPr>
      </w:pPr>
      <w:r w:rsidRPr="00AB0898">
        <w:rPr>
          <w:rFonts w:ascii="Times New Roman" w:hAnsi="Times New Roman" w:cs="Times New Roman"/>
          <w:sz w:val="28"/>
          <w:szCs w:val="28"/>
        </w:rPr>
        <w:t xml:space="preserve">    Уровень проявления эмпатии у юношей,  так же, оказался выше на 13,3% чем, у мальчиков. </w:t>
      </w:r>
    </w:p>
    <w:p w:rsidR="00AB0898" w:rsidRPr="00AB0898" w:rsidRDefault="00AB0898" w:rsidP="00AB0898">
      <w:pPr>
        <w:shd w:val="clear" w:color="auto" w:fill="FFFFFF"/>
        <w:autoSpaceDE w:val="0"/>
        <w:autoSpaceDN w:val="0"/>
        <w:adjustRightInd w:val="0"/>
        <w:spacing w:after="0" w:line="240" w:lineRule="auto"/>
        <w:ind w:left="360" w:hanging="360"/>
        <w:rPr>
          <w:rFonts w:ascii="Times New Roman" w:hAnsi="Times New Roman" w:cs="Times New Roman"/>
          <w:sz w:val="28"/>
          <w:szCs w:val="28"/>
        </w:rPr>
      </w:pPr>
      <w:r w:rsidRPr="00AB0898">
        <w:rPr>
          <w:rFonts w:ascii="Times New Roman" w:hAnsi="Times New Roman" w:cs="Times New Roman"/>
          <w:sz w:val="28"/>
          <w:szCs w:val="28"/>
        </w:rPr>
        <w:t xml:space="preserve">     Данный феномен объясняется, тем, что именно в юношеском возрасте обостряются способности к вчувствованию в состояние других, способности переживать эмоционально эти состояния, как свои. Снимаются установки затрудняющие действие всех эмпатических</w:t>
      </w:r>
    </w:p>
    <w:p w:rsidR="00AB0898" w:rsidRPr="00AB0898" w:rsidRDefault="00AB0898" w:rsidP="00AB0898">
      <w:pPr>
        <w:shd w:val="clear" w:color="auto" w:fill="FFFFFF"/>
        <w:autoSpaceDE w:val="0"/>
        <w:autoSpaceDN w:val="0"/>
        <w:adjustRightInd w:val="0"/>
        <w:spacing w:after="0" w:line="240" w:lineRule="auto"/>
        <w:rPr>
          <w:rFonts w:ascii="Times New Roman" w:hAnsi="Times New Roman" w:cs="Times New Roman"/>
          <w:sz w:val="28"/>
          <w:szCs w:val="28"/>
        </w:rPr>
      </w:pPr>
      <w:r w:rsidRPr="00AB0898">
        <w:rPr>
          <w:rFonts w:ascii="Times New Roman" w:hAnsi="Times New Roman" w:cs="Times New Roman"/>
          <w:sz w:val="28"/>
          <w:szCs w:val="28"/>
        </w:rPr>
        <w:t>4. Эмпатия имеет различные гендерные проявления в подростковом и юношеском возрасте.    Можно наблюдать гендерные изменения эмпатии, у девушек она несколько  выше чем, у мальчиков.</w:t>
      </w:r>
    </w:p>
    <w:p w:rsidR="00AB0898" w:rsidRPr="00AB0898" w:rsidRDefault="00AB0898" w:rsidP="00AB0898">
      <w:pPr>
        <w:shd w:val="clear" w:color="auto" w:fill="FFFFFF"/>
        <w:autoSpaceDE w:val="0"/>
        <w:autoSpaceDN w:val="0"/>
        <w:adjustRightInd w:val="0"/>
        <w:spacing w:after="0" w:line="240" w:lineRule="auto"/>
        <w:rPr>
          <w:rFonts w:ascii="Times New Roman" w:hAnsi="Times New Roman" w:cs="Times New Roman"/>
          <w:sz w:val="28"/>
          <w:szCs w:val="28"/>
        </w:rPr>
      </w:pPr>
      <w:r w:rsidRPr="00AB0898">
        <w:rPr>
          <w:rFonts w:ascii="Times New Roman" w:hAnsi="Times New Roman" w:cs="Times New Roman"/>
          <w:sz w:val="28"/>
          <w:szCs w:val="28"/>
        </w:rPr>
        <w:t xml:space="preserve">     Сравнивая средние показатели, мы получили следующие результаты:</w:t>
      </w:r>
    </w:p>
    <w:p w:rsidR="00AB0898" w:rsidRPr="00AB0898" w:rsidRDefault="00AB0898" w:rsidP="00AB0898">
      <w:pPr>
        <w:shd w:val="clear" w:color="auto" w:fill="FFFFFF"/>
        <w:autoSpaceDE w:val="0"/>
        <w:autoSpaceDN w:val="0"/>
        <w:adjustRightInd w:val="0"/>
        <w:spacing w:after="0" w:line="240" w:lineRule="auto"/>
        <w:ind w:left="360" w:hanging="360"/>
        <w:rPr>
          <w:rFonts w:ascii="Times New Roman" w:hAnsi="Times New Roman" w:cs="Times New Roman"/>
          <w:sz w:val="28"/>
          <w:szCs w:val="28"/>
        </w:rPr>
      </w:pPr>
      <w:r w:rsidRPr="00AB0898">
        <w:rPr>
          <w:rFonts w:ascii="Times New Roman" w:hAnsi="Times New Roman" w:cs="Times New Roman"/>
          <w:sz w:val="28"/>
          <w:szCs w:val="28"/>
        </w:rPr>
        <w:t xml:space="preserve">    Уровень проявления эмпатии в юности у девушек  оказался выше на 3,3% чем, у юношей;</w:t>
      </w:r>
    </w:p>
    <w:p w:rsidR="00AB0898" w:rsidRPr="00AB0898" w:rsidRDefault="00AB0898" w:rsidP="00AB0898">
      <w:pPr>
        <w:shd w:val="clear" w:color="auto" w:fill="FFFFFF"/>
        <w:autoSpaceDE w:val="0"/>
        <w:autoSpaceDN w:val="0"/>
        <w:adjustRightInd w:val="0"/>
        <w:spacing w:after="0" w:line="240" w:lineRule="auto"/>
        <w:ind w:left="360" w:hanging="360"/>
        <w:rPr>
          <w:rFonts w:ascii="Times New Roman" w:hAnsi="Times New Roman" w:cs="Times New Roman"/>
          <w:sz w:val="28"/>
          <w:szCs w:val="28"/>
        </w:rPr>
      </w:pPr>
      <w:r w:rsidRPr="00AB0898">
        <w:rPr>
          <w:rFonts w:ascii="Times New Roman" w:hAnsi="Times New Roman" w:cs="Times New Roman"/>
          <w:sz w:val="28"/>
          <w:szCs w:val="28"/>
        </w:rPr>
        <w:t xml:space="preserve">    Уровень проявления эмпатии в подростковом возрасте у девочек,  так же, оказался выше на 0,5% чем, у мальчиков. </w:t>
      </w:r>
    </w:p>
    <w:p w:rsidR="00AB0898" w:rsidRPr="00AB0898" w:rsidRDefault="00AB0898" w:rsidP="00AB0898">
      <w:pPr>
        <w:shd w:val="clear" w:color="auto" w:fill="FFFFFF"/>
        <w:autoSpaceDE w:val="0"/>
        <w:autoSpaceDN w:val="0"/>
        <w:adjustRightInd w:val="0"/>
        <w:spacing w:after="0" w:line="240" w:lineRule="auto"/>
        <w:ind w:left="360" w:hanging="360"/>
        <w:rPr>
          <w:rFonts w:ascii="Times New Roman" w:hAnsi="Times New Roman" w:cs="Times New Roman"/>
          <w:sz w:val="28"/>
          <w:szCs w:val="28"/>
        </w:rPr>
      </w:pPr>
      <w:r w:rsidRPr="00AB0898">
        <w:rPr>
          <w:rFonts w:ascii="Times New Roman" w:hAnsi="Times New Roman" w:cs="Times New Roman"/>
          <w:sz w:val="28"/>
          <w:szCs w:val="28"/>
        </w:rPr>
        <w:t xml:space="preserve">     Это объясняется тем</w:t>
      </w:r>
      <w:r w:rsidRPr="00AB0898">
        <w:rPr>
          <w:rFonts w:ascii="Times New Roman" w:hAnsi="Times New Roman" w:cs="Times New Roman"/>
          <w:color w:val="000000"/>
          <w:sz w:val="28"/>
          <w:szCs w:val="28"/>
        </w:rPr>
        <w:t>, что большая эм</w:t>
      </w:r>
      <w:r w:rsidRPr="00AB0898">
        <w:rPr>
          <w:rFonts w:ascii="Times New Roman" w:hAnsi="Times New Roman" w:cs="Times New Roman"/>
          <w:color w:val="000000"/>
          <w:sz w:val="28"/>
          <w:szCs w:val="28"/>
        </w:rPr>
        <w:softHyphen/>
        <w:t>патийность девочек проявляется потому, что они морально созре</w:t>
      </w:r>
      <w:r w:rsidRPr="00AB0898">
        <w:rPr>
          <w:rFonts w:ascii="Times New Roman" w:hAnsi="Times New Roman" w:cs="Times New Roman"/>
          <w:color w:val="000000"/>
          <w:sz w:val="28"/>
          <w:szCs w:val="28"/>
        </w:rPr>
        <w:softHyphen/>
        <w:t>вают раньше, чем мальчики. Большую же эмпатийность женщин по сравнению</w:t>
      </w:r>
      <w:r w:rsidRPr="00AB0898">
        <w:rPr>
          <w:rFonts w:ascii="Times New Roman" w:hAnsi="Times New Roman" w:cs="Times New Roman"/>
          <w:sz w:val="28"/>
          <w:szCs w:val="28"/>
        </w:rPr>
        <w:t xml:space="preserve"> </w:t>
      </w:r>
      <w:r w:rsidRPr="00AB0898">
        <w:rPr>
          <w:rFonts w:ascii="Times New Roman" w:hAnsi="Times New Roman" w:cs="Times New Roman"/>
          <w:color w:val="000000"/>
          <w:sz w:val="28"/>
          <w:szCs w:val="28"/>
        </w:rPr>
        <w:t>с мужчинами объясняют  их тендерными ролями (заботливость пер</w:t>
      </w:r>
      <w:r w:rsidRPr="00AB0898">
        <w:rPr>
          <w:rFonts w:ascii="Times New Roman" w:hAnsi="Times New Roman" w:cs="Times New Roman"/>
          <w:color w:val="000000"/>
          <w:sz w:val="28"/>
          <w:szCs w:val="28"/>
        </w:rPr>
        <w:softHyphen/>
        <w:t>вых и властность, независимость, соперничество вторых), а также соответствую</w:t>
      </w:r>
      <w:r w:rsidRPr="00AB0898">
        <w:rPr>
          <w:rFonts w:ascii="Times New Roman" w:hAnsi="Times New Roman" w:cs="Times New Roman"/>
          <w:color w:val="000000"/>
          <w:sz w:val="28"/>
          <w:szCs w:val="28"/>
        </w:rPr>
        <w:softHyphen/>
        <w:t>щим этим ролям воспитанием детей</w:t>
      </w:r>
    </w:p>
    <w:p w:rsidR="00AB0898" w:rsidRPr="00AB0898" w:rsidRDefault="00AB0898" w:rsidP="00AB0898">
      <w:pPr>
        <w:shd w:val="clear" w:color="auto" w:fill="FFFFFF"/>
        <w:autoSpaceDE w:val="0"/>
        <w:autoSpaceDN w:val="0"/>
        <w:adjustRightInd w:val="0"/>
        <w:spacing w:after="0" w:line="240" w:lineRule="auto"/>
        <w:rPr>
          <w:rFonts w:ascii="Times New Roman" w:hAnsi="Times New Roman" w:cs="Times New Roman"/>
          <w:sz w:val="28"/>
          <w:szCs w:val="28"/>
        </w:rPr>
      </w:pPr>
      <w:r w:rsidRPr="00AB0898">
        <w:rPr>
          <w:rFonts w:ascii="Times New Roman" w:hAnsi="Times New Roman" w:cs="Times New Roman"/>
          <w:sz w:val="28"/>
          <w:szCs w:val="28"/>
        </w:rPr>
        <w:t>5. Методика исследования уровня эмпатийных тенденций и полученные результаты, подтверждают полученные данные при первом тестировании  по методике Меграбяна по изучению эмпатии.</w:t>
      </w:r>
    </w:p>
    <w:p w:rsidR="00AB0898" w:rsidRPr="00AB0898" w:rsidRDefault="00AB0898" w:rsidP="00AB0898">
      <w:pPr>
        <w:shd w:val="clear" w:color="auto" w:fill="FFFFFF"/>
        <w:autoSpaceDE w:val="0"/>
        <w:autoSpaceDN w:val="0"/>
        <w:adjustRightInd w:val="0"/>
        <w:spacing w:after="0" w:line="240" w:lineRule="auto"/>
        <w:jc w:val="center"/>
        <w:rPr>
          <w:rFonts w:ascii="Times New Roman" w:hAnsi="Times New Roman" w:cs="Times New Roman"/>
          <w:sz w:val="28"/>
          <w:szCs w:val="28"/>
        </w:rPr>
      </w:pPr>
    </w:p>
    <w:p w:rsidR="00AB0898" w:rsidRPr="00AB0898" w:rsidRDefault="00AB0898" w:rsidP="00AB0898">
      <w:pPr>
        <w:shd w:val="clear" w:color="auto" w:fill="FFFFFF"/>
        <w:autoSpaceDE w:val="0"/>
        <w:autoSpaceDN w:val="0"/>
        <w:adjustRightInd w:val="0"/>
        <w:spacing w:after="0" w:line="240" w:lineRule="auto"/>
        <w:jc w:val="center"/>
        <w:rPr>
          <w:rFonts w:ascii="Times New Roman" w:hAnsi="Times New Roman" w:cs="Times New Roman"/>
          <w:sz w:val="28"/>
          <w:szCs w:val="28"/>
        </w:rPr>
      </w:pPr>
    </w:p>
    <w:p w:rsidR="00D60ACD" w:rsidRPr="00AB0898" w:rsidRDefault="00D60ACD" w:rsidP="0016642F">
      <w:pPr>
        <w:shd w:val="clear" w:color="auto" w:fill="FFFFFF"/>
        <w:autoSpaceDE w:val="0"/>
        <w:autoSpaceDN w:val="0"/>
        <w:adjustRightInd w:val="0"/>
        <w:spacing w:after="0" w:line="240" w:lineRule="auto"/>
        <w:rPr>
          <w:rFonts w:ascii="Times New Roman" w:hAnsi="Times New Roman" w:cs="Times New Roman"/>
          <w:sz w:val="28"/>
          <w:szCs w:val="28"/>
        </w:rPr>
      </w:pPr>
    </w:p>
    <w:p w:rsidR="00AB0898" w:rsidRPr="00AB0898" w:rsidRDefault="00AB0898" w:rsidP="00AB0898">
      <w:pPr>
        <w:shd w:val="clear" w:color="auto" w:fill="FFFFFF"/>
        <w:autoSpaceDE w:val="0"/>
        <w:autoSpaceDN w:val="0"/>
        <w:adjustRightInd w:val="0"/>
        <w:spacing w:after="0" w:line="240" w:lineRule="auto"/>
        <w:jc w:val="center"/>
        <w:rPr>
          <w:rFonts w:ascii="Times New Roman" w:hAnsi="Times New Roman" w:cs="Times New Roman"/>
          <w:sz w:val="28"/>
          <w:szCs w:val="28"/>
        </w:rPr>
      </w:pPr>
    </w:p>
    <w:p w:rsidR="00AB0898" w:rsidRPr="00AB0898" w:rsidRDefault="00AB0898" w:rsidP="00AB0898">
      <w:pPr>
        <w:shd w:val="clear" w:color="auto" w:fill="FFFFFF"/>
        <w:autoSpaceDE w:val="0"/>
        <w:autoSpaceDN w:val="0"/>
        <w:adjustRightInd w:val="0"/>
        <w:spacing w:after="0" w:line="240" w:lineRule="auto"/>
        <w:jc w:val="center"/>
        <w:rPr>
          <w:rFonts w:ascii="Times New Roman" w:hAnsi="Times New Roman" w:cs="Times New Roman"/>
          <w:sz w:val="28"/>
          <w:szCs w:val="28"/>
        </w:rPr>
      </w:pPr>
    </w:p>
    <w:p w:rsidR="00AB0898" w:rsidRPr="00AB0898" w:rsidRDefault="00AB0898" w:rsidP="00AB0898">
      <w:pPr>
        <w:shd w:val="clear" w:color="auto" w:fill="FFFFFF"/>
        <w:autoSpaceDE w:val="0"/>
        <w:autoSpaceDN w:val="0"/>
        <w:adjustRightInd w:val="0"/>
        <w:spacing w:after="0" w:line="240" w:lineRule="auto"/>
        <w:jc w:val="center"/>
        <w:rPr>
          <w:rFonts w:ascii="Times New Roman" w:hAnsi="Times New Roman" w:cs="Times New Roman"/>
          <w:sz w:val="28"/>
          <w:szCs w:val="28"/>
        </w:rPr>
      </w:pPr>
      <w:r w:rsidRPr="00AB0898">
        <w:rPr>
          <w:rFonts w:ascii="Times New Roman" w:hAnsi="Times New Roman" w:cs="Times New Roman"/>
          <w:sz w:val="28"/>
          <w:szCs w:val="28"/>
        </w:rPr>
        <w:lastRenderedPageBreak/>
        <w:t>Библиографический список.</w:t>
      </w:r>
    </w:p>
    <w:p w:rsidR="00AB0898" w:rsidRPr="00AB0898" w:rsidRDefault="00AB0898" w:rsidP="00AB0898">
      <w:pPr>
        <w:shd w:val="clear" w:color="auto" w:fill="FFFFFF"/>
        <w:autoSpaceDE w:val="0"/>
        <w:autoSpaceDN w:val="0"/>
        <w:adjustRightInd w:val="0"/>
        <w:spacing w:after="0" w:line="240" w:lineRule="auto"/>
        <w:rPr>
          <w:rFonts w:ascii="Times New Roman" w:hAnsi="Times New Roman" w:cs="Times New Roman"/>
          <w:sz w:val="28"/>
          <w:szCs w:val="28"/>
        </w:rPr>
      </w:pPr>
      <w:r w:rsidRPr="00AB0898">
        <w:rPr>
          <w:rFonts w:ascii="Times New Roman" w:hAnsi="Times New Roman" w:cs="Times New Roman"/>
          <w:sz w:val="28"/>
          <w:szCs w:val="28"/>
        </w:rPr>
        <w:t>А.Анастази «Психологическое тестирование». Москва 1982.</w:t>
      </w:r>
    </w:p>
    <w:p w:rsidR="00AB0898" w:rsidRPr="00AB0898" w:rsidRDefault="00AB0898" w:rsidP="00AB0898">
      <w:pPr>
        <w:shd w:val="clear" w:color="auto" w:fill="FFFFFF"/>
        <w:autoSpaceDE w:val="0"/>
        <w:autoSpaceDN w:val="0"/>
        <w:adjustRightInd w:val="0"/>
        <w:spacing w:after="0" w:line="240" w:lineRule="auto"/>
        <w:rPr>
          <w:rFonts w:ascii="Times New Roman" w:hAnsi="Times New Roman" w:cs="Times New Roman"/>
          <w:sz w:val="28"/>
          <w:szCs w:val="28"/>
        </w:rPr>
      </w:pPr>
      <w:r w:rsidRPr="00AB0898">
        <w:rPr>
          <w:rFonts w:ascii="Times New Roman" w:hAnsi="Times New Roman" w:cs="Times New Roman"/>
          <w:sz w:val="28"/>
          <w:szCs w:val="28"/>
        </w:rPr>
        <w:t>Гиппенрейтер Ю. Б., Т. Д. Карягина, Е. Н. Козлова  « Феномен конгруэнтной</w:t>
      </w:r>
    </w:p>
    <w:p w:rsidR="00AB0898" w:rsidRPr="00AB0898" w:rsidRDefault="00AB0898" w:rsidP="00AB0898">
      <w:pPr>
        <w:shd w:val="clear" w:color="auto" w:fill="FFFFFF"/>
        <w:autoSpaceDE w:val="0"/>
        <w:autoSpaceDN w:val="0"/>
        <w:adjustRightInd w:val="0"/>
        <w:spacing w:after="0" w:line="240" w:lineRule="auto"/>
        <w:rPr>
          <w:rFonts w:ascii="Times New Roman" w:hAnsi="Times New Roman" w:cs="Times New Roman"/>
          <w:sz w:val="28"/>
          <w:szCs w:val="28"/>
        </w:rPr>
      </w:pPr>
      <w:r w:rsidRPr="00AB0898">
        <w:rPr>
          <w:rFonts w:ascii="Times New Roman" w:hAnsi="Times New Roman" w:cs="Times New Roman"/>
          <w:sz w:val="28"/>
          <w:szCs w:val="28"/>
        </w:rPr>
        <w:t xml:space="preserve">эмпатии»  Вопросы психологии № 4 Москва 1993 год. </w:t>
      </w:r>
    </w:p>
    <w:p w:rsidR="00AB0898" w:rsidRPr="00AB0898" w:rsidRDefault="00AB0898" w:rsidP="00AB0898">
      <w:pPr>
        <w:shd w:val="clear" w:color="auto" w:fill="FFFFFF"/>
        <w:autoSpaceDE w:val="0"/>
        <w:autoSpaceDN w:val="0"/>
        <w:adjustRightInd w:val="0"/>
        <w:spacing w:after="0" w:line="240" w:lineRule="auto"/>
        <w:rPr>
          <w:rFonts w:ascii="Times New Roman" w:hAnsi="Times New Roman" w:cs="Times New Roman"/>
          <w:sz w:val="28"/>
          <w:szCs w:val="28"/>
        </w:rPr>
      </w:pPr>
      <w:r w:rsidRPr="00AB0898">
        <w:rPr>
          <w:rFonts w:ascii="Times New Roman" w:hAnsi="Times New Roman" w:cs="Times New Roman"/>
          <w:sz w:val="28"/>
          <w:szCs w:val="28"/>
        </w:rPr>
        <w:t xml:space="preserve">Гамезо М.В. « Возрастная и педагогическая психология» Москва 1984 </w:t>
      </w:r>
    </w:p>
    <w:p w:rsidR="00AB0898" w:rsidRPr="00AB0898" w:rsidRDefault="00AB0898" w:rsidP="00AB0898">
      <w:pPr>
        <w:shd w:val="clear" w:color="auto" w:fill="FFFFFF"/>
        <w:autoSpaceDE w:val="0"/>
        <w:autoSpaceDN w:val="0"/>
        <w:adjustRightInd w:val="0"/>
        <w:spacing w:after="0" w:line="240" w:lineRule="auto"/>
        <w:rPr>
          <w:rFonts w:ascii="Times New Roman" w:hAnsi="Times New Roman" w:cs="Times New Roman"/>
          <w:sz w:val="28"/>
          <w:szCs w:val="28"/>
        </w:rPr>
      </w:pPr>
      <w:r w:rsidRPr="00AB0898">
        <w:rPr>
          <w:rFonts w:ascii="Times New Roman" w:hAnsi="Times New Roman" w:cs="Times New Roman"/>
          <w:sz w:val="28"/>
          <w:szCs w:val="28"/>
        </w:rPr>
        <w:t>Е. П. Ильин « Дифференциальная психология мужчины и женщины»</w:t>
      </w:r>
    </w:p>
    <w:p w:rsidR="00AB0898" w:rsidRPr="00AB0898" w:rsidRDefault="00AB0898" w:rsidP="00AB0898">
      <w:pPr>
        <w:shd w:val="clear" w:color="auto" w:fill="FFFFFF"/>
        <w:autoSpaceDE w:val="0"/>
        <w:autoSpaceDN w:val="0"/>
        <w:adjustRightInd w:val="0"/>
        <w:spacing w:after="0" w:line="240" w:lineRule="auto"/>
        <w:rPr>
          <w:rFonts w:ascii="Times New Roman" w:hAnsi="Times New Roman" w:cs="Times New Roman"/>
          <w:sz w:val="28"/>
          <w:szCs w:val="28"/>
        </w:rPr>
      </w:pPr>
      <w:r w:rsidRPr="00AB0898">
        <w:rPr>
          <w:rFonts w:ascii="Times New Roman" w:hAnsi="Times New Roman" w:cs="Times New Roman"/>
          <w:sz w:val="28"/>
          <w:szCs w:val="28"/>
        </w:rPr>
        <w:t xml:space="preserve"> С- Петербург 2002 .</w:t>
      </w:r>
    </w:p>
    <w:p w:rsidR="00AB0898" w:rsidRPr="00AB0898" w:rsidRDefault="00AB0898" w:rsidP="00AB0898">
      <w:pPr>
        <w:shd w:val="clear" w:color="auto" w:fill="FFFFFF"/>
        <w:autoSpaceDE w:val="0"/>
        <w:autoSpaceDN w:val="0"/>
        <w:adjustRightInd w:val="0"/>
        <w:spacing w:after="0" w:line="240" w:lineRule="auto"/>
        <w:rPr>
          <w:rFonts w:ascii="Times New Roman" w:hAnsi="Times New Roman" w:cs="Times New Roman"/>
          <w:sz w:val="28"/>
          <w:szCs w:val="28"/>
        </w:rPr>
      </w:pPr>
      <w:r w:rsidRPr="00AB0898">
        <w:rPr>
          <w:rFonts w:ascii="Times New Roman" w:hAnsi="Times New Roman" w:cs="Times New Roman"/>
          <w:sz w:val="28"/>
          <w:szCs w:val="28"/>
        </w:rPr>
        <w:t>Е. П. Ильин « Эмоции и чувства». С- Петербург 2002.</w:t>
      </w:r>
    </w:p>
    <w:p w:rsidR="00AB0898" w:rsidRPr="00AB0898" w:rsidRDefault="00AB0898" w:rsidP="00AB0898">
      <w:pPr>
        <w:shd w:val="clear" w:color="auto" w:fill="FFFFFF"/>
        <w:autoSpaceDE w:val="0"/>
        <w:autoSpaceDN w:val="0"/>
        <w:adjustRightInd w:val="0"/>
        <w:spacing w:after="0" w:line="240" w:lineRule="auto"/>
        <w:rPr>
          <w:rFonts w:ascii="Times New Roman" w:hAnsi="Times New Roman" w:cs="Times New Roman"/>
          <w:sz w:val="28"/>
          <w:szCs w:val="28"/>
        </w:rPr>
      </w:pPr>
      <w:r w:rsidRPr="00AB0898">
        <w:rPr>
          <w:rFonts w:ascii="Times New Roman" w:hAnsi="Times New Roman" w:cs="Times New Roman"/>
          <w:sz w:val="28"/>
          <w:szCs w:val="28"/>
        </w:rPr>
        <w:t>Кон И.С. « Психология старшеклассника». Москва  1987.</w:t>
      </w:r>
    </w:p>
    <w:p w:rsidR="00AB0898" w:rsidRPr="00AB0898" w:rsidRDefault="00AB0898" w:rsidP="00AB0898">
      <w:pPr>
        <w:shd w:val="clear" w:color="auto" w:fill="FFFFFF"/>
        <w:autoSpaceDE w:val="0"/>
        <w:autoSpaceDN w:val="0"/>
        <w:adjustRightInd w:val="0"/>
        <w:spacing w:after="0" w:line="240" w:lineRule="auto"/>
        <w:rPr>
          <w:rFonts w:ascii="Times New Roman" w:hAnsi="Times New Roman" w:cs="Times New Roman"/>
          <w:sz w:val="28"/>
          <w:szCs w:val="28"/>
        </w:rPr>
      </w:pPr>
      <w:r w:rsidRPr="00AB0898">
        <w:rPr>
          <w:rFonts w:ascii="Times New Roman" w:hAnsi="Times New Roman" w:cs="Times New Roman"/>
          <w:sz w:val="28"/>
          <w:szCs w:val="28"/>
        </w:rPr>
        <w:t>Кон И. С. « В поисках себя. Личность и её самосознание» М. 1984.</w:t>
      </w:r>
    </w:p>
    <w:p w:rsidR="00AB0898" w:rsidRPr="00AB0898" w:rsidRDefault="00AB0898" w:rsidP="00AB0898">
      <w:pPr>
        <w:shd w:val="clear" w:color="auto" w:fill="FFFFFF"/>
        <w:autoSpaceDE w:val="0"/>
        <w:autoSpaceDN w:val="0"/>
        <w:adjustRightInd w:val="0"/>
        <w:spacing w:after="0" w:line="240" w:lineRule="auto"/>
        <w:rPr>
          <w:rFonts w:ascii="Times New Roman" w:hAnsi="Times New Roman" w:cs="Times New Roman"/>
          <w:sz w:val="28"/>
          <w:szCs w:val="28"/>
        </w:rPr>
      </w:pPr>
      <w:r w:rsidRPr="00AB0898">
        <w:rPr>
          <w:rFonts w:ascii="Times New Roman" w:hAnsi="Times New Roman" w:cs="Times New Roman"/>
          <w:sz w:val="28"/>
          <w:szCs w:val="28"/>
        </w:rPr>
        <w:t>Коломинский Я. Л. « Человек: Психология.»</w:t>
      </w:r>
    </w:p>
    <w:p w:rsidR="00AB0898" w:rsidRPr="00AB0898" w:rsidRDefault="00AB0898" w:rsidP="00AB0898">
      <w:pPr>
        <w:shd w:val="clear" w:color="auto" w:fill="FFFFFF"/>
        <w:autoSpaceDE w:val="0"/>
        <w:autoSpaceDN w:val="0"/>
        <w:adjustRightInd w:val="0"/>
        <w:spacing w:after="0" w:line="240" w:lineRule="auto"/>
        <w:rPr>
          <w:rFonts w:ascii="Times New Roman" w:hAnsi="Times New Roman" w:cs="Times New Roman"/>
          <w:sz w:val="28"/>
          <w:szCs w:val="28"/>
        </w:rPr>
      </w:pPr>
      <w:r w:rsidRPr="00AB0898">
        <w:rPr>
          <w:rFonts w:ascii="Times New Roman" w:hAnsi="Times New Roman" w:cs="Times New Roman"/>
          <w:sz w:val="28"/>
          <w:szCs w:val="28"/>
        </w:rPr>
        <w:t>Орлов А. Б., Хазанова М. А., « Феномены эмпатии и конгруэнтности». Вопросы психологии  № 4 Москва 1993.</w:t>
      </w:r>
    </w:p>
    <w:p w:rsidR="00AB0898" w:rsidRPr="00AB0898" w:rsidRDefault="00AB0898" w:rsidP="00AB0898">
      <w:pPr>
        <w:shd w:val="clear" w:color="auto" w:fill="FFFFFF"/>
        <w:autoSpaceDE w:val="0"/>
        <w:autoSpaceDN w:val="0"/>
        <w:adjustRightInd w:val="0"/>
        <w:spacing w:after="0" w:line="240" w:lineRule="auto"/>
        <w:rPr>
          <w:rFonts w:ascii="Times New Roman" w:hAnsi="Times New Roman" w:cs="Times New Roman"/>
          <w:sz w:val="28"/>
          <w:szCs w:val="28"/>
        </w:rPr>
      </w:pPr>
      <w:r w:rsidRPr="00AB0898">
        <w:rPr>
          <w:rFonts w:ascii="Times New Roman" w:hAnsi="Times New Roman" w:cs="Times New Roman"/>
          <w:sz w:val="28"/>
          <w:szCs w:val="28"/>
        </w:rPr>
        <w:t>Мухина В.С. « Возрастная психология» Москва 1999.</w:t>
      </w:r>
    </w:p>
    <w:p w:rsidR="00AB0898" w:rsidRPr="00AB0898" w:rsidRDefault="00AB0898" w:rsidP="00AB0898">
      <w:pPr>
        <w:shd w:val="clear" w:color="auto" w:fill="FFFFFF"/>
        <w:autoSpaceDE w:val="0"/>
        <w:autoSpaceDN w:val="0"/>
        <w:adjustRightInd w:val="0"/>
        <w:spacing w:after="0" w:line="240" w:lineRule="auto"/>
        <w:rPr>
          <w:rFonts w:ascii="Times New Roman" w:hAnsi="Times New Roman" w:cs="Times New Roman"/>
          <w:sz w:val="28"/>
          <w:szCs w:val="28"/>
        </w:rPr>
      </w:pPr>
      <w:r w:rsidRPr="00AB0898">
        <w:rPr>
          <w:rFonts w:ascii="Times New Roman" w:hAnsi="Times New Roman" w:cs="Times New Roman"/>
          <w:sz w:val="28"/>
          <w:szCs w:val="28"/>
        </w:rPr>
        <w:t>Тестирование детей. Ростов на Дону. Изд. Феникс. 2004.</w:t>
      </w:r>
    </w:p>
    <w:p w:rsidR="00AB0898" w:rsidRPr="00AB0898" w:rsidRDefault="00AB0898" w:rsidP="00AB0898">
      <w:pPr>
        <w:shd w:val="clear" w:color="auto" w:fill="FFFFFF"/>
        <w:autoSpaceDE w:val="0"/>
        <w:autoSpaceDN w:val="0"/>
        <w:adjustRightInd w:val="0"/>
        <w:spacing w:after="0" w:line="240" w:lineRule="auto"/>
        <w:rPr>
          <w:rFonts w:ascii="Times New Roman" w:hAnsi="Times New Roman" w:cs="Times New Roman"/>
          <w:sz w:val="28"/>
          <w:szCs w:val="28"/>
        </w:rPr>
      </w:pPr>
      <w:r w:rsidRPr="00AB0898">
        <w:rPr>
          <w:rFonts w:ascii="Times New Roman" w:hAnsi="Times New Roman" w:cs="Times New Roman"/>
          <w:sz w:val="28"/>
          <w:szCs w:val="28"/>
        </w:rPr>
        <w:t>Психологические тесты под ред. А.А. Карелина. М. 2005.</w:t>
      </w:r>
    </w:p>
    <w:p w:rsidR="00AB0898" w:rsidRPr="00AB0898" w:rsidRDefault="00AB0898" w:rsidP="00AB0898">
      <w:pPr>
        <w:shd w:val="clear" w:color="auto" w:fill="FFFFFF"/>
        <w:autoSpaceDE w:val="0"/>
        <w:autoSpaceDN w:val="0"/>
        <w:adjustRightInd w:val="0"/>
        <w:spacing w:after="0" w:line="240" w:lineRule="auto"/>
        <w:rPr>
          <w:rFonts w:ascii="Times New Roman" w:hAnsi="Times New Roman" w:cs="Times New Roman"/>
          <w:sz w:val="28"/>
          <w:szCs w:val="28"/>
        </w:rPr>
      </w:pPr>
      <w:r w:rsidRPr="00AB0898">
        <w:rPr>
          <w:rFonts w:ascii="Times New Roman" w:hAnsi="Times New Roman" w:cs="Times New Roman"/>
          <w:sz w:val="28"/>
          <w:szCs w:val="28"/>
        </w:rPr>
        <w:t>Психология . словарь. Политиздат.</w:t>
      </w:r>
    </w:p>
    <w:p w:rsidR="00AB0898" w:rsidRPr="00AB0898" w:rsidRDefault="00AB0898" w:rsidP="00AB0898">
      <w:pPr>
        <w:shd w:val="clear" w:color="auto" w:fill="FFFFFF"/>
        <w:autoSpaceDE w:val="0"/>
        <w:autoSpaceDN w:val="0"/>
        <w:adjustRightInd w:val="0"/>
        <w:spacing w:after="0" w:line="240" w:lineRule="auto"/>
        <w:rPr>
          <w:rFonts w:ascii="Times New Roman" w:hAnsi="Times New Roman" w:cs="Times New Roman"/>
          <w:sz w:val="28"/>
          <w:szCs w:val="28"/>
        </w:rPr>
      </w:pPr>
      <w:r w:rsidRPr="00AB0898">
        <w:rPr>
          <w:rFonts w:ascii="Times New Roman" w:hAnsi="Times New Roman" w:cs="Times New Roman"/>
          <w:sz w:val="28"/>
          <w:szCs w:val="28"/>
        </w:rPr>
        <w:t>Шумилин « Психология личности старшеклассника» М. Педагогика. 1990 .</w:t>
      </w:r>
    </w:p>
    <w:p w:rsidR="00AB0898" w:rsidRPr="00AB0898" w:rsidRDefault="00AB0898" w:rsidP="00AB0898">
      <w:pPr>
        <w:shd w:val="clear" w:color="auto" w:fill="FFFFFF"/>
        <w:autoSpaceDE w:val="0"/>
        <w:autoSpaceDN w:val="0"/>
        <w:adjustRightInd w:val="0"/>
        <w:spacing w:after="0" w:line="240" w:lineRule="auto"/>
        <w:rPr>
          <w:rFonts w:ascii="Times New Roman" w:hAnsi="Times New Roman" w:cs="Times New Roman"/>
          <w:sz w:val="28"/>
          <w:szCs w:val="28"/>
        </w:rPr>
      </w:pPr>
    </w:p>
    <w:p w:rsidR="00AB0898" w:rsidRPr="00AB0898" w:rsidRDefault="00AB0898" w:rsidP="00AB0898">
      <w:pPr>
        <w:shd w:val="clear" w:color="auto" w:fill="FFFFFF"/>
        <w:autoSpaceDE w:val="0"/>
        <w:autoSpaceDN w:val="0"/>
        <w:adjustRightInd w:val="0"/>
        <w:spacing w:after="0" w:line="240" w:lineRule="auto"/>
        <w:rPr>
          <w:rFonts w:ascii="Times New Roman" w:hAnsi="Times New Roman" w:cs="Times New Roman"/>
          <w:sz w:val="28"/>
          <w:szCs w:val="28"/>
        </w:rPr>
      </w:pPr>
    </w:p>
    <w:p w:rsidR="00AB0898" w:rsidRPr="00AB0898" w:rsidRDefault="00AB0898" w:rsidP="00AB0898">
      <w:pPr>
        <w:shd w:val="clear" w:color="auto" w:fill="FFFFFF"/>
        <w:autoSpaceDE w:val="0"/>
        <w:autoSpaceDN w:val="0"/>
        <w:adjustRightInd w:val="0"/>
        <w:spacing w:after="0" w:line="240" w:lineRule="auto"/>
        <w:rPr>
          <w:rFonts w:ascii="Times New Roman" w:hAnsi="Times New Roman" w:cs="Times New Roman"/>
          <w:sz w:val="28"/>
          <w:szCs w:val="28"/>
        </w:rPr>
      </w:pPr>
      <w:r w:rsidRPr="00AB0898">
        <w:rPr>
          <w:rFonts w:ascii="Times New Roman" w:hAnsi="Times New Roman" w:cs="Times New Roman"/>
          <w:sz w:val="28"/>
          <w:szCs w:val="28"/>
        </w:rPr>
        <w:t>.</w:t>
      </w:r>
    </w:p>
    <w:p w:rsidR="00AB0898" w:rsidRPr="00AB0898" w:rsidRDefault="00AB0898" w:rsidP="00AB0898">
      <w:pPr>
        <w:shd w:val="clear" w:color="auto" w:fill="FFFFFF"/>
        <w:autoSpaceDE w:val="0"/>
        <w:autoSpaceDN w:val="0"/>
        <w:adjustRightInd w:val="0"/>
        <w:spacing w:after="0" w:line="240" w:lineRule="auto"/>
        <w:rPr>
          <w:rFonts w:ascii="Times New Roman" w:hAnsi="Times New Roman" w:cs="Times New Roman"/>
          <w:sz w:val="28"/>
          <w:szCs w:val="28"/>
        </w:rPr>
      </w:pPr>
    </w:p>
    <w:p w:rsidR="00AB0898" w:rsidRPr="00AB0898" w:rsidRDefault="00AB0898" w:rsidP="00AB0898">
      <w:pPr>
        <w:shd w:val="clear" w:color="auto" w:fill="FFFFFF"/>
        <w:autoSpaceDE w:val="0"/>
        <w:autoSpaceDN w:val="0"/>
        <w:adjustRightInd w:val="0"/>
        <w:spacing w:after="0" w:line="240" w:lineRule="auto"/>
        <w:rPr>
          <w:rFonts w:ascii="Times New Roman" w:hAnsi="Times New Roman" w:cs="Times New Roman"/>
          <w:sz w:val="28"/>
          <w:szCs w:val="28"/>
        </w:rPr>
      </w:pPr>
    </w:p>
    <w:p w:rsidR="00AB0898" w:rsidRPr="00AB0898" w:rsidRDefault="00AB0898" w:rsidP="00AB0898">
      <w:pPr>
        <w:shd w:val="clear" w:color="auto" w:fill="FFFFFF"/>
        <w:autoSpaceDE w:val="0"/>
        <w:autoSpaceDN w:val="0"/>
        <w:adjustRightInd w:val="0"/>
        <w:spacing w:after="0" w:line="240" w:lineRule="auto"/>
        <w:jc w:val="center"/>
        <w:rPr>
          <w:rFonts w:ascii="Times New Roman" w:hAnsi="Times New Roman" w:cs="Times New Roman"/>
          <w:sz w:val="28"/>
          <w:szCs w:val="28"/>
        </w:rPr>
      </w:pPr>
    </w:p>
    <w:p w:rsidR="00AB0898" w:rsidRPr="00AB0898" w:rsidRDefault="00AB0898" w:rsidP="00AB0898">
      <w:pPr>
        <w:shd w:val="clear" w:color="auto" w:fill="FFFFFF"/>
        <w:autoSpaceDE w:val="0"/>
        <w:autoSpaceDN w:val="0"/>
        <w:adjustRightInd w:val="0"/>
        <w:spacing w:after="0" w:line="240" w:lineRule="auto"/>
        <w:jc w:val="center"/>
        <w:rPr>
          <w:rFonts w:ascii="Times New Roman" w:hAnsi="Times New Roman" w:cs="Times New Roman"/>
          <w:sz w:val="28"/>
          <w:szCs w:val="28"/>
        </w:rPr>
      </w:pPr>
    </w:p>
    <w:p w:rsidR="00AB0898" w:rsidRPr="00AB0898" w:rsidRDefault="00AB0898" w:rsidP="00AB0898">
      <w:pPr>
        <w:shd w:val="clear" w:color="auto" w:fill="FFFFFF"/>
        <w:autoSpaceDE w:val="0"/>
        <w:autoSpaceDN w:val="0"/>
        <w:adjustRightInd w:val="0"/>
        <w:spacing w:after="0" w:line="240" w:lineRule="auto"/>
        <w:jc w:val="center"/>
        <w:rPr>
          <w:rFonts w:ascii="Times New Roman" w:hAnsi="Times New Roman" w:cs="Times New Roman"/>
          <w:sz w:val="28"/>
          <w:szCs w:val="28"/>
        </w:rPr>
      </w:pPr>
    </w:p>
    <w:p w:rsidR="00AB0898" w:rsidRDefault="00AB0898" w:rsidP="00AB0898">
      <w:pPr>
        <w:shd w:val="clear" w:color="auto" w:fill="FFFFFF"/>
        <w:autoSpaceDE w:val="0"/>
        <w:autoSpaceDN w:val="0"/>
        <w:adjustRightInd w:val="0"/>
        <w:spacing w:after="0" w:line="240" w:lineRule="auto"/>
        <w:jc w:val="center"/>
        <w:rPr>
          <w:rFonts w:ascii="Times New Roman" w:hAnsi="Times New Roman" w:cs="Times New Roman"/>
          <w:sz w:val="28"/>
          <w:szCs w:val="28"/>
        </w:rPr>
      </w:pPr>
    </w:p>
    <w:p w:rsidR="00D60ACD" w:rsidRDefault="00D60ACD" w:rsidP="00AB0898">
      <w:pPr>
        <w:shd w:val="clear" w:color="auto" w:fill="FFFFFF"/>
        <w:autoSpaceDE w:val="0"/>
        <w:autoSpaceDN w:val="0"/>
        <w:adjustRightInd w:val="0"/>
        <w:spacing w:after="0" w:line="240" w:lineRule="auto"/>
        <w:jc w:val="center"/>
        <w:rPr>
          <w:rFonts w:ascii="Times New Roman" w:hAnsi="Times New Roman" w:cs="Times New Roman"/>
          <w:sz w:val="28"/>
          <w:szCs w:val="28"/>
        </w:rPr>
      </w:pPr>
    </w:p>
    <w:p w:rsidR="00D60ACD" w:rsidRDefault="00D60ACD" w:rsidP="00AB0898">
      <w:pPr>
        <w:shd w:val="clear" w:color="auto" w:fill="FFFFFF"/>
        <w:autoSpaceDE w:val="0"/>
        <w:autoSpaceDN w:val="0"/>
        <w:adjustRightInd w:val="0"/>
        <w:spacing w:after="0" w:line="240" w:lineRule="auto"/>
        <w:jc w:val="center"/>
        <w:rPr>
          <w:rFonts w:ascii="Times New Roman" w:hAnsi="Times New Roman" w:cs="Times New Roman"/>
          <w:sz w:val="28"/>
          <w:szCs w:val="28"/>
        </w:rPr>
      </w:pPr>
    </w:p>
    <w:p w:rsidR="00D60ACD" w:rsidRDefault="00D60ACD" w:rsidP="00AB0898">
      <w:pPr>
        <w:shd w:val="clear" w:color="auto" w:fill="FFFFFF"/>
        <w:autoSpaceDE w:val="0"/>
        <w:autoSpaceDN w:val="0"/>
        <w:adjustRightInd w:val="0"/>
        <w:spacing w:after="0" w:line="240" w:lineRule="auto"/>
        <w:jc w:val="center"/>
        <w:rPr>
          <w:rFonts w:ascii="Times New Roman" w:hAnsi="Times New Roman" w:cs="Times New Roman"/>
          <w:sz w:val="28"/>
          <w:szCs w:val="28"/>
        </w:rPr>
      </w:pPr>
    </w:p>
    <w:p w:rsidR="00D60ACD" w:rsidRDefault="00D60ACD" w:rsidP="00AB0898">
      <w:pPr>
        <w:shd w:val="clear" w:color="auto" w:fill="FFFFFF"/>
        <w:autoSpaceDE w:val="0"/>
        <w:autoSpaceDN w:val="0"/>
        <w:adjustRightInd w:val="0"/>
        <w:spacing w:after="0" w:line="240" w:lineRule="auto"/>
        <w:jc w:val="center"/>
        <w:rPr>
          <w:rFonts w:ascii="Times New Roman" w:hAnsi="Times New Roman" w:cs="Times New Roman"/>
          <w:sz w:val="28"/>
          <w:szCs w:val="28"/>
        </w:rPr>
      </w:pPr>
    </w:p>
    <w:p w:rsidR="00D60ACD" w:rsidRDefault="00D60ACD" w:rsidP="00AB0898">
      <w:pPr>
        <w:shd w:val="clear" w:color="auto" w:fill="FFFFFF"/>
        <w:autoSpaceDE w:val="0"/>
        <w:autoSpaceDN w:val="0"/>
        <w:adjustRightInd w:val="0"/>
        <w:spacing w:after="0" w:line="240" w:lineRule="auto"/>
        <w:jc w:val="center"/>
        <w:rPr>
          <w:rFonts w:ascii="Times New Roman" w:hAnsi="Times New Roman" w:cs="Times New Roman"/>
          <w:sz w:val="28"/>
          <w:szCs w:val="28"/>
        </w:rPr>
      </w:pPr>
    </w:p>
    <w:p w:rsidR="00D60ACD" w:rsidRDefault="00D60ACD" w:rsidP="00AB0898">
      <w:pPr>
        <w:shd w:val="clear" w:color="auto" w:fill="FFFFFF"/>
        <w:autoSpaceDE w:val="0"/>
        <w:autoSpaceDN w:val="0"/>
        <w:adjustRightInd w:val="0"/>
        <w:spacing w:after="0" w:line="240" w:lineRule="auto"/>
        <w:jc w:val="center"/>
        <w:rPr>
          <w:rFonts w:ascii="Times New Roman" w:hAnsi="Times New Roman" w:cs="Times New Roman"/>
          <w:sz w:val="28"/>
          <w:szCs w:val="28"/>
        </w:rPr>
      </w:pPr>
    </w:p>
    <w:p w:rsidR="00D60ACD" w:rsidRDefault="00D60ACD" w:rsidP="00AB0898">
      <w:pPr>
        <w:shd w:val="clear" w:color="auto" w:fill="FFFFFF"/>
        <w:autoSpaceDE w:val="0"/>
        <w:autoSpaceDN w:val="0"/>
        <w:adjustRightInd w:val="0"/>
        <w:spacing w:after="0" w:line="240" w:lineRule="auto"/>
        <w:jc w:val="center"/>
        <w:rPr>
          <w:rFonts w:ascii="Times New Roman" w:hAnsi="Times New Roman" w:cs="Times New Roman"/>
          <w:sz w:val="28"/>
          <w:szCs w:val="28"/>
        </w:rPr>
      </w:pPr>
    </w:p>
    <w:p w:rsidR="00D60ACD" w:rsidRDefault="00D60ACD" w:rsidP="00AB0898">
      <w:pPr>
        <w:shd w:val="clear" w:color="auto" w:fill="FFFFFF"/>
        <w:autoSpaceDE w:val="0"/>
        <w:autoSpaceDN w:val="0"/>
        <w:adjustRightInd w:val="0"/>
        <w:spacing w:after="0" w:line="240" w:lineRule="auto"/>
        <w:jc w:val="center"/>
        <w:rPr>
          <w:rFonts w:ascii="Times New Roman" w:hAnsi="Times New Roman" w:cs="Times New Roman"/>
          <w:sz w:val="28"/>
          <w:szCs w:val="28"/>
        </w:rPr>
      </w:pPr>
    </w:p>
    <w:p w:rsidR="00D60ACD" w:rsidRDefault="00D60ACD" w:rsidP="00AB0898">
      <w:pPr>
        <w:shd w:val="clear" w:color="auto" w:fill="FFFFFF"/>
        <w:autoSpaceDE w:val="0"/>
        <w:autoSpaceDN w:val="0"/>
        <w:adjustRightInd w:val="0"/>
        <w:spacing w:after="0" w:line="240" w:lineRule="auto"/>
        <w:jc w:val="center"/>
        <w:rPr>
          <w:rFonts w:ascii="Times New Roman" w:hAnsi="Times New Roman" w:cs="Times New Roman"/>
          <w:sz w:val="28"/>
          <w:szCs w:val="28"/>
        </w:rPr>
      </w:pPr>
    </w:p>
    <w:p w:rsidR="00D60ACD" w:rsidRDefault="00D60ACD" w:rsidP="00AB0898">
      <w:pPr>
        <w:shd w:val="clear" w:color="auto" w:fill="FFFFFF"/>
        <w:autoSpaceDE w:val="0"/>
        <w:autoSpaceDN w:val="0"/>
        <w:adjustRightInd w:val="0"/>
        <w:spacing w:after="0" w:line="240" w:lineRule="auto"/>
        <w:jc w:val="center"/>
        <w:rPr>
          <w:rFonts w:ascii="Times New Roman" w:hAnsi="Times New Roman" w:cs="Times New Roman"/>
          <w:sz w:val="28"/>
          <w:szCs w:val="28"/>
        </w:rPr>
      </w:pPr>
    </w:p>
    <w:p w:rsidR="00D60ACD" w:rsidRDefault="00D60ACD" w:rsidP="00AB0898">
      <w:pPr>
        <w:shd w:val="clear" w:color="auto" w:fill="FFFFFF"/>
        <w:autoSpaceDE w:val="0"/>
        <w:autoSpaceDN w:val="0"/>
        <w:adjustRightInd w:val="0"/>
        <w:spacing w:after="0" w:line="240" w:lineRule="auto"/>
        <w:jc w:val="center"/>
        <w:rPr>
          <w:rFonts w:ascii="Times New Roman" w:hAnsi="Times New Roman" w:cs="Times New Roman"/>
          <w:sz w:val="28"/>
          <w:szCs w:val="28"/>
        </w:rPr>
      </w:pPr>
    </w:p>
    <w:p w:rsidR="00D60ACD" w:rsidRDefault="00D60ACD" w:rsidP="00AB0898">
      <w:pPr>
        <w:shd w:val="clear" w:color="auto" w:fill="FFFFFF"/>
        <w:autoSpaceDE w:val="0"/>
        <w:autoSpaceDN w:val="0"/>
        <w:adjustRightInd w:val="0"/>
        <w:spacing w:after="0" w:line="240" w:lineRule="auto"/>
        <w:jc w:val="center"/>
        <w:rPr>
          <w:rFonts w:ascii="Times New Roman" w:hAnsi="Times New Roman" w:cs="Times New Roman"/>
          <w:sz w:val="28"/>
          <w:szCs w:val="28"/>
        </w:rPr>
      </w:pPr>
    </w:p>
    <w:p w:rsidR="00D60ACD" w:rsidRDefault="00D60ACD" w:rsidP="00AB0898">
      <w:pPr>
        <w:shd w:val="clear" w:color="auto" w:fill="FFFFFF"/>
        <w:autoSpaceDE w:val="0"/>
        <w:autoSpaceDN w:val="0"/>
        <w:adjustRightInd w:val="0"/>
        <w:spacing w:after="0" w:line="240" w:lineRule="auto"/>
        <w:jc w:val="center"/>
        <w:rPr>
          <w:rFonts w:ascii="Times New Roman" w:hAnsi="Times New Roman" w:cs="Times New Roman"/>
          <w:sz w:val="28"/>
          <w:szCs w:val="28"/>
        </w:rPr>
      </w:pPr>
    </w:p>
    <w:p w:rsidR="00D60ACD" w:rsidRDefault="00D60ACD" w:rsidP="00AB0898">
      <w:pPr>
        <w:shd w:val="clear" w:color="auto" w:fill="FFFFFF"/>
        <w:autoSpaceDE w:val="0"/>
        <w:autoSpaceDN w:val="0"/>
        <w:adjustRightInd w:val="0"/>
        <w:spacing w:after="0" w:line="240" w:lineRule="auto"/>
        <w:jc w:val="center"/>
        <w:rPr>
          <w:rFonts w:ascii="Times New Roman" w:hAnsi="Times New Roman" w:cs="Times New Roman"/>
          <w:sz w:val="28"/>
          <w:szCs w:val="28"/>
        </w:rPr>
      </w:pPr>
    </w:p>
    <w:p w:rsidR="00D60ACD" w:rsidRDefault="00D60ACD" w:rsidP="00AB0898">
      <w:pPr>
        <w:shd w:val="clear" w:color="auto" w:fill="FFFFFF"/>
        <w:autoSpaceDE w:val="0"/>
        <w:autoSpaceDN w:val="0"/>
        <w:adjustRightInd w:val="0"/>
        <w:spacing w:after="0" w:line="240" w:lineRule="auto"/>
        <w:jc w:val="center"/>
        <w:rPr>
          <w:rFonts w:ascii="Times New Roman" w:hAnsi="Times New Roman" w:cs="Times New Roman"/>
          <w:sz w:val="28"/>
          <w:szCs w:val="28"/>
        </w:rPr>
      </w:pPr>
    </w:p>
    <w:p w:rsidR="00D60ACD" w:rsidRDefault="00D60ACD" w:rsidP="00AB0898">
      <w:pPr>
        <w:shd w:val="clear" w:color="auto" w:fill="FFFFFF"/>
        <w:autoSpaceDE w:val="0"/>
        <w:autoSpaceDN w:val="0"/>
        <w:adjustRightInd w:val="0"/>
        <w:spacing w:after="0" w:line="240" w:lineRule="auto"/>
        <w:jc w:val="center"/>
        <w:rPr>
          <w:rFonts w:ascii="Times New Roman" w:hAnsi="Times New Roman" w:cs="Times New Roman"/>
          <w:sz w:val="28"/>
          <w:szCs w:val="28"/>
        </w:rPr>
      </w:pPr>
    </w:p>
    <w:p w:rsidR="00D60ACD" w:rsidRDefault="00D60ACD" w:rsidP="00AB0898">
      <w:pPr>
        <w:shd w:val="clear" w:color="auto" w:fill="FFFFFF"/>
        <w:autoSpaceDE w:val="0"/>
        <w:autoSpaceDN w:val="0"/>
        <w:adjustRightInd w:val="0"/>
        <w:spacing w:after="0" w:line="240" w:lineRule="auto"/>
        <w:jc w:val="center"/>
        <w:rPr>
          <w:rFonts w:ascii="Times New Roman" w:hAnsi="Times New Roman" w:cs="Times New Roman"/>
          <w:sz w:val="28"/>
          <w:szCs w:val="28"/>
        </w:rPr>
      </w:pPr>
    </w:p>
    <w:p w:rsidR="00D60ACD" w:rsidRPr="00AB0898" w:rsidRDefault="00D60ACD" w:rsidP="00AB0898">
      <w:pPr>
        <w:shd w:val="clear" w:color="auto" w:fill="FFFFFF"/>
        <w:autoSpaceDE w:val="0"/>
        <w:autoSpaceDN w:val="0"/>
        <w:adjustRightInd w:val="0"/>
        <w:spacing w:after="0" w:line="240" w:lineRule="auto"/>
        <w:jc w:val="center"/>
        <w:rPr>
          <w:rFonts w:ascii="Times New Roman" w:hAnsi="Times New Roman" w:cs="Times New Roman"/>
          <w:sz w:val="28"/>
          <w:szCs w:val="28"/>
        </w:rPr>
      </w:pPr>
    </w:p>
    <w:p w:rsidR="00AB0898" w:rsidRPr="00AB0898" w:rsidRDefault="00AB0898" w:rsidP="00AB0898">
      <w:pPr>
        <w:shd w:val="clear" w:color="auto" w:fill="FFFFFF"/>
        <w:autoSpaceDE w:val="0"/>
        <w:autoSpaceDN w:val="0"/>
        <w:adjustRightInd w:val="0"/>
        <w:spacing w:after="0" w:line="240" w:lineRule="auto"/>
        <w:jc w:val="center"/>
        <w:rPr>
          <w:rFonts w:ascii="Times New Roman" w:hAnsi="Times New Roman" w:cs="Times New Roman"/>
          <w:sz w:val="28"/>
          <w:szCs w:val="28"/>
        </w:rPr>
      </w:pPr>
    </w:p>
    <w:p w:rsidR="00AB0898" w:rsidRPr="00AB0898" w:rsidRDefault="00AB0898" w:rsidP="00AB0898">
      <w:pPr>
        <w:shd w:val="clear" w:color="auto" w:fill="FFFFFF"/>
        <w:autoSpaceDE w:val="0"/>
        <w:autoSpaceDN w:val="0"/>
        <w:adjustRightInd w:val="0"/>
        <w:spacing w:after="0" w:line="240" w:lineRule="auto"/>
        <w:jc w:val="center"/>
        <w:rPr>
          <w:rFonts w:ascii="Times New Roman" w:hAnsi="Times New Roman" w:cs="Times New Roman"/>
          <w:sz w:val="28"/>
          <w:szCs w:val="28"/>
        </w:rPr>
      </w:pPr>
    </w:p>
    <w:sectPr w:rsidR="00AB0898" w:rsidRPr="00AB0898" w:rsidSect="00E1240E">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0160" w:rsidRDefault="004B0160" w:rsidP="00E1240E">
      <w:pPr>
        <w:spacing w:after="0" w:line="240" w:lineRule="auto"/>
      </w:pPr>
      <w:r>
        <w:separator/>
      </w:r>
    </w:p>
  </w:endnote>
  <w:endnote w:type="continuationSeparator" w:id="1">
    <w:p w:rsidR="004B0160" w:rsidRDefault="004B0160" w:rsidP="00E124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1C0E" w:rsidRDefault="0004155F" w:rsidP="00EC15E1">
    <w:pPr>
      <w:pStyle w:val="a4"/>
      <w:framePr w:wrap="around" w:vAnchor="text" w:hAnchor="margin" w:xAlign="center" w:y="1"/>
      <w:rPr>
        <w:rStyle w:val="a6"/>
      </w:rPr>
    </w:pPr>
    <w:r>
      <w:rPr>
        <w:rStyle w:val="a6"/>
      </w:rPr>
      <w:fldChar w:fldCharType="begin"/>
    </w:r>
    <w:r w:rsidR="00377810">
      <w:rPr>
        <w:rStyle w:val="a6"/>
      </w:rPr>
      <w:instrText xml:space="preserve">PAGE  </w:instrText>
    </w:r>
    <w:r>
      <w:rPr>
        <w:rStyle w:val="a6"/>
      </w:rPr>
      <w:fldChar w:fldCharType="end"/>
    </w:r>
  </w:p>
  <w:p w:rsidR="00061C0E" w:rsidRDefault="004B0160">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1C0E" w:rsidRDefault="0004155F" w:rsidP="00EC15E1">
    <w:pPr>
      <w:pStyle w:val="a4"/>
      <w:framePr w:wrap="around" w:vAnchor="text" w:hAnchor="margin" w:xAlign="center" w:y="1"/>
      <w:rPr>
        <w:rStyle w:val="a6"/>
      </w:rPr>
    </w:pPr>
    <w:r>
      <w:rPr>
        <w:rStyle w:val="a6"/>
      </w:rPr>
      <w:fldChar w:fldCharType="begin"/>
    </w:r>
    <w:r w:rsidR="00377810">
      <w:rPr>
        <w:rStyle w:val="a6"/>
      </w:rPr>
      <w:instrText xml:space="preserve">PAGE  </w:instrText>
    </w:r>
    <w:r>
      <w:rPr>
        <w:rStyle w:val="a6"/>
      </w:rPr>
      <w:fldChar w:fldCharType="separate"/>
    </w:r>
    <w:r w:rsidR="00B97EA7">
      <w:rPr>
        <w:rStyle w:val="a6"/>
        <w:noProof/>
      </w:rPr>
      <w:t>- 3 -</w:t>
    </w:r>
    <w:r>
      <w:rPr>
        <w:rStyle w:val="a6"/>
      </w:rPr>
      <w:fldChar w:fldCharType="end"/>
    </w:r>
  </w:p>
  <w:p w:rsidR="00061C0E" w:rsidRDefault="004B0160">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0160" w:rsidRDefault="004B0160" w:rsidP="00E1240E">
      <w:pPr>
        <w:spacing w:after="0" w:line="240" w:lineRule="auto"/>
      </w:pPr>
      <w:r>
        <w:separator/>
      </w:r>
    </w:p>
  </w:footnote>
  <w:footnote w:type="continuationSeparator" w:id="1">
    <w:p w:rsidR="004B0160" w:rsidRDefault="004B0160" w:rsidP="00E1240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42EB6"/>
    <w:multiLevelType w:val="multilevel"/>
    <w:tmpl w:val="C5445F0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275C1FBC"/>
    <w:multiLevelType w:val="hybridMultilevel"/>
    <w:tmpl w:val="C0D2BC1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71FF0C75"/>
    <w:multiLevelType w:val="hybridMultilevel"/>
    <w:tmpl w:val="DE8056A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781C2C4A"/>
    <w:multiLevelType w:val="hybridMultilevel"/>
    <w:tmpl w:val="0178B14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7DF448C6"/>
    <w:multiLevelType w:val="multilevel"/>
    <w:tmpl w:val="8E7C92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efaultTabStop w:val="708"/>
  <w:characterSpacingControl w:val="doNotCompress"/>
  <w:footnotePr>
    <w:footnote w:id="0"/>
    <w:footnote w:id="1"/>
  </w:footnotePr>
  <w:endnotePr>
    <w:endnote w:id="0"/>
    <w:endnote w:id="1"/>
  </w:endnotePr>
  <w:compat>
    <w:useFELayout/>
  </w:compat>
  <w:rsids>
    <w:rsidRoot w:val="00AB0898"/>
    <w:rsid w:val="0004155F"/>
    <w:rsid w:val="0016642F"/>
    <w:rsid w:val="00167B95"/>
    <w:rsid w:val="001D6E81"/>
    <w:rsid w:val="00377810"/>
    <w:rsid w:val="00412CE5"/>
    <w:rsid w:val="004B0160"/>
    <w:rsid w:val="006133F0"/>
    <w:rsid w:val="00AB0898"/>
    <w:rsid w:val="00B97EA7"/>
    <w:rsid w:val="00BD1F03"/>
    <w:rsid w:val="00D15575"/>
    <w:rsid w:val="00D60ACD"/>
    <w:rsid w:val="00E124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240E"/>
  </w:style>
  <w:style w:type="paragraph" w:styleId="3">
    <w:name w:val="heading 3"/>
    <w:basedOn w:val="a"/>
    <w:next w:val="a"/>
    <w:link w:val="30"/>
    <w:uiPriority w:val="9"/>
    <w:semiHidden/>
    <w:unhideWhenUsed/>
    <w:qFormat/>
    <w:rsid w:val="00B97EA7"/>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qFormat/>
    <w:rsid w:val="00AB0898"/>
    <w:pPr>
      <w:keepNext/>
      <w:spacing w:after="0" w:line="240" w:lineRule="auto"/>
      <w:jc w:val="center"/>
      <w:outlineLvl w:val="4"/>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rsid w:val="00AB0898"/>
    <w:rPr>
      <w:rFonts w:ascii="Times New Roman" w:eastAsia="Times New Roman" w:hAnsi="Times New Roman" w:cs="Times New Roman"/>
      <w:b/>
      <w:bCs/>
      <w:sz w:val="24"/>
      <w:szCs w:val="24"/>
    </w:rPr>
  </w:style>
  <w:style w:type="table" w:styleId="a3">
    <w:name w:val="Table Grid"/>
    <w:basedOn w:val="a1"/>
    <w:rsid w:val="00AB089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a5"/>
    <w:rsid w:val="00AB0898"/>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5">
    <w:name w:val="Нижний колонтитул Знак"/>
    <w:basedOn w:val="a0"/>
    <w:link w:val="a4"/>
    <w:rsid w:val="00AB0898"/>
    <w:rPr>
      <w:rFonts w:ascii="Times New Roman" w:eastAsia="Times New Roman" w:hAnsi="Times New Roman" w:cs="Times New Roman"/>
      <w:sz w:val="24"/>
      <w:szCs w:val="24"/>
    </w:rPr>
  </w:style>
  <w:style w:type="character" w:styleId="a6">
    <w:name w:val="page number"/>
    <w:basedOn w:val="a0"/>
    <w:rsid w:val="00AB0898"/>
  </w:style>
  <w:style w:type="paragraph" w:styleId="a7">
    <w:name w:val="header"/>
    <w:basedOn w:val="a"/>
    <w:link w:val="a8"/>
    <w:rsid w:val="00AB0898"/>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8">
    <w:name w:val="Верхний колонтитул Знак"/>
    <w:basedOn w:val="a0"/>
    <w:link w:val="a7"/>
    <w:rsid w:val="00AB0898"/>
    <w:rPr>
      <w:rFonts w:ascii="Times New Roman" w:eastAsia="Times New Roman" w:hAnsi="Times New Roman" w:cs="Times New Roman"/>
      <w:sz w:val="24"/>
      <w:szCs w:val="24"/>
    </w:rPr>
  </w:style>
  <w:style w:type="paragraph" w:styleId="a9">
    <w:name w:val="Title"/>
    <w:basedOn w:val="a"/>
    <w:link w:val="aa"/>
    <w:qFormat/>
    <w:rsid w:val="00AB0898"/>
    <w:pPr>
      <w:spacing w:after="0" w:line="240" w:lineRule="auto"/>
      <w:ind w:firstLine="540"/>
      <w:jc w:val="center"/>
    </w:pPr>
    <w:rPr>
      <w:rFonts w:ascii="Times New Roman" w:eastAsia="Times New Roman" w:hAnsi="Times New Roman" w:cs="Times New Roman"/>
      <w:b/>
      <w:iCs/>
      <w:sz w:val="24"/>
      <w:szCs w:val="24"/>
    </w:rPr>
  </w:style>
  <w:style w:type="character" w:customStyle="1" w:styleId="aa">
    <w:name w:val="Название Знак"/>
    <w:basedOn w:val="a0"/>
    <w:link w:val="a9"/>
    <w:rsid w:val="00AB0898"/>
    <w:rPr>
      <w:rFonts w:ascii="Times New Roman" w:eastAsia="Times New Roman" w:hAnsi="Times New Roman" w:cs="Times New Roman"/>
      <w:b/>
      <w:iCs/>
      <w:sz w:val="24"/>
      <w:szCs w:val="24"/>
    </w:rPr>
  </w:style>
  <w:style w:type="paragraph" w:styleId="ab">
    <w:name w:val="Subtitle"/>
    <w:basedOn w:val="a"/>
    <w:link w:val="ac"/>
    <w:qFormat/>
    <w:rsid w:val="00AB0898"/>
    <w:pPr>
      <w:spacing w:after="0" w:line="240" w:lineRule="auto"/>
      <w:ind w:right="82"/>
      <w:jc w:val="center"/>
    </w:pPr>
    <w:rPr>
      <w:rFonts w:ascii="Times New Roman" w:eastAsia="Times New Roman" w:hAnsi="Times New Roman" w:cs="Times New Roman"/>
      <w:b/>
      <w:sz w:val="40"/>
      <w:szCs w:val="24"/>
    </w:rPr>
  </w:style>
  <w:style w:type="character" w:customStyle="1" w:styleId="ac">
    <w:name w:val="Подзаголовок Знак"/>
    <w:basedOn w:val="a0"/>
    <w:link w:val="ab"/>
    <w:rsid w:val="00AB0898"/>
    <w:rPr>
      <w:rFonts w:ascii="Times New Roman" w:eastAsia="Times New Roman" w:hAnsi="Times New Roman" w:cs="Times New Roman"/>
      <w:b/>
      <w:sz w:val="40"/>
      <w:szCs w:val="24"/>
    </w:rPr>
  </w:style>
  <w:style w:type="paragraph" w:styleId="ad">
    <w:name w:val="Balloon Text"/>
    <w:basedOn w:val="a"/>
    <w:link w:val="ae"/>
    <w:uiPriority w:val="99"/>
    <w:semiHidden/>
    <w:unhideWhenUsed/>
    <w:rsid w:val="00AB0898"/>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AB0898"/>
    <w:rPr>
      <w:rFonts w:ascii="Tahoma" w:hAnsi="Tahoma" w:cs="Tahoma"/>
      <w:sz w:val="16"/>
      <w:szCs w:val="16"/>
    </w:rPr>
  </w:style>
  <w:style w:type="character" w:customStyle="1" w:styleId="30">
    <w:name w:val="Заголовок 3 Знак"/>
    <w:basedOn w:val="a0"/>
    <w:link w:val="3"/>
    <w:uiPriority w:val="9"/>
    <w:semiHidden/>
    <w:rsid w:val="00B97EA7"/>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368456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hart" Target="charts/chart5.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hart" Target="charts/chart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Office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Office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Office_Excel6.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rotX val="55"/>
      <c:hPercent val="53"/>
      <c:rotY val="315"/>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9.8846787479407016E-3"/>
          <c:y val="4.4334975369458129E-2"/>
          <c:w val="0.53542009884678743"/>
          <c:h val="0.78325123152709364"/>
        </c:manualLayout>
      </c:layout>
      <c:bar3DChart>
        <c:barDir val="col"/>
        <c:grouping val="clustered"/>
        <c:ser>
          <c:idx val="0"/>
          <c:order val="0"/>
          <c:tx>
            <c:strRef>
              <c:f>Sheet1!$A$2</c:f>
              <c:strCache>
                <c:ptCount val="1"/>
                <c:pt idx="0">
                  <c:v>низкий</c:v>
                </c:pt>
              </c:strCache>
            </c:strRef>
          </c:tx>
          <c:spPr>
            <a:solidFill>
              <a:srgbClr val="9999FF"/>
            </a:solidFill>
            <a:ln w="12691">
              <a:solidFill>
                <a:srgbClr val="000000"/>
              </a:solidFill>
              <a:prstDash val="solid"/>
            </a:ln>
          </c:spPr>
          <c:cat>
            <c:strRef>
              <c:f>Sheet1!$B$1:$E$1</c:f>
              <c:strCache>
                <c:ptCount val="2"/>
                <c:pt idx="0">
                  <c:v>девушки</c:v>
                </c:pt>
                <c:pt idx="1">
                  <c:v>юноши</c:v>
                </c:pt>
              </c:strCache>
            </c:strRef>
          </c:cat>
          <c:val>
            <c:numRef>
              <c:f>Sheet1!$B$2:$E$2</c:f>
              <c:numCache>
                <c:formatCode>General</c:formatCode>
                <c:ptCount val="4"/>
                <c:pt idx="0">
                  <c:v>13.32</c:v>
                </c:pt>
                <c:pt idx="1">
                  <c:v>39.6</c:v>
                </c:pt>
              </c:numCache>
            </c:numRef>
          </c:val>
        </c:ser>
        <c:ser>
          <c:idx val="1"/>
          <c:order val="1"/>
          <c:tx>
            <c:strRef>
              <c:f>Sheet1!$A$3</c:f>
              <c:strCache>
                <c:ptCount val="1"/>
                <c:pt idx="0">
                  <c:v>средний</c:v>
                </c:pt>
              </c:strCache>
            </c:strRef>
          </c:tx>
          <c:spPr>
            <a:solidFill>
              <a:srgbClr val="993366"/>
            </a:solidFill>
            <a:ln w="12691">
              <a:solidFill>
                <a:srgbClr val="000000"/>
              </a:solidFill>
              <a:prstDash val="solid"/>
            </a:ln>
          </c:spPr>
          <c:cat>
            <c:strRef>
              <c:f>Sheet1!$B$1:$E$1</c:f>
              <c:strCache>
                <c:ptCount val="2"/>
                <c:pt idx="0">
                  <c:v>девушки</c:v>
                </c:pt>
                <c:pt idx="1">
                  <c:v>юноши</c:v>
                </c:pt>
              </c:strCache>
            </c:strRef>
          </c:cat>
          <c:val>
            <c:numRef>
              <c:f>Sheet1!$B$3:$E$3</c:f>
              <c:numCache>
                <c:formatCode>General</c:formatCode>
                <c:ptCount val="4"/>
                <c:pt idx="0">
                  <c:v>56.61</c:v>
                </c:pt>
                <c:pt idx="1">
                  <c:v>56.1</c:v>
                </c:pt>
              </c:numCache>
            </c:numRef>
          </c:val>
        </c:ser>
        <c:ser>
          <c:idx val="2"/>
          <c:order val="2"/>
          <c:tx>
            <c:strRef>
              <c:f>Sheet1!$A$4</c:f>
              <c:strCache>
                <c:ptCount val="1"/>
                <c:pt idx="0">
                  <c:v>высокий</c:v>
                </c:pt>
              </c:strCache>
            </c:strRef>
          </c:tx>
          <c:spPr>
            <a:solidFill>
              <a:srgbClr val="FFFFCC"/>
            </a:solidFill>
            <a:ln w="12691">
              <a:solidFill>
                <a:srgbClr val="000000"/>
              </a:solidFill>
              <a:prstDash val="solid"/>
            </a:ln>
          </c:spPr>
          <c:cat>
            <c:strRef>
              <c:f>Sheet1!$B$1:$E$1</c:f>
              <c:strCache>
                <c:ptCount val="2"/>
                <c:pt idx="0">
                  <c:v>девушки</c:v>
                </c:pt>
                <c:pt idx="1">
                  <c:v>юноши</c:v>
                </c:pt>
              </c:strCache>
            </c:strRef>
          </c:cat>
          <c:val>
            <c:numRef>
              <c:f>Sheet1!$B$4:$E$4</c:f>
              <c:numCache>
                <c:formatCode>mmm/yy</c:formatCode>
                <c:ptCount val="4"/>
                <c:pt idx="0" formatCode="General">
                  <c:v>29.97</c:v>
                </c:pt>
                <c:pt idx="1">
                  <c:v>3.3</c:v>
                </c:pt>
              </c:numCache>
            </c:numRef>
          </c:val>
        </c:ser>
        <c:gapDepth val="0"/>
        <c:shape val="box"/>
        <c:axId val="105761792"/>
        <c:axId val="102286080"/>
        <c:axId val="0"/>
      </c:bar3DChart>
      <c:catAx>
        <c:axId val="105761792"/>
        <c:scaling>
          <c:orientation val="minMax"/>
        </c:scaling>
        <c:axPos val="b"/>
        <c:numFmt formatCode="General" sourceLinked="1"/>
        <c:tickLblPos val="low"/>
        <c:spPr>
          <a:ln w="3173">
            <a:solidFill>
              <a:srgbClr val="000000"/>
            </a:solidFill>
            <a:prstDash val="solid"/>
          </a:ln>
        </c:spPr>
        <c:txPr>
          <a:bodyPr rot="0" vert="horz"/>
          <a:lstStyle/>
          <a:p>
            <a:pPr>
              <a:defRPr sz="899" b="1" i="0" u="none" strike="noStrike" baseline="0">
                <a:solidFill>
                  <a:srgbClr val="000000"/>
                </a:solidFill>
                <a:latin typeface="Arial Cyr"/>
                <a:ea typeface="Arial Cyr"/>
                <a:cs typeface="Arial Cyr"/>
              </a:defRPr>
            </a:pPr>
            <a:endParaRPr lang="ru-RU"/>
          </a:p>
        </c:txPr>
        <c:crossAx val="102286080"/>
        <c:crosses val="autoZero"/>
        <c:auto val="1"/>
        <c:lblAlgn val="ctr"/>
        <c:lblOffset val="100"/>
        <c:tickLblSkip val="1"/>
        <c:tickMarkSkip val="1"/>
      </c:catAx>
      <c:valAx>
        <c:axId val="102286080"/>
        <c:scaling>
          <c:orientation val="minMax"/>
        </c:scaling>
        <c:axPos val="r"/>
        <c:majorGridlines>
          <c:spPr>
            <a:ln w="3173">
              <a:solidFill>
                <a:srgbClr val="000000"/>
              </a:solidFill>
              <a:prstDash val="solid"/>
            </a:ln>
          </c:spPr>
        </c:majorGridlines>
        <c:numFmt formatCode="General" sourceLinked="1"/>
        <c:tickLblPos val="nextTo"/>
        <c:spPr>
          <a:ln w="3173">
            <a:solidFill>
              <a:srgbClr val="000000"/>
            </a:solidFill>
            <a:prstDash val="solid"/>
          </a:ln>
        </c:spPr>
        <c:txPr>
          <a:bodyPr rot="0" vert="horz"/>
          <a:lstStyle/>
          <a:p>
            <a:pPr>
              <a:defRPr sz="899" b="1" i="0" u="none" strike="noStrike" baseline="0">
                <a:solidFill>
                  <a:srgbClr val="000000"/>
                </a:solidFill>
                <a:latin typeface="Arial Cyr"/>
                <a:ea typeface="Arial Cyr"/>
                <a:cs typeface="Arial Cyr"/>
              </a:defRPr>
            </a:pPr>
            <a:endParaRPr lang="ru-RU"/>
          </a:p>
        </c:txPr>
        <c:crossAx val="105761792"/>
        <c:crosses val="max"/>
        <c:crossBetween val="between"/>
      </c:valAx>
      <c:spPr>
        <a:noFill/>
        <a:ln w="25381">
          <a:noFill/>
        </a:ln>
      </c:spPr>
    </c:plotArea>
    <c:legend>
      <c:legendPos val="r"/>
      <c:layout>
        <c:manualLayout>
          <c:xMode val="edge"/>
          <c:yMode val="edge"/>
          <c:x val="0.55848434925864809"/>
          <c:y val="1.4778325123152712E-2"/>
          <c:w val="0.43492586490939134"/>
          <c:h val="0.98522167487684731"/>
        </c:manualLayout>
      </c:layout>
      <c:spPr>
        <a:solidFill>
          <a:srgbClr val="FFFFFF"/>
        </a:solidFill>
        <a:ln w="3173">
          <a:solidFill>
            <a:srgbClr val="000000"/>
          </a:solidFill>
          <a:prstDash val="solid"/>
        </a:ln>
      </c:spPr>
      <c:txPr>
        <a:bodyPr/>
        <a:lstStyle/>
        <a:p>
          <a:pPr>
            <a:defRPr sz="824" b="1" i="0" u="none" strike="noStrike" baseline="0">
              <a:solidFill>
                <a:srgbClr val="000000"/>
              </a:solidFill>
              <a:latin typeface="Arial Cyr"/>
              <a:ea typeface="Arial Cyr"/>
              <a:cs typeface="Arial Cyr"/>
            </a:defRPr>
          </a:pPr>
          <a:endParaRPr lang="ru-RU"/>
        </a:p>
      </c:txPr>
    </c:legend>
    <c:plotVisOnly val="1"/>
    <c:dispBlanksAs val="gap"/>
  </c:chart>
  <c:spPr>
    <a:noFill/>
    <a:ln>
      <a:noFill/>
    </a:ln>
  </c:spPr>
  <c:txPr>
    <a:bodyPr/>
    <a:lstStyle/>
    <a:p>
      <a:pPr>
        <a:defRPr sz="899" b="1" i="0" u="none" strike="noStrike" baseline="0">
          <a:solidFill>
            <a:srgbClr val="000000"/>
          </a:solidFill>
          <a:latin typeface="Arial Cyr"/>
          <a:ea typeface="Arial Cyr"/>
          <a:cs typeface="Arial Cyr"/>
        </a:defRPr>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rotX val="55"/>
      <c:hPercent val="53"/>
      <c:rotY val="315"/>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9.8846787479406947E-3"/>
          <c:y val="4.4334975369458129E-2"/>
          <c:w val="0.53542009884678743"/>
          <c:h val="0.78325123152709364"/>
        </c:manualLayout>
      </c:layout>
      <c:bar3DChart>
        <c:barDir val="col"/>
        <c:grouping val="clustered"/>
        <c:ser>
          <c:idx val="0"/>
          <c:order val="0"/>
          <c:tx>
            <c:strRef>
              <c:f>Sheet1!$A$2</c:f>
              <c:strCache>
                <c:ptCount val="1"/>
                <c:pt idx="0">
                  <c:v>низкий</c:v>
                </c:pt>
              </c:strCache>
            </c:strRef>
          </c:tx>
          <c:spPr>
            <a:solidFill>
              <a:srgbClr val="9999FF"/>
            </a:solidFill>
            <a:ln w="12691">
              <a:solidFill>
                <a:srgbClr val="000000"/>
              </a:solidFill>
              <a:prstDash val="solid"/>
            </a:ln>
          </c:spPr>
          <c:cat>
            <c:strRef>
              <c:f>Sheet1!$B$1:$E$1</c:f>
              <c:strCache>
                <c:ptCount val="2"/>
                <c:pt idx="0">
                  <c:v>девушки</c:v>
                </c:pt>
                <c:pt idx="1">
                  <c:v>юноши</c:v>
                </c:pt>
              </c:strCache>
            </c:strRef>
          </c:cat>
          <c:val>
            <c:numRef>
              <c:f>Sheet1!$B$2:$E$2</c:f>
              <c:numCache>
                <c:formatCode>General</c:formatCode>
                <c:ptCount val="4"/>
                <c:pt idx="0">
                  <c:v>9.9</c:v>
                </c:pt>
                <c:pt idx="1">
                  <c:v>29.97</c:v>
                </c:pt>
              </c:numCache>
            </c:numRef>
          </c:val>
        </c:ser>
        <c:ser>
          <c:idx val="1"/>
          <c:order val="1"/>
          <c:tx>
            <c:strRef>
              <c:f>Sheet1!$A$3</c:f>
              <c:strCache>
                <c:ptCount val="1"/>
                <c:pt idx="0">
                  <c:v>средний</c:v>
                </c:pt>
              </c:strCache>
            </c:strRef>
          </c:tx>
          <c:spPr>
            <a:solidFill>
              <a:srgbClr val="993366"/>
            </a:solidFill>
            <a:ln w="12691">
              <a:solidFill>
                <a:srgbClr val="000000"/>
              </a:solidFill>
              <a:prstDash val="solid"/>
            </a:ln>
          </c:spPr>
          <c:cat>
            <c:strRef>
              <c:f>Sheet1!$B$1:$E$1</c:f>
              <c:strCache>
                <c:ptCount val="2"/>
                <c:pt idx="0">
                  <c:v>девушки</c:v>
                </c:pt>
                <c:pt idx="1">
                  <c:v>юноши</c:v>
                </c:pt>
              </c:strCache>
            </c:strRef>
          </c:cat>
          <c:val>
            <c:numRef>
              <c:f>Sheet1!$B$3:$E$3</c:f>
              <c:numCache>
                <c:formatCode>General</c:formatCode>
                <c:ptCount val="4"/>
                <c:pt idx="0">
                  <c:v>62.7</c:v>
                </c:pt>
                <c:pt idx="1">
                  <c:v>59.94</c:v>
                </c:pt>
              </c:numCache>
            </c:numRef>
          </c:val>
        </c:ser>
        <c:ser>
          <c:idx val="2"/>
          <c:order val="2"/>
          <c:tx>
            <c:strRef>
              <c:f>Sheet1!$A$4</c:f>
              <c:strCache>
                <c:ptCount val="1"/>
                <c:pt idx="0">
                  <c:v>высокий</c:v>
                </c:pt>
              </c:strCache>
            </c:strRef>
          </c:tx>
          <c:spPr>
            <a:solidFill>
              <a:srgbClr val="FFFFCC"/>
            </a:solidFill>
            <a:ln w="12691">
              <a:solidFill>
                <a:srgbClr val="000000"/>
              </a:solidFill>
              <a:prstDash val="solid"/>
            </a:ln>
          </c:spPr>
          <c:cat>
            <c:strRef>
              <c:f>Sheet1!$B$1:$E$1</c:f>
              <c:strCache>
                <c:ptCount val="2"/>
                <c:pt idx="0">
                  <c:v>девушки</c:v>
                </c:pt>
                <c:pt idx="1">
                  <c:v>юноши</c:v>
                </c:pt>
              </c:strCache>
            </c:strRef>
          </c:cat>
          <c:val>
            <c:numRef>
              <c:f>Sheet1!$B$4:$E$4</c:f>
              <c:numCache>
                <c:formatCode>General</c:formatCode>
                <c:ptCount val="4"/>
                <c:pt idx="0">
                  <c:v>26.4</c:v>
                </c:pt>
                <c:pt idx="1">
                  <c:v>6.64</c:v>
                </c:pt>
              </c:numCache>
            </c:numRef>
          </c:val>
        </c:ser>
        <c:gapDepth val="0"/>
        <c:shape val="box"/>
        <c:axId val="102299520"/>
        <c:axId val="102301056"/>
        <c:axId val="0"/>
      </c:bar3DChart>
      <c:catAx>
        <c:axId val="102299520"/>
        <c:scaling>
          <c:orientation val="minMax"/>
        </c:scaling>
        <c:axPos val="b"/>
        <c:numFmt formatCode="General" sourceLinked="1"/>
        <c:tickLblPos val="low"/>
        <c:spPr>
          <a:ln w="3173">
            <a:solidFill>
              <a:srgbClr val="000000"/>
            </a:solidFill>
            <a:prstDash val="solid"/>
          </a:ln>
        </c:spPr>
        <c:txPr>
          <a:bodyPr rot="0" vert="horz"/>
          <a:lstStyle/>
          <a:p>
            <a:pPr>
              <a:defRPr sz="899" b="1" i="0" u="none" strike="noStrike" baseline="0">
                <a:solidFill>
                  <a:srgbClr val="000000"/>
                </a:solidFill>
                <a:latin typeface="Arial Cyr"/>
                <a:ea typeface="Arial Cyr"/>
                <a:cs typeface="Arial Cyr"/>
              </a:defRPr>
            </a:pPr>
            <a:endParaRPr lang="ru-RU"/>
          </a:p>
        </c:txPr>
        <c:crossAx val="102301056"/>
        <c:crosses val="autoZero"/>
        <c:auto val="1"/>
        <c:lblAlgn val="ctr"/>
        <c:lblOffset val="100"/>
        <c:tickLblSkip val="1"/>
        <c:tickMarkSkip val="1"/>
      </c:catAx>
      <c:valAx>
        <c:axId val="102301056"/>
        <c:scaling>
          <c:orientation val="minMax"/>
        </c:scaling>
        <c:axPos val="r"/>
        <c:majorGridlines>
          <c:spPr>
            <a:ln w="3173">
              <a:solidFill>
                <a:srgbClr val="000000"/>
              </a:solidFill>
              <a:prstDash val="solid"/>
            </a:ln>
          </c:spPr>
        </c:majorGridlines>
        <c:numFmt formatCode="General" sourceLinked="1"/>
        <c:tickLblPos val="nextTo"/>
        <c:spPr>
          <a:ln w="3173">
            <a:solidFill>
              <a:srgbClr val="000000"/>
            </a:solidFill>
            <a:prstDash val="solid"/>
          </a:ln>
        </c:spPr>
        <c:txPr>
          <a:bodyPr rot="0" vert="horz"/>
          <a:lstStyle/>
          <a:p>
            <a:pPr>
              <a:defRPr sz="899" b="1" i="0" u="none" strike="noStrike" baseline="0">
                <a:solidFill>
                  <a:srgbClr val="000000"/>
                </a:solidFill>
                <a:latin typeface="Arial Cyr"/>
                <a:ea typeface="Arial Cyr"/>
                <a:cs typeface="Arial Cyr"/>
              </a:defRPr>
            </a:pPr>
            <a:endParaRPr lang="ru-RU"/>
          </a:p>
        </c:txPr>
        <c:crossAx val="102299520"/>
        <c:crosses val="max"/>
        <c:crossBetween val="between"/>
      </c:valAx>
      <c:spPr>
        <a:noFill/>
        <a:ln w="25381">
          <a:noFill/>
        </a:ln>
      </c:spPr>
    </c:plotArea>
    <c:legend>
      <c:legendPos val="r"/>
      <c:layout>
        <c:manualLayout>
          <c:xMode val="edge"/>
          <c:yMode val="edge"/>
          <c:x val="0.55848434925864809"/>
          <c:y val="0"/>
          <c:w val="0.43492586490939134"/>
          <c:h val="0.97536945812808018"/>
        </c:manualLayout>
      </c:layout>
      <c:spPr>
        <a:noFill/>
        <a:ln w="3173">
          <a:solidFill>
            <a:srgbClr val="000000"/>
          </a:solidFill>
          <a:prstDash val="solid"/>
        </a:ln>
      </c:spPr>
      <c:txPr>
        <a:bodyPr/>
        <a:lstStyle/>
        <a:p>
          <a:pPr>
            <a:defRPr sz="1009" b="1" i="0" u="none" strike="noStrike" baseline="0">
              <a:solidFill>
                <a:srgbClr val="000000"/>
              </a:solidFill>
              <a:latin typeface="Arial Cyr"/>
              <a:ea typeface="Arial Cyr"/>
              <a:cs typeface="Arial Cyr"/>
            </a:defRPr>
          </a:pPr>
          <a:endParaRPr lang="ru-RU"/>
        </a:p>
      </c:txPr>
    </c:legend>
    <c:plotVisOnly val="1"/>
    <c:dispBlanksAs val="gap"/>
  </c:chart>
  <c:spPr>
    <a:noFill/>
    <a:ln>
      <a:noFill/>
    </a:ln>
  </c:spPr>
  <c:txPr>
    <a:bodyPr/>
    <a:lstStyle/>
    <a:p>
      <a:pPr>
        <a:defRPr sz="899" b="1" i="0" u="none" strike="noStrike" baseline="0">
          <a:solidFill>
            <a:srgbClr val="000000"/>
          </a:solidFill>
          <a:latin typeface="Arial Cyr"/>
          <a:ea typeface="Arial Cyr"/>
          <a:cs typeface="Arial Cyr"/>
        </a:defRPr>
      </a:pPr>
      <a:endParaRPr lang="ru-RU"/>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0.16619718309859174"/>
          <c:y val="4.9382716049382845E-2"/>
          <c:w val="0.64225352112676048"/>
          <c:h val="0.44855967078189302"/>
        </c:manualLayout>
      </c:layout>
      <c:lineChart>
        <c:grouping val="standard"/>
        <c:ser>
          <c:idx val="0"/>
          <c:order val="0"/>
          <c:tx>
            <c:strRef>
              <c:f>Sheet1!$A$2</c:f>
              <c:strCache>
                <c:ptCount val="1"/>
                <c:pt idx="0">
                  <c:v>мальчики</c:v>
                </c:pt>
              </c:strCache>
            </c:strRef>
          </c:tx>
          <c:spPr>
            <a:ln w="12694">
              <a:solidFill>
                <a:srgbClr val="000080"/>
              </a:solidFill>
              <a:prstDash val="solid"/>
            </a:ln>
          </c:spPr>
          <c:marker>
            <c:symbol val="none"/>
          </c:marker>
          <c:cat>
            <c:strRef>
              <c:f>Sheet1!$B$1:$D$1</c:f>
              <c:strCache>
                <c:ptCount val="3"/>
                <c:pt idx="0">
                  <c:v>низкий</c:v>
                </c:pt>
                <c:pt idx="1">
                  <c:v>высокий</c:v>
                </c:pt>
                <c:pt idx="2">
                  <c:v>средний</c:v>
                </c:pt>
              </c:strCache>
            </c:strRef>
          </c:cat>
          <c:val>
            <c:numRef>
              <c:f>Sheet1!$B$2:$D$2</c:f>
              <c:numCache>
                <c:formatCode>General</c:formatCode>
                <c:ptCount val="3"/>
                <c:pt idx="0">
                  <c:v>39.6</c:v>
                </c:pt>
                <c:pt idx="1">
                  <c:v>3.3</c:v>
                </c:pt>
                <c:pt idx="2">
                  <c:v>56.1</c:v>
                </c:pt>
              </c:numCache>
            </c:numRef>
          </c:val>
        </c:ser>
        <c:ser>
          <c:idx val="1"/>
          <c:order val="1"/>
          <c:tx>
            <c:strRef>
              <c:f>Sheet1!$A$3</c:f>
              <c:strCache>
                <c:ptCount val="1"/>
                <c:pt idx="0">
                  <c:v>девочки</c:v>
                </c:pt>
              </c:strCache>
            </c:strRef>
          </c:tx>
          <c:spPr>
            <a:ln w="12694">
              <a:solidFill>
                <a:srgbClr val="FF00FF"/>
              </a:solidFill>
              <a:prstDash val="solid"/>
            </a:ln>
          </c:spPr>
          <c:marker>
            <c:symbol val="none"/>
          </c:marker>
          <c:cat>
            <c:strRef>
              <c:f>Sheet1!$B$1:$D$1</c:f>
              <c:strCache>
                <c:ptCount val="3"/>
                <c:pt idx="0">
                  <c:v>низкий</c:v>
                </c:pt>
                <c:pt idx="1">
                  <c:v>высокий</c:v>
                </c:pt>
                <c:pt idx="2">
                  <c:v>средний</c:v>
                </c:pt>
              </c:strCache>
            </c:strRef>
          </c:cat>
          <c:val>
            <c:numRef>
              <c:f>Sheet1!$B$3:$D$3</c:f>
              <c:numCache>
                <c:formatCode>General</c:formatCode>
                <c:ptCount val="3"/>
                <c:pt idx="0">
                  <c:v>13.32</c:v>
                </c:pt>
                <c:pt idx="1">
                  <c:v>29.97</c:v>
                </c:pt>
                <c:pt idx="2">
                  <c:v>56.61</c:v>
                </c:pt>
              </c:numCache>
            </c:numRef>
          </c:val>
        </c:ser>
        <c:ser>
          <c:idx val="2"/>
          <c:order val="2"/>
          <c:tx>
            <c:strRef>
              <c:f>Sheet1!$A$4</c:f>
              <c:strCache>
                <c:ptCount val="1"/>
                <c:pt idx="0">
                  <c:v>юноши</c:v>
                </c:pt>
              </c:strCache>
            </c:strRef>
          </c:tx>
          <c:spPr>
            <a:ln w="12694">
              <a:solidFill>
                <a:srgbClr val="FFFF00"/>
              </a:solidFill>
              <a:prstDash val="solid"/>
            </a:ln>
          </c:spPr>
          <c:marker>
            <c:symbol val="none"/>
          </c:marker>
          <c:cat>
            <c:strRef>
              <c:f>Sheet1!$B$1:$D$1</c:f>
              <c:strCache>
                <c:ptCount val="3"/>
                <c:pt idx="0">
                  <c:v>низкий</c:v>
                </c:pt>
                <c:pt idx="1">
                  <c:v>высокий</c:v>
                </c:pt>
                <c:pt idx="2">
                  <c:v>средний</c:v>
                </c:pt>
              </c:strCache>
            </c:strRef>
          </c:cat>
          <c:val>
            <c:numRef>
              <c:f>Sheet1!$B$4:$D$4</c:f>
              <c:numCache>
                <c:formatCode>General</c:formatCode>
                <c:ptCount val="3"/>
                <c:pt idx="0">
                  <c:v>29.97</c:v>
                </c:pt>
                <c:pt idx="1">
                  <c:v>6.6</c:v>
                </c:pt>
                <c:pt idx="2">
                  <c:v>59.4</c:v>
                </c:pt>
              </c:numCache>
            </c:numRef>
          </c:val>
        </c:ser>
        <c:ser>
          <c:idx val="3"/>
          <c:order val="3"/>
          <c:tx>
            <c:strRef>
              <c:f>Sheet1!$A$5</c:f>
              <c:strCache>
                <c:ptCount val="1"/>
                <c:pt idx="0">
                  <c:v>девушки</c:v>
                </c:pt>
              </c:strCache>
            </c:strRef>
          </c:tx>
          <c:spPr>
            <a:ln w="12694">
              <a:solidFill>
                <a:srgbClr val="00FFFF"/>
              </a:solidFill>
              <a:prstDash val="solid"/>
            </a:ln>
          </c:spPr>
          <c:marker>
            <c:symbol val="none"/>
          </c:marker>
          <c:cat>
            <c:strRef>
              <c:f>Sheet1!$B$1:$D$1</c:f>
              <c:strCache>
                <c:ptCount val="3"/>
                <c:pt idx="0">
                  <c:v>низкий</c:v>
                </c:pt>
                <c:pt idx="1">
                  <c:v>высокий</c:v>
                </c:pt>
                <c:pt idx="2">
                  <c:v>средний</c:v>
                </c:pt>
              </c:strCache>
            </c:strRef>
          </c:cat>
          <c:val>
            <c:numRef>
              <c:f>Sheet1!$B$5:$D$5</c:f>
              <c:numCache>
                <c:formatCode>General</c:formatCode>
                <c:ptCount val="3"/>
                <c:pt idx="0">
                  <c:v>9.9</c:v>
                </c:pt>
                <c:pt idx="1">
                  <c:v>26.4</c:v>
                </c:pt>
                <c:pt idx="2">
                  <c:v>62.7</c:v>
                </c:pt>
              </c:numCache>
            </c:numRef>
          </c:val>
        </c:ser>
        <c:ser>
          <c:idx val="4"/>
          <c:order val="4"/>
          <c:tx>
            <c:strRef>
              <c:f>Sheet1!$A$6</c:f>
              <c:strCache>
                <c:ptCount val="1"/>
              </c:strCache>
            </c:strRef>
          </c:tx>
          <c:spPr>
            <a:ln w="12694">
              <a:solidFill>
                <a:srgbClr val="800080"/>
              </a:solidFill>
              <a:prstDash val="solid"/>
            </a:ln>
          </c:spPr>
          <c:marker>
            <c:symbol val="none"/>
          </c:marker>
          <c:cat>
            <c:strRef>
              <c:f>Sheet1!$B$1:$D$1</c:f>
              <c:strCache>
                <c:ptCount val="3"/>
                <c:pt idx="0">
                  <c:v>низкий</c:v>
                </c:pt>
                <c:pt idx="1">
                  <c:v>высокий</c:v>
                </c:pt>
                <c:pt idx="2">
                  <c:v>средний</c:v>
                </c:pt>
              </c:strCache>
            </c:strRef>
          </c:cat>
          <c:val>
            <c:numRef>
              <c:f>Sheet1!$B$6:$D$6</c:f>
              <c:numCache>
                <c:formatCode>General</c:formatCode>
                <c:ptCount val="3"/>
              </c:numCache>
            </c:numRef>
          </c:val>
        </c:ser>
        <c:ser>
          <c:idx val="5"/>
          <c:order val="5"/>
          <c:tx>
            <c:strRef>
              <c:f>Sheet1!$A$7</c:f>
              <c:strCache>
                <c:ptCount val="1"/>
              </c:strCache>
            </c:strRef>
          </c:tx>
          <c:spPr>
            <a:ln w="12694">
              <a:solidFill>
                <a:srgbClr val="800000"/>
              </a:solidFill>
              <a:prstDash val="solid"/>
            </a:ln>
          </c:spPr>
          <c:marker>
            <c:symbol val="none"/>
          </c:marker>
          <c:cat>
            <c:strRef>
              <c:f>Sheet1!$B$1:$D$1</c:f>
              <c:strCache>
                <c:ptCount val="3"/>
                <c:pt idx="0">
                  <c:v>низкий</c:v>
                </c:pt>
                <c:pt idx="1">
                  <c:v>высокий</c:v>
                </c:pt>
                <c:pt idx="2">
                  <c:v>средний</c:v>
                </c:pt>
              </c:strCache>
            </c:strRef>
          </c:cat>
          <c:val>
            <c:numRef>
              <c:f>Sheet1!$B$7:$D$7</c:f>
              <c:numCache>
                <c:formatCode>General</c:formatCode>
                <c:ptCount val="3"/>
              </c:numCache>
            </c:numRef>
          </c:val>
        </c:ser>
        <c:ser>
          <c:idx val="6"/>
          <c:order val="6"/>
          <c:tx>
            <c:strRef>
              <c:f>Sheet1!$A$8</c:f>
              <c:strCache>
                <c:ptCount val="1"/>
              </c:strCache>
            </c:strRef>
          </c:tx>
          <c:spPr>
            <a:ln w="12694">
              <a:solidFill>
                <a:srgbClr val="008080"/>
              </a:solidFill>
              <a:prstDash val="solid"/>
            </a:ln>
          </c:spPr>
          <c:marker>
            <c:symbol val="none"/>
          </c:marker>
          <c:cat>
            <c:strRef>
              <c:f>Sheet1!$B$1:$D$1</c:f>
              <c:strCache>
                <c:ptCount val="3"/>
                <c:pt idx="0">
                  <c:v>низкий</c:v>
                </c:pt>
                <c:pt idx="1">
                  <c:v>высокий</c:v>
                </c:pt>
                <c:pt idx="2">
                  <c:v>средний</c:v>
                </c:pt>
              </c:strCache>
            </c:strRef>
          </c:cat>
          <c:val>
            <c:numRef>
              <c:f>Sheet1!$B$8:$D$8</c:f>
              <c:numCache>
                <c:formatCode>General</c:formatCode>
                <c:ptCount val="3"/>
              </c:numCache>
            </c:numRef>
          </c:val>
        </c:ser>
        <c:ser>
          <c:idx val="7"/>
          <c:order val="7"/>
          <c:tx>
            <c:strRef>
              <c:f>Sheet1!$A$9</c:f>
              <c:strCache>
                <c:ptCount val="1"/>
              </c:strCache>
            </c:strRef>
          </c:tx>
          <c:spPr>
            <a:ln w="12694">
              <a:solidFill>
                <a:srgbClr val="0000FF"/>
              </a:solidFill>
              <a:prstDash val="solid"/>
            </a:ln>
          </c:spPr>
          <c:marker>
            <c:symbol val="none"/>
          </c:marker>
          <c:cat>
            <c:strRef>
              <c:f>Sheet1!$B$1:$D$1</c:f>
              <c:strCache>
                <c:ptCount val="3"/>
                <c:pt idx="0">
                  <c:v>низкий</c:v>
                </c:pt>
                <c:pt idx="1">
                  <c:v>высокий</c:v>
                </c:pt>
                <c:pt idx="2">
                  <c:v>средний</c:v>
                </c:pt>
              </c:strCache>
            </c:strRef>
          </c:cat>
          <c:val>
            <c:numRef>
              <c:f>Sheet1!$B$9:$D$9</c:f>
              <c:numCache>
                <c:formatCode>General</c:formatCode>
                <c:ptCount val="3"/>
              </c:numCache>
            </c:numRef>
          </c:val>
        </c:ser>
        <c:ser>
          <c:idx val="8"/>
          <c:order val="8"/>
          <c:tx>
            <c:strRef>
              <c:f>Sheet1!$A$10</c:f>
              <c:strCache>
                <c:ptCount val="1"/>
              </c:strCache>
            </c:strRef>
          </c:tx>
          <c:spPr>
            <a:ln w="12694">
              <a:solidFill>
                <a:srgbClr val="00CCFF"/>
              </a:solidFill>
              <a:prstDash val="solid"/>
            </a:ln>
          </c:spPr>
          <c:marker>
            <c:symbol val="none"/>
          </c:marker>
          <c:cat>
            <c:strRef>
              <c:f>Sheet1!$B$1:$D$1</c:f>
              <c:strCache>
                <c:ptCount val="3"/>
                <c:pt idx="0">
                  <c:v>низкий</c:v>
                </c:pt>
                <c:pt idx="1">
                  <c:v>высокий</c:v>
                </c:pt>
                <c:pt idx="2">
                  <c:v>средний</c:v>
                </c:pt>
              </c:strCache>
            </c:strRef>
          </c:cat>
          <c:val>
            <c:numRef>
              <c:f>Sheet1!$B$10:$D$10</c:f>
              <c:numCache>
                <c:formatCode>General</c:formatCode>
                <c:ptCount val="3"/>
              </c:numCache>
            </c:numRef>
          </c:val>
        </c:ser>
        <c:ser>
          <c:idx val="9"/>
          <c:order val="9"/>
          <c:tx>
            <c:strRef>
              <c:f>Sheet1!$A$11</c:f>
              <c:strCache>
                <c:ptCount val="1"/>
              </c:strCache>
            </c:strRef>
          </c:tx>
          <c:spPr>
            <a:ln w="12694">
              <a:solidFill>
                <a:srgbClr val="CCFFFF"/>
              </a:solidFill>
              <a:prstDash val="solid"/>
            </a:ln>
          </c:spPr>
          <c:marker>
            <c:symbol val="none"/>
          </c:marker>
          <c:cat>
            <c:strRef>
              <c:f>Sheet1!$B$1:$D$1</c:f>
              <c:strCache>
                <c:ptCount val="3"/>
                <c:pt idx="0">
                  <c:v>низкий</c:v>
                </c:pt>
                <c:pt idx="1">
                  <c:v>высокий</c:v>
                </c:pt>
                <c:pt idx="2">
                  <c:v>средний</c:v>
                </c:pt>
              </c:strCache>
            </c:strRef>
          </c:cat>
          <c:val>
            <c:numRef>
              <c:f>Sheet1!$B$11:$D$11</c:f>
              <c:numCache>
                <c:formatCode>General</c:formatCode>
                <c:ptCount val="3"/>
              </c:numCache>
            </c:numRef>
          </c:val>
        </c:ser>
        <c:marker val="1"/>
        <c:axId val="104007552"/>
        <c:axId val="104009088"/>
      </c:lineChart>
      <c:catAx>
        <c:axId val="104007552"/>
        <c:scaling>
          <c:orientation val="minMax"/>
        </c:scaling>
        <c:axPos val="b"/>
        <c:numFmt formatCode="General" sourceLinked="1"/>
        <c:tickLblPos val="nextTo"/>
        <c:spPr>
          <a:ln w="3173">
            <a:solidFill>
              <a:srgbClr val="000000"/>
            </a:solidFill>
            <a:prstDash val="solid"/>
          </a:ln>
        </c:spPr>
        <c:txPr>
          <a:bodyPr rot="0" vert="horz"/>
          <a:lstStyle/>
          <a:p>
            <a:pPr>
              <a:defRPr sz="1074" b="1" i="0" u="none" strike="noStrike" baseline="0">
                <a:solidFill>
                  <a:srgbClr val="000000"/>
                </a:solidFill>
                <a:latin typeface="Arial Cyr"/>
                <a:ea typeface="Arial Cyr"/>
                <a:cs typeface="Arial Cyr"/>
              </a:defRPr>
            </a:pPr>
            <a:endParaRPr lang="ru-RU"/>
          </a:p>
        </c:txPr>
        <c:crossAx val="104009088"/>
        <c:crosses val="autoZero"/>
        <c:auto val="1"/>
        <c:lblAlgn val="ctr"/>
        <c:lblOffset val="100"/>
        <c:tickMarkSkip val="1"/>
      </c:catAx>
      <c:valAx>
        <c:axId val="104009088"/>
        <c:scaling>
          <c:orientation val="minMax"/>
        </c:scaling>
        <c:axPos val="l"/>
        <c:majorGridlines>
          <c:spPr>
            <a:ln w="3173">
              <a:solidFill>
                <a:srgbClr val="000000"/>
              </a:solidFill>
              <a:prstDash val="solid"/>
            </a:ln>
          </c:spPr>
        </c:majorGridlines>
        <c:numFmt formatCode="General" sourceLinked="1"/>
        <c:tickLblPos val="nextTo"/>
        <c:spPr>
          <a:ln w="3173">
            <a:solidFill>
              <a:srgbClr val="000000"/>
            </a:solidFill>
            <a:prstDash val="solid"/>
          </a:ln>
        </c:spPr>
        <c:txPr>
          <a:bodyPr rot="0" vert="horz"/>
          <a:lstStyle/>
          <a:p>
            <a:pPr>
              <a:defRPr sz="1074" b="1" i="0" u="none" strike="noStrike" baseline="0">
                <a:solidFill>
                  <a:srgbClr val="000000"/>
                </a:solidFill>
                <a:latin typeface="Arial Cyr"/>
                <a:ea typeface="Arial Cyr"/>
                <a:cs typeface="Arial Cyr"/>
              </a:defRPr>
            </a:pPr>
            <a:endParaRPr lang="ru-RU"/>
          </a:p>
        </c:txPr>
        <c:crossAx val="104007552"/>
        <c:crosses val="autoZero"/>
        <c:crossBetween val="between"/>
      </c:valAx>
      <c:dTable>
        <c:showHorzBorder val="1"/>
        <c:showVertBorder val="1"/>
        <c:showOutline val="1"/>
        <c:showKeys val="1"/>
        <c:spPr>
          <a:ln w="3173">
            <a:solidFill>
              <a:srgbClr val="000000"/>
            </a:solidFill>
            <a:prstDash val="solid"/>
          </a:ln>
        </c:spPr>
        <c:txPr>
          <a:bodyPr/>
          <a:lstStyle/>
          <a:p>
            <a:pPr rtl="0">
              <a:defRPr sz="1074" b="1" i="0" u="none" strike="noStrike" baseline="0">
                <a:solidFill>
                  <a:srgbClr val="000000"/>
                </a:solidFill>
                <a:latin typeface="Arial Cyr"/>
                <a:ea typeface="Arial Cyr"/>
                <a:cs typeface="Arial Cyr"/>
              </a:defRPr>
            </a:pPr>
            <a:endParaRPr lang="ru-RU"/>
          </a:p>
        </c:txPr>
      </c:dTable>
      <c:spPr>
        <a:noFill/>
        <a:ln w="25387">
          <a:noFill/>
        </a:ln>
      </c:spPr>
    </c:plotArea>
    <c:plotVisOnly val="1"/>
    <c:dispBlanksAs val="gap"/>
  </c:chart>
  <c:spPr>
    <a:noFill/>
    <a:ln>
      <a:noFill/>
    </a:ln>
  </c:spPr>
  <c:txPr>
    <a:bodyPr/>
    <a:lstStyle/>
    <a:p>
      <a:pPr>
        <a:defRPr sz="1074" b="1" i="0" u="none" strike="noStrike" baseline="0">
          <a:solidFill>
            <a:srgbClr val="000000"/>
          </a:solidFill>
          <a:latin typeface="Arial Cyr"/>
          <a:ea typeface="Arial Cyr"/>
          <a:cs typeface="Arial Cyr"/>
        </a:defRPr>
      </a:pPr>
      <a:endParaRPr lang="ru-RU"/>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rotX val="55"/>
      <c:hPercent val="53"/>
      <c:rotY val="315"/>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9.8846787479406947E-3"/>
          <c:y val="5.4187192118226729E-2"/>
          <c:w val="0.53542009884678743"/>
          <c:h val="0.77339901477832651"/>
        </c:manualLayout>
      </c:layout>
      <c:bar3DChart>
        <c:barDir val="col"/>
        <c:grouping val="clustered"/>
        <c:ser>
          <c:idx val="0"/>
          <c:order val="0"/>
          <c:tx>
            <c:strRef>
              <c:f>Sheet1!$A$2</c:f>
              <c:strCache>
                <c:ptCount val="1"/>
                <c:pt idx="0">
                  <c:v>очень низкий</c:v>
                </c:pt>
              </c:strCache>
            </c:strRef>
          </c:tx>
          <c:spPr>
            <a:solidFill>
              <a:srgbClr val="9999FF"/>
            </a:solidFill>
            <a:ln w="12691">
              <a:solidFill>
                <a:srgbClr val="000000"/>
              </a:solidFill>
              <a:prstDash val="solid"/>
            </a:ln>
          </c:spPr>
          <c:cat>
            <c:strRef>
              <c:f>Sheet1!$B$1:$E$1</c:f>
              <c:strCache>
                <c:ptCount val="2"/>
                <c:pt idx="0">
                  <c:v>девушки</c:v>
                </c:pt>
                <c:pt idx="1">
                  <c:v>юноши</c:v>
                </c:pt>
              </c:strCache>
            </c:strRef>
          </c:cat>
          <c:val>
            <c:numRef>
              <c:f>Sheet1!$B$2:$E$2</c:f>
              <c:numCache>
                <c:formatCode>General</c:formatCode>
                <c:ptCount val="4"/>
                <c:pt idx="0">
                  <c:v>3.3</c:v>
                </c:pt>
                <c:pt idx="1">
                  <c:v>3.3</c:v>
                </c:pt>
              </c:numCache>
            </c:numRef>
          </c:val>
        </c:ser>
        <c:ser>
          <c:idx val="1"/>
          <c:order val="1"/>
          <c:tx>
            <c:strRef>
              <c:f>Sheet1!$A$3</c:f>
              <c:strCache>
                <c:ptCount val="1"/>
                <c:pt idx="0">
                  <c:v>низкий</c:v>
                </c:pt>
              </c:strCache>
            </c:strRef>
          </c:tx>
          <c:spPr>
            <a:solidFill>
              <a:srgbClr val="993366"/>
            </a:solidFill>
            <a:ln w="12691">
              <a:solidFill>
                <a:srgbClr val="000000"/>
              </a:solidFill>
              <a:prstDash val="solid"/>
            </a:ln>
          </c:spPr>
          <c:cat>
            <c:strRef>
              <c:f>Sheet1!$B$1:$E$1</c:f>
              <c:strCache>
                <c:ptCount val="2"/>
                <c:pt idx="0">
                  <c:v>девушки</c:v>
                </c:pt>
                <c:pt idx="1">
                  <c:v>юноши</c:v>
                </c:pt>
              </c:strCache>
            </c:strRef>
          </c:cat>
          <c:val>
            <c:numRef>
              <c:f>Sheet1!$B$3:$E$3</c:f>
              <c:numCache>
                <c:formatCode>General</c:formatCode>
                <c:ptCount val="4"/>
                <c:pt idx="0">
                  <c:v>16.5</c:v>
                </c:pt>
                <c:pt idx="1">
                  <c:v>33</c:v>
                </c:pt>
              </c:numCache>
            </c:numRef>
          </c:val>
        </c:ser>
        <c:ser>
          <c:idx val="2"/>
          <c:order val="2"/>
          <c:tx>
            <c:strRef>
              <c:f>Sheet1!$A$4</c:f>
              <c:strCache>
                <c:ptCount val="1"/>
                <c:pt idx="0">
                  <c:v>средний</c:v>
                </c:pt>
              </c:strCache>
            </c:strRef>
          </c:tx>
          <c:spPr>
            <a:solidFill>
              <a:srgbClr val="FFFFCC"/>
            </a:solidFill>
            <a:ln w="12691">
              <a:solidFill>
                <a:srgbClr val="000000"/>
              </a:solidFill>
              <a:prstDash val="solid"/>
            </a:ln>
          </c:spPr>
          <c:cat>
            <c:strRef>
              <c:f>Sheet1!$B$1:$E$1</c:f>
              <c:strCache>
                <c:ptCount val="2"/>
                <c:pt idx="0">
                  <c:v>девушки</c:v>
                </c:pt>
                <c:pt idx="1">
                  <c:v>юноши</c:v>
                </c:pt>
              </c:strCache>
            </c:strRef>
          </c:cat>
          <c:val>
            <c:numRef>
              <c:f>Sheet1!$B$4:$E$4</c:f>
              <c:numCache>
                <c:formatCode>mmm/yy</c:formatCode>
                <c:ptCount val="4"/>
                <c:pt idx="0" formatCode="General">
                  <c:v>56.1</c:v>
                </c:pt>
                <c:pt idx="1">
                  <c:v>56.1</c:v>
                </c:pt>
              </c:numCache>
            </c:numRef>
          </c:val>
        </c:ser>
        <c:ser>
          <c:idx val="3"/>
          <c:order val="3"/>
          <c:tx>
            <c:strRef>
              <c:f>Sheet1!$A$5</c:f>
              <c:strCache>
                <c:ptCount val="1"/>
                <c:pt idx="0">
                  <c:v>высокий</c:v>
                </c:pt>
              </c:strCache>
            </c:strRef>
          </c:tx>
          <c:spPr>
            <a:solidFill>
              <a:srgbClr val="CCFFFF"/>
            </a:solidFill>
            <a:ln w="12691">
              <a:solidFill>
                <a:srgbClr val="000000"/>
              </a:solidFill>
              <a:prstDash val="solid"/>
            </a:ln>
          </c:spPr>
          <c:cat>
            <c:strRef>
              <c:f>Sheet1!$B$1:$E$1</c:f>
              <c:strCache>
                <c:ptCount val="2"/>
                <c:pt idx="0">
                  <c:v>девушки</c:v>
                </c:pt>
                <c:pt idx="1">
                  <c:v>юноши</c:v>
                </c:pt>
              </c:strCache>
            </c:strRef>
          </c:cat>
          <c:val>
            <c:numRef>
              <c:f>Sheet1!$B$5:$E$5</c:f>
              <c:numCache>
                <c:formatCode>General</c:formatCode>
                <c:ptCount val="4"/>
                <c:pt idx="0">
                  <c:v>23.1</c:v>
                </c:pt>
                <c:pt idx="1">
                  <c:v>6.6</c:v>
                </c:pt>
              </c:numCache>
            </c:numRef>
          </c:val>
        </c:ser>
        <c:ser>
          <c:idx val="4"/>
          <c:order val="4"/>
          <c:tx>
            <c:strRef>
              <c:f>Sheet1!$A$6</c:f>
              <c:strCache>
                <c:ptCount val="1"/>
                <c:pt idx="0">
                  <c:v>очень высокий</c:v>
                </c:pt>
              </c:strCache>
            </c:strRef>
          </c:tx>
          <c:spPr>
            <a:solidFill>
              <a:srgbClr val="660066"/>
            </a:solidFill>
            <a:ln w="12691">
              <a:solidFill>
                <a:srgbClr val="000000"/>
              </a:solidFill>
              <a:prstDash val="solid"/>
            </a:ln>
          </c:spPr>
          <c:cat>
            <c:strRef>
              <c:f>Sheet1!$B$1:$E$1</c:f>
              <c:strCache>
                <c:ptCount val="2"/>
                <c:pt idx="0">
                  <c:v>девушки</c:v>
                </c:pt>
                <c:pt idx="1">
                  <c:v>юноши</c:v>
                </c:pt>
              </c:strCache>
            </c:strRef>
          </c:cat>
          <c:val>
            <c:numRef>
              <c:f>Sheet1!$B$6:$E$6</c:f>
              <c:numCache>
                <c:formatCode>General</c:formatCode>
                <c:ptCount val="4"/>
              </c:numCache>
            </c:numRef>
          </c:val>
        </c:ser>
        <c:gapDepth val="0"/>
        <c:shape val="box"/>
        <c:axId val="105639296"/>
        <c:axId val="105723008"/>
        <c:axId val="0"/>
      </c:bar3DChart>
      <c:catAx>
        <c:axId val="105639296"/>
        <c:scaling>
          <c:orientation val="minMax"/>
        </c:scaling>
        <c:axPos val="b"/>
        <c:numFmt formatCode="General" sourceLinked="1"/>
        <c:tickLblPos val="low"/>
        <c:spPr>
          <a:ln w="3173">
            <a:solidFill>
              <a:srgbClr val="000000"/>
            </a:solidFill>
            <a:prstDash val="solid"/>
          </a:ln>
        </c:spPr>
        <c:txPr>
          <a:bodyPr rot="0" vert="horz"/>
          <a:lstStyle/>
          <a:p>
            <a:pPr>
              <a:defRPr sz="899" b="1" i="0" u="none" strike="noStrike" baseline="0">
                <a:solidFill>
                  <a:srgbClr val="000000"/>
                </a:solidFill>
                <a:latin typeface="Arial Cyr"/>
                <a:ea typeface="Arial Cyr"/>
                <a:cs typeface="Arial Cyr"/>
              </a:defRPr>
            </a:pPr>
            <a:endParaRPr lang="ru-RU"/>
          </a:p>
        </c:txPr>
        <c:crossAx val="105723008"/>
        <c:crosses val="autoZero"/>
        <c:auto val="1"/>
        <c:lblAlgn val="ctr"/>
        <c:lblOffset val="100"/>
        <c:tickLblSkip val="1"/>
        <c:tickMarkSkip val="1"/>
      </c:catAx>
      <c:valAx>
        <c:axId val="105723008"/>
        <c:scaling>
          <c:orientation val="minMax"/>
        </c:scaling>
        <c:axPos val="r"/>
        <c:majorGridlines>
          <c:spPr>
            <a:ln w="3173">
              <a:solidFill>
                <a:srgbClr val="000000"/>
              </a:solidFill>
              <a:prstDash val="solid"/>
            </a:ln>
          </c:spPr>
        </c:majorGridlines>
        <c:numFmt formatCode="General" sourceLinked="1"/>
        <c:tickLblPos val="nextTo"/>
        <c:spPr>
          <a:ln w="3173">
            <a:solidFill>
              <a:srgbClr val="000000"/>
            </a:solidFill>
            <a:prstDash val="solid"/>
          </a:ln>
        </c:spPr>
        <c:txPr>
          <a:bodyPr rot="0" vert="horz"/>
          <a:lstStyle/>
          <a:p>
            <a:pPr>
              <a:defRPr sz="899" b="1" i="0" u="none" strike="noStrike" baseline="0">
                <a:solidFill>
                  <a:srgbClr val="000000"/>
                </a:solidFill>
                <a:latin typeface="Arial Cyr"/>
                <a:ea typeface="Arial Cyr"/>
                <a:cs typeface="Arial Cyr"/>
              </a:defRPr>
            </a:pPr>
            <a:endParaRPr lang="ru-RU"/>
          </a:p>
        </c:txPr>
        <c:crossAx val="105639296"/>
        <c:crosses val="max"/>
        <c:crossBetween val="between"/>
      </c:valAx>
      <c:spPr>
        <a:noFill/>
        <a:ln w="25381">
          <a:noFill/>
        </a:ln>
      </c:spPr>
    </c:plotArea>
    <c:legend>
      <c:legendPos val="r"/>
      <c:layout>
        <c:manualLayout>
          <c:xMode val="edge"/>
          <c:yMode val="edge"/>
          <c:x val="0.5617792421746306"/>
          <c:y val="1.4778325123152709E-2"/>
          <c:w val="0.43492586490939134"/>
          <c:h val="0.98522167487684731"/>
        </c:manualLayout>
      </c:layout>
      <c:spPr>
        <a:solidFill>
          <a:srgbClr val="FFFFFF"/>
        </a:solidFill>
        <a:ln w="3173">
          <a:solidFill>
            <a:srgbClr val="000000"/>
          </a:solidFill>
          <a:prstDash val="solid"/>
        </a:ln>
      </c:spPr>
      <c:txPr>
        <a:bodyPr/>
        <a:lstStyle/>
        <a:p>
          <a:pPr>
            <a:defRPr sz="824" b="1" i="0" u="none" strike="noStrike" baseline="0">
              <a:solidFill>
                <a:srgbClr val="000000"/>
              </a:solidFill>
              <a:latin typeface="Arial Cyr"/>
              <a:ea typeface="Arial Cyr"/>
              <a:cs typeface="Arial Cyr"/>
            </a:defRPr>
          </a:pPr>
          <a:endParaRPr lang="ru-RU"/>
        </a:p>
      </c:txPr>
    </c:legend>
    <c:plotVisOnly val="1"/>
    <c:dispBlanksAs val="gap"/>
  </c:chart>
  <c:spPr>
    <a:noFill/>
    <a:ln>
      <a:noFill/>
    </a:ln>
  </c:spPr>
  <c:txPr>
    <a:bodyPr/>
    <a:lstStyle/>
    <a:p>
      <a:pPr>
        <a:defRPr sz="899" b="1" i="0" u="none" strike="noStrike" baseline="0">
          <a:solidFill>
            <a:srgbClr val="000000"/>
          </a:solidFill>
          <a:latin typeface="Arial Cyr"/>
          <a:ea typeface="Arial Cyr"/>
          <a:cs typeface="Arial Cyr"/>
        </a:defRPr>
      </a:pPr>
      <a:endParaRPr lang="ru-RU"/>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rotX val="55"/>
      <c:hPercent val="53"/>
      <c:rotY val="315"/>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9.8846787479406947E-3"/>
          <c:y val="5.4187192118226729E-2"/>
          <c:w val="0.53542009884678743"/>
          <c:h val="0.77339901477832651"/>
        </c:manualLayout>
      </c:layout>
      <c:bar3DChart>
        <c:barDir val="col"/>
        <c:grouping val="clustered"/>
        <c:ser>
          <c:idx val="0"/>
          <c:order val="0"/>
          <c:tx>
            <c:strRef>
              <c:f>Sheet1!$A$2</c:f>
              <c:strCache>
                <c:ptCount val="1"/>
                <c:pt idx="0">
                  <c:v>очень низкий</c:v>
                </c:pt>
              </c:strCache>
            </c:strRef>
          </c:tx>
          <c:spPr>
            <a:solidFill>
              <a:srgbClr val="9999FF"/>
            </a:solidFill>
            <a:ln w="12691">
              <a:solidFill>
                <a:srgbClr val="000000"/>
              </a:solidFill>
              <a:prstDash val="solid"/>
            </a:ln>
          </c:spPr>
          <c:cat>
            <c:strRef>
              <c:f>Sheet1!$B$1:$E$1</c:f>
              <c:strCache>
                <c:ptCount val="2"/>
                <c:pt idx="0">
                  <c:v>девушки</c:v>
                </c:pt>
                <c:pt idx="1">
                  <c:v>юноши</c:v>
                </c:pt>
              </c:strCache>
            </c:strRef>
          </c:cat>
          <c:val>
            <c:numRef>
              <c:f>Sheet1!$B$2:$E$2</c:f>
              <c:numCache>
                <c:formatCode>General</c:formatCode>
                <c:ptCount val="4"/>
                <c:pt idx="1">
                  <c:v>6.6</c:v>
                </c:pt>
              </c:numCache>
            </c:numRef>
          </c:val>
        </c:ser>
        <c:ser>
          <c:idx val="1"/>
          <c:order val="1"/>
          <c:tx>
            <c:strRef>
              <c:f>Sheet1!$A$3</c:f>
              <c:strCache>
                <c:ptCount val="1"/>
                <c:pt idx="0">
                  <c:v>низкий</c:v>
                </c:pt>
              </c:strCache>
            </c:strRef>
          </c:tx>
          <c:spPr>
            <a:solidFill>
              <a:srgbClr val="993366"/>
            </a:solidFill>
            <a:ln w="12691">
              <a:solidFill>
                <a:srgbClr val="000000"/>
              </a:solidFill>
              <a:prstDash val="solid"/>
            </a:ln>
          </c:spPr>
          <c:cat>
            <c:strRef>
              <c:f>Sheet1!$B$1:$E$1</c:f>
              <c:strCache>
                <c:ptCount val="2"/>
                <c:pt idx="0">
                  <c:v>девушки</c:v>
                </c:pt>
                <c:pt idx="1">
                  <c:v>юноши</c:v>
                </c:pt>
              </c:strCache>
            </c:strRef>
          </c:cat>
          <c:val>
            <c:numRef>
              <c:f>Sheet1!$B$3:$E$3</c:f>
              <c:numCache>
                <c:formatCode>General</c:formatCode>
                <c:ptCount val="4"/>
                <c:pt idx="0">
                  <c:v>3.3</c:v>
                </c:pt>
                <c:pt idx="1">
                  <c:v>19.8</c:v>
                </c:pt>
              </c:numCache>
            </c:numRef>
          </c:val>
        </c:ser>
        <c:ser>
          <c:idx val="2"/>
          <c:order val="2"/>
          <c:tx>
            <c:strRef>
              <c:f>Sheet1!$A$4</c:f>
              <c:strCache>
                <c:ptCount val="1"/>
                <c:pt idx="0">
                  <c:v>средний</c:v>
                </c:pt>
              </c:strCache>
            </c:strRef>
          </c:tx>
          <c:spPr>
            <a:solidFill>
              <a:srgbClr val="FFFFCC"/>
            </a:solidFill>
            <a:ln w="12691">
              <a:solidFill>
                <a:srgbClr val="000000"/>
              </a:solidFill>
              <a:prstDash val="solid"/>
            </a:ln>
          </c:spPr>
          <c:cat>
            <c:strRef>
              <c:f>Sheet1!$B$1:$E$1</c:f>
              <c:strCache>
                <c:ptCount val="2"/>
                <c:pt idx="0">
                  <c:v>девушки</c:v>
                </c:pt>
                <c:pt idx="1">
                  <c:v>юноши</c:v>
                </c:pt>
              </c:strCache>
            </c:strRef>
          </c:cat>
          <c:val>
            <c:numRef>
              <c:f>Sheet1!$B$4:$E$4</c:f>
              <c:numCache>
                <c:formatCode>mmm/yy</c:formatCode>
                <c:ptCount val="4"/>
                <c:pt idx="0" formatCode="General">
                  <c:v>62.7</c:v>
                </c:pt>
                <c:pt idx="1">
                  <c:v>59.4</c:v>
                </c:pt>
              </c:numCache>
            </c:numRef>
          </c:val>
        </c:ser>
        <c:ser>
          <c:idx val="3"/>
          <c:order val="3"/>
          <c:tx>
            <c:strRef>
              <c:f>Sheet1!$A$5</c:f>
              <c:strCache>
                <c:ptCount val="1"/>
                <c:pt idx="0">
                  <c:v>высокий</c:v>
                </c:pt>
              </c:strCache>
            </c:strRef>
          </c:tx>
          <c:spPr>
            <a:solidFill>
              <a:srgbClr val="CCFFFF"/>
            </a:solidFill>
            <a:ln w="12691">
              <a:solidFill>
                <a:srgbClr val="000000"/>
              </a:solidFill>
              <a:prstDash val="solid"/>
            </a:ln>
          </c:spPr>
          <c:cat>
            <c:strRef>
              <c:f>Sheet1!$B$1:$E$1</c:f>
              <c:strCache>
                <c:ptCount val="2"/>
                <c:pt idx="0">
                  <c:v>девушки</c:v>
                </c:pt>
                <c:pt idx="1">
                  <c:v>юноши</c:v>
                </c:pt>
              </c:strCache>
            </c:strRef>
          </c:cat>
          <c:val>
            <c:numRef>
              <c:f>Sheet1!$B$5:$E$5</c:f>
              <c:numCache>
                <c:formatCode>General</c:formatCode>
                <c:ptCount val="4"/>
                <c:pt idx="0">
                  <c:v>26.4</c:v>
                </c:pt>
                <c:pt idx="1">
                  <c:v>9.9</c:v>
                </c:pt>
              </c:numCache>
            </c:numRef>
          </c:val>
        </c:ser>
        <c:ser>
          <c:idx val="4"/>
          <c:order val="4"/>
          <c:tx>
            <c:strRef>
              <c:f>Sheet1!$A$6</c:f>
              <c:strCache>
                <c:ptCount val="1"/>
                <c:pt idx="0">
                  <c:v>очень высокий</c:v>
                </c:pt>
              </c:strCache>
            </c:strRef>
          </c:tx>
          <c:spPr>
            <a:solidFill>
              <a:srgbClr val="660066"/>
            </a:solidFill>
            <a:ln w="12691">
              <a:solidFill>
                <a:srgbClr val="000000"/>
              </a:solidFill>
              <a:prstDash val="solid"/>
            </a:ln>
          </c:spPr>
          <c:cat>
            <c:strRef>
              <c:f>Sheet1!$B$1:$E$1</c:f>
              <c:strCache>
                <c:ptCount val="2"/>
                <c:pt idx="0">
                  <c:v>девушки</c:v>
                </c:pt>
                <c:pt idx="1">
                  <c:v>юноши</c:v>
                </c:pt>
              </c:strCache>
            </c:strRef>
          </c:cat>
          <c:val>
            <c:numRef>
              <c:f>Sheet1!$B$6:$E$6</c:f>
              <c:numCache>
                <c:formatCode>General</c:formatCode>
                <c:ptCount val="4"/>
                <c:pt idx="0">
                  <c:v>3.3</c:v>
                </c:pt>
              </c:numCache>
            </c:numRef>
          </c:val>
        </c:ser>
        <c:gapDepth val="0"/>
        <c:shape val="box"/>
        <c:axId val="105807872"/>
        <c:axId val="105809408"/>
        <c:axId val="0"/>
      </c:bar3DChart>
      <c:catAx>
        <c:axId val="105807872"/>
        <c:scaling>
          <c:orientation val="minMax"/>
        </c:scaling>
        <c:axPos val="b"/>
        <c:numFmt formatCode="General" sourceLinked="1"/>
        <c:tickLblPos val="low"/>
        <c:spPr>
          <a:ln w="3173">
            <a:solidFill>
              <a:srgbClr val="000000"/>
            </a:solidFill>
            <a:prstDash val="solid"/>
          </a:ln>
        </c:spPr>
        <c:txPr>
          <a:bodyPr rot="0" vert="horz"/>
          <a:lstStyle/>
          <a:p>
            <a:pPr>
              <a:defRPr sz="899" b="1" i="0" u="none" strike="noStrike" baseline="0">
                <a:solidFill>
                  <a:srgbClr val="000000"/>
                </a:solidFill>
                <a:latin typeface="Arial Cyr"/>
                <a:ea typeface="Arial Cyr"/>
                <a:cs typeface="Arial Cyr"/>
              </a:defRPr>
            </a:pPr>
            <a:endParaRPr lang="ru-RU"/>
          </a:p>
        </c:txPr>
        <c:crossAx val="105809408"/>
        <c:crosses val="autoZero"/>
        <c:auto val="1"/>
        <c:lblAlgn val="ctr"/>
        <c:lblOffset val="100"/>
        <c:tickLblSkip val="1"/>
        <c:tickMarkSkip val="1"/>
      </c:catAx>
      <c:valAx>
        <c:axId val="105809408"/>
        <c:scaling>
          <c:orientation val="minMax"/>
        </c:scaling>
        <c:axPos val="r"/>
        <c:majorGridlines>
          <c:spPr>
            <a:ln w="3173">
              <a:solidFill>
                <a:srgbClr val="000000"/>
              </a:solidFill>
              <a:prstDash val="solid"/>
            </a:ln>
          </c:spPr>
        </c:majorGridlines>
        <c:numFmt formatCode="General" sourceLinked="1"/>
        <c:tickLblPos val="nextTo"/>
        <c:spPr>
          <a:ln w="3173">
            <a:solidFill>
              <a:srgbClr val="000000"/>
            </a:solidFill>
            <a:prstDash val="solid"/>
          </a:ln>
        </c:spPr>
        <c:txPr>
          <a:bodyPr rot="0" vert="horz"/>
          <a:lstStyle/>
          <a:p>
            <a:pPr>
              <a:defRPr sz="899" b="1" i="0" u="none" strike="noStrike" baseline="0">
                <a:solidFill>
                  <a:srgbClr val="000000"/>
                </a:solidFill>
                <a:latin typeface="Arial Cyr"/>
                <a:ea typeface="Arial Cyr"/>
                <a:cs typeface="Arial Cyr"/>
              </a:defRPr>
            </a:pPr>
            <a:endParaRPr lang="ru-RU"/>
          </a:p>
        </c:txPr>
        <c:crossAx val="105807872"/>
        <c:crosses val="max"/>
        <c:crossBetween val="between"/>
      </c:valAx>
      <c:spPr>
        <a:noFill/>
        <a:ln w="25381">
          <a:noFill/>
        </a:ln>
      </c:spPr>
    </c:plotArea>
    <c:legend>
      <c:legendPos val="r"/>
      <c:layout>
        <c:manualLayout>
          <c:xMode val="edge"/>
          <c:yMode val="edge"/>
          <c:x val="0.56342668863261947"/>
          <c:y val="1.4778325123152709E-2"/>
          <c:w val="0.43492586490939134"/>
          <c:h val="0.98522167487684731"/>
        </c:manualLayout>
      </c:layout>
      <c:spPr>
        <a:solidFill>
          <a:srgbClr val="FFFFFF"/>
        </a:solidFill>
        <a:ln w="3173">
          <a:solidFill>
            <a:srgbClr val="000000"/>
          </a:solidFill>
          <a:prstDash val="solid"/>
        </a:ln>
      </c:spPr>
      <c:txPr>
        <a:bodyPr/>
        <a:lstStyle/>
        <a:p>
          <a:pPr>
            <a:defRPr sz="824" b="1" i="0" u="none" strike="noStrike" baseline="0">
              <a:solidFill>
                <a:srgbClr val="000000"/>
              </a:solidFill>
              <a:latin typeface="Arial Cyr"/>
              <a:ea typeface="Arial Cyr"/>
              <a:cs typeface="Arial Cyr"/>
            </a:defRPr>
          </a:pPr>
          <a:endParaRPr lang="ru-RU"/>
        </a:p>
      </c:txPr>
    </c:legend>
    <c:plotVisOnly val="1"/>
    <c:dispBlanksAs val="gap"/>
  </c:chart>
  <c:spPr>
    <a:noFill/>
    <a:ln>
      <a:noFill/>
    </a:ln>
  </c:spPr>
  <c:txPr>
    <a:bodyPr/>
    <a:lstStyle/>
    <a:p>
      <a:pPr>
        <a:defRPr sz="899" b="1" i="0" u="none" strike="noStrike" baseline="0">
          <a:solidFill>
            <a:srgbClr val="000000"/>
          </a:solidFill>
          <a:latin typeface="Arial Cyr"/>
          <a:ea typeface="Arial Cyr"/>
          <a:cs typeface="Arial Cyr"/>
        </a:defRPr>
      </a:pPr>
      <a:endParaRPr lang="ru-RU"/>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0.16965742251223523"/>
          <c:y val="5.2380952380952375E-2"/>
          <c:w val="0.63621533442088241"/>
          <c:h val="0.36190476190476328"/>
        </c:manualLayout>
      </c:layout>
      <c:lineChart>
        <c:grouping val="standard"/>
        <c:ser>
          <c:idx val="0"/>
          <c:order val="0"/>
          <c:tx>
            <c:strRef>
              <c:f>Sheet1!$A$2</c:f>
              <c:strCache>
                <c:ptCount val="1"/>
                <c:pt idx="0">
                  <c:v>мальчики</c:v>
                </c:pt>
              </c:strCache>
            </c:strRef>
          </c:tx>
          <c:spPr>
            <a:ln w="14664">
              <a:solidFill>
                <a:srgbClr val="000080"/>
              </a:solidFill>
              <a:prstDash val="solid"/>
            </a:ln>
          </c:spPr>
          <c:marker>
            <c:symbol val="none"/>
          </c:marker>
          <c:cat>
            <c:strRef>
              <c:f>Sheet1!$B$1:$F$1</c:f>
              <c:strCache>
                <c:ptCount val="5"/>
                <c:pt idx="0">
                  <c:v>очень низкий</c:v>
                </c:pt>
                <c:pt idx="1">
                  <c:v>низкий</c:v>
                </c:pt>
                <c:pt idx="2">
                  <c:v>средний</c:v>
                </c:pt>
                <c:pt idx="3">
                  <c:v>высокий</c:v>
                </c:pt>
                <c:pt idx="4">
                  <c:v>очень высокий</c:v>
                </c:pt>
              </c:strCache>
            </c:strRef>
          </c:cat>
          <c:val>
            <c:numRef>
              <c:f>Sheet1!$B$2:$F$2</c:f>
              <c:numCache>
                <c:formatCode>General</c:formatCode>
                <c:ptCount val="5"/>
                <c:pt idx="0">
                  <c:v>3.3</c:v>
                </c:pt>
                <c:pt idx="1">
                  <c:v>33</c:v>
                </c:pt>
                <c:pt idx="2">
                  <c:v>56.1</c:v>
                </c:pt>
                <c:pt idx="3">
                  <c:v>6.6</c:v>
                </c:pt>
              </c:numCache>
            </c:numRef>
          </c:val>
        </c:ser>
        <c:ser>
          <c:idx val="1"/>
          <c:order val="1"/>
          <c:tx>
            <c:strRef>
              <c:f>Sheet1!$A$3</c:f>
              <c:strCache>
                <c:ptCount val="1"/>
                <c:pt idx="0">
                  <c:v>девочки</c:v>
                </c:pt>
              </c:strCache>
            </c:strRef>
          </c:tx>
          <c:spPr>
            <a:ln w="14664">
              <a:solidFill>
                <a:srgbClr val="FF00FF"/>
              </a:solidFill>
              <a:prstDash val="solid"/>
            </a:ln>
          </c:spPr>
          <c:marker>
            <c:symbol val="none"/>
          </c:marker>
          <c:cat>
            <c:strRef>
              <c:f>Sheet1!$B$1:$F$1</c:f>
              <c:strCache>
                <c:ptCount val="5"/>
                <c:pt idx="0">
                  <c:v>очень низкий</c:v>
                </c:pt>
                <c:pt idx="1">
                  <c:v>низкий</c:v>
                </c:pt>
                <c:pt idx="2">
                  <c:v>средний</c:v>
                </c:pt>
                <c:pt idx="3">
                  <c:v>высокий</c:v>
                </c:pt>
                <c:pt idx="4">
                  <c:v>очень высокий</c:v>
                </c:pt>
              </c:strCache>
            </c:strRef>
          </c:cat>
          <c:val>
            <c:numRef>
              <c:f>Sheet1!$B$3:$F$3</c:f>
              <c:numCache>
                <c:formatCode>General</c:formatCode>
                <c:ptCount val="5"/>
                <c:pt idx="0">
                  <c:v>3.3</c:v>
                </c:pt>
                <c:pt idx="1">
                  <c:v>16.5</c:v>
                </c:pt>
                <c:pt idx="2">
                  <c:v>56.1</c:v>
                </c:pt>
                <c:pt idx="3">
                  <c:v>23.1</c:v>
                </c:pt>
              </c:numCache>
            </c:numRef>
          </c:val>
        </c:ser>
        <c:ser>
          <c:idx val="2"/>
          <c:order val="2"/>
          <c:tx>
            <c:strRef>
              <c:f>Sheet1!$A$4</c:f>
              <c:strCache>
                <c:ptCount val="1"/>
                <c:pt idx="0">
                  <c:v>юноши</c:v>
                </c:pt>
              </c:strCache>
            </c:strRef>
          </c:tx>
          <c:spPr>
            <a:ln w="14664">
              <a:solidFill>
                <a:srgbClr val="FFFF00"/>
              </a:solidFill>
              <a:prstDash val="solid"/>
            </a:ln>
          </c:spPr>
          <c:marker>
            <c:symbol val="none"/>
          </c:marker>
          <c:cat>
            <c:strRef>
              <c:f>Sheet1!$B$1:$F$1</c:f>
              <c:strCache>
                <c:ptCount val="5"/>
                <c:pt idx="0">
                  <c:v>очень низкий</c:v>
                </c:pt>
                <c:pt idx="1">
                  <c:v>низкий</c:v>
                </c:pt>
                <c:pt idx="2">
                  <c:v>средний</c:v>
                </c:pt>
                <c:pt idx="3">
                  <c:v>высокий</c:v>
                </c:pt>
                <c:pt idx="4">
                  <c:v>очень высокий</c:v>
                </c:pt>
              </c:strCache>
            </c:strRef>
          </c:cat>
          <c:val>
            <c:numRef>
              <c:f>Sheet1!$B$4:$F$4</c:f>
              <c:numCache>
                <c:formatCode>General</c:formatCode>
                <c:ptCount val="5"/>
                <c:pt idx="0">
                  <c:v>6.6</c:v>
                </c:pt>
                <c:pt idx="1">
                  <c:v>19.8</c:v>
                </c:pt>
                <c:pt idx="2">
                  <c:v>59.4</c:v>
                </c:pt>
                <c:pt idx="3">
                  <c:v>9.9</c:v>
                </c:pt>
              </c:numCache>
            </c:numRef>
          </c:val>
        </c:ser>
        <c:ser>
          <c:idx val="3"/>
          <c:order val="3"/>
          <c:tx>
            <c:strRef>
              <c:f>Sheet1!$A$5</c:f>
              <c:strCache>
                <c:ptCount val="1"/>
                <c:pt idx="0">
                  <c:v>девушки</c:v>
                </c:pt>
              </c:strCache>
            </c:strRef>
          </c:tx>
          <c:spPr>
            <a:ln w="14664">
              <a:solidFill>
                <a:srgbClr val="00FFFF"/>
              </a:solidFill>
              <a:prstDash val="solid"/>
            </a:ln>
          </c:spPr>
          <c:marker>
            <c:symbol val="none"/>
          </c:marker>
          <c:cat>
            <c:strRef>
              <c:f>Sheet1!$B$1:$F$1</c:f>
              <c:strCache>
                <c:ptCount val="5"/>
                <c:pt idx="0">
                  <c:v>очень низкий</c:v>
                </c:pt>
                <c:pt idx="1">
                  <c:v>низкий</c:v>
                </c:pt>
                <c:pt idx="2">
                  <c:v>средний</c:v>
                </c:pt>
                <c:pt idx="3">
                  <c:v>высокий</c:v>
                </c:pt>
                <c:pt idx="4">
                  <c:v>очень высокий</c:v>
                </c:pt>
              </c:strCache>
            </c:strRef>
          </c:cat>
          <c:val>
            <c:numRef>
              <c:f>Sheet1!$B$5:$F$5</c:f>
              <c:numCache>
                <c:formatCode>General</c:formatCode>
                <c:ptCount val="5"/>
                <c:pt idx="1">
                  <c:v>3.3</c:v>
                </c:pt>
                <c:pt idx="2">
                  <c:v>62.7</c:v>
                </c:pt>
                <c:pt idx="3">
                  <c:v>26.4</c:v>
                </c:pt>
                <c:pt idx="4">
                  <c:v>3.3</c:v>
                </c:pt>
              </c:numCache>
            </c:numRef>
          </c:val>
        </c:ser>
        <c:ser>
          <c:idx val="4"/>
          <c:order val="4"/>
          <c:tx>
            <c:strRef>
              <c:f>Sheet1!$A$6</c:f>
              <c:strCache>
                <c:ptCount val="1"/>
              </c:strCache>
            </c:strRef>
          </c:tx>
          <c:spPr>
            <a:ln w="14664">
              <a:solidFill>
                <a:srgbClr val="800080"/>
              </a:solidFill>
              <a:prstDash val="solid"/>
            </a:ln>
          </c:spPr>
          <c:marker>
            <c:symbol val="none"/>
          </c:marker>
          <c:cat>
            <c:strRef>
              <c:f>Sheet1!$B$1:$F$1</c:f>
              <c:strCache>
                <c:ptCount val="5"/>
                <c:pt idx="0">
                  <c:v>очень низкий</c:v>
                </c:pt>
                <c:pt idx="1">
                  <c:v>низкий</c:v>
                </c:pt>
                <c:pt idx="2">
                  <c:v>средний</c:v>
                </c:pt>
                <c:pt idx="3">
                  <c:v>высокий</c:v>
                </c:pt>
                <c:pt idx="4">
                  <c:v>очень высокий</c:v>
                </c:pt>
              </c:strCache>
            </c:strRef>
          </c:cat>
          <c:val>
            <c:numRef>
              <c:f>Sheet1!$B$6:$F$6</c:f>
              <c:numCache>
                <c:formatCode>General</c:formatCode>
                <c:ptCount val="5"/>
              </c:numCache>
            </c:numRef>
          </c:val>
        </c:ser>
        <c:ser>
          <c:idx val="5"/>
          <c:order val="5"/>
          <c:tx>
            <c:strRef>
              <c:f>Sheet1!$A$7</c:f>
              <c:strCache>
                <c:ptCount val="1"/>
              </c:strCache>
            </c:strRef>
          </c:tx>
          <c:spPr>
            <a:ln w="14664">
              <a:solidFill>
                <a:srgbClr val="800000"/>
              </a:solidFill>
              <a:prstDash val="solid"/>
            </a:ln>
          </c:spPr>
          <c:marker>
            <c:symbol val="none"/>
          </c:marker>
          <c:cat>
            <c:strRef>
              <c:f>Sheet1!$B$1:$F$1</c:f>
              <c:strCache>
                <c:ptCount val="5"/>
                <c:pt idx="0">
                  <c:v>очень низкий</c:v>
                </c:pt>
                <c:pt idx="1">
                  <c:v>низкий</c:v>
                </c:pt>
                <c:pt idx="2">
                  <c:v>средний</c:v>
                </c:pt>
                <c:pt idx="3">
                  <c:v>высокий</c:v>
                </c:pt>
                <c:pt idx="4">
                  <c:v>очень высокий</c:v>
                </c:pt>
              </c:strCache>
            </c:strRef>
          </c:cat>
          <c:val>
            <c:numRef>
              <c:f>Sheet1!$B$7:$F$7</c:f>
              <c:numCache>
                <c:formatCode>General</c:formatCode>
                <c:ptCount val="5"/>
              </c:numCache>
            </c:numRef>
          </c:val>
        </c:ser>
        <c:ser>
          <c:idx val="6"/>
          <c:order val="6"/>
          <c:tx>
            <c:strRef>
              <c:f>Sheet1!$A$8</c:f>
              <c:strCache>
                <c:ptCount val="1"/>
              </c:strCache>
            </c:strRef>
          </c:tx>
          <c:spPr>
            <a:ln w="14664">
              <a:solidFill>
                <a:srgbClr val="008080"/>
              </a:solidFill>
              <a:prstDash val="solid"/>
            </a:ln>
          </c:spPr>
          <c:marker>
            <c:symbol val="none"/>
          </c:marker>
          <c:cat>
            <c:strRef>
              <c:f>Sheet1!$B$1:$F$1</c:f>
              <c:strCache>
                <c:ptCount val="5"/>
                <c:pt idx="0">
                  <c:v>очень низкий</c:v>
                </c:pt>
                <c:pt idx="1">
                  <c:v>низкий</c:v>
                </c:pt>
                <c:pt idx="2">
                  <c:v>средний</c:v>
                </c:pt>
                <c:pt idx="3">
                  <c:v>высокий</c:v>
                </c:pt>
                <c:pt idx="4">
                  <c:v>очень высокий</c:v>
                </c:pt>
              </c:strCache>
            </c:strRef>
          </c:cat>
          <c:val>
            <c:numRef>
              <c:f>Sheet1!$B$8:$F$8</c:f>
              <c:numCache>
                <c:formatCode>General</c:formatCode>
                <c:ptCount val="5"/>
              </c:numCache>
            </c:numRef>
          </c:val>
        </c:ser>
        <c:ser>
          <c:idx val="7"/>
          <c:order val="7"/>
          <c:tx>
            <c:strRef>
              <c:f>Sheet1!$A$9</c:f>
              <c:strCache>
                <c:ptCount val="1"/>
              </c:strCache>
            </c:strRef>
          </c:tx>
          <c:spPr>
            <a:ln w="14664">
              <a:solidFill>
                <a:srgbClr val="0000FF"/>
              </a:solidFill>
              <a:prstDash val="solid"/>
            </a:ln>
          </c:spPr>
          <c:marker>
            <c:symbol val="none"/>
          </c:marker>
          <c:cat>
            <c:strRef>
              <c:f>Sheet1!$B$1:$F$1</c:f>
              <c:strCache>
                <c:ptCount val="5"/>
                <c:pt idx="0">
                  <c:v>очень низкий</c:v>
                </c:pt>
                <c:pt idx="1">
                  <c:v>низкий</c:v>
                </c:pt>
                <c:pt idx="2">
                  <c:v>средний</c:v>
                </c:pt>
                <c:pt idx="3">
                  <c:v>высокий</c:v>
                </c:pt>
                <c:pt idx="4">
                  <c:v>очень высокий</c:v>
                </c:pt>
              </c:strCache>
            </c:strRef>
          </c:cat>
          <c:val>
            <c:numRef>
              <c:f>Sheet1!$B$9:$F$9</c:f>
              <c:numCache>
                <c:formatCode>General</c:formatCode>
                <c:ptCount val="5"/>
              </c:numCache>
            </c:numRef>
          </c:val>
        </c:ser>
        <c:ser>
          <c:idx val="8"/>
          <c:order val="8"/>
          <c:tx>
            <c:strRef>
              <c:f>Sheet1!$A$10</c:f>
              <c:strCache>
                <c:ptCount val="1"/>
              </c:strCache>
            </c:strRef>
          </c:tx>
          <c:spPr>
            <a:ln w="14664">
              <a:solidFill>
                <a:srgbClr val="00CCFF"/>
              </a:solidFill>
              <a:prstDash val="solid"/>
            </a:ln>
          </c:spPr>
          <c:marker>
            <c:symbol val="none"/>
          </c:marker>
          <c:cat>
            <c:strRef>
              <c:f>Sheet1!$B$1:$F$1</c:f>
              <c:strCache>
                <c:ptCount val="5"/>
                <c:pt idx="0">
                  <c:v>очень низкий</c:v>
                </c:pt>
                <c:pt idx="1">
                  <c:v>низкий</c:v>
                </c:pt>
                <c:pt idx="2">
                  <c:v>средний</c:v>
                </c:pt>
                <c:pt idx="3">
                  <c:v>высокий</c:v>
                </c:pt>
                <c:pt idx="4">
                  <c:v>очень высокий</c:v>
                </c:pt>
              </c:strCache>
            </c:strRef>
          </c:cat>
          <c:val>
            <c:numRef>
              <c:f>Sheet1!$B$10:$F$10</c:f>
              <c:numCache>
                <c:formatCode>General</c:formatCode>
                <c:ptCount val="5"/>
              </c:numCache>
            </c:numRef>
          </c:val>
        </c:ser>
        <c:ser>
          <c:idx val="9"/>
          <c:order val="9"/>
          <c:tx>
            <c:strRef>
              <c:f>Sheet1!$A$11</c:f>
              <c:strCache>
                <c:ptCount val="1"/>
              </c:strCache>
            </c:strRef>
          </c:tx>
          <c:spPr>
            <a:ln w="14664">
              <a:solidFill>
                <a:srgbClr val="CCFFFF"/>
              </a:solidFill>
              <a:prstDash val="solid"/>
            </a:ln>
          </c:spPr>
          <c:marker>
            <c:symbol val="none"/>
          </c:marker>
          <c:cat>
            <c:strRef>
              <c:f>Sheet1!$B$1:$F$1</c:f>
              <c:strCache>
                <c:ptCount val="5"/>
                <c:pt idx="0">
                  <c:v>очень низкий</c:v>
                </c:pt>
                <c:pt idx="1">
                  <c:v>низкий</c:v>
                </c:pt>
                <c:pt idx="2">
                  <c:v>средний</c:v>
                </c:pt>
                <c:pt idx="3">
                  <c:v>высокий</c:v>
                </c:pt>
                <c:pt idx="4">
                  <c:v>очень высокий</c:v>
                </c:pt>
              </c:strCache>
            </c:strRef>
          </c:cat>
          <c:val>
            <c:numRef>
              <c:f>Sheet1!$B$11:$F$11</c:f>
              <c:numCache>
                <c:formatCode>General</c:formatCode>
                <c:ptCount val="5"/>
              </c:numCache>
            </c:numRef>
          </c:val>
        </c:ser>
        <c:marker val="1"/>
        <c:axId val="105906176"/>
        <c:axId val="105907712"/>
      </c:lineChart>
      <c:catAx>
        <c:axId val="105906176"/>
        <c:scaling>
          <c:orientation val="minMax"/>
        </c:scaling>
        <c:axPos val="b"/>
        <c:numFmt formatCode="General" sourceLinked="1"/>
        <c:tickLblPos val="nextTo"/>
        <c:spPr>
          <a:ln w="3666">
            <a:solidFill>
              <a:srgbClr val="000000"/>
            </a:solidFill>
            <a:prstDash val="solid"/>
          </a:ln>
        </c:spPr>
        <c:txPr>
          <a:bodyPr rot="0" vert="horz"/>
          <a:lstStyle/>
          <a:p>
            <a:pPr>
              <a:defRPr sz="1068" b="1" i="0" u="none" strike="noStrike" baseline="0">
                <a:solidFill>
                  <a:srgbClr val="000000"/>
                </a:solidFill>
                <a:latin typeface="Arial Cyr"/>
                <a:ea typeface="Arial Cyr"/>
                <a:cs typeface="Arial Cyr"/>
              </a:defRPr>
            </a:pPr>
            <a:endParaRPr lang="ru-RU"/>
          </a:p>
        </c:txPr>
        <c:crossAx val="105907712"/>
        <c:crosses val="autoZero"/>
        <c:auto val="1"/>
        <c:lblAlgn val="ctr"/>
        <c:lblOffset val="100"/>
        <c:tickMarkSkip val="1"/>
      </c:catAx>
      <c:valAx>
        <c:axId val="105907712"/>
        <c:scaling>
          <c:orientation val="minMax"/>
        </c:scaling>
        <c:axPos val="l"/>
        <c:majorGridlines>
          <c:spPr>
            <a:ln w="3666">
              <a:solidFill>
                <a:srgbClr val="000000"/>
              </a:solidFill>
              <a:prstDash val="solid"/>
            </a:ln>
          </c:spPr>
        </c:majorGridlines>
        <c:numFmt formatCode="General" sourceLinked="1"/>
        <c:tickLblPos val="nextTo"/>
        <c:spPr>
          <a:ln w="3666">
            <a:solidFill>
              <a:srgbClr val="000000"/>
            </a:solidFill>
            <a:prstDash val="solid"/>
          </a:ln>
        </c:spPr>
        <c:txPr>
          <a:bodyPr rot="0" vert="horz"/>
          <a:lstStyle/>
          <a:p>
            <a:pPr>
              <a:defRPr sz="1068" b="1" i="0" u="none" strike="noStrike" baseline="0">
                <a:solidFill>
                  <a:srgbClr val="000000"/>
                </a:solidFill>
                <a:latin typeface="Arial Cyr"/>
                <a:ea typeface="Arial Cyr"/>
                <a:cs typeface="Arial Cyr"/>
              </a:defRPr>
            </a:pPr>
            <a:endParaRPr lang="ru-RU"/>
          </a:p>
        </c:txPr>
        <c:crossAx val="105906176"/>
        <c:crosses val="autoZero"/>
        <c:crossBetween val="between"/>
      </c:valAx>
      <c:dTable>
        <c:showHorzBorder val="1"/>
        <c:showVertBorder val="1"/>
        <c:showOutline val="1"/>
        <c:showKeys val="1"/>
        <c:spPr>
          <a:ln w="3666">
            <a:solidFill>
              <a:srgbClr val="000000"/>
            </a:solidFill>
            <a:prstDash val="solid"/>
          </a:ln>
        </c:spPr>
        <c:txPr>
          <a:bodyPr/>
          <a:lstStyle/>
          <a:p>
            <a:pPr rtl="0">
              <a:defRPr sz="1068" b="1" i="0" u="none" strike="noStrike" baseline="0">
                <a:solidFill>
                  <a:srgbClr val="000000"/>
                </a:solidFill>
                <a:latin typeface="Arial Cyr"/>
                <a:ea typeface="Arial Cyr"/>
                <a:cs typeface="Arial Cyr"/>
              </a:defRPr>
            </a:pPr>
            <a:endParaRPr lang="ru-RU"/>
          </a:p>
        </c:txPr>
      </c:dTable>
      <c:spPr>
        <a:noFill/>
        <a:ln w="29327">
          <a:noFill/>
        </a:ln>
      </c:spPr>
    </c:plotArea>
    <c:plotVisOnly val="1"/>
    <c:dispBlanksAs val="gap"/>
  </c:chart>
  <c:spPr>
    <a:noFill/>
    <a:ln>
      <a:noFill/>
    </a:ln>
  </c:spPr>
  <c:txPr>
    <a:bodyPr/>
    <a:lstStyle/>
    <a:p>
      <a:pPr>
        <a:defRPr sz="1068" b="1" i="0" u="none" strike="noStrike" baseline="0">
          <a:solidFill>
            <a:srgbClr val="000000"/>
          </a:solidFill>
          <a:latin typeface="Arial Cyr"/>
          <a:ea typeface="Arial Cyr"/>
          <a:cs typeface="Arial Cyr"/>
        </a:defRPr>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27</Pages>
  <Words>7316</Words>
  <Characters>41704</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домашний</dc:creator>
  <cp:keywords/>
  <dc:description/>
  <cp:lastModifiedBy>домашний</cp:lastModifiedBy>
  <cp:revision>8</cp:revision>
  <dcterms:created xsi:type="dcterms:W3CDTF">2021-02-20T03:43:00Z</dcterms:created>
  <dcterms:modified xsi:type="dcterms:W3CDTF">2022-11-14T07:01:00Z</dcterms:modified>
</cp:coreProperties>
</file>