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9" w:rsidRPr="00D61C19" w:rsidRDefault="001C6022" w:rsidP="00D61C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72"/>
          <w:lang w:eastAsia="ru-RU"/>
        </w:rPr>
        <w:t xml:space="preserve">                 </w:t>
      </w:r>
      <w:r w:rsidR="00D61C19" w:rsidRPr="00D61C19">
        <w:rPr>
          <w:rFonts w:ascii="Times New Roman" w:eastAsia="Times New Roman" w:hAnsi="Times New Roman" w:cs="Times New Roman"/>
          <w:b/>
          <w:bCs/>
          <w:color w:val="000000"/>
          <w:sz w:val="44"/>
          <w:szCs w:val="72"/>
          <w:lang w:eastAsia="ru-RU"/>
        </w:rPr>
        <w:t>Долгосрочный проект</w:t>
      </w:r>
    </w:p>
    <w:p w:rsidR="00D61C19" w:rsidRPr="00D61C19" w:rsidRDefault="00D61C19" w:rsidP="00D61C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4"/>
          <w:lang w:eastAsia="ru-RU"/>
        </w:rPr>
      </w:pPr>
      <w:r w:rsidRPr="00D61C19">
        <w:rPr>
          <w:rFonts w:ascii="Times New Roman" w:eastAsia="Times New Roman" w:hAnsi="Times New Roman" w:cs="Times New Roman"/>
          <w:b/>
          <w:bCs/>
          <w:color w:val="000000"/>
          <w:sz w:val="44"/>
          <w:szCs w:val="72"/>
          <w:lang w:eastAsia="ru-RU"/>
        </w:rPr>
        <w:t>                         </w:t>
      </w:r>
    </w:p>
    <w:p w:rsidR="00D61C19" w:rsidRPr="00D61C19" w:rsidRDefault="00D61C19" w:rsidP="00D61C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4"/>
          <w:lang w:eastAsia="ru-RU"/>
        </w:rPr>
      </w:pPr>
      <w:r w:rsidRPr="00D61C19">
        <w:rPr>
          <w:rFonts w:ascii="Times New Roman" w:eastAsia="Times New Roman" w:hAnsi="Times New Roman" w:cs="Times New Roman"/>
          <w:b/>
          <w:bCs/>
          <w:color w:val="000000"/>
          <w:sz w:val="44"/>
          <w:szCs w:val="72"/>
          <w:lang w:eastAsia="ru-RU"/>
        </w:rPr>
        <w:t>             «Скоро в школу мы пойдем»</w:t>
      </w:r>
    </w:p>
    <w:bookmarkEnd w:id="0"/>
    <w:p w:rsidR="00D61C19" w:rsidRPr="00D61C19" w:rsidRDefault="00D61C19" w:rsidP="00D61C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4"/>
          <w:lang w:eastAsia="ru-RU"/>
        </w:rPr>
      </w:pPr>
      <w:r w:rsidRPr="00D61C19">
        <w:rPr>
          <w:rFonts w:ascii="Times New Roman" w:eastAsia="Times New Roman" w:hAnsi="Times New Roman" w:cs="Times New Roman"/>
          <w:b/>
          <w:bCs/>
          <w:color w:val="000000"/>
          <w:sz w:val="44"/>
          <w:szCs w:val="72"/>
          <w:lang w:eastAsia="ru-RU"/>
        </w:rPr>
        <w:t>                                                     </w:t>
      </w:r>
    </w:p>
    <w:p w:rsidR="00D61C19" w:rsidRPr="00D61C19" w:rsidRDefault="00D61C19" w:rsidP="00D61C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4"/>
          <w:lang w:eastAsia="ru-RU"/>
        </w:rPr>
      </w:pPr>
      <w:r w:rsidRPr="00D61C19">
        <w:rPr>
          <w:rFonts w:ascii="Times New Roman" w:eastAsia="Times New Roman" w:hAnsi="Times New Roman" w:cs="Times New Roman"/>
          <w:b/>
          <w:bCs/>
          <w:color w:val="000000"/>
          <w:sz w:val="44"/>
          <w:szCs w:val="72"/>
          <w:lang w:eastAsia="ru-RU"/>
        </w:rPr>
        <w:t>                      </w:t>
      </w:r>
      <w:r w:rsidRPr="00D61C19"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  <w:t>(подготовительная группа)</w:t>
      </w:r>
    </w:p>
    <w:p w:rsidR="00D61C19" w:rsidRPr="00D61C19" w:rsidRDefault="00D61C19" w:rsidP="00D61C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4"/>
          <w:lang w:eastAsia="ru-RU"/>
        </w:rPr>
      </w:pPr>
      <w:r w:rsidRPr="00D61C19">
        <w:rPr>
          <w:rFonts w:ascii="Times New Roman" w:eastAsia="Times New Roman" w:hAnsi="Times New Roman" w:cs="Times New Roman"/>
          <w:color w:val="000000"/>
          <w:sz w:val="20"/>
          <w:szCs w:val="3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</w:t>
      </w:r>
    </w:p>
    <w:p w:rsidR="00D61C19" w:rsidRPr="00D61C19" w:rsidRDefault="00D61C19" w:rsidP="00D61C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1C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                        </w:t>
      </w:r>
      <w:r w:rsidR="006A3B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                      2021-2022</w:t>
      </w:r>
      <w:r w:rsidRPr="00D61C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D61C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</w:t>
      </w:r>
      <w:proofErr w:type="spellEnd"/>
      <w:r w:rsidRPr="00D61C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</w:p>
    <w:p w:rsidR="00D61C19" w:rsidRPr="00D61C19" w:rsidRDefault="00D61C19" w:rsidP="00D61C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1C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</w:t>
      </w:r>
      <w:r w:rsidRPr="00D61C1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Паспорт проекта.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7796"/>
      </w:tblGrid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 в школу мы пойдем»</w:t>
            </w:r>
          </w:p>
        </w:tc>
      </w:tr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подготовительной группы, воспитатели подготовительной группы, родители, учитель - логопед,</w:t>
            </w:r>
          </w:p>
        </w:tc>
      </w:tr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проекта: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6A3B24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</w:t>
            </w:r>
            <w:r w:rsidR="00D61C19"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 - творческий</w:t>
            </w:r>
          </w:p>
        </w:tc>
      </w:tr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6A3B24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</w:tr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6A3B24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Е.П., Удалова М.У.</w:t>
            </w:r>
            <w:r w:rsidR="00D61C19"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1C19" w:rsidRPr="00D61C19" w:rsidTr="006A3B24">
        <w:trPr>
          <w:trHeight w:val="629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реализации проекта: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6A3B24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«СШ №1 им. М. Аверина» ДО «Светлячок»</w:t>
            </w:r>
          </w:p>
        </w:tc>
      </w:tr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деятельности: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A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бразовательная деятельность с детьми.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Совместная деятельность ребенка </w:t>
            </w:r>
            <w:proofErr w:type="gram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Самостоятельная деятельность детей.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Интерактивная работа с родителями.</w:t>
            </w:r>
          </w:p>
        </w:tc>
      </w:tr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«внутренней позиции школьника» у детей подготовительной группы с привлечением участников образовательного процесса для реализации ФГОС.</w:t>
            </w:r>
          </w:p>
        </w:tc>
      </w:tr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положительной учебной мотивации;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представления детей о школе и её значении;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культуру общения и культуры поведения в общественных местах;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основные психические процессы, необходимые для успешного обучения в школе (внимание, память, мышление и т.д.);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творчески активной личности, развитию навыков общения, работы в коллективе;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-систематизировать знание детей о здоровом образе жизни, как условии успешного обучения в школе.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положительные качества в детях, умение слушать взрослых и других детей.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активизировать словарный запас, развивать выразительностью речи, средствами вербального и невербального общения;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родительской компетентности в вопросах </w:t>
            </w:r>
            <w:proofErr w:type="gram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школьной подготовки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предупреждение и снятие тревожности и страха перед школой;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моционального развития ребенка и коррекции речевых нарушений.</w:t>
            </w:r>
          </w:p>
        </w:tc>
      </w:tr>
      <w:tr w:rsidR="00D61C19" w:rsidRPr="00D61C19" w:rsidTr="00D61C19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подготовительной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нутренней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 школьника», предпосылок к учебной деятельности на этапе завершения ими дошкольного образования;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Накопление большого багажа знаний о школе;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тревожности у детей связанной со школьным обучением;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Нормализация уровня развития психических процессов и речевой деятельности детей;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компетенции родителей по вопросам подготовки детей к школе.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детей сформируется учебно-познавательный мотив, произвольность поведения.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руки к письму;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воспитанникам комфортных условий развития, обучения и воспитания.</w:t>
            </w:r>
          </w:p>
        </w:tc>
      </w:tr>
    </w:tbl>
    <w:p w:rsidR="00D61C19" w:rsidRPr="00D61C19" w:rsidRDefault="00D61C19" w:rsidP="00D61C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1C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                                                </w:t>
      </w:r>
    </w:p>
    <w:tbl>
      <w:tblPr>
        <w:tblW w:w="1019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8137"/>
        <w:gridCol w:w="50"/>
        <w:gridCol w:w="179"/>
      </w:tblGrid>
      <w:tr w:rsidR="00D61C19" w:rsidRPr="00D61C19" w:rsidTr="00D61C19">
        <w:trPr>
          <w:trHeight w:val="4375"/>
        </w:trPr>
        <w:tc>
          <w:tcPr>
            <w:tcW w:w="10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 Этап. 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организационно – педагогических условий, обеспечивающих реализацию идеи проекта.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мониторинга состояния речевого развития, мотивации к школьному обучению.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методического материала для составления перспективных планов работы с детьми и родителями;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методик, справочной литературы по подготовке детей к школе;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 необходимого материала для познавательной и продуктивной деятельности (разработка конспектов непосредственно образовательной деятельности, бесед и т.д.);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родителей.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для родителей «Совместная деятельность семьи и педагогов ДОУ по формированию готовности ребенка к школе и благополучной адаптации к школьному обучению»</w:t>
            </w:r>
          </w:p>
        </w:tc>
      </w:tr>
      <w:tr w:rsidR="00D61C19" w:rsidRPr="00D61C19" w:rsidTr="00D61C19">
        <w:tc>
          <w:tcPr>
            <w:tcW w:w="10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C19" w:rsidRPr="00D61C19" w:rsidRDefault="006A3B24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 Этап 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Основной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осуществление образовательной деятельности по реализации проекта.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уровня психологической готовности детей к школе;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материально- технической базы в ДОО и построение соответствующей развивающей среды;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с детьми;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 консультации-практикумы для родителей;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 работа с детьми, испытывающими временные трудности в развитии основных познавательных  процессов;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развивающая  работа, направленная на личностное развитие ребёнка (мотивационная готовность к школе,  развитие умения взаимодействия со сверстниками и взрослыми в новой социальной ситуации);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 с учителями начальных классов;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родительские собрания;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памяток, рекомендаций для родителей и педагогов;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 Этап 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подведение итогов реализации проекта.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Завершающий этап включает в себя сбор и обработку диагностических результатов, и соотнесение поставленных задач, прогнозируемых результатов с полученными результатами.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реализацию следующих направлений деятельности: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эффективности реализации проекта;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проблем, препятствующих достижению ожидаемого результата;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Проводя работу по  проекту «Скоро в школу мы пойдем» в период с 2019-2020 годы можно сделать следующие выводы: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Проект «Скоро в школу мы пойдем» хорошо сочетается с программой обучения и воспитания детей в МБДОУ;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данный проект помогает научиться работать в команде, вырабатывая алгоритм действий достижения поставленной цели;</w:t>
            </w:r>
          </w:p>
          <w:p w:rsidR="00D61C19" w:rsidRDefault="00D61C19" w:rsidP="00D61C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взаимодействие с семьёй позволило добиться хороших результатов в подготовке детей к обучению в школе.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C19" w:rsidRPr="00D61C19" w:rsidTr="00D61C19">
        <w:tc>
          <w:tcPr>
            <w:tcW w:w="10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C19" w:rsidRPr="00D61C19" w:rsidRDefault="00D61C19" w:rsidP="00D6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C19" w:rsidRPr="00D61C19" w:rsidTr="00D61C19">
        <w:trPr>
          <w:gridAfter w:val="1"/>
          <w:wAfter w:w="179" w:type="dxa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61C19" w:rsidRPr="00D61C19" w:rsidTr="00D61C19">
        <w:trPr>
          <w:gridAfter w:val="1"/>
          <w:wAfter w:w="179" w:type="dxa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A3B24" w:rsidRPr="00D61C19" w:rsidRDefault="006A3B24" w:rsidP="006A3B2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11.05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-Словесные и дидактические игры школьной тематики. «Домино «Первоклассник», «Дроби»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- путешествие «Путь от дома до школы»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школе.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и рассказывание стихотворений о школе.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 такое школа» Автор: Л.А. Арсенова M. Зощенко «Пора вставать!»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картин, отражающих школьную жизнь и составление рассказов.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детских песен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"Буквы и слова" Слова: Ольга Безымянная Музыка: Игорь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Римденок</w:t>
            </w:r>
            <w:proofErr w:type="spellEnd"/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«Дважды два - четыре» Слова: М.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Музыка: В.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картотеки игр по развитию эмоционально-волевой сферы у детей старшего дошкольного возраста.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детей распознавать эмоции по мимике и интонации; изображать эти </w:t>
            </w:r>
            <w:proofErr w:type="gram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  <w:proofErr w:type="gram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жесты, движения, голос. Способствовать обогащению эмоциональной сферы детей.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в школу (презентация)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для </w:t>
            </w:r>
            <w:proofErr w:type="gram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«Каким я представляю своего ребёнка в школе»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Памятка для </w:t>
            </w:r>
            <w:proofErr w:type="gram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 «Что должен знать и уметь ребенок 6-7 лет»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родителей «Ваш ребёнок скоро станет школьником».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ребёнок»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D61C19" w:rsidRPr="00D61C19" w:rsidRDefault="00D61C19" w:rsidP="00D61C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8239"/>
      </w:tblGrid>
      <w:tr w:rsidR="00D61C19" w:rsidRPr="00D61C19" w:rsidTr="00D61C19"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6A3B24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12.05</w:t>
            </w:r>
          </w:p>
        </w:tc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выставки предметов и иллюстраций «Школьные принадлежности»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 «Школьные принадлежности. Дидактические игры «Собери портфель», «Расшифруй слова»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правилах поведения в школе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НОД «Школьные принадлежности»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стихотворений про 1 класс «Слово о моей учительнице»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А. Линдгрен «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Пеппи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длинный чулок», «Принцесса не желавшая играть в куклы». Виктор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Карусель в голове»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«Школьные принадлежности»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Слушание песни «Первый раз в первый класс» Слова и музыка Сергея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Ярушина</w:t>
            </w:r>
            <w:proofErr w:type="spellEnd"/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-Сюжетно-ролевая игра «Школа»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Памятка родителям будущих первоклассников - «Особенности психологии старших дошкольников»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на развитие коммуникации: социально-личностного развития.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- логопед « Что надо знать родителям дошкольника о навыке </w:t>
            </w: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письма».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Советы педагога-психолога родителям « Скоро в школу»</w:t>
            </w:r>
          </w:p>
        </w:tc>
      </w:tr>
      <w:tr w:rsidR="00D61C19" w:rsidRPr="00D61C19" w:rsidTr="00D61C19"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6A3B24" w:rsidP="006A3B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 13.05</w:t>
            </w:r>
          </w:p>
        </w:tc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НОД по обучению грамоте «Волшебный цветок».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«Три звонка» Автор: Агния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пословицами и поговорками об учении.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Вечер загадок «Скоро в школу».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«Школа»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«Читаем по буквам», «Кубики для всех», «Забавные истории»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стихотворений о школьных принадлежностях О.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Дриз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человеку шесть»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Беседа о </w:t>
            </w:r>
            <w:proofErr w:type="gram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Вийра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«Дедушкины валенки».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Конструирование «Здание школы»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Слушание песни «Первоклашка» Слова: Юрий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Музыка: Владимир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педагога – психолога «Внимание – один из важных психических процессов для развития личности ребенка. Как побороть рассеянность ».</w:t>
            </w:r>
          </w:p>
        </w:tc>
      </w:tr>
      <w:tr w:rsidR="00D61C19" w:rsidRPr="00D61C19" w:rsidTr="00D61C19"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6A3B24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16.05</w:t>
            </w:r>
          </w:p>
        </w:tc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«Как построить свой день». Составление режима дня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и беседа по произведениям Н. Носов «Незнайка учится»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«Филиппок»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Моя работа»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Слушание песни «Наташка - первоклашка» Слова: Константин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Ибряев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Музыка: Юрий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«Режим дня будущего первоклассника»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мультфильмов на школьную тему.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Дополнительная адаптированная коррекционно-развивающая программа психолого-педагогической направленности эмоционального развития детей «Удивляюсь, злюсь, боюсь, хвастаюсь и радуюсь», Крюкова С.В.,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Слободяник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  <w:r w:rsidRPr="00D61C19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> </w:t>
            </w: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««Критерии готовности ребенка к школьному обучению"</w:t>
            </w:r>
          </w:p>
        </w:tc>
      </w:tr>
      <w:tr w:rsidR="00D61C19" w:rsidRPr="00D61C19" w:rsidTr="00D61C19"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6A3B24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17.05</w:t>
            </w:r>
          </w:p>
        </w:tc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«Сложи узор», «Читаем предложения», «Числовые домики»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рассказа по картине «В школу»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«Мы будущие первоклассники», «Что получится, то и получится»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«Папа, мама, я - спортивная семья»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деятельность «В поисках улыбки»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 выявление уровня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интеллектуальной и эмоционально-волевой сферы готовности ребенка к школе.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 загадок и ребусов о школе.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«Готовим руку к письму»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Родительские собрания с участием педагога-психолога с обсуждением причин возникновения трудностей в период адаптации детей к школе, роли семьи в преодолении этих трудностей;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Подготовлены рекомендации и памятки по развитию и воспитанию</w:t>
            </w:r>
          </w:p>
        </w:tc>
      </w:tr>
      <w:tr w:rsidR="00D61C19" w:rsidRPr="00D61C19" w:rsidTr="00D61C19"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6A3B24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18.05</w:t>
            </w:r>
          </w:p>
        </w:tc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«Расшифруй слова», «Цепочка слов».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«Каким ты представляешь себя в школе»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рассказов К. Драгунская «Когда я была маленькая» М. Зощенко. «Не надо врать»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«Портрет мамочки» «Цветы для бабушки»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Слушание и пение музыкальных произведений о маме.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Аудизапись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«Нам в первый класс» слова: Яков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Серпин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Музыка: Томас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Корганов</w:t>
            </w:r>
            <w:proofErr w:type="spellEnd"/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Игры для развития речи». Сюжетно-ролевая игра «Школа».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Круглый стол с показом деятельности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«Преемственность дошкольного и начального образования в условиях реализации стандартов образования»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Что значит «Быть готовым к школе»?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-Шесть правил адаптации ребенка к школе.</w:t>
            </w:r>
          </w:p>
        </w:tc>
      </w:tr>
      <w:tr w:rsidR="00D61C19" w:rsidRPr="00D61C19" w:rsidTr="00D61C19"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6A3B24" w:rsidP="006A3B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 19.05</w:t>
            </w:r>
          </w:p>
        </w:tc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лото «Считаем и читаем», « Составляем предложение»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Заучивание стихотворения «Что ждет меня в школе?» Автор: В.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Моруга</w:t>
            </w:r>
            <w:proofErr w:type="spellEnd"/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Слушание аудиозаписи ««Здравствуй первый класс!» Слова: Владимир Степанов Музыка: Станислав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Стемпневский</w:t>
            </w:r>
            <w:proofErr w:type="spellEnd"/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Работа в тетради по ФЭМП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Вечер (скороговорки и пословицы о цифрах)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будущего первоклассника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"Психологическая готовность к школьному обучению"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Советы педагога - психолога «Кризис 7 лет и как с ним справиться»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Родителям на заметку «Комната первоклассника»</w:t>
            </w:r>
          </w:p>
        </w:tc>
      </w:tr>
      <w:tr w:rsidR="00D61C19" w:rsidRPr="00D61C19" w:rsidTr="00D61C19"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6A3B24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20.05</w:t>
            </w:r>
          </w:p>
        </w:tc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«Готов ли ты к школе», «Читаем по буквам.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рассказа Автор: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В.Кодрян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школу»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Заучивание стихотворений: Агния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«Маленькая школьница» Сергей Махотин «Вот папа дает!»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«Моя школьная форма»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«Школьный ранец»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Слушание и пение «На урок» музыка и слова В. </w:t>
            </w:r>
            <w:proofErr w:type="spellStart"/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Топильницкого</w:t>
            </w:r>
            <w:proofErr w:type="spellEnd"/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Родительское собрание. «Ребенок на пороге школы. Идём в школу с радостью».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Открытый показ деятельности для родителей «Проделки ворона Метра»</w:t>
            </w:r>
          </w:p>
          <w:p w:rsidR="00D61C19" w:rsidRPr="00D61C19" w:rsidRDefault="00D61C19" w:rsidP="00D61C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фото альбома, презентации  о проделанной работе по проекту.</w:t>
            </w:r>
          </w:p>
          <w:p w:rsidR="00D61C19" w:rsidRPr="00D61C19" w:rsidRDefault="00D61C19" w:rsidP="00D61C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Итоговое мероприятие «Выпускной утренник».</w:t>
            </w:r>
          </w:p>
        </w:tc>
      </w:tr>
    </w:tbl>
    <w:p w:rsidR="000E5926" w:rsidRDefault="000E5926"/>
    <w:sectPr w:rsidR="000E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83"/>
    <w:rsid w:val="000E5926"/>
    <w:rsid w:val="001C6022"/>
    <w:rsid w:val="00414F83"/>
    <w:rsid w:val="006A3B24"/>
    <w:rsid w:val="00D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61C19"/>
  </w:style>
  <w:style w:type="character" w:customStyle="1" w:styleId="c23">
    <w:name w:val="c23"/>
    <w:basedOn w:val="a0"/>
    <w:rsid w:val="00D61C19"/>
  </w:style>
  <w:style w:type="character" w:customStyle="1" w:styleId="c34">
    <w:name w:val="c34"/>
    <w:basedOn w:val="a0"/>
    <w:rsid w:val="00D61C19"/>
  </w:style>
  <w:style w:type="character" w:customStyle="1" w:styleId="c73">
    <w:name w:val="c73"/>
    <w:basedOn w:val="a0"/>
    <w:rsid w:val="00D61C19"/>
  </w:style>
  <w:style w:type="character" w:customStyle="1" w:styleId="c50">
    <w:name w:val="c50"/>
    <w:basedOn w:val="a0"/>
    <w:rsid w:val="00D61C19"/>
  </w:style>
  <w:style w:type="character" w:customStyle="1" w:styleId="c3">
    <w:name w:val="c3"/>
    <w:basedOn w:val="a0"/>
    <w:rsid w:val="00D61C19"/>
  </w:style>
  <w:style w:type="character" w:customStyle="1" w:styleId="c7">
    <w:name w:val="c7"/>
    <w:basedOn w:val="a0"/>
    <w:rsid w:val="00D61C19"/>
  </w:style>
  <w:style w:type="character" w:customStyle="1" w:styleId="c9">
    <w:name w:val="c9"/>
    <w:basedOn w:val="a0"/>
    <w:rsid w:val="00D61C19"/>
  </w:style>
  <w:style w:type="character" w:customStyle="1" w:styleId="c13">
    <w:name w:val="c13"/>
    <w:basedOn w:val="a0"/>
    <w:rsid w:val="00D61C19"/>
  </w:style>
  <w:style w:type="character" w:customStyle="1" w:styleId="c69">
    <w:name w:val="c69"/>
    <w:basedOn w:val="a0"/>
    <w:rsid w:val="00D6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61C19"/>
  </w:style>
  <w:style w:type="character" w:customStyle="1" w:styleId="c23">
    <w:name w:val="c23"/>
    <w:basedOn w:val="a0"/>
    <w:rsid w:val="00D61C19"/>
  </w:style>
  <w:style w:type="character" w:customStyle="1" w:styleId="c34">
    <w:name w:val="c34"/>
    <w:basedOn w:val="a0"/>
    <w:rsid w:val="00D61C19"/>
  </w:style>
  <w:style w:type="character" w:customStyle="1" w:styleId="c73">
    <w:name w:val="c73"/>
    <w:basedOn w:val="a0"/>
    <w:rsid w:val="00D61C19"/>
  </w:style>
  <w:style w:type="character" w:customStyle="1" w:styleId="c50">
    <w:name w:val="c50"/>
    <w:basedOn w:val="a0"/>
    <w:rsid w:val="00D61C19"/>
  </w:style>
  <w:style w:type="character" w:customStyle="1" w:styleId="c3">
    <w:name w:val="c3"/>
    <w:basedOn w:val="a0"/>
    <w:rsid w:val="00D61C19"/>
  </w:style>
  <w:style w:type="character" w:customStyle="1" w:styleId="c7">
    <w:name w:val="c7"/>
    <w:basedOn w:val="a0"/>
    <w:rsid w:val="00D61C19"/>
  </w:style>
  <w:style w:type="character" w:customStyle="1" w:styleId="c9">
    <w:name w:val="c9"/>
    <w:basedOn w:val="a0"/>
    <w:rsid w:val="00D61C19"/>
  </w:style>
  <w:style w:type="character" w:customStyle="1" w:styleId="c13">
    <w:name w:val="c13"/>
    <w:basedOn w:val="a0"/>
    <w:rsid w:val="00D61C19"/>
  </w:style>
  <w:style w:type="character" w:customStyle="1" w:styleId="c69">
    <w:name w:val="c69"/>
    <w:basedOn w:val="a0"/>
    <w:rsid w:val="00D6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2022-05-05T10:40:00Z</cp:lastPrinted>
  <dcterms:created xsi:type="dcterms:W3CDTF">2022-05-05T10:29:00Z</dcterms:created>
  <dcterms:modified xsi:type="dcterms:W3CDTF">2022-10-31T14:10:00Z</dcterms:modified>
</cp:coreProperties>
</file>