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A9" w:rsidRDefault="007851A9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t>Международный конкурс сочинений «С русским языком можно творить чудеса!»</w:t>
      </w:r>
    </w:p>
    <w:p w:rsidR="002918B1" w:rsidRDefault="002918B1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МБОУ «Энтузиастская школа им.В.И.Шибанкова»</w:t>
      </w:r>
    </w:p>
    <w:p w:rsidR="00613EBD" w:rsidRDefault="002918B1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Номинация: </w:t>
      </w:r>
    </w:p>
    <w:p w:rsidR="007851A9" w:rsidRDefault="007851A9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t>О времени и о себе (Маяковский В.В.): я и мое окружение;</w:t>
      </w:r>
    </w:p>
    <w:p w:rsidR="00613EBD" w:rsidRDefault="00613EBD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Михеева Анна Константиновна, 7 класс</w:t>
      </w:r>
    </w:p>
    <w:p w:rsidR="00613EBD" w:rsidRDefault="00613EBD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Руководитель: Сомова Светлана Алексеевна, учитель русского языка и литературы</w:t>
      </w:r>
    </w:p>
    <w:p w:rsidR="00613EBD" w:rsidRDefault="00613EBD" w:rsidP="0061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Название: «Громовержец и Каштанка»</w:t>
      </w:r>
    </w:p>
    <w:p w:rsidR="00613EBD" w:rsidRDefault="00613EBD" w:rsidP="00D7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AFA"/>
        </w:rPr>
      </w:pPr>
    </w:p>
    <w:p w:rsidR="00D7075E" w:rsidRDefault="00D7075E" w:rsidP="00D7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AFA"/>
        </w:rPr>
      </w:pPr>
      <w:r w:rsidRPr="00613EBD">
        <w:rPr>
          <w:rFonts w:ascii="Times New Roman" w:hAnsi="Times New Roman" w:cs="Times New Roman"/>
          <w:b/>
          <w:sz w:val="28"/>
          <w:szCs w:val="28"/>
          <w:shd w:val="clear" w:color="auto" w:fill="FDFAFA"/>
        </w:rPr>
        <w:t>Громовержец</w:t>
      </w:r>
      <w:r w:rsidR="00467BA5" w:rsidRPr="00613EBD">
        <w:rPr>
          <w:rFonts w:ascii="Times New Roman" w:hAnsi="Times New Roman" w:cs="Times New Roman"/>
          <w:b/>
          <w:sz w:val="28"/>
          <w:szCs w:val="28"/>
          <w:shd w:val="clear" w:color="auto" w:fill="FDFAFA"/>
        </w:rPr>
        <w:t xml:space="preserve"> и Каштанка</w:t>
      </w:r>
      <w:r w:rsidRPr="00613EBD">
        <w:rPr>
          <w:rFonts w:ascii="Times New Roman" w:hAnsi="Times New Roman" w:cs="Times New Roman"/>
          <w:b/>
          <w:sz w:val="28"/>
          <w:szCs w:val="28"/>
          <w:shd w:val="clear" w:color="auto" w:fill="FDFAFA"/>
        </w:rPr>
        <w:t>.</w:t>
      </w:r>
    </w:p>
    <w:p w:rsidR="00303912" w:rsidRDefault="00BC353F" w:rsidP="0030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</w:t>
      </w:r>
      <w:r w:rsidR="00303912" w:rsidRPr="00303912">
        <w:rPr>
          <w:rFonts w:ascii="Times New Roman" w:hAnsi="Times New Roman" w:cs="Times New Roman"/>
          <w:sz w:val="28"/>
          <w:szCs w:val="28"/>
          <w:shd w:val="clear" w:color="auto" w:fill="FDFAFA"/>
        </w:rPr>
        <w:t>Что можно сказать о времени? В</w:t>
      </w:r>
      <w:r w:rsidR="00303912">
        <w:rPr>
          <w:rFonts w:ascii="Times New Roman" w:hAnsi="Times New Roman" w:cs="Times New Roman"/>
          <w:sz w:val="28"/>
          <w:szCs w:val="28"/>
          <w:shd w:val="clear" w:color="auto" w:fill="FDFAFA"/>
        </w:rPr>
        <w:t>от оно есть, а через секунду</w:t>
      </w:r>
      <w:r w:rsidR="00303912" w:rsidRPr="00303912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уже другое, не похожее на предыдущее</w:t>
      </w:r>
      <w:r w:rsidR="00303912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. Только время нельзя повернуть вспять, остановить, пережить заново. Но мы точно знаем, что его можно помнить. Сказать: «Остановись, мгновение, ты прекрасно!» Запечатлеть на фото самый трогательный момент и любоваться вне времени. Наша память – это ещё один определённый промежуток жизни. Если мы что-то забываем, то любящие люди смогут напомнить </w:t>
      </w:r>
      <w:proofErr w:type="gramStart"/>
      <w:r w:rsidR="00303912">
        <w:rPr>
          <w:rFonts w:ascii="Times New Roman" w:hAnsi="Times New Roman" w:cs="Times New Roman"/>
          <w:sz w:val="28"/>
          <w:szCs w:val="28"/>
          <w:shd w:val="clear" w:color="auto" w:fill="FDFAFA"/>
        </w:rPr>
        <w:t>о</w:t>
      </w:r>
      <w:proofErr w:type="gramEnd"/>
      <w:r w:rsidR="00303912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хорошем, что сохранила судьба. Стихи В.В.Маяковского подчёркивают 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секунды непростого жизненного пути:</w:t>
      </w:r>
    </w:p>
    <w:p w:rsidR="00BC353F" w:rsidRDefault="00BC353F" w:rsidP="0030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– Я сам расскажу</w:t>
      </w:r>
    </w:p>
    <w:p w:rsidR="00BC353F" w:rsidRDefault="00BC353F" w:rsidP="0030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О времени</w:t>
      </w:r>
    </w:p>
    <w:p w:rsidR="00BC353F" w:rsidRDefault="00BC353F" w:rsidP="0030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И о себе.</w:t>
      </w:r>
    </w:p>
    <w:p w:rsidR="00BC353F" w:rsidRDefault="00F55E97" w:rsidP="0030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    </w:t>
      </w:r>
      <w:r w:rsidR="00BC353F">
        <w:rPr>
          <w:rFonts w:ascii="Times New Roman" w:hAnsi="Times New Roman" w:cs="Times New Roman"/>
          <w:sz w:val="28"/>
          <w:szCs w:val="28"/>
          <w:shd w:val="clear" w:color="auto" w:fill="FDFAFA"/>
        </w:rPr>
        <w:t>Время неумолимо идёт вперёд. Меняется всё: люди, города, привычки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. Кто-то становится хуже, кому-то удаётся переродиться. Но чаще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забывается, память направляет нас к положительным эмоциям через добрые слова, художественные произведения.</w:t>
      </w:r>
    </w:p>
    <w:p w:rsidR="00BC353F" w:rsidRDefault="00BC353F" w:rsidP="0030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    Я тоже постараюсь рассказать о себе, о моём окружении, </w:t>
      </w:r>
      <w:r w:rsidR="00F55E97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о книгах, 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о времени, которое всегда будет возвращать нас в зимний вечер, когда «вьюга злилась, на мутном небе мгла носилась…» </w:t>
      </w:r>
    </w:p>
    <w:p w:rsidR="003D7DCC" w:rsidRPr="00D7075E" w:rsidRDefault="00D7075E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   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Это было семь лет назад. Зима. Снегу навалило столько, что не разберёшь: где заканчиваются сугробы, а где начинается само небо. Всё слилось воедино. В этот вечер мы с </w:t>
      </w:r>
      <w:r w:rsidR="00613EBD">
        <w:rPr>
          <w:rFonts w:ascii="Times New Roman" w:hAnsi="Times New Roman" w:cs="Times New Roman"/>
          <w:sz w:val="28"/>
          <w:szCs w:val="28"/>
          <w:shd w:val="clear" w:color="auto" w:fill="FDFAFA"/>
        </w:rPr>
        <w:t>одноклассниками</w:t>
      </w:r>
      <w:r w:rsidR="006C4AC9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задержались на лыжной базе – укрепляли мышцы ног и рук –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нарезали круги по чётким ориентирам. Так увлеклись, что не заметили, как подкрались сумерки. Ого! Пора во</w:t>
      </w:r>
      <w:r w:rsidR="00AF31C7">
        <w:rPr>
          <w:rFonts w:ascii="Times New Roman" w:hAnsi="Times New Roman" w:cs="Times New Roman"/>
          <w:sz w:val="28"/>
          <w:szCs w:val="28"/>
          <w:shd w:val="clear" w:color="auto" w:fill="FDFAFA"/>
        </w:rPr>
        <w:t>звращаться домой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. Погода благов</w:t>
      </w:r>
      <w:r w:rsidR="00AF31C7">
        <w:rPr>
          <w:rFonts w:ascii="Times New Roman" w:hAnsi="Times New Roman" w:cs="Times New Roman"/>
          <w:sz w:val="28"/>
          <w:szCs w:val="28"/>
          <w:shd w:val="clear" w:color="auto" w:fill="FDFAFA"/>
        </w:rPr>
        <w:t>олила: солнышко и небольшой ветерок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. Но когда мы вышли, небо стало пасмурным, а лёгкая позёмка пере</w:t>
      </w:r>
      <w:r w:rsidR="00AF31C7">
        <w:rPr>
          <w:rFonts w:ascii="Times New Roman" w:hAnsi="Times New Roman" w:cs="Times New Roman"/>
          <w:sz w:val="28"/>
          <w:szCs w:val="28"/>
          <w:shd w:val="clear" w:color="auto" w:fill="FDFAFA"/>
        </w:rPr>
        <w:t>ходила уже в напряжённую метель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В рассказе «Буран» у С.Т.Аксакова читаем: «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Снеговая белая туча, огромная, как небо, обтянула весь горизонт 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..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. Вдруг настала ночь… наступил буран со всей яростью, со всеми своими ужасами. Разыгрался пустынный ветер на приволье, взрыл снеговые степи, как пу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х лебяжий, вскинул их до небес…»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Страшно, когда это представляешь, сидя на диванчике с книгой. И просто жу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ть, когда попадаешь в это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по-настоящему! Мы встали друг другу ближе, в глазах читался страх и ужас. Кто нам поможет? Кто спасёт</w:t>
      </w:r>
      <w:r w:rsidR="006C4AC9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? Все приготовились к худшему</w:t>
      </w:r>
      <w:r w:rsidR="00AF31C7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. </w:t>
      </w:r>
      <w:r w:rsidR="006C4AC9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Буран сбил нас с ног,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круг образовали колени в снежном хаосе. </w:t>
      </w:r>
    </w:p>
    <w:p w:rsidR="003D7DCC" w:rsidRPr="00D7075E" w:rsidRDefault="006C4AC9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Мне сразу вспомнилась маленькая г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лавная героиня повести А.П. Чехова «Каштанка» – молодая собачонка, помесь дворовой собаки с таксой. «Почему?» – спросите вы. </w:t>
      </w:r>
      <w:r w:rsidR="00570D82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ведь она тоже потерялась. Её душа наполнилась ужасом и отчаянием, когда Каштанка поняла, что рядом нет хозяина Луки Александровича и его сына </w:t>
      </w:r>
      <w:proofErr w:type="spellStart"/>
      <w:r w:rsidR="00570D82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Федюшки</w:t>
      </w:r>
      <w:proofErr w:type="spellEnd"/>
      <w:r w:rsidR="00570D82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. А между тем становилось темно. «Шёл крупный пушистый снег и красил в белое мостовую</w:t>
      </w:r>
      <w:r w:rsidR="00CF669E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Собака </w:t>
      </w:r>
      <w:r w:rsidR="00570D82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прижалась к</w:t>
      </w:r>
      <w:r w:rsidR="00B87245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какому-то подъезду и стала горь</w:t>
      </w:r>
      <w:r w:rsidR="00570D82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ко плакать</w:t>
      </w:r>
      <w:r w:rsidR="00B87245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70D82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7245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 это время в её жизни появляется т</w:t>
      </w:r>
      <w:r w:rsidR="00CF669E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аинственный незнакомец, который пр</w:t>
      </w:r>
      <w:r w:rsidR="00613EBD">
        <w:rPr>
          <w:rFonts w:ascii="Times New Roman" w:hAnsi="Times New Roman" w:cs="Times New Roman"/>
          <w:sz w:val="28"/>
          <w:szCs w:val="28"/>
          <w:shd w:val="clear" w:color="auto" w:fill="FFFFFF"/>
        </w:rPr>
        <w:t>оявил заботу: пустил в комнату,</w:t>
      </w:r>
      <w:r w:rsidR="00CF669E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накормил</w:t>
      </w:r>
      <w:r w:rsidR="00FD3A87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6D2F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 с новыми друзьями.</w:t>
      </w:r>
      <w:r w:rsidR="00B87245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B87245" w:rsidRPr="00D707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тоже ждали чуда, любого.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И только комок горечи сковал горло, и слёзы застыли в глазах, как наше внимание привлёк </w:t>
      </w:r>
      <w:r w:rsid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яркий огонь. Да, он словно спускался с неба. </w:t>
      </w:r>
    </w:p>
    <w:p w:rsidR="006C4AC9" w:rsidRPr="00D7075E" w:rsidRDefault="006C4AC9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Может это галлюцинации? Или сам Зевс-громовержец, не дождавшись лета, посылает </w:t>
      </w:r>
      <w:r w:rsidR="00CF669E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в нашу сторону огненные молнии?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Свет приближался, даже ослеплял.</w:t>
      </w:r>
      <w:r w:rsidR="00CF669E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Что с нами будет? И опять чеховская Каштанка перед глазами. Её оглушила громкая музыка, расстроила ей нерв</w:t>
      </w: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ы, собака заметалась и завыла, </w:t>
      </w:r>
      <w:r w:rsidR="00CF669E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бросилась через дорогу на тротуар.</w:t>
      </w:r>
      <w:r w:rsidR="00FD3A87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Вот и мы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приготовились встретиться со своими давно ушедшими родс</w:t>
      </w:r>
      <w:r w:rsidR="00613EBD">
        <w:rPr>
          <w:rFonts w:ascii="Times New Roman" w:hAnsi="Times New Roman" w:cs="Times New Roman"/>
          <w:sz w:val="28"/>
          <w:szCs w:val="28"/>
          <w:shd w:val="clear" w:color="auto" w:fill="FDFAFA"/>
        </w:rPr>
        <w:t>твенниками, кровь стыла в жилах. Что же в рассказе? Двер</w:t>
      </w:r>
      <w:r w:rsidR="00EB57D9">
        <w:rPr>
          <w:rFonts w:ascii="Times New Roman" w:hAnsi="Times New Roman" w:cs="Times New Roman"/>
          <w:sz w:val="28"/>
          <w:szCs w:val="28"/>
          <w:shd w:val="clear" w:color="auto" w:fill="FDFAFA"/>
        </w:rPr>
        <w:t>ь, человечек, тёплые душевные нотки в голосе. Значит, Каштанка спасена. Нам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с</w:t>
      </w:r>
      <w:r w:rsidR="00613EBD">
        <w:rPr>
          <w:rFonts w:ascii="Times New Roman" w:hAnsi="Times New Roman" w:cs="Times New Roman"/>
          <w:sz w:val="28"/>
          <w:szCs w:val="28"/>
          <w:shd w:val="clear" w:color="auto" w:fill="FDFAFA"/>
        </w:rPr>
        <w:t>тал слышен гул голосов. И ещё лай</w:t>
      </w:r>
      <w:r w:rsid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громкий, заливистый. Что это? </w:t>
      </w:r>
    </w:p>
    <w:p w:rsidR="003D7DCC" w:rsidRPr="00D7075E" w:rsidRDefault="006C4AC9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В круг из человеческих полу</w:t>
      </w:r>
      <w:r w:rsid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замёрзших тел врывается овчарка.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Протиснулась к каждому, своим шершавым языком облизала лицо, привела в чувство всю компанию!</w:t>
      </w: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</w:t>
      </w:r>
      <w:r w:rsidR="00BD01F0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Наверное</w:t>
      </w:r>
      <w:r w:rsidR="002A6D2F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,</w:t>
      </w:r>
      <w:r w:rsidR="00FD3A87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</w:t>
      </w:r>
      <w:r w:rsidR="00613EBD">
        <w:rPr>
          <w:rFonts w:ascii="Times New Roman" w:hAnsi="Times New Roman" w:cs="Times New Roman"/>
          <w:sz w:val="28"/>
          <w:szCs w:val="28"/>
          <w:shd w:val="clear" w:color="auto" w:fill="FDFAFA"/>
        </w:rPr>
        <w:t>то же</w:t>
      </w:r>
      <w:r w:rsidR="00BD01F0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испытала Тётка</w:t>
      </w:r>
      <w:r w:rsidR="00FD3A87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, когда во время высту</w:t>
      </w:r>
      <w:r w:rsidR="002A6D2F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пления услышала знакомые голоса хозяев. </w:t>
      </w:r>
      <w:r w:rsidR="00BD01F0" w:rsidRPr="00D7075E">
        <w:rPr>
          <w:rFonts w:ascii="Times New Roman" w:hAnsi="Times New Roman" w:cs="Times New Roman"/>
          <w:sz w:val="28"/>
          <w:szCs w:val="28"/>
        </w:rPr>
        <w:t>Не помня себя от радости, Каштанка</w:t>
      </w:r>
      <w:r w:rsidR="002A6D2F" w:rsidRPr="00D7075E">
        <w:rPr>
          <w:rFonts w:ascii="Times New Roman" w:hAnsi="Times New Roman" w:cs="Times New Roman"/>
          <w:sz w:val="28"/>
          <w:szCs w:val="28"/>
        </w:rPr>
        <w:t xml:space="preserve"> устремилась к таким родным и близким</w:t>
      </w:r>
      <w:r w:rsidR="00BD01F0" w:rsidRPr="00D7075E">
        <w:rPr>
          <w:rFonts w:ascii="Times New Roman" w:hAnsi="Times New Roman" w:cs="Times New Roman"/>
          <w:sz w:val="28"/>
          <w:szCs w:val="28"/>
        </w:rPr>
        <w:t xml:space="preserve">, </w:t>
      </w:r>
      <w:r w:rsidR="00BD01F0" w:rsidRPr="00D7075E">
        <w:rPr>
          <w:rFonts w:ascii="Times New Roman" w:eastAsia="Times New Roman" w:hAnsi="Times New Roman" w:cs="Times New Roman"/>
          <w:sz w:val="28"/>
          <w:szCs w:val="28"/>
        </w:rPr>
        <w:t>в свою прежнюю жизнь</w:t>
      </w:r>
      <w:r w:rsidR="00BD01F0" w:rsidRPr="00D7075E">
        <w:rPr>
          <w:rFonts w:ascii="Times New Roman" w:hAnsi="Times New Roman" w:cs="Times New Roman"/>
          <w:sz w:val="28"/>
          <w:szCs w:val="28"/>
        </w:rPr>
        <w:t>, вновь обрела своё имя,</w:t>
      </w:r>
      <w:r w:rsidR="002A6D2F" w:rsidRPr="00D7075E">
        <w:rPr>
          <w:rFonts w:ascii="Times New Roman" w:hAnsi="Times New Roman" w:cs="Times New Roman"/>
          <w:sz w:val="28"/>
          <w:szCs w:val="28"/>
        </w:rPr>
        <w:t xml:space="preserve"> старых друзей</w:t>
      </w:r>
      <w:r w:rsidR="00BD01F0" w:rsidRPr="00D7075E">
        <w:rPr>
          <w:rFonts w:ascii="Times New Roman" w:hAnsi="Times New Roman" w:cs="Times New Roman"/>
          <w:sz w:val="28"/>
          <w:szCs w:val="28"/>
        </w:rPr>
        <w:t xml:space="preserve">. Домой они возвращались вместе. Мы тоже испытали незабываемые эмоции. Даже не могли понять, у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кого было больше радости: у пса, который нашёл людей или у нас, кто уже </w:t>
      </w: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ни на что не надеялся? Эти два «но»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соединились, получилась интересная история со счастливым концом. Мы спасены. А</w:t>
      </w: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у нашего </w:t>
      </w:r>
      <w:r w:rsidR="001067B4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друга, немецкой овчарки,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о</w:t>
      </w:r>
      <w:r w:rsidR="005C3F8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казывается, кличка подходящая – Зевс. С те</w:t>
      </w:r>
      <w:r w:rsidR="001067B4">
        <w:rPr>
          <w:rFonts w:ascii="Times New Roman" w:hAnsi="Times New Roman" w:cs="Times New Roman"/>
          <w:sz w:val="28"/>
          <w:szCs w:val="28"/>
          <w:shd w:val="clear" w:color="auto" w:fill="FDFAFA"/>
        </w:rPr>
        <w:t>х пор мы с ним «не разлей вода»</w:t>
      </w:r>
      <w:r w:rsidR="005C3F8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–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друзья на все 100! </w:t>
      </w:r>
    </w:p>
    <w:p w:rsidR="003D7DCC" w:rsidRPr="00D7075E" w:rsidRDefault="003D7DCC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   Это сосе</w:t>
      </w:r>
      <w:r w:rsidR="001067B4">
        <w:rPr>
          <w:rFonts w:ascii="Times New Roman" w:hAnsi="Times New Roman" w:cs="Times New Roman"/>
          <w:sz w:val="28"/>
          <w:szCs w:val="28"/>
          <w:shd w:val="clear" w:color="auto" w:fill="FDFAFA"/>
        </w:rPr>
        <w:t>дская собака, о которой</w:t>
      </w:r>
      <w:r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ничего не знали до этого случая. Зевс просто охранял свой дом, а в эту ночь сделал подкоп, разбудил хозяев и привёл их в нашу стор</w:t>
      </w:r>
      <w:r w:rsidR="00EB57D9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ону. </w:t>
      </w:r>
    </w:p>
    <w:p w:rsidR="00D7075E" w:rsidRDefault="001067B4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   Теперь каждый раз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на лыжную базу </w:t>
      </w:r>
      <w:r w:rsidR="005C3F8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наша компания ходит с охраной – </w:t>
      </w:r>
      <w:r w:rsidR="003D7DCC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громовержцем Зевсом! Так мы его называем. А ему нравится: виляет хвостом, всегда старается лизнуть в лицо, чтобы ещё раз убедиться, что всё в порядке. Вот так</w:t>
      </w:r>
      <w:r w:rsidR="003D2232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ой у нас четвероногий спаситель!</w:t>
      </w:r>
      <w:r w:rsidR="002E22C4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Мы рады ему. При встрече с соседями всегда вспом</w:t>
      </w:r>
      <w:r w:rsidR="001C4E65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инаем</w:t>
      </w:r>
      <w:r w:rsidR="00506729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,</w:t>
      </w:r>
      <w:r w:rsidR="001C4E65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</w:t>
      </w:r>
      <w:r w:rsidR="00E21FE6">
        <w:rPr>
          <w:rFonts w:ascii="Times New Roman" w:hAnsi="Times New Roman" w:cs="Times New Roman"/>
          <w:sz w:val="28"/>
          <w:szCs w:val="28"/>
          <w:shd w:val="clear" w:color="auto" w:fill="FDFAFA"/>
        </w:rPr>
        <w:t>как Зевс проявил чуткость: оказал помощ</w:t>
      </w:r>
      <w:r w:rsidR="00506729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>ь незнакомым людям.</w:t>
      </w:r>
      <w:r w:rsidR="001C4E65" w:rsidRPr="00D7075E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</w:t>
      </w:r>
    </w:p>
    <w:p w:rsidR="00F55E97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         Так</w:t>
      </w:r>
      <w:r w:rsidR="00F55E97"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 и стихи В.В.Маяковс</w:t>
      </w: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кого для многих непонятны, может, даже грубы. Но пройдёт время, и слова зазвучат по-новому, громом прогремят, укажут жизненный путь мне и окружению:</w:t>
      </w:r>
    </w:p>
    <w:p w:rsidR="00A576CD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– Мой стих</w:t>
      </w:r>
    </w:p>
    <w:p w:rsidR="00A576CD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Трудом</w:t>
      </w:r>
    </w:p>
    <w:p w:rsidR="00A576CD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Громаду лет прорвёт</w:t>
      </w:r>
    </w:p>
    <w:p w:rsidR="00A576CD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И явится</w:t>
      </w:r>
    </w:p>
    <w:p w:rsidR="00A576CD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Весомо,</w:t>
      </w:r>
    </w:p>
    <w:p w:rsidR="00A576CD" w:rsidRDefault="00A576CD" w:rsidP="00D7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 xml:space="preserve">Грубо, </w:t>
      </w:r>
    </w:p>
    <w:p w:rsidR="005D4574" w:rsidRPr="00A576CD" w:rsidRDefault="00A576CD" w:rsidP="00A5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DFAFA"/>
        </w:rPr>
        <w:t>Зримо…</w:t>
      </w:r>
    </w:p>
    <w:sectPr w:rsidR="005D4574" w:rsidRPr="00A576CD" w:rsidSect="00D70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574"/>
    <w:rsid w:val="000D58E0"/>
    <w:rsid w:val="001067B4"/>
    <w:rsid w:val="001C4E65"/>
    <w:rsid w:val="002918B1"/>
    <w:rsid w:val="002A6D2F"/>
    <w:rsid w:val="002E22C4"/>
    <w:rsid w:val="00303912"/>
    <w:rsid w:val="003D2232"/>
    <w:rsid w:val="003D7DCC"/>
    <w:rsid w:val="00467BA5"/>
    <w:rsid w:val="004951C1"/>
    <w:rsid w:val="00506729"/>
    <w:rsid w:val="00570D82"/>
    <w:rsid w:val="005C3F8C"/>
    <w:rsid w:val="005D4574"/>
    <w:rsid w:val="00611187"/>
    <w:rsid w:val="00613EBD"/>
    <w:rsid w:val="006C4AC9"/>
    <w:rsid w:val="006C6143"/>
    <w:rsid w:val="006C656B"/>
    <w:rsid w:val="007851A9"/>
    <w:rsid w:val="008425D1"/>
    <w:rsid w:val="00A576CD"/>
    <w:rsid w:val="00AF31C7"/>
    <w:rsid w:val="00B87245"/>
    <w:rsid w:val="00BC353F"/>
    <w:rsid w:val="00BD01F0"/>
    <w:rsid w:val="00CF669E"/>
    <w:rsid w:val="00D55F37"/>
    <w:rsid w:val="00D7075E"/>
    <w:rsid w:val="00E21FE6"/>
    <w:rsid w:val="00EB57D9"/>
    <w:rsid w:val="00F55E97"/>
    <w:rsid w:val="00FD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7"/>
  </w:style>
  <w:style w:type="paragraph" w:styleId="2">
    <w:name w:val="heading 2"/>
    <w:basedOn w:val="a"/>
    <w:link w:val="20"/>
    <w:uiPriority w:val="9"/>
    <w:qFormat/>
    <w:rsid w:val="005D4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5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5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574"/>
    <w:rPr>
      <w:b/>
      <w:bCs/>
    </w:rPr>
  </w:style>
  <w:style w:type="character" w:customStyle="1" w:styleId="vl">
    <w:name w:val="vl"/>
    <w:basedOn w:val="a0"/>
    <w:rsid w:val="00BC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520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827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2022-09-08T18:24:00Z</dcterms:created>
  <dcterms:modified xsi:type="dcterms:W3CDTF">2022-10-25T20:33:00Z</dcterms:modified>
</cp:coreProperties>
</file>