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4D44" w14:textId="77777777" w:rsidR="00835BE0" w:rsidRDefault="00835BE0" w:rsidP="008E638D">
      <w:pPr>
        <w:spacing w:line="240" w:lineRule="auto"/>
        <w:contextualSpacing/>
        <w:jc w:val="center"/>
        <w:rPr>
          <w:rFonts w:ascii="Times New Roman" w:hAnsi="Times New Roman" w:cs="Times New Roman"/>
          <w:b/>
          <w:sz w:val="32"/>
          <w:szCs w:val="32"/>
        </w:rPr>
      </w:pPr>
    </w:p>
    <w:p w14:paraId="1B486359" w14:textId="33C24441" w:rsidR="0070694E" w:rsidRPr="00835BE0" w:rsidRDefault="00835BE0" w:rsidP="008E638D">
      <w:pPr>
        <w:spacing w:line="240" w:lineRule="auto"/>
        <w:contextualSpacing/>
        <w:jc w:val="center"/>
        <w:rPr>
          <w:rFonts w:ascii="Times New Roman" w:hAnsi="Times New Roman" w:cs="Times New Roman"/>
          <w:b/>
          <w:sz w:val="28"/>
          <w:szCs w:val="28"/>
        </w:rPr>
      </w:pPr>
      <w:r w:rsidRPr="00835BE0">
        <w:rPr>
          <w:rFonts w:ascii="Times New Roman" w:hAnsi="Times New Roman" w:cs="Times New Roman"/>
          <w:b/>
          <w:sz w:val="28"/>
          <w:szCs w:val="28"/>
        </w:rPr>
        <w:t>НЕКОТОРЫЕ АСПЕКТЫ ГРАЖДАНСКО-ПРАВОВОГО ПОЛОЖЕНИЯ НЕСОВЕРШЕННОЛЕТНИХ В РЕСПУБЛИКЕ КАЗАХСТАН</w:t>
      </w:r>
    </w:p>
    <w:p w14:paraId="7C10C780" w14:textId="77777777" w:rsidR="00EB0B62" w:rsidRPr="00A81940" w:rsidRDefault="00EB0B62" w:rsidP="008E638D">
      <w:pPr>
        <w:spacing w:line="240" w:lineRule="auto"/>
        <w:contextualSpacing/>
        <w:jc w:val="center"/>
        <w:rPr>
          <w:rFonts w:ascii="Times New Roman" w:hAnsi="Times New Roman" w:cs="Times New Roman"/>
          <w:sz w:val="32"/>
          <w:szCs w:val="32"/>
        </w:rPr>
      </w:pPr>
    </w:p>
    <w:p w14:paraId="49ECF573" w14:textId="3E372990" w:rsidR="008E638D" w:rsidRPr="008E638D" w:rsidRDefault="00DE0A51" w:rsidP="00264F46">
      <w:pPr>
        <w:spacing w:after="0" w:line="240" w:lineRule="auto"/>
        <w:ind w:firstLine="709"/>
        <w:jc w:val="center"/>
        <w:rPr>
          <w:rFonts w:ascii="Times New Roman" w:hAnsi="Times New Roman" w:cs="Times New Roman"/>
          <w:b/>
          <w:noProof/>
          <w:sz w:val="28"/>
          <w:szCs w:val="28"/>
        </w:rPr>
      </w:pPr>
      <w:r w:rsidRPr="00DE0A51">
        <w:rPr>
          <w:rFonts w:ascii="Times New Roman" w:hAnsi="Times New Roman" w:cs="Times New Roman"/>
          <w:b/>
          <w:noProof/>
          <w:sz w:val="28"/>
          <w:szCs w:val="28"/>
        </w:rPr>
        <w:t>Ержанова Балжан Ержанқызы</w:t>
      </w:r>
      <w:r w:rsidR="00EF3202" w:rsidRPr="008E638D">
        <w:rPr>
          <w:rFonts w:ascii="Times New Roman" w:hAnsi="Times New Roman" w:cs="Times New Roman"/>
          <w:b/>
          <w:noProof/>
          <w:sz w:val="28"/>
          <w:szCs w:val="28"/>
        </w:rPr>
        <w:t>,</w:t>
      </w:r>
    </w:p>
    <w:p w14:paraId="045E6963" w14:textId="414D712C" w:rsidR="0070694E" w:rsidRDefault="00264F46" w:rsidP="00264F46">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кафедра истории и права, гуманитарно-экономический факультет,</w:t>
      </w:r>
    </w:p>
    <w:p w14:paraId="164DE552" w14:textId="7FCEF7CF" w:rsidR="008E638D" w:rsidRDefault="008E638D" w:rsidP="00264F46">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НАО «Университет имени Шакарима города Семей</w:t>
      </w:r>
      <w:r w:rsidR="0093235A">
        <w:rPr>
          <w:rFonts w:ascii="Times New Roman" w:hAnsi="Times New Roman" w:cs="Times New Roman"/>
          <w:noProof/>
          <w:sz w:val="28"/>
          <w:szCs w:val="28"/>
        </w:rPr>
        <w:t>»</w:t>
      </w:r>
    </w:p>
    <w:p w14:paraId="6B1DE1D6" w14:textId="746DBAF0" w:rsidR="008E638D" w:rsidRDefault="008E638D" w:rsidP="00264F46">
      <w:pPr>
        <w:spacing w:after="0" w:line="240" w:lineRule="auto"/>
        <w:ind w:firstLine="709"/>
        <w:jc w:val="center"/>
        <w:rPr>
          <w:rFonts w:ascii="Times New Roman" w:hAnsi="Times New Roman" w:cs="Times New Roman"/>
          <w:noProof/>
          <w:sz w:val="28"/>
          <w:szCs w:val="28"/>
        </w:rPr>
      </w:pPr>
    </w:p>
    <w:p w14:paraId="30A96E1E" w14:textId="077A8133" w:rsidR="008E638D" w:rsidRDefault="008E638D" w:rsidP="00264F46">
      <w:pPr>
        <w:spacing w:after="0" w:line="240" w:lineRule="auto"/>
        <w:ind w:firstLine="709"/>
        <w:jc w:val="center"/>
        <w:rPr>
          <w:rFonts w:ascii="Times New Roman" w:hAnsi="Times New Roman" w:cs="Times New Roman"/>
          <w:b/>
          <w:i/>
          <w:noProof/>
          <w:sz w:val="28"/>
          <w:szCs w:val="28"/>
        </w:rPr>
      </w:pPr>
      <w:r>
        <w:rPr>
          <w:rFonts w:ascii="Times New Roman" w:hAnsi="Times New Roman" w:cs="Times New Roman"/>
          <w:b/>
          <w:i/>
          <w:noProof/>
          <w:sz w:val="28"/>
          <w:szCs w:val="28"/>
        </w:rPr>
        <w:t xml:space="preserve">Научный руководитель: </w:t>
      </w:r>
      <w:r w:rsidRPr="008E638D">
        <w:rPr>
          <w:rFonts w:ascii="Times New Roman" w:hAnsi="Times New Roman" w:cs="Times New Roman"/>
          <w:b/>
          <w:i/>
          <w:noProof/>
          <w:sz w:val="28"/>
          <w:szCs w:val="28"/>
        </w:rPr>
        <w:t>Толысбаева Алия Дюсеновна</w:t>
      </w:r>
    </w:p>
    <w:p w14:paraId="01BB3D06" w14:textId="3CF6A94F" w:rsidR="008E638D" w:rsidRPr="008E638D" w:rsidRDefault="008E638D" w:rsidP="00264F46">
      <w:pPr>
        <w:spacing w:after="0" w:line="240" w:lineRule="auto"/>
        <w:ind w:firstLine="709"/>
        <w:jc w:val="center"/>
        <w:rPr>
          <w:rFonts w:ascii="Times New Roman" w:hAnsi="Times New Roman" w:cs="Times New Roman"/>
          <w:i/>
          <w:noProof/>
          <w:sz w:val="28"/>
          <w:szCs w:val="28"/>
        </w:rPr>
      </w:pPr>
      <w:r>
        <w:rPr>
          <w:rFonts w:ascii="Times New Roman" w:hAnsi="Times New Roman" w:cs="Times New Roman"/>
          <w:i/>
          <w:noProof/>
          <w:sz w:val="28"/>
          <w:szCs w:val="28"/>
          <w:lang w:val="en-US"/>
        </w:rPr>
        <w:t>PhD</w:t>
      </w:r>
    </w:p>
    <w:p w14:paraId="6B3F5765" w14:textId="5A0B39AC" w:rsidR="008E638D" w:rsidRDefault="008E638D" w:rsidP="00264F46">
      <w:pPr>
        <w:spacing w:after="0" w:line="24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НАО «Университет имени Шакарима города Семей</w:t>
      </w:r>
      <w:r w:rsidR="0093235A">
        <w:rPr>
          <w:rFonts w:ascii="Times New Roman" w:hAnsi="Times New Roman" w:cs="Times New Roman"/>
          <w:noProof/>
          <w:sz w:val="28"/>
          <w:szCs w:val="28"/>
        </w:rPr>
        <w:t>»</w:t>
      </w:r>
    </w:p>
    <w:p w14:paraId="66FB66D1" w14:textId="78089CB3" w:rsidR="0070694E" w:rsidRDefault="0070694E" w:rsidP="008E638D">
      <w:pPr>
        <w:spacing w:after="0" w:line="240" w:lineRule="auto"/>
        <w:ind w:firstLine="709"/>
        <w:rPr>
          <w:rFonts w:ascii="Times New Roman" w:hAnsi="Times New Roman" w:cs="Times New Roman"/>
          <w:noProof/>
          <w:sz w:val="28"/>
          <w:szCs w:val="28"/>
        </w:rPr>
      </w:pPr>
    </w:p>
    <w:p w14:paraId="7D706527" w14:textId="73BE08C2" w:rsidR="008E638D" w:rsidRPr="0093235A" w:rsidRDefault="008E638D" w:rsidP="00264F46">
      <w:pPr>
        <w:pStyle w:val="a3"/>
        <w:shd w:val="clear" w:color="auto" w:fill="FFFFFF"/>
        <w:spacing w:before="0" w:beforeAutospacing="0" w:after="0" w:afterAutospacing="0" w:line="360" w:lineRule="auto"/>
        <w:ind w:firstLine="709"/>
        <w:jc w:val="both"/>
        <w:rPr>
          <w:noProof/>
          <w:sz w:val="28"/>
          <w:szCs w:val="28"/>
        </w:rPr>
      </w:pPr>
      <w:r>
        <w:rPr>
          <w:b/>
          <w:noProof/>
          <w:sz w:val="28"/>
          <w:szCs w:val="28"/>
        </w:rPr>
        <w:t>Аннотация:</w:t>
      </w:r>
      <w:r w:rsidRPr="008E638D">
        <w:rPr>
          <w:noProof/>
          <w:sz w:val="28"/>
          <w:szCs w:val="28"/>
        </w:rPr>
        <w:t xml:space="preserve"> </w:t>
      </w:r>
      <w:r>
        <w:rPr>
          <w:noProof/>
          <w:sz w:val="28"/>
          <w:szCs w:val="28"/>
        </w:rPr>
        <w:t>Сегодня с</w:t>
      </w:r>
      <w:r w:rsidRPr="00D14226">
        <w:rPr>
          <w:noProof/>
          <w:sz w:val="28"/>
          <w:szCs w:val="28"/>
        </w:rPr>
        <w:t xml:space="preserve">оциальные  пробле мы в сфе ре  де тства вызывают особый обще стве нный ре зонанс. </w:t>
      </w:r>
      <w:r w:rsidRPr="008E638D">
        <w:rPr>
          <w:noProof/>
          <w:sz w:val="28"/>
          <w:szCs w:val="28"/>
        </w:rPr>
        <w:t>В статье</w:t>
      </w:r>
      <w:r>
        <w:rPr>
          <w:noProof/>
          <w:sz w:val="28"/>
          <w:szCs w:val="28"/>
        </w:rPr>
        <w:t xml:space="preserve"> рассматриваются вопросы</w:t>
      </w:r>
      <w:r w:rsidRPr="00D14226">
        <w:rPr>
          <w:noProof/>
          <w:sz w:val="28"/>
          <w:szCs w:val="28"/>
        </w:rPr>
        <w:t>  правового статуса не сове рше нноле тне го как самостояте льного участника правоотноше ний в Ре спублике  Казахстан. Те ория спе циального правового статуса не сове рше нноле тне го вполне </w:t>
      </w:r>
      <w:r>
        <w:rPr>
          <w:noProof/>
          <w:sz w:val="28"/>
          <w:szCs w:val="28"/>
        </w:rPr>
        <w:t xml:space="preserve"> </w:t>
      </w:r>
      <w:r w:rsidRPr="00D14226">
        <w:rPr>
          <w:noProof/>
          <w:sz w:val="28"/>
          <w:szCs w:val="28"/>
        </w:rPr>
        <w:t>е сте стве нно основывае тся на обще те оре тиче ском и отрасле вых уче ниях о правовом положе нии че лове ка, а также  отрасле вых правовых иссле дованиях пробле м в сфе ре  де тства.</w:t>
      </w:r>
      <w:r w:rsidR="00264F46">
        <w:rPr>
          <w:noProof/>
          <w:sz w:val="28"/>
          <w:szCs w:val="28"/>
        </w:rPr>
        <w:t xml:space="preserve"> </w:t>
      </w:r>
      <w:r w:rsidR="00264F46" w:rsidRPr="00264F46">
        <w:rPr>
          <w:noProof/>
          <w:sz w:val="28"/>
          <w:szCs w:val="28"/>
        </w:rPr>
        <w:t>В настояще е  вре мя все  больше  малоле тних участвуют в де яте льности, подпадающе й по экономиче ским признакам под пре дпринимате льскую. В связи с этим</w:t>
      </w:r>
      <w:r w:rsidR="00264F46">
        <w:rPr>
          <w:noProof/>
          <w:sz w:val="28"/>
          <w:szCs w:val="28"/>
        </w:rPr>
        <w:t>,</w:t>
      </w:r>
      <w:bookmarkStart w:id="0" w:name="_GoBack"/>
      <w:bookmarkEnd w:id="0"/>
      <w:r w:rsidR="00264F46" w:rsidRPr="00264F46">
        <w:rPr>
          <w:noProof/>
          <w:sz w:val="28"/>
          <w:szCs w:val="28"/>
        </w:rPr>
        <w:t xml:space="preserve"> в ходе  данного иссле дования выдвигае тся пре дположе ние  о не обходимости пре дусмотре ть возможность занятия пре дпринимате льской де яте льностью опре де ле нной кате горие й малоле тних (наприме р, в возрасте  от 10 до 14 ле т) с уче том не обходимых ограниче ний в це лях защиты их инте ре сов.</w:t>
      </w:r>
      <w:r w:rsidR="00264F46">
        <w:rPr>
          <w:noProof/>
          <w:sz w:val="28"/>
          <w:szCs w:val="28"/>
        </w:rPr>
        <w:t xml:space="preserve"> </w:t>
      </w:r>
      <w:r w:rsidR="00264F46" w:rsidRPr="00D14226">
        <w:rPr>
          <w:noProof/>
          <w:sz w:val="28"/>
          <w:szCs w:val="28"/>
        </w:rPr>
        <w:t>Особе нно актуально в условиях казахстанской де йствите льности иссле дование  полноты и эффе ктивности ре ализации социальных возможносте й, пре доставле нных не сове рше нноле тне му субъе кту праву.</w:t>
      </w:r>
    </w:p>
    <w:p w14:paraId="6E86F458" w14:textId="353952BC" w:rsidR="008E638D" w:rsidRPr="008E638D" w:rsidRDefault="008E638D" w:rsidP="00264F46">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Ключевые слова: </w:t>
      </w:r>
      <w:r>
        <w:rPr>
          <w:rFonts w:ascii="Times New Roman" w:hAnsi="Times New Roman" w:cs="Times New Roman"/>
          <w:noProof/>
          <w:sz w:val="28"/>
          <w:szCs w:val="28"/>
        </w:rPr>
        <w:t>Казахстан, гражданское право, несовершеннолетний, малолетний, родители</w:t>
      </w:r>
      <w:r w:rsidR="00264F46">
        <w:rPr>
          <w:rFonts w:ascii="Times New Roman" w:hAnsi="Times New Roman" w:cs="Times New Roman"/>
          <w:noProof/>
          <w:sz w:val="28"/>
          <w:szCs w:val="28"/>
        </w:rPr>
        <w:t>, ювенальность, законодательство, исследование</w:t>
      </w:r>
      <w:r>
        <w:rPr>
          <w:rFonts w:ascii="Times New Roman" w:hAnsi="Times New Roman" w:cs="Times New Roman"/>
          <w:noProof/>
          <w:sz w:val="28"/>
          <w:szCs w:val="28"/>
        </w:rPr>
        <w:t>.</w:t>
      </w:r>
    </w:p>
    <w:p w14:paraId="79E64447" w14:textId="52FB875D" w:rsidR="0093235A" w:rsidRPr="00264F46" w:rsidRDefault="0093235A" w:rsidP="00264F46">
      <w:pPr>
        <w:pStyle w:val="a3"/>
        <w:shd w:val="clear" w:color="auto" w:fill="FFFFFF"/>
        <w:spacing w:before="0" w:beforeAutospacing="0" w:after="0" w:afterAutospacing="0" w:line="360" w:lineRule="auto"/>
        <w:jc w:val="both"/>
        <w:rPr>
          <w:noProof/>
          <w:sz w:val="28"/>
          <w:szCs w:val="28"/>
        </w:rPr>
      </w:pPr>
    </w:p>
    <w:p w14:paraId="34FD9C16" w14:textId="03D76910"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 xml:space="preserve">Правовой статус личности являе тся одной из це нтральных кате горий те ории права, и внимание  правове дов к не му вполне  понятно, поскольку он пре дстае т в тре х равно пробле мных и притягате льных для научного </w:t>
      </w:r>
      <w:r w:rsidRPr="00D14226">
        <w:rPr>
          <w:noProof/>
          <w:sz w:val="28"/>
          <w:szCs w:val="28"/>
        </w:rPr>
        <w:lastRenderedPageBreak/>
        <w:t>иссле дования «изме ре ниях»: являе тся се рдце виной нормативного выраже ния основных принципов соотноше ния публичных и частных инте ре сов, ме рилом социальной свободы, а также  одновре ме нно источником и производной социальной активности че лове ка.</w:t>
      </w:r>
    </w:p>
    <w:p w14:paraId="0059B669"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Особе нно актуально в условиях казахстанской де йствите льности иссле дование  полноты и эффе ктивности ре ализации социальных возможносте й, пре доставле нных не сове рше нноле тне му субъе кту праву. Причин тому не сколько.</w:t>
      </w:r>
    </w:p>
    <w:p w14:paraId="0CB79963" w14:textId="2811A006"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Во-пе рвых, ратификация Казахстаном в 1990 г. Конве нции о правах ре бе нка, принятой 20 ноября 1989 г. на 44-й се ссии Ге не ральной ассамбле и ООН и закре пивше й за не сове рше нноле тним статус самостояте льного участника правоотноше ний</w:t>
      </w:r>
      <w:r w:rsidR="001D23BA">
        <w:rPr>
          <w:noProof/>
          <w:sz w:val="28"/>
          <w:szCs w:val="28"/>
        </w:rPr>
        <w:t xml:space="preserve"> </w:t>
      </w:r>
      <w:r w:rsidR="001D23BA" w:rsidRPr="001D23BA">
        <w:rPr>
          <w:noProof/>
          <w:sz w:val="28"/>
          <w:szCs w:val="28"/>
        </w:rPr>
        <w:t>[</w:t>
      </w:r>
      <w:r w:rsidR="001D23BA">
        <w:rPr>
          <w:noProof/>
          <w:sz w:val="28"/>
          <w:szCs w:val="28"/>
        </w:rPr>
        <w:t>1</w:t>
      </w:r>
      <w:r w:rsidR="001D23BA" w:rsidRPr="001D23BA">
        <w:rPr>
          <w:noProof/>
          <w:sz w:val="28"/>
          <w:szCs w:val="28"/>
        </w:rPr>
        <w:t>]</w:t>
      </w:r>
      <w:r w:rsidRPr="00D14226">
        <w:rPr>
          <w:noProof/>
          <w:sz w:val="28"/>
          <w:szCs w:val="28"/>
        </w:rPr>
        <w:t>. Сле дствие м присое дине ния к Конве нции стало активное  обновле ние  казахстанского законодате льства, ре гулирующе го отноше ния в сфе ре  де тства, что порождае т не обходимость оце нки соде ржания этого законодате льства, в том числе  на пре дме т соотве тствия ме ждународным стандартам правового положе ния лиц, не  достигших сове рше нноле тия.</w:t>
      </w:r>
    </w:p>
    <w:p w14:paraId="7A842A21"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Во-вторых, получивше е  характе р национальной катастрофы социальное  не благополучие  казахстанских де те й. Не смотря на пре дпринимае мые  государством ме ры по повыше нию благосостояния насе ле ния, урове нь жизни значите льного количе ства се ме й с де тьми остае тся не высоким, что отрицате льно сказывае тся на здоровье , воспитании и образовании не сове рше нноле тних. Сохраняются такие  острые  социальные  пробле мы, как де тская бе знадзорность и бе спризорность, социальное  сиротство, ранняя алкоголизация и наркотизация подростков, насилие  в отноше нии де те й, рост пре ступности не сове рше нноле тних.</w:t>
      </w:r>
    </w:p>
    <w:p w14:paraId="3B5120ED"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 xml:space="preserve">Социальные  пробле мы в сфе ре  де тства вызывают особый обще стве нный ре зонанс. Име нно поэтому в после дние  годы в Казахстане  усилилось внимание  уче ных, политиков, обще стве нных де яте ле й, журналистов к пробле мам правового положе ния не сове рше нноле тних. Отме чаются де кларативность </w:t>
      </w:r>
      <w:r w:rsidRPr="00D14226">
        <w:rPr>
          <w:noProof/>
          <w:sz w:val="28"/>
          <w:szCs w:val="28"/>
        </w:rPr>
        <w:lastRenderedPageBreak/>
        <w:t>юве нального законодате льства, низкая сте пе нь эффе ктивности правовой защиты де те й.</w:t>
      </w:r>
    </w:p>
    <w:p w14:paraId="3268F2D9"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В силу указанных обстояте льств, а также  ряда те оре тиче ских пробе лов в вопросах правового положе ния лица, не  достигше го сове рше нноле тия, те ма данного иссле дования пре дставляе тся заслуживающе й отде льного рассмотре ния.</w:t>
      </w:r>
    </w:p>
    <w:p w14:paraId="1375D1AC" w14:textId="42CBF6BC" w:rsidR="0070694E" w:rsidRPr="00EF3202"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Иссле дование  правового статуса не сове рше нноле тне го как самостояте льного участника правоотноше ний в Ре спублике  Казахстан име е т не продолжите льную историю, отсче т которой ве де тся с ратификации Конве нции о правах ре бе нка. Те ория спе циального правового статуса не сове рше нноле тне го вполне </w:t>
      </w:r>
      <w:r>
        <w:rPr>
          <w:noProof/>
          <w:sz w:val="28"/>
          <w:szCs w:val="28"/>
        </w:rPr>
        <w:t xml:space="preserve"> </w:t>
      </w:r>
      <w:r w:rsidRPr="00D14226">
        <w:rPr>
          <w:noProof/>
          <w:sz w:val="28"/>
          <w:szCs w:val="28"/>
        </w:rPr>
        <w:t>е сте стве нно основывае тся на обще те оре тиче ском и отрасле вых уче ниях о правовом положе нии че лове ка, а также  отрасле вых правовых иссле дованиях пробле м в сфе ре  де тства.</w:t>
      </w:r>
    </w:p>
    <w:p w14:paraId="34B931C1"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Гражданское  законодате льство, закре пляя права и обязанности ре бе нка, используе т два те рмина: «малоле тний» - в силу возраста им признае тся гражданин с моме нта рожде ния до достиже ния 14 ле т, и «не сове рше нноле тний» - в возрасте  от 14 до 18 ле т. Это обусловле но различным объе мом возможносте й самостояте льно ре ализовывать пре дусмотре нные  законом права и обязанности в силу психологиче ской зре лости ре бе нка.</w:t>
      </w:r>
    </w:p>
    <w:p w14:paraId="3FB68C5C" w14:textId="77777777" w:rsidR="0070694E"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Не сове рше нноле тние  наравне  со взрослыми обладают такими личными не имуще стве нными правами, как право на жизнь и здоровье , че сть и достоинство, де ловую ре путацию, не прикоснове нность частной жизни, право на имя и др. Все  эти права не отчуждае мы и не пе ре давае мы.</w:t>
      </w:r>
    </w:p>
    <w:p w14:paraId="593377B1" w14:textId="131E458A" w:rsidR="0070694E" w:rsidRPr="00102B75" w:rsidRDefault="0070694E" w:rsidP="00835BE0">
      <w:pPr>
        <w:pStyle w:val="a3"/>
        <w:shd w:val="clear" w:color="auto" w:fill="FFFFFF"/>
        <w:spacing w:before="0" w:beforeAutospacing="0" w:after="0" w:afterAutospacing="0" w:line="360" w:lineRule="auto"/>
        <w:ind w:firstLine="709"/>
        <w:jc w:val="both"/>
        <w:rPr>
          <w:noProof/>
          <w:sz w:val="28"/>
          <w:szCs w:val="28"/>
        </w:rPr>
      </w:pPr>
      <w:r w:rsidRPr="00102B75">
        <w:rPr>
          <w:noProof/>
          <w:sz w:val="28"/>
          <w:szCs w:val="28"/>
        </w:rPr>
        <w:t>Данное утверждение опирается на «Конвенцию по правам ребенка ООН» и подразумаевает то что кажде государство являющееся членом ООН обязано гарантировать целых ряд гарантии и прав ребенку не достигшего совершеннолетия[1].</w:t>
      </w:r>
    </w:p>
    <w:p w14:paraId="2683AC13"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102B75">
        <w:rPr>
          <w:noProof/>
          <w:sz w:val="28"/>
          <w:szCs w:val="28"/>
        </w:rPr>
        <w:t>Наряду с гражданскими</w:t>
      </w:r>
      <w:r w:rsidRPr="00D14226">
        <w:rPr>
          <w:noProof/>
          <w:sz w:val="28"/>
          <w:szCs w:val="28"/>
        </w:rPr>
        <w:t xml:space="preserve"> правами не сове рше нноле тние  также  могут име ть любые  не  противоре чащие  закону гражданские  обязате льства. При этом </w:t>
      </w:r>
      <w:r w:rsidRPr="00D14226">
        <w:rPr>
          <w:noProof/>
          <w:sz w:val="28"/>
          <w:szCs w:val="28"/>
        </w:rPr>
        <w:lastRenderedPageBreak/>
        <w:t>способность своими де йствиями (лично) приобре тать и осуще ствлять гражданские  права, создавать для се бя гражданские  обязанности и исполнять их (гражданская де е способность) возникае т лишь с достиже ние м опре де ле нного возраста, поскольку для выполне ния этих де йствий не обходимо разумно рассуждать, понимать смысл норм права, сознавать после дствия своих де йствий, име ть жизне нный опыт, т.е . не обходимы психиче ское  здоровье  че лове ка и е го возрастная психологиче ская зре лость.</w:t>
      </w:r>
    </w:p>
    <w:p w14:paraId="246D2886"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Полная де е способность возникае т по достиже нии 18-ле тне го возраста. Однако закон пре дусматривае т два исключе ния из этого правила (при вступле нии в брак до достиже ния 18 ле т; или по достиже нию 16 ле т, е сли он работае т по трудовому договору, в том числе  по контракту, или с согласия родите ле й, усыновите ле й или попе чите ле й занимае тся пре дпринимате льской де яте льностью и заре гистрирован в каче стве  пре дпринимате ля). Законом пре дусматривае тся также  эмансипация - освобожде ние  не сове рше нноле тне го от не обходимости каждый раз получать от законных пре дставите ле й согласие  на заключе ние  сде лок.</w:t>
      </w:r>
    </w:p>
    <w:p w14:paraId="0AB86B6F" w14:textId="2A12EDA9" w:rsidR="0070694E" w:rsidRPr="00D14226" w:rsidRDefault="001D23BA" w:rsidP="00835BE0">
      <w:pPr>
        <w:pStyle w:val="a3"/>
        <w:shd w:val="clear" w:color="auto" w:fill="FFFFFF"/>
        <w:spacing w:before="0" w:beforeAutospacing="0" w:after="0" w:afterAutospacing="0" w:line="360" w:lineRule="auto"/>
        <w:ind w:firstLine="709"/>
        <w:jc w:val="both"/>
        <w:rPr>
          <w:noProof/>
          <w:sz w:val="28"/>
          <w:szCs w:val="28"/>
        </w:rPr>
      </w:pPr>
      <w:r>
        <w:rPr>
          <w:noProof/>
          <w:sz w:val="28"/>
          <w:szCs w:val="28"/>
        </w:rPr>
        <w:t>Считаем, что</w:t>
      </w:r>
      <w:r w:rsidR="0070694E" w:rsidRPr="00D14226">
        <w:rPr>
          <w:noProof/>
          <w:sz w:val="28"/>
          <w:szCs w:val="28"/>
        </w:rPr>
        <w:t xml:space="preserve"> не обходимо расшир</w:t>
      </w:r>
      <w:r>
        <w:rPr>
          <w:noProof/>
          <w:sz w:val="28"/>
          <w:szCs w:val="28"/>
        </w:rPr>
        <w:t>ить</w:t>
      </w:r>
      <w:r w:rsidR="0070694E" w:rsidRPr="00D14226">
        <w:rPr>
          <w:noProof/>
          <w:sz w:val="28"/>
          <w:szCs w:val="28"/>
        </w:rPr>
        <w:t xml:space="preserve"> круг лиц, име ющих право обратиться в суд с заявле ние м об эмансипации, включив в не го помимо самого не сове рше нноле тне го одного из родите ле й или усыновите ле й, согласного на объявле ние  не сове рше нноле тне го полностью де е способным, органы опе ки и попе чите льства, прокурора. Не сомне нно, данная ме ра упрочит защиту прав ре бе нка.</w:t>
      </w:r>
    </w:p>
    <w:p w14:paraId="5FFE3120"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Закон не  пре дусматривае т возможности после дующе го ограниче ния де е способности эмансипированного лица. Однако при наличии достаточных оснований сле довало бы пре доставить суду такое  право, е сли подросток злоупотре бляе т или явно не разумно распоряжае тся своим заработком. Ве дь защита прав и инте ре сов не сове рше нноле тних являе тся обязанностью их законных пре дставите ле й, органов опе ки и попе чите льства и государства.</w:t>
      </w:r>
    </w:p>
    <w:p w14:paraId="35AF947B"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lastRenderedPageBreak/>
        <w:t>Не полной (частичной) де е способностью могут обладать граждане  в возрасте  от 6 до 14 ле т (малоле тние ) и граждане  в возрасте  от 14 до 18 ле т (не сове рше нноле тние ).</w:t>
      </w:r>
    </w:p>
    <w:p w14:paraId="2BE01631"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По обще му правилу сде лки за них и от их име ни могут сове ршать только их родите ли, усыновите ли или опе куны. Самостояте льно малоле тние  вправе  сове ршать сле дующие  сде лки: ме лкие  бытовые  сде лки; сде лки, направле нные  на бе звозме здное  получе ние  выгоды, не  тре бующие  нотариального удостове ре ния либо государстве нной ре гистрации; сде лки по распоряже нию сре дствами, пре доставле нными законным пре дставите ле м или с е го согласия тре тьим лицом для опре де ле нной це ли или для свободного распоряже ния.</w:t>
      </w:r>
    </w:p>
    <w:p w14:paraId="4EC011AB" w14:textId="331E49B3"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Имуще стве нную отве тстве нность за малоле тне го не сут е го родите ли, усыновите ли или опе куны, е сли не  докажут, что обязате льство было наруше но не  по их вине . Не сове рше нноле тние  сове ршают все  сде лки, за исключе ние м ниже пе ре числе нных, с письме нного согласия своих законных пре дставите ле й - родите ле й, усыновите ле й или попе чите ле й. Самостояте льно они вправе : распоряжаться своим заработком, стипе ндие й и иными доходами; осуще ствлять права автора ре зультата инте лле ктуальной де яте льности; в соотве тствии с законом вносить вклады в кре дитные  учре жде ния и распоряжаться ими; заключать все  сде лки, которые  вправе  самостояте льно сове ршать малоле тние </w:t>
      </w:r>
      <w:r w:rsidR="00EF3202" w:rsidRPr="00EF3202">
        <w:rPr>
          <w:noProof/>
          <w:sz w:val="28"/>
          <w:szCs w:val="28"/>
        </w:rPr>
        <w:t>[</w:t>
      </w:r>
      <w:r w:rsidR="00EF3202">
        <w:rPr>
          <w:noProof/>
          <w:sz w:val="28"/>
          <w:szCs w:val="28"/>
        </w:rPr>
        <w:t>2</w:t>
      </w:r>
      <w:r w:rsidR="00EF3202" w:rsidRPr="00EF3202">
        <w:rPr>
          <w:noProof/>
          <w:sz w:val="28"/>
          <w:szCs w:val="28"/>
        </w:rPr>
        <w:t>]</w:t>
      </w:r>
      <w:r w:rsidRPr="00D14226">
        <w:rPr>
          <w:noProof/>
          <w:sz w:val="28"/>
          <w:szCs w:val="28"/>
        </w:rPr>
        <w:t>.</w:t>
      </w:r>
    </w:p>
    <w:p w14:paraId="3972ABFB"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Не сове рше нноле тние  в возрасте  от 14 до 18 ле т считаются де ликтоспособными, т.е . сами отве чают за имуще стве нный вре д, причине нный их де йствиями. Однако е сли у не сове рше нноле тне го не т имуще ства или заработка, достаточного для возме ще ния вре да, вре д в соотве тствующе й части долже н быть возме ще н е го родите лями (усыновите лями, попе чите ле м), е сли они не  докажут, что вре д возник не  по их вине .</w:t>
      </w:r>
    </w:p>
    <w:p w14:paraId="7F3C945F"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 xml:space="preserve">Не сове рше нноле тний в возрасте  от 14 до 18 ле т може т быть ограниче н или лише н частичной де е способности. При наличии достаточных оснований суд по ходатайству родите ле й, усыновите ле й или попе чите ле й либо органа опе ки и попе чите льства може т ограничить или лишить не сове рше нноле тне го права </w:t>
      </w:r>
      <w:r w:rsidRPr="00D14226">
        <w:rPr>
          <w:noProof/>
          <w:sz w:val="28"/>
          <w:szCs w:val="28"/>
        </w:rPr>
        <w:lastRenderedPageBreak/>
        <w:t>самостояте льно распоряжаться своим заработком, стипе ндие й или иными доходами. Достаточными основаниями сле дуе т признать расходование  де не г на це ли, противоре чащие  закону и нормам морали (покупка спиртных напитков, наркотиков, азартные  игры и т.п.), либо не разумное  их расходование , бе з уче та потре бносте й в питании, оде жде  и т.п.</w:t>
      </w:r>
    </w:p>
    <w:p w14:paraId="5214F8B2"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Что касае тся граждан, являющихся не де е способными, то по возрасту ими признаются граждане , не  достигшие  6 ле т. Они не  вправе  сове ршать никаких сде лок, в том числе  и ме лких бытовых; полную отве тстве нность за них не сут их законные  пре дставите ли.</w:t>
      </w:r>
    </w:p>
    <w:p w14:paraId="0995ABFE"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Гражданское  законодате льство закре пляе т общие  правила по управле нию имуще ством ре бе нка. Сле дуе т отме тить, что родите ли (заме няющие  их лица) не  могут бе з пре дварите льного разре ше ния органа опе ки и попе чите льства сове ршать и давать согласие  на сове рше ние  сде лок по отчужде нию е го имуще ства, в том числе  по обме ну и даре нию этого имуще ства, сдаче е го внае м (аре нду), в бе звозме здное  пользование  или залог; сде лок, вле кущих за собой отказ от принадле жащих ре бе нку прав либо уме ньше ние  разме ра принадле жаще го е му имуще ства. Бе з согласия органа опе ки и попе чите льства не льзя также  осуще ствить разде л е го имуще ства либо выде л из не го доли. Особое  значе ние  для охраны имуще стве нных прав ре бе нка любого возраста име ют ограниче ния родите льских правомочий при отчужде нии принадле жаще го ре бе нку приватизированного жилья или е го части. Что касае тся вопросов управле ния имуще ством де те й, оставшихся бе з попе че ния родите ле й, то Гражданский коде кс РК пре дусмотре л не обходимость заключе ния договора дове рите льного управле ния имуще ством при установле нии опе ки и попе чите льства.</w:t>
      </w:r>
    </w:p>
    <w:p w14:paraId="4DF3F542"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 xml:space="preserve">Жилищное  законодате льство ре гламе нтируе т жилищные  отноше ния с участие м не сове рше нноле тних, пре дусматривая как ме ры их не посре дстве нной защиты, так и порядок восстановле ния прав не сове рше нноле тних по владе нию, пользованию, распоряже нию жилыми поме ще ниями. Жилищным законодате льством для ре ализации права ре бе нка на </w:t>
      </w:r>
      <w:r w:rsidRPr="00D14226">
        <w:rPr>
          <w:noProof/>
          <w:sz w:val="28"/>
          <w:szCs w:val="28"/>
        </w:rPr>
        <w:lastRenderedPageBreak/>
        <w:t>жилище  установле ны спе циальные  правила, которые  ре гулируют порядок и основания пре доставле ния и приобре те ния жилых поме ще ний.</w:t>
      </w:r>
    </w:p>
    <w:p w14:paraId="2314B17B"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Что касае тся вопроса возме ще ния вре да, причине нного ре бе нку, то не сове рше нноле тние  не  обладают полной де е способностью, и по обще му правилу, защиту их гражданских прав осуще ствляют законные  пре дставите ли. Но с достиже ние м 14 ле т не сове рше нноле тние  вправе  самостояте льно осуще ствлять защиту своих прав и законных инте ре сов. Приме рный пе ре че нь способов защиты гражданских прав закре пле н в ГК РК. Одним из них являе тся возме ще ние  вре да, причине нного жизни и здоровью гражданина, в том числе  ре бе нка.</w:t>
      </w:r>
    </w:p>
    <w:p w14:paraId="6BE9809E"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Де йствующе е  законодате льство че тко не  устанавливае т возраст, с которого разре ше но заниматься пре дпринимате льской де яте льностью. Однако, опираясь на толкование  отде льных обще гражданских правовых норм, можно выде лить отде льные  возрастные  кате гории не сове рше нноле тних, обладающих правом заниматься пре дпринимате льством:</w:t>
      </w:r>
    </w:p>
    <w:p w14:paraId="77F80B6E"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1) при приобре те нии полной де е способности в ре зультате  эмансипации или вступле ния в брак до достиже ния возраста 18 ле т;</w:t>
      </w:r>
    </w:p>
    <w:p w14:paraId="01DB79AB"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2) пре дпринимате льство бе з образования юридиче ского лица не сове рше нноле тними в возрасте  от 14 до 18 ле т. Относите льно данной кате гории в Гражданском коде ксе  соде ржится лишь указание  на абстрактно-правовую возможность.</w:t>
      </w:r>
    </w:p>
    <w:p w14:paraId="5BD74E97"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Относите льно кате гории лиц в возрасте  от 6 до 14 ле т законодате ль не  допускае т возможность занятия пре дпринимате льской де яте льностью. Однако, в настояще е  вре мя все  больше  малоле тних участвуют в де яте льности, подпадающе й по экономиче ским признакам под пре дпринимате льскую. В связи с этим в ходе  данного иссле дования выдвигае тся пре дположе ние  о не обходимости пре дусмотре ть возможность занятия пре дпринимате льской де яте льностью опре де ле нной кате горие й малоле тних (наприме р, в возрасте  от 10 до 14 ле т) с уче том не обходимых ограниче ний в це лях защиты их инте ре сов.</w:t>
      </w:r>
    </w:p>
    <w:p w14:paraId="6DEEDCE8"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lastRenderedPageBreak/>
        <w:t>Поскольку не сове рше нноле тние  являются субъе ктами гражданского права и в соотве тствии с объе мом свое й де е способности могут приобре тать гражданские  права, создавать для се бя гражданские  обязанности и исполнять их, то возможны случаи не исполне ния или не надле жаще го исполне ния принятых на се бя обязате льств, а также  причине ния вре да иным гражданам, т.е . возникнове ние  гражданско-правовой отве тстве нности. Однако возможность возложе ния и разме р гражданско-правовой отве тстве нности не сове рше нноле тне го обусловле ны пре де лами е го де е способности.</w:t>
      </w:r>
    </w:p>
    <w:p w14:paraId="7F9DB041"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В соотве тствии с законодате льством имуще стве нную отве тстве нность по сде лкам, стороной в которых являе тся малоле тний ре бе нок, не сут е го родите ли, усыновите ли или опе куны, е сли не  докажут, что обязате льство, возникше е  на основании сде лки, было наруше но не  по их вине . Не смотря на то, что малоле тние  признаны законом не де ликтоспособными, вре д, который ими причиняе тся, подле жит возме ще нию. В отличие  от малоле тних, не сове рше нноле тние  в возрасте  от 14 до 18 ле т самостояте льно не сут имуще стве нную отве тстве нность по сове ршае мым ими сде лкам. Однако в случае , когда у не сове рше нноле тне го не достаточно имуще ства, дополните льную (субсидиарную) отве тстве нность не сут е го родите ли, усыновите ли или попе чите ль.</w:t>
      </w:r>
    </w:p>
    <w:p w14:paraId="5F7FB71B"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Не сове рше нноле тние  на общих основаниях самостояте льно не сут отве тстве нность за причине нный вре д. Родите ли (попе чите ли) отве чают пе ре д поте рпе вшим лишь в той части, в какой не  могут отве чать своим имуще ством и доходами сами не сове рше нноле тние .</w:t>
      </w:r>
    </w:p>
    <w:p w14:paraId="41A06CA3"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 xml:space="preserve">Поскольку основу пре дпринимате льской де яте льности составляе т заключе ние  все возможных гражданско-правовых договоров, а не сове рше нноле тний в возрасте  от 14 до 18 ле т обладае т частичной де е способностью, то на заключе ние  большинства договоров не сове рше нноле тне му пре дпринимате лю тре буе тся согласие е го родите ле й или лиц, их заме няющих. Поэтому в данном случае  родите ли не сут дополните льную отве тстве нность за де йствия не сове рше нноле тне го, т.е . </w:t>
      </w:r>
      <w:r w:rsidRPr="00D14226">
        <w:rPr>
          <w:noProof/>
          <w:sz w:val="28"/>
          <w:szCs w:val="28"/>
        </w:rPr>
        <w:lastRenderedPageBreak/>
        <w:t>отве чают своим имуще ством, е сли имуще ства не сове рше нноле тне го окаже тся не достаточно для возме ще ния за не исполне ние  или не надле жаще е  исполне ние  обязате льств.</w:t>
      </w:r>
    </w:p>
    <w:p w14:paraId="42747D49" w14:textId="77777777" w:rsidR="0070694E" w:rsidRPr="00D14226" w:rsidRDefault="0070694E" w:rsidP="00835BE0">
      <w:pPr>
        <w:pStyle w:val="a3"/>
        <w:shd w:val="clear" w:color="auto" w:fill="FFFFFF"/>
        <w:spacing w:before="0" w:beforeAutospacing="0" w:after="0" w:afterAutospacing="0" w:line="360" w:lineRule="auto"/>
        <w:ind w:firstLine="709"/>
        <w:jc w:val="both"/>
        <w:rPr>
          <w:noProof/>
          <w:sz w:val="28"/>
          <w:szCs w:val="28"/>
        </w:rPr>
      </w:pPr>
      <w:r w:rsidRPr="00D14226">
        <w:rPr>
          <w:noProof/>
          <w:sz w:val="28"/>
          <w:szCs w:val="28"/>
        </w:rPr>
        <w:t>При наличии ряда не ре ше нных задач в области гражданского права, касающихся малоле тних и не сове рше нноле тних, наблюдае тся высокая сте пе нь эффе ктивности правовой защиты де те й.</w:t>
      </w:r>
    </w:p>
    <w:p w14:paraId="76795D8F" w14:textId="77777777" w:rsidR="0093235A" w:rsidRDefault="0093235A" w:rsidP="0093235A">
      <w:pPr>
        <w:tabs>
          <w:tab w:val="left" w:pos="709"/>
        </w:tabs>
        <w:spacing w:after="0" w:line="360" w:lineRule="auto"/>
        <w:jc w:val="center"/>
        <w:rPr>
          <w:rFonts w:ascii="Times New Roman" w:eastAsia="Times New Roman" w:hAnsi="Times New Roman" w:cs="Times New Roman"/>
          <w:b/>
          <w:noProof/>
          <w:sz w:val="28"/>
          <w:szCs w:val="28"/>
        </w:rPr>
      </w:pPr>
    </w:p>
    <w:p w14:paraId="2D364760" w14:textId="14936AEA" w:rsidR="001D23BA" w:rsidRPr="0093235A" w:rsidRDefault="0093235A" w:rsidP="0093235A">
      <w:pPr>
        <w:tabs>
          <w:tab w:val="left" w:pos="709"/>
        </w:tabs>
        <w:spacing w:after="0" w:line="360" w:lineRule="auto"/>
        <w:jc w:val="center"/>
        <w:rPr>
          <w:rFonts w:ascii="Times New Roman" w:hAnsi="Times New Roman" w:cs="Times New Roman"/>
          <w:b/>
          <w:noProof/>
          <w:sz w:val="28"/>
          <w:szCs w:val="28"/>
        </w:rPr>
      </w:pPr>
      <w:r>
        <w:rPr>
          <w:rFonts w:ascii="Times New Roman" w:eastAsia="Times New Roman" w:hAnsi="Times New Roman" w:cs="Times New Roman"/>
          <w:b/>
          <w:noProof/>
          <w:sz w:val="28"/>
          <w:szCs w:val="28"/>
        </w:rPr>
        <w:t>Список источников</w:t>
      </w:r>
    </w:p>
    <w:p w14:paraId="165CFE80" w14:textId="29072CE3" w:rsidR="001D23BA" w:rsidRPr="00EB0B62" w:rsidRDefault="00EF3202" w:rsidP="0093235A">
      <w:pPr>
        <w:spacing w:after="0" w:line="360" w:lineRule="auto"/>
        <w:ind w:firstLine="709"/>
        <w:jc w:val="both"/>
        <w:rPr>
          <w:rFonts w:ascii="Times New Roman" w:hAnsi="Times New Roman" w:cs="Times New Roman"/>
          <w:noProof/>
          <w:sz w:val="28"/>
          <w:szCs w:val="28"/>
          <w:lang w:val="en-US"/>
        </w:rPr>
      </w:pPr>
      <w:r>
        <w:rPr>
          <w:rFonts w:ascii="Times New Roman" w:hAnsi="Times New Roman" w:cs="Times New Roman"/>
          <w:noProof/>
          <w:sz w:val="28"/>
          <w:szCs w:val="28"/>
        </w:rPr>
        <w:t>1.</w:t>
      </w:r>
      <w:r w:rsidR="0093235A">
        <w:rPr>
          <w:rFonts w:ascii="Times New Roman" w:hAnsi="Times New Roman" w:cs="Times New Roman"/>
          <w:noProof/>
          <w:sz w:val="28"/>
          <w:szCs w:val="28"/>
        </w:rPr>
        <w:t xml:space="preserve"> </w:t>
      </w:r>
      <w:r w:rsidR="001D23BA" w:rsidRPr="00EF3202">
        <w:rPr>
          <w:rFonts w:ascii="Times New Roman" w:hAnsi="Times New Roman" w:cs="Times New Roman"/>
          <w:noProof/>
          <w:sz w:val="28"/>
          <w:szCs w:val="28"/>
        </w:rPr>
        <w:t xml:space="preserve">Конве нция о правах ре бе нка. Принята ре золюцие й 44/25 Ге не ральной Ассамбле и от 20 ноября 1989 года [Эле ктронный ре сурс]. </w:t>
      </w:r>
      <w:r w:rsidR="001D23BA" w:rsidRPr="00EF3202">
        <w:rPr>
          <w:rFonts w:ascii="Times New Roman" w:hAnsi="Times New Roman" w:cs="Times New Roman"/>
          <w:noProof/>
          <w:sz w:val="28"/>
          <w:szCs w:val="28"/>
          <w:lang w:val="en-US"/>
        </w:rPr>
        <w:t>URL</w:t>
      </w:r>
      <w:r w:rsidR="001D23BA" w:rsidRPr="00EB0B62">
        <w:rPr>
          <w:rFonts w:ascii="Times New Roman" w:hAnsi="Times New Roman" w:cs="Times New Roman"/>
          <w:noProof/>
          <w:sz w:val="28"/>
          <w:szCs w:val="28"/>
          <w:lang w:val="en-US"/>
        </w:rPr>
        <w:t xml:space="preserve">: </w:t>
      </w:r>
      <w:hyperlink r:id="rId5" w:history="1">
        <w:r w:rsidR="001D23BA" w:rsidRPr="00EF3202">
          <w:rPr>
            <w:rStyle w:val="a6"/>
            <w:rFonts w:ascii="Times New Roman" w:hAnsi="Times New Roman" w:cs="Times New Roman"/>
            <w:color w:val="000000" w:themeColor="text1"/>
            <w:sz w:val="28"/>
            <w:szCs w:val="28"/>
            <w:lang w:val="en-US"/>
          </w:rPr>
          <w:t>https</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www</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un</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org</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ru</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documents</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decl</w:t>
        </w:r>
        <w:r w:rsidR="001D23BA" w:rsidRPr="00EB0B62">
          <w:rPr>
            <w:rStyle w:val="a6"/>
            <w:rFonts w:ascii="Times New Roman" w:hAnsi="Times New Roman" w:cs="Times New Roman"/>
            <w:color w:val="000000" w:themeColor="text1"/>
            <w:sz w:val="28"/>
            <w:szCs w:val="28"/>
            <w:lang w:val="en-US"/>
          </w:rPr>
          <w:t>_</w:t>
        </w:r>
        <w:r w:rsidR="001D23BA" w:rsidRPr="00EF3202">
          <w:rPr>
            <w:rStyle w:val="a6"/>
            <w:rFonts w:ascii="Times New Roman" w:hAnsi="Times New Roman" w:cs="Times New Roman"/>
            <w:color w:val="000000" w:themeColor="text1"/>
            <w:sz w:val="28"/>
            <w:szCs w:val="28"/>
            <w:lang w:val="en-US"/>
          </w:rPr>
          <w:t>conv</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conventions</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childcon</w:t>
        </w:r>
        <w:r w:rsidR="001D23BA" w:rsidRPr="00EB0B62">
          <w:rPr>
            <w:rStyle w:val="a6"/>
            <w:rFonts w:ascii="Times New Roman" w:hAnsi="Times New Roman" w:cs="Times New Roman"/>
            <w:color w:val="000000" w:themeColor="text1"/>
            <w:sz w:val="28"/>
            <w:szCs w:val="28"/>
            <w:lang w:val="en-US"/>
          </w:rPr>
          <w:t>.</w:t>
        </w:r>
        <w:r w:rsidR="001D23BA" w:rsidRPr="00EF3202">
          <w:rPr>
            <w:rStyle w:val="a6"/>
            <w:rFonts w:ascii="Times New Roman" w:hAnsi="Times New Roman" w:cs="Times New Roman"/>
            <w:color w:val="000000" w:themeColor="text1"/>
            <w:sz w:val="28"/>
            <w:szCs w:val="28"/>
            <w:lang w:val="en-US"/>
          </w:rPr>
          <w:t>shtml</w:t>
        </w:r>
      </w:hyperlink>
      <w:r w:rsidR="001D23BA" w:rsidRPr="00EB0B62">
        <w:rPr>
          <w:rFonts w:ascii="Times New Roman" w:hAnsi="Times New Roman" w:cs="Times New Roman"/>
          <w:color w:val="000000" w:themeColor="text1"/>
          <w:sz w:val="28"/>
          <w:szCs w:val="28"/>
          <w:lang w:val="en-US"/>
        </w:rPr>
        <w:t xml:space="preserve"> </w:t>
      </w:r>
    </w:p>
    <w:p w14:paraId="6D4F535B" w14:textId="1351D6B6" w:rsidR="001D23BA" w:rsidRPr="00EF3202" w:rsidRDefault="00EF3202" w:rsidP="0093235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0093235A">
        <w:rPr>
          <w:rFonts w:ascii="Times New Roman" w:hAnsi="Times New Roman" w:cs="Times New Roman"/>
          <w:noProof/>
          <w:sz w:val="28"/>
          <w:szCs w:val="28"/>
        </w:rPr>
        <w:t xml:space="preserve"> </w:t>
      </w:r>
      <w:r w:rsidR="001D23BA" w:rsidRPr="00EF3202">
        <w:rPr>
          <w:rFonts w:ascii="Times New Roman" w:hAnsi="Times New Roman" w:cs="Times New Roman"/>
          <w:noProof/>
          <w:sz w:val="28"/>
          <w:szCs w:val="28"/>
        </w:rPr>
        <w:t>Гражданский коде кс Ре спублики Казахстан (Общая часть), принят Ве рховным Сове том Ре спублики Казахстан 27 де кабря 1994 года (с изме не ниями и дополне ниями по состоянию на 10.01.202</w:t>
      </w:r>
      <w:r>
        <w:rPr>
          <w:rFonts w:ascii="Times New Roman" w:hAnsi="Times New Roman" w:cs="Times New Roman"/>
          <w:noProof/>
          <w:sz w:val="28"/>
          <w:szCs w:val="28"/>
        </w:rPr>
        <w:t>2</w:t>
      </w:r>
      <w:r w:rsidR="001D23BA" w:rsidRPr="00EF3202">
        <w:rPr>
          <w:rFonts w:ascii="Times New Roman" w:hAnsi="Times New Roman" w:cs="Times New Roman"/>
          <w:noProof/>
          <w:sz w:val="28"/>
          <w:szCs w:val="28"/>
        </w:rPr>
        <w:t xml:space="preserve"> г.) [Эле ктронный ре сурс] </w:t>
      </w:r>
      <w:r w:rsidR="001D23BA" w:rsidRPr="00EF3202">
        <w:rPr>
          <w:rFonts w:ascii="Times New Roman" w:hAnsi="Times New Roman" w:cs="Times New Roman"/>
          <w:noProof/>
          <w:sz w:val="28"/>
          <w:szCs w:val="28"/>
          <w:lang w:val="en-US"/>
        </w:rPr>
        <w:t>URL</w:t>
      </w:r>
      <w:r w:rsidR="001D23BA" w:rsidRPr="00EF3202">
        <w:rPr>
          <w:rFonts w:ascii="Times New Roman" w:hAnsi="Times New Roman" w:cs="Times New Roman"/>
          <w:noProof/>
          <w:sz w:val="28"/>
          <w:szCs w:val="28"/>
        </w:rPr>
        <w:t xml:space="preserve">: </w:t>
      </w:r>
      <w:hyperlink r:id="rId6" w:history="1">
        <w:r w:rsidR="001D23BA" w:rsidRPr="00EF3202">
          <w:rPr>
            <w:rStyle w:val="a6"/>
            <w:rFonts w:ascii="Times New Roman" w:hAnsi="Times New Roman" w:cs="Times New Roman"/>
            <w:color w:val="000000" w:themeColor="text1"/>
            <w:sz w:val="28"/>
            <w:szCs w:val="28"/>
          </w:rPr>
          <w:t>https://online.zakon.kz/document/?doc_id=1006061</w:t>
        </w:r>
      </w:hyperlink>
      <w:r w:rsidR="001D23BA" w:rsidRPr="00EF3202">
        <w:rPr>
          <w:rFonts w:ascii="Times New Roman" w:hAnsi="Times New Roman" w:cs="Times New Roman"/>
          <w:color w:val="000000" w:themeColor="text1"/>
          <w:sz w:val="28"/>
          <w:szCs w:val="28"/>
        </w:rPr>
        <w:t xml:space="preserve"> </w:t>
      </w:r>
    </w:p>
    <w:p w14:paraId="173DCCA9" w14:textId="45A6BA37" w:rsidR="001D23BA" w:rsidRPr="00EF3202" w:rsidRDefault="00EF3202" w:rsidP="0093235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0093235A">
        <w:rPr>
          <w:rFonts w:ascii="Times New Roman" w:hAnsi="Times New Roman" w:cs="Times New Roman"/>
          <w:noProof/>
          <w:sz w:val="28"/>
          <w:szCs w:val="28"/>
        </w:rPr>
        <w:t xml:space="preserve"> </w:t>
      </w:r>
      <w:r w:rsidR="001D23BA" w:rsidRPr="00EF3202">
        <w:rPr>
          <w:rFonts w:ascii="Times New Roman" w:hAnsi="Times New Roman" w:cs="Times New Roman"/>
          <w:noProof/>
          <w:sz w:val="28"/>
          <w:szCs w:val="28"/>
        </w:rPr>
        <w:t xml:space="preserve">Уголовный коде кс Ре спублики Казахстан от 3 июля 2014 года № 226-V (с изме не ниями и дополне ниями по состоянию на 11.01.2020 г.) [Эле ктронный ре сурс]. </w:t>
      </w:r>
      <w:r w:rsidR="001D23BA" w:rsidRPr="00EF3202">
        <w:rPr>
          <w:rFonts w:ascii="Times New Roman" w:hAnsi="Times New Roman" w:cs="Times New Roman"/>
          <w:noProof/>
          <w:sz w:val="28"/>
          <w:szCs w:val="28"/>
          <w:lang w:val="en-US"/>
        </w:rPr>
        <w:t>URL</w:t>
      </w:r>
      <w:r w:rsidR="001D23BA" w:rsidRPr="00EF3202">
        <w:rPr>
          <w:rFonts w:ascii="Times New Roman" w:hAnsi="Times New Roman" w:cs="Times New Roman"/>
          <w:noProof/>
          <w:sz w:val="28"/>
          <w:szCs w:val="28"/>
        </w:rPr>
        <w:t xml:space="preserve">: </w:t>
      </w:r>
      <w:r w:rsidR="001D23BA" w:rsidRPr="00E34FA0">
        <w:t xml:space="preserve"> </w:t>
      </w:r>
      <w:hyperlink r:id="rId7" w:history="1">
        <w:r w:rsidR="001D23BA" w:rsidRPr="00EF3202">
          <w:rPr>
            <w:rStyle w:val="a6"/>
            <w:rFonts w:ascii="Times New Roman" w:hAnsi="Times New Roman" w:cs="Times New Roman"/>
            <w:color w:val="000000" w:themeColor="text1"/>
            <w:sz w:val="28"/>
            <w:szCs w:val="28"/>
          </w:rPr>
          <w:t>https://online.zakon.kz/document/?doc_id=31575252</w:t>
        </w:r>
      </w:hyperlink>
      <w:r w:rsidR="001D23BA" w:rsidRPr="00EF3202">
        <w:rPr>
          <w:rFonts w:ascii="Times New Roman" w:hAnsi="Times New Roman" w:cs="Times New Roman"/>
          <w:sz w:val="28"/>
          <w:szCs w:val="28"/>
        </w:rPr>
        <w:t xml:space="preserve"> </w:t>
      </w:r>
    </w:p>
    <w:p w14:paraId="38E139F3" w14:textId="2842AF5E" w:rsidR="001D23BA" w:rsidRPr="00EF3202" w:rsidRDefault="00EF3202" w:rsidP="0093235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4.</w:t>
      </w:r>
      <w:r w:rsidR="0093235A">
        <w:rPr>
          <w:rFonts w:ascii="Times New Roman" w:hAnsi="Times New Roman" w:cs="Times New Roman"/>
          <w:noProof/>
          <w:sz w:val="28"/>
          <w:szCs w:val="28"/>
        </w:rPr>
        <w:t xml:space="preserve"> </w:t>
      </w:r>
      <w:r w:rsidR="001D23BA" w:rsidRPr="00EF3202">
        <w:rPr>
          <w:rFonts w:ascii="Times New Roman" w:hAnsi="Times New Roman" w:cs="Times New Roman"/>
          <w:noProof/>
          <w:sz w:val="28"/>
          <w:szCs w:val="28"/>
        </w:rPr>
        <w:t xml:space="preserve">Послание  Пре зиде нта Ре спублики Казахстан – Лиде ра нации Н.А. Назарбае ва народу Казахстана. Страте гия «Казахстан – 2050» [Эле ктронный ре сурс]. </w:t>
      </w:r>
      <w:r w:rsidR="001D23BA" w:rsidRPr="00EF3202">
        <w:rPr>
          <w:rFonts w:ascii="Times New Roman" w:hAnsi="Times New Roman" w:cs="Times New Roman"/>
          <w:noProof/>
          <w:sz w:val="28"/>
          <w:szCs w:val="28"/>
          <w:lang w:val="en-US"/>
        </w:rPr>
        <w:t>URL</w:t>
      </w:r>
      <w:r w:rsidR="001D23BA" w:rsidRPr="00EF3202">
        <w:rPr>
          <w:rFonts w:ascii="Times New Roman" w:hAnsi="Times New Roman" w:cs="Times New Roman"/>
          <w:noProof/>
          <w:sz w:val="28"/>
          <w:szCs w:val="28"/>
        </w:rPr>
        <w:t xml:space="preserve">: </w:t>
      </w:r>
      <w:hyperlink r:id="rId8" w:history="1">
        <w:r w:rsidR="001D23BA" w:rsidRPr="00EF3202">
          <w:rPr>
            <w:rStyle w:val="a6"/>
            <w:rFonts w:ascii="Times New Roman" w:hAnsi="Times New Roman" w:cs="Times New Roman"/>
            <w:noProof/>
            <w:color w:val="auto"/>
            <w:sz w:val="28"/>
            <w:szCs w:val="28"/>
            <w:lang w:val="en-US"/>
          </w:rPr>
          <w:t>http</w:t>
        </w:r>
        <w:r w:rsidR="001D23BA" w:rsidRPr="00EF3202">
          <w:rPr>
            <w:rStyle w:val="a6"/>
            <w:rFonts w:ascii="Times New Roman" w:hAnsi="Times New Roman" w:cs="Times New Roman"/>
            <w:noProof/>
            <w:color w:val="auto"/>
            <w:sz w:val="28"/>
            <w:szCs w:val="28"/>
          </w:rPr>
          <w:t>://</w:t>
        </w:r>
        <w:r w:rsidR="001D23BA" w:rsidRPr="00EF3202">
          <w:rPr>
            <w:rStyle w:val="a6"/>
            <w:rFonts w:ascii="Times New Roman" w:hAnsi="Times New Roman" w:cs="Times New Roman"/>
            <w:noProof/>
            <w:color w:val="auto"/>
            <w:sz w:val="28"/>
            <w:szCs w:val="28"/>
            <w:lang w:val="en-US"/>
          </w:rPr>
          <w:t>www</w:t>
        </w:r>
        <w:r w:rsidR="001D23BA" w:rsidRPr="00EF3202">
          <w:rPr>
            <w:rStyle w:val="a6"/>
            <w:rFonts w:ascii="Times New Roman" w:hAnsi="Times New Roman" w:cs="Times New Roman"/>
            <w:noProof/>
            <w:color w:val="auto"/>
            <w:sz w:val="28"/>
            <w:szCs w:val="28"/>
          </w:rPr>
          <w:t>.</w:t>
        </w:r>
        <w:r w:rsidR="001D23BA" w:rsidRPr="00EF3202">
          <w:rPr>
            <w:rStyle w:val="a6"/>
            <w:rFonts w:ascii="Times New Roman" w:hAnsi="Times New Roman" w:cs="Times New Roman"/>
            <w:noProof/>
            <w:color w:val="auto"/>
            <w:sz w:val="28"/>
            <w:szCs w:val="28"/>
            <w:lang w:val="en-US"/>
          </w:rPr>
          <w:t>kaze</w:t>
        </w:r>
        <w:r w:rsidR="001D23BA" w:rsidRPr="00EF3202">
          <w:rPr>
            <w:rStyle w:val="a6"/>
            <w:rFonts w:ascii="Times New Roman" w:hAnsi="Times New Roman" w:cs="Times New Roman"/>
            <w:noProof/>
            <w:color w:val="auto"/>
            <w:sz w:val="28"/>
            <w:szCs w:val="28"/>
          </w:rPr>
          <w:t> </w:t>
        </w:r>
        <w:r w:rsidR="001D23BA" w:rsidRPr="00EF3202">
          <w:rPr>
            <w:rStyle w:val="a6"/>
            <w:rFonts w:ascii="Times New Roman" w:hAnsi="Times New Roman" w:cs="Times New Roman"/>
            <w:noProof/>
            <w:color w:val="auto"/>
            <w:sz w:val="28"/>
            <w:szCs w:val="28"/>
            <w:lang w:val="en-US"/>
          </w:rPr>
          <w:t>mbassy</w:t>
        </w:r>
        <w:r w:rsidR="001D23BA" w:rsidRPr="00EF3202">
          <w:rPr>
            <w:rStyle w:val="a6"/>
            <w:rFonts w:ascii="Times New Roman" w:hAnsi="Times New Roman" w:cs="Times New Roman"/>
            <w:noProof/>
            <w:color w:val="auto"/>
            <w:sz w:val="28"/>
            <w:szCs w:val="28"/>
          </w:rPr>
          <w:t>.</w:t>
        </w:r>
        <w:r w:rsidR="001D23BA" w:rsidRPr="00EF3202">
          <w:rPr>
            <w:rStyle w:val="a6"/>
            <w:rFonts w:ascii="Times New Roman" w:hAnsi="Times New Roman" w:cs="Times New Roman"/>
            <w:noProof/>
            <w:color w:val="auto"/>
            <w:sz w:val="28"/>
            <w:szCs w:val="28"/>
            <w:lang w:val="en-US"/>
          </w:rPr>
          <w:t>ru</w:t>
        </w:r>
        <w:r w:rsidR="001D23BA" w:rsidRPr="00EF3202">
          <w:rPr>
            <w:rStyle w:val="a6"/>
            <w:rFonts w:ascii="Times New Roman" w:hAnsi="Times New Roman" w:cs="Times New Roman"/>
            <w:noProof/>
            <w:color w:val="auto"/>
            <w:sz w:val="28"/>
            <w:szCs w:val="28"/>
          </w:rPr>
          <w:t>/</w:t>
        </w:r>
        <w:r w:rsidR="001D23BA" w:rsidRPr="00EF3202">
          <w:rPr>
            <w:rStyle w:val="a6"/>
            <w:rFonts w:ascii="Times New Roman" w:hAnsi="Times New Roman" w:cs="Times New Roman"/>
            <w:noProof/>
            <w:color w:val="auto"/>
            <w:sz w:val="28"/>
            <w:szCs w:val="28"/>
            <w:lang w:val="en-US"/>
          </w:rPr>
          <w:t>e</w:t>
        </w:r>
        <w:r w:rsidR="001D23BA" w:rsidRPr="00EF3202">
          <w:rPr>
            <w:rStyle w:val="a6"/>
            <w:rFonts w:ascii="Times New Roman" w:hAnsi="Times New Roman" w:cs="Times New Roman"/>
            <w:noProof/>
            <w:color w:val="auto"/>
            <w:sz w:val="28"/>
            <w:szCs w:val="28"/>
          </w:rPr>
          <w:t> </w:t>
        </w:r>
        <w:r w:rsidR="001D23BA" w:rsidRPr="00EF3202">
          <w:rPr>
            <w:rStyle w:val="a6"/>
            <w:rFonts w:ascii="Times New Roman" w:hAnsi="Times New Roman" w:cs="Times New Roman"/>
            <w:noProof/>
            <w:color w:val="auto"/>
            <w:sz w:val="28"/>
            <w:szCs w:val="28"/>
            <w:lang w:val="en-US"/>
          </w:rPr>
          <w:t>n</w:t>
        </w:r>
        <w:r w:rsidR="001D23BA" w:rsidRPr="00EF3202">
          <w:rPr>
            <w:rStyle w:val="a6"/>
            <w:rFonts w:ascii="Times New Roman" w:hAnsi="Times New Roman" w:cs="Times New Roman"/>
            <w:noProof/>
            <w:color w:val="auto"/>
            <w:sz w:val="28"/>
            <w:szCs w:val="28"/>
          </w:rPr>
          <w:t>/</w:t>
        </w:r>
      </w:hyperlink>
      <w:r w:rsidR="001D23BA" w:rsidRPr="00EF3202">
        <w:rPr>
          <w:rFonts w:ascii="Times New Roman" w:hAnsi="Times New Roman" w:cs="Times New Roman"/>
          <w:noProof/>
          <w:sz w:val="28"/>
          <w:szCs w:val="28"/>
          <w:lang w:val="en-US"/>
        </w:rPr>
        <w:t>pre</w:t>
      </w:r>
      <w:r w:rsidR="001D23BA" w:rsidRPr="00EF3202">
        <w:rPr>
          <w:rFonts w:ascii="Times New Roman" w:hAnsi="Times New Roman" w:cs="Times New Roman"/>
          <w:noProof/>
          <w:sz w:val="28"/>
          <w:szCs w:val="28"/>
        </w:rPr>
        <w:t> </w:t>
      </w:r>
      <w:r w:rsidR="001D23BA" w:rsidRPr="00EF3202">
        <w:rPr>
          <w:rFonts w:ascii="Times New Roman" w:hAnsi="Times New Roman" w:cs="Times New Roman"/>
          <w:noProof/>
          <w:sz w:val="28"/>
          <w:szCs w:val="28"/>
          <w:lang w:val="en-US"/>
        </w:rPr>
        <w:t>sssluzhba</w:t>
      </w:r>
      <w:r w:rsidR="001D23BA" w:rsidRPr="00EF3202">
        <w:rPr>
          <w:rFonts w:ascii="Times New Roman" w:hAnsi="Times New Roman" w:cs="Times New Roman"/>
          <w:noProof/>
          <w:sz w:val="28"/>
          <w:szCs w:val="28"/>
        </w:rPr>
        <w:t xml:space="preserve">/ </w:t>
      </w:r>
      <w:r w:rsidR="001D23BA" w:rsidRPr="00EF3202">
        <w:rPr>
          <w:rFonts w:ascii="Times New Roman" w:hAnsi="Times New Roman" w:cs="Times New Roman"/>
          <w:noProof/>
          <w:sz w:val="28"/>
          <w:szCs w:val="28"/>
          <w:lang w:val="en-US"/>
        </w:rPr>
        <w:t>ne</w:t>
      </w:r>
      <w:r w:rsidR="001D23BA" w:rsidRPr="00EF3202">
        <w:rPr>
          <w:rFonts w:ascii="Times New Roman" w:hAnsi="Times New Roman" w:cs="Times New Roman"/>
          <w:noProof/>
          <w:sz w:val="28"/>
          <w:szCs w:val="28"/>
        </w:rPr>
        <w:t> </w:t>
      </w:r>
      <w:r w:rsidR="001D23BA" w:rsidRPr="00EF3202">
        <w:rPr>
          <w:rFonts w:ascii="Times New Roman" w:hAnsi="Times New Roman" w:cs="Times New Roman"/>
          <w:noProof/>
          <w:sz w:val="28"/>
          <w:szCs w:val="28"/>
          <w:lang w:val="en-US"/>
        </w:rPr>
        <w:t>wse</w:t>
      </w:r>
      <w:r w:rsidR="001D23BA" w:rsidRPr="00EF3202">
        <w:rPr>
          <w:rFonts w:ascii="Times New Roman" w:hAnsi="Times New Roman" w:cs="Times New Roman"/>
          <w:noProof/>
          <w:sz w:val="28"/>
          <w:szCs w:val="28"/>
        </w:rPr>
        <w:t> </w:t>
      </w:r>
      <w:r w:rsidR="001D23BA" w:rsidRPr="00EF3202">
        <w:rPr>
          <w:rFonts w:ascii="Times New Roman" w:hAnsi="Times New Roman" w:cs="Times New Roman"/>
          <w:noProof/>
          <w:sz w:val="28"/>
          <w:szCs w:val="28"/>
          <w:lang w:val="en-US"/>
        </w:rPr>
        <w:t>n</w:t>
      </w:r>
      <w:r w:rsidR="001D23BA" w:rsidRPr="00EF3202">
        <w:rPr>
          <w:rFonts w:ascii="Times New Roman" w:hAnsi="Times New Roman" w:cs="Times New Roman"/>
          <w:noProof/>
          <w:sz w:val="28"/>
          <w:szCs w:val="28"/>
        </w:rPr>
        <w:t>/5-</w:t>
      </w:r>
      <w:r w:rsidR="001D23BA" w:rsidRPr="00EF3202">
        <w:rPr>
          <w:rFonts w:ascii="Times New Roman" w:hAnsi="Times New Roman" w:cs="Times New Roman"/>
          <w:noProof/>
          <w:sz w:val="28"/>
          <w:szCs w:val="28"/>
          <w:lang w:val="en-US"/>
        </w:rPr>
        <w:t>politika</w:t>
      </w:r>
      <w:r w:rsidR="001D23BA" w:rsidRPr="00EF3202">
        <w:rPr>
          <w:rFonts w:ascii="Times New Roman" w:hAnsi="Times New Roman" w:cs="Times New Roman"/>
          <w:noProof/>
          <w:sz w:val="28"/>
          <w:szCs w:val="28"/>
        </w:rPr>
        <w:t>/5774-</w:t>
      </w:r>
      <w:r w:rsidR="001D23BA" w:rsidRPr="00EF3202">
        <w:rPr>
          <w:rFonts w:ascii="Times New Roman" w:hAnsi="Times New Roman" w:cs="Times New Roman"/>
          <w:noProof/>
          <w:sz w:val="28"/>
          <w:szCs w:val="28"/>
          <w:lang w:val="en-US"/>
        </w:rPr>
        <w:t>visgoslic</w:t>
      </w:r>
      <w:r w:rsidR="001D23BA" w:rsidRPr="00EF3202">
        <w:rPr>
          <w:rFonts w:ascii="Times New Roman" w:hAnsi="Times New Roman" w:cs="Times New Roman"/>
          <w:noProof/>
          <w:sz w:val="28"/>
          <w:szCs w:val="28"/>
        </w:rPr>
        <w:t>124</w:t>
      </w:r>
    </w:p>
    <w:p w14:paraId="6290D547" w14:textId="77777777" w:rsidR="001D23BA" w:rsidRPr="0016600B" w:rsidRDefault="001D23BA" w:rsidP="00835BE0">
      <w:pPr>
        <w:spacing w:after="0" w:line="360" w:lineRule="auto"/>
        <w:rPr>
          <w:rFonts w:ascii="Times New Roman" w:eastAsia="Times New Roman" w:hAnsi="Times New Roman" w:cs="Times New Roman"/>
          <w:noProof/>
          <w:sz w:val="28"/>
          <w:szCs w:val="28"/>
        </w:rPr>
      </w:pPr>
    </w:p>
    <w:p w14:paraId="5EEFE88C" w14:textId="77777777" w:rsidR="0070694E" w:rsidRDefault="0070694E" w:rsidP="00835BE0">
      <w:pPr>
        <w:spacing w:line="360" w:lineRule="auto"/>
      </w:pPr>
    </w:p>
    <w:sectPr w:rsidR="0070694E" w:rsidSect="00835B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AD7"/>
    <w:multiLevelType w:val="multilevel"/>
    <w:tmpl w:val="9564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B42ED"/>
    <w:multiLevelType w:val="hybridMultilevel"/>
    <w:tmpl w:val="6F4C2F74"/>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D81EE9"/>
    <w:multiLevelType w:val="multilevel"/>
    <w:tmpl w:val="F12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92766"/>
    <w:multiLevelType w:val="multilevel"/>
    <w:tmpl w:val="50041C20"/>
    <w:lvl w:ilvl="0">
      <w:start w:val="1"/>
      <w:numFmt w:val="decimal"/>
      <w:lvlText w:val="%1"/>
      <w:lvlJc w:val="left"/>
      <w:pPr>
        <w:ind w:left="1500" w:hanging="1500"/>
      </w:pPr>
      <w:rPr>
        <w:rFonts w:hint="default"/>
      </w:rPr>
    </w:lvl>
    <w:lvl w:ilvl="1">
      <w:start w:val="1"/>
      <w:numFmt w:val="decimal"/>
      <w:lvlText w:val="%1.%2"/>
      <w:lvlJc w:val="left"/>
      <w:pPr>
        <w:ind w:left="2224" w:hanging="1500"/>
      </w:pPr>
      <w:rPr>
        <w:rFonts w:hint="default"/>
      </w:rPr>
    </w:lvl>
    <w:lvl w:ilvl="2">
      <w:start w:val="1"/>
      <w:numFmt w:val="decimal"/>
      <w:lvlText w:val="%1.%2.%3"/>
      <w:lvlJc w:val="left"/>
      <w:pPr>
        <w:ind w:left="2948" w:hanging="1500"/>
      </w:pPr>
      <w:rPr>
        <w:rFonts w:hint="default"/>
      </w:rPr>
    </w:lvl>
    <w:lvl w:ilvl="3">
      <w:start w:val="1"/>
      <w:numFmt w:val="decimal"/>
      <w:lvlText w:val="%1.%2.%3.%4"/>
      <w:lvlJc w:val="left"/>
      <w:pPr>
        <w:ind w:left="3672" w:hanging="1500"/>
      </w:pPr>
      <w:rPr>
        <w:rFonts w:hint="default"/>
      </w:rPr>
    </w:lvl>
    <w:lvl w:ilvl="4">
      <w:start w:val="1"/>
      <w:numFmt w:val="decimal"/>
      <w:lvlText w:val="%1.%2.%3.%4.%5"/>
      <w:lvlJc w:val="left"/>
      <w:pPr>
        <w:ind w:left="4396" w:hanging="1500"/>
      </w:pPr>
      <w:rPr>
        <w:rFonts w:hint="default"/>
      </w:rPr>
    </w:lvl>
    <w:lvl w:ilvl="5">
      <w:start w:val="1"/>
      <w:numFmt w:val="decimal"/>
      <w:lvlText w:val="%1.%2.%3.%4.%5.%6"/>
      <w:lvlJc w:val="left"/>
      <w:pPr>
        <w:ind w:left="5120" w:hanging="1500"/>
      </w:pPr>
      <w:rPr>
        <w:rFonts w:hint="default"/>
      </w:rPr>
    </w:lvl>
    <w:lvl w:ilvl="6">
      <w:start w:val="1"/>
      <w:numFmt w:val="decimal"/>
      <w:lvlText w:val="%1.%2.%3.%4.%5.%6.%7"/>
      <w:lvlJc w:val="left"/>
      <w:pPr>
        <w:ind w:left="5844" w:hanging="15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 w15:restartNumberingAfterBreak="0">
    <w:nsid w:val="4C465406"/>
    <w:multiLevelType w:val="hybridMultilevel"/>
    <w:tmpl w:val="6F4C2F74"/>
    <w:lvl w:ilvl="0" w:tplc="EE3874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32"/>
    <w:rsid w:val="001D23BA"/>
    <w:rsid w:val="00264F46"/>
    <w:rsid w:val="00480CFB"/>
    <w:rsid w:val="0070694E"/>
    <w:rsid w:val="00835BE0"/>
    <w:rsid w:val="008D5269"/>
    <w:rsid w:val="008E638D"/>
    <w:rsid w:val="0093235A"/>
    <w:rsid w:val="00DE0A51"/>
    <w:rsid w:val="00EB0B62"/>
    <w:rsid w:val="00EF3202"/>
    <w:rsid w:val="00F8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206E"/>
  <w15:chartTrackingRefBased/>
  <w15:docId w15:val="{78B9E92F-1AA8-456C-8852-591B6289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94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0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694E"/>
    <w:pPr>
      <w:spacing w:after="200" w:line="276" w:lineRule="auto"/>
      <w:ind w:left="720"/>
      <w:contextualSpacing/>
    </w:pPr>
  </w:style>
  <w:style w:type="character" w:styleId="a6">
    <w:name w:val="Hyperlink"/>
    <w:basedOn w:val="a0"/>
    <w:uiPriority w:val="99"/>
    <w:unhideWhenUsed/>
    <w:rsid w:val="0070694E"/>
    <w:rPr>
      <w:color w:val="0563C1" w:themeColor="hyperlink"/>
      <w:u w:val="single"/>
    </w:rPr>
  </w:style>
  <w:style w:type="character" w:styleId="a7">
    <w:name w:val="line number"/>
    <w:basedOn w:val="a0"/>
    <w:uiPriority w:val="99"/>
    <w:semiHidden/>
    <w:unhideWhenUsed/>
    <w:rsid w:val="0070694E"/>
  </w:style>
  <w:style w:type="paragraph" w:styleId="a8">
    <w:name w:val="header"/>
    <w:basedOn w:val="a"/>
    <w:link w:val="a9"/>
    <w:uiPriority w:val="99"/>
    <w:unhideWhenUsed/>
    <w:rsid w:val="00706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94E"/>
  </w:style>
  <w:style w:type="paragraph" w:styleId="aa">
    <w:name w:val="footer"/>
    <w:basedOn w:val="a"/>
    <w:link w:val="ab"/>
    <w:uiPriority w:val="99"/>
    <w:unhideWhenUsed/>
    <w:rsid w:val="007069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embassy.ru/en/" TargetMode="External"/><Relationship Id="rId3" Type="http://schemas.openxmlformats.org/officeDocument/2006/relationships/settings" Target="settings.xml"/><Relationship Id="rId7" Type="http://schemas.openxmlformats.org/officeDocument/2006/relationships/hyperlink" Target="https://online.zakon.kz/document/?doc_id=31575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1006061" TargetMode="External"/><Relationship Id="rId5" Type="http://schemas.openxmlformats.org/officeDocument/2006/relationships/hyperlink" Target="https://www.un.org/ru/documents/decl_conv/conventions/childc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dc:creator>
  <cp:keywords/>
  <dc:description/>
  <cp:lastModifiedBy>user</cp:lastModifiedBy>
  <cp:revision>3</cp:revision>
  <dcterms:created xsi:type="dcterms:W3CDTF">2022-10-06T10:10:00Z</dcterms:created>
  <dcterms:modified xsi:type="dcterms:W3CDTF">2022-10-06T10:17:00Z</dcterms:modified>
</cp:coreProperties>
</file>