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E" w:rsidRDefault="00E20A5E" w:rsidP="00E20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 xml:space="preserve">МОУ Санаторная школа-интернат №2 </w:t>
      </w:r>
    </w:p>
    <w:p w:rsidR="0079103D" w:rsidRPr="00E20A5E" w:rsidRDefault="00E20A5E" w:rsidP="00E20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для лиц, нуждающихся в длительном лечении сколиоза</w:t>
      </w:r>
    </w:p>
    <w:p w:rsidR="008446BA" w:rsidRPr="00E20A5E" w:rsidRDefault="008446BA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6BA" w:rsidRPr="00E20A5E" w:rsidRDefault="008446BA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6BA" w:rsidRPr="00E20A5E" w:rsidRDefault="008446BA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6BA" w:rsidRPr="00E20A5E" w:rsidRDefault="00E20A5E" w:rsidP="00E20A5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0A5E">
        <w:rPr>
          <w:rFonts w:ascii="Times New Roman" w:hAnsi="Times New Roman" w:cs="Times New Roman"/>
          <w:caps/>
          <w:sz w:val="28"/>
          <w:szCs w:val="28"/>
        </w:rPr>
        <w:t>Исследовательская работа</w:t>
      </w:r>
    </w:p>
    <w:p w:rsidR="00E20A5E" w:rsidRDefault="00E20A5E" w:rsidP="00E20A5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20A5E" w:rsidRDefault="00E20A5E" w:rsidP="00E20A5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20A5E">
        <w:rPr>
          <w:rFonts w:ascii="Times New Roman" w:hAnsi="Times New Roman" w:cs="Times New Roman"/>
          <w:sz w:val="44"/>
          <w:szCs w:val="44"/>
        </w:rPr>
        <w:t>Магнитогорск – город Притяжения</w:t>
      </w:r>
      <w:r w:rsidR="00A65F8F">
        <w:rPr>
          <w:rFonts w:ascii="Times New Roman" w:hAnsi="Times New Roman" w:cs="Times New Roman"/>
          <w:sz w:val="44"/>
          <w:szCs w:val="44"/>
        </w:rPr>
        <w:t>:</w:t>
      </w:r>
    </w:p>
    <w:p w:rsidR="00A65F8F" w:rsidRPr="00E20A5E" w:rsidRDefault="00A65F8F" w:rsidP="00E20A5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географический образ</w:t>
      </w:r>
    </w:p>
    <w:p w:rsidR="00E20A5E" w:rsidRDefault="00E20A5E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0A5E" w:rsidRDefault="00E20A5E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6BA" w:rsidRDefault="00E20A5E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0A5E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ученица 5 б класса Глухова Дарья Юрьевна</w:t>
      </w:r>
    </w:p>
    <w:p w:rsidR="00E20A5E" w:rsidRPr="00E20A5E" w:rsidRDefault="00E20A5E" w:rsidP="00E20A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учитель географии Василюк Ольга Николаевна</w:t>
      </w:r>
    </w:p>
    <w:p w:rsidR="008446BA" w:rsidRDefault="008446BA" w:rsidP="00E20A5E">
      <w:pPr>
        <w:spacing w:after="0" w:line="360" w:lineRule="auto"/>
      </w:pPr>
    </w:p>
    <w:p w:rsidR="008446BA" w:rsidRDefault="008446BA"/>
    <w:p w:rsidR="008446BA" w:rsidRDefault="008446BA"/>
    <w:p w:rsidR="008446BA" w:rsidRDefault="008446BA"/>
    <w:p w:rsidR="00E20A5E" w:rsidRDefault="00E20A5E"/>
    <w:p w:rsidR="00E20A5E" w:rsidRDefault="00E20A5E"/>
    <w:p w:rsidR="00E20A5E" w:rsidRPr="00E20A5E" w:rsidRDefault="00E20A5E" w:rsidP="00E20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 – 2022</w:t>
      </w:r>
    </w:p>
    <w:p w:rsidR="008446BA" w:rsidRDefault="008446BA">
      <w:r>
        <w:br w:type="page"/>
      </w:r>
    </w:p>
    <w:p w:rsidR="007B55FB" w:rsidRDefault="007B55FB" w:rsidP="007B55FB">
      <w:pPr>
        <w:pStyle w:val="1"/>
        <w:jc w:val="center"/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  <w:lastRenderedPageBreak/>
        <w:t>введение</w:t>
      </w:r>
    </w:p>
    <w:p w:rsidR="007B55FB" w:rsidRPr="007B55FB" w:rsidRDefault="007B55FB" w:rsidP="007B55FB"/>
    <w:p w:rsidR="00014F4A" w:rsidRPr="00014F4A" w:rsidRDefault="00014F4A" w:rsidP="00014F4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4F4A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История есть география во времени,</w:t>
      </w:r>
      <w:r w:rsidR="00E60E77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8446BA" w:rsidRPr="00014F4A" w:rsidRDefault="00014F4A" w:rsidP="00014F4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4F4A"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 география — история в пространстве.</w:t>
      </w:r>
    </w:p>
    <w:p w:rsidR="00014F4A" w:rsidRDefault="00CE0507" w:rsidP="00014F4A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7" w:history="1">
        <w:r w:rsidR="00014F4A" w:rsidRPr="00014F4A">
          <w:rPr>
            <w:rStyle w:val="a3"/>
            <w:rFonts w:ascii="Times New Roman" w:hAnsi="Times New Roman" w:cs="Times New Roman"/>
            <w:b/>
            <w:bCs/>
            <w:color w:val="333333"/>
            <w:sz w:val="24"/>
            <w:szCs w:val="24"/>
          </w:rPr>
          <w:t>Жан Жак Элизе Реклю</w:t>
        </w:r>
      </w:hyperlink>
    </w:p>
    <w:p w:rsidR="00014F4A" w:rsidRDefault="00014F4A" w:rsidP="00014F4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</w:p>
    <w:p w:rsidR="003D6F88" w:rsidRPr="00470E9E" w:rsidRDefault="00F71028" w:rsidP="00F7102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</w:pPr>
      <w:r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В Артеке на профильной смене Русского географического общества «Мир открытий» я узнала много интересного о географии и путешествиях. Меня заинтересовало, а можно ли изучать географию по названиям улиц родного города? Опрос показал, 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представления </w:t>
      </w:r>
      <w:r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одноклассников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A65F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родителей о названиях улиц города Магнитогорска искажены. Так из 19</w:t>
      </w:r>
      <w:r w:rsidR="006211D8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улиц, имеющих географическ</w:t>
      </w:r>
      <w:r w:rsidR="009F0BF8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названи</w:t>
      </w:r>
      <w:r w:rsidR="009F0BF8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я, 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были названы только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A65F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(6%)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65F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этом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60% опрошенных школьников хотели бы узнать о науке топонимика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F0BF8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это обуславливает </w:t>
      </w:r>
      <w:r w:rsidR="00FE25A7" w:rsidRPr="00E20A5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 данного исследования</w:t>
      </w:r>
      <w:r w:rsidR="00FE25A7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D6F88"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14F4A" w:rsidRDefault="00014F4A" w:rsidP="00FE25A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</w:pPr>
      <w:r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Я выдвинула </w:t>
      </w:r>
      <w:r w:rsidRPr="00470E9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гипотезу</w:t>
      </w:r>
      <w:r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r w:rsid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с помощью </w:t>
      </w:r>
      <w:r w:rsidR="00F71028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названи</w:t>
      </w:r>
      <w:r w:rsid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й</w:t>
      </w:r>
      <w:r w:rsidR="00182E5E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улиц </w:t>
      </w:r>
      <w:r w:rsid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можно представить </w:t>
      </w:r>
      <w:r w:rsidR="00182E5E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географический образ «Магнитогорск – город Притяжения».</w:t>
      </w:r>
    </w:p>
    <w:p w:rsidR="00E20A5E" w:rsidRDefault="00E20A5E" w:rsidP="00FE25A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</w:pPr>
      <w:r w:rsidRPr="00E20A5E">
        <w:rPr>
          <w:rStyle w:val="a3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shd w:val="clear" w:color="auto" w:fill="FFFFFF"/>
        </w:rPr>
        <w:t>Объект исследования</w:t>
      </w:r>
      <w:r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– топонимика города.</w:t>
      </w:r>
    </w:p>
    <w:p w:rsidR="00E20A5E" w:rsidRPr="00470E9E" w:rsidRDefault="00E20A5E" w:rsidP="00FE25A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</w:pPr>
      <w:r w:rsidRPr="00E20A5E">
        <w:rPr>
          <w:rStyle w:val="a3"/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  <w:shd w:val="clear" w:color="auto" w:fill="FFFFFF"/>
        </w:rPr>
        <w:t>Предмет исследования</w:t>
      </w:r>
      <w:r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– урбанонимы Магнитогорска.</w:t>
      </w:r>
    </w:p>
    <w:p w:rsidR="00B73F81" w:rsidRPr="00B73F81" w:rsidRDefault="00B73F81" w:rsidP="00FE25A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B73F81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Цель работы</w:t>
      </w:r>
      <w:r w:rsidRPr="00B73F8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–</w:t>
      </w:r>
      <w:r w:rsidRPr="00B73F81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представить географический образ города Магнитогорска.</w:t>
      </w:r>
    </w:p>
    <w:p w:rsidR="00B73F81" w:rsidRPr="00B73F81" w:rsidRDefault="00B73F81" w:rsidP="00FE25A7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B73F81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Задачи работы:</w:t>
      </w:r>
    </w:p>
    <w:p w:rsidR="00164F7C" w:rsidRDefault="00164F7C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Собрать информаци</w:t>
      </w:r>
      <w:r w:rsidR="00317E8D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ю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F7102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о топонимике и 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порядке обозначения улиц</w:t>
      </w:r>
      <w:r w:rsidR="00317E8D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</w:p>
    <w:p w:rsidR="00164F7C" w:rsidRDefault="00164F7C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Провести опрос школьников и их родителей</w:t>
      </w:r>
      <w:r w:rsid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о названиях улиц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</w:p>
    <w:p w:rsidR="00B73F81" w:rsidRPr="003D6F88" w:rsidRDefault="00B73F81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Выбрать улиц</w:t>
      </w:r>
      <w:r w:rsidR="00317E8D"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ы</w:t>
      </w:r>
      <w:r w:rsidR="00164F7C"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города,</w:t>
      </w:r>
      <w:r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имеющи</w:t>
      </w:r>
      <w:r w:rsidR="00317E8D"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</w:t>
      </w:r>
      <w:r w:rsidRP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географические названия.</w:t>
      </w:r>
    </w:p>
    <w:p w:rsidR="00B73F81" w:rsidRDefault="003D6F88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Сформировать географический образ города.</w:t>
      </w:r>
    </w:p>
    <w:p w:rsidR="00164F7C" w:rsidRDefault="00164F7C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Собрать информацию об улице Лесной, на которой стоит моя школа.</w:t>
      </w:r>
    </w:p>
    <w:p w:rsidR="00164F7C" w:rsidRDefault="00164F7C" w:rsidP="003D6F88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Подготовить </w:t>
      </w:r>
      <w:r w:rsidR="003D6F88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викторину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«Географический образ Магнитогорска».</w:t>
      </w:r>
    </w:p>
    <w:p w:rsidR="00B73F81" w:rsidRDefault="00B73F81" w:rsidP="003D6F8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B73F81">
        <w:rPr>
          <w:rStyle w:val="a3"/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 xml:space="preserve">Практическая ценность 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данной работы в применении знаний географии для изучения родного края. Материалы данной работы можно использовать при проведении классных часов, внеурочной работы по географии и краеведению.</w:t>
      </w: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br w:type="page"/>
      </w:r>
    </w:p>
    <w:p w:rsidR="00B73F81" w:rsidRDefault="00B73F81" w:rsidP="00B73F81">
      <w:pPr>
        <w:pStyle w:val="1"/>
        <w:jc w:val="center"/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</w:pPr>
      <w:r w:rsidRPr="00B73F81"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  <w:lastRenderedPageBreak/>
        <w:t>Обзор литературы по проблеме исследования</w:t>
      </w:r>
    </w:p>
    <w:p w:rsidR="00B73F81" w:rsidRPr="00B73F81" w:rsidRDefault="00B73F81" w:rsidP="00B73F81"/>
    <w:p w:rsidR="00FE25A7" w:rsidRDefault="001B3AC3" w:rsidP="00747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Географы и путешественники всегда описывали территории и не только словами</w:t>
      </w:r>
      <w:r w:rsidR="005D0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35D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экспедиции с Федором Литке путешествовал художник Айвазовский. Так создавались географические образы территорий. </w:t>
      </w:r>
    </w:p>
    <w:p w:rsidR="006D735D" w:rsidRDefault="006455EA" w:rsidP="00747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науке много определений географических образов</w:t>
      </w:r>
      <w:r w:rsidR="00876044">
        <w:rPr>
          <w:rFonts w:ascii="Times New Roman" w:hAnsi="Times New Roman" w:cs="Times New Roman"/>
          <w:sz w:val="28"/>
          <w:szCs w:val="28"/>
        </w:rPr>
        <w:t xml:space="preserve"> </w:t>
      </w:r>
      <w:r w:rsidR="001B3AC3">
        <w:rPr>
          <w:rFonts w:ascii="Times New Roman" w:hAnsi="Times New Roman" w:cs="Times New Roman"/>
          <w:sz w:val="28"/>
          <w:szCs w:val="28"/>
        </w:rPr>
        <w:t>[</w:t>
      </w:r>
      <w:r w:rsidR="00D021C2">
        <w:rPr>
          <w:rFonts w:ascii="Times New Roman" w:hAnsi="Times New Roman" w:cs="Times New Roman"/>
          <w:sz w:val="28"/>
          <w:szCs w:val="28"/>
        </w:rPr>
        <w:t>10</w:t>
      </w:r>
      <w:r w:rsidR="001B3AC3">
        <w:rPr>
          <w:rFonts w:ascii="Times New Roman" w:hAnsi="Times New Roman" w:cs="Times New Roman"/>
          <w:sz w:val="28"/>
          <w:szCs w:val="28"/>
        </w:rPr>
        <w:t xml:space="preserve">]. </w:t>
      </w:r>
      <w:r w:rsidR="006D735D">
        <w:rPr>
          <w:rFonts w:ascii="Times New Roman" w:hAnsi="Times New Roman" w:cs="Times New Roman"/>
          <w:sz w:val="28"/>
          <w:szCs w:val="28"/>
        </w:rPr>
        <w:t>С</w:t>
      </w:r>
      <w:r w:rsidR="001B3AC3">
        <w:rPr>
          <w:rFonts w:ascii="Times New Roman" w:hAnsi="Times New Roman" w:cs="Times New Roman"/>
          <w:sz w:val="28"/>
          <w:szCs w:val="28"/>
        </w:rPr>
        <w:t xml:space="preserve">читаем, что наиболее </w:t>
      </w:r>
      <w:r w:rsidR="006D735D">
        <w:rPr>
          <w:rFonts w:ascii="Times New Roman" w:hAnsi="Times New Roman" w:cs="Times New Roman"/>
          <w:sz w:val="28"/>
          <w:szCs w:val="28"/>
        </w:rPr>
        <w:t>точное</w:t>
      </w:r>
      <w:r w:rsidR="001B3AC3">
        <w:rPr>
          <w:rFonts w:ascii="Times New Roman" w:hAnsi="Times New Roman" w:cs="Times New Roman"/>
          <w:sz w:val="28"/>
          <w:szCs w:val="28"/>
        </w:rPr>
        <w:t xml:space="preserve"> определение ученого Д.Н. Замятина</w:t>
      </w:r>
      <w:r w:rsidR="006D735D">
        <w:rPr>
          <w:rFonts w:ascii="Times New Roman" w:hAnsi="Times New Roman" w:cs="Times New Roman"/>
          <w:sz w:val="28"/>
          <w:szCs w:val="28"/>
        </w:rPr>
        <w:t>.</w:t>
      </w:r>
      <w:r w:rsidR="001B3AC3">
        <w:rPr>
          <w:rFonts w:ascii="Times New Roman" w:hAnsi="Times New Roman" w:cs="Times New Roman"/>
          <w:sz w:val="28"/>
          <w:szCs w:val="28"/>
        </w:rPr>
        <w:t xml:space="preserve"> «Географический образ – это совокупность ярких, характерных,  сосредоточенных знаков, символов, ключевых представлений, описывающих какие-либо реальные пространства (территории, местности, регионы, страны, ландшафты и т.д.)» [</w:t>
      </w:r>
      <w:r w:rsidR="001708F3" w:rsidRPr="00225E11">
        <w:rPr>
          <w:rFonts w:ascii="Times New Roman" w:hAnsi="Times New Roman" w:cs="Times New Roman"/>
          <w:sz w:val="28"/>
          <w:szCs w:val="28"/>
        </w:rPr>
        <w:t>1</w:t>
      </w:r>
      <w:r w:rsidR="001B3AC3" w:rsidRPr="001B3AC3">
        <w:rPr>
          <w:rFonts w:ascii="Times New Roman" w:hAnsi="Times New Roman" w:cs="Times New Roman"/>
          <w:sz w:val="28"/>
          <w:szCs w:val="28"/>
        </w:rPr>
        <w:t>].</w:t>
      </w:r>
      <w:r w:rsidR="00A15082">
        <w:rPr>
          <w:rFonts w:ascii="Times New Roman" w:hAnsi="Times New Roman" w:cs="Times New Roman"/>
          <w:sz w:val="28"/>
          <w:szCs w:val="28"/>
        </w:rPr>
        <w:t xml:space="preserve"> Среди географических образов особого внимания заслуживает образ города.</w:t>
      </w:r>
      <w:r w:rsidR="006D735D">
        <w:rPr>
          <w:rFonts w:ascii="Times New Roman" w:hAnsi="Times New Roman" w:cs="Times New Roman"/>
          <w:sz w:val="28"/>
          <w:szCs w:val="28"/>
        </w:rPr>
        <w:t xml:space="preserve"> </w:t>
      </w:r>
      <w:r w:rsidR="00A1508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60E77">
        <w:rPr>
          <w:rFonts w:ascii="Times New Roman" w:hAnsi="Times New Roman" w:cs="Times New Roman"/>
          <w:sz w:val="28"/>
          <w:szCs w:val="28"/>
        </w:rPr>
        <w:t>говорят о</w:t>
      </w:r>
      <w:r w:rsidR="00A15082">
        <w:rPr>
          <w:rFonts w:ascii="Times New Roman" w:hAnsi="Times New Roman" w:cs="Times New Roman"/>
          <w:sz w:val="28"/>
          <w:szCs w:val="28"/>
        </w:rPr>
        <w:t xml:space="preserve"> Магнитогорск</w:t>
      </w:r>
      <w:r w:rsidR="00E60E77">
        <w:rPr>
          <w:rFonts w:ascii="Times New Roman" w:hAnsi="Times New Roman" w:cs="Times New Roman"/>
          <w:sz w:val="28"/>
          <w:szCs w:val="28"/>
        </w:rPr>
        <w:t>е</w:t>
      </w:r>
      <w:r w:rsidR="00A15082">
        <w:rPr>
          <w:rFonts w:ascii="Times New Roman" w:hAnsi="Times New Roman" w:cs="Times New Roman"/>
          <w:sz w:val="28"/>
          <w:szCs w:val="28"/>
        </w:rPr>
        <w:t xml:space="preserve">, то возникает </w:t>
      </w:r>
      <w:r w:rsidR="00997FC0">
        <w:rPr>
          <w:rFonts w:ascii="Times New Roman" w:hAnsi="Times New Roman" w:cs="Times New Roman"/>
          <w:sz w:val="28"/>
          <w:szCs w:val="28"/>
        </w:rPr>
        <w:t>такие</w:t>
      </w:r>
      <w:r w:rsidR="00A15082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997FC0">
        <w:rPr>
          <w:rFonts w:ascii="Times New Roman" w:hAnsi="Times New Roman" w:cs="Times New Roman"/>
          <w:sz w:val="28"/>
          <w:szCs w:val="28"/>
        </w:rPr>
        <w:t>ы</w:t>
      </w:r>
      <w:r w:rsidR="00470E9E">
        <w:rPr>
          <w:rFonts w:ascii="Times New Roman" w:hAnsi="Times New Roman" w:cs="Times New Roman"/>
          <w:sz w:val="28"/>
          <w:szCs w:val="28"/>
        </w:rPr>
        <w:t>:</w:t>
      </w:r>
      <w:r w:rsidR="00A15082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6F88">
        <w:rPr>
          <w:rFonts w:ascii="Times New Roman" w:hAnsi="Times New Roman" w:cs="Times New Roman"/>
          <w:sz w:val="28"/>
          <w:szCs w:val="28"/>
        </w:rPr>
        <w:t>и</w:t>
      </w:r>
      <w:r w:rsidR="00A15082">
        <w:rPr>
          <w:rFonts w:ascii="Times New Roman" w:hAnsi="Times New Roman" w:cs="Times New Roman"/>
          <w:sz w:val="28"/>
          <w:szCs w:val="28"/>
        </w:rPr>
        <w:t xml:space="preserve"> «Палатка»</w:t>
      </w:r>
      <w:r w:rsidR="00C450F0">
        <w:rPr>
          <w:rFonts w:ascii="Times New Roman" w:hAnsi="Times New Roman" w:cs="Times New Roman"/>
          <w:sz w:val="28"/>
          <w:szCs w:val="28"/>
        </w:rPr>
        <w:t xml:space="preserve"> и</w:t>
      </w:r>
      <w:r w:rsidR="003D6F88">
        <w:rPr>
          <w:rFonts w:ascii="Times New Roman" w:hAnsi="Times New Roman" w:cs="Times New Roman"/>
          <w:sz w:val="28"/>
          <w:szCs w:val="28"/>
        </w:rPr>
        <w:t xml:space="preserve"> «Тыл-Фронту», </w:t>
      </w:r>
      <w:r w:rsidR="00A15082">
        <w:rPr>
          <w:rFonts w:ascii="Times New Roman" w:hAnsi="Times New Roman" w:cs="Times New Roman"/>
          <w:sz w:val="28"/>
          <w:szCs w:val="28"/>
        </w:rPr>
        <w:t xml:space="preserve">металлургический комбинат, хоккейная команда «Металлург», четыре моста из Европы в Азию и другие. </w:t>
      </w:r>
      <w:r w:rsidR="00470E9E">
        <w:rPr>
          <w:rFonts w:ascii="Times New Roman" w:hAnsi="Times New Roman" w:cs="Times New Roman"/>
          <w:sz w:val="28"/>
          <w:szCs w:val="28"/>
        </w:rPr>
        <w:t>Я</w:t>
      </w:r>
      <w:r w:rsidR="00FE25A7">
        <w:rPr>
          <w:rFonts w:ascii="Times New Roman" w:hAnsi="Times New Roman" w:cs="Times New Roman"/>
          <w:sz w:val="28"/>
          <w:szCs w:val="28"/>
        </w:rPr>
        <w:t>рки</w:t>
      </w:r>
      <w:r w:rsidR="00470E9E">
        <w:rPr>
          <w:rFonts w:ascii="Times New Roman" w:hAnsi="Times New Roman" w:cs="Times New Roman"/>
          <w:sz w:val="28"/>
          <w:szCs w:val="28"/>
        </w:rPr>
        <w:t>ми</w:t>
      </w:r>
      <w:r w:rsidR="00FE25A7">
        <w:rPr>
          <w:rFonts w:ascii="Times New Roman" w:hAnsi="Times New Roman" w:cs="Times New Roman"/>
          <w:sz w:val="28"/>
          <w:szCs w:val="28"/>
        </w:rPr>
        <w:t xml:space="preserve"> планировочны</w:t>
      </w:r>
      <w:r w:rsidR="00470E9E">
        <w:rPr>
          <w:rFonts w:ascii="Times New Roman" w:hAnsi="Times New Roman" w:cs="Times New Roman"/>
          <w:sz w:val="28"/>
          <w:szCs w:val="28"/>
        </w:rPr>
        <w:t>ми</w:t>
      </w:r>
      <w:r w:rsidR="00FE25A7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70E9E">
        <w:rPr>
          <w:rFonts w:ascii="Times New Roman" w:hAnsi="Times New Roman" w:cs="Times New Roman"/>
          <w:sz w:val="28"/>
          <w:szCs w:val="28"/>
        </w:rPr>
        <w:t>ами</w:t>
      </w:r>
      <w:r w:rsidR="00FE25A7">
        <w:rPr>
          <w:rFonts w:ascii="Times New Roman" w:hAnsi="Times New Roman" w:cs="Times New Roman"/>
          <w:sz w:val="28"/>
          <w:szCs w:val="28"/>
        </w:rPr>
        <w:t xml:space="preserve"> города являются улицы</w:t>
      </w:r>
      <w:r w:rsidR="00997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64F" w:rsidRPr="0074764F" w:rsidRDefault="00B73F81" w:rsidP="006D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географические названия называется топонимика (др</w:t>
      </w:r>
      <w:r w:rsidR="00AA158F">
        <w:rPr>
          <w:rFonts w:ascii="Times New Roman" w:hAnsi="Times New Roman" w:cs="Times New Roman"/>
          <w:sz w:val="28"/>
          <w:szCs w:val="28"/>
        </w:rPr>
        <w:t>. греч.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4F">
        <w:rPr>
          <w:rFonts w:ascii="Times New Roman" w:hAnsi="Times New Roman" w:cs="Times New Roman"/>
          <w:sz w:val="28"/>
          <w:szCs w:val="28"/>
        </w:rPr>
        <w:t>«</w:t>
      </w:r>
      <w:r w:rsidR="00485596" w:rsidRPr="00485596">
        <w:rPr>
          <w:rFonts w:ascii="Times New Roman" w:hAnsi="Times New Roman" w:cs="Times New Roman"/>
          <w:sz w:val="28"/>
          <w:szCs w:val="28"/>
        </w:rPr>
        <w:t>topos</w:t>
      </w:r>
      <w:r w:rsidR="00747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место, </w:t>
      </w:r>
      <w:r w:rsidR="0074764F">
        <w:rPr>
          <w:rFonts w:ascii="Times New Roman" w:hAnsi="Times New Roman" w:cs="Times New Roman"/>
          <w:sz w:val="28"/>
          <w:szCs w:val="28"/>
        </w:rPr>
        <w:t>«</w:t>
      </w:r>
      <w:r w:rsidR="00485596" w:rsidRPr="00485596">
        <w:rPr>
          <w:rFonts w:ascii="Times New Roman" w:hAnsi="Times New Roman" w:cs="Times New Roman"/>
          <w:sz w:val="28"/>
          <w:szCs w:val="28"/>
        </w:rPr>
        <w:t>onoma</w:t>
      </w:r>
      <w:r w:rsidR="00747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имя). </w:t>
      </w:r>
      <w:r w:rsidR="00817149">
        <w:rPr>
          <w:rFonts w:ascii="Times New Roman" w:hAnsi="Times New Roman" w:cs="Times New Roman"/>
          <w:sz w:val="28"/>
          <w:szCs w:val="28"/>
        </w:rPr>
        <w:t>Эта наука комбинированная</w:t>
      </w:r>
      <w:r w:rsidR="00485596">
        <w:rPr>
          <w:rFonts w:ascii="Times New Roman" w:hAnsi="Times New Roman" w:cs="Times New Roman"/>
          <w:sz w:val="28"/>
          <w:szCs w:val="28"/>
        </w:rPr>
        <w:t xml:space="preserve"> и</w:t>
      </w:r>
      <w:r w:rsidR="00817149">
        <w:rPr>
          <w:rFonts w:ascii="Times New Roman" w:hAnsi="Times New Roman" w:cs="Times New Roman"/>
          <w:sz w:val="28"/>
          <w:szCs w:val="28"/>
        </w:rPr>
        <w:t xml:space="preserve"> </w:t>
      </w:r>
      <w:r w:rsidR="00485596">
        <w:rPr>
          <w:rFonts w:ascii="Times New Roman" w:hAnsi="Times New Roman" w:cs="Times New Roman"/>
          <w:sz w:val="28"/>
          <w:szCs w:val="28"/>
        </w:rPr>
        <w:t>применяется</w:t>
      </w:r>
      <w:r w:rsidR="00817149">
        <w:rPr>
          <w:rFonts w:ascii="Times New Roman" w:hAnsi="Times New Roman" w:cs="Times New Roman"/>
          <w:sz w:val="28"/>
          <w:szCs w:val="28"/>
        </w:rPr>
        <w:t xml:space="preserve"> в разных науках: истории, лингвистике, архитектуре и, конечно, в географии. </w:t>
      </w:r>
      <w:r w:rsidR="00CE0507">
        <w:rPr>
          <w:rFonts w:ascii="Times New Roman" w:hAnsi="Times New Roman" w:cs="Times New Roman"/>
          <w:sz w:val="28"/>
          <w:szCs w:val="28"/>
        </w:rPr>
        <w:t xml:space="preserve">В данном исследовании мы будем использовать топонимы - </w:t>
      </w:r>
      <w:proofErr w:type="spellStart"/>
      <w:r w:rsidR="00CE0507" w:rsidRPr="0074764F"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 w:rsidR="00CE0507" w:rsidRPr="0074764F">
        <w:rPr>
          <w:rFonts w:ascii="Times New Roman" w:hAnsi="Times New Roman" w:cs="Times New Roman"/>
          <w:sz w:val="28"/>
          <w:szCs w:val="28"/>
        </w:rPr>
        <w:t xml:space="preserve"> (др.</w:t>
      </w:r>
      <w:r w:rsidR="00CE0507">
        <w:rPr>
          <w:rFonts w:ascii="Times New Roman" w:hAnsi="Times New Roman" w:cs="Times New Roman"/>
          <w:sz w:val="28"/>
          <w:szCs w:val="28"/>
        </w:rPr>
        <w:t xml:space="preserve"> </w:t>
      </w:r>
      <w:r w:rsidR="00CE0507" w:rsidRPr="0074764F">
        <w:rPr>
          <w:rFonts w:ascii="Times New Roman" w:hAnsi="Times New Roman" w:cs="Times New Roman"/>
          <w:sz w:val="28"/>
          <w:szCs w:val="28"/>
        </w:rPr>
        <w:t>греч. «</w:t>
      </w:r>
      <w:proofErr w:type="spellStart"/>
      <w:r w:rsidR="00CE0507" w:rsidRPr="0074764F">
        <w:rPr>
          <w:rFonts w:ascii="Times New Roman" w:hAnsi="Times New Roman" w:cs="Times New Roman"/>
          <w:sz w:val="28"/>
          <w:szCs w:val="28"/>
        </w:rPr>
        <w:t>урбанус</w:t>
      </w:r>
      <w:proofErr w:type="spellEnd"/>
      <w:r w:rsidR="00CE0507" w:rsidRPr="0074764F">
        <w:rPr>
          <w:rFonts w:ascii="Times New Roman" w:hAnsi="Times New Roman" w:cs="Times New Roman"/>
          <w:sz w:val="28"/>
          <w:szCs w:val="28"/>
        </w:rPr>
        <w:t>» – городской) – названия внутригородских объектов, к которым и относятся улицы, переулки, площади и проспекты</w:t>
      </w:r>
      <w:r w:rsidR="00CE0507">
        <w:rPr>
          <w:rFonts w:ascii="Times New Roman" w:hAnsi="Times New Roman" w:cs="Times New Roman"/>
          <w:sz w:val="28"/>
          <w:szCs w:val="28"/>
        </w:rPr>
        <w:t xml:space="preserve"> </w:t>
      </w:r>
      <w:r w:rsidR="00CE0507" w:rsidRPr="00B1512A">
        <w:rPr>
          <w:rFonts w:ascii="Times New Roman" w:hAnsi="Times New Roman" w:cs="Times New Roman"/>
          <w:sz w:val="28"/>
          <w:szCs w:val="28"/>
        </w:rPr>
        <w:t>[</w:t>
      </w:r>
      <w:r w:rsidR="00CE0507">
        <w:rPr>
          <w:rFonts w:ascii="Times New Roman" w:hAnsi="Times New Roman" w:cs="Times New Roman"/>
          <w:sz w:val="28"/>
          <w:szCs w:val="28"/>
        </w:rPr>
        <w:t>8</w:t>
      </w:r>
      <w:r w:rsidR="00CE0507" w:rsidRPr="00B1512A">
        <w:rPr>
          <w:rFonts w:ascii="Times New Roman" w:hAnsi="Times New Roman" w:cs="Times New Roman"/>
          <w:sz w:val="28"/>
          <w:szCs w:val="28"/>
        </w:rPr>
        <w:t>]</w:t>
      </w:r>
      <w:r w:rsidR="00CE0507" w:rsidRPr="0074764F">
        <w:rPr>
          <w:rFonts w:ascii="Times New Roman" w:hAnsi="Times New Roman" w:cs="Times New Roman"/>
          <w:sz w:val="28"/>
          <w:szCs w:val="28"/>
        </w:rPr>
        <w:t>.</w:t>
      </w:r>
    </w:p>
    <w:p w:rsidR="00C3456D" w:rsidRDefault="008945CA" w:rsidP="00C34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время оставляет след в топонимике города. </w:t>
      </w:r>
      <w:r w:rsidR="00D447A3">
        <w:rPr>
          <w:rFonts w:ascii="Times New Roman" w:hAnsi="Times New Roman" w:cs="Times New Roman"/>
          <w:sz w:val="28"/>
          <w:szCs w:val="28"/>
        </w:rPr>
        <w:t xml:space="preserve">Из истории города известно, что первые улицы возникали </w:t>
      </w:r>
      <w:r w:rsidR="00AA158F">
        <w:rPr>
          <w:rFonts w:ascii="Times New Roman" w:hAnsi="Times New Roman" w:cs="Times New Roman"/>
          <w:sz w:val="28"/>
          <w:szCs w:val="28"/>
        </w:rPr>
        <w:t xml:space="preserve">в тридцатые годы </w:t>
      </w:r>
      <w:r w:rsidR="00D447A3">
        <w:rPr>
          <w:rFonts w:ascii="Times New Roman" w:hAnsi="Times New Roman" w:cs="Times New Roman"/>
          <w:sz w:val="28"/>
          <w:szCs w:val="28"/>
        </w:rPr>
        <w:t>рядом со стройкой у подножия горы Магнитной и назывались рядами. Так, в поселке Малый Шанхай (</w:t>
      </w:r>
      <w:r w:rsidR="00E41C2D">
        <w:rPr>
          <w:rFonts w:ascii="Times New Roman" w:hAnsi="Times New Roman" w:cs="Times New Roman"/>
          <w:sz w:val="28"/>
          <w:szCs w:val="28"/>
        </w:rPr>
        <w:t>ныне</w:t>
      </w:r>
      <w:r w:rsidR="00D447A3">
        <w:rPr>
          <w:rFonts w:ascii="Times New Roman" w:hAnsi="Times New Roman" w:cs="Times New Roman"/>
          <w:sz w:val="28"/>
          <w:szCs w:val="28"/>
        </w:rPr>
        <w:t xml:space="preserve"> поселок 8 Марта) был один ряд – Верхний, а в поселке Большой Шанхай (ныне поселок Горняков) было 8, позже 10 улиц-ря</w:t>
      </w:r>
      <w:r w:rsidR="00996CBF">
        <w:rPr>
          <w:rFonts w:ascii="Times New Roman" w:hAnsi="Times New Roman" w:cs="Times New Roman"/>
          <w:sz w:val="28"/>
          <w:szCs w:val="28"/>
        </w:rPr>
        <w:t>дов, которые так и назывались «Р</w:t>
      </w:r>
      <w:r w:rsidR="00D447A3">
        <w:rPr>
          <w:rFonts w:ascii="Times New Roman" w:hAnsi="Times New Roman" w:cs="Times New Roman"/>
          <w:sz w:val="28"/>
          <w:szCs w:val="28"/>
        </w:rPr>
        <w:t xml:space="preserve">яд первый», «Ряд </w:t>
      </w:r>
      <w:r w:rsidR="00E41C2D">
        <w:rPr>
          <w:rFonts w:ascii="Times New Roman" w:hAnsi="Times New Roman" w:cs="Times New Roman"/>
          <w:sz w:val="28"/>
          <w:szCs w:val="28"/>
        </w:rPr>
        <w:t>шестой</w:t>
      </w:r>
      <w:r w:rsidR="00D447A3">
        <w:rPr>
          <w:rFonts w:ascii="Times New Roman" w:hAnsi="Times New Roman" w:cs="Times New Roman"/>
          <w:sz w:val="28"/>
          <w:szCs w:val="28"/>
        </w:rPr>
        <w:t>» и т.д</w:t>
      </w:r>
      <w:r w:rsidR="00AA158F">
        <w:rPr>
          <w:rFonts w:ascii="Times New Roman" w:hAnsi="Times New Roman" w:cs="Times New Roman"/>
          <w:sz w:val="28"/>
          <w:szCs w:val="28"/>
        </w:rPr>
        <w:t xml:space="preserve">. </w:t>
      </w:r>
      <w:r w:rsidR="00D447A3">
        <w:rPr>
          <w:rFonts w:ascii="Times New Roman" w:hAnsi="Times New Roman" w:cs="Times New Roman"/>
          <w:sz w:val="28"/>
          <w:szCs w:val="28"/>
        </w:rPr>
        <w:t xml:space="preserve">Самая первая улица капитальных домов – улица Пионерская была заложена </w:t>
      </w:r>
      <w:r w:rsidR="00996CBF">
        <w:rPr>
          <w:rFonts w:ascii="Times New Roman" w:hAnsi="Times New Roman" w:cs="Times New Roman"/>
          <w:sz w:val="28"/>
          <w:szCs w:val="28"/>
        </w:rPr>
        <w:t>в июле</w:t>
      </w:r>
      <w:r w:rsidR="00D447A3">
        <w:rPr>
          <w:rFonts w:ascii="Times New Roman" w:hAnsi="Times New Roman" w:cs="Times New Roman"/>
          <w:sz w:val="28"/>
          <w:szCs w:val="28"/>
        </w:rPr>
        <w:t xml:space="preserve"> 1930 года в квартале строчной застройки немецкого архитектора </w:t>
      </w:r>
      <w:r w:rsidR="00CE0507">
        <w:rPr>
          <w:rFonts w:ascii="Times New Roman" w:hAnsi="Times New Roman" w:cs="Times New Roman"/>
          <w:sz w:val="28"/>
          <w:szCs w:val="28"/>
        </w:rPr>
        <w:t>Эрнста</w:t>
      </w:r>
      <w:r w:rsidR="00D447A3">
        <w:rPr>
          <w:rFonts w:ascii="Times New Roman" w:hAnsi="Times New Roman" w:cs="Times New Roman"/>
          <w:sz w:val="28"/>
          <w:szCs w:val="28"/>
        </w:rPr>
        <w:t xml:space="preserve"> Майя на </w:t>
      </w:r>
      <w:r w:rsidR="00D447A3" w:rsidRPr="00C3456D">
        <w:rPr>
          <w:rFonts w:ascii="Times New Roman" w:hAnsi="Times New Roman" w:cs="Times New Roman"/>
          <w:sz w:val="28"/>
          <w:szCs w:val="28"/>
        </w:rPr>
        <w:t>северном склоне горы Кара-Дыр</w:t>
      </w:r>
      <w:r w:rsidR="00D447A3">
        <w:rPr>
          <w:rFonts w:ascii="Times New Roman" w:hAnsi="Times New Roman" w:cs="Times New Roman"/>
          <w:sz w:val="28"/>
          <w:szCs w:val="28"/>
        </w:rPr>
        <w:t>.</w:t>
      </w:r>
      <w:r w:rsidR="009E2153">
        <w:rPr>
          <w:rFonts w:ascii="Times New Roman" w:hAnsi="Times New Roman" w:cs="Times New Roman"/>
          <w:sz w:val="28"/>
          <w:szCs w:val="28"/>
        </w:rPr>
        <w:t xml:space="preserve"> </w:t>
      </w:r>
      <w:r w:rsidR="00C3456D">
        <w:rPr>
          <w:rFonts w:ascii="Times New Roman" w:hAnsi="Times New Roman" w:cs="Times New Roman"/>
          <w:sz w:val="28"/>
          <w:szCs w:val="28"/>
        </w:rPr>
        <w:t>С</w:t>
      </w:r>
      <w:r w:rsidR="00C3456D" w:rsidRPr="006679E0">
        <w:rPr>
          <w:rFonts w:ascii="Times New Roman" w:hAnsi="Times New Roman" w:cs="Times New Roman"/>
          <w:sz w:val="28"/>
          <w:szCs w:val="28"/>
        </w:rPr>
        <w:t xml:space="preserve">амая длинная улица </w:t>
      </w:r>
      <w:r w:rsidR="00C3456D">
        <w:rPr>
          <w:rFonts w:ascii="Times New Roman" w:hAnsi="Times New Roman" w:cs="Times New Roman"/>
          <w:sz w:val="28"/>
          <w:szCs w:val="28"/>
        </w:rPr>
        <w:t xml:space="preserve">Кирова (21 км), </w:t>
      </w:r>
      <w:r w:rsidR="00C3456D">
        <w:rPr>
          <w:rFonts w:ascii="Times New Roman" w:hAnsi="Times New Roman" w:cs="Times New Roman"/>
          <w:sz w:val="28"/>
          <w:szCs w:val="28"/>
        </w:rPr>
        <w:lastRenderedPageBreak/>
        <w:t>начинается от улицы Чайковского, проходит через всю промышленную зону левобережья и заканчивается в районе старого вокзала (Товарная)</w:t>
      </w:r>
      <w:r w:rsidR="00AA158F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7A6069" w:rsidRDefault="005E7B5E" w:rsidP="00C1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22 октября 2022 года</w:t>
      </w:r>
      <w:r w:rsidR="006679E0" w:rsidRPr="006679E0">
        <w:rPr>
          <w:rFonts w:ascii="Times New Roman" w:hAnsi="Times New Roman" w:cs="Times New Roman"/>
          <w:sz w:val="28"/>
          <w:szCs w:val="28"/>
        </w:rPr>
        <w:t xml:space="preserve"> в городе 4 проспекта, </w:t>
      </w:r>
      <w:r w:rsidR="00FE25A7">
        <w:rPr>
          <w:rFonts w:ascii="Times New Roman" w:hAnsi="Times New Roman" w:cs="Times New Roman"/>
          <w:sz w:val="28"/>
          <w:szCs w:val="28"/>
        </w:rPr>
        <w:t>6</w:t>
      </w:r>
      <w:r w:rsidR="006679E0" w:rsidRPr="006679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79E0" w:rsidRPr="006679E0">
        <w:rPr>
          <w:rFonts w:ascii="Times New Roman" w:hAnsi="Times New Roman" w:cs="Times New Roman"/>
          <w:sz w:val="28"/>
          <w:szCs w:val="28"/>
        </w:rPr>
        <w:t xml:space="preserve"> улиц, </w:t>
      </w:r>
      <w:r>
        <w:rPr>
          <w:rFonts w:ascii="Times New Roman" w:hAnsi="Times New Roman" w:cs="Times New Roman"/>
          <w:sz w:val="28"/>
          <w:szCs w:val="28"/>
        </w:rPr>
        <w:t xml:space="preserve">135 переулков, </w:t>
      </w:r>
      <w:r w:rsidR="006679E0" w:rsidRPr="006679E0">
        <w:rPr>
          <w:rFonts w:ascii="Times New Roman" w:hAnsi="Times New Roman" w:cs="Times New Roman"/>
          <w:sz w:val="28"/>
          <w:szCs w:val="28"/>
        </w:rPr>
        <w:t>проездов</w:t>
      </w:r>
      <w:r>
        <w:rPr>
          <w:rFonts w:ascii="Times New Roman" w:hAnsi="Times New Roman" w:cs="Times New Roman"/>
          <w:sz w:val="28"/>
          <w:szCs w:val="28"/>
        </w:rPr>
        <w:t xml:space="preserve"> и шоссе</w:t>
      </w:r>
      <w:r w:rsidR="001708F3" w:rsidRPr="001708F3">
        <w:rPr>
          <w:rFonts w:ascii="Times New Roman" w:hAnsi="Times New Roman" w:cs="Times New Roman"/>
          <w:sz w:val="28"/>
          <w:szCs w:val="28"/>
        </w:rPr>
        <w:t xml:space="preserve"> </w:t>
      </w:r>
      <w:r w:rsidR="006679E0" w:rsidRPr="006679E0">
        <w:rPr>
          <w:rFonts w:ascii="Times New Roman" w:hAnsi="Times New Roman" w:cs="Times New Roman"/>
          <w:sz w:val="28"/>
          <w:szCs w:val="28"/>
        </w:rPr>
        <w:t>[</w:t>
      </w:r>
      <w:r w:rsidR="00D021C2">
        <w:rPr>
          <w:rFonts w:ascii="Times New Roman" w:hAnsi="Times New Roman" w:cs="Times New Roman"/>
          <w:sz w:val="28"/>
          <w:szCs w:val="28"/>
        </w:rPr>
        <w:t>9</w:t>
      </w:r>
      <w:r w:rsidR="006679E0" w:rsidRPr="006679E0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51D" w:rsidRPr="00C175D4">
        <w:rPr>
          <w:rFonts w:ascii="Times New Roman" w:hAnsi="Times New Roman" w:cs="Times New Roman"/>
          <w:sz w:val="28"/>
          <w:szCs w:val="28"/>
        </w:rPr>
        <w:t>Решением Магнитогорского городского Собрания депутатов от 24 февраля 2015 года №27</w:t>
      </w:r>
      <w:r w:rsidR="0088651D" w:rsidRPr="000E3F4A">
        <w:rPr>
          <w:rFonts w:ascii="Times New Roman" w:hAnsi="Times New Roman" w:cs="Times New Roman"/>
          <w:sz w:val="28"/>
          <w:szCs w:val="28"/>
        </w:rPr>
        <w:t xml:space="preserve"> </w:t>
      </w:r>
      <w:r w:rsidR="0088651D">
        <w:rPr>
          <w:rFonts w:ascii="Times New Roman" w:hAnsi="Times New Roman" w:cs="Times New Roman"/>
          <w:sz w:val="28"/>
          <w:szCs w:val="28"/>
        </w:rPr>
        <w:t>«</w:t>
      </w:r>
      <w:r w:rsidR="0088651D" w:rsidRPr="000E3F4A">
        <w:rPr>
          <w:rFonts w:ascii="Times New Roman" w:hAnsi="Times New Roman" w:cs="Times New Roman"/>
          <w:sz w:val="28"/>
          <w:szCs w:val="28"/>
        </w:rPr>
        <w:t>у каждого элем</w:t>
      </w:r>
      <w:r w:rsidR="0088651D">
        <w:rPr>
          <w:rFonts w:ascii="Times New Roman" w:hAnsi="Times New Roman" w:cs="Times New Roman"/>
          <w:sz w:val="28"/>
          <w:szCs w:val="28"/>
        </w:rPr>
        <w:t>ента планировочной структуры (улицы, проспекта, переулка</w:t>
      </w:r>
      <w:r w:rsidR="005D0C23">
        <w:rPr>
          <w:rFonts w:ascii="Times New Roman" w:hAnsi="Times New Roman" w:cs="Times New Roman"/>
          <w:sz w:val="28"/>
          <w:szCs w:val="28"/>
        </w:rPr>
        <w:t>…</w:t>
      </w:r>
      <w:r w:rsidR="0088651D">
        <w:rPr>
          <w:rFonts w:ascii="Times New Roman" w:hAnsi="Times New Roman" w:cs="Times New Roman"/>
          <w:sz w:val="28"/>
          <w:szCs w:val="28"/>
        </w:rPr>
        <w:t>) должно быть название» [</w:t>
      </w:r>
      <w:r w:rsidR="001708F3" w:rsidRPr="001708F3">
        <w:rPr>
          <w:rFonts w:ascii="Times New Roman" w:hAnsi="Times New Roman" w:cs="Times New Roman"/>
          <w:sz w:val="28"/>
          <w:szCs w:val="28"/>
        </w:rPr>
        <w:t>4</w:t>
      </w:r>
      <w:r w:rsidR="0088651D">
        <w:rPr>
          <w:rFonts w:ascii="Times New Roman" w:hAnsi="Times New Roman" w:cs="Times New Roman"/>
          <w:sz w:val="28"/>
          <w:szCs w:val="28"/>
        </w:rPr>
        <w:t>].</w:t>
      </w:r>
      <w:r w:rsidR="006D735D">
        <w:rPr>
          <w:rFonts w:ascii="Times New Roman" w:hAnsi="Times New Roman" w:cs="Times New Roman"/>
          <w:sz w:val="28"/>
          <w:szCs w:val="28"/>
        </w:rPr>
        <w:t xml:space="preserve"> </w:t>
      </w:r>
      <w:r w:rsidR="0088651D">
        <w:rPr>
          <w:rFonts w:ascii="Times New Roman" w:hAnsi="Times New Roman" w:cs="Times New Roman"/>
          <w:sz w:val="28"/>
          <w:szCs w:val="28"/>
        </w:rPr>
        <w:t xml:space="preserve">Наименование улиц проводится в соответствии с </w:t>
      </w:r>
      <w:r w:rsidR="0088651D" w:rsidRPr="00C175D4">
        <w:rPr>
          <w:rFonts w:ascii="Times New Roman" w:hAnsi="Times New Roman" w:cs="Times New Roman"/>
          <w:sz w:val="28"/>
          <w:szCs w:val="28"/>
        </w:rPr>
        <w:t>Уставом города</w:t>
      </w:r>
      <w:r w:rsidR="0088651D">
        <w:rPr>
          <w:rFonts w:ascii="Times New Roman" w:hAnsi="Times New Roman" w:cs="Times New Roman"/>
          <w:sz w:val="28"/>
          <w:szCs w:val="28"/>
        </w:rPr>
        <w:t xml:space="preserve"> </w:t>
      </w:r>
      <w:r w:rsidR="0088651D" w:rsidRPr="00C175D4">
        <w:rPr>
          <w:rFonts w:ascii="Times New Roman" w:hAnsi="Times New Roman" w:cs="Times New Roman"/>
          <w:sz w:val="28"/>
          <w:szCs w:val="28"/>
        </w:rPr>
        <w:t>Магнитогорска</w:t>
      </w:r>
      <w:r w:rsidR="00D447A3">
        <w:rPr>
          <w:rFonts w:ascii="Times New Roman" w:hAnsi="Times New Roman" w:cs="Times New Roman"/>
          <w:sz w:val="28"/>
          <w:szCs w:val="28"/>
        </w:rPr>
        <w:t xml:space="preserve"> и</w:t>
      </w:r>
      <w:r w:rsidR="0088651D" w:rsidRPr="00C175D4">
        <w:rPr>
          <w:rFonts w:ascii="Times New Roman" w:hAnsi="Times New Roman" w:cs="Times New Roman"/>
          <w:sz w:val="28"/>
          <w:szCs w:val="28"/>
        </w:rPr>
        <w:t xml:space="preserve"> Порядком присвоения наименований элементам планировочной структуры в границах города Магнитогорска, утвержденным Решением Магнитогорского городского Собрания депутатов от 24 февраля 2015 года №27</w:t>
      </w:r>
      <w:r w:rsidR="0088651D">
        <w:rPr>
          <w:rFonts w:ascii="Times New Roman" w:hAnsi="Times New Roman" w:cs="Times New Roman"/>
          <w:sz w:val="28"/>
          <w:szCs w:val="28"/>
        </w:rPr>
        <w:t xml:space="preserve"> [</w:t>
      </w:r>
      <w:r w:rsidR="00D021C2">
        <w:rPr>
          <w:rFonts w:ascii="Times New Roman" w:hAnsi="Times New Roman" w:cs="Times New Roman"/>
          <w:sz w:val="28"/>
          <w:szCs w:val="28"/>
        </w:rPr>
        <w:t>7</w:t>
      </w:r>
      <w:r w:rsidR="0088651D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DB" w:rsidRDefault="006D735D" w:rsidP="00C1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79E0" w:rsidRPr="00C175D4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="00817149" w:rsidRPr="00C175D4">
        <w:rPr>
          <w:rFonts w:ascii="Times New Roman" w:hAnsi="Times New Roman" w:cs="Times New Roman"/>
          <w:sz w:val="28"/>
          <w:szCs w:val="28"/>
        </w:rPr>
        <w:t>мы можем встретить названия улиц, связанные со строительством комбината, профессиями и именами знамениты</w:t>
      </w:r>
      <w:r w:rsidR="00B1512A" w:rsidRPr="00C175D4">
        <w:rPr>
          <w:rFonts w:ascii="Times New Roman" w:hAnsi="Times New Roman" w:cs="Times New Roman"/>
          <w:sz w:val="28"/>
          <w:szCs w:val="28"/>
        </w:rPr>
        <w:t xml:space="preserve">х </w:t>
      </w:r>
      <w:r w:rsidR="006679E0" w:rsidRPr="00C175D4">
        <w:rPr>
          <w:rFonts w:ascii="Times New Roman" w:hAnsi="Times New Roman" w:cs="Times New Roman"/>
          <w:sz w:val="28"/>
          <w:szCs w:val="28"/>
        </w:rPr>
        <w:t>ученых-</w:t>
      </w:r>
      <w:r w:rsidR="00B1512A" w:rsidRPr="00C175D4">
        <w:rPr>
          <w:rFonts w:ascii="Times New Roman" w:hAnsi="Times New Roman" w:cs="Times New Roman"/>
          <w:sz w:val="28"/>
          <w:szCs w:val="28"/>
        </w:rPr>
        <w:t>металлургов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817149" w:rsidRPr="00C175D4">
        <w:rPr>
          <w:rFonts w:ascii="Times New Roman" w:hAnsi="Times New Roman" w:cs="Times New Roman"/>
          <w:sz w:val="28"/>
          <w:szCs w:val="28"/>
        </w:rPr>
        <w:t>Доменщиков, Сталеваров,</w:t>
      </w:r>
      <w:r w:rsidR="00853835" w:rsidRPr="00C175D4">
        <w:rPr>
          <w:rFonts w:ascii="Times New Roman" w:hAnsi="Times New Roman" w:cs="Times New Roman"/>
          <w:sz w:val="28"/>
          <w:szCs w:val="28"/>
        </w:rPr>
        <w:t xml:space="preserve"> Аносова, </w:t>
      </w:r>
      <w:r w:rsidR="00AA158F">
        <w:rPr>
          <w:rFonts w:ascii="Times New Roman" w:hAnsi="Times New Roman" w:cs="Times New Roman"/>
          <w:sz w:val="28"/>
          <w:szCs w:val="28"/>
        </w:rPr>
        <w:t>Бардина</w:t>
      </w:r>
      <w:r w:rsidR="006211D8">
        <w:rPr>
          <w:rFonts w:ascii="Times New Roman" w:hAnsi="Times New Roman" w:cs="Times New Roman"/>
          <w:sz w:val="28"/>
          <w:szCs w:val="28"/>
        </w:rPr>
        <w:t>)</w:t>
      </w:r>
      <w:r w:rsidR="006679E0" w:rsidRPr="00C175D4">
        <w:rPr>
          <w:rFonts w:ascii="Times New Roman" w:hAnsi="Times New Roman" w:cs="Times New Roman"/>
          <w:sz w:val="28"/>
          <w:szCs w:val="28"/>
        </w:rPr>
        <w:t>.</w:t>
      </w:r>
      <w:r w:rsidR="007848D2">
        <w:rPr>
          <w:rFonts w:ascii="Times New Roman" w:hAnsi="Times New Roman" w:cs="Times New Roman"/>
          <w:sz w:val="28"/>
          <w:szCs w:val="28"/>
        </w:rPr>
        <w:t xml:space="preserve"> </w:t>
      </w:r>
      <w:r w:rsidR="00817149" w:rsidRPr="00C175D4">
        <w:rPr>
          <w:rFonts w:ascii="Times New Roman" w:hAnsi="Times New Roman" w:cs="Times New Roman"/>
          <w:sz w:val="28"/>
          <w:szCs w:val="28"/>
        </w:rPr>
        <w:t xml:space="preserve">Много улиц носят названия, связанные с событиями в </w:t>
      </w:r>
      <w:r w:rsidR="00B1512A" w:rsidRPr="00C175D4">
        <w:rPr>
          <w:rFonts w:ascii="Times New Roman" w:hAnsi="Times New Roman" w:cs="Times New Roman"/>
          <w:sz w:val="28"/>
          <w:szCs w:val="28"/>
        </w:rPr>
        <w:t>стране и героями той эпохи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150E84" w:rsidRPr="00C175D4">
        <w:rPr>
          <w:rFonts w:ascii="Times New Roman" w:hAnsi="Times New Roman" w:cs="Times New Roman"/>
          <w:sz w:val="28"/>
          <w:szCs w:val="28"/>
        </w:rPr>
        <w:t xml:space="preserve">25 лет Октября, </w:t>
      </w:r>
      <w:r w:rsidR="006679E0" w:rsidRPr="00C175D4">
        <w:rPr>
          <w:rFonts w:ascii="Times New Roman" w:hAnsi="Times New Roman" w:cs="Times New Roman"/>
          <w:sz w:val="28"/>
          <w:szCs w:val="28"/>
        </w:rPr>
        <w:t>Лазо, Стаханова</w:t>
      </w:r>
      <w:r w:rsidR="006211D8">
        <w:rPr>
          <w:rFonts w:ascii="Times New Roman" w:hAnsi="Times New Roman" w:cs="Times New Roman"/>
          <w:sz w:val="28"/>
          <w:szCs w:val="28"/>
        </w:rPr>
        <w:t>).</w:t>
      </w:r>
      <w:r w:rsidR="007848D2">
        <w:rPr>
          <w:rFonts w:ascii="Times New Roman" w:hAnsi="Times New Roman" w:cs="Times New Roman"/>
          <w:sz w:val="28"/>
          <w:szCs w:val="28"/>
        </w:rPr>
        <w:t xml:space="preserve"> </w:t>
      </w:r>
      <w:r w:rsidR="00B1512A" w:rsidRPr="00C175D4">
        <w:rPr>
          <w:rFonts w:ascii="Times New Roman" w:hAnsi="Times New Roman" w:cs="Times New Roman"/>
          <w:sz w:val="28"/>
          <w:szCs w:val="28"/>
        </w:rPr>
        <w:t>Названия некоторых улиц носят имена земляков города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B1512A" w:rsidRPr="00C175D4">
        <w:rPr>
          <w:rFonts w:ascii="Times New Roman" w:hAnsi="Times New Roman" w:cs="Times New Roman"/>
          <w:sz w:val="28"/>
          <w:szCs w:val="28"/>
        </w:rPr>
        <w:t xml:space="preserve">Дважды Героя Социалистического Труда Наумкина, Героя Советского Союза Демы, поэтессы Татьяничевой, </w:t>
      </w:r>
      <w:r w:rsidR="006679E0" w:rsidRPr="00C175D4">
        <w:rPr>
          <w:rFonts w:ascii="Times New Roman" w:hAnsi="Times New Roman" w:cs="Times New Roman"/>
          <w:sz w:val="28"/>
          <w:szCs w:val="28"/>
        </w:rPr>
        <w:t xml:space="preserve">строителя – рекордсмена </w:t>
      </w:r>
      <w:r w:rsidR="00B1512A" w:rsidRPr="00C175D4">
        <w:rPr>
          <w:rFonts w:ascii="Times New Roman" w:hAnsi="Times New Roman" w:cs="Times New Roman"/>
          <w:sz w:val="28"/>
          <w:szCs w:val="28"/>
        </w:rPr>
        <w:t xml:space="preserve">Галиуллина, </w:t>
      </w:r>
      <w:r w:rsidR="006679E0" w:rsidRPr="00C175D4">
        <w:rPr>
          <w:rFonts w:ascii="Times New Roman" w:hAnsi="Times New Roman" w:cs="Times New Roman"/>
          <w:sz w:val="28"/>
          <w:szCs w:val="28"/>
        </w:rPr>
        <w:t xml:space="preserve">землекопа Калмыкова, </w:t>
      </w:r>
      <w:r w:rsidR="00853835" w:rsidRPr="00C175D4">
        <w:rPr>
          <w:rFonts w:ascii="Times New Roman" w:hAnsi="Times New Roman" w:cs="Times New Roman"/>
          <w:sz w:val="28"/>
          <w:szCs w:val="28"/>
        </w:rPr>
        <w:t>директора комбината Завенягина, милиционера</w:t>
      </w:r>
      <w:r w:rsidR="00996CBF">
        <w:rPr>
          <w:rFonts w:ascii="Times New Roman" w:hAnsi="Times New Roman" w:cs="Times New Roman"/>
          <w:sz w:val="28"/>
          <w:szCs w:val="28"/>
        </w:rPr>
        <w:t xml:space="preserve"> </w:t>
      </w:r>
      <w:r w:rsidR="00853835" w:rsidRPr="00C175D4">
        <w:rPr>
          <w:rFonts w:ascii="Times New Roman" w:hAnsi="Times New Roman" w:cs="Times New Roman"/>
          <w:sz w:val="28"/>
          <w:szCs w:val="28"/>
        </w:rPr>
        <w:t>Н. Шишк</w:t>
      </w:r>
      <w:r w:rsidR="006679E0" w:rsidRPr="00C175D4">
        <w:rPr>
          <w:rFonts w:ascii="Times New Roman" w:hAnsi="Times New Roman" w:cs="Times New Roman"/>
          <w:sz w:val="28"/>
          <w:szCs w:val="28"/>
        </w:rPr>
        <w:t>о</w:t>
      </w:r>
      <w:r w:rsidR="006211D8">
        <w:rPr>
          <w:rFonts w:ascii="Times New Roman" w:hAnsi="Times New Roman" w:cs="Times New Roman"/>
          <w:sz w:val="28"/>
          <w:szCs w:val="28"/>
        </w:rPr>
        <w:t>)</w:t>
      </w:r>
      <w:r w:rsidR="006679E0" w:rsidRPr="00C175D4">
        <w:rPr>
          <w:rFonts w:ascii="Times New Roman" w:hAnsi="Times New Roman" w:cs="Times New Roman"/>
          <w:sz w:val="28"/>
          <w:szCs w:val="28"/>
        </w:rPr>
        <w:t>.</w:t>
      </w:r>
      <w:r w:rsidR="007848D2">
        <w:rPr>
          <w:rFonts w:ascii="Times New Roman" w:hAnsi="Times New Roman" w:cs="Times New Roman"/>
          <w:sz w:val="28"/>
          <w:szCs w:val="28"/>
        </w:rPr>
        <w:t xml:space="preserve"> </w:t>
      </w:r>
      <w:r w:rsidR="00B1512A" w:rsidRPr="00C175D4">
        <w:rPr>
          <w:rFonts w:ascii="Times New Roman" w:hAnsi="Times New Roman" w:cs="Times New Roman"/>
          <w:sz w:val="28"/>
          <w:szCs w:val="28"/>
        </w:rPr>
        <w:t xml:space="preserve">Есть улицы, носящие имена известных ученых, писателей, </w:t>
      </w:r>
      <w:r w:rsidR="00853835" w:rsidRPr="00C175D4">
        <w:rPr>
          <w:rFonts w:ascii="Times New Roman" w:hAnsi="Times New Roman" w:cs="Times New Roman"/>
          <w:sz w:val="28"/>
          <w:szCs w:val="28"/>
        </w:rPr>
        <w:t>художников</w:t>
      </w:r>
      <w:r w:rsidR="00E41C2D">
        <w:rPr>
          <w:rFonts w:ascii="Times New Roman" w:hAnsi="Times New Roman" w:cs="Times New Roman"/>
          <w:sz w:val="28"/>
          <w:szCs w:val="28"/>
        </w:rPr>
        <w:t xml:space="preserve"> и</w:t>
      </w:r>
      <w:r w:rsidR="00853835" w:rsidRPr="00C175D4">
        <w:rPr>
          <w:rFonts w:ascii="Times New Roman" w:hAnsi="Times New Roman" w:cs="Times New Roman"/>
          <w:sz w:val="28"/>
          <w:szCs w:val="28"/>
        </w:rPr>
        <w:t xml:space="preserve"> </w:t>
      </w:r>
      <w:r w:rsidR="00B1512A" w:rsidRPr="00C175D4">
        <w:rPr>
          <w:rFonts w:ascii="Times New Roman" w:hAnsi="Times New Roman" w:cs="Times New Roman"/>
          <w:sz w:val="28"/>
          <w:szCs w:val="28"/>
        </w:rPr>
        <w:t>поэтов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6679E0" w:rsidRPr="00C175D4">
        <w:rPr>
          <w:rFonts w:ascii="Times New Roman" w:hAnsi="Times New Roman" w:cs="Times New Roman"/>
          <w:sz w:val="28"/>
          <w:szCs w:val="28"/>
        </w:rPr>
        <w:t xml:space="preserve">Бурденко, </w:t>
      </w:r>
      <w:r w:rsidR="00B1512A" w:rsidRPr="00C175D4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="00853835" w:rsidRPr="00C175D4">
        <w:rPr>
          <w:rFonts w:ascii="Times New Roman" w:hAnsi="Times New Roman" w:cs="Times New Roman"/>
          <w:sz w:val="28"/>
          <w:szCs w:val="28"/>
        </w:rPr>
        <w:t>Репина, Есенина</w:t>
      </w:r>
      <w:r w:rsidR="006211D8">
        <w:rPr>
          <w:rFonts w:ascii="Times New Roman" w:hAnsi="Times New Roman" w:cs="Times New Roman"/>
          <w:sz w:val="28"/>
          <w:szCs w:val="28"/>
        </w:rPr>
        <w:t>)</w:t>
      </w:r>
      <w:r w:rsidR="006679E0" w:rsidRPr="00C175D4">
        <w:rPr>
          <w:rFonts w:ascii="Times New Roman" w:hAnsi="Times New Roman" w:cs="Times New Roman"/>
          <w:sz w:val="28"/>
          <w:szCs w:val="28"/>
        </w:rPr>
        <w:t>.</w:t>
      </w:r>
      <w:r w:rsidR="007848D2">
        <w:rPr>
          <w:rFonts w:ascii="Times New Roman" w:hAnsi="Times New Roman" w:cs="Times New Roman"/>
          <w:sz w:val="28"/>
          <w:szCs w:val="28"/>
        </w:rPr>
        <w:t xml:space="preserve"> </w:t>
      </w:r>
      <w:r w:rsidR="00853835" w:rsidRPr="00C175D4">
        <w:rPr>
          <w:rFonts w:ascii="Times New Roman" w:hAnsi="Times New Roman" w:cs="Times New Roman"/>
          <w:sz w:val="28"/>
          <w:szCs w:val="28"/>
        </w:rPr>
        <w:t>Большая группа улиц носит имена военных командиров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E41C2D">
        <w:rPr>
          <w:rFonts w:ascii="Times New Roman" w:hAnsi="Times New Roman" w:cs="Times New Roman"/>
          <w:sz w:val="28"/>
          <w:szCs w:val="28"/>
        </w:rPr>
        <w:t>Фрунзе</w:t>
      </w:r>
      <w:r w:rsidR="006679E0" w:rsidRPr="00C175D4">
        <w:rPr>
          <w:rFonts w:ascii="Times New Roman" w:hAnsi="Times New Roman" w:cs="Times New Roman"/>
          <w:sz w:val="28"/>
          <w:szCs w:val="28"/>
        </w:rPr>
        <w:t>, Блюхера</w:t>
      </w:r>
      <w:r w:rsidR="006211D8">
        <w:rPr>
          <w:rFonts w:ascii="Times New Roman" w:hAnsi="Times New Roman" w:cs="Times New Roman"/>
          <w:sz w:val="28"/>
          <w:szCs w:val="28"/>
        </w:rPr>
        <w:t>)</w:t>
      </w:r>
      <w:r w:rsidR="006679E0" w:rsidRPr="00C175D4">
        <w:rPr>
          <w:rFonts w:ascii="Times New Roman" w:hAnsi="Times New Roman" w:cs="Times New Roman"/>
          <w:sz w:val="28"/>
          <w:szCs w:val="28"/>
        </w:rPr>
        <w:t>.</w:t>
      </w:r>
      <w:r w:rsidR="007A6069">
        <w:rPr>
          <w:rFonts w:ascii="Times New Roman" w:hAnsi="Times New Roman" w:cs="Times New Roman"/>
          <w:sz w:val="28"/>
          <w:szCs w:val="28"/>
        </w:rPr>
        <w:t xml:space="preserve"> </w:t>
      </w:r>
      <w:r w:rsidR="00853835" w:rsidRPr="00C175D4">
        <w:rPr>
          <w:rFonts w:ascii="Times New Roman" w:hAnsi="Times New Roman" w:cs="Times New Roman"/>
          <w:sz w:val="28"/>
          <w:szCs w:val="28"/>
        </w:rPr>
        <w:t>Наш город –</w:t>
      </w:r>
      <w:r w:rsidR="00C450F0">
        <w:rPr>
          <w:rFonts w:ascii="Times New Roman" w:hAnsi="Times New Roman" w:cs="Times New Roman"/>
          <w:sz w:val="28"/>
          <w:szCs w:val="28"/>
        </w:rPr>
        <w:t xml:space="preserve"> </w:t>
      </w:r>
      <w:r w:rsidR="00853835" w:rsidRPr="00C175D4">
        <w:rPr>
          <w:rFonts w:ascii="Times New Roman" w:hAnsi="Times New Roman" w:cs="Times New Roman"/>
          <w:sz w:val="28"/>
          <w:szCs w:val="28"/>
        </w:rPr>
        <w:t>город первых пятилето</w:t>
      </w:r>
      <w:r w:rsidR="00A56285" w:rsidRPr="00C175D4">
        <w:rPr>
          <w:rFonts w:ascii="Times New Roman" w:hAnsi="Times New Roman" w:cs="Times New Roman"/>
          <w:sz w:val="28"/>
          <w:szCs w:val="28"/>
        </w:rPr>
        <w:t>к</w:t>
      </w:r>
      <w:r w:rsidR="00853835" w:rsidRPr="00C175D4">
        <w:rPr>
          <w:rFonts w:ascii="Times New Roman" w:hAnsi="Times New Roman" w:cs="Times New Roman"/>
          <w:sz w:val="28"/>
          <w:szCs w:val="28"/>
        </w:rPr>
        <w:t xml:space="preserve">, поэтому много улиц носят названия, связанные с </w:t>
      </w:r>
      <w:r w:rsidR="00A56285" w:rsidRPr="00C175D4">
        <w:rPr>
          <w:rFonts w:ascii="Times New Roman" w:hAnsi="Times New Roman" w:cs="Times New Roman"/>
          <w:sz w:val="28"/>
          <w:szCs w:val="28"/>
        </w:rPr>
        <w:t>символами</w:t>
      </w:r>
      <w:r w:rsidR="006679E0" w:rsidRPr="00C175D4">
        <w:rPr>
          <w:rFonts w:ascii="Times New Roman" w:hAnsi="Times New Roman" w:cs="Times New Roman"/>
          <w:sz w:val="28"/>
          <w:szCs w:val="28"/>
        </w:rPr>
        <w:t xml:space="preserve"> той эпохи</w:t>
      </w:r>
      <w:r w:rsidR="006211D8">
        <w:rPr>
          <w:rFonts w:ascii="Times New Roman" w:hAnsi="Times New Roman" w:cs="Times New Roman"/>
          <w:sz w:val="28"/>
          <w:szCs w:val="28"/>
        </w:rPr>
        <w:t xml:space="preserve"> (</w:t>
      </w:r>
      <w:r w:rsidR="00A56285" w:rsidRPr="00C175D4">
        <w:rPr>
          <w:rFonts w:ascii="Times New Roman" w:hAnsi="Times New Roman" w:cs="Times New Roman"/>
          <w:sz w:val="28"/>
          <w:szCs w:val="28"/>
        </w:rPr>
        <w:t>Комсомольская, Пионерская, переулок Павлика Морозова, Коммунистическая</w:t>
      </w:r>
      <w:r w:rsidR="006211D8">
        <w:rPr>
          <w:rFonts w:ascii="Times New Roman" w:hAnsi="Times New Roman" w:cs="Times New Roman"/>
          <w:sz w:val="28"/>
          <w:szCs w:val="28"/>
        </w:rPr>
        <w:t>).</w:t>
      </w:r>
      <w:r w:rsidR="007A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2D" w:rsidRDefault="00E41C2D" w:rsidP="00C1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лепестковой диаграммы (рисунок 1) наибольшее количество урбанонимов улиц с географическими названиями (146), образные (136) и с именами известных людей (132).</w:t>
      </w:r>
    </w:p>
    <w:p w:rsidR="00F73FDB" w:rsidRDefault="00F73FDB" w:rsidP="00F73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D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45797" cy="3206529"/>
            <wp:effectExtent l="19050" t="0" r="1670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FDB" w:rsidRDefault="00F73FDB" w:rsidP="00F73F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Распределение топонимов улиц</w:t>
      </w:r>
    </w:p>
    <w:p w:rsidR="00AA158F" w:rsidRDefault="00AA158F" w:rsidP="00AA1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названиях переулков сохраняется такой же подход, но увеличилось количество </w:t>
      </w:r>
      <w:r w:rsidR="00E41C2D">
        <w:rPr>
          <w:rFonts w:ascii="Times New Roman" w:hAnsi="Times New Roman" w:cs="Times New Roman"/>
          <w:sz w:val="28"/>
          <w:szCs w:val="28"/>
        </w:rPr>
        <w:t>урбанонимов</w:t>
      </w:r>
      <w:r>
        <w:rPr>
          <w:rFonts w:ascii="Times New Roman" w:hAnsi="Times New Roman" w:cs="Times New Roman"/>
          <w:sz w:val="28"/>
          <w:szCs w:val="28"/>
        </w:rPr>
        <w:t xml:space="preserve"> с именами известных земляков города (рисунок 2). </w:t>
      </w:r>
    </w:p>
    <w:p w:rsidR="006D735D" w:rsidRDefault="006D735D" w:rsidP="007A60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3865" cy="2345635"/>
            <wp:effectExtent l="19050" t="0" r="1783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6069" w:rsidRDefault="007A6069" w:rsidP="007A6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Сравнение распределения топонимов улиц и переулков </w:t>
      </w:r>
    </w:p>
    <w:p w:rsidR="0055782B" w:rsidRDefault="0055782B" w:rsidP="00557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 городе активно застраиваются поселки, что увеличило количество улиц. </w:t>
      </w:r>
      <w:r w:rsidR="00F73F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установили, что за последние 5 лет количество улиц увеличилось</w:t>
      </w:r>
      <w:r w:rsidR="00AA158F">
        <w:rPr>
          <w:rFonts w:ascii="Times New Roman" w:hAnsi="Times New Roman" w:cs="Times New Roman"/>
          <w:sz w:val="28"/>
          <w:szCs w:val="28"/>
        </w:rPr>
        <w:t xml:space="preserve"> с 629 до 801</w:t>
      </w:r>
      <w:r w:rsidRPr="0088651D">
        <w:rPr>
          <w:rFonts w:ascii="Times New Roman" w:hAnsi="Times New Roman" w:cs="Times New Roman"/>
          <w:sz w:val="28"/>
          <w:szCs w:val="28"/>
        </w:rPr>
        <w:t xml:space="preserve"> </w:t>
      </w:r>
      <w:r w:rsidR="00F73FDB">
        <w:rPr>
          <w:rFonts w:ascii="Times New Roman" w:hAnsi="Times New Roman" w:cs="Times New Roman"/>
          <w:sz w:val="28"/>
          <w:szCs w:val="28"/>
        </w:rPr>
        <w:t>[3,4]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2D" w:rsidRDefault="00E41C2D" w:rsidP="00E41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графика </w:t>
      </w:r>
      <w:r w:rsidRPr="00886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3</w:t>
      </w:r>
      <w:r w:rsidRPr="00886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только в 2018 году количество улиц увеличилось на 74. И</w:t>
      </w:r>
      <w:r w:rsidRPr="0088651D">
        <w:rPr>
          <w:rFonts w:ascii="Times New Roman" w:hAnsi="Times New Roman" w:cs="Times New Roman"/>
          <w:sz w:val="28"/>
          <w:szCs w:val="28"/>
        </w:rPr>
        <w:t xml:space="preserve"> улицы стали называть очень образно</w:t>
      </w:r>
      <w:r>
        <w:rPr>
          <w:rFonts w:ascii="Times New Roman" w:hAnsi="Times New Roman" w:cs="Times New Roman"/>
          <w:sz w:val="28"/>
          <w:szCs w:val="28"/>
        </w:rPr>
        <w:t xml:space="preserve"> (Счастливая, Дивная</w:t>
      </w:r>
      <w:r w:rsidRPr="0088651D">
        <w:rPr>
          <w:rFonts w:ascii="Times New Roman" w:hAnsi="Times New Roman" w:cs="Times New Roman"/>
          <w:sz w:val="28"/>
          <w:szCs w:val="28"/>
        </w:rPr>
        <w:t>, Воздушная</w:t>
      </w:r>
      <w:r>
        <w:rPr>
          <w:rFonts w:ascii="Times New Roman" w:hAnsi="Times New Roman" w:cs="Times New Roman"/>
          <w:sz w:val="28"/>
          <w:szCs w:val="28"/>
        </w:rPr>
        <w:t xml:space="preserve">); увеличилось число улиц, названных в честь </w:t>
      </w:r>
      <w:r w:rsidRPr="0087604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Pr="00876044">
        <w:rPr>
          <w:rFonts w:ascii="Times New Roman" w:hAnsi="Times New Roman" w:cs="Times New Roman"/>
          <w:sz w:val="28"/>
          <w:szCs w:val="28"/>
        </w:rPr>
        <w:lastRenderedPageBreak/>
        <w:t>сталеваров, мастеров цеха и вальцовщиков (</w:t>
      </w:r>
      <w:r>
        <w:rPr>
          <w:rFonts w:ascii="Times New Roman" w:hAnsi="Times New Roman" w:cs="Times New Roman"/>
          <w:color w:val="25262A"/>
          <w:sz w:val="28"/>
          <w:szCs w:val="28"/>
        </w:rPr>
        <w:t>И.</w:t>
      </w:r>
      <w:r w:rsidRPr="00876044">
        <w:rPr>
          <w:rFonts w:ascii="Times New Roman" w:hAnsi="Times New Roman" w:cs="Times New Roman"/>
          <w:color w:val="25262A"/>
          <w:sz w:val="28"/>
          <w:szCs w:val="28"/>
        </w:rPr>
        <w:t xml:space="preserve"> Дмитриева, В</w:t>
      </w:r>
      <w:r>
        <w:rPr>
          <w:rFonts w:ascii="Times New Roman" w:hAnsi="Times New Roman" w:cs="Times New Roman"/>
          <w:color w:val="25262A"/>
          <w:sz w:val="28"/>
          <w:szCs w:val="28"/>
        </w:rPr>
        <w:t>.</w:t>
      </w:r>
      <w:r w:rsidRPr="00876044">
        <w:rPr>
          <w:rFonts w:ascii="Times New Roman" w:hAnsi="Times New Roman" w:cs="Times New Roman"/>
          <w:color w:val="25262A"/>
          <w:sz w:val="28"/>
          <w:szCs w:val="28"/>
        </w:rPr>
        <w:t xml:space="preserve"> Новикова, </w:t>
      </w:r>
      <w:r>
        <w:rPr>
          <w:rFonts w:ascii="Times New Roman" w:hAnsi="Times New Roman" w:cs="Times New Roman"/>
          <w:color w:val="25262A"/>
          <w:sz w:val="28"/>
          <w:szCs w:val="28"/>
        </w:rPr>
        <w:t>Н.</w:t>
      </w:r>
      <w:r w:rsidRPr="00876044">
        <w:rPr>
          <w:rFonts w:ascii="Times New Roman" w:hAnsi="Times New Roman" w:cs="Times New Roman"/>
          <w:color w:val="25262A"/>
          <w:sz w:val="28"/>
          <w:szCs w:val="28"/>
        </w:rPr>
        <w:t xml:space="preserve"> Рыженко).</w:t>
      </w:r>
    </w:p>
    <w:p w:rsidR="0055782B" w:rsidRDefault="0055782B" w:rsidP="00F73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1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7677" cy="1679713"/>
            <wp:effectExtent l="19050" t="0" r="1347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782B" w:rsidRDefault="0055782B" w:rsidP="00557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73F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Динамика роста количества улиц города</w:t>
      </w:r>
    </w:p>
    <w:p w:rsidR="00256339" w:rsidRDefault="00AA3ECA" w:rsidP="00C1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закреплении образа города имеют легенды. Например, легенда о «Немецком квартале», ограниченном улицами Уральская, Менделеева и Строителей</w:t>
      </w:r>
      <w:r w:rsidR="00256339">
        <w:rPr>
          <w:rFonts w:ascii="Times New Roman" w:hAnsi="Times New Roman" w:cs="Times New Roman"/>
          <w:sz w:val="28"/>
          <w:szCs w:val="28"/>
        </w:rPr>
        <w:t xml:space="preserve"> </w:t>
      </w:r>
      <w:r w:rsidR="00D447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легенда о неправильной геодезической съемке, которая искривила улиц</w:t>
      </w:r>
      <w:r w:rsidR="002563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Горького и Строителей.</w:t>
      </w:r>
      <w:r w:rsidR="0069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CA" w:rsidRDefault="00876044" w:rsidP="00C17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3ECA">
        <w:rPr>
          <w:rFonts w:ascii="Times New Roman" w:hAnsi="Times New Roman" w:cs="Times New Roman"/>
          <w:sz w:val="28"/>
          <w:szCs w:val="28"/>
        </w:rPr>
        <w:t xml:space="preserve">браз города </w:t>
      </w:r>
      <w:r>
        <w:rPr>
          <w:rFonts w:ascii="Times New Roman" w:hAnsi="Times New Roman" w:cs="Times New Roman"/>
          <w:sz w:val="28"/>
          <w:szCs w:val="28"/>
        </w:rPr>
        <w:t xml:space="preserve">украшается </w:t>
      </w:r>
      <w:r w:rsidR="00AA3ECA">
        <w:rPr>
          <w:rFonts w:ascii="Times New Roman" w:hAnsi="Times New Roman" w:cs="Times New Roman"/>
          <w:sz w:val="28"/>
          <w:szCs w:val="28"/>
        </w:rPr>
        <w:t>«соседство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3ECA">
        <w:rPr>
          <w:rFonts w:ascii="Times New Roman" w:hAnsi="Times New Roman" w:cs="Times New Roman"/>
          <w:sz w:val="28"/>
          <w:szCs w:val="28"/>
        </w:rPr>
        <w:t>». Близость Башкортостана отражен</w:t>
      </w:r>
      <w:r>
        <w:rPr>
          <w:rFonts w:ascii="Times New Roman" w:hAnsi="Times New Roman" w:cs="Times New Roman"/>
          <w:sz w:val="28"/>
          <w:szCs w:val="28"/>
        </w:rPr>
        <w:t>а на карте города</w:t>
      </w:r>
      <w:r w:rsidR="00D447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996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Белебеевская, переулок Туймазы</w:t>
      </w:r>
      <w:r w:rsidR="00D44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5CA">
        <w:rPr>
          <w:rFonts w:ascii="Times New Roman" w:hAnsi="Times New Roman" w:cs="Times New Roman"/>
          <w:sz w:val="28"/>
          <w:szCs w:val="28"/>
        </w:rPr>
        <w:t xml:space="preserve"> Более десятка улиц носят названия соседних поселений</w:t>
      </w:r>
      <w:r w:rsidR="00D447A3">
        <w:rPr>
          <w:rFonts w:ascii="Times New Roman" w:hAnsi="Times New Roman" w:cs="Times New Roman"/>
          <w:sz w:val="28"/>
          <w:szCs w:val="28"/>
        </w:rPr>
        <w:t xml:space="preserve"> (</w:t>
      </w:r>
      <w:r w:rsidR="008945CA">
        <w:rPr>
          <w:rFonts w:ascii="Times New Roman" w:hAnsi="Times New Roman" w:cs="Times New Roman"/>
          <w:sz w:val="28"/>
          <w:szCs w:val="28"/>
        </w:rPr>
        <w:t>Брединская, Варненская, Аркаимская</w:t>
      </w:r>
      <w:r w:rsidR="00D447A3">
        <w:rPr>
          <w:rFonts w:ascii="Times New Roman" w:hAnsi="Times New Roman" w:cs="Times New Roman"/>
          <w:sz w:val="28"/>
          <w:szCs w:val="28"/>
        </w:rPr>
        <w:t>)</w:t>
      </w:r>
      <w:r w:rsidR="008945CA">
        <w:rPr>
          <w:rFonts w:ascii="Times New Roman" w:hAnsi="Times New Roman" w:cs="Times New Roman"/>
          <w:sz w:val="28"/>
          <w:szCs w:val="28"/>
        </w:rPr>
        <w:t>.</w:t>
      </w:r>
    </w:p>
    <w:p w:rsidR="00876044" w:rsidRDefault="00C30B6F" w:rsidP="0069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названия улиц </w:t>
      </w:r>
      <w:r w:rsidR="0055782B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317E8D">
        <w:rPr>
          <w:rFonts w:ascii="Times New Roman" w:hAnsi="Times New Roman" w:cs="Times New Roman"/>
          <w:sz w:val="28"/>
          <w:szCs w:val="28"/>
        </w:rPr>
        <w:t>своеобраз</w:t>
      </w:r>
      <w:r w:rsidR="0055782B">
        <w:rPr>
          <w:rFonts w:ascii="Times New Roman" w:hAnsi="Times New Roman" w:cs="Times New Roman"/>
          <w:sz w:val="28"/>
          <w:szCs w:val="28"/>
        </w:rPr>
        <w:t>ие</w:t>
      </w:r>
      <w:r w:rsidR="0031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55782B">
        <w:rPr>
          <w:rFonts w:ascii="Times New Roman" w:hAnsi="Times New Roman" w:cs="Times New Roman"/>
          <w:sz w:val="28"/>
          <w:szCs w:val="28"/>
        </w:rPr>
        <w:t xml:space="preserve">, формируя образ </w:t>
      </w:r>
      <w:r w:rsidR="00317E8D">
        <w:rPr>
          <w:rFonts w:ascii="Times New Roman" w:hAnsi="Times New Roman" w:cs="Times New Roman"/>
          <w:sz w:val="28"/>
          <w:szCs w:val="28"/>
        </w:rPr>
        <w:t>уральского города со своей историей и развитием.</w:t>
      </w:r>
      <w:r w:rsidR="00876044">
        <w:rPr>
          <w:rFonts w:ascii="Times New Roman" w:hAnsi="Times New Roman" w:cs="Times New Roman"/>
          <w:sz w:val="28"/>
          <w:szCs w:val="28"/>
        </w:rPr>
        <w:br w:type="page"/>
      </w:r>
    </w:p>
    <w:p w:rsidR="00150E84" w:rsidRDefault="00150E84" w:rsidP="00193C03">
      <w:pPr>
        <w:pStyle w:val="1"/>
        <w:spacing w:before="0" w:line="360" w:lineRule="auto"/>
        <w:jc w:val="center"/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aps/>
          <w:color w:val="333333"/>
          <w:shd w:val="clear" w:color="auto" w:fill="FFFFFF"/>
        </w:rPr>
        <w:lastRenderedPageBreak/>
        <w:t>Исследовательская часть</w:t>
      </w:r>
    </w:p>
    <w:p w:rsidR="00A56285" w:rsidRPr="002416CA" w:rsidRDefault="00A56285" w:rsidP="002416CA">
      <w:pPr>
        <w:pStyle w:val="2"/>
        <w:numPr>
          <w:ilvl w:val="0"/>
          <w:numId w:val="14"/>
        </w:numPr>
        <w:spacing w:before="0" w:line="360" w:lineRule="auto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r w:rsidRPr="002416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 xml:space="preserve">Анкетирование </w:t>
      </w:r>
    </w:p>
    <w:p w:rsidR="0032161A" w:rsidRDefault="0032161A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осведомленности школьников и их родителей об урбанонимах города Магнитогорска был проведен опрос. Анкета для опроса представлена в Приложении 2.</w:t>
      </w:r>
      <w:r w:rsidR="006D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в опросе участвовало 40 человек (20 учеников 5 б класса и 20 родителей). Испорченных анкет нет.</w:t>
      </w:r>
    </w:p>
    <w:p w:rsidR="001475BD" w:rsidRDefault="0032161A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«Задумывались ли вы о происхождении названий улиц» </w:t>
      </w:r>
      <w:r w:rsidR="00531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0% ответили «нет», при этом </w:t>
      </w:r>
      <w:r w:rsidR="0053140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 опрошенных хотели бы узнать о происхождении названий улиц</w:t>
      </w:r>
      <w:r w:rsidR="006D16AB">
        <w:rPr>
          <w:rFonts w:ascii="Times New Roman" w:hAnsi="Times New Roman" w:cs="Times New Roman"/>
          <w:sz w:val="28"/>
          <w:szCs w:val="28"/>
        </w:rPr>
        <w:t xml:space="preserve">, что подтверждает актуальность исследования. </w:t>
      </w:r>
    </w:p>
    <w:p w:rsidR="0032161A" w:rsidRDefault="0032161A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науке топонимика знают только </w:t>
      </w:r>
      <w:r w:rsidR="005314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опрошенных, причем только родители. Только 1 человек написал, что знает, что означает термин «топоним».</w:t>
      </w:r>
    </w:p>
    <w:p w:rsidR="00D65C28" w:rsidRDefault="00466A91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Искажены представления о географическом образе города Магнитогорска</w:t>
      </w:r>
      <w:r w:rsidR="006D16AB">
        <w:rPr>
          <w:rFonts w:ascii="Times New Roman" w:hAnsi="Times New Roman" w:cs="Times New Roman"/>
          <w:sz w:val="28"/>
          <w:szCs w:val="28"/>
        </w:rPr>
        <w:t>. Так,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470E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 197 улиц, имеющих географические названия, были названы только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6D1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6D1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%)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E0507" w:rsidRDefault="00466A91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центр города были указаны</w:t>
      </w:r>
      <w:r w:rsidR="006D1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площадь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Носова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D1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площадь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Народных гуляний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D1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проспект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Карла-Маркса.</w:t>
      </w:r>
      <w:r w:rsidR="00D65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66A91" w:rsidRDefault="0053140E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84%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опрошенных</w:t>
      </w:r>
      <w:proofErr w:type="gramEnd"/>
      <w:r w:rsidR="00466A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указали, что центром Левобережья является площадь Победы.</w:t>
      </w:r>
    </w:p>
    <w:p w:rsidR="00466A91" w:rsidRDefault="00466A91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Только </w:t>
      </w:r>
      <w:r w:rsidR="005314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28% школьников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знают </w:t>
      </w:r>
      <w:r w:rsidR="00D65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честь кого названа соседняя со школой улица Гастелло.</w:t>
      </w:r>
    </w:p>
    <w:p w:rsidR="00A56285" w:rsidRDefault="00D65C28" w:rsidP="0032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известные улицы города названы: </w:t>
      </w:r>
    </w:p>
    <w:p w:rsidR="00D65C28" w:rsidRDefault="00D65C28" w:rsidP="001475BD">
      <w:pPr>
        <w:pStyle w:val="a5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 Завенягина, Маяковского, </w:t>
      </w:r>
      <w:r w:rsidR="001475BD">
        <w:rPr>
          <w:rFonts w:ascii="Times New Roman" w:hAnsi="Times New Roman" w:cs="Times New Roman"/>
          <w:sz w:val="28"/>
          <w:szCs w:val="28"/>
        </w:rPr>
        <w:t>Гагарина, Ленинградская, Советская,</w:t>
      </w:r>
      <w:r w:rsidR="0053140E">
        <w:rPr>
          <w:rFonts w:ascii="Times New Roman" w:hAnsi="Times New Roman" w:cs="Times New Roman"/>
          <w:sz w:val="28"/>
          <w:szCs w:val="28"/>
        </w:rPr>
        <w:t xml:space="preserve"> Магнитная, Уральская</w:t>
      </w:r>
      <w:r w:rsidR="001475BD">
        <w:rPr>
          <w:rFonts w:ascii="Times New Roman" w:hAnsi="Times New Roman" w:cs="Times New Roman"/>
          <w:sz w:val="28"/>
          <w:szCs w:val="28"/>
        </w:rPr>
        <w:t>.</w:t>
      </w:r>
    </w:p>
    <w:p w:rsidR="00D65C28" w:rsidRPr="00D65C28" w:rsidRDefault="00D65C28" w:rsidP="001475BD">
      <w:pPr>
        <w:pStyle w:val="a5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65C28">
        <w:rPr>
          <w:rFonts w:ascii="Times New Roman" w:hAnsi="Times New Roman" w:cs="Times New Roman"/>
          <w:sz w:val="28"/>
          <w:szCs w:val="28"/>
        </w:rPr>
        <w:t>проспекты Карла-Маркса, Ленина и Пушкина</w:t>
      </w:r>
      <w:r w:rsidR="001475BD">
        <w:rPr>
          <w:rFonts w:ascii="Times New Roman" w:hAnsi="Times New Roman" w:cs="Times New Roman"/>
          <w:sz w:val="28"/>
          <w:szCs w:val="28"/>
        </w:rPr>
        <w:t>.</w:t>
      </w:r>
    </w:p>
    <w:p w:rsidR="00D65C28" w:rsidRDefault="00D65C28" w:rsidP="00D65C2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анкетирование подтвердило актуальность формирования географического образа города Магнитогорска через названия улиц.</w:t>
      </w:r>
    </w:p>
    <w:p w:rsidR="00A56285" w:rsidRDefault="00A56285">
      <w:r>
        <w:br w:type="page"/>
      </w:r>
    </w:p>
    <w:p w:rsidR="00A56285" w:rsidRPr="002416CA" w:rsidRDefault="005B41CD" w:rsidP="002416CA">
      <w:pPr>
        <w:pStyle w:val="1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lastRenderedPageBreak/>
        <w:t>У</w:t>
      </w:r>
      <w:r w:rsidR="00A56285" w:rsidRPr="002416CA">
        <w:rPr>
          <w:rFonts w:ascii="Times New Roman" w:hAnsi="Times New Roman" w:cs="Times New Roman"/>
          <w:color w:val="0D0D0D" w:themeColor="text1" w:themeTint="F2"/>
        </w:rPr>
        <w:t>лиц</w:t>
      </w:r>
      <w:r>
        <w:rPr>
          <w:rFonts w:ascii="Times New Roman" w:hAnsi="Times New Roman" w:cs="Times New Roman"/>
          <w:color w:val="0D0D0D" w:themeColor="text1" w:themeTint="F2"/>
        </w:rPr>
        <w:t>ы</w:t>
      </w:r>
      <w:r w:rsidR="00A56285" w:rsidRPr="002416CA">
        <w:rPr>
          <w:rFonts w:ascii="Times New Roman" w:hAnsi="Times New Roman" w:cs="Times New Roman"/>
          <w:color w:val="0D0D0D" w:themeColor="text1" w:themeTint="F2"/>
        </w:rPr>
        <w:t xml:space="preserve"> с географическими названиями</w:t>
      </w:r>
    </w:p>
    <w:p w:rsidR="003860ED" w:rsidRDefault="00A56285" w:rsidP="00386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30B6F">
        <w:rPr>
          <w:rFonts w:ascii="Times New Roman" w:hAnsi="Times New Roman" w:cs="Times New Roman"/>
          <w:sz w:val="28"/>
          <w:szCs w:val="28"/>
        </w:rPr>
        <w:t>проанализировано 801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69">
        <w:rPr>
          <w:rFonts w:ascii="Times New Roman" w:hAnsi="Times New Roman" w:cs="Times New Roman"/>
          <w:sz w:val="28"/>
          <w:szCs w:val="28"/>
        </w:rPr>
        <w:t>урбаноним</w:t>
      </w:r>
      <w:r w:rsidR="00C30B6F">
        <w:rPr>
          <w:rFonts w:ascii="Times New Roman" w:hAnsi="Times New Roman" w:cs="Times New Roman"/>
          <w:sz w:val="28"/>
          <w:szCs w:val="28"/>
        </w:rPr>
        <w:t xml:space="preserve"> города Магнитогорска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B6F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5920D3">
        <w:rPr>
          <w:rFonts w:ascii="Times New Roman" w:hAnsi="Times New Roman" w:cs="Times New Roman"/>
          <w:sz w:val="28"/>
          <w:szCs w:val="28"/>
        </w:rPr>
        <w:t>19</w:t>
      </w:r>
      <w:r w:rsidR="00692390">
        <w:rPr>
          <w:rFonts w:ascii="Times New Roman" w:hAnsi="Times New Roman" w:cs="Times New Roman"/>
          <w:sz w:val="28"/>
          <w:szCs w:val="28"/>
        </w:rPr>
        <w:t>7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 w:rsidR="003D6547">
        <w:rPr>
          <w:rFonts w:ascii="Times New Roman" w:hAnsi="Times New Roman" w:cs="Times New Roman"/>
          <w:sz w:val="28"/>
          <w:szCs w:val="28"/>
        </w:rPr>
        <w:t>улиц с географическими названиями</w:t>
      </w:r>
      <w:r w:rsidR="00470E9E">
        <w:rPr>
          <w:rFonts w:ascii="Times New Roman" w:hAnsi="Times New Roman" w:cs="Times New Roman"/>
          <w:sz w:val="28"/>
          <w:szCs w:val="28"/>
        </w:rPr>
        <w:t>.</w:t>
      </w:r>
      <w:r w:rsidR="003860ED">
        <w:rPr>
          <w:rFonts w:ascii="Times New Roman" w:hAnsi="Times New Roman" w:cs="Times New Roman"/>
          <w:sz w:val="28"/>
          <w:szCs w:val="28"/>
        </w:rPr>
        <w:t xml:space="preserve"> Фрагмент классификации географических урбанонимов представлен в Приложении 1. Как видно из диаграммы (рисунок 4) больше всего улиц с названиями поселений (98), меньше всего с названиями стран и народов (4). </w:t>
      </w:r>
    </w:p>
    <w:p w:rsidR="007B55FB" w:rsidRPr="00A56285" w:rsidRDefault="00C30B6F" w:rsidP="007B5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99085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3835" w:rsidRDefault="007B55FB" w:rsidP="007B55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5633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0B6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улиц с географическими названиями</w:t>
      </w:r>
      <w:r w:rsidR="00A51F6A">
        <w:rPr>
          <w:rFonts w:ascii="Times New Roman" w:hAnsi="Times New Roman" w:cs="Times New Roman"/>
          <w:sz w:val="28"/>
          <w:szCs w:val="28"/>
        </w:rPr>
        <w:t>.</w:t>
      </w:r>
    </w:p>
    <w:p w:rsidR="0074764F" w:rsidRPr="00B1347C" w:rsidRDefault="00B1347C" w:rsidP="002416CA">
      <w:pPr>
        <w:pStyle w:val="3"/>
        <w:spacing w:before="0" w:line="360" w:lineRule="auto"/>
        <w:ind w:firstLine="7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150E84" w:rsidRPr="00B1347C">
        <w:rPr>
          <w:rFonts w:ascii="Times New Roman" w:hAnsi="Times New Roman" w:cs="Times New Roman"/>
          <w:color w:val="auto"/>
          <w:sz w:val="28"/>
          <w:szCs w:val="28"/>
        </w:rPr>
        <w:t>Улицы с названиями стран</w:t>
      </w:r>
      <w:r w:rsidR="005012AB" w:rsidRPr="00B1347C">
        <w:rPr>
          <w:rFonts w:ascii="Times New Roman" w:hAnsi="Times New Roman" w:cs="Times New Roman"/>
          <w:color w:val="auto"/>
          <w:sz w:val="28"/>
          <w:szCs w:val="28"/>
        </w:rPr>
        <w:t xml:space="preserve"> и народов</w:t>
      </w:r>
    </w:p>
    <w:p w:rsidR="005012AB" w:rsidRPr="00A51F6A" w:rsidRDefault="00A51F6A" w:rsidP="007F0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20D3">
        <w:rPr>
          <w:rFonts w:ascii="Times New Roman" w:hAnsi="Times New Roman" w:cs="Times New Roman"/>
          <w:sz w:val="28"/>
          <w:szCs w:val="28"/>
        </w:rPr>
        <w:t xml:space="preserve">Магнитогорске </w:t>
      </w:r>
      <w:r>
        <w:rPr>
          <w:rFonts w:ascii="Times New Roman" w:hAnsi="Times New Roman" w:cs="Times New Roman"/>
          <w:sz w:val="28"/>
          <w:szCs w:val="28"/>
        </w:rPr>
        <w:t xml:space="preserve">проживает 417 тысяч человек 92 национальностей, ведь </w:t>
      </w:r>
      <w:r w:rsidR="005920D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012AB">
        <w:rPr>
          <w:rFonts w:ascii="Times New Roman" w:hAnsi="Times New Roman" w:cs="Times New Roman"/>
          <w:sz w:val="28"/>
          <w:szCs w:val="28"/>
        </w:rPr>
        <w:t>приезжали строить со всех союзных республик</w:t>
      </w:r>
      <w:r w:rsidR="007B55FB">
        <w:rPr>
          <w:rFonts w:ascii="Times New Roman" w:hAnsi="Times New Roman" w:cs="Times New Roman"/>
          <w:sz w:val="28"/>
          <w:szCs w:val="28"/>
        </w:rPr>
        <w:t xml:space="preserve"> </w:t>
      </w:r>
      <w:r w:rsidR="00DF5D24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872DE1">
        <w:rPr>
          <w:rFonts w:ascii="Times New Roman" w:hAnsi="Times New Roman" w:cs="Times New Roman"/>
          <w:sz w:val="28"/>
          <w:szCs w:val="28"/>
        </w:rPr>
        <w:t>Советского Союза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5012AB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5012AB">
        <w:rPr>
          <w:rFonts w:ascii="Times New Roman" w:hAnsi="Times New Roman" w:cs="Times New Roman"/>
          <w:sz w:val="28"/>
          <w:szCs w:val="28"/>
        </w:rPr>
        <w:t xml:space="preserve"> улицы носят названия</w:t>
      </w:r>
      <w:r w:rsidR="00DF5D24">
        <w:rPr>
          <w:rFonts w:ascii="Times New Roman" w:hAnsi="Times New Roman" w:cs="Times New Roman"/>
          <w:sz w:val="28"/>
          <w:szCs w:val="28"/>
        </w:rPr>
        <w:t xml:space="preserve"> союзных республик. </w:t>
      </w:r>
      <w:r>
        <w:rPr>
          <w:rFonts w:ascii="Times New Roman" w:hAnsi="Times New Roman" w:cs="Times New Roman"/>
          <w:sz w:val="28"/>
          <w:szCs w:val="28"/>
        </w:rPr>
        <w:t xml:space="preserve">Все они расположены левобережной части города: </w:t>
      </w:r>
      <w:r w:rsidRPr="00A51F6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50E84" w:rsidRPr="00A51F6A">
        <w:rPr>
          <w:rFonts w:ascii="Times New Roman" w:hAnsi="Times New Roman" w:cs="Times New Roman"/>
          <w:b/>
          <w:i/>
          <w:sz w:val="28"/>
          <w:szCs w:val="28"/>
        </w:rPr>
        <w:t>ереулок Армении</w:t>
      </w:r>
      <w:r w:rsidR="00150E84" w:rsidRPr="00A51F6A">
        <w:rPr>
          <w:rFonts w:ascii="Times New Roman" w:hAnsi="Times New Roman" w:cs="Times New Roman"/>
          <w:sz w:val="28"/>
          <w:szCs w:val="28"/>
        </w:rPr>
        <w:t xml:space="preserve"> </w:t>
      </w:r>
      <w:r w:rsidRPr="00A51F6A">
        <w:rPr>
          <w:rFonts w:ascii="Times New Roman" w:hAnsi="Times New Roman" w:cs="Times New Roman"/>
          <w:sz w:val="28"/>
          <w:szCs w:val="28"/>
        </w:rPr>
        <w:t xml:space="preserve">– </w:t>
      </w:r>
      <w:r w:rsidR="00150E84" w:rsidRPr="00A51F6A">
        <w:rPr>
          <w:rFonts w:ascii="Times New Roman" w:hAnsi="Times New Roman" w:cs="Times New Roman"/>
          <w:sz w:val="28"/>
          <w:szCs w:val="28"/>
        </w:rPr>
        <w:t xml:space="preserve"> в районе поселка Димитрова</w:t>
      </w:r>
      <w:r w:rsidR="005012AB" w:rsidRPr="00A51F6A">
        <w:rPr>
          <w:rFonts w:ascii="Times New Roman" w:hAnsi="Times New Roman" w:cs="Times New Roman"/>
          <w:sz w:val="28"/>
          <w:szCs w:val="28"/>
        </w:rPr>
        <w:t>, на нем 4 строения</w:t>
      </w:r>
      <w:r w:rsidRPr="00A51F6A">
        <w:rPr>
          <w:rFonts w:ascii="Times New Roman" w:hAnsi="Times New Roman" w:cs="Times New Roman"/>
          <w:sz w:val="28"/>
          <w:szCs w:val="28"/>
        </w:rPr>
        <w:t>;</w:t>
      </w:r>
      <w:r w:rsidR="007F02DB">
        <w:rPr>
          <w:rFonts w:ascii="Times New Roman" w:hAnsi="Times New Roman" w:cs="Times New Roman"/>
          <w:sz w:val="28"/>
          <w:szCs w:val="28"/>
        </w:rPr>
        <w:t xml:space="preserve"> </w:t>
      </w:r>
      <w:r w:rsidR="00150E84" w:rsidRPr="00A51F6A">
        <w:rPr>
          <w:rFonts w:ascii="Times New Roman" w:hAnsi="Times New Roman" w:cs="Times New Roman"/>
          <w:b/>
          <w:i/>
          <w:sz w:val="28"/>
          <w:szCs w:val="28"/>
        </w:rPr>
        <w:t>Грузинская улица</w:t>
      </w:r>
      <w:r w:rsidR="00150E84" w:rsidRPr="00A51F6A">
        <w:rPr>
          <w:rFonts w:ascii="Times New Roman" w:hAnsi="Times New Roman" w:cs="Times New Roman"/>
          <w:sz w:val="28"/>
          <w:szCs w:val="28"/>
        </w:rPr>
        <w:t xml:space="preserve"> </w:t>
      </w:r>
      <w:r w:rsidRPr="00A51F6A">
        <w:rPr>
          <w:rFonts w:ascii="Times New Roman" w:hAnsi="Times New Roman" w:cs="Times New Roman"/>
          <w:sz w:val="28"/>
          <w:szCs w:val="28"/>
        </w:rPr>
        <w:t>–</w:t>
      </w:r>
      <w:r w:rsidR="00150E84" w:rsidRPr="00A51F6A">
        <w:rPr>
          <w:rFonts w:ascii="Times New Roman" w:hAnsi="Times New Roman" w:cs="Times New Roman"/>
          <w:sz w:val="28"/>
          <w:szCs w:val="28"/>
        </w:rPr>
        <w:t xml:space="preserve">  в районе </w:t>
      </w:r>
      <w:r w:rsidR="005012AB" w:rsidRPr="00A51F6A">
        <w:rPr>
          <w:rFonts w:ascii="Times New Roman" w:hAnsi="Times New Roman" w:cs="Times New Roman"/>
          <w:sz w:val="28"/>
          <w:szCs w:val="28"/>
        </w:rPr>
        <w:t>улицы Фрунзе, на ней только 1 строение</w:t>
      </w:r>
      <w:r w:rsidRPr="00A51F6A">
        <w:rPr>
          <w:rFonts w:ascii="Times New Roman" w:hAnsi="Times New Roman" w:cs="Times New Roman"/>
          <w:sz w:val="28"/>
          <w:szCs w:val="28"/>
        </w:rPr>
        <w:t>;</w:t>
      </w:r>
      <w:r w:rsidR="007F02DB">
        <w:rPr>
          <w:rFonts w:ascii="Times New Roman" w:hAnsi="Times New Roman" w:cs="Times New Roman"/>
          <w:sz w:val="28"/>
          <w:szCs w:val="28"/>
        </w:rPr>
        <w:t xml:space="preserve"> </w:t>
      </w:r>
      <w:r w:rsidR="005012AB" w:rsidRPr="00A51F6A">
        <w:rPr>
          <w:rFonts w:ascii="Times New Roman" w:hAnsi="Times New Roman" w:cs="Times New Roman"/>
          <w:b/>
          <w:i/>
          <w:sz w:val="28"/>
          <w:szCs w:val="28"/>
        </w:rPr>
        <w:t>Туркменская улица</w:t>
      </w:r>
      <w:r w:rsidR="005012AB" w:rsidRPr="00A51F6A">
        <w:rPr>
          <w:rFonts w:ascii="Times New Roman" w:hAnsi="Times New Roman" w:cs="Times New Roman"/>
          <w:sz w:val="28"/>
          <w:szCs w:val="28"/>
        </w:rPr>
        <w:t xml:space="preserve"> </w:t>
      </w:r>
      <w:r w:rsidRPr="00A51F6A">
        <w:rPr>
          <w:rFonts w:ascii="Times New Roman" w:hAnsi="Times New Roman" w:cs="Times New Roman"/>
          <w:sz w:val="28"/>
          <w:szCs w:val="28"/>
        </w:rPr>
        <w:t>–</w:t>
      </w:r>
      <w:r w:rsidR="005012AB" w:rsidRPr="00A51F6A">
        <w:rPr>
          <w:rFonts w:ascii="Times New Roman" w:hAnsi="Times New Roman" w:cs="Times New Roman"/>
          <w:sz w:val="28"/>
          <w:szCs w:val="28"/>
        </w:rPr>
        <w:t xml:space="preserve"> в поселке Коммунальном, тупиковая от улицы Краснофлотской проходит параллельно улице Магнитной, на ней 13 строений.</w:t>
      </w:r>
      <w:r w:rsidR="0099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9E" w:rsidRDefault="00470E9E" w:rsidP="0050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0B6F">
        <w:rPr>
          <w:rFonts w:ascii="Times New Roman" w:hAnsi="Times New Roman" w:cs="Times New Roman"/>
          <w:sz w:val="28"/>
          <w:szCs w:val="28"/>
        </w:rPr>
        <w:t>емь</w:t>
      </w:r>
      <w:r w:rsidR="00DF5D24">
        <w:rPr>
          <w:rFonts w:ascii="Times New Roman" w:hAnsi="Times New Roman" w:cs="Times New Roman"/>
          <w:sz w:val="28"/>
          <w:szCs w:val="28"/>
        </w:rPr>
        <w:t xml:space="preserve"> улиц носят </w:t>
      </w:r>
      <w:r w:rsidR="00DF5D24" w:rsidRPr="00C30B6F">
        <w:rPr>
          <w:rFonts w:ascii="Times New Roman" w:hAnsi="Times New Roman" w:cs="Times New Roman"/>
          <w:sz w:val="28"/>
          <w:szCs w:val="28"/>
        </w:rPr>
        <w:t>названия столиц союзных республик</w:t>
      </w:r>
      <w:r w:rsidR="00C30B6F">
        <w:rPr>
          <w:rFonts w:ascii="Times New Roman" w:hAnsi="Times New Roman" w:cs="Times New Roman"/>
          <w:sz w:val="28"/>
          <w:szCs w:val="28"/>
        </w:rPr>
        <w:t xml:space="preserve">: </w:t>
      </w:r>
      <w:r w:rsidR="00DF5D24">
        <w:rPr>
          <w:rFonts w:ascii="Times New Roman" w:hAnsi="Times New Roman" w:cs="Times New Roman"/>
          <w:sz w:val="28"/>
          <w:szCs w:val="28"/>
        </w:rPr>
        <w:t>Минская, Рижская, Московская, Бакинская, Фрунзе, Ташкентская, Ашхабадская, Киевская</w:t>
      </w:r>
      <w:r w:rsidR="00A51F6A">
        <w:rPr>
          <w:rFonts w:ascii="Times New Roman" w:hAnsi="Times New Roman" w:cs="Times New Roman"/>
          <w:sz w:val="28"/>
          <w:szCs w:val="28"/>
        </w:rPr>
        <w:t>.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 w:rsidR="00A51F6A">
        <w:rPr>
          <w:rFonts w:ascii="Times New Roman" w:hAnsi="Times New Roman" w:cs="Times New Roman"/>
          <w:sz w:val="28"/>
          <w:szCs w:val="28"/>
        </w:rPr>
        <w:t>Н</w:t>
      </w:r>
      <w:r w:rsidR="00DF5D24">
        <w:rPr>
          <w:rFonts w:ascii="Times New Roman" w:hAnsi="Times New Roman" w:cs="Times New Roman"/>
          <w:sz w:val="28"/>
          <w:szCs w:val="28"/>
        </w:rPr>
        <w:t>о нет улиц</w:t>
      </w:r>
      <w:r w:rsidR="00872DE1">
        <w:rPr>
          <w:rFonts w:ascii="Times New Roman" w:hAnsi="Times New Roman" w:cs="Times New Roman"/>
          <w:sz w:val="28"/>
          <w:szCs w:val="28"/>
        </w:rPr>
        <w:t xml:space="preserve">, связанных с Таджикистаном, Молдавией, Эстонией и </w:t>
      </w:r>
      <w:r w:rsidR="00872DE1">
        <w:rPr>
          <w:rFonts w:ascii="Times New Roman" w:hAnsi="Times New Roman" w:cs="Times New Roman"/>
          <w:sz w:val="28"/>
          <w:szCs w:val="28"/>
        </w:rPr>
        <w:lastRenderedPageBreak/>
        <w:t>Литвой.</w:t>
      </w:r>
      <w:r w:rsidR="007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три улицы (Уфимская, Якутская, Казахская) </w:t>
      </w:r>
      <w:r w:rsidR="00872DE1">
        <w:rPr>
          <w:rFonts w:ascii="Times New Roman" w:hAnsi="Times New Roman" w:cs="Times New Roman"/>
          <w:sz w:val="28"/>
          <w:szCs w:val="28"/>
        </w:rPr>
        <w:t>связанны с названиями народов, населяющих СССР.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6F" w:rsidRDefault="00872DE1" w:rsidP="00501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улицы с названиями стран и народов не отражают фактическое деление Советского Союза в период строительства города.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 w:rsidR="00A51F6A">
        <w:rPr>
          <w:rFonts w:ascii="Times New Roman" w:hAnsi="Times New Roman" w:cs="Times New Roman"/>
          <w:sz w:val="28"/>
          <w:szCs w:val="28"/>
        </w:rPr>
        <w:t>Кроме того, в</w:t>
      </w:r>
      <w:r w:rsidR="00C30B6F">
        <w:rPr>
          <w:rFonts w:ascii="Times New Roman" w:hAnsi="Times New Roman" w:cs="Times New Roman"/>
          <w:sz w:val="28"/>
          <w:szCs w:val="28"/>
        </w:rPr>
        <w:t xml:space="preserve"> городе была большая группа иностранных специалистов и иностранных рабочих. В обиходе названия «польский городок», «американский городок», «немецкий магазин», но названий улиц, связанных с этими странами нет.</w:t>
      </w:r>
    </w:p>
    <w:p w:rsidR="005012AB" w:rsidRPr="00B1347C" w:rsidRDefault="005012AB" w:rsidP="00B1347C">
      <w:pPr>
        <w:pStyle w:val="2"/>
        <w:numPr>
          <w:ilvl w:val="1"/>
          <w:numId w:val="15"/>
        </w:numPr>
        <w:spacing w:before="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t>Улицы с названиями населенных пунктов</w:t>
      </w:r>
    </w:p>
    <w:p w:rsidR="007B55FB" w:rsidRPr="00872DE1" w:rsidRDefault="005012AB" w:rsidP="007A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012AB">
        <w:rPr>
          <w:rFonts w:ascii="Times New Roman" w:hAnsi="Times New Roman" w:cs="Times New Roman"/>
          <w:sz w:val="28"/>
          <w:szCs w:val="28"/>
        </w:rPr>
        <w:t xml:space="preserve">Всего в городе </w:t>
      </w:r>
      <w:r w:rsidR="006F009F">
        <w:rPr>
          <w:rFonts w:ascii="Times New Roman" w:hAnsi="Times New Roman" w:cs="Times New Roman"/>
          <w:sz w:val="28"/>
          <w:szCs w:val="28"/>
        </w:rPr>
        <w:t>98</w:t>
      </w:r>
      <w:r w:rsidRPr="005012AB">
        <w:rPr>
          <w:rFonts w:ascii="Times New Roman" w:hAnsi="Times New Roman" w:cs="Times New Roman"/>
          <w:sz w:val="28"/>
          <w:szCs w:val="28"/>
        </w:rPr>
        <w:t xml:space="preserve"> улиц</w:t>
      </w:r>
      <w:r w:rsidR="00DA7710">
        <w:rPr>
          <w:rFonts w:ascii="Times New Roman" w:hAnsi="Times New Roman" w:cs="Times New Roman"/>
          <w:sz w:val="28"/>
          <w:szCs w:val="28"/>
        </w:rPr>
        <w:t xml:space="preserve"> и </w:t>
      </w:r>
      <w:r w:rsidRPr="005012AB">
        <w:rPr>
          <w:rFonts w:ascii="Times New Roman" w:hAnsi="Times New Roman" w:cs="Times New Roman"/>
          <w:sz w:val="28"/>
          <w:szCs w:val="28"/>
        </w:rPr>
        <w:t>переул</w:t>
      </w:r>
      <w:r w:rsidR="00B1347C">
        <w:rPr>
          <w:rFonts w:ascii="Times New Roman" w:hAnsi="Times New Roman" w:cs="Times New Roman"/>
          <w:sz w:val="28"/>
          <w:szCs w:val="28"/>
        </w:rPr>
        <w:t>ков</w:t>
      </w:r>
      <w:r w:rsidRPr="005012AB">
        <w:rPr>
          <w:rFonts w:ascii="Times New Roman" w:hAnsi="Times New Roman" w:cs="Times New Roman"/>
          <w:sz w:val="28"/>
          <w:szCs w:val="28"/>
        </w:rPr>
        <w:t xml:space="preserve"> носят названия </w:t>
      </w:r>
      <w:r w:rsidR="00A51F6A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0507">
        <w:rPr>
          <w:rFonts w:ascii="Times New Roman" w:hAnsi="Times New Roman" w:cs="Times New Roman"/>
          <w:sz w:val="28"/>
          <w:szCs w:val="28"/>
        </w:rPr>
        <w:t xml:space="preserve">Среди них можно выделить: </w:t>
      </w:r>
      <w:r w:rsidR="00CE0507" w:rsidRPr="007B55FB">
        <w:rPr>
          <w:rFonts w:ascii="Times New Roman" w:hAnsi="Times New Roman" w:cs="Times New Roman"/>
          <w:sz w:val="28"/>
          <w:szCs w:val="28"/>
        </w:rPr>
        <w:t>названия столиц государств (</w:t>
      </w:r>
      <w:r w:rsidR="00CE0507">
        <w:rPr>
          <w:rFonts w:ascii="Times New Roman" w:hAnsi="Times New Roman" w:cs="Times New Roman"/>
          <w:sz w:val="28"/>
          <w:szCs w:val="28"/>
        </w:rPr>
        <w:t>Пекинская, Рижская</w:t>
      </w:r>
      <w:r w:rsidR="00CE0507" w:rsidRPr="007B55FB">
        <w:rPr>
          <w:rFonts w:ascii="Times New Roman" w:hAnsi="Times New Roman" w:cs="Times New Roman"/>
          <w:sz w:val="28"/>
          <w:szCs w:val="28"/>
        </w:rPr>
        <w:t>);</w:t>
      </w:r>
      <w:r w:rsidR="00CE0507">
        <w:rPr>
          <w:rFonts w:ascii="Times New Roman" w:hAnsi="Times New Roman" w:cs="Times New Roman"/>
          <w:sz w:val="28"/>
          <w:szCs w:val="28"/>
        </w:rPr>
        <w:t xml:space="preserve"> </w:t>
      </w:r>
      <w:r w:rsidR="00CE0507" w:rsidRPr="007B55FB">
        <w:rPr>
          <w:rFonts w:ascii="Times New Roman" w:hAnsi="Times New Roman" w:cs="Times New Roman"/>
          <w:sz w:val="28"/>
          <w:szCs w:val="28"/>
        </w:rPr>
        <w:t>названия областных центров (Владивостокская, Саратовская, Ростовская);</w:t>
      </w:r>
      <w:r w:rsidR="00CE0507">
        <w:rPr>
          <w:rFonts w:ascii="Times New Roman" w:hAnsi="Times New Roman" w:cs="Times New Roman"/>
          <w:sz w:val="28"/>
          <w:szCs w:val="28"/>
        </w:rPr>
        <w:t xml:space="preserve"> </w:t>
      </w:r>
      <w:r w:rsidR="00CE0507" w:rsidRPr="007B55FB">
        <w:rPr>
          <w:rFonts w:ascii="Times New Roman" w:hAnsi="Times New Roman" w:cs="Times New Roman"/>
          <w:sz w:val="28"/>
          <w:szCs w:val="28"/>
        </w:rPr>
        <w:t>названия местных поселений</w:t>
      </w:r>
      <w:r w:rsidR="00CE0507">
        <w:rPr>
          <w:rFonts w:ascii="Times New Roman" w:hAnsi="Times New Roman" w:cs="Times New Roman"/>
          <w:sz w:val="28"/>
          <w:szCs w:val="28"/>
        </w:rPr>
        <w:t xml:space="preserve"> в округе города Магнитогорска</w:t>
      </w:r>
      <w:r w:rsidR="00CE0507" w:rsidRPr="007B55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0507" w:rsidRPr="007B55FB">
        <w:rPr>
          <w:rFonts w:ascii="Times New Roman" w:hAnsi="Times New Roman" w:cs="Times New Roman"/>
          <w:sz w:val="28"/>
          <w:szCs w:val="28"/>
        </w:rPr>
        <w:t>Агаповская</w:t>
      </w:r>
      <w:proofErr w:type="spellEnd"/>
      <w:r w:rsidR="00CE0507" w:rsidRPr="007B5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507" w:rsidRPr="007B55FB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CE0507" w:rsidRPr="007B55FB">
        <w:rPr>
          <w:rFonts w:ascii="Times New Roman" w:hAnsi="Times New Roman" w:cs="Times New Roman"/>
          <w:sz w:val="28"/>
          <w:szCs w:val="28"/>
        </w:rPr>
        <w:t xml:space="preserve"> заезд),</w:t>
      </w:r>
      <w:r w:rsidR="00CE0507">
        <w:rPr>
          <w:rFonts w:ascii="Times New Roman" w:hAnsi="Times New Roman" w:cs="Times New Roman"/>
          <w:sz w:val="28"/>
          <w:szCs w:val="28"/>
        </w:rPr>
        <w:t xml:space="preserve"> названия других поселений (</w:t>
      </w:r>
      <w:proofErr w:type="spellStart"/>
      <w:r w:rsidR="00CE0507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="00CE05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0507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CE0507">
        <w:rPr>
          <w:rFonts w:ascii="Times New Roman" w:hAnsi="Times New Roman" w:cs="Times New Roman"/>
          <w:sz w:val="28"/>
          <w:szCs w:val="28"/>
        </w:rPr>
        <w:t xml:space="preserve"> переулки).</w:t>
      </w:r>
    </w:p>
    <w:p w:rsidR="005E79CC" w:rsidRDefault="00EB124E" w:rsidP="007A6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Территория России расположена в 11 часовых поясах.</w:t>
      </w:r>
      <w:r w:rsidR="005920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показал, что на карте города представлены улицы</w:t>
      </w:r>
      <w:r w:rsidR="004175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названиями </w:t>
      </w:r>
      <w:r w:rsidR="00A51F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восьми</w:t>
      </w:r>
      <w:r w:rsidR="004175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часовых поясов: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417547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осковское время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(+3)</w:t>
      </w:r>
      <w:r w:rsidR="00417547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(Ленинградская, Липецкая, 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Орловская)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амарское время (+4) (Ижевская, Ульяновская)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катеринбургское  время (+5) </w:t>
      </w:r>
      <w:r w:rsidR="00D479A9" w:rsidRPr="00B134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hyperlink r:id="rId12" w:tooltip="Пермская улица на карте г. Магнитогорск, Челябинская Область" w:history="1">
        <w:r w:rsidR="00D479A9" w:rsidRPr="00B1347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Пермская, </w:t>
        </w:r>
      </w:hyperlink>
      <w:r w:rsidR="00D479A9" w:rsidRPr="00B134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Златоустовская);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мское время (+6) (Омская);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расноярское время (+7) (Кемеровская, 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Алтайская);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ркутское время (+8)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(Иркутская);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кутское время (+9)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(Читинская, Якутская);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D479A9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ладивостокское время (+10)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(Хабаровская</w:t>
      </w:r>
      <w:r w:rsidR="00C175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Благовещенская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  <w:r w:rsidR="007A60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 же время нет улиц с названиями городов с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алининградским (+2),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D479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агаданск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</w:t>
      </w:r>
      <w:r w:rsidR="00D479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(+11)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D479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амчатск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</w:t>
      </w:r>
      <w:r w:rsidR="00D479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(+12)</w:t>
      </w:r>
      <w:r w:rsidR="005E79CC" w:rsidRP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временем.</w:t>
      </w:r>
      <w:r w:rsidR="005920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н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карте города можно встретить улицы с названиями городов с европейским временем (0, +1)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Одесская, Харьковская, Днепропетровская, Витебская</w:t>
      </w:r>
      <w:r w:rsidR="006F00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другие</w:t>
      </w:r>
      <w:r w:rsidR="005E79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F7E6D" w:rsidRPr="00B1347C" w:rsidRDefault="007B55FB" w:rsidP="00B1347C">
      <w:pPr>
        <w:pStyle w:val="2"/>
        <w:numPr>
          <w:ilvl w:val="1"/>
          <w:numId w:val="15"/>
        </w:numPr>
        <w:spacing w:before="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E6D" w:rsidRPr="00B1347C">
        <w:rPr>
          <w:rFonts w:ascii="Times New Roman" w:hAnsi="Times New Roman" w:cs="Times New Roman"/>
          <w:color w:val="auto"/>
          <w:sz w:val="28"/>
          <w:szCs w:val="28"/>
        </w:rPr>
        <w:t>Улицы с названиями географических объектов</w:t>
      </w:r>
    </w:p>
    <w:p w:rsidR="008029B9" w:rsidRDefault="008029B9" w:rsidP="00473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города широко представлены улицы с названиями географических объектов</w:t>
      </w:r>
      <w:r w:rsidR="003860ED">
        <w:rPr>
          <w:rFonts w:ascii="Times New Roman" w:hAnsi="Times New Roman" w:cs="Times New Roman"/>
          <w:sz w:val="28"/>
          <w:szCs w:val="28"/>
        </w:rPr>
        <w:t xml:space="preserve">: </w:t>
      </w:r>
      <w:r w:rsidR="007F02DB">
        <w:rPr>
          <w:rFonts w:ascii="Times New Roman" w:hAnsi="Times New Roman" w:cs="Times New Roman"/>
          <w:sz w:val="28"/>
          <w:szCs w:val="28"/>
        </w:rPr>
        <w:t>урбанонимы</w:t>
      </w:r>
      <w:r w:rsidR="003860ED">
        <w:rPr>
          <w:rFonts w:ascii="Times New Roman" w:hAnsi="Times New Roman" w:cs="Times New Roman"/>
          <w:sz w:val="28"/>
          <w:szCs w:val="28"/>
        </w:rPr>
        <w:t xml:space="preserve">, связанные с рельефов местности, </w:t>
      </w:r>
      <w:r w:rsidR="003860ED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географическими явлениями, сторонами горизонта и т.д. </w:t>
      </w:r>
      <w:r w:rsidR="00CE0507">
        <w:rPr>
          <w:rFonts w:ascii="Times New Roman" w:hAnsi="Times New Roman" w:cs="Times New Roman"/>
          <w:sz w:val="28"/>
          <w:szCs w:val="28"/>
        </w:rPr>
        <w:t xml:space="preserve">Признаки географических объектов, используемых в </w:t>
      </w:r>
      <w:proofErr w:type="spellStart"/>
      <w:r w:rsidR="00CE0507">
        <w:rPr>
          <w:rFonts w:ascii="Times New Roman" w:hAnsi="Times New Roman" w:cs="Times New Roman"/>
          <w:sz w:val="28"/>
          <w:szCs w:val="28"/>
        </w:rPr>
        <w:t>урбанонимах</w:t>
      </w:r>
      <w:proofErr w:type="spellEnd"/>
      <w:r w:rsidR="00CE0507">
        <w:rPr>
          <w:rFonts w:ascii="Times New Roman" w:hAnsi="Times New Roman" w:cs="Times New Roman"/>
          <w:sz w:val="28"/>
          <w:szCs w:val="28"/>
        </w:rPr>
        <w:t xml:space="preserve"> улиц города, представлены в Приложении 1, таблица 2.</w:t>
      </w:r>
    </w:p>
    <w:p w:rsidR="007C12F9" w:rsidRPr="00B1347C" w:rsidRDefault="006752D3" w:rsidP="006F009F">
      <w:pPr>
        <w:pStyle w:val="2"/>
        <w:numPr>
          <w:ilvl w:val="1"/>
          <w:numId w:val="15"/>
        </w:numPr>
        <w:spacing w:before="12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t xml:space="preserve">Улицы с названиями рек </w:t>
      </w:r>
    </w:p>
    <w:p w:rsidR="007C12F9" w:rsidRPr="007C12F9" w:rsidRDefault="007C12F9" w:rsidP="0059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F9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более 2,8 млн. рек. Самые крупные реки Обь, Енисей, Лена,  Амур и Волга</w:t>
      </w:r>
      <w:r w:rsidR="006F009F">
        <w:rPr>
          <w:rFonts w:ascii="Times New Roman" w:hAnsi="Times New Roman" w:cs="Times New Roman"/>
          <w:sz w:val="28"/>
          <w:szCs w:val="28"/>
        </w:rPr>
        <w:t>. 19 улиц города</w:t>
      </w:r>
      <w:r w:rsidR="006F009F" w:rsidRPr="006F009F">
        <w:rPr>
          <w:rFonts w:ascii="Times New Roman" w:hAnsi="Times New Roman" w:cs="Times New Roman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sz w:val="28"/>
          <w:szCs w:val="28"/>
        </w:rPr>
        <w:t>носят названия рек, в том числе: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 w:rsidRPr="006F009F">
        <w:rPr>
          <w:rFonts w:ascii="Times New Roman" w:hAnsi="Times New Roman" w:cs="Times New Roman"/>
          <w:sz w:val="28"/>
          <w:szCs w:val="28"/>
        </w:rPr>
        <w:t>крупных рек</w:t>
      </w:r>
      <w:r w:rsidR="00BC0279" w:rsidRPr="006F009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F009F">
        <w:rPr>
          <w:rFonts w:ascii="Times New Roman" w:hAnsi="Times New Roman" w:cs="Times New Roman"/>
          <w:sz w:val="28"/>
          <w:szCs w:val="28"/>
        </w:rPr>
        <w:t xml:space="preserve"> (Енисейская и Волжская, Амурский переулок);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 Челябинской области (Миасская, Кизильская, </w:t>
      </w:r>
      <w:r w:rsidR="00BC0279">
        <w:rPr>
          <w:rFonts w:ascii="Times New Roman" w:hAnsi="Times New Roman" w:cs="Times New Roman"/>
          <w:sz w:val="28"/>
          <w:szCs w:val="28"/>
        </w:rPr>
        <w:t>Гумбейская, Янгельский переулок)</w:t>
      </w:r>
      <w:r w:rsidR="00997FC0">
        <w:rPr>
          <w:rFonts w:ascii="Times New Roman" w:hAnsi="Times New Roman" w:cs="Times New Roman"/>
          <w:sz w:val="28"/>
          <w:szCs w:val="28"/>
        </w:rPr>
        <w:t>.</w:t>
      </w:r>
    </w:p>
    <w:p w:rsidR="007C12F9" w:rsidRPr="00B1347C" w:rsidRDefault="007C12F9" w:rsidP="00B1347C">
      <w:pPr>
        <w:pStyle w:val="2"/>
        <w:numPr>
          <w:ilvl w:val="1"/>
          <w:numId w:val="15"/>
        </w:numPr>
        <w:spacing w:before="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t>Улицы с названиями озер и морей</w:t>
      </w:r>
    </w:p>
    <w:p w:rsidR="00BC0279" w:rsidRDefault="007C12F9" w:rsidP="005920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F9">
        <w:rPr>
          <w:rFonts w:ascii="Times New Roman" w:hAnsi="Times New Roman" w:cs="Times New Roman"/>
          <w:sz w:val="28"/>
          <w:szCs w:val="28"/>
        </w:rPr>
        <w:t>В России 13 морей и больше 2 млн. озер.</w:t>
      </w:r>
      <w:r w:rsidR="00BC0279">
        <w:rPr>
          <w:rFonts w:ascii="Times New Roman" w:hAnsi="Times New Roman" w:cs="Times New Roman"/>
          <w:sz w:val="28"/>
          <w:szCs w:val="28"/>
        </w:rPr>
        <w:t xml:space="preserve"> </w:t>
      </w:r>
      <w:r w:rsidR="006F009F">
        <w:rPr>
          <w:rFonts w:ascii="Times New Roman" w:hAnsi="Times New Roman" w:cs="Times New Roman"/>
          <w:sz w:val="28"/>
          <w:szCs w:val="28"/>
        </w:rPr>
        <w:t xml:space="preserve">Пять </w:t>
      </w:r>
      <w:r w:rsidR="00BC0279">
        <w:rPr>
          <w:rFonts w:ascii="Times New Roman" w:hAnsi="Times New Roman" w:cs="Times New Roman"/>
          <w:sz w:val="28"/>
          <w:szCs w:val="28"/>
        </w:rPr>
        <w:t xml:space="preserve">улиц </w:t>
      </w:r>
      <w:r w:rsidR="005920D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860ED">
        <w:rPr>
          <w:rFonts w:ascii="Times New Roman" w:hAnsi="Times New Roman" w:cs="Times New Roman"/>
          <w:sz w:val="28"/>
          <w:szCs w:val="28"/>
        </w:rPr>
        <w:t>названия</w:t>
      </w:r>
      <w:r w:rsidR="00BC0279">
        <w:rPr>
          <w:rFonts w:ascii="Times New Roman" w:hAnsi="Times New Roman" w:cs="Times New Roman"/>
          <w:sz w:val="28"/>
          <w:szCs w:val="28"/>
        </w:rPr>
        <w:t>, в том числе:</w:t>
      </w:r>
      <w:r w:rsidR="00A51F6A">
        <w:rPr>
          <w:rFonts w:ascii="Times New Roman" w:hAnsi="Times New Roman" w:cs="Times New Roman"/>
          <w:sz w:val="28"/>
          <w:szCs w:val="28"/>
        </w:rPr>
        <w:t xml:space="preserve"> </w:t>
      </w:r>
      <w:r w:rsidR="00BC0279">
        <w:rPr>
          <w:rFonts w:ascii="Times New Roman" w:hAnsi="Times New Roman" w:cs="Times New Roman"/>
          <w:sz w:val="28"/>
          <w:szCs w:val="28"/>
        </w:rPr>
        <w:t>морские (</w:t>
      </w:r>
      <w:r w:rsidR="00BC0279" w:rsidRPr="00BC0279">
        <w:rPr>
          <w:rFonts w:ascii="Times New Roman" w:hAnsi="Times New Roman" w:cs="Times New Roman"/>
          <w:sz w:val="28"/>
          <w:szCs w:val="28"/>
        </w:rPr>
        <w:t>Североморская</w:t>
      </w:r>
      <w:r w:rsidR="00BC0279">
        <w:rPr>
          <w:rFonts w:ascii="Times New Roman" w:hAnsi="Times New Roman" w:cs="Times New Roman"/>
          <w:sz w:val="28"/>
          <w:szCs w:val="28"/>
        </w:rPr>
        <w:t xml:space="preserve">, </w:t>
      </w:r>
      <w:r w:rsidR="00BC0279" w:rsidRPr="00BC0279">
        <w:rPr>
          <w:rFonts w:ascii="Times New Roman" w:hAnsi="Times New Roman" w:cs="Times New Roman"/>
          <w:sz w:val="28"/>
          <w:szCs w:val="28"/>
        </w:rPr>
        <w:t>Балтийская</w:t>
      </w:r>
      <w:r w:rsidR="00A51F6A">
        <w:rPr>
          <w:rFonts w:ascii="Times New Roman" w:hAnsi="Times New Roman" w:cs="Times New Roman"/>
          <w:sz w:val="28"/>
          <w:szCs w:val="28"/>
        </w:rPr>
        <w:t xml:space="preserve">, Азовская) и </w:t>
      </w:r>
      <w:r w:rsidR="00473676">
        <w:rPr>
          <w:rFonts w:ascii="Times New Roman" w:hAnsi="Times New Roman" w:cs="Times New Roman"/>
          <w:sz w:val="28"/>
          <w:szCs w:val="28"/>
        </w:rPr>
        <w:t>озерные (Б</w:t>
      </w:r>
      <w:r w:rsidR="00BC0279">
        <w:rPr>
          <w:rFonts w:ascii="Times New Roman" w:hAnsi="Times New Roman" w:cs="Times New Roman"/>
          <w:sz w:val="28"/>
          <w:szCs w:val="28"/>
        </w:rPr>
        <w:t>айкальская, Онежская).</w:t>
      </w:r>
    </w:p>
    <w:p w:rsidR="00BC0279" w:rsidRPr="00B1347C" w:rsidRDefault="00BC0279" w:rsidP="00B1347C">
      <w:pPr>
        <w:pStyle w:val="2"/>
        <w:numPr>
          <w:ilvl w:val="1"/>
          <w:numId w:val="15"/>
        </w:numPr>
        <w:spacing w:before="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t>Улицы по фамили</w:t>
      </w:r>
      <w:r w:rsidR="00B1347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1347C">
        <w:rPr>
          <w:rFonts w:ascii="Times New Roman" w:hAnsi="Times New Roman" w:cs="Times New Roman"/>
          <w:color w:val="auto"/>
          <w:sz w:val="28"/>
          <w:szCs w:val="28"/>
        </w:rPr>
        <w:t xml:space="preserve"> географов и путешественников</w:t>
      </w:r>
    </w:p>
    <w:p w:rsidR="005920D3" w:rsidRDefault="007A6069" w:rsidP="0026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598805</wp:posOffset>
            </wp:positionV>
            <wp:extent cx="878840" cy="1182370"/>
            <wp:effectExtent l="19050" t="0" r="0" b="0"/>
            <wp:wrapTight wrapText="bothSides">
              <wp:wrapPolygon edited="0">
                <wp:start x="-468" y="0"/>
                <wp:lineTo x="-468" y="21229"/>
                <wp:lineTo x="21538" y="21229"/>
                <wp:lineTo x="21538" y="0"/>
                <wp:lineTo x="-468" y="0"/>
              </wp:wrapPolygon>
            </wp:wrapTight>
            <wp:docPr id="5" name="Рисунок 1" descr="D:\Даше\проект\География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ше\проект\География\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884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09F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C0279" w:rsidRPr="00264178">
        <w:rPr>
          <w:rFonts w:ascii="Times New Roman" w:hAnsi="Times New Roman" w:cs="Times New Roman"/>
          <w:sz w:val="28"/>
          <w:szCs w:val="28"/>
        </w:rPr>
        <w:t xml:space="preserve">улиц </w:t>
      </w:r>
      <w:r w:rsidR="00473676">
        <w:rPr>
          <w:rFonts w:ascii="Times New Roman" w:hAnsi="Times New Roman" w:cs="Times New Roman"/>
          <w:sz w:val="28"/>
          <w:szCs w:val="28"/>
        </w:rPr>
        <w:t xml:space="preserve">и </w:t>
      </w:r>
      <w:r w:rsidR="006F009F">
        <w:rPr>
          <w:rFonts w:ascii="Times New Roman" w:hAnsi="Times New Roman" w:cs="Times New Roman"/>
          <w:sz w:val="28"/>
          <w:szCs w:val="28"/>
        </w:rPr>
        <w:t>один</w:t>
      </w:r>
      <w:r w:rsidR="00473676">
        <w:rPr>
          <w:rFonts w:ascii="Times New Roman" w:hAnsi="Times New Roman" w:cs="Times New Roman"/>
          <w:sz w:val="28"/>
          <w:szCs w:val="28"/>
        </w:rPr>
        <w:t xml:space="preserve"> переулок </w:t>
      </w:r>
      <w:r w:rsidR="00BC0279" w:rsidRPr="00264178">
        <w:rPr>
          <w:rFonts w:ascii="Times New Roman" w:hAnsi="Times New Roman" w:cs="Times New Roman"/>
          <w:sz w:val="28"/>
          <w:szCs w:val="28"/>
        </w:rPr>
        <w:t>носят имена известных географов и путешественников.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178" w:rsidRDefault="00BC0279" w:rsidP="0026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D32">
        <w:rPr>
          <w:rFonts w:ascii="Times New Roman" w:hAnsi="Times New Roman" w:cs="Times New Roman"/>
          <w:b/>
          <w:i/>
          <w:sz w:val="28"/>
          <w:szCs w:val="28"/>
        </w:rPr>
        <w:t>Улица Дежнева</w:t>
      </w:r>
      <w:r w:rsidRPr="00264178">
        <w:rPr>
          <w:rFonts w:ascii="Times New Roman" w:hAnsi="Times New Roman" w:cs="Times New Roman"/>
          <w:sz w:val="28"/>
          <w:szCs w:val="28"/>
        </w:rPr>
        <w:t xml:space="preserve"> расположена в промышленной зоне города между улицами Кирова и проспектом Пушкина</w:t>
      </w:r>
      <w:r w:rsidR="00264178" w:rsidRPr="00264178">
        <w:rPr>
          <w:rFonts w:ascii="Times New Roman" w:hAnsi="Times New Roman" w:cs="Times New Roman"/>
          <w:sz w:val="28"/>
          <w:szCs w:val="28"/>
        </w:rPr>
        <w:t xml:space="preserve">, на улице расположены склады и гаражи. Улица названа в честь </w:t>
      </w:r>
      <w:r w:rsidR="00264178" w:rsidRPr="0026417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путешественника, землепроходца, морехода, исследователя Северной, Восточной Сибири и Северной Америки, якутского атамана Семена Дежнева.</w:t>
      </w:r>
      <w:r w:rsidR="00A51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D32">
        <w:rPr>
          <w:rFonts w:ascii="Times New Roman" w:hAnsi="Times New Roman" w:cs="Times New Roman"/>
          <w:sz w:val="28"/>
          <w:szCs w:val="28"/>
          <w:shd w:val="clear" w:color="auto" w:fill="FFFFFF"/>
        </w:rPr>
        <w:t>Дежнев</w:t>
      </w:r>
      <w:r w:rsidR="00264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 Колыму,</w:t>
      </w:r>
      <w:r w:rsidR="00514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пролив между </w:t>
      </w:r>
      <w:r w:rsidR="00514D32" w:rsidRPr="00514D32">
        <w:rPr>
          <w:rFonts w:ascii="Times New Roman" w:hAnsi="Times New Roman" w:cs="Times New Roman"/>
          <w:sz w:val="28"/>
          <w:szCs w:val="28"/>
          <w:shd w:val="clear" w:color="auto" w:fill="FFFFFF"/>
        </w:rPr>
        <w:t>Азией и Америкой, путь из Северного Ледовитого в Тихий океан; Анадырь и бассейн этой реки; Восточную оконечность Азии.</w:t>
      </w:r>
    </w:p>
    <w:p w:rsidR="00514D32" w:rsidRDefault="007A6069" w:rsidP="0026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6985</wp:posOffset>
            </wp:positionV>
            <wp:extent cx="865505" cy="914400"/>
            <wp:effectExtent l="19050" t="0" r="0" b="0"/>
            <wp:wrapTight wrapText="bothSides">
              <wp:wrapPolygon edited="0">
                <wp:start x="-475" y="0"/>
                <wp:lineTo x="-475" y="21150"/>
                <wp:lineTo x="21394" y="21150"/>
                <wp:lineTo x="21394" y="0"/>
                <wp:lineTo x="-475" y="0"/>
              </wp:wrapPolygon>
            </wp:wrapTight>
            <wp:docPr id="6" name="Рисунок 2" descr="D:\Даше\проект\География\9898bb17343929.577e295700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ше\проект\География\9898bb17343929.577e295700f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D32" w:rsidRPr="00514D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Улица Пржевальского </w:t>
      </w:r>
      <w:r w:rsidR="00514D32" w:rsidRPr="00264178">
        <w:rPr>
          <w:rFonts w:ascii="Times New Roman" w:hAnsi="Times New Roman" w:cs="Times New Roman"/>
          <w:sz w:val="28"/>
          <w:szCs w:val="28"/>
        </w:rPr>
        <w:t>расположена в промышленной зоне города</w:t>
      </w:r>
      <w:r w:rsidR="000B58F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14D32" w:rsidRPr="00264178">
        <w:rPr>
          <w:rFonts w:ascii="Times New Roman" w:hAnsi="Times New Roman" w:cs="Times New Roman"/>
          <w:sz w:val="28"/>
          <w:szCs w:val="28"/>
        </w:rPr>
        <w:t xml:space="preserve">улицами </w:t>
      </w:r>
      <w:r w:rsidR="00514D32">
        <w:rPr>
          <w:rFonts w:ascii="Times New Roman" w:hAnsi="Times New Roman" w:cs="Times New Roman"/>
          <w:sz w:val="28"/>
          <w:szCs w:val="28"/>
        </w:rPr>
        <w:t>9 Мая и Кирова</w:t>
      </w:r>
      <w:r w:rsidR="00514D32" w:rsidRPr="00264178">
        <w:rPr>
          <w:rFonts w:ascii="Times New Roman" w:hAnsi="Times New Roman" w:cs="Times New Roman"/>
          <w:sz w:val="28"/>
          <w:szCs w:val="28"/>
        </w:rPr>
        <w:t>, на улице расположен</w:t>
      </w:r>
      <w:r w:rsidR="00514D32">
        <w:rPr>
          <w:rFonts w:ascii="Times New Roman" w:hAnsi="Times New Roman" w:cs="Times New Roman"/>
          <w:sz w:val="28"/>
          <w:szCs w:val="28"/>
        </w:rPr>
        <w:t>о</w:t>
      </w:r>
      <w:r w:rsidR="00514D32" w:rsidRPr="00264178">
        <w:rPr>
          <w:rFonts w:ascii="Times New Roman" w:hAnsi="Times New Roman" w:cs="Times New Roman"/>
          <w:sz w:val="28"/>
          <w:szCs w:val="28"/>
        </w:rPr>
        <w:t xml:space="preserve"> </w:t>
      </w:r>
      <w:r w:rsidR="00514D32">
        <w:rPr>
          <w:rFonts w:ascii="Times New Roman" w:hAnsi="Times New Roman" w:cs="Times New Roman"/>
          <w:sz w:val="28"/>
          <w:szCs w:val="28"/>
        </w:rPr>
        <w:t>предприятие Спецпроекткомплектация</w:t>
      </w:r>
      <w:r w:rsidR="00514D32" w:rsidRPr="00264178">
        <w:rPr>
          <w:rFonts w:ascii="Times New Roman" w:hAnsi="Times New Roman" w:cs="Times New Roman"/>
          <w:sz w:val="28"/>
          <w:szCs w:val="28"/>
        </w:rPr>
        <w:t>.</w:t>
      </w:r>
    </w:p>
    <w:p w:rsidR="00514D32" w:rsidRDefault="00514D32" w:rsidP="002641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8FC">
        <w:rPr>
          <w:rFonts w:ascii="Times New Roman" w:hAnsi="Times New Roman" w:cs="Times New Roman"/>
          <w:sz w:val="28"/>
          <w:szCs w:val="28"/>
        </w:rPr>
        <w:t xml:space="preserve">Улица названа в честь </w:t>
      </w:r>
      <w:r w:rsidRPr="000B58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русского путешественника, географа и натуралиста, почетного члена Русского географического общества Николая Пржевальского. </w:t>
      </w:r>
      <w:r w:rsidR="00A51F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</w:t>
      </w:r>
      <w:r w:rsidRPr="000B58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редпринял несколько экспедиций в Центральную Азию, во время которых изучил территорию Монголии, Китая и Тибета.</w:t>
      </w:r>
    </w:p>
    <w:p w:rsidR="00997FC0" w:rsidRDefault="007A6069" w:rsidP="007A6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904875" cy="1203960"/>
            <wp:effectExtent l="19050" t="0" r="9525" b="0"/>
            <wp:wrapTight wrapText="bothSides">
              <wp:wrapPolygon edited="0">
                <wp:start x="-455" y="0"/>
                <wp:lineTo x="-455" y="21190"/>
                <wp:lineTo x="21827" y="21190"/>
                <wp:lineTo x="21827" y="0"/>
                <wp:lineTo x="-455" y="0"/>
              </wp:wrapPolygon>
            </wp:wrapTight>
            <wp:docPr id="8" name="Рисунок 4" descr="D:\Даше\проект\География\vah4P6_08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ше\проект\География\vah4P6_089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8F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Улица </w:t>
      </w:r>
      <w:hyperlink r:id="rId16" w:tooltip="Седова улица на карте г. Магнитогорск, Челябинская Область" w:history="1">
        <w:r w:rsidRPr="000B58FC">
          <w:rPr>
            <w:rFonts w:ascii="Times New Roman" w:hAnsi="Times New Roman" w:cs="Times New Roman"/>
            <w:b/>
            <w:i/>
            <w:noProof/>
            <w:sz w:val="28"/>
            <w:szCs w:val="28"/>
          </w:rPr>
          <w:t>Седова</w:t>
        </w:r>
      </w:hyperlink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расположена в поселке Новотуково в левобережной части города между улицами Карла Либкнехта и Гумбейской</w:t>
      </w:r>
      <w:r w:rsidR="007F0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названа в честь </w:t>
      </w:r>
      <w:r w:rsidRPr="00747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полярного исследователя, гидрографа Георгия Седова.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был начальником экспедиции по описанию устья реки Колымы, проводил гидрографические исследования в Северном Ледовитом океане</w:t>
      </w:r>
      <w:r w:rsidR="00997F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58FC" w:rsidRDefault="007F02DB" w:rsidP="007F0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2538095</wp:posOffset>
            </wp:positionV>
            <wp:extent cx="850265" cy="1122680"/>
            <wp:effectExtent l="19050" t="0" r="6985" b="0"/>
            <wp:wrapTight wrapText="bothSides">
              <wp:wrapPolygon edited="0">
                <wp:start x="-484" y="0"/>
                <wp:lineTo x="-484" y="21258"/>
                <wp:lineTo x="21777" y="21258"/>
                <wp:lineTo x="21777" y="0"/>
                <wp:lineTo x="-484" y="0"/>
              </wp:wrapPolygon>
            </wp:wrapTight>
            <wp:docPr id="9" name="Рисунок 5" descr="D:\Даше\проект\География\u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ше\проект\География\u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26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C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45085</wp:posOffset>
            </wp:positionV>
            <wp:extent cx="946785" cy="1271905"/>
            <wp:effectExtent l="19050" t="0" r="5715" b="0"/>
            <wp:wrapTight wrapText="bothSides">
              <wp:wrapPolygon edited="0">
                <wp:start x="-435" y="0"/>
                <wp:lineTo x="-435" y="21352"/>
                <wp:lineTo x="21730" y="21352"/>
                <wp:lineTo x="21730" y="0"/>
                <wp:lineTo x="-435" y="0"/>
              </wp:wrapPolygon>
            </wp:wrapTight>
            <wp:docPr id="7" name="Рисунок 3" descr="D:\Даше\проект\География\TATISc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ше\проект\География\TATISchI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678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8FC" w:rsidRPr="000B58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Улица </w:t>
      </w:r>
      <w:r w:rsidR="000B58F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Татищева </w:t>
      </w:r>
      <w:r w:rsid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расположена в Ленинском районе города</w:t>
      </w:r>
      <w:r w:rsidR="007477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протянулась от улицы Гагарина и под прямым углом соединяется с проспектом К-Маркса.</w:t>
      </w:r>
      <w:r w:rsidR="00317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8FC" w:rsidRP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 названа в честь ученого-энциклопедиста</w:t>
      </w:r>
      <w:r w:rsid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Василия Татищева</w:t>
      </w:r>
      <w:r w:rsidR="000B58FC" w:rsidRP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8FC" w:rsidRP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>Он внес вклад в развитие этнографии и географии, картографии, экономической мысли, права и педагогики.</w:t>
      </w:r>
      <w:r w:rsidR="00A51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8FC" w:rsidRPr="000B58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горного дела, он основал заводы, на месте которых выросли современные Пермь и Екатеринбург; также основал Ставрополь на Волге (нынешний Тольятти).</w:t>
      </w:r>
    </w:p>
    <w:p w:rsidR="00665868" w:rsidRDefault="007F02DB" w:rsidP="007F0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2430780</wp:posOffset>
            </wp:positionV>
            <wp:extent cx="974725" cy="1301750"/>
            <wp:effectExtent l="19050" t="0" r="0" b="0"/>
            <wp:wrapTight wrapText="bothSides">
              <wp:wrapPolygon edited="0">
                <wp:start x="-422" y="0"/>
                <wp:lineTo x="-422" y="21179"/>
                <wp:lineTo x="21530" y="21179"/>
                <wp:lineTo x="21530" y="0"/>
                <wp:lineTo x="-422" y="0"/>
              </wp:wrapPolygon>
            </wp:wrapTight>
            <wp:docPr id="10" name="Рисунок 6" descr="D:\Даше\проект\География\rrcfyg5zyp7sdgat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аше\проект\География\rrcfyg5zyp7sdgat_1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75A" w:rsidRPr="006658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Улица Ушакова</w:t>
      </w:r>
      <w:r w:rsidR="00747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в поселке Крылова и протянулась от улицы Урицкого до улицы Советской. </w:t>
      </w:r>
      <w:r w:rsidR="0074775A" w:rsidRPr="006658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Переулок Ушакова</w:t>
      </w:r>
      <w:r w:rsidR="00747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расположена в поселке Крылова между улиц</w:t>
      </w:r>
      <w:r w:rsidR="00665868">
        <w:rPr>
          <w:rFonts w:ascii="Times New Roman" w:hAnsi="Times New Roman" w:cs="Times New Roman"/>
          <w:sz w:val="28"/>
          <w:szCs w:val="28"/>
          <w:shd w:val="clear" w:color="auto" w:fill="FFFFFF"/>
        </w:rPr>
        <w:t>ами Ушакова и Миасской.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и переулок названы в честь </w:t>
      </w:r>
      <w:r w:rsidR="00665868" w:rsidRPr="0066586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исследователя Арктики, доктора географических наук Георгия Ушакова. Наиболее значимым вкладом Георгия Ушакова в развитие всемирной географии и освоение Арктики стала масштабная экспедиция на архипелаг Северная Земля.</w:t>
      </w:r>
    </w:p>
    <w:p w:rsidR="00665868" w:rsidRDefault="005920D3" w:rsidP="006658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168" w:rsidRPr="00264178">
        <w:rPr>
          <w:rFonts w:ascii="Times New Roman" w:hAnsi="Times New Roman" w:cs="Times New Roman"/>
          <w:sz w:val="28"/>
          <w:szCs w:val="28"/>
        </w:rPr>
        <w:t xml:space="preserve"> промышленной зоне города между улицами Кирова и проспектом Пушкина</w:t>
      </w:r>
      <w:r w:rsidR="00376168">
        <w:rPr>
          <w:rFonts w:ascii="Times New Roman" w:hAnsi="Times New Roman" w:cs="Times New Roman"/>
          <w:sz w:val="28"/>
          <w:szCs w:val="28"/>
        </w:rPr>
        <w:t xml:space="preserve"> параллельно улице Дежнева</w:t>
      </w:r>
      <w:r w:rsidRPr="005920D3">
        <w:rPr>
          <w:rFonts w:ascii="Times New Roman" w:hAnsi="Times New Roman" w:cs="Times New Roman"/>
          <w:sz w:val="28"/>
          <w:szCs w:val="28"/>
        </w:rPr>
        <w:t xml:space="preserve"> </w:t>
      </w:r>
      <w:r w:rsidRPr="00264178">
        <w:rPr>
          <w:rFonts w:ascii="Times New Roman" w:hAnsi="Times New Roman" w:cs="Times New Roman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</w:t>
      </w:r>
      <w:r w:rsidRPr="006658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лица Обручева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376168" w:rsidRDefault="00376168" w:rsidP="006658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названа в честь </w:t>
      </w:r>
      <w:r w:rsidRPr="00376168">
        <w:rPr>
          <w:rFonts w:ascii="Times New Roman" w:hAnsi="Times New Roman" w:cs="Times New Roman"/>
          <w:sz w:val="28"/>
          <w:szCs w:val="28"/>
        </w:rPr>
        <w:t xml:space="preserve">советского геолога и географа, </w:t>
      </w:r>
      <w:r w:rsidR="00317E8D">
        <w:rPr>
          <w:rFonts w:ascii="Times New Roman" w:hAnsi="Times New Roman" w:cs="Times New Roman"/>
          <w:sz w:val="28"/>
          <w:szCs w:val="28"/>
        </w:rPr>
        <w:t xml:space="preserve">Председателя Русского Географического общества, </w:t>
      </w:r>
      <w:r w:rsidRPr="00376168">
        <w:rPr>
          <w:rFonts w:ascii="Times New Roman" w:hAnsi="Times New Roman" w:cs="Times New Roman"/>
          <w:sz w:val="28"/>
          <w:szCs w:val="28"/>
        </w:rPr>
        <w:t>академика, исследователя Сибири, Центральной и Средней Азии Владимира Обручева.</w:t>
      </w:r>
      <w:r w:rsidR="00A5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76168">
        <w:rPr>
          <w:rFonts w:ascii="Times New Roman" w:hAnsi="Times New Roman" w:cs="Times New Roman"/>
          <w:sz w:val="28"/>
          <w:szCs w:val="28"/>
        </w:rPr>
        <w:t>открыл несколько хребтов в горах Наньшань, хребты Даурский и Борщовочный, исследовал нагорье Бэйшань.</w:t>
      </w:r>
    </w:p>
    <w:p w:rsidR="00376168" w:rsidRPr="00B1347C" w:rsidRDefault="00376168" w:rsidP="00B1347C">
      <w:pPr>
        <w:pStyle w:val="2"/>
        <w:numPr>
          <w:ilvl w:val="1"/>
          <w:numId w:val="15"/>
        </w:numPr>
        <w:spacing w:before="0" w:line="360" w:lineRule="auto"/>
        <w:ind w:left="0" w:firstLine="765"/>
        <w:rPr>
          <w:rFonts w:ascii="Times New Roman" w:hAnsi="Times New Roman" w:cs="Times New Roman"/>
          <w:color w:val="auto"/>
          <w:sz w:val="28"/>
          <w:szCs w:val="28"/>
        </w:rPr>
      </w:pPr>
      <w:r w:rsidRPr="00B1347C">
        <w:rPr>
          <w:rFonts w:ascii="Times New Roman" w:hAnsi="Times New Roman" w:cs="Times New Roman"/>
          <w:color w:val="auto"/>
          <w:sz w:val="28"/>
          <w:szCs w:val="28"/>
        </w:rPr>
        <w:lastRenderedPageBreak/>
        <w:t>Улицы с уральскими названиями</w:t>
      </w:r>
    </w:p>
    <w:p w:rsidR="000E3F4A" w:rsidRDefault="00376168" w:rsidP="0037616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Магнитогорск – крупный промышленный, культурный и деловой центр Южного Урала. В названиях его улиц</w:t>
      </w:r>
      <w:r w:rsidR="0047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отражена география Южного Урала (названия рек, гор, </w:t>
      </w:r>
      <w:r w:rsidR="009955A4">
        <w:rPr>
          <w:rFonts w:ascii="Times New Roman" w:hAnsi="Times New Roman" w:cs="Times New Roman"/>
          <w:sz w:val="28"/>
          <w:szCs w:val="28"/>
        </w:rPr>
        <w:t xml:space="preserve">минералов, поселений). </w:t>
      </w:r>
      <w:r>
        <w:rPr>
          <w:rFonts w:ascii="Times New Roman" w:hAnsi="Times New Roman" w:cs="Times New Roman"/>
          <w:sz w:val="28"/>
          <w:szCs w:val="28"/>
        </w:rPr>
        <w:t xml:space="preserve">Всего таких улиц и переулков – </w:t>
      </w:r>
      <w:r w:rsidR="006F009F">
        <w:rPr>
          <w:rFonts w:ascii="Times New Roman" w:hAnsi="Times New Roman" w:cs="Times New Roman"/>
          <w:sz w:val="28"/>
          <w:szCs w:val="28"/>
        </w:rPr>
        <w:t>50</w:t>
      </w:r>
      <w:r w:rsidR="00A51F6A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tooltip="Карагайская улица на карте г. Магнитогорск, Челябинская Область" w:history="1">
        <w:r w:rsidR="009955A4" w:rsidRPr="009955A4">
          <w:rPr>
            <w:rFonts w:ascii="Times New Roman" w:hAnsi="Times New Roman" w:cs="Times New Roman"/>
            <w:sz w:val="28"/>
            <w:szCs w:val="28"/>
          </w:rPr>
          <w:t>Карагайская</w:t>
        </w:r>
        <w:r w:rsidR="009955A4">
          <w:rPr>
            <w:rFonts w:ascii="Times New Roman" w:hAnsi="Times New Roman" w:cs="Times New Roman"/>
            <w:sz w:val="28"/>
            <w:szCs w:val="28"/>
          </w:rPr>
          <w:t>, Тагильская, Наровчатская, Миасская, Карадырская, Саткинский переулок и другие</w:t>
        </w:r>
        <w:r w:rsidR="00A51F6A">
          <w:rPr>
            <w:rFonts w:ascii="Times New Roman" w:hAnsi="Times New Roman" w:cs="Times New Roman"/>
            <w:sz w:val="28"/>
            <w:szCs w:val="28"/>
          </w:rPr>
          <w:t>)</w:t>
        </w:r>
        <w:r w:rsidR="009955A4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9955A4" w:rsidRPr="009955A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317E8D" w:rsidRPr="002416CA" w:rsidRDefault="00692390" w:rsidP="00317E8D">
      <w:pPr>
        <w:pStyle w:val="1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Характеристика у</w:t>
      </w:r>
      <w:r w:rsidR="00317E8D" w:rsidRPr="002416CA">
        <w:rPr>
          <w:rFonts w:ascii="Times New Roman" w:hAnsi="Times New Roman" w:cs="Times New Roman"/>
          <w:color w:val="0D0D0D" w:themeColor="text1" w:themeTint="F2"/>
        </w:rPr>
        <w:t>лиц</w:t>
      </w:r>
      <w:r>
        <w:rPr>
          <w:rFonts w:ascii="Times New Roman" w:hAnsi="Times New Roman" w:cs="Times New Roman"/>
          <w:color w:val="0D0D0D" w:themeColor="text1" w:themeTint="F2"/>
        </w:rPr>
        <w:t>ы</w:t>
      </w:r>
      <w:r w:rsidR="00317E8D">
        <w:rPr>
          <w:rFonts w:ascii="Times New Roman" w:hAnsi="Times New Roman" w:cs="Times New Roman"/>
          <w:color w:val="0D0D0D" w:themeColor="text1" w:themeTint="F2"/>
        </w:rPr>
        <w:t xml:space="preserve"> Лесн</w:t>
      </w:r>
      <w:r>
        <w:rPr>
          <w:rFonts w:ascii="Times New Roman" w:hAnsi="Times New Roman" w:cs="Times New Roman"/>
          <w:color w:val="0D0D0D" w:themeColor="text1" w:themeTint="F2"/>
        </w:rPr>
        <w:t>ой</w:t>
      </w:r>
    </w:p>
    <w:p w:rsidR="005920D3" w:rsidRDefault="00A51F6A" w:rsidP="003761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E8D">
        <w:rPr>
          <w:rFonts w:ascii="Times New Roman" w:hAnsi="Times New Roman" w:cs="Times New Roman"/>
          <w:sz w:val="28"/>
          <w:szCs w:val="28"/>
        </w:rPr>
        <w:t>анаторная школа-интернат</w:t>
      </w:r>
      <w:r w:rsidR="0029171B">
        <w:rPr>
          <w:rFonts w:ascii="Times New Roman" w:hAnsi="Times New Roman" w:cs="Times New Roman"/>
          <w:sz w:val="28"/>
          <w:szCs w:val="28"/>
        </w:rPr>
        <w:t xml:space="preserve"> №2</w:t>
      </w:r>
      <w:r w:rsidR="00317E8D">
        <w:rPr>
          <w:rFonts w:ascii="Times New Roman" w:hAnsi="Times New Roman" w:cs="Times New Roman"/>
          <w:sz w:val="28"/>
          <w:szCs w:val="28"/>
        </w:rPr>
        <w:t xml:space="preserve"> для детей, нуждающихся в длительном лечении сколиоза</w:t>
      </w:r>
      <w:r w:rsidR="0029171B">
        <w:rPr>
          <w:rFonts w:ascii="Times New Roman" w:hAnsi="Times New Roman" w:cs="Times New Roman"/>
          <w:sz w:val="28"/>
          <w:szCs w:val="28"/>
        </w:rPr>
        <w:t>, расположена на улице Лесной.</w:t>
      </w:r>
      <w:r w:rsidR="005920D3">
        <w:rPr>
          <w:rFonts w:ascii="Times New Roman" w:hAnsi="Times New Roman" w:cs="Times New Roman"/>
          <w:sz w:val="28"/>
          <w:szCs w:val="28"/>
        </w:rPr>
        <w:t xml:space="preserve"> </w:t>
      </w:r>
      <w:r w:rsidR="0029171B">
        <w:rPr>
          <w:rFonts w:ascii="Times New Roman" w:hAnsi="Times New Roman" w:cs="Times New Roman"/>
          <w:sz w:val="28"/>
          <w:szCs w:val="28"/>
        </w:rPr>
        <w:t>Улица Лесная берет свое начало от Детского сквера у Детской школы искусств №1, пересекает проспект Пушкина и проходит параллельно улице Рубинштейна до улицы Красногвардейской. На улице расположены многоквартирные</w:t>
      </w:r>
      <w:r w:rsidR="00B44591">
        <w:rPr>
          <w:rFonts w:ascii="Times New Roman" w:hAnsi="Times New Roman" w:cs="Times New Roman"/>
          <w:sz w:val="28"/>
          <w:szCs w:val="28"/>
        </w:rPr>
        <w:t xml:space="preserve"> (трех и пятиэтажные)</w:t>
      </w:r>
      <w:r w:rsidR="0029171B">
        <w:rPr>
          <w:rFonts w:ascii="Times New Roman" w:hAnsi="Times New Roman" w:cs="Times New Roman"/>
          <w:sz w:val="28"/>
          <w:szCs w:val="28"/>
        </w:rPr>
        <w:t xml:space="preserve"> и индивидуальные дома</w:t>
      </w:r>
      <w:r w:rsidR="00B44591">
        <w:rPr>
          <w:rFonts w:ascii="Times New Roman" w:hAnsi="Times New Roman" w:cs="Times New Roman"/>
          <w:sz w:val="28"/>
          <w:szCs w:val="28"/>
        </w:rPr>
        <w:t xml:space="preserve">, </w:t>
      </w:r>
      <w:r w:rsidR="0029171B">
        <w:rPr>
          <w:rFonts w:ascii="Times New Roman" w:hAnsi="Times New Roman" w:cs="Times New Roman"/>
          <w:sz w:val="28"/>
          <w:szCs w:val="28"/>
        </w:rPr>
        <w:t xml:space="preserve"> школа-интернат, </w:t>
      </w:r>
      <w:r w:rsidR="00CC7FAF" w:rsidRPr="00CC7F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компания по</w:t>
      </w:r>
      <w:r w:rsidR="005A65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C7FAF" w:rsidRPr="00CC7F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авторазбору Avto Pro</w:t>
      </w:r>
      <w:r w:rsidR="00CC7F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торгово-производственная компания. В</w:t>
      </w:r>
      <w:r w:rsidR="0029171B">
        <w:rPr>
          <w:rFonts w:ascii="Times New Roman" w:hAnsi="Times New Roman" w:cs="Times New Roman"/>
          <w:sz w:val="28"/>
          <w:szCs w:val="28"/>
        </w:rPr>
        <w:t xml:space="preserve">сего </w:t>
      </w:r>
      <w:r w:rsidR="00B44591">
        <w:rPr>
          <w:rFonts w:ascii="Times New Roman" w:hAnsi="Times New Roman" w:cs="Times New Roman"/>
          <w:sz w:val="28"/>
          <w:szCs w:val="28"/>
        </w:rPr>
        <w:t>47</w:t>
      </w:r>
      <w:r w:rsidR="0029171B">
        <w:rPr>
          <w:rFonts w:ascii="Times New Roman" w:hAnsi="Times New Roman" w:cs="Times New Roman"/>
          <w:sz w:val="28"/>
          <w:szCs w:val="28"/>
        </w:rPr>
        <w:t xml:space="preserve"> </w:t>
      </w:r>
      <w:r w:rsidR="00B44591" w:rsidRPr="00B4459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домов и построек.</w:t>
      </w:r>
      <w:r w:rsidR="005A65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4459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Основная застройка проходила в 1952-1954 годах.</w:t>
      </w:r>
      <w:r w:rsidR="005920D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29171B" w:rsidRDefault="0029171B" w:rsidP="0037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улицы: широта </w:t>
      </w:r>
      <w:r w:rsidRPr="0029171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71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9171B">
        <w:rPr>
          <w:rFonts w:ascii="Times New Roman" w:hAnsi="Times New Roman" w:cs="Times New Roman"/>
          <w:sz w:val="28"/>
          <w:szCs w:val="28"/>
        </w:rPr>
        <w:t>6</w:t>
      </w:r>
      <w:r w:rsidR="00B44591">
        <w:rPr>
          <w:rFonts w:ascii="Times New Roman" w:hAnsi="Times New Roman" w:cs="Times New Roman"/>
          <w:sz w:val="28"/>
          <w:szCs w:val="28"/>
        </w:rPr>
        <w:t>,</w:t>
      </w:r>
      <w:r w:rsidRPr="00291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B44591">
        <w:rPr>
          <w:rFonts w:ascii="Times New Roman" w:hAnsi="Times New Roman" w:cs="Times New Roman"/>
          <w:sz w:val="28"/>
          <w:szCs w:val="28"/>
        </w:rPr>
        <w:t>2</w:t>
      </w:r>
      <w:r w:rsidR="00B445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//</w:t>
      </w:r>
      <w:r w:rsidRPr="002917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долгота </w:t>
      </w:r>
      <w:r w:rsidRPr="0029171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71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445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9171B">
        <w:rPr>
          <w:rFonts w:ascii="Times New Roman" w:hAnsi="Times New Roman" w:cs="Times New Roman"/>
          <w:sz w:val="28"/>
          <w:szCs w:val="28"/>
        </w:rPr>
        <w:t>53</w:t>
      </w:r>
      <w:r w:rsidR="00B44591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29171B">
        <w:rPr>
          <w:rFonts w:ascii="Times New Roman" w:hAnsi="Times New Roman" w:cs="Times New Roman"/>
          <w:sz w:val="28"/>
          <w:szCs w:val="28"/>
        </w:rPr>
        <w:t>26</w:t>
      </w:r>
      <w:r w:rsidR="00B44591">
        <w:rPr>
          <w:rFonts w:ascii="Times New Roman" w:hAnsi="Times New Roman" w:cs="Times New Roman"/>
          <w:sz w:val="28"/>
          <w:szCs w:val="28"/>
          <w:vertAlign w:val="superscript"/>
        </w:rPr>
        <w:t>//</w:t>
      </w:r>
      <w:r w:rsidR="00B44591">
        <w:rPr>
          <w:rFonts w:ascii="Times New Roman" w:hAnsi="Times New Roman" w:cs="Times New Roman"/>
          <w:sz w:val="28"/>
          <w:szCs w:val="28"/>
        </w:rPr>
        <w:t>.</w:t>
      </w:r>
    </w:p>
    <w:p w:rsidR="00032020" w:rsidRPr="00032020" w:rsidRDefault="005A6534" w:rsidP="0037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 «Лесная»</w:t>
      </w:r>
      <w:r w:rsidR="00032020">
        <w:rPr>
          <w:rFonts w:ascii="Times New Roman" w:hAnsi="Times New Roman" w:cs="Times New Roman"/>
          <w:sz w:val="28"/>
          <w:szCs w:val="28"/>
        </w:rPr>
        <w:t xml:space="preserve"> довольно распространен в России, Беларуси, Украине и Казахстане.</w:t>
      </w:r>
      <w:r w:rsidR="00032020" w:rsidRPr="0003202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03202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Топонимы с корнем ЛЕС служили ориентирами, обозначали территории, где растёт множество крупных деревьев и есть селения</w:t>
      </w:r>
      <w:r w:rsidR="00032020" w:rsidRPr="0003202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[</w:t>
      </w:r>
      <w:r w:rsidR="00D021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5</w:t>
      </w:r>
      <w:r w:rsidR="00032020" w:rsidRPr="0003202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]</w:t>
      </w:r>
      <w:r w:rsidR="000F29B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032020" w:rsidRDefault="00032020" w:rsidP="00376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улица Лесная находится в степной зоне, каждое дерево на ней посажено людьми. Очевидно, что данное название выражает не реальный географический образ, а мечту жителей города о городе-саде с парками и скверами.</w:t>
      </w:r>
      <w:bookmarkStart w:id="0" w:name="_GoBack"/>
      <w:bookmarkEnd w:id="0"/>
    </w:p>
    <w:p w:rsidR="000E3F4A" w:rsidRDefault="005920D3" w:rsidP="005920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отметить, что топоним с географическим названием не отражает реальный географический образ улицы и города, что подтверждает гипотезу.</w:t>
      </w:r>
      <w:r w:rsidR="00032020">
        <w:rPr>
          <w:rFonts w:ascii="Times New Roman" w:hAnsi="Times New Roman" w:cs="Times New Roman"/>
          <w:sz w:val="28"/>
          <w:szCs w:val="28"/>
        </w:rPr>
        <w:t xml:space="preserve"> </w:t>
      </w:r>
      <w:r w:rsidR="000E3F4A">
        <w:rPr>
          <w:rFonts w:ascii="Times New Roman" w:hAnsi="Times New Roman" w:cs="Times New Roman"/>
          <w:sz w:val="28"/>
          <w:szCs w:val="28"/>
        </w:rPr>
        <w:br w:type="page"/>
      </w:r>
    </w:p>
    <w:p w:rsidR="00376168" w:rsidRPr="008F4672" w:rsidRDefault="000E3F4A" w:rsidP="000E3F4A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8F4672">
        <w:rPr>
          <w:rFonts w:ascii="Times New Roman" w:hAnsi="Times New Roman" w:cs="Times New Roman"/>
          <w:caps/>
          <w:color w:val="auto"/>
        </w:rPr>
        <w:lastRenderedPageBreak/>
        <w:t>заключение</w:t>
      </w:r>
    </w:p>
    <w:p w:rsidR="000E3F4A" w:rsidRDefault="00FF0440" w:rsidP="00FF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работы, можно сделать следующие выводы:</w:t>
      </w:r>
    </w:p>
    <w:p w:rsidR="0032161A" w:rsidRDefault="00C16906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</w:t>
      </w:r>
      <w:r w:rsidR="002B3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C8">
        <w:rPr>
          <w:rFonts w:ascii="Times New Roman" w:hAnsi="Times New Roman" w:cs="Times New Roman"/>
          <w:sz w:val="28"/>
          <w:szCs w:val="28"/>
        </w:rPr>
        <w:t xml:space="preserve">как город Трудовой Славы, </w:t>
      </w:r>
      <w:r>
        <w:rPr>
          <w:rFonts w:ascii="Times New Roman" w:hAnsi="Times New Roman" w:cs="Times New Roman"/>
          <w:sz w:val="28"/>
          <w:szCs w:val="28"/>
        </w:rPr>
        <w:t xml:space="preserve">притягивает своей историей, </w:t>
      </w:r>
      <w:r w:rsidR="002B3AC8">
        <w:rPr>
          <w:rFonts w:ascii="Times New Roman" w:hAnsi="Times New Roman" w:cs="Times New Roman"/>
          <w:sz w:val="28"/>
          <w:szCs w:val="28"/>
        </w:rPr>
        <w:t xml:space="preserve">что отражено </w:t>
      </w:r>
      <w:r>
        <w:rPr>
          <w:rFonts w:ascii="Times New Roman" w:hAnsi="Times New Roman" w:cs="Times New Roman"/>
          <w:sz w:val="28"/>
          <w:szCs w:val="28"/>
        </w:rPr>
        <w:t>в названиях улиц (Тружеников</w:t>
      </w:r>
      <w:r w:rsidR="0032161A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, Доменщиков. Калибровщиков, </w:t>
      </w:r>
      <w:r w:rsidRPr="00256339">
        <w:rPr>
          <w:rFonts w:ascii="Times New Roman" w:hAnsi="Times New Roman" w:cs="Times New Roman"/>
          <w:sz w:val="28"/>
          <w:szCs w:val="28"/>
        </w:rPr>
        <w:t>Сталевара Зинурова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F3" w:rsidRDefault="001708F3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притягивает людей разных национальностей и разных стран, что отражено в </w:t>
      </w:r>
      <w:r w:rsidR="002B3AC8">
        <w:rPr>
          <w:rFonts w:ascii="Times New Roman" w:hAnsi="Times New Roman" w:cs="Times New Roman"/>
          <w:sz w:val="28"/>
          <w:szCs w:val="28"/>
        </w:rPr>
        <w:t>топонимах</w:t>
      </w:r>
      <w:r>
        <w:rPr>
          <w:rFonts w:ascii="Times New Roman" w:hAnsi="Times New Roman" w:cs="Times New Roman"/>
          <w:sz w:val="28"/>
          <w:szCs w:val="28"/>
        </w:rPr>
        <w:t xml:space="preserve"> (Казахская</w:t>
      </w:r>
      <w:r w:rsidR="0025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Грузинская, Минская, Бакинская).</w:t>
      </w:r>
    </w:p>
    <w:p w:rsidR="00C450F0" w:rsidRDefault="00256339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2B3AC8">
        <w:rPr>
          <w:rFonts w:ascii="Times New Roman" w:hAnsi="Times New Roman" w:cs="Times New Roman"/>
          <w:sz w:val="28"/>
          <w:szCs w:val="28"/>
        </w:rPr>
        <w:t>, как культурный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AC8">
        <w:rPr>
          <w:rFonts w:ascii="Times New Roman" w:hAnsi="Times New Roman" w:cs="Times New Roman"/>
          <w:sz w:val="28"/>
          <w:szCs w:val="28"/>
        </w:rPr>
        <w:t xml:space="preserve">притягивает известных </w:t>
      </w:r>
      <w:r w:rsidR="00D021C2">
        <w:rPr>
          <w:rFonts w:ascii="Times New Roman" w:hAnsi="Times New Roman" w:cs="Times New Roman"/>
          <w:sz w:val="28"/>
          <w:szCs w:val="28"/>
        </w:rPr>
        <w:t>деятелей культуры</w:t>
      </w:r>
      <w:r w:rsidR="002B3AC8">
        <w:rPr>
          <w:rFonts w:ascii="Times New Roman" w:hAnsi="Times New Roman" w:cs="Times New Roman"/>
          <w:sz w:val="28"/>
          <w:szCs w:val="28"/>
        </w:rPr>
        <w:t xml:space="preserve">, </w:t>
      </w:r>
      <w:r w:rsidR="00D021C2">
        <w:rPr>
          <w:rFonts w:ascii="Times New Roman" w:hAnsi="Times New Roman" w:cs="Times New Roman"/>
          <w:sz w:val="28"/>
          <w:szCs w:val="28"/>
        </w:rPr>
        <w:t>и</w:t>
      </w:r>
      <w:r w:rsidR="002B3AC8">
        <w:rPr>
          <w:rFonts w:ascii="Times New Roman" w:hAnsi="Times New Roman" w:cs="Times New Roman"/>
          <w:sz w:val="28"/>
          <w:szCs w:val="28"/>
        </w:rPr>
        <w:t xml:space="preserve"> улицы носят </w:t>
      </w:r>
      <w:r w:rsidR="00D021C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B3AC8">
        <w:rPr>
          <w:rFonts w:ascii="Times New Roman" w:hAnsi="Times New Roman" w:cs="Times New Roman"/>
          <w:sz w:val="28"/>
          <w:szCs w:val="28"/>
        </w:rPr>
        <w:t>названия (</w:t>
      </w:r>
      <w:r w:rsidR="00182E5E">
        <w:rPr>
          <w:rFonts w:ascii="Times New Roman" w:hAnsi="Times New Roman" w:cs="Times New Roman"/>
          <w:sz w:val="28"/>
          <w:szCs w:val="28"/>
        </w:rPr>
        <w:t>Качалова,</w:t>
      </w:r>
      <w:r w:rsidR="002B3AC8">
        <w:rPr>
          <w:rFonts w:ascii="Times New Roman" w:hAnsi="Times New Roman" w:cs="Times New Roman"/>
          <w:sz w:val="28"/>
          <w:szCs w:val="28"/>
        </w:rPr>
        <w:t xml:space="preserve"> Ручьева, </w:t>
      </w:r>
      <w:r w:rsidR="0032161A">
        <w:rPr>
          <w:rFonts w:ascii="Times New Roman" w:hAnsi="Times New Roman" w:cs="Times New Roman"/>
          <w:sz w:val="28"/>
          <w:szCs w:val="28"/>
        </w:rPr>
        <w:t>Нефедьева</w:t>
      </w:r>
      <w:r w:rsidR="002B3A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906" w:rsidRDefault="002B3AC8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256339">
        <w:rPr>
          <w:rFonts w:ascii="Times New Roman" w:hAnsi="Times New Roman" w:cs="Times New Roman"/>
          <w:sz w:val="28"/>
          <w:szCs w:val="28"/>
        </w:rPr>
        <w:t xml:space="preserve">как Магнитная гора </w:t>
      </w:r>
      <w:r>
        <w:rPr>
          <w:rFonts w:ascii="Times New Roman" w:hAnsi="Times New Roman" w:cs="Times New Roman"/>
          <w:sz w:val="28"/>
          <w:szCs w:val="28"/>
        </w:rPr>
        <w:t xml:space="preserve">и кладовая природных богатств Южного Урала, описана топонимами </w:t>
      </w:r>
      <w:r w:rsidR="00C16906">
        <w:rPr>
          <w:rFonts w:ascii="Times New Roman" w:hAnsi="Times New Roman" w:cs="Times New Roman"/>
          <w:sz w:val="28"/>
          <w:szCs w:val="28"/>
        </w:rPr>
        <w:t xml:space="preserve">(Агатовая, Яшмовая, </w:t>
      </w:r>
      <w:r>
        <w:rPr>
          <w:rFonts w:ascii="Times New Roman" w:hAnsi="Times New Roman" w:cs="Times New Roman"/>
          <w:sz w:val="28"/>
          <w:szCs w:val="28"/>
        </w:rPr>
        <w:t>Мраморная, Журавлиная).</w:t>
      </w:r>
    </w:p>
    <w:p w:rsidR="00C450F0" w:rsidRDefault="002B3AC8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Магнитогорск, как символ индустриализации страны, отражен в топонимах-символах советской эпохи (Пионерская, Комсомольская, Коммунистическая, Коллективная).</w:t>
      </w:r>
      <w:r w:rsidR="000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1A" w:rsidRDefault="00182E5E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Магнитогорск, как научный центр, отражен в топонимах, связанных с именами известных ученых (</w:t>
      </w:r>
      <w:r w:rsidR="000F29BF">
        <w:rPr>
          <w:rFonts w:ascii="Times New Roman" w:hAnsi="Times New Roman" w:cs="Times New Roman"/>
          <w:sz w:val="28"/>
          <w:szCs w:val="28"/>
        </w:rPr>
        <w:t xml:space="preserve">Аносов. Бардин, Бурденко). </w:t>
      </w:r>
    </w:p>
    <w:p w:rsidR="00D021C2" w:rsidRDefault="00182E5E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Магнитогорске начинал свой путь в небо космонавт Павел Попович, и в топонимах города есть </w:t>
      </w:r>
      <w:r w:rsidR="0032161A">
        <w:rPr>
          <w:rFonts w:ascii="Times New Roman" w:hAnsi="Times New Roman" w:cs="Times New Roman"/>
          <w:sz w:val="28"/>
          <w:szCs w:val="28"/>
        </w:rPr>
        <w:t xml:space="preserve">улицы </w:t>
      </w:r>
      <w:r>
        <w:rPr>
          <w:rFonts w:ascii="Times New Roman" w:hAnsi="Times New Roman" w:cs="Times New Roman"/>
          <w:sz w:val="28"/>
          <w:szCs w:val="28"/>
        </w:rPr>
        <w:t>Аэродромная, Гагарина, Комарова. Созвездий</w:t>
      </w:r>
      <w:r w:rsidR="005A5E47">
        <w:rPr>
          <w:rFonts w:ascii="Times New Roman" w:hAnsi="Times New Roman" w:cs="Times New Roman"/>
          <w:sz w:val="28"/>
          <w:szCs w:val="28"/>
        </w:rPr>
        <w:t>, Крылатая.</w:t>
      </w:r>
    </w:p>
    <w:p w:rsidR="0032161A" w:rsidRPr="00470E9E" w:rsidRDefault="000F29BF" w:rsidP="0032161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выше сказанное, </w:t>
      </w:r>
      <w:r w:rsidR="00182E5E">
        <w:rPr>
          <w:rFonts w:ascii="Times New Roman" w:hAnsi="Times New Roman" w:cs="Times New Roman"/>
          <w:sz w:val="28"/>
          <w:szCs w:val="28"/>
        </w:rPr>
        <w:t>подтверждает выдвинутую гипотезу</w:t>
      </w:r>
      <w:r w:rsidR="0032161A">
        <w:rPr>
          <w:rFonts w:ascii="Times New Roman" w:hAnsi="Times New Roman" w:cs="Times New Roman"/>
          <w:sz w:val="28"/>
          <w:szCs w:val="28"/>
        </w:rPr>
        <w:t xml:space="preserve"> – </w:t>
      </w:r>
      <w:r w:rsidR="0032161A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с помощью </w:t>
      </w:r>
      <w:r w:rsidR="0032161A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названи</w:t>
      </w:r>
      <w:r w:rsidR="0032161A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й</w:t>
      </w:r>
      <w:r w:rsidR="0032161A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улиц </w:t>
      </w:r>
      <w:r w:rsidR="0032161A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можно представить </w:t>
      </w:r>
      <w:r w:rsidR="0032161A" w:rsidRPr="00470E9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shd w:val="clear" w:color="auto" w:fill="FFFFFF"/>
        </w:rPr>
        <w:t>географический образ «Магнитогорск – город Притяжения».</w:t>
      </w:r>
    </w:p>
    <w:p w:rsidR="00182E5E" w:rsidRDefault="00182E5E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выполнены, цель достигнута.</w:t>
      </w:r>
    </w:p>
    <w:p w:rsidR="00182E5E" w:rsidRDefault="00182E5E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работу можно использовать при изучении родного края.</w:t>
      </w:r>
    </w:p>
    <w:p w:rsidR="00182E5E" w:rsidRDefault="00182E5E" w:rsidP="001708F3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направление исследования – </w:t>
      </w:r>
      <w:r w:rsidR="000F29BF">
        <w:rPr>
          <w:rFonts w:ascii="Times New Roman" w:hAnsi="Times New Roman" w:cs="Times New Roman"/>
          <w:sz w:val="28"/>
          <w:szCs w:val="28"/>
        </w:rPr>
        <w:t>экономико-географическая характеристика города.</w:t>
      </w:r>
    </w:p>
    <w:p w:rsidR="000E3F4A" w:rsidRDefault="000E3F4A">
      <w:r>
        <w:br w:type="page"/>
      </w:r>
    </w:p>
    <w:p w:rsidR="000E3F4A" w:rsidRDefault="000E3F4A" w:rsidP="000E3F4A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Список использованных источников</w:t>
      </w:r>
    </w:p>
    <w:p w:rsidR="008F4672" w:rsidRDefault="00485596" w:rsidP="008F4672">
      <w:pPr>
        <w:pStyle w:val="2"/>
        <w:spacing w:before="0"/>
        <w:rPr>
          <w:rFonts w:ascii="Arial" w:hAnsi="Arial" w:cs="Arial"/>
          <w:b w:val="0"/>
          <w:bCs w:val="0"/>
          <w:color w:val="646464"/>
        </w:rPr>
      </w:pPr>
      <w:r w:rsidRPr="0016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8D" w:rsidRPr="00E60E77" w:rsidRDefault="00317E8D" w:rsidP="0048559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Гладкевич, Г.И. Создание географических образов территории [Электр. ресурс] – Режим доступа: https://geo.1sept.ru/article.php?ID=200601204</w:t>
      </w:r>
    </w:p>
    <w:p w:rsidR="00317E8D" w:rsidRPr="00E60E77" w:rsidRDefault="00E60E77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 xml:space="preserve">Никифоров, Б.А. </w:t>
      </w:r>
      <w:r w:rsidR="00317E8D" w:rsidRPr="00E60E77">
        <w:rPr>
          <w:rFonts w:ascii="Times New Roman" w:hAnsi="Times New Roman" w:cs="Times New Roman"/>
          <w:sz w:val="28"/>
          <w:szCs w:val="28"/>
        </w:rPr>
        <w:t xml:space="preserve">Магнитогорск: </w:t>
      </w:r>
      <w:r w:rsidRPr="00E60E77">
        <w:rPr>
          <w:rFonts w:ascii="Times New Roman" w:hAnsi="Times New Roman" w:cs="Times New Roman"/>
          <w:sz w:val="28"/>
          <w:szCs w:val="28"/>
        </w:rPr>
        <w:t>э</w:t>
      </w:r>
      <w:r w:rsidR="00317E8D" w:rsidRPr="00E60E77">
        <w:rPr>
          <w:rFonts w:ascii="Times New Roman" w:hAnsi="Times New Roman" w:cs="Times New Roman"/>
          <w:sz w:val="28"/>
          <w:szCs w:val="28"/>
        </w:rPr>
        <w:t>нциклопедия</w:t>
      </w:r>
      <w:r w:rsidRPr="00E60E77">
        <w:rPr>
          <w:rFonts w:ascii="Times New Roman" w:hAnsi="Times New Roman" w:cs="Times New Roman"/>
          <w:sz w:val="28"/>
          <w:szCs w:val="28"/>
        </w:rPr>
        <w:t xml:space="preserve"> – Магнитогорск. – Изд-во Магнитогорский Дом печати.– 2002. – 559 с.</w:t>
      </w:r>
      <w:r w:rsidR="00317E8D" w:rsidRPr="00E6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8D" w:rsidRPr="00E60E77" w:rsidRDefault="00317E8D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Материалы сайта Верстов</w:t>
      </w:r>
      <w:r w:rsidR="00E60E77" w:rsidRPr="00E60E77">
        <w:rPr>
          <w:rFonts w:ascii="Times New Roman" w:hAnsi="Times New Roman" w:cs="Times New Roman"/>
          <w:sz w:val="28"/>
          <w:szCs w:val="28"/>
        </w:rPr>
        <w:t>.И</w:t>
      </w:r>
      <w:r w:rsidRPr="00E60E77">
        <w:rPr>
          <w:rFonts w:ascii="Times New Roman" w:hAnsi="Times New Roman" w:cs="Times New Roman"/>
          <w:sz w:val="28"/>
          <w:szCs w:val="28"/>
        </w:rPr>
        <w:t>нфо [Электр. ресурс] – Режим доступа:</w:t>
      </w:r>
      <w:r w:rsidR="00E60E77" w:rsidRPr="00E60E77">
        <w:rPr>
          <w:rFonts w:ascii="Times New Roman" w:hAnsi="Times New Roman" w:cs="Times New Roman"/>
          <w:sz w:val="28"/>
          <w:szCs w:val="28"/>
        </w:rPr>
        <w:t xml:space="preserve"> https://www.verstov.info.</w:t>
      </w:r>
    </w:p>
    <w:p w:rsidR="00317E8D" w:rsidRPr="00E60E77" w:rsidRDefault="00317E8D" w:rsidP="00317E8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Материалы сайта Магнитогорского городского Собрания депутатов Электр. ресурс] – Режим доступа:</w:t>
      </w:r>
      <w:r w:rsidR="00E60E77" w:rsidRPr="00E60E77">
        <w:rPr>
          <w:rFonts w:ascii="Times New Roman" w:hAnsi="Times New Roman" w:cs="Times New Roman"/>
          <w:sz w:val="28"/>
          <w:szCs w:val="28"/>
        </w:rPr>
        <w:t xml:space="preserve"> https://sobranie74.ru/solutions.</w:t>
      </w:r>
    </w:p>
    <w:p w:rsidR="000F29BF" w:rsidRPr="00E60E77" w:rsidRDefault="000F29BF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Колибаба, С. Лесная, Лесное, Лесной – топонимы и гидронимы</w:t>
      </w:r>
      <w:r w:rsidR="00D021C2" w:rsidRPr="00E60E77">
        <w:rPr>
          <w:rFonts w:ascii="Times New Roman" w:hAnsi="Times New Roman" w:cs="Times New Roman"/>
          <w:sz w:val="28"/>
          <w:szCs w:val="28"/>
        </w:rPr>
        <w:t xml:space="preserve"> [Электр. ресурс] – Режим доступа:</w:t>
      </w:r>
      <w:r w:rsidR="00D021C2" w:rsidRPr="00E60E77">
        <w:t xml:space="preserve"> </w:t>
      </w:r>
      <w:r w:rsidR="00D021C2" w:rsidRPr="00E60E77">
        <w:rPr>
          <w:rFonts w:ascii="Times New Roman" w:hAnsi="Times New Roman" w:cs="Times New Roman"/>
          <w:sz w:val="28"/>
          <w:szCs w:val="28"/>
        </w:rPr>
        <w:t>https://proza.ru/2017/12/25/915.</w:t>
      </w:r>
    </w:p>
    <w:p w:rsidR="00317E8D" w:rsidRPr="00E60E77" w:rsidRDefault="00317E8D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 xml:space="preserve">От палатки до высотки: путеводитель /сост. Семина М.Ю. – Магнитогорск. – </w:t>
      </w:r>
      <w:r w:rsidR="00E60E77" w:rsidRPr="00E60E77">
        <w:rPr>
          <w:rFonts w:ascii="Times New Roman" w:hAnsi="Times New Roman" w:cs="Times New Roman"/>
          <w:sz w:val="28"/>
          <w:szCs w:val="28"/>
        </w:rPr>
        <w:t>МБУК «ОГБ»</w:t>
      </w:r>
      <w:r w:rsidRPr="00E60E77">
        <w:rPr>
          <w:rFonts w:ascii="Times New Roman" w:hAnsi="Times New Roman" w:cs="Times New Roman"/>
          <w:sz w:val="28"/>
          <w:szCs w:val="28"/>
        </w:rPr>
        <w:t xml:space="preserve">2018. – 37 с.: ил. </w:t>
      </w:r>
    </w:p>
    <w:p w:rsidR="00317E8D" w:rsidRPr="00E60E77" w:rsidRDefault="00317E8D" w:rsidP="0048559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Порядок присвоения наименований элементам улично-дорожной сети, наименований элементам планировочной структуры в границах города Магнитогорска, изменения, а</w:t>
      </w:r>
      <w:r w:rsidR="00E60E77" w:rsidRPr="00E60E77">
        <w:rPr>
          <w:rFonts w:ascii="Times New Roman" w:hAnsi="Times New Roman" w:cs="Times New Roman"/>
          <w:sz w:val="28"/>
          <w:szCs w:val="28"/>
        </w:rPr>
        <w:t xml:space="preserve">ннулирования таких наименований </w:t>
      </w:r>
      <w:r w:rsidRPr="00E60E77">
        <w:rPr>
          <w:rFonts w:ascii="Times New Roman" w:hAnsi="Times New Roman" w:cs="Times New Roman"/>
          <w:sz w:val="28"/>
          <w:szCs w:val="28"/>
        </w:rPr>
        <w:t xml:space="preserve">– [Электр. ресурс] – Режим доступа: </w:t>
      </w:r>
      <w:hyperlink r:id="rId21" w:history="1">
        <w:r w:rsidRPr="00E60E77">
          <w:rPr>
            <w:rStyle w:val="a9"/>
            <w:rFonts w:ascii="Times New Roman" w:hAnsi="Times New Roman" w:cs="Times New Roman"/>
            <w:sz w:val="28"/>
            <w:szCs w:val="28"/>
          </w:rPr>
          <w:t>https://www.dokipedia.ru/document/5199398</w:t>
        </w:r>
      </w:hyperlink>
    </w:p>
    <w:p w:rsidR="00317E8D" w:rsidRPr="00E60E77" w:rsidRDefault="00317E8D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 xml:space="preserve">Современное понимание географического и туристического образа территории [Электр. ресурс] – Режим доступа: </w:t>
      </w:r>
      <w:hyperlink r:id="rId22" w:history="1">
        <w:r w:rsidRPr="00E60E77">
          <w:rPr>
            <w:rStyle w:val="a9"/>
            <w:rFonts w:ascii="Times New Roman" w:hAnsi="Times New Roman" w:cs="Times New Roman"/>
            <w:sz w:val="28"/>
            <w:szCs w:val="28"/>
          </w:rPr>
          <w:t>https://studbooks.net/629821/turizm/sovremennoe_ponimanie_geograficheskogo_turistskogo_obraza_territorii</w:t>
        </w:r>
      </w:hyperlink>
    </w:p>
    <w:p w:rsidR="00317E8D" w:rsidRPr="00E60E77" w:rsidRDefault="00317E8D" w:rsidP="00C345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77">
        <w:rPr>
          <w:rFonts w:ascii="Times New Roman" w:hAnsi="Times New Roman" w:cs="Times New Roman"/>
          <w:sz w:val="28"/>
          <w:szCs w:val="28"/>
        </w:rPr>
        <w:t>Список улиц города Магнитогорска – [Электр. ресурс] – Режим доступа:</w:t>
      </w:r>
      <w:r w:rsidRPr="00E60E77">
        <w:t xml:space="preserve"> </w:t>
      </w:r>
      <w:r w:rsidRPr="00E60E77">
        <w:rPr>
          <w:rFonts w:ascii="Times New Roman" w:hAnsi="Times New Roman" w:cs="Times New Roman"/>
          <w:sz w:val="28"/>
          <w:szCs w:val="28"/>
        </w:rPr>
        <w:t>https://city-address.ru/region-74_magnitogorsk/all-street/</w:t>
      </w:r>
    </w:p>
    <w:p w:rsidR="0044383C" w:rsidRPr="00E60E77" w:rsidRDefault="00317E8D" w:rsidP="00E60E7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0E77">
        <w:rPr>
          <w:rFonts w:ascii="Times New Roman" w:hAnsi="Times New Roman" w:cs="Times New Roman"/>
          <w:sz w:val="28"/>
          <w:szCs w:val="28"/>
        </w:rPr>
        <w:t xml:space="preserve">Фундаментальные понятия географии: географический образ [Электр. ресурс] – Режим доступа: </w:t>
      </w:r>
      <w:hyperlink r:id="rId23" w:history="1">
        <w:r w:rsidRPr="00E60E77">
          <w:rPr>
            <w:rStyle w:val="a9"/>
            <w:rFonts w:ascii="Times New Roman" w:hAnsi="Times New Roman" w:cs="Times New Roman"/>
            <w:sz w:val="28"/>
            <w:szCs w:val="28"/>
          </w:rPr>
          <w:t>https://www.yaneuch.ru/cat_15/fundamentalnye-ponyatiya-v-geografii-geograficheskij/89467.1537957.page1.html</w:t>
        </w:r>
      </w:hyperlink>
      <w:r w:rsidR="0044383C" w:rsidRPr="00E60E7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44383C" w:rsidRDefault="0044383C" w:rsidP="0044383C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приложени</w:t>
      </w:r>
      <w:r w:rsidR="00E41C2D">
        <w:rPr>
          <w:rFonts w:ascii="Times New Roman" w:hAnsi="Times New Roman" w:cs="Times New Roman"/>
          <w:caps/>
          <w:color w:val="auto"/>
        </w:rPr>
        <w:t>Е 1</w:t>
      </w:r>
    </w:p>
    <w:p w:rsidR="003860ED" w:rsidRPr="007F02DB" w:rsidRDefault="007F02DB" w:rsidP="007F02DB">
      <w:pPr>
        <w:pStyle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Таблицы </w:t>
      </w:r>
    </w:p>
    <w:p w:rsidR="007F02DB" w:rsidRPr="007F02DB" w:rsidRDefault="007F02DB" w:rsidP="007F02DB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7F02DB">
        <w:rPr>
          <w:rFonts w:ascii="Times New Roman" w:hAnsi="Times New Roman" w:cs="Times New Roman"/>
          <w:sz w:val="28"/>
          <w:szCs w:val="28"/>
        </w:rPr>
        <w:t xml:space="preserve">Фрагмент классификации географических урбанонимов улиц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1515"/>
        <w:gridCol w:w="1696"/>
        <w:gridCol w:w="1418"/>
        <w:gridCol w:w="1701"/>
        <w:gridCol w:w="1666"/>
      </w:tblGrid>
      <w:tr w:rsidR="003860ED" w:rsidRPr="008029B9" w:rsidTr="006D16AB">
        <w:tc>
          <w:tcPr>
            <w:tcW w:w="1575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названиям стран и народов</w:t>
            </w:r>
          </w:p>
        </w:tc>
        <w:tc>
          <w:tcPr>
            <w:tcW w:w="1515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названиям городов</w:t>
            </w:r>
          </w:p>
        </w:tc>
        <w:tc>
          <w:tcPr>
            <w:tcW w:w="169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географическим объектам</w:t>
            </w:r>
          </w:p>
        </w:tc>
        <w:tc>
          <w:tcPr>
            <w:tcW w:w="1418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названиям  рек</w:t>
            </w:r>
          </w:p>
        </w:tc>
        <w:tc>
          <w:tcPr>
            <w:tcW w:w="1701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названиям озер и морей</w:t>
            </w:r>
          </w:p>
        </w:tc>
        <w:tc>
          <w:tcPr>
            <w:tcW w:w="166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29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фамилиям географов и путешественников</w:t>
            </w:r>
          </w:p>
        </w:tc>
      </w:tr>
      <w:tr w:rsidR="003860ED" w:rsidRPr="008029B9" w:rsidTr="006D16AB">
        <w:tc>
          <w:tcPr>
            <w:tcW w:w="1575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24" w:tooltip="Армении переулок на карте г. Магнитогорск, Челябинская Область" w:history="1">
              <w:r w:rsidR="003860ED" w:rsidRPr="008029B9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>Армении переулок</w:t>
              </w:r>
            </w:hyperlink>
          </w:p>
        </w:tc>
        <w:tc>
          <w:tcPr>
            <w:tcW w:w="1515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25" w:tooltip="Ашхабадский переулок на карте г. Магнитогорск, Челябинская Область" w:history="1">
              <w:r w:rsidR="003860ED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>Бакинская</w:t>
              </w:r>
            </w:hyperlink>
          </w:p>
        </w:tc>
        <w:tc>
          <w:tcPr>
            <w:tcW w:w="169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Овражный</w:t>
            </w:r>
          </w:p>
        </w:tc>
        <w:tc>
          <w:tcPr>
            <w:tcW w:w="1418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6" w:tooltip="Амурский переулок на карте г. Магнитогорск, Челябинская Область" w:history="1">
              <w:r w:rsidR="003860ED" w:rsidRPr="008029B9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>Амурский переулок</w:t>
              </w:r>
            </w:hyperlink>
            <w:r w:rsidR="003860ED" w:rsidRPr="008029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7" w:tooltip="Азовский переулок на карте г. Магнитогорск, Челябинская Область" w:history="1">
              <w:r w:rsidR="003860ED" w:rsidRPr="008029B9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>Азовский переулок</w:t>
              </w:r>
            </w:hyperlink>
          </w:p>
        </w:tc>
        <w:tc>
          <w:tcPr>
            <w:tcW w:w="166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Дежнева</w:t>
            </w:r>
          </w:p>
        </w:tc>
      </w:tr>
      <w:tr w:rsidR="003860ED" w:rsidRPr="008029B9" w:rsidTr="006D16AB">
        <w:trPr>
          <w:trHeight w:val="589"/>
        </w:trPr>
        <w:tc>
          <w:tcPr>
            <w:tcW w:w="1575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28" w:tooltip="Грузинская улица на карте г. Магнитогорск, Челябинская Область" w:history="1">
              <w:r w:rsidR="003860ED" w:rsidRPr="008029B9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 xml:space="preserve">Грузинская </w:t>
              </w:r>
            </w:hyperlink>
          </w:p>
        </w:tc>
        <w:tc>
          <w:tcPr>
            <w:tcW w:w="1515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9" w:tooltip="Астраханская улица на карте г. Магнитогорск, Челябинская Область" w:history="1">
              <w:r w:rsidR="003860ED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>Вятская</w:t>
              </w:r>
            </w:hyperlink>
          </w:p>
        </w:tc>
        <w:tc>
          <w:tcPr>
            <w:tcW w:w="169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Карадырская</w:t>
            </w:r>
          </w:p>
        </w:tc>
        <w:tc>
          <w:tcPr>
            <w:tcW w:w="1418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1701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0" w:tooltip="Байкальская улица на карте г. Магнитогорск, Челябинская Область" w:history="1">
              <w:r w:rsidR="003860ED" w:rsidRPr="008029B9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</w:rPr>
                <w:t xml:space="preserve">Байкальская </w:t>
              </w:r>
            </w:hyperlink>
          </w:p>
        </w:tc>
        <w:tc>
          <w:tcPr>
            <w:tcW w:w="1666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1" w:tooltip="Обручева улица на карте г. Магнитогорск, Челябинская Область" w:history="1">
              <w:r w:rsidR="003860ED" w:rsidRPr="008029B9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 xml:space="preserve">Обручева </w:t>
              </w:r>
            </w:hyperlink>
          </w:p>
        </w:tc>
      </w:tr>
      <w:tr w:rsidR="003860ED" w:rsidRPr="008029B9" w:rsidTr="006D16AB">
        <w:tc>
          <w:tcPr>
            <w:tcW w:w="1575" w:type="dxa"/>
          </w:tcPr>
          <w:p w:rsidR="003860ED" w:rsidRPr="008029B9" w:rsidRDefault="00CE0507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hyperlink r:id="rId32" w:tooltip="Казахская улица на карте г. Магнитогорск, Челябинская Область" w:history="1">
              <w:r w:rsidR="003860ED" w:rsidRPr="008029B9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  <w:shd w:val="clear" w:color="auto" w:fill="FFFFFF"/>
                </w:rPr>
                <w:t xml:space="preserve">Казахская </w:t>
              </w:r>
            </w:hyperlink>
          </w:p>
        </w:tc>
        <w:tc>
          <w:tcPr>
            <w:tcW w:w="1515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Липецкая</w:t>
            </w:r>
          </w:p>
        </w:tc>
        <w:tc>
          <w:tcPr>
            <w:tcW w:w="1696" w:type="dxa"/>
          </w:tcPr>
          <w:p w:rsidR="003860ED" w:rsidRPr="008029B9" w:rsidRDefault="003860ED" w:rsidP="006D16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418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</w:p>
        </w:tc>
        <w:tc>
          <w:tcPr>
            <w:tcW w:w="1701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029B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Онежская</w:t>
            </w:r>
          </w:p>
        </w:tc>
        <w:tc>
          <w:tcPr>
            <w:tcW w:w="1666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Седова</w:t>
            </w:r>
          </w:p>
        </w:tc>
      </w:tr>
      <w:tr w:rsidR="003860ED" w:rsidRPr="008029B9" w:rsidTr="006D16AB">
        <w:tc>
          <w:tcPr>
            <w:tcW w:w="1575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15" w:type="dxa"/>
          </w:tcPr>
          <w:p w:rsidR="003860ED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6" w:type="dxa"/>
          </w:tcPr>
          <w:p w:rsidR="003860ED" w:rsidRDefault="003860ED" w:rsidP="006D16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3860ED" w:rsidRDefault="003860ED" w:rsidP="006D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860ED" w:rsidRPr="008029B9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66" w:type="dxa"/>
          </w:tcPr>
          <w:p w:rsidR="003860ED" w:rsidRDefault="003860ED" w:rsidP="006D16A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F02DB" w:rsidRDefault="007F02DB" w:rsidP="007F02D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Признаки географических объектов в топонимах улиц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в топонимах улиц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Примеры названий улиц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рельефом местности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Ландшафтная, Ложбинная, Логовая, Лесопарковая, Овражный переулок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основными сторонами горизонта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Северо-Западная, Новосеверная, Западное и Восточное шоссе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географическими регионами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Уральская, Сибирская, Дальневосточная, Кузбасская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природными географическими объектами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Островная, Луговая, Речная, Лесная, Родниковая, Болотная, Полевая,  Озерный переулок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горными породами, минералами и горными объектами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Гранитная, Рубиновая, Песчаная,  Мраморная, Карадырская, Изумрудная, Яшмовая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географическими приборами,  терминами и явлениями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 xml:space="preserve">Заповедная, Снежная, </w:t>
            </w:r>
            <w:hyperlink r:id="rId33" w:tooltip="Синопский переулок на карте г. Магнитогорск, Челябинская Область" w:history="1">
              <w:r w:rsidRPr="007F02DB">
                <w:rPr>
                  <w:rFonts w:ascii="Times New Roman" w:hAnsi="Times New Roman" w:cs="Times New Roman"/>
                  <w:sz w:val="28"/>
                  <w:szCs w:val="28"/>
                </w:rPr>
                <w:t>Синопский переулок</w:t>
              </w:r>
            </w:hyperlink>
            <w:r w:rsidRPr="007F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временами года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Осенняя, Зимняя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наименованием месяцев года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Майская, Февральская</w:t>
            </w:r>
          </w:p>
        </w:tc>
      </w:tr>
      <w:tr w:rsidR="007F02DB" w:rsidRPr="007F02DB" w:rsidTr="006D16AB">
        <w:tc>
          <w:tcPr>
            <w:tcW w:w="4785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связанные с растительным и животным миром</w:t>
            </w:r>
          </w:p>
        </w:tc>
        <w:tc>
          <w:tcPr>
            <w:tcW w:w="4786" w:type="dxa"/>
          </w:tcPr>
          <w:p w:rsidR="007F02DB" w:rsidRPr="007F02DB" w:rsidRDefault="007F02DB" w:rsidP="006D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2DB">
              <w:rPr>
                <w:rFonts w:ascii="Times New Roman" w:hAnsi="Times New Roman" w:cs="Times New Roman"/>
                <w:sz w:val="28"/>
                <w:szCs w:val="28"/>
              </w:rPr>
              <w:t>Сосновая. Ольховая, Сиреневый, Лебединая</w:t>
            </w:r>
          </w:p>
        </w:tc>
      </w:tr>
    </w:tbl>
    <w:p w:rsidR="003860ED" w:rsidRDefault="003860ED">
      <w:pPr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7F02DB" w:rsidRDefault="007F02DB" w:rsidP="007F02DB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приложениЕ 2</w:t>
      </w:r>
    </w:p>
    <w:p w:rsidR="00665868" w:rsidRPr="0044383C" w:rsidRDefault="0044383C" w:rsidP="0044383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Анкета для школьников и родителей</w:t>
      </w:r>
    </w:p>
    <w:p w:rsidR="0044383C" w:rsidRDefault="0044383C" w:rsidP="004438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83C" w:rsidRPr="0044383C" w:rsidRDefault="0044383C" w:rsidP="0044383C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4383C">
        <w:rPr>
          <w:rFonts w:ascii="Arial Narrow" w:hAnsi="Arial Narrow" w:cs="Arial"/>
          <w:b/>
          <w:sz w:val="28"/>
          <w:szCs w:val="28"/>
        </w:rPr>
        <w:t>Дорогой друг!</w:t>
      </w:r>
    </w:p>
    <w:p w:rsidR="0044383C" w:rsidRPr="0044383C" w:rsidRDefault="0044383C" w:rsidP="0044383C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 w:rsidRPr="0044383C">
        <w:rPr>
          <w:rFonts w:ascii="Arial Narrow" w:hAnsi="Arial Narrow" w:cs="Arial"/>
          <w:b/>
          <w:sz w:val="28"/>
          <w:szCs w:val="28"/>
        </w:rPr>
        <w:t xml:space="preserve">В рамках исследовательской работы  просим ответить на несколько вопросов. Ваши ответы очень важны для нас. </w:t>
      </w:r>
    </w:p>
    <w:p w:rsidR="0044383C" w:rsidRPr="0044383C" w:rsidRDefault="00C1309C" w:rsidP="0044383C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46990</wp:posOffset>
                </wp:positionV>
                <wp:extent cx="1023620" cy="149225"/>
                <wp:effectExtent l="6350" t="9525" r="825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45pt;margin-top:3.7pt;width:80.6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7FHQIAADw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46990</wp:posOffset>
                </wp:positionV>
                <wp:extent cx="755650" cy="149225"/>
                <wp:effectExtent l="12700" t="9525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7pt;margin-top:3.7pt;width:59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"/>
            </w:pict>
          </mc:Fallback>
        </mc:AlternateContent>
      </w:r>
      <w:r w:rsidR="0044383C" w:rsidRPr="0044383C">
        <w:rPr>
          <w:rFonts w:ascii="Arial Narrow" w:hAnsi="Arial Narrow" w:cs="Arial"/>
          <w:b/>
          <w:sz w:val="28"/>
          <w:szCs w:val="28"/>
        </w:rPr>
        <w:t xml:space="preserve">Укажите Ваш пол                       Ваш возраст </w:t>
      </w:r>
    </w:p>
    <w:tbl>
      <w:tblPr>
        <w:tblStyle w:val="a8"/>
        <w:tblW w:w="8741" w:type="dxa"/>
        <w:tblInd w:w="108" w:type="dxa"/>
        <w:tblLook w:val="04A0" w:firstRow="1" w:lastRow="0" w:firstColumn="1" w:lastColumn="0" w:noHBand="0" w:noVBand="1"/>
      </w:tblPr>
      <w:tblGrid>
        <w:gridCol w:w="485"/>
        <w:gridCol w:w="4902"/>
        <w:gridCol w:w="1843"/>
        <w:gridCol w:w="1511"/>
      </w:tblGrid>
      <w:tr w:rsidR="0044383C" w:rsidRPr="0044383C" w:rsidTr="0044383C">
        <w:tc>
          <w:tcPr>
            <w:tcW w:w="485" w:type="dxa"/>
            <w:vMerge w:val="restart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№</w:t>
            </w:r>
          </w:p>
        </w:tc>
        <w:tc>
          <w:tcPr>
            <w:tcW w:w="4902" w:type="dxa"/>
            <w:vMerge w:val="restart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Вопрос</w:t>
            </w:r>
          </w:p>
        </w:tc>
        <w:tc>
          <w:tcPr>
            <w:tcW w:w="3354" w:type="dxa"/>
            <w:gridSpan w:val="2"/>
          </w:tcPr>
          <w:p w:rsidR="0044383C" w:rsidRPr="0044383C" w:rsidRDefault="0044383C" w:rsidP="005A5E4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Ответ</w:t>
            </w:r>
          </w:p>
        </w:tc>
      </w:tr>
      <w:tr w:rsidR="0044383C" w:rsidRPr="0044383C" w:rsidTr="0044383C">
        <w:tc>
          <w:tcPr>
            <w:tcW w:w="485" w:type="dxa"/>
            <w:vMerge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902" w:type="dxa"/>
            <w:vMerge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да</w:t>
            </w: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нет</w:t>
            </w:r>
          </w:p>
        </w:tc>
      </w:tr>
      <w:tr w:rsidR="0044383C" w:rsidRPr="0044383C" w:rsidTr="0044383C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Услышав название улицы, задумывались ли Вы о его происхождении?</w:t>
            </w: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44383C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Хотели ли вы узнать о происхождении названия улицы?</w:t>
            </w: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44383C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Знаете ли Вы, что изучает наука топонимика?</w:t>
            </w: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44383C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Знаете ли Вы, что означает термин «топоним»?</w:t>
            </w: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</w:tc>
        <w:tc>
          <w:tcPr>
            <w:tcW w:w="8256" w:type="dxa"/>
            <w:gridSpan w:val="3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Напишите, какая площадь (улица) –  центр города Магнитогорска:</w:t>
            </w: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8256" w:type="dxa"/>
            <w:gridSpan w:val="3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Напишите, какая площадь (улица) –  центр левого берега города Магнитогорска:</w:t>
            </w: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  <w:tc>
          <w:tcPr>
            <w:tcW w:w="8256" w:type="dxa"/>
            <w:gridSpan w:val="3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 xml:space="preserve">Напишите, если знаете, географические названия улиц (3-4): </w:t>
            </w: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44383C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Рядом с нашей школой есть улица Гастелло. Знаете ли вы кто это?</w:t>
            </w:r>
          </w:p>
        </w:tc>
        <w:tc>
          <w:tcPr>
            <w:tcW w:w="1843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  <w:tc>
          <w:tcPr>
            <w:tcW w:w="4902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Если знаете, укажите</w:t>
            </w:r>
          </w:p>
        </w:tc>
        <w:tc>
          <w:tcPr>
            <w:tcW w:w="3354" w:type="dxa"/>
            <w:gridSpan w:val="2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485" w:type="dxa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</w:p>
        </w:tc>
        <w:tc>
          <w:tcPr>
            <w:tcW w:w="8256" w:type="dxa"/>
            <w:gridSpan w:val="3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4383C">
              <w:rPr>
                <w:rFonts w:ascii="Arial Narrow" w:hAnsi="Arial Narrow" w:cs="Arial"/>
                <w:b/>
                <w:sz w:val="28"/>
                <w:szCs w:val="28"/>
              </w:rPr>
              <w:t>Назовите, по вашему мнению, самые известные улицы города (3-4):</w:t>
            </w: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4383C" w:rsidRPr="0044383C" w:rsidTr="005A5E47">
        <w:tc>
          <w:tcPr>
            <w:tcW w:w="8741" w:type="dxa"/>
            <w:gridSpan w:val="4"/>
          </w:tcPr>
          <w:p w:rsidR="0044383C" w:rsidRPr="0044383C" w:rsidRDefault="0044383C" w:rsidP="005A5E47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44383C" w:rsidRDefault="0044383C">
      <w:pPr>
        <w:rPr>
          <w:rFonts w:ascii="Arial Narrow" w:hAnsi="Arial Narrow" w:cs="Times New Roman"/>
          <w:sz w:val="28"/>
          <w:szCs w:val="28"/>
          <w:shd w:val="clear" w:color="auto" w:fill="FFFFFF"/>
        </w:rPr>
      </w:pPr>
      <w:r>
        <w:rPr>
          <w:rFonts w:ascii="Arial Narrow" w:hAnsi="Arial Narrow" w:cs="Times New Roman"/>
          <w:sz w:val="28"/>
          <w:szCs w:val="28"/>
          <w:shd w:val="clear" w:color="auto" w:fill="FFFFFF"/>
        </w:rPr>
        <w:br w:type="page"/>
      </w:r>
    </w:p>
    <w:p w:rsidR="007F02DB" w:rsidRDefault="007F02DB" w:rsidP="007F02DB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приложениЕ 3</w:t>
      </w:r>
    </w:p>
    <w:p w:rsidR="0044383C" w:rsidRDefault="0044383C" w:rsidP="0044383C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 xml:space="preserve">викторина </w:t>
      </w:r>
    </w:p>
    <w:p w:rsidR="0044383C" w:rsidRDefault="0044383C" w:rsidP="0044383C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«Географический образ магнитогорска»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Выберите правильные ответы. </w:t>
      </w:r>
    </w:p>
    <w:p w:rsidR="0044383C" w:rsidRPr="00F14337" w:rsidRDefault="0044383C" w:rsidP="0044383C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Сколько улиц в городе Магнитогорске?</w:t>
      </w:r>
    </w:p>
    <w:p w:rsidR="0044383C" w:rsidRPr="00F14337" w:rsidRDefault="0044383C" w:rsidP="0044383C">
      <w:pPr>
        <w:spacing w:after="0"/>
        <w:ind w:left="709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600</w:t>
      </w:r>
    </w:p>
    <w:p w:rsidR="0044383C" w:rsidRPr="00F14337" w:rsidRDefault="0044383C" w:rsidP="0044383C">
      <w:pPr>
        <w:spacing w:after="0"/>
        <w:ind w:left="709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 700</w:t>
      </w:r>
    </w:p>
    <w:p w:rsidR="0044383C" w:rsidRPr="00F14337" w:rsidRDefault="0044383C" w:rsidP="0044383C">
      <w:pPr>
        <w:spacing w:after="0"/>
        <w:ind w:left="709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800</w:t>
      </w:r>
    </w:p>
    <w:p w:rsidR="0044383C" w:rsidRPr="00F14337" w:rsidRDefault="0044383C" w:rsidP="0044383C">
      <w:pPr>
        <w:spacing w:after="0"/>
        <w:ind w:left="709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Г. </w:t>
      </w:r>
      <w:r w:rsidRPr="00F14337">
        <w:rPr>
          <w:rFonts w:ascii="Arial" w:hAnsi="Arial" w:cs="Arial"/>
          <w:b/>
          <w:sz w:val="28"/>
          <w:szCs w:val="28"/>
        </w:rPr>
        <w:t>более 800.</w:t>
      </w:r>
    </w:p>
    <w:p w:rsidR="0044383C" w:rsidRPr="00F14337" w:rsidRDefault="0044383C" w:rsidP="0044383C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Самая длинная улица города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Советская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 проспект Карла-Маркса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В. </w:t>
      </w:r>
      <w:r w:rsidRPr="00F14337">
        <w:rPr>
          <w:rFonts w:ascii="Arial" w:hAnsi="Arial" w:cs="Arial"/>
          <w:b/>
          <w:sz w:val="28"/>
          <w:szCs w:val="28"/>
        </w:rPr>
        <w:t>Кирова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 проспект Ленина</w:t>
      </w:r>
    </w:p>
    <w:p w:rsidR="0044383C" w:rsidRPr="00F14337" w:rsidRDefault="0044383C" w:rsidP="0044383C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Улица, носящая имя путешественника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Дегтярева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 Демы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В. </w:t>
      </w:r>
      <w:r w:rsidRPr="00F14337">
        <w:rPr>
          <w:rFonts w:ascii="Arial" w:hAnsi="Arial" w:cs="Arial"/>
          <w:b/>
          <w:sz w:val="28"/>
          <w:szCs w:val="28"/>
        </w:rPr>
        <w:t>Дежнева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 Димитрова</w:t>
      </w:r>
    </w:p>
    <w:p w:rsidR="0044383C" w:rsidRPr="00F14337" w:rsidRDefault="0044383C" w:rsidP="0044383C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Улица, носящая имя географа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Огарева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Б. </w:t>
      </w:r>
      <w:r w:rsidRPr="00F14337">
        <w:rPr>
          <w:rFonts w:ascii="Arial" w:hAnsi="Arial" w:cs="Arial"/>
          <w:b/>
          <w:sz w:val="28"/>
          <w:szCs w:val="28"/>
        </w:rPr>
        <w:t>Обручева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Осипенко</w:t>
      </w:r>
    </w:p>
    <w:p w:rsidR="0044383C" w:rsidRPr="00F14337" w:rsidRDefault="0044383C" w:rsidP="0044383C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 Островского</w:t>
      </w:r>
    </w:p>
    <w:p w:rsidR="0044383C" w:rsidRPr="00F14337" w:rsidRDefault="0044383C" w:rsidP="0044383C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Известный советский исследователь Арктики, в честь которого названы улица и переулок</w:t>
      </w:r>
      <w:r w:rsidR="00E64346" w:rsidRPr="00F14337">
        <w:rPr>
          <w:rFonts w:ascii="Arial" w:hAnsi="Arial" w:cs="Arial"/>
          <w:sz w:val="28"/>
          <w:szCs w:val="28"/>
        </w:rPr>
        <w:t xml:space="preserve"> города.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Рысаков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Б. </w:t>
      </w:r>
      <w:r w:rsidRPr="00F14337">
        <w:rPr>
          <w:rFonts w:ascii="Arial" w:hAnsi="Arial" w:cs="Arial"/>
          <w:b/>
          <w:sz w:val="28"/>
          <w:szCs w:val="28"/>
        </w:rPr>
        <w:t>Ушаков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Фадеев</w:t>
      </w:r>
    </w:p>
    <w:p w:rsidR="0044383C" w:rsidRPr="00F14337" w:rsidRDefault="0044383C" w:rsidP="0044383C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 Чаплыгин</w:t>
      </w:r>
    </w:p>
    <w:p w:rsidR="0044383C" w:rsidRPr="00F14337" w:rsidRDefault="00D021C2" w:rsidP="00D021C2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Друзья почетного жителя города космонавта Павла Поповича, в честь которых названы улицы города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А. </w:t>
      </w:r>
      <w:r w:rsidRPr="00F14337">
        <w:rPr>
          <w:rFonts w:ascii="Arial" w:hAnsi="Arial" w:cs="Arial"/>
          <w:b/>
          <w:sz w:val="28"/>
          <w:szCs w:val="28"/>
        </w:rPr>
        <w:t>Гагарин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 Беляев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Титов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Г. </w:t>
      </w:r>
      <w:r w:rsidRPr="00F14337">
        <w:rPr>
          <w:rFonts w:ascii="Arial" w:hAnsi="Arial" w:cs="Arial"/>
          <w:b/>
          <w:sz w:val="28"/>
          <w:szCs w:val="28"/>
        </w:rPr>
        <w:t>Комаров</w:t>
      </w:r>
    </w:p>
    <w:p w:rsidR="00D021C2" w:rsidRPr="00F14337" w:rsidRDefault="00D021C2" w:rsidP="00D021C2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Какие горные породы есть в названиях улиц нашего города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Магнетитовая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lastRenderedPageBreak/>
        <w:t xml:space="preserve">Б. </w:t>
      </w:r>
      <w:r w:rsidR="005A5E47" w:rsidRPr="00F14337">
        <w:rPr>
          <w:rFonts w:ascii="Arial" w:hAnsi="Arial" w:cs="Arial"/>
          <w:b/>
          <w:sz w:val="28"/>
          <w:szCs w:val="28"/>
        </w:rPr>
        <w:t>Гранитная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В. </w:t>
      </w:r>
      <w:r w:rsidRPr="00F14337">
        <w:rPr>
          <w:rFonts w:ascii="Arial" w:hAnsi="Arial" w:cs="Arial"/>
          <w:b/>
          <w:sz w:val="28"/>
          <w:szCs w:val="28"/>
        </w:rPr>
        <w:t>Яшмовая</w:t>
      </w:r>
    </w:p>
    <w:p w:rsidR="00D021C2" w:rsidRPr="00F14337" w:rsidRDefault="00D021C2" w:rsidP="00D021C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Г. </w:t>
      </w:r>
      <w:r w:rsidR="005A5E47" w:rsidRPr="00F14337">
        <w:rPr>
          <w:rFonts w:ascii="Arial" w:hAnsi="Arial" w:cs="Arial"/>
          <w:sz w:val="28"/>
          <w:szCs w:val="28"/>
        </w:rPr>
        <w:t>Базальтовая</w:t>
      </w:r>
    </w:p>
    <w:p w:rsidR="00D021C2" w:rsidRPr="00F14337" w:rsidRDefault="005A5E47" w:rsidP="00D021C2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К</w:t>
      </w:r>
      <w:r w:rsidR="00D021C2" w:rsidRPr="00F14337">
        <w:rPr>
          <w:rFonts w:ascii="Arial" w:hAnsi="Arial" w:cs="Arial"/>
          <w:sz w:val="28"/>
          <w:szCs w:val="28"/>
        </w:rPr>
        <w:t xml:space="preserve">аких птиц нет </w:t>
      </w:r>
      <w:r w:rsidRPr="00F14337">
        <w:rPr>
          <w:rFonts w:ascii="Arial" w:hAnsi="Arial" w:cs="Arial"/>
          <w:sz w:val="28"/>
          <w:szCs w:val="28"/>
        </w:rPr>
        <w:t>в названиях улиц города.</w:t>
      </w:r>
    </w:p>
    <w:p w:rsidR="00D021C2" w:rsidRPr="00F14337" w:rsidRDefault="005A5E47" w:rsidP="00D021C2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 Журавлиная</w:t>
      </w:r>
    </w:p>
    <w:p w:rsidR="005A5E47" w:rsidRPr="00F14337" w:rsidRDefault="005A5E47" w:rsidP="00D021C2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 Лебединая</w:t>
      </w:r>
    </w:p>
    <w:p w:rsidR="005A5E47" w:rsidRPr="00F14337" w:rsidRDefault="005A5E47" w:rsidP="00D021C2">
      <w:pPr>
        <w:spacing w:after="0"/>
        <w:ind w:left="357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В. </w:t>
      </w:r>
      <w:r w:rsidRPr="00F14337">
        <w:rPr>
          <w:rFonts w:ascii="Arial" w:hAnsi="Arial" w:cs="Arial"/>
          <w:b/>
          <w:sz w:val="28"/>
          <w:szCs w:val="28"/>
        </w:rPr>
        <w:t>Соловьиная</w:t>
      </w:r>
    </w:p>
    <w:p w:rsidR="005A5E47" w:rsidRPr="00F14337" w:rsidRDefault="005A5E47" w:rsidP="00D021C2">
      <w:pPr>
        <w:spacing w:after="0"/>
        <w:ind w:left="357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Г. </w:t>
      </w:r>
      <w:r w:rsidRPr="00F14337">
        <w:rPr>
          <w:rFonts w:ascii="Arial" w:hAnsi="Arial" w:cs="Arial"/>
          <w:b/>
          <w:sz w:val="28"/>
          <w:szCs w:val="28"/>
        </w:rPr>
        <w:t>Ястребиная</w:t>
      </w:r>
    </w:p>
    <w:p w:rsidR="00D021C2" w:rsidRPr="00F14337" w:rsidRDefault="005A5E47" w:rsidP="00D021C2">
      <w:pPr>
        <w:pStyle w:val="a5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Какого природного явления  нет в названиях улиц города.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А.Снежная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Б.Радужная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В. </w:t>
      </w:r>
      <w:r w:rsidRPr="00F14337">
        <w:rPr>
          <w:rFonts w:ascii="Arial" w:hAnsi="Arial" w:cs="Arial"/>
          <w:b/>
          <w:sz w:val="28"/>
          <w:szCs w:val="28"/>
        </w:rPr>
        <w:t>Ветреная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</w:t>
      </w:r>
      <w:r w:rsidR="00E64346" w:rsidRPr="00F14337">
        <w:rPr>
          <w:rFonts w:ascii="Arial" w:hAnsi="Arial" w:cs="Arial"/>
          <w:sz w:val="28"/>
          <w:szCs w:val="28"/>
        </w:rPr>
        <w:t>Буранная</w:t>
      </w:r>
    </w:p>
    <w:p w:rsidR="005A5E47" w:rsidRPr="00636475" w:rsidRDefault="005A5E47" w:rsidP="00636475">
      <w:pPr>
        <w:pStyle w:val="a5"/>
        <w:numPr>
          <w:ilvl w:val="0"/>
          <w:numId w:val="19"/>
        </w:numPr>
        <w:spacing w:after="0"/>
        <w:rPr>
          <w:rFonts w:ascii="Arial" w:hAnsi="Arial" w:cs="Arial"/>
          <w:sz w:val="28"/>
          <w:szCs w:val="28"/>
        </w:rPr>
      </w:pPr>
      <w:r w:rsidRPr="00636475">
        <w:rPr>
          <w:rFonts w:ascii="Arial" w:hAnsi="Arial" w:cs="Arial"/>
          <w:sz w:val="28"/>
          <w:szCs w:val="28"/>
        </w:rPr>
        <w:t xml:space="preserve"> Како</w:t>
      </w:r>
      <w:r w:rsidR="00E64346" w:rsidRPr="00636475">
        <w:rPr>
          <w:rFonts w:ascii="Arial" w:hAnsi="Arial" w:cs="Arial"/>
          <w:sz w:val="28"/>
          <w:szCs w:val="28"/>
        </w:rPr>
        <w:t>й формы</w:t>
      </w:r>
      <w:r w:rsidRPr="00636475">
        <w:rPr>
          <w:rFonts w:ascii="Arial" w:hAnsi="Arial" w:cs="Arial"/>
          <w:sz w:val="28"/>
          <w:szCs w:val="28"/>
        </w:rPr>
        <w:t xml:space="preserve"> рельефа нет в названиях улиц города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А.Ложбинная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</w:t>
      </w:r>
      <w:r w:rsidR="00E64346" w:rsidRPr="00F14337">
        <w:rPr>
          <w:rFonts w:ascii="Arial" w:hAnsi="Arial" w:cs="Arial"/>
          <w:sz w:val="28"/>
          <w:szCs w:val="28"/>
        </w:rPr>
        <w:t xml:space="preserve"> Логовая</w:t>
      </w:r>
    </w:p>
    <w:p w:rsidR="00E64346" w:rsidRPr="00F14337" w:rsidRDefault="005A5E47" w:rsidP="005A5E47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</w:t>
      </w:r>
      <w:r w:rsidR="00E64346" w:rsidRPr="00F14337">
        <w:rPr>
          <w:rFonts w:ascii="Arial" w:hAnsi="Arial" w:cs="Arial"/>
          <w:sz w:val="28"/>
          <w:szCs w:val="28"/>
        </w:rPr>
        <w:t xml:space="preserve">. </w:t>
      </w:r>
      <w:r w:rsidR="00E64346" w:rsidRPr="00F14337">
        <w:rPr>
          <w:rFonts w:ascii="Arial" w:hAnsi="Arial" w:cs="Arial"/>
          <w:b/>
          <w:sz w:val="28"/>
          <w:szCs w:val="28"/>
        </w:rPr>
        <w:t>Пещерная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</w:t>
      </w:r>
      <w:r w:rsidR="00E64346" w:rsidRPr="00F14337">
        <w:rPr>
          <w:rFonts w:ascii="Arial" w:hAnsi="Arial" w:cs="Arial"/>
          <w:sz w:val="28"/>
          <w:szCs w:val="28"/>
        </w:rPr>
        <w:t xml:space="preserve"> Курганская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11. Какого гидронима нет в город</w:t>
      </w:r>
      <w:r w:rsidR="00E64346" w:rsidRPr="00F14337">
        <w:rPr>
          <w:rFonts w:ascii="Arial" w:hAnsi="Arial" w:cs="Arial"/>
          <w:sz w:val="28"/>
          <w:szCs w:val="28"/>
        </w:rPr>
        <w:t>е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А.Североморская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Б.Речная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Родниковая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</w:t>
      </w:r>
      <w:r w:rsidRPr="00F14337">
        <w:rPr>
          <w:rFonts w:ascii="Arial" w:hAnsi="Arial" w:cs="Arial"/>
          <w:b/>
          <w:sz w:val="28"/>
          <w:szCs w:val="28"/>
        </w:rPr>
        <w:t>Океанская</w:t>
      </w:r>
    </w:p>
    <w:p w:rsidR="005A5E47" w:rsidRPr="00F14337" w:rsidRDefault="005A5E4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 xml:space="preserve">12. Какого </w:t>
      </w:r>
      <w:r w:rsidR="00E64346" w:rsidRPr="00F14337">
        <w:rPr>
          <w:rFonts w:ascii="Arial" w:hAnsi="Arial" w:cs="Arial"/>
          <w:sz w:val="28"/>
          <w:szCs w:val="28"/>
        </w:rPr>
        <w:t xml:space="preserve">растения </w:t>
      </w:r>
      <w:r w:rsidRPr="00F14337">
        <w:rPr>
          <w:rFonts w:ascii="Arial" w:hAnsi="Arial" w:cs="Arial"/>
          <w:sz w:val="28"/>
          <w:szCs w:val="28"/>
        </w:rPr>
        <w:t>нет в названиях улиц</w:t>
      </w:r>
      <w:r w:rsidR="00636475">
        <w:rPr>
          <w:rFonts w:ascii="Arial" w:hAnsi="Arial" w:cs="Arial"/>
          <w:sz w:val="28"/>
          <w:szCs w:val="28"/>
        </w:rPr>
        <w:t xml:space="preserve"> </w:t>
      </w:r>
      <w:r w:rsidR="00F14337" w:rsidRPr="00F14337">
        <w:rPr>
          <w:rFonts w:ascii="Arial" w:hAnsi="Arial" w:cs="Arial"/>
          <w:sz w:val="28"/>
          <w:szCs w:val="28"/>
        </w:rPr>
        <w:t>и переулков</w:t>
      </w:r>
      <w:r w:rsidRPr="00F14337">
        <w:rPr>
          <w:rFonts w:ascii="Arial" w:hAnsi="Arial" w:cs="Arial"/>
          <w:sz w:val="28"/>
          <w:szCs w:val="28"/>
        </w:rPr>
        <w:t xml:space="preserve"> города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</w:t>
      </w:r>
      <w:r w:rsidR="00F14337" w:rsidRPr="00F14337">
        <w:rPr>
          <w:rFonts w:ascii="Arial" w:hAnsi="Arial" w:cs="Arial"/>
          <w:b/>
          <w:sz w:val="28"/>
          <w:szCs w:val="28"/>
        </w:rPr>
        <w:t>Пихтовый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</w:t>
      </w:r>
      <w:r w:rsidR="00F14337" w:rsidRPr="00F14337">
        <w:rPr>
          <w:rFonts w:ascii="Arial" w:hAnsi="Arial" w:cs="Arial"/>
          <w:sz w:val="28"/>
          <w:szCs w:val="28"/>
        </w:rPr>
        <w:t>Ковыльный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В. Каштановая</w:t>
      </w:r>
    </w:p>
    <w:p w:rsidR="005A5E47" w:rsidRPr="00F14337" w:rsidRDefault="005A5E47" w:rsidP="005A5E4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Г.Кедров</w:t>
      </w:r>
      <w:r w:rsidR="00F14337" w:rsidRPr="00F14337">
        <w:rPr>
          <w:rFonts w:ascii="Arial" w:hAnsi="Arial" w:cs="Arial"/>
          <w:sz w:val="28"/>
          <w:szCs w:val="28"/>
        </w:rPr>
        <w:t>ый</w:t>
      </w:r>
    </w:p>
    <w:p w:rsidR="005A5E47" w:rsidRPr="00F14337" w:rsidRDefault="00E64346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13. Топоним</w:t>
      </w:r>
      <w:r w:rsidR="00F14337" w:rsidRPr="00F14337">
        <w:rPr>
          <w:rFonts w:ascii="Arial" w:hAnsi="Arial" w:cs="Arial"/>
          <w:sz w:val="28"/>
          <w:szCs w:val="28"/>
        </w:rPr>
        <w:t xml:space="preserve">, не являющийся </w:t>
      </w:r>
      <w:r w:rsidRPr="00F14337">
        <w:rPr>
          <w:rFonts w:ascii="Arial" w:hAnsi="Arial" w:cs="Arial"/>
          <w:sz w:val="28"/>
          <w:szCs w:val="28"/>
        </w:rPr>
        <w:t>символ</w:t>
      </w:r>
      <w:r w:rsidR="00F14337" w:rsidRPr="00F14337">
        <w:rPr>
          <w:rFonts w:ascii="Arial" w:hAnsi="Arial" w:cs="Arial"/>
          <w:sz w:val="28"/>
          <w:szCs w:val="28"/>
        </w:rPr>
        <w:t>ом</w:t>
      </w:r>
      <w:r w:rsidRPr="00F14337">
        <w:rPr>
          <w:rFonts w:ascii="Arial" w:hAnsi="Arial" w:cs="Arial"/>
          <w:sz w:val="28"/>
          <w:szCs w:val="28"/>
        </w:rPr>
        <w:t xml:space="preserve"> города</w:t>
      </w:r>
    </w:p>
    <w:p w:rsidR="00E64346" w:rsidRPr="00F14337" w:rsidRDefault="00E64346" w:rsidP="00E64346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А.Магнитная</w:t>
      </w:r>
    </w:p>
    <w:p w:rsidR="00E64346" w:rsidRPr="00F14337" w:rsidRDefault="00E64346" w:rsidP="00E64346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</w:t>
      </w:r>
      <w:r w:rsidR="00F14337" w:rsidRPr="00F14337">
        <w:rPr>
          <w:rFonts w:ascii="Arial" w:hAnsi="Arial" w:cs="Arial"/>
          <w:sz w:val="28"/>
          <w:szCs w:val="28"/>
        </w:rPr>
        <w:t>Калибровщиков</w:t>
      </w:r>
    </w:p>
    <w:p w:rsidR="00E64346" w:rsidRPr="00F14337" w:rsidRDefault="00E64346" w:rsidP="00E64346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</w:t>
      </w:r>
      <w:r w:rsidRPr="00F14337">
        <w:rPr>
          <w:rFonts w:ascii="Arial" w:hAnsi="Arial" w:cs="Arial"/>
          <w:b/>
          <w:sz w:val="28"/>
          <w:szCs w:val="28"/>
        </w:rPr>
        <w:t xml:space="preserve">. </w:t>
      </w:r>
      <w:r w:rsidR="00F14337" w:rsidRPr="00F14337">
        <w:rPr>
          <w:rFonts w:ascii="Arial" w:hAnsi="Arial" w:cs="Arial"/>
          <w:b/>
          <w:sz w:val="28"/>
          <w:szCs w:val="28"/>
        </w:rPr>
        <w:t>Оружейная</w:t>
      </w:r>
    </w:p>
    <w:p w:rsidR="00E64346" w:rsidRPr="00F14337" w:rsidRDefault="00E64346" w:rsidP="00E64346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</w:t>
      </w:r>
      <w:r w:rsidR="00F14337" w:rsidRPr="00F14337">
        <w:rPr>
          <w:rFonts w:ascii="Arial" w:hAnsi="Arial" w:cs="Arial"/>
          <w:sz w:val="28"/>
          <w:szCs w:val="28"/>
        </w:rPr>
        <w:t xml:space="preserve"> Доменщиков </w:t>
      </w:r>
    </w:p>
    <w:p w:rsidR="00E64346" w:rsidRPr="00F14337" w:rsidRDefault="00F14337" w:rsidP="005A5E47">
      <w:pPr>
        <w:spacing w:after="0"/>
        <w:ind w:left="357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14. Топонимы, отражающие мечту о городе-саде</w:t>
      </w:r>
    </w:p>
    <w:p w:rsidR="00F14337" w:rsidRPr="00F14337" w:rsidRDefault="00F14337" w:rsidP="00F14337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А.</w:t>
      </w:r>
      <w:r w:rsidRPr="00F14337">
        <w:rPr>
          <w:rFonts w:ascii="Arial" w:hAnsi="Arial" w:cs="Arial"/>
          <w:b/>
          <w:sz w:val="28"/>
          <w:szCs w:val="28"/>
        </w:rPr>
        <w:t>Яблочная</w:t>
      </w:r>
    </w:p>
    <w:p w:rsidR="00F14337" w:rsidRPr="00F14337" w:rsidRDefault="00F14337" w:rsidP="00F1433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Б.Грушевая</w:t>
      </w:r>
    </w:p>
    <w:p w:rsidR="00F14337" w:rsidRPr="00F14337" w:rsidRDefault="00F14337" w:rsidP="00F14337">
      <w:pPr>
        <w:spacing w:after="0"/>
        <w:ind w:left="426"/>
        <w:rPr>
          <w:rFonts w:ascii="Arial" w:hAnsi="Arial" w:cs="Arial"/>
          <w:b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В</w:t>
      </w:r>
      <w:r w:rsidRPr="00F14337">
        <w:rPr>
          <w:rFonts w:ascii="Arial" w:hAnsi="Arial" w:cs="Arial"/>
          <w:b/>
          <w:sz w:val="28"/>
          <w:szCs w:val="28"/>
        </w:rPr>
        <w:t>. Виноградная</w:t>
      </w:r>
    </w:p>
    <w:p w:rsidR="00F14337" w:rsidRPr="00F14337" w:rsidRDefault="00F14337" w:rsidP="00F14337">
      <w:pPr>
        <w:spacing w:after="0"/>
        <w:ind w:left="426"/>
        <w:rPr>
          <w:rFonts w:ascii="Arial" w:hAnsi="Arial" w:cs="Arial"/>
          <w:sz w:val="28"/>
          <w:szCs w:val="28"/>
        </w:rPr>
      </w:pPr>
      <w:r w:rsidRPr="00F14337">
        <w:rPr>
          <w:rFonts w:ascii="Arial" w:hAnsi="Arial" w:cs="Arial"/>
          <w:sz w:val="28"/>
          <w:szCs w:val="28"/>
        </w:rPr>
        <w:t>Г. Облепиховая</w:t>
      </w:r>
    </w:p>
    <w:sectPr w:rsidR="00F14337" w:rsidRPr="00F14337" w:rsidSect="0079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183"/>
    <w:multiLevelType w:val="hybridMultilevel"/>
    <w:tmpl w:val="09B6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3CF"/>
    <w:multiLevelType w:val="multilevel"/>
    <w:tmpl w:val="FA4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>
    <w:nsid w:val="1D8D657F"/>
    <w:multiLevelType w:val="hybridMultilevel"/>
    <w:tmpl w:val="2CA657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61B8E"/>
    <w:multiLevelType w:val="hybridMultilevel"/>
    <w:tmpl w:val="AA76222C"/>
    <w:lvl w:ilvl="0" w:tplc="B964B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06B68"/>
    <w:multiLevelType w:val="hybridMultilevel"/>
    <w:tmpl w:val="F626CCB6"/>
    <w:lvl w:ilvl="0" w:tplc="C51C6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D634A"/>
    <w:multiLevelType w:val="hybridMultilevel"/>
    <w:tmpl w:val="A39AE8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425530"/>
    <w:multiLevelType w:val="hybridMultilevel"/>
    <w:tmpl w:val="B166303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BB48D8"/>
    <w:multiLevelType w:val="multilevel"/>
    <w:tmpl w:val="B58899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8">
    <w:nsid w:val="43722AB2"/>
    <w:multiLevelType w:val="hybridMultilevel"/>
    <w:tmpl w:val="70608D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5161A4"/>
    <w:multiLevelType w:val="hybridMultilevel"/>
    <w:tmpl w:val="1C6A81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C300F7"/>
    <w:multiLevelType w:val="hybridMultilevel"/>
    <w:tmpl w:val="8244F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562A5"/>
    <w:multiLevelType w:val="hybridMultilevel"/>
    <w:tmpl w:val="3F005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124DF0"/>
    <w:multiLevelType w:val="multilevel"/>
    <w:tmpl w:val="FA4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>
    <w:nsid w:val="4EB82BB9"/>
    <w:multiLevelType w:val="hybridMultilevel"/>
    <w:tmpl w:val="235CD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3020"/>
    <w:multiLevelType w:val="hybridMultilevel"/>
    <w:tmpl w:val="60D2C320"/>
    <w:lvl w:ilvl="0" w:tplc="59DA9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E18AC"/>
    <w:multiLevelType w:val="hybridMultilevel"/>
    <w:tmpl w:val="71FA20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04695C"/>
    <w:multiLevelType w:val="hybridMultilevel"/>
    <w:tmpl w:val="A8BE2BA4"/>
    <w:lvl w:ilvl="0" w:tplc="609C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D35748"/>
    <w:multiLevelType w:val="hybridMultilevel"/>
    <w:tmpl w:val="3ED4D00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226DF5"/>
    <w:multiLevelType w:val="hybridMultilevel"/>
    <w:tmpl w:val="4810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E0D87"/>
    <w:multiLevelType w:val="multilevel"/>
    <w:tmpl w:val="FA4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>
    <w:nsid w:val="75377FDF"/>
    <w:multiLevelType w:val="hybridMultilevel"/>
    <w:tmpl w:val="E52A2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7"/>
  </w:num>
  <w:num w:numId="5">
    <w:abstractNumId w:val="6"/>
  </w:num>
  <w:num w:numId="6">
    <w:abstractNumId w:val="9"/>
  </w:num>
  <w:num w:numId="7">
    <w:abstractNumId w:val="12"/>
  </w:num>
  <w:num w:numId="8">
    <w:abstractNumId w:val="20"/>
  </w:num>
  <w:num w:numId="9">
    <w:abstractNumId w:val="8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A"/>
    <w:rsid w:val="00014F4A"/>
    <w:rsid w:val="00032020"/>
    <w:rsid w:val="000B0138"/>
    <w:rsid w:val="000B58FC"/>
    <w:rsid w:val="000E3F4A"/>
    <w:rsid w:val="000F29BF"/>
    <w:rsid w:val="0014332D"/>
    <w:rsid w:val="001475BD"/>
    <w:rsid w:val="00150E84"/>
    <w:rsid w:val="00164F7C"/>
    <w:rsid w:val="001708F3"/>
    <w:rsid w:val="00182E5E"/>
    <w:rsid w:val="00193C03"/>
    <w:rsid w:val="001B3AC3"/>
    <w:rsid w:val="00225E11"/>
    <w:rsid w:val="002416CA"/>
    <w:rsid w:val="00256339"/>
    <w:rsid w:val="00264178"/>
    <w:rsid w:val="0029171B"/>
    <w:rsid w:val="002B3AC8"/>
    <w:rsid w:val="002C5CA2"/>
    <w:rsid w:val="00315F57"/>
    <w:rsid w:val="00317E8D"/>
    <w:rsid w:val="0032161A"/>
    <w:rsid w:val="00376168"/>
    <w:rsid w:val="003860ED"/>
    <w:rsid w:val="003B1FEA"/>
    <w:rsid w:val="003D59F1"/>
    <w:rsid w:val="003D6547"/>
    <w:rsid w:val="003D6F88"/>
    <w:rsid w:val="00417547"/>
    <w:rsid w:val="0044383C"/>
    <w:rsid w:val="00466A91"/>
    <w:rsid w:val="00470E9E"/>
    <w:rsid w:val="00473676"/>
    <w:rsid w:val="00485596"/>
    <w:rsid w:val="004F7E6D"/>
    <w:rsid w:val="005012AB"/>
    <w:rsid w:val="00514D32"/>
    <w:rsid w:val="0053140E"/>
    <w:rsid w:val="0055782B"/>
    <w:rsid w:val="0056638B"/>
    <w:rsid w:val="0058038B"/>
    <w:rsid w:val="005920D3"/>
    <w:rsid w:val="005A5E47"/>
    <w:rsid w:val="005A6534"/>
    <w:rsid w:val="005B41CD"/>
    <w:rsid w:val="005D0C23"/>
    <w:rsid w:val="005E79CC"/>
    <w:rsid w:val="005E7B5E"/>
    <w:rsid w:val="006211D8"/>
    <w:rsid w:val="00627534"/>
    <w:rsid w:val="00636475"/>
    <w:rsid w:val="006455EA"/>
    <w:rsid w:val="00665868"/>
    <w:rsid w:val="006679E0"/>
    <w:rsid w:val="006752D3"/>
    <w:rsid w:val="00692390"/>
    <w:rsid w:val="006D16AB"/>
    <w:rsid w:val="006D735D"/>
    <w:rsid w:val="006F009F"/>
    <w:rsid w:val="006F6811"/>
    <w:rsid w:val="00704D5C"/>
    <w:rsid w:val="007373DD"/>
    <w:rsid w:val="0074764F"/>
    <w:rsid w:val="0074775A"/>
    <w:rsid w:val="00755976"/>
    <w:rsid w:val="0076541A"/>
    <w:rsid w:val="007807D4"/>
    <w:rsid w:val="007848D2"/>
    <w:rsid w:val="0079103D"/>
    <w:rsid w:val="007A6069"/>
    <w:rsid w:val="007B55FB"/>
    <w:rsid w:val="007C12F9"/>
    <w:rsid w:val="007F02DB"/>
    <w:rsid w:val="008029B9"/>
    <w:rsid w:val="00817149"/>
    <w:rsid w:val="008446BA"/>
    <w:rsid w:val="00853835"/>
    <w:rsid w:val="00872DE1"/>
    <w:rsid w:val="00876044"/>
    <w:rsid w:val="0088651D"/>
    <w:rsid w:val="008919A3"/>
    <w:rsid w:val="008945CA"/>
    <w:rsid w:val="008E3A3C"/>
    <w:rsid w:val="008F4672"/>
    <w:rsid w:val="009955A4"/>
    <w:rsid w:val="00996CBF"/>
    <w:rsid w:val="00997FC0"/>
    <w:rsid w:val="009D7152"/>
    <w:rsid w:val="009E2153"/>
    <w:rsid w:val="009F0BF8"/>
    <w:rsid w:val="00A15082"/>
    <w:rsid w:val="00A51F6A"/>
    <w:rsid w:val="00A56285"/>
    <w:rsid w:val="00A56C96"/>
    <w:rsid w:val="00A65F8F"/>
    <w:rsid w:val="00A845E6"/>
    <w:rsid w:val="00AA158F"/>
    <w:rsid w:val="00AA3ECA"/>
    <w:rsid w:val="00AB6B49"/>
    <w:rsid w:val="00B1347C"/>
    <w:rsid w:val="00B1512A"/>
    <w:rsid w:val="00B16BA5"/>
    <w:rsid w:val="00B44591"/>
    <w:rsid w:val="00B44C51"/>
    <w:rsid w:val="00B73F81"/>
    <w:rsid w:val="00BC0279"/>
    <w:rsid w:val="00BC0E91"/>
    <w:rsid w:val="00C1309C"/>
    <w:rsid w:val="00C16906"/>
    <w:rsid w:val="00C175D4"/>
    <w:rsid w:val="00C30B6F"/>
    <w:rsid w:val="00C3456D"/>
    <w:rsid w:val="00C450F0"/>
    <w:rsid w:val="00CA56B5"/>
    <w:rsid w:val="00CC7FAF"/>
    <w:rsid w:val="00CE0507"/>
    <w:rsid w:val="00D021C2"/>
    <w:rsid w:val="00D447A3"/>
    <w:rsid w:val="00D479A9"/>
    <w:rsid w:val="00D65C28"/>
    <w:rsid w:val="00DA7710"/>
    <w:rsid w:val="00DF5D24"/>
    <w:rsid w:val="00E20A5E"/>
    <w:rsid w:val="00E41C2D"/>
    <w:rsid w:val="00E60E77"/>
    <w:rsid w:val="00E6417C"/>
    <w:rsid w:val="00E64346"/>
    <w:rsid w:val="00EB06C6"/>
    <w:rsid w:val="00EB124E"/>
    <w:rsid w:val="00F04101"/>
    <w:rsid w:val="00F14337"/>
    <w:rsid w:val="00F71028"/>
    <w:rsid w:val="00F73FDB"/>
    <w:rsid w:val="00FD2DDE"/>
    <w:rsid w:val="00FE25A7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4F4A"/>
    <w:rPr>
      <w:i/>
      <w:iCs/>
    </w:rPr>
  </w:style>
  <w:style w:type="character" w:styleId="a4">
    <w:name w:val="Strong"/>
    <w:basedOn w:val="a0"/>
    <w:uiPriority w:val="22"/>
    <w:qFormat/>
    <w:rsid w:val="00014F4A"/>
    <w:rPr>
      <w:b/>
      <w:bCs/>
    </w:rPr>
  </w:style>
  <w:style w:type="paragraph" w:styleId="a5">
    <w:name w:val="List Paragraph"/>
    <w:basedOn w:val="a"/>
    <w:uiPriority w:val="34"/>
    <w:qFormat/>
    <w:rsid w:val="00B73F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3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65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8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4F4A"/>
    <w:rPr>
      <w:i/>
      <w:iCs/>
    </w:rPr>
  </w:style>
  <w:style w:type="character" w:styleId="a4">
    <w:name w:val="Strong"/>
    <w:basedOn w:val="a0"/>
    <w:uiPriority w:val="22"/>
    <w:qFormat/>
    <w:rsid w:val="00014F4A"/>
    <w:rPr>
      <w:b/>
      <w:bCs/>
    </w:rPr>
  </w:style>
  <w:style w:type="paragraph" w:styleId="a5">
    <w:name w:val="List Paragraph"/>
    <w:basedOn w:val="a"/>
    <w:uiPriority w:val="34"/>
    <w:qFormat/>
    <w:rsid w:val="00B73F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3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65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8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380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city-address.ru/region-74_magnitogorsk/pereulok-amursk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kipedia.ru/document/51993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forizmer.ru/aforizmi/zhan-zhak-elize-reklyu" TargetMode="External"/><Relationship Id="rId12" Type="http://schemas.openxmlformats.org/officeDocument/2006/relationships/hyperlink" Target="https://city-address.ru/region-74_magnitogorsk/ulitsa-permskaya/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city-address.ru/region-74_magnitogorsk/pereulok-ashhabadskii/" TargetMode="External"/><Relationship Id="rId33" Type="http://schemas.openxmlformats.org/officeDocument/2006/relationships/hyperlink" Target="https://city-address.ru/region-74_magnitogorsk/pereulok-sinopsk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ty-address.ru/region-74_magnitogorsk/ulitsa-sedova/" TargetMode="External"/><Relationship Id="rId20" Type="http://schemas.openxmlformats.org/officeDocument/2006/relationships/hyperlink" Target="https://city-address.ru/region-74_magnitogorsk/ulitsa-karagaiskaya/" TargetMode="External"/><Relationship Id="rId29" Type="http://schemas.openxmlformats.org/officeDocument/2006/relationships/hyperlink" Target="https://city-address.ru/region-74_magnitogorsk/ulitsa-astrahansk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hyperlink" Target="https://city-address.ru/region-74_magnitogorsk/pereulok-armenii/" TargetMode="External"/><Relationship Id="rId32" Type="http://schemas.openxmlformats.org/officeDocument/2006/relationships/hyperlink" Target="https://city-address.ru/region-74_magnitogorsk/ulitsa-kazahskay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aneuch.ru/cat_15/fundamentalnye-ponyatiya-v-geografii-geograficheskij/89467.1537957.page1.html" TargetMode="External"/><Relationship Id="rId28" Type="http://schemas.openxmlformats.org/officeDocument/2006/relationships/hyperlink" Target="https://city-address.ru/region-74_magnitogorsk/ulitsa-gruzinskaya/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10.jpeg"/><Relationship Id="rId31" Type="http://schemas.openxmlformats.org/officeDocument/2006/relationships/hyperlink" Target="https://city-address.ru/region-74_magnitogorsk/ulitsa-obrucheva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6.jpeg"/><Relationship Id="rId22" Type="http://schemas.openxmlformats.org/officeDocument/2006/relationships/hyperlink" Target="https://studbooks.net/629821/turizm/sovremennoe_ponimanie_geograficheskogo_turistskogo_obraza_territorii" TargetMode="External"/><Relationship Id="rId27" Type="http://schemas.openxmlformats.org/officeDocument/2006/relationships/hyperlink" Target="https://city-address.ru/region-74_magnitogorsk/pereulok-azovskii/" TargetMode="External"/><Relationship Id="rId30" Type="http://schemas.openxmlformats.org/officeDocument/2006/relationships/hyperlink" Target="https://city-address.ru/region-74_magnitogorsk/ulitsa-baikalskaya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44;&#1072;&#1096;&#1080;%20&#1080;%20&#1070;&#1088;&#1099;\&#1044;&#1072;&#1096;&#1077;\&#1087;&#1088;&#1086;&#1077;&#1082;&#1090;\&#1043;&#1077;&#1086;&#1075;&#1088;&#1072;&#1092;&#1080;&#1103;\&#1051;&#1080;&#1089;&#1090;%20Microsoft%20Office%20Excel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%20&#1044;&#1072;&#1096;&#1080;%20&#1080;%20&#1070;&#1088;&#1099;\&#1044;&#1072;&#1096;&#1077;\&#1087;&#1088;&#1086;&#1077;&#1082;&#1090;\&#1043;&#1077;&#1086;&#1075;&#1088;&#1072;&#1092;&#1080;&#1103;\&#1051;&#1080;&#1089;&#1090;%20Microsoft%20Office%20Excel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72;&#1096;&#1077;\&#1087;&#1088;&#1086;&#1077;&#1082;&#1090;\&#1043;&#1077;&#1086;&#1075;&#1088;&#1072;&#1092;&#1080;&#110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oleObject" Target="file:///D:\&#1044;&#1072;&#1096;&#1077;\&#1087;&#1088;&#1086;&#1077;&#1082;&#1090;\&#1043;&#1077;&#1086;&#1075;&#1088;&#1072;&#1092;&#1080;&#1103;\&#1051;&#1080;&#1089;&#1090;%20Microsoft%20Office%20Excel.xlsx" TargetMode="External"/><Relationship Id="rId4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401727909011374"/>
          <c:y val="9.8124007226369547E-2"/>
          <c:w val="0.55597922134733169"/>
          <c:h val="0.69316889934212766"/>
        </c:manualLayout>
      </c:layout>
      <c:radarChart>
        <c:radarStyle val="marker"/>
        <c:varyColors val="0"/>
        <c:ser>
          <c:idx val="0"/>
          <c:order val="0"/>
          <c:dLbls>
            <c:dLbl>
              <c:idx val="0"/>
              <c:layout>
                <c:manualLayout>
                  <c:x val="1.4953271028037392E-2"/>
                  <c:y val="2.836878728522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66355140186988E-3"/>
                  <c:y val="1.8912524856815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305295950155819E-2"/>
                  <c:y val="4.728131214203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59616846959591E-2"/>
                  <c:y val="-5.6737574570447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7289719626168226E-2"/>
                  <c:y val="2.521669980908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Лист1!$A$76:$A$83</c:f>
              <c:strCache>
                <c:ptCount val="8"/>
                <c:pt idx="0">
                  <c:v> с ММК и металлургией</c:v>
                </c:pt>
                <c:pt idx="1">
                  <c:v> с именами земляков</c:v>
                </c:pt>
                <c:pt idx="2">
                  <c:v> с именами известных людей</c:v>
                </c:pt>
                <c:pt idx="3">
                  <c:v> с именами героев гражданской и ВО войн</c:v>
                </c:pt>
                <c:pt idx="4">
                  <c:v> с символами советской эпохи</c:v>
                </c:pt>
                <c:pt idx="5">
                  <c:v> с растительным и животным миром</c:v>
                </c:pt>
                <c:pt idx="6">
                  <c:v> с географическими названиями</c:v>
                </c:pt>
                <c:pt idx="7">
                  <c:v> с образными названиями</c:v>
                </c:pt>
              </c:strCache>
            </c:strRef>
          </c:cat>
          <c:val>
            <c:numRef>
              <c:f>Лист1!$B$76:$B$83</c:f>
              <c:numCache>
                <c:formatCode>General</c:formatCode>
                <c:ptCount val="8"/>
                <c:pt idx="0">
                  <c:v>36</c:v>
                </c:pt>
                <c:pt idx="1">
                  <c:v>44</c:v>
                </c:pt>
                <c:pt idx="2">
                  <c:v>132</c:v>
                </c:pt>
                <c:pt idx="3">
                  <c:v>19</c:v>
                </c:pt>
                <c:pt idx="4">
                  <c:v>62</c:v>
                </c:pt>
                <c:pt idx="5">
                  <c:v>29</c:v>
                </c:pt>
                <c:pt idx="6">
                  <c:v>146</c:v>
                </c:pt>
                <c:pt idx="7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963584"/>
        <c:axId val="116969472"/>
      </c:radarChart>
      <c:catAx>
        <c:axId val="1169635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116969472"/>
        <c:crosses val="autoZero"/>
        <c:auto val="1"/>
        <c:lblAlgn val="ctr"/>
        <c:lblOffset val="100"/>
        <c:noMultiLvlLbl val="0"/>
      </c:catAx>
      <c:valAx>
        <c:axId val="11696947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11696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Лист1!$B$75</c:f>
              <c:strCache>
                <c:ptCount val="1"/>
                <c:pt idx="0">
                  <c:v>улицы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Лист1!$A$76:$A$83</c:f>
              <c:strCache>
                <c:ptCount val="8"/>
                <c:pt idx="0">
                  <c:v> с ММК и металлургией</c:v>
                </c:pt>
                <c:pt idx="1">
                  <c:v> с именами земляков</c:v>
                </c:pt>
                <c:pt idx="2">
                  <c:v> с именами известных людей</c:v>
                </c:pt>
                <c:pt idx="3">
                  <c:v> с именами героев гражданской и ВО войн</c:v>
                </c:pt>
                <c:pt idx="4">
                  <c:v> с символами советской эпохи</c:v>
                </c:pt>
                <c:pt idx="5">
                  <c:v> с растительным и животным миром</c:v>
                </c:pt>
                <c:pt idx="6">
                  <c:v> с географическими названиями</c:v>
                </c:pt>
                <c:pt idx="7">
                  <c:v> с образными названиями</c:v>
                </c:pt>
              </c:strCache>
            </c:strRef>
          </c:cat>
          <c:val>
            <c:numRef>
              <c:f>Лист1!$B$76:$B$83</c:f>
              <c:numCache>
                <c:formatCode>General</c:formatCode>
                <c:ptCount val="8"/>
                <c:pt idx="0">
                  <c:v>36</c:v>
                </c:pt>
                <c:pt idx="1">
                  <c:v>44</c:v>
                </c:pt>
                <c:pt idx="2">
                  <c:v>132</c:v>
                </c:pt>
                <c:pt idx="3">
                  <c:v>19</c:v>
                </c:pt>
                <c:pt idx="4">
                  <c:v>62</c:v>
                </c:pt>
                <c:pt idx="5">
                  <c:v>29</c:v>
                </c:pt>
                <c:pt idx="6">
                  <c:v>146</c:v>
                </c:pt>
                <c:pt idx="7">
                  <c:v>136</c:v>
                </c:pt>
              </c:numCache>
            </c:numRef>
          </c:val>
        </c:ser>
        <c:ser>
          <c:idx val="1"/>
          <c:order val="1"/>
          <c:tx>
            <c:strRef>
              <c:f>Лист1!$C$75</c:f>
              <c:strCache>
                <c:ptCount val="1"/>
                <c:pt idx="0">
                  <c:v>переулки, проезды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Лист1!$A$76:$A$83</c:f>
              <c:strCache>
                <c:ptCount val="8"/>
                <c:pt idx="0">
                  <c:v> с ММК и металлургией</c:v>
                </c:pt>
                <c:pt idx="1">
                  <c:v> с именами земляков</c:v>
                </c:pt>
                <c:pt idx="2">
                  <c:v> с именами известных людей</c:v>
                </c:pt>
                <c:pt idx="3">
                  <c:v> с именами героев гражданской и ВО войн</c:v>
                </c:pt>
                <c:pt idx="4">
                  <c:v> с символами советской эпохи</c:v>
                </c:pt>
                <c:pt idx="5">
                  <c:v> с растительным и животным миром</c:v>
                </c:pt>
                <c:pt idx="6">
                  <c:v> с географическими названиями</c:v>
                </c:pt>
                <c:pt idx="7">
                  <c:v> с образными названиями</c:v>
                </c:pt>
              </c:strCache>
            </c:strRef>
          </c:cat>
          <c:val>
            <c:numRef>
              <c:f>Лист1!$C$76:$C$83</c:f>
              <c:numCache>
                <c:formatCode>General</c:formatCode>
                <c:ptCount val="8"/>
                <c:pt idx="0">
                  <c:v>14</c:v>
                </c:pt>
                <c:pt idx="1">
                  <c:v>24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8</c:v>
                </c:pt>
                <c:pt idx="6">
                  <c:v>51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5856"/>
        <c:axId val="117467392"/>
      </c:barChart>
      <c:catAx>
        <c:axId val="117465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ru-RU"/>
          </a:p>
        </c:txPr>
        <c:crossAx val="117467392"/>
        <c:crosses val="autoZero"/>
        <c:auto val="1"/>
        <c:lblAlgn val="ctr"/>
        <c:lblOffset val="100"/>
        <c:noMultiLvlLbl val="0"/>
      </c:catAx>
      <c:valAx>
        <c:axId val="11746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1174658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2"/>
              <c:layout>
                <c:manualLayout>
                  <c:x val="-5.0000000000000058E-2"/>
                  <c:y val="-6.944444444444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8888888888889E-2"/>
                  <c:y val="-6.944444444444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5455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000000000000079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Лист1!$G$29:$G$34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Лист1!$H$29:$H$34</c:f>
              <c:numCache>
                <c:formatCode>General</c:formatCode>
                <c:ptCount val="6"/>
                <c:pt idx="0">
                  <c:v>629</c:v>
                </c:pt>
                <c:pt idx="1">
                  <c:v>684</c:v>
                </c:pt>
                <c:pt idx="2">
                  <c:v>758</c:v>
                </c:pt>
                <c:pt idx="3">
                  <c:v>777</c:v>
                </c:pt>
                <c:pt idx="4">
                  <c:v>779</c:v>
                </c:pt>
                <c:pt idx="5">
                  <c:v>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53536"/>
        <c:axId val="118837632"/>
      </c:lineChart>
      <c:catAx>
        <c:axId val="118753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r>
                  <a:rPr lang="ru-RU">
                    <a:latin typeface="Arial Narrow" pitchFamily="34" charset="0"/>
                  </a:rPr>
                  <a:t>годы</a:t>
                </a:r>
              </a:p>
            </c:rich>
          </c:tx>
          <c:layout>
            <c:manualLayout>
              <c:xMode val="edge"/>
              <c:yMode val="edge"/>
              <c:x val="0.91246034300684098"/>
              <c:y val="0.8278914314528734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118837632"/>
        <c:crosses val="autoZero"/>
        <c:auto val="1"/>
        <c:lblAlgn val="ctr"/>
        <c:lblOffset val="100"/>
        <c:noMultiLvlLbl val="0"/>
      </c:catAx>
      <c:valAx>
        <c:axId val="118837632"/>
        <c:scaling>
          <c:orientation val="minMax"/>
          <c:min val="6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ru-RU">
                    <a:latin typeface="Arial" pitchFamily="34" charset="0"/>
                    <a:cs typeface="Arial" pitchFamily="34" charset="0"/>
                  </a:rPr>
                  <a:t>Количество улиц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itchFamily="34" charset="0"/>
              </a:defRPr>
            </a:pPr>
            <a:endParaRPr lang="ru-RU"/>
          </a:p>
        </c:txPr>
        <c:crossAx val="11875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098014619574012E-2"/>
          <c:y val="8.5124964474982759E-2"/>
          <c:w val="0.51351862207243248"/>
          <c:h val="0.852048414330379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5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2.2659029425544631E-2"/>
                  <c:y val="-1.848972700068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419937431045887E-2"/>
                  <c:y val="0.1634311316181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233968594616724E-3"/>
                  <c:y val="3.1741812528211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865053576556956E-3"/>
                  <c:y val="-4.3796245214571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4799522420542671E-3"/>
                  <c:y val="-3.0090442516341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778953254644045E-3"/>
                  <c:y val="-1.893608840296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Названия стран (народов)</c:v>
                </c:pt>
                <c:pt idx="1">
                  <c:v>Названия поселений</c:v>
                </c:pt>
                <c:pt idx="2">
                  <c:v>Названия географических объектов</c:v>
                </c:pt>
                <c:pt idx="3">
                  <c:v>Названия рек</c:v>
                </c:pt>
                <c:pt idx="4">
                  <c:v>Названия озер и морей</c:v>
                </c:pt>
                <c:pt idx="5">
                  <c:v>Географы, путешественники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98</c:v>
                </c:pt>
                <c:pt idx="2">
                  <c:v>57</c:v>
                </c:pt>
                <c:pt idx="3">
                  <c:v>19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832368602677335"/>
          <c:y val="0.13791764882892901"/>
          <c:w val="0.35632122760087054"/>
          <c:h val="0.7241647023421437"/>
        </c:manualLayout>
      </c:layout>
      <c:overlay val="0"/>
      <c:txPr>
        <a:bodyPr/>
        <a:lstStyle/>
        <a:p>
          <a:pPr>
            <a:defRPr sz="10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5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076F-FE8C-4F30-A8BF-9EEB71EC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a.gluhova</dc:creator>
  <cp:lastModifiedBy>Анна</cp:lastModifiedBy>
  <cp:revision>4</cp:revision>
  <cp:lastPrinted>2022-10-20T10:03:00Z</cp:lastPrinted>
  <dcterms:created xsi:type="dcterms:W3CDTF">2022-10-21T15:42:00Z</dcterms:created>
  <dcterms:modified xsi:type="dcterms:W3CDTF">2022-10-21T19:39:00Z</dcterms:modified>
</cp:coreProperties>
</file>