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BB" w:rsidRPr="00BA41C3" w:rsidRDefault="00BA41C3">
      <w:pPr>
        <w:pStyle w:val="1"/>
        <w:pageBreakBefore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113183000"/>
      <w:bookmarkStart w:id="1" w:name="_GoBack"/>
      <w:bookmarkEnd w:id="0"/>
      <w:bookmarkEnd w:id="1"/>
      <w:r w:rsidRPr="00BA41C3">
        <w:rPr>
          <w:rFonts w:ascii="Times New Roman" w:hAnsi="Times New Roman" w:cs="Times New Roman"/>
          <w:b/>
          <w:color w:val="auto"/>
          <w:sz w:val="28"/>
          <w:szCs w:val="28"/>
        </w:rPr>
        <w:t>ВВЕДЕНИЕ</w:t>
      </w:r>
    </w:p>
    <w:p w:rsidR="00BA41C3" w:rsidRPr="00BA41C3" w:rsidRDefault="00BA41C3" w:rsidP="00A358E4">
      <w:pPr>
        <w:spacing w:line="360" w:lineRule="auto"/>
        <w:ind w:firstLine="567"/>
        <w:jc w:val="both"/>
        <w:rPr>
          <w:color w:val="00000A"/>
          <w:sz w:val="24"/>
          <w:szCs w:val="24"/>
        </w:rPr>
      </w:pPr>
      <w:r w:rsidRPr="00BA41C3">
        <w:rPr>
          <w:color w:val="00000A"/>
          <w:sz w:val="24"/>
          <w:szCs w:val="24"/>
        </w:rPr>
        <w:t>В наше время вопрос обеззараживания особенно важен. Во время пандемии covid-19 именно стерильность воздуха и жидкостей спасла множество жизней в больницах.</w:t>
      </w:r>
    </w:p>
    <w:p w:rsidR="00BA41C3" w:rsidRDefault="00BA41C3" w:rsidP="00A358E4">
      <w:pPr>
        <w:pStyle w:val="Standard"/>
        <w:spacing w:after="0" w:line="360" w:lineRule="auto"/>
        <w:ind w:firstLine="567"/>
        <w:jc w:val="both"/>
        <w:rPr>
          <w:sz w:val="24"/>
          <w:szCs w:val="24"/>
        </w:rPr>
      </w:pPr>
      <w:r w:rsidRPr="00BA41C3">
        <w:rPr>
          <w:sz w:val="24"/>
          <w:szCs w:val="24"/>
        </w:rPr>
        <w:t>Даже в спокойное от болезней время не стоит забывать об обеззараживании</w:t>
      </w:r>
      <w:r>
        <w:t>.</w:t>
      </w:r>
      <w:r w:rsidRPr="00BA41C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настоящее время чаще используются фильтры для очистки воды, и хлор для обеззараживания. А для воздуха используют фильтры для удаления частиц пыли и ультрафиолетовые лампы для стерилизации. Но насколько эффективны данные способы очистки по сравнению с методами с использованием озона? </w:t>
      </w:r>
      <w:r w:rsidR="00201402">
        <w:rPr>
          <w:sz w:val="24"/>
          <w:szCs w:val="24"/>
        </w:rPr>
        <w:t xml:space="preserve">Главное свойство озона – высокая окислительная и обеззараживающая способность. Из-за этого газ эффективен против вирусов и бактерий. </w:t>
      </w:r>
      <w:r>
        <w:rPr>
          <w:sz w:val="24"/>
          <w:szCs w:val="24"/>
        </w:rPr>
        <w:t xml:space="preserve">Исходя из этого, можно выдвинуть </w:t>
      </w:r>
      <w:r>
        <w:rPr>
          <w:b/>
          <w:sz w:val="24"/>
          <w:szCs w:val="24"/>
        </w:rPr>
        <w:t>гипотезу</w:t>
      </w:r>
      <w:r>
        <w:rPr>
          <w:sz w:val="24"/>
          <w:szCs w:val="24"/>
        </w:rPr>
        <w:t xml:space="preserve">: </w:t>
      </w:r>
      <w:r w:rsidR="002462C0">
        <w:rPr>
          <w:sz w:val="24"/>
          <w:szCs w:val="24"/>
        </w:rPr>
        <w:t>возможно</w:t>
      </w:r>
      <w:r w:rsidR="006E59D7">
        <w:rPr>
          <w:sz w:val="24"/>
          <w:szCs w:val="24"/>
        </w:rPr>
        <w:t xml:space="preserve"> ли собрать в домашних условиях устройство </w:t>
      </w:r>
      <w:r w:rsidR="002462C0">
        <w:rPr>
          <w:sz w:val="24"/>
          <w:szCs w:val="24"/>
        </w:rPr>
        <w:t>для обеззараживания среды.</w:t>
      </w:r>
    </w:p>
    <w:p w:rsidR="00201402" w:rsidRPr="0050120A" w:rsidRDefault="00201402" w:rsidP="00A358E4">
      <w:pPr>
        <w:spacing w:line="360" w:lineRule="auto"/>
        <w:ind w:firstLine="567"/>
        <w:jc w:val="both"/>
        <w:rPr>
          <w:sz w:val="24"/>
          <w:szCs w:val="24"/>
        </w:rPr>
      </w:pPr>
      <w:r w:rsidRPr="0050120A">
        <w:rPr>
          <w:sz w:val="24"/>
          <w:szCs w:val="24"/>
        </w:rPr>
        <w:t xml:space="preserve">Таким образом, </w:t>
      </w:r>
      <w:r w:rsidRPr="0050120A">
        <w:rPr>
          <w:b/>
          <w:sz w:val="24"/>
          <w:szCs w:val="24"/>
        </w:rPr>
        <w:t>цель проекта</w:t>
      </w:r>
      <w:r w:rsidRPr="0050120A">
        <w:rPr>
          <w:sz w:val="24"/>
          <w:szCs w:val="24"/>
        </w:rPr>
        <w:t xml:space="preserve"> </w:t>
      </w:r>
      <w:r w:rsidRPr="0050120A">
        <w:rPr>
          <w:b/>
          <w:sz w:val="24"/>
          <w:szCs w:val="24"/>
        </w:rPr>
        <w:t>–</w:t>
      </w:r>
      <w:r w:rsidRPr="0050120A">
        <w:rPr>
          <w:sz w:val="24"/>
          <w:szCs w:val="24"/>
        </w:rPr>
        <w:t xml:space="preserve"> создать устройство для генерации озона из воздуха – озонатор.</w:t>
      </w:r>
    </w:p>
    <w:p w:rsidR="00201402" w:rsidRPr="0050120A" w:rsidRDefault="00201402" w:rsidP="00201402">
      <w:pPr>
        <w:spacing w:line="360" w:lineRule="auto"/>
        <w:ind w:firstLine="420"/>
        <w:jc w:val="both"/>
        <w:rPr>
          <w:sz w:val="24"/>
          <w:szCs w:val="24"/>
        </w:rPr>
      </w:pPr>
      <w:r w:rsidRPr="0050120A">
        <w:rPr>
          <w:b/>
          <w:sz w:val="24"/>
          <w:szCs w:val="24"/>
        </w:rPr>
        <w:t>Задачи</w:t>
      </w:r>
      <w:r w:rsidRPr="0050120A">
        <w:rPr>
          <w:sz w:val="24"/>
          <w:szCs w:val="24"/>
        </w:rPr>
        <w:t xml:space="preserve">: </w:t>
      </w:r>
    </w:p>
    <w:p w:rsidR="00201402" w:rsidRPr="0050120A" w:rsidRDefault="00201402" w:rsidP="00201402">
      <w:pPr>
        <w:pStyle w:val="a5"/>
        <w:numPr>
          <w:ilvl w:val="0"/>
          <w:numId w:val="6"/>
        </w:numPr>
        <w:suppressAutoHyphens w:val="0"/>
        <w:autoSpaceDN/>
        <w:spacing w:after="0" w:line="360" w:lineRule="auto"/>
        <w:contextualSpacing/>
        <w:textAlignment w:val="auto"/>
        <w:rPr>
          <w:sz w:val="24"/>
          <w:szCs w:val="24"/>
        </w:rPr>
      </w:pPr>
      <w:r w:rsidRPr="0050120A">
        <w:rPr>
          <w:sz w:val="24"/>
          <w:szCs w:val="24"/>
        </w:rPr>
        <w:t>Рассмотреть способы применения озона для обеззараживания различных сред</w:t>
      </w:r>
    </w:p>
    <w:p w:rsidR="00201402" w:rsidRPr="0050120A" w:rsidRDefault="00201402" w:rsidP="00201402">
      <w:pPr>
        <w:pStyle w:val="a5"/>
        <w:numPr>
          <w:ilvl w:val="0"/>
          <w:numId w:val="6"/>
        </w:numPr>
        <w:suppressAutoHyphens w:val="0"/>
        <w:autoSpaceDN/>
        <w:spacing w:after="0" w:line="360" w:lineRule="auto"/>
        <w:contextualSpacing/>
        <w:textAlignment w:val="auto"/>
        <w:rPr>
          <w:sz w:val="24"/>
          <w:szCs w:val="24"/>
        </w:rPr>
      </w:pPr>
      <w:r w:rsidRPr="0050120A">
        <w:rPr>
          <w:sz w:val="24"/>
          <w:szCs w:val="24"/>
        </w:rPr>
        <w:t>Обозначить необходимые компоненты для создания озонатора</w:t>
      </w:r>
    </w:p>
    <w:p w:rsidR="00201402" w:rsidRPr="0050120A" w:rsidRDefault="00201402" w:rsidP="00201402">
      <w:pPr>
        <w:pStyle w:val="a5"/>
        <w:numPr>
          <w:ilvl w:val="0"/>
          <w:numId w:val="6"/>
        </w:numPr>
        <w:suppressAutoHyphens w:val="0"/>
        <w:autoSpaceDN/>
        <w:spacing w:after="0" w:line="360" w:lineRule="auto"/>
        <w:contextualSpacing/>
        <w:textAlignment w:val="auto"/>
        <w:rPr>
          <w:sz w:val="24"/>
          <w:szCs w:val="24"/>
        </w:rPr>
      </w:pPr>
      <w:r w:rsidRPr="0050120A">
        <w:rPr>
          <w:sz w:val="24"/>
          <w:szCs w:val="24"/>
        </w:rPr>
        <w:t xml:space="preserve">Собрать озонатор </w:t>
      </w:r>
    </w:p>
    <w:p w:rsidR="00201402" w:rsidRPr="0050120A" w:rsidRDefault="00201402" w:rsidP="00201402">
      <w:pPr>
        <w:pStyle w:val="a5"/>
        <w:numPr>
          <w:ilvl w:val="0"/>
          <w:numId w:val="6"/>
        </w:numPr>
        <w:suppressAutoHyphens w:val="0"/>
        <w:autoSpaceDN/>
        <w:spacing w:after="0" w:line="360" w:lineRule="auto"/>
        <w:contextualSpacing/>
        <w:textAlignment w:val="auto"/>
        <w:rPr>
          <w:sz w:val="24"/>
          <w:szCs w:val="24"/>
        </w:rPr>
      </w:pPr>
      <w:r w:rsidRPr="0050120A">
        <w:rPr>
          <w:sz w:val="24"/>
          <w:szCs w:val="24"/>
        </w:rPr>
        <w:t>Испытать устройство в действии.</w:t>
      </w:r>
    </w:p>
    <w:p w:rsidR="00201402" w:rsidRPr="0050120A" w:rsidRDefault="00201402" w:rsidP="00201402">
      <w:pPr>
        <w:spacing w:line="360" w:lineRule="auto"/>
        <w:ind w:firstLine="420"/>
        <w:jc w:val="both"/>
        <w:rPr>
          <w:sz w:val="24"/>
          <w:szCs w:val="24"/>
        </w:rPr>
      </w:pPr>
      <w:r w:rsidRPr="0050120A">
        <w:rPr>
          <w:sz w:val="24"/>
          <w:szCs w:val="24"/>
        </w:rPr>
        <w:t xml:space="preserve">Основной </w:t>
      </w:r>
      <w:r w:rsidRPr="0050120A">
        <w:rPr>
          <w:b/>
          <w:sz w:val="24"/>
          <w:szCs w:val="24"/>
        </w:rPr>
        <w:t>метод исследования</w:t>
      </w:r>
      <w:r w:rsidRPr="0050120A">
        <w:rPr>
          <w:sz w:val="24"/>
          <w:szCs w:val="24"/>
        </w:rPr>
        <w:t>: экспериментально-теоретический.</w:t>
      </w:r>
    </w:p>
    <w:p w:rsidR="00127FBB" w:rsidRDefault="00201402" w:rsidP="00201402">
      <w:pPr>
        <w:pStyle w:val="Standard"/>
        <w:spacing w:after="0" w:line="360" w:lineRule="auto"/>
        <w:ind w:firstLine="420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950CED">
        <w:rPr>
          <w:b/>
          <w:sz w:val="24"/>
          <w:szCs w:val="24"/>
        </w:rPr>
        <w:t>редметом</w:t>
      </w:r>
      <w:r w:rsidR="00950CED">
        <w:rPr>
          <w:sz w:val="24"/>
          <w:szCs w:val="24"/>
        </w:rPr>
        <w:t xml:space="preserve"> моего исследования является газ озон</w:t>
      </w:r>
      <w:r>
        <w:rPr>
          <w:sz w:val="24"/>
          <w:szCs w:val="24"/>
        </w:rPr>
        <w:t xml:space="preserve"> О</w:t>
      </w:r>
      <w:r>
        <w:rPr>
          <w:sz w:val="24"/>
          <w:szCs w:val="24"/>
          <w:vertAlign w:val="subscript"/>
        </w:rPr>
        <w:t>3</w:t>
      </w:r>
      <w:r w:rsidR="00950CED">
        <w:rPr>
          <w:sz w:val="24"/>
          <w:szCs w:val="24"/>
        </w:rPr>
        <w:t xml:space="preserve"> – аллотропная модификация кислорода, отличающаяся от него дополнительным атомом кислорода в молекуле, </w:t>
      </w:r>
      <w:r w:rsidR="00950CED">
        <w:rPr>
          <w:b/>
          <w:sz w:val="24"/>
          <w:szCs w:val="24"/>
        </w:rPr>
        <w:t>объектом</w:t>
      </w:r>
      <w:r w:rsidR="00950CED">
        <w:rPr>
          <w:sz w:val="24"/>
          <w:szCs w:val="24"/>
        </w:rPr>
        <w:t xml:space="preserve"> – обеззараживающие свойства данного газа, а также прибор для его производства – озонатор. </w:t>
      </w:r>
    </w:p>
    <w:p w:rsidR="00127FBB" w:rsidRDefault="0050120A">
      <w:pPr>
        <w:pStyle w:val="Standard"/>
        <w:spacing w:after="0" w:line="360" w:lineRule="auto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А</w:t>
      </w:r>
      <w:r w:rsidR="00950CED">
        <w:rPr>
          <w:b/>
          <w:sz w:val="24"/>
          <w:szCs w:val="24"/>
        </w:rPr>
        <w:t>ктуальность</w:t>
      </w:r>
      <w:r w:rsidR="00950CED">
        <w:rPr>
          <w:sz w:val="24"/>
          <w:szCs w:val="24"/>
        </w:rPr>
        <w:t xml:space="preserve"> характеризуется важностью очистки воды и воздуха</w:t>
      </w:r>
      <w:r>
        <w:rPr>
          <w:sz w:val="24"/>
          <w:szCs w:val="24"/>
        </w:rPr>
        <w:t xml:space="preserve"> для жизнедеятельности человека особенно в современном мире.</w:t>
      </w:r>
    </w:p>
    <w:p w:rsidR="00127FBB" w:rsidRDefault="00127FBB">
      <w:pPr>
        <w:pStyle w:val="Standard"/>
        <w:rPr>
          <w:sz w:val="24"/>
          <w:szCs w:val="24"/>
        </w:rPr>
      </w:pPr>
    </w:p>
    <w:p w:rsidR="00127FBB" w:rsidRDefault="00127FBB">
      <w:pPr>
        <w:pStyle w:val="Standard"/>
        <w:spacing w:after="160" w:line="259" w:lineRule="auto"/>
        <w:rPr>
          <w:color w:val="202122"/>
          <w:shd w:val="clear" w:color="auto" w:fill="FFFFFF"/>
        </w:rPr>
      </w:pPr>
    </w:p>
    <w:p w:rsidR="00127FBB" w:rsidRPr="0050120A" w:rsidRDefault="0050120A">
      <w:pPr>
        <w:pStyle w:val="1"/>
        <w:pageBreakBefore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113183002"/>
      <w:bookmarkStart w:id="3" w:name="__RefHeading___Toc338_1804526362"/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ГЛАВА </w:t>
      </w:r>
      <w:r w:rsidR="00950CED" w:rsidRPr="0050120A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bookmarkEnd w:id="2"/>
      <w:r w:rsidR="00950CED" w:rsidRPr="0050120A">
        <w:rPr>
          <w:rFonts w:ascii="Times New Roman" w:hAnsi="Times New Roman" w:cs="Times New Roman"/>
          <w:b/>
          <w:color w:val="auto"/>
          <w:sz w:val="28"/>
          <w:szCs w:val="28"/>
        </w:rPr>
        <w:t>. Варианты использования озона</w:t>
      </w:r>
      <w:bookmarkEnd w:id="3"/>
    </w:p>
    <w:p w:rsidR="00127FBB" w:rsidRDefault="00950CED">
      <w:pPr>
        <w:pStyle w:val="Standard"/>
        <w:spacing w:after="0" w:line="360" w:lineRule="auto"/>
        <w:ind w:firstLine="567"/>
        <w:jc w:val="both"/>
      </w:pPr>
      <w:r>
        <w:rPr>
          <w:color w:val="202122"/>
          <w:shd w:val="clear" w:color="auto" w:fill="FFFFFF"/>
        </w:rPr>
        <w:tab/>
      </w:r>
      <w:r>
        <w:rPr>
          <w:sz w:val="24"/>
          <w:szCs w:val="24"/>
        </w:rPr>
        <w:t>Как уже было сказано ранее, озон является аллотропн</w:t>
      </w:r>
      <w:r w:rsidR="0050120A">
        <w:rPr>
          <w:sz w:val="24"/>
          <w:szCs w:val="24"/>
        </w:rPr>
        <w:t xml:space="preserve">ой модификацией кислорода, </w:t>
      </w:r>
      <w:r w:rsidR="006F5806">
        <w:rPr>
          <w:sz w:val="24"/>
          <w:szCs w:val="24"/>
        </w:rPr>
        <w:t>следовательно,</w:t>
      </w:r>
      <w:r>
        <w:rPr>
          <w:sz w:val="24"/>
          <w:szCs w:val="24"/>
        </w:rPr>
        <w:t xml:space="preserve"> он также является сильным окислителем. Его окислительные свойства почти в 600 раз сильнее чем у </w:t>
      </w:r>
      <w:proofErr w:type="gramStart"/>
      <w:r>
        <w:rPr>
          <w:sz w:val="24"/>
          <w:szCs w:val="24"/>
        </w:rPr>
        <w:t>хлора[</w:t>
      </w:r>
      <w:proofErr w:type="gramEnd"/>
      <w:r>
        <w:rPr>
          <w:sz w:val="24"/>
          <w:szCs w:val="24"/>
        </w:rPr>
        <w:t>1]. Из-за этого озон можно использовать для обеззараживания воздуха, воды и прочих тел.</w:t>
      </w:r>
    </w:p>
    <w:p w:rsidR="00127FBB" w:rsidRDefault="00950CED">
      <w:pPr>
        <w:pStyle w:val="Standard"/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Высокая окислительная способность, дешевизна производства</w:t>
      </w:r>
      <w:r w:rsidR="0050120A">
        <w:rPr>
          <w:sz w:val="24"/>
          <w:szCs w:val="24"/>
        </w:rPr>
        <w:t xml:space="preserve"> озона</w:t>
      </w:r>
      <w:r>
        <w:rPr>
          <w:sz w:val="24"/>
          <w:szCs w:val="24"/>
        </w:rPr>
        <w:t xml:space="preserve"> позволяет в скором времени заменить хлор в некоторых задачах. Например, при обработке и дезинфекции воды в водопроводах можно использовать озон вместо хлора. Также этот газ можно использовать для очистки воздуха. Озон отлично устраняет неприятные запахи, а также уничтожает бактерии. Через некоторое время озон без следа распадется на обычный кислород. Озон может применяться в медицине, а именно в озонотерапии. Он используется в виде струи газа или растворенным в воде.</w:t>
      </w:r>
    </w:p>
    <w:p w:rsidR="0050120A" w:rsidRDefault="00950CED" w:rsidP="0050120A">
      <w:pPr>
        <w:pStyle w:val="Standard"/>
        <w:spacing w:after="0"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Безусловно, высокая концентрация озона, как и всех остальных газов, может навредить человеку, однако, озон не стабилен, и его период полураспада составляет всего 30 минут.</w:t>
      </w:r>
      <w:bookmarkStart w:id="4" w:name="__RefHeading___Toc340_1804526362"/>
    </w:p>
    <w:p w:rsidR="0050120A" w:rsidRDefault="0050120A" w:rsidP="0050120A">
      <w:pPr>
        <w:pStyle w:val="Standard"/>
        <w:spacing w:after="0" w:line="360" w:lineRule="auto"/>
        <w:ind w:firstLine="567"/>
        <w:jc w:val="center"/>
        <w:rPr>
          <w:sz w:val="24"/>
          <w:szCs w:val="24"/>
        </w:rPr>
      </w:pPr>
    </w:p>
    <w:p w:rsidR="0050120A" w:rsidRDefault="0050120A" w:rsidP="0050120A">
      <w:pPr>
        <w:pStyle w:val="Standard"/>
        <w:spacing w:after="0" w:line="360" w:lineRule="auto"/>
        <w:ind w:firstLine="567"/>
        <w:jc w:val="center"/>
      </w:pPr>
      <w:r>
        <w:t>1.1 Озон для очистки воздуха</w:t>
      </w:r>
      <w:bookmarkEnd w:id="4"/>
    </w:p>
    <w:p w:rsidR="0050120A" w:rsidRDefault="0050120A" w:rsidP="0050120A">
      <w:pPr>
        <w:pStyle w:val="Standard"/>
        <w:spacing w:line="360" w:lineRule="auto"/>
        <w:ind w:firstLine="567"/>
        <w:jc w:val="both"/>
      </w:pPr>
      <w:r>
        <w:rPr>
          <w:b/>
          <w:color w:val="202122"/>
          <w:shd w:val="clear" w:color="auto" w:fill="FFFFFF"/>
        </w:rPr>
        <w:tab/>
      </w:r>
      <w:r>
        <w:rPr>
          <w:color w:val="202122"/>
          <w:sz w:val="24"/>
          <w:szCs w:val="24"/>
          <w:shd w:val="clear" w:color="auto" w:fill="FFFFFF"/>
        </w:rPr>
        <w:t xml:space="preserve">Чистый воздух — это залог здоровья. В настоящий момент для очистки воздуха чаще всего используют механические фильтры, улавливающие крупные частицы пыли, и угольные для улавливания запахов и </w:t>
      </w:r>
      <w:proofErr w:type="gramStart"/>
      <w:r>
        <w:rPr>
          <w:color w:val="202122"/>
          <w:sz w:val="24"/>
          <w:szCs w:val="24"/>
          <w:shd w:val="clear" w:color="auto" w:fill="FFFFFF"/>
        </w:rPr>
        <w:t>токсинов[</w:t>
      </w:r>
      <w:proofErr w:type="gramEnd"/>
      <w:r>
        <w:rPr>
          <w:color w:val="202122"/>
          <w:sz w:val="24"/>
          <w:szCs w:val="24"/>
          <w:shd w:val="clear" w:color="auto" w:fill="FFFFFF"/>
        </w:rPr>
        <w:t xml:space="preserve">2]. Для обеззараживания используют метод </w:t>
      </w:r>
      <w:proofErr w:type="spellStart"/>
      <w:r>
        <w:rPr>
          <w:color w:val="202122"/>
          <w:sz w:val="24"/>
          <w:szCs w:val="24"/>
          <w:shd w:val="clear" w:color="auto" w:fill="FFFFFF"/>
        </w:rPr>
        <w:t>кварцевания</w:t>
      </w:r>
      <w:proofErr w:type="spellEnd"/>
      <w:r>
        <w:rPr>
          <w:color w:val="202122"/>
          <w:sz w:val="24"/>
          <w:szCs w:val="24"/>
          <w:shd w:val="clear" w:color="auto" w:fill="FFFFFF"/>
        </w:rPr>
        <w:t>, а именно обработку ультрафиолетовым излучением. Оно отлично уничтожает все микроорганизмы.</w:t>
      </w:r>
    </w:p>
    <w:p w:rsidR="0050120A" w:rsidRDefault="0050120A" w:rsidP="0050120A">
      <w:pPr>
        <w:pStyle w:val="Standard"/>
        <w:spacing w:line="360" w:lineRule="auto"/>
        <w:ind w:firstLine="567"/>
        <w:jc w:val="both"/>
        <w:rPr>
          <w:color w:val="202122"/>
          <w:sz w:val="24"/>
          <w:szCs w:val="24"/>
          <w:shd w:val="clear" w:color="auto" w:fill="FFFFFF"/>
        </w:rPr>
      </w:pPr>
      <w:r>
        <w:rPr>
          <w:color w:val="202122"/>
          <w:sz w:val="24"/>
          <w:szCs w:val="24"/>
          <w:shd w:val="clear" w:color="auto" w:fill="FFFFFF"/>
        </w:rPr>
        <w:tab/>
        <w:t>Озон, как и угольный фильтр, прекрасно уничтожает неприятные запахи, однако он не в силах справиться с токсинами в воздухе. Также озон бесполезен при очистке воздуха от крупных загрязнений, таких как пыль. Для очистки воздуха гораздо эффективнее использовать стандартные методы.</w:t>
      </w:r>
    </w:p>
    <w:p w:rsidR="0050120A" w:rsidRDefault="0050120A" w:rsidP="0050120A">
      <w:pPr>
        <w:pStyle w:val="Standard"/>
        <w:spacing w:line="360" w:lineRule="auto"/>
        <w:ind w:firstLine="567"/>
        <w:jc w:val="both"/>
        <w:rPr>
          <w:color w:val="202122"/>
          <w:sz w:val="24"/>
          <w:szCs w:val="24"/>
          <w:shd w:val="clear" w:color="auto" w:fill="FFFFFF"/>
        </w:rPr>
      </w:pPr>
      <w:r>
        <w:rPr>
          <w:color w:val="202122"/>
          <w:sz w:val="24"/>
          <w:szCs w:val="24"/>
          <w:shd w:val="clear" w:color="auto" w:fill="FFFFFF"/>
        </w:rPr>
        <w:t>Озон также хорошо справляется с микроорганизмами. Из-за высокой окислительной способности его молекулы повреждают внешнюю оболочку бактерий, что приводит к их гибели. Но для обеззараживания помещений озоном необходимо учитывать несколько факторов.</w:t>
      </w:r>
    </w:p>
    <w:p w:rsidR="0050120A" w:rsidRDefault="0050120A" w:rsidP="0050120A">
      <w:pPr>
        <w:pStyle w:val="Standard"/>
        <w:spacing w:line="360" w:lineRule="auto"/>
        <w:ind w:firstLine="567"/>
        <w:jc w:val="both"/>
        <w:rPr>
          <w:sz w:val="24"/>
          <w:szCs w:val="24"/>
        </w:rPr>
      </w:pPr>
      <w:r>
        <w:rPr>
          <w:color w:val="202122"/>
          <w:sz w:val="24"/>
          <w:szCs w:val="24"/>
          <w:shd w:val="clear" w:color="auto" w:fill="FFFFFF"/>
        </w:rPr>
        <w:t>Средний объём воздуха в школьном кабинете около 175 м</w:t>
      </w:r>
      <w:r>
        <w:rPr>
          <w:color w:val="202122"/>
          <w:sz w:val="24"/>
          <w:szCs w:val="24"/>
          <w:shd w:val="clear" w:color="auto" w:fill="FFFFFF"/>
          <w:vertAlign w:val="superscript"/>
        </w:rPr>
        <w:t>3</w:t>
      </w:r>
      <w:r>
        <w:rPr>
          <w:color w:val="202122"/>
          <w:sz w:val="24"/>
          <w:szCs w:val="24"/>
          <w:shd w:val="clear" w:color="auto" w:fill="FFFFFF"/>
        </w:rPr>
        <w:t>. Концентрация озона, необходимая для уничтожения микроорганизмов равна 0.8 – 2.3 г/м</w:t>
      </w:r>
      <w:r>
        <w:rPr>
          <w:color w:val="202122"/>
          <w:sz w:val="24"/>
          <w:szCs w:val="24"/>
          <w:shd w:val="clear" w:color="auto" w:fill="FFFFFF"/>
          <w:vertAlign w:val="superscript"/>
        </w:rPr>
        <w:t>3</w:t>
      </w:r>
      <w:r>
        <w:rPr>
          <w:color w:val="202122"/>
          <w:sz w:val="24"/>
          <w:szCs w:val="24"/>
          <w:shd w:val="clear" w:color="auto" w:fill="FFFFFF"/>
        </w:rPr>
        <w:t xml:space="preserve">. Нужно учитывать, что при возрастании концентрации озона производительность озонатора линейно уменьшается, а </w:t>
      </w:r>
      <w:proofErr w:type="spellStart"/>
      <w:r>
        <w:rPr>
          <w:color w:val="202122"/>
          <w:sz w:val="24"/>
          <w:szCs w:val="24"/>
          <w:shd w:val="clear" w:color="auto" w:fill="FFFFFF"/>
        </w:rPr>
        <w:t>энергозатраты</w:t>
      </w:r>
      <w:proofErr w:type="spellEnd"/>
      <w:r>
        <w:rPr>
          <w:color w:val="202122"/>
          <w:sz w:val="24"/>
          <w:szCs w:val="24"/>
          <w:shd w:val="clear" w:color="auto" w:fill="FFFFFF"/>
        </w:rPr>
        <w:t xml:space="preserve"> (Вт*г/ч) увеличиваются по экспоненте [Рис. 2], а также то, что задолго до достижения необходимой концентрации озона газ начнёт распадаться на кислород. Чтобы этого </w:t>
      </w:r>
      <w:r>
        <w:rPr>
          <w:color w:val="202122"/>
          <w:sz w:val="24"/>
          <w:szCs w:val="24"/>
          <w:shd w:val="clear" w:color="auto" w:fill="FFFFFF"/>
        </w:rPr>
        <w:lastRenderedPageBreak/>
        <w:t>избежать, можно поставить несколько маломощных озонаторов в кабинет или 1 мощный, и подавать на вход воздух с наибольшим содержанием кислорода, а именно с улицы.</w:t>
      </w:r>
    </w:p>
    <w:p w:rsidR="0050120A" w:rsidRDefault="0050120A" w:rsidP="0050120A">
      <w:pPr>
        <w:pStyle w:val="Standard"/>
        <w:spacing w:line="360" w:lineRule="auto"/>
        <w:ind w:firstLine="567"/>
        <w:jc w:val="both"/>
        <w:rPr>
          <w:color w:val="202122"/>
          <w:sz w:val="24"/>
          <w:szCs w:val="24"/>
          <w:shd w:val="clear" w:color="auto" w:fill="FFFFFF"/>
        </w:rPr>
      </w:pPr>
      <w:r>
        <w:rPr>
          <w:color w:val="202122"/>
          <w:sz w:val="24"/>
          <w:szCs w:val="24"/>
          <w:shd w:val="clear" w:color="auto" w:fill="FFFFFF"/>
        </w:rPr>
        <w:tab/>
        <w:t>УФ лампы хорошо уничтожают микроорганизмы. Также их можно использовать, когда в помещении находятся люди. При обработке озоном людям не рекомендуется находиться в помещении, так как концентрация озона более 0.1 мг/м</w:t>
      </w:r>
      <w:r>
        <w:rPr>
          <w:color w:val="202122"/>
          <w:sz w:val="24"/>
          <w:szCs w:val="24"/>
          <w:shd w:val="clear" w:color="auto" w:fill="FFFFFF"/>
          <w:vertAlign w:val="superscript"/>
        </w:rPr>
        <w:t>3</w:t>
      </w:r>
      <w:r>
        <w:rPr>
          <w:color w:val="202122"/>
          <w:sz w:val="24"/>
          <w:szCs w:val="24"/>
          <w:shd w:val="clear" w:color="auto" w:fill="FFFFFF"/>
        </w:rPr>
        <w:t>[3] в воздухе опасна для человека.</w:t>
      </w:r>
      <w:bookmarkStart w:id="5" w:name="__RefHeading___Toc342_1804526362"/>
    </w:p>
    <w:p w:rsidR="0050120A" w:rsidRDefault="0050120A" w:rsidP="0050120A">
      <w:pPr>
        <w:pStyle w:val="Standard"/>
        <w:spacing w:line="360" w:lineRule="auto"/>
        <w:ind w:firstLine="567"/>
        <w:rPr>
          <w:color w:val="202122"/>
          <w:sz w:val="24"/>
          <w:szCs w:val="24"/>
          <w:shd w:val="clear" w:color="auto" w:fill="FFFFFF"/>
        </w:rPr>
      </w:pPr>
    </w:p>
    <w:p w:rsidR="0050120A" w:rsidRDefault="0050120A" w:rsidP="0050120A">
      <w:pPr>
        <w:pStyle w:val="Standard"/>
        <w:spacing w:line="360" w:lineRule="auto"/>
        <w:ind w:firstLine="567"/>
        <w:jc w:val="center"/>
      </w:pPr>
      <w:r>
        <w:rPr>
          <w:lang w:val="en-US"/>
        </w:rPr>
        <w:t>I</w:t>
      </w:r>
      <w:r>
        <w:t>.2 Озон для обработки воды</w:t>
      </w:r>
      <w:bookmarkEnd w:id="5"/>
    </w:p>
    <w:p w:rsidR="0050120A" w:rsidRDefault="0050120A" w:rsidP="0050120A">
      <w:pPr>
        <w:pStyle w:val="Standard"/>
        <w:spacing w:after="0" w:line="360" w:lineRule="auto"/>
        <w:ind w:firstLine="567"/>
        <w:jc w:val="both"/>
      </w:pPr>
      <w:r>
        <w:rPr>
          <w:b/>
          <w:color w:val="202122"/>
          <w:shd w:val="clear" w:color="auto" w:fill="FFFFFF"/>
        </w:rPr>
        <w:tab/>
      </w:r>
      <w:r>
        <w:rPr>
          <w:color w:val="202122"/>
          <w:sz w:val="24"/>
          <w:szCs w:val="24"/>
          <w:shd w:val="clear" w:color="auto" w:fill="FFFFFF"/>
        </w:rPr>
        <w:t xml:space="preserve">Вода — самый главный ресурс, необходимый для существования всего живого на планете. Но в грязной воде содержится огромное количество патогенных микроорганизмов. От них избавляются на водоочистных сооружениях с использованием физических и химических методов. От крупных частиц избавляются с помощью фильтров и отстойников, а от бактерий, обычно, с помощью </w:t>
      </w:r>
      <w:proofErr w:type="gramStart"/>
      <w:r>
        <w:rPr>
          <w:color w:val="202122"/>
          <w:sz w:val="24"/>
          <w:szCs w:val="24"/>
          <w:shd w:val="clear" w:color="auto" w:fill="FFFFFF"/>
        </w:rPr>
        <w:t>хлорирования[</w:t>
      </w:r>
      <w:proofErr w:type="gramEnd"/>
      <w:r>
        <w:rPr>
          <w:color w:val="202122"/>
          <w:sz w:val="24"/>
          <w:szCs w:val="24"/>
          <w:shd w:val="clear" w:color="auto" w:fill="FFFFFF"/>
        </w:rPr>
        <w:t>4].</w:t>
      </w:r>
    </w:p>
    <w:p w:rsidR="0050120A" w:rsidRDefault="0050120A" w:rsidP="0050120A">
      <w:pPr>
        <w:pStyle w:val="Standard"/>
        <w:spacing w:after="0" w:line="360" w:lineRule="auto"/>
        <w:ind w:firstLine="567"/>
        <w:jc w:val="both"/>
        <w:rPr>
          <w:sz w:val="24"/>
          <w:szCs w:val="24"/>
        </w:rPr>
      </w:pPr>
      <w:r>
        <w:rPr>
          <w:color w:val="202122"/>
          <w:sz w:val="24"/>
          <w:szCs w:val="24"/>
          <w:shd w:val="clear" w:color="auto" w:fill="FFFFFF"/>
        </w:rPr>
        <w:tab/>
        <w:t xml:space="preserve">При растворении озона в воде этот газ, как уже было сказано ранее, уничтожает патогенные микроорганизмы, позволяя отказаться от использования хлора. В результате сравнения хлорированной и озонированной воды было выяснено, что хлор убивает 99% кишечной палочки, 70% вирусов, 50% паразитирующих простейших всех стадий развития, находящихся в воде. В то время как озон уничтожает до 100% всех вышеперечисленных организмов. Он также способен разрушать органические соединения, а именно органический углерод и хлорорганические соединения, в то время как хлор лишь образует другие </w:t>
      </w:r>
      <w:proofErr w:type="gramStart"/>
      <w:r>
        <w:rPr>
          <w:color w:val="202122"/>
          <w:sz w:val="24"/>
          <w:szCs w:val="24"/>
          <w:shd w:val="clear" w:color="auto" w:fill="FFFFFF"/>
        </w:rPr>
        <w:t>соединения[</w:t>
      </w:r>
      <w:proofErr w:type="gramEnd"/>
      <w:r>
        <w:rPr>
          <w:color w:val="202122"/>
          <w:sz w:val="24"/>
          <w:szCs w:val="24"/>
          <w:shd w:val="clear" w:color="auto" w:fill="FFFFFF"/>
        </w:rPr>
        <w:t>5].</w:t>
      </w:r>
    </w:p>
    <w:p w:rsidR="0050120A" w:rsidRDefault="0050120A" w:rsidP="0050120A">
      <w:pPr>
        <w:pStyle w:val="Standard"/>
        <w:spacing w:after="0" w:line="360" w:lineRule="auto"/>
        <w:ind w:firstLine="567"/>
        <w:jc w:val="both"/>
        <w:rPr>
          <w:sz w:val="24"/>
          <w:szCs w:val="24"/>
        </w:rPr>
      </w:pPr>
      <w:r>
        <w:rPr>
          <w:color w:val="202122"/>
          <w:sz w:val="24"/>
          <w:szCs w:val="24"/>
          <w:shd w:val="clear" w:color="auto" w:fill="FFFFFF"/>
        </w:rPr>
        <w:tab/>
        <w:t xml:space="preserve">Немаловажным критерием качества воды является наличие ионов лёгких и тяжёлых металлов. При попадании в организм они накапливаются и вредят человеку. При озонировании воды до 90% ионов тяжёлых металлов окисляются до нерастворимых оксидов и выпадают в осадок, который можно отделить без особого труда. Хлор, в отличии от озона, никак не реагирует на ионы </w:t>
      </w:r>
      <w:proofErr w:type="gramStart"/>
      <w:r>
        <w:rPr>
          <w:color w:val="202122"/>
          <w:sz w:val="24"/>
          <w:szCs w:val="24"/>
          <w:shd w:val="clear" w:color="auto" w:fill="FFFFFF"/>
        </w:rPr>
        <w:t>металлов[</w:t>
      </w:r>
      <w:proofErr w:type="gramEnd"/>
      <w:r>
        <w:rPr>
          <w:color w:val="202122"/>
          <w:sz w:val="24"/>
          <w:szCs w:val="24"/>
          <w:shd w:val="clear" w:color="auto" w:fill="FFFFFF"/>
        </w:rPr>
        <w:t>5].</w:t>
      </w:r>
    </w:p>
    <w:p w:rsidR="0050120A" w:rsidRDefault="0050120A" w:rsidP="0050120A">
      <w:pPr>
        <w:pStyle w:val="Standard"/>
        <w:spacing w:after="0" w:line="360" w:lineRule="auto"/>
        <w:ind w:firstLine="567"/>
        <w:jc w:val="both"/>
        <w:rPr>
          <w:sz w:val="24"/>
          <w:szCs w:val="24"/>
        </w:rPr>
      </w:pPr>
      <w:r>
        <w:rPr>
          <w:color w:val="202122"/>
          <w:sz w:val="24"/>
          <w:szCs w:val="24"/>
          <w:shd w:val="clear" w:color="auto" w:fill="FFFFFF"/>
        </w:rPr>
        <w:tab/>
        <w:t>Например, океанариумам гораздо лучше использовать озонированную воду вместо хлорированной. Ведь она практически не нуждается в отстаивании, а также через некоторое время озон в воде распадается на кислород, повышая концентрацию этого газа до 100%. Хлорированную воду необходимо отстаивать для испарения оставшегося хлора, а также дополнительно насыщать кислородом, ведь хлор снижает концентрацию кислорода в воде до 50</w:t>
      </w:r>
      <w:proofErr w:type="gramStart"/>
      <w:r>
        <w:rPr>
          <w:color w:val="202122"/>
          <w:sz w:val="24"/>
          <w:szCs w:val="24"/>
          <w:shd w:val="clear" w:color="auto" w:fill="FFFFFF"/>
        </w:rPr>
        <w:t>%[</w:t>
      </w:r>
      <w:proofErr w:type="gramEnd"/>
      <w:r>
        <w:rPr>
          <w:color w:val="202122"/>
          <w:sz w:val="24"/>
          <w:szCs w:val="24"/>
          <w:shd w:val="clear" w:color="auto" w:fill="FFFFFF"/>
        </w:rPr>
        <w:t>5].</w:t>
      </w:r>
    </w:p>
    <w:p w:rsidR="0050120A" w:rsidRDefault="0050120A" w:rsidP="0050120A">
      <w:pPr>
        <w:pStyle w:val="Standard"/>
        <w:spacing w:after="0" w:line="360" w:lineRule="auto"/>
        <w:ind w:firstLine="567"/>
        <w:jc w:val="both"/>
        <w:rPr>
          <w:color w:val="202122"/>
          <w:sz w:val="24"/>
          <w:szCs w:val="24"/>
          <w:shd w:val="clear" w:color="auto" w:fill="FFFFFF"/>
        </w:rPr>
      </w:pPr>
      <w:r>
        <w:rPr>
          <w:color w:val="202122"/>
          <w:sz w:val="24"/>
          <w:szCs w:val="24"/>
          <w:shd w:val="clear" w:color="auto" w:fill="FFFFFF"/>
        </w:rPr>
        <w:lastRenderedPageBreak/>
        <w:tab/>
        <w:t>Для обеззараживания уже отфильтрованной воды достаточно 0.75 мг/л озона, а для обеззараживания о осветления грязной воды концентрация может доходить до 5 мг/л.</w:t>
      </w:r>
    </w:p>
    <w:p w:rsidR="0050120A" w:rsidRDefault="0050120A">
      <w:pPr>
        <w:pStyle w:val="Standard"/>
        <w:jc w:val="both"/>
        <w:rPr>
          <w:color w:val="202122"/>
          <w:shd w:val="clear" w:color="auto" w:fill="FFFFFF"/>
        </w:rPr>
      </w:pPr>
    </w:p>
    <w:p w:rsidR="00127FBB" w:rsidRDefault="00127FBB">
      <w:pPr>
        <w:pStyle w:val="Standard"/>
        <w:rPr>
          <w:color w:val="202122"/>
          <w:shd w:val="clear" w:color="auto" w:fill="FFFFFF"/>
        </w:rPr>
      </w:pPr>
    </w:p>
    <w:p w:rsidR="00127FBB" w:rsidRDefault="00127FBB">
      <w:pPr>
        <w:pStyle w:val="Standard"/>
        <w:spacing w:after="160" w:line="259" w:lineRule="auto"/>
        <w:rPr>
          <w:color w:val="202122"/>
          <w:shd w:val="clear" w:color="auto" w:fill="FFFFFF"/>
        </w:rPr>
      </w:pPr>
    </w:p>
    <w:p w:rsidR="00127FBB" w:rsidRPr="006E59D7" w:rsidRDefault="006E59D7">
      <w:pPr>
        <w:pStyle w:val="1"/>
        <w:pageBreakBefore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_RefHeading___Toc348_1804526362"/>
      <w:r w:rsidRPr="006E59D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ГЛАВА </w:t>
      </w:r>
      <w:r w:rsidR="00950CED" w:rsidRPr="006E59D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bookmarkStart w:id="7" w:name="_Toc113183001"/>
      <w:r w:rsidR="00950CED" w:rsidRPr="006E59D7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bookmarkEnd w:id="7"/>
      <w:r w:rsidR="00950CED" w:rsidRPr="006E59D7">
        <w:rPr>
          <w:rFonts w:ascii="Times New Roman" w:hAnsi="Times New Roman" w:cs="Times New Roman"/>
          <w:b/>
          <w:color w:val="auto"/>
          <w:sz w:val="28"/>
          <w:szCs w:val="28"/>
        </w:rPr>
        <w:t>. Сборка генератора озона</w:t>
      </w:r>
      <w:bookmarkEnd w:id="6"/>
    </w:p>
    <w:p w:rsidR="00127FBB" w:rsidRPr="006F5806" w:rsidRDefault="00950CED">
      <w:pPr>
        <w:pStyle w:val="Standard"/>
        <w:spacing w:line="360" w:lineRule="auto"/>
        <w:ind w:firstLine="567"/>
        <w:jc w:val="both"/>
        <w:rPr>
          <w:i/>
          <w:sz w:val="24"/>
          <w:szCs w:val="24"/>
        </w:rPr>
      </w:pPr>
      <w:r w:rsidRPr="006E59D7">
        <w:rPr>
          <w:bCs/>
          <w:sz w:val="24"/>
          <w:szCs w:val="24"/>
          <w:shd w:val="clear" w:color="auto" w:fill="FFFFFF"/>
        </w:rPr>
        <w:t>Озонатор</w:t>
      </w:r>
      <w:r>
        <w:rPr>
          <w:sz w:val="24"/>
          <w:szCs w:val="24"/>
          <w:shd w:val="clear" w:color="auto" w:fill="FFFFFF"/>
        </w:rPr>
        <w:t> </w:t>
      </w:r>
      <w:bookmarkStart w:id="8" w:name="__DdeLink__242_1987817369"/>
      <w:r>
        <w:rPr>
          <w:sz w:val="24"/>
          <w:szCs w:val="24"/>
          <w:shd w:val="clear" w:color="auto" w:fill="FFFFFF"/>
        </w:rPr>
        <w:t>— устройство для получения озона </w:t>
      </w:r>
      <w:bookmarkEnd w:id="8"/>
      <w:r>
        <w:rPr>
          <w:sz w:val="24"/>
          <w:szCs w:val="24"/>
          <w:shd w:val="clear" w:color="auto" w:fill="FFFFFF"/>
        </w:rPr>
        <w:t>(O</w:t>
      </w:r>
      <w:r>
        <w:rPr>
          <w:sz w:val="24"/>
          <w:szCs w:val="24"/>
          <w:shd w:val="clear" w:color="auto" w:fill="FFFFFF"/>
          <w:vertAlign w:val="subscript"/>
        </w:rPr>
        <w:t>3</w:t>
      </w:r>
      <w:r>
        <w:rPr>
          <w:sz w:val="24"/>
          <w:szCs w:val="24"/>
          <w:shd w:val="clear" w:color="auto" w:fill="FFFFFF"/>
        </w:rPr>
        <w:t xml:space="preserve">). Общий принцип его работы достаточно прост. В основе устройства лежит трансформатор, повышающий входное напряжение до нескольких тысяч вольт, чего достаточно для создания коронного разряда. Кислород, входящий в состав воздуха, продувается через трубку с коронным разрядом. Под влиянием высокого напряжения молекулы кислорода перестраиваются в молекулы озона. Процесс описывается уравнением: </w:t>
      </w:r>
      <m:oMath>
        <m:r>
          <w:rPr>
            <w:rFonts w:ascii="Cambria Math" w:hAnsi="Cambria Math"/>
            <w:sz w:val="24"/>
            <w:szCs w:val="24"/>
            <w:shd w:val="clear" w:color="auto" w:fill="FFFFFF"/>
          </w:rPr>
          <m:t>3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shd w:val="clear" w:color="auto" w:fill="FFFFFF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  <w:shd w:val="clear" w:color="auto" w:fill="FFFFFF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shd w:val="clear" w:color="auto" w:fill="FFFFFF"/>
          </w:rPr>
          <m:t>→2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shd w:val="clear" w:color="auto" w:fill="FFFFFF"/>
                <w:lang w:val="en-US"/>
              </w:rPr>
              <m:t>O</m:t>
            </m:r>
          </m:e>
          <m:sub>
            <m:r>
              <w:rPr>
                <w:rFonts w:ascii="Cambria Math" w:hAnsi="Cambria Math"/>
                <w:sz w:val="24"/>
                <w:szCs w:val="24"/>
                <w:shd w:val="clear" w:color="auto" w:fill="FFFFFF"/>
              </w:rPr>
              <m:t>3</m:t>
            </m:r>
          </m:sub>
        </m:sSub>
      </m:oMath>
    </w:p>
    <w:p w:rsidR="003530D0" w:rsidRDefault="00B14889" w:rsidP="003530D0">
      <w:pPr>
        <w:pStyle w:val="Standard"/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Для сборки </w:t>
      </w:r>
      <w:r w:rsidR="00527551">
        <w:rPr>
          <w:sz w:val="24"/>
          <w:szCs w:val="24"/>
          <w:shd w:val="clear" w:color="auto" w:fill="FFFFFF"/>
        </w:rPr>
        <w:t>платы</w:t>
      </w:r>
      <w:r>
        <w:rPr>
          <w:sz w:val="24"/>
          <w:szCs w:val="24"/>
          <w:shd w:val="clear" w:color="auto" w:fill="FFFFFF"/>
        </w:rPr>
        <w:t xml:space="preserve"> были куплены следующие радиодетали: плёночные конденсаторы ёмкостью 0.47 и 1 </w:t>
      </w:r>
      <w:proofErr w:type="spellStart"/>
      <w:r>
        <w:rPr>
          <w:sz w:val="24"/>
          <w:szCs w:val="24"/>
          <w:shd w:val="clear" w:color="auto" w:fill="FFFFFF"/>
        </w:rPr>
        <w:t>uf</w:t>
      </w:r>
      <w:proofErr w:type="spellEnd"/>
      <w:r>
        <w:rPr>
          <w:sz w:val="24"/>
          <w:szCs w:val="24"/>
          <w:shd w:val="clear" w:color="auto" w:fill="FFFFFF"/>
        </w:rPr>
        <w:t>, рассчитанные на 400</w:t>
      </w:r>
      <w:r>
        <w:rPr>
          <w:sz w:val="24"/>
          <w:szCs w:val="24"/>
          <w:shd w:val="clear" w:color="auto" w:fill="FFFFFF"/>
          <w:lang w:val="en-US"/>
        </w:rPr>
        <w:t>V</w:t>
      </w:r>
      <w:r>
        <w:rPr>
          <w:sz w:val="24"/>
          <w:szCs w:val="24"/>
          <w:shd w:val="clear" w:color="auto" w:fill="FFFFFF"/>
        </w:rPr>
        <w:t xml:space="preserve">, диодный мост </w:t>
      </w:r>
      <w:r>
        <w:rPr>
          <w:sz w:val="24"/>
          <w:szCs w:val="24"/>
          <w:shd w:val="clear" w:color="auto" w:fill="FFFFFF"/>
          <w:lang w:val="en-US"/>
        </w:rPr>
        <w:t>GBU</w:t>
      </w:r>
      <w:r w:rsidRPr="00B14889">
        <w:rPr>
          <w:sz w:val="24"/>
          <w:szCs w:val="24"/>
          <w:shd w:val="clear" w:color="auto" w:fill="FFFFFF"/>
        </w:rPr>
        <w:t>3510</w:t>
      </w:r>
      <w:r>
        <w:rPr>
          <w:sz w:val="24"/>
          <w:szCs w:val="24"/>
          <w:shd w:val="clear" w:color="auto" w:fill="FFFFFF"/>
        </w:rPr>
        <w:t>, рассчитанный на 600</w:t>
      </w:r>
      <w:r>
        <w:rPr>
          <w:sz w:val="24"/>
          <w:szCs w:val="24"/>
          <w:shd w:val="clear" w:color="auto" w:fill="FFFFFF"/>
          <w:lang w:val="en-US"/>
        </w:rPr>
        <w:t>V</w:t>
      </w:r>
      <w:r>
        <w:rPr>
          <w:sz w:val="24"/>
          <w:szCs w:val="24"/>
          <w:shd w:val="clear" w:color="auto" w:fill="FFFFFF"/>
        </w:rPr>
        <w:t xml:space="preserve">, тиристор </w:t>
      </w:r>
      <w:r>
        <w:rPr>
          <w:sz w:val="24"/>
          <w:szCs w:val="24"/>
          <w:shd w:val="clear" w:color="auto" w:fill="FFFFFF"/>
          <w:lang w:val="en-US"/>
        </w:rPr>
        <w:t>BT</w:t>
      </w:r>
      <w:r w:rsidRPr="00B14889">
        <w:rPr>
          <w:sz w:val="24"/>
          <w:szCs w:val="24"/>
          <w:shd w:val="clear" w:color="auto" w:fill="FFFFFF"/>
        </w:rPr>
        <w:t>151-800</w:t>
      </w:r>
      <w:r>
        <w:rPr>
          <w:sz w:val="24"/>
          <w:szCs w:val="24"/>
          <w:shd w:val="clear" w:color="auto" w:fill="FFFFFF"/>
        </w:rPr>
        <w:t xml:space="preserve">, а также макетная плата. Все компоненты имеют запас по силе тока и напряжению. Кроме этих компонентов на плату были установлены стабилитроны Д816Д, имеющие мощность 5Вт. </w:t>
      </w:r>
      <w:r w:rsidR="00F17B1B">
        <w:rPr>
          <w:sz w:val="24"/>
          <w:szCs w:val="24"/>
          <w:shd w:val="clear" w:color="auto" w:fill="FFFFFF"/>
        </w:rPr>
        <w:t xml:space="preserve">После тумблера включения питания последовательно со всеми остальным схемам </w:t>
      </w:r>
      <w:r w:rsidR="003530D0">
        <w:rPr>
          <w:sz w:val="24"/>
          <w:szCs w:val="24"/>
          <w:shd w:val="clear" w:color="auto" w:fill="FFFFFF"/>
        </w:rPr>
        <w:t>для защиты устройства от короткого замыкания. Озонатор питается от электросети 220</w:t>
      </w:r>
      <w:r w:rsidR="003530D0">
        <w:rPr>
          <w:sz w:val="24"/>
          <w:szCs w:val="24"/>
          <w:shd w:val="clear" w:color="auto" w:fill="FFFFFF"/>
          <w:lang w:val="en-US"/>
        </w:rPr>
        <w:t>V</w:t>
      </w:r>
      <w:r w:rsidR="003530D0" w:rsidRPr="006F5806">
        <w:rPr>
          <w:sz w:val="24"/>
          <w:szCs w:val="24"/>
          <w:shd w:val="clear" w:color="auto" w:fill="FFFFFF"/>
        </w:rPr>
        <w:t xml:space="preserve"> </w:t>
      </w:r>
      <w:r w:rsidR="003530D0">
        <w:rPr>
          <w:sz w:val="24"/>
          <w:szCs w:val="24"/>
          <w:shd w:val="clear" w:color="auto" w:fill="FFFFFF"/>
        </w:rPr>
        <w:t xml:space="preserve">переменного тока. </w:t>
      </w:r>
    </w:p>
    <w:p w:rsidR="006F5806" w:rsidRPr="003530D0" w:rsidRDefault="006F5806" w:rsidP="006F5806">
      <w:pPr>
        <w:pStyle w:val="Standard"/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Работает устройство так. Во время полупериода сетевого напряжения через диодный мост </w:t>
      </w:r>
      <w:r>
        <w:rPr>
          <w:sz w:val="24"/>
          <w:szCs w:val="24"/>
          <w:shd w:val="clear" w:color="auto" w:fill="FFFFFF"/>
          <w:lang w:val="en-US"/>
        </w:rPr>
        <w:t>V</w:t>
      </w:r>
      <w:r>
        <w:rPr>
          <w:sz w:val="24"/>
          <w:szCs w:val="24"/>
          <w:shd w:val="clear" w:color="auto" w:fill="FFFFFF"/>
        </w:rPr>
        <w:t>1-</w:t>
      </w:r>
      <w:r>
        <w:rPr>
          <w:sz w:val="24"/>
          <w:szCs w:val="24"/>
          <w:shd w:val="clear" w:color="auto" w:fill="FFFFFF"/>
          <w:lang w:val="en-US"/>
        </w:rPr>
        <w:t>V</w:t>
      </w:r>
      <w:r>
        <w:rPr>
          <w:sz w:val="24"/>
          <w:szCs w:val="24"/>
          <w:shd w:val="clear" w:color="auto" w:fill="FFFFFF"/>
        </w:rPr>
        <w:t xml:space="preserve">4 заряжается конденсатор С2. Тиристор </w:t>
      </w:r>
      <w:r>
        <w:rPr>
          <w:sz w:val="24"/>
          <w:szCs w:val="24"/>
          <w:shd w:val="clear" w:color="auto" w:fill="FFFFFF"/>
          <w:lang w:val="en-US"/>
        </w:rPr>
        <w:t>V</w:t>
      </w:r>
      <w:r>
        <w:rPr>
          <w:sz w:val="24"/>
          <w:szCs w:val="24"/>
          <w:shd w:val="clear" w:color="auto" w:fill="FFFFFF"/>
        </w:rPr>
        <w:t xml:space="preserve">5 при этом закрыт, после зарядки конденсатора </w:t>
      </w:r>
      <w:r>
        <w:rPr>
          <w:sz w:val="24"/>
          <w:szCs w:val="24"/>
          <w:shd w:val="clear" w:color="auto" w:fill="FFFFFF"/>
          <w:lang w:val="en-US"/>
        </w:rPr>
        <w:t>C</w:t>
      </w:r>
      <w:r>
        <w:rPr>
          <w:sz w:val="24"/>
          <w:szCs w:val="24"/>
          <w:shd w:val="clear" w:color="auto" w:fill="FFFFFF"/>
        </w:rPr>
        <w:t xml:space="preserve">2 ток через стабилитроны </w:t>
      </w:r>
      <w:r>
        <w:rPr>
          <w:sz w:val="24"/>
          <w:szCs w:val="24"/>
          <w:shd w:val="clear" w:color="auto" w:fill="FFFFFF"/>
          <w:lang w:val="en-US"/>
        </w:rPr>
        <w:t>V</w:t>
      </w:r>
      <w:r>
        <w:rPr>
          <w:sz w:val="24"/>
          <w:szCs w:val="24"/>
          <w:shd w:val="clear" w:color="auto" w:fill="FFFFFF"/>
        </w:rPr>
        <w:t xml:space="preserve">7 и </w:t>
      </w:r>
      <w:r>
        <w:rPr>
          <w:sz w:val="24"/>
          <w:szCs w:val="24"/>
          <w:shd w:val="clear" w:color="auto" w:fill="FFFFFF"/>
          <w:lang w:val="en-US"/>
        </w:rPr>
        <w:t>V</w:t>
      </w:r>
      <w:r>
        <w:rPr>
          <w:sz w:val="24"/>
          <w:szCs w:val="24"/>
          <w:shd w:val="clear" w:color="auto" w:fill="FFFFFF"/>
        </w:rPr>
        <w:t>6 подаётся на управляющий электрод тиристора. При этом тиристор открывается. В этот момент конденсатор С1 разряжается через первичную обмотку трансформатора. Во вторичной обмотке появляется импульс высокого напряжения (трансформатор повышающий). И так — каждый полупериод сетевого напряжения. [Рис. 1]</w:t>
      </w:r>
    </w:p>
    <w:p w:rsidR="00527551" w:rsidRDefault="00527551" w:rsidP="00AD1C9E">
      <w:pPr>
        <w:pStyle w:val="Standard"/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Для подачи воздуха в разрядник </w:t>
      </w:r>
      <w:r w:rsidR="007F1D2E">
        <w:rPr>
          <w:sz w:val="24"/>
          <w:szCs w:val="24"/>
          <w:shd w:val="clear" w:color="auto" w:fill="FFFFFF"/>
        </w:rPr>
        <w:t>используются</w:t>
      </w:r>
      <w:r>
        <w:rPr>
          <w:sz w:val="24"/>
          <w:szCs w:val="24"/>
          <w:shd w:val="clear" w:color="auto" w:fill="FFFFFF"/>
        </w:rPr>
        <w:t xml:space="preserve"> вентиляторы на 12</w:t>
      </w:r>
      <w:r>
        <w:rPr>
          <w:sz w:val="24"/>
          <w:szCs w:val="24"/>
          <w:shd w:val="clear" w:color="auto" w:fill="FFFFFF"/>
          <w:lang w:val="en-US"/>
        </w:rPr>
        <w:t>V</w:t>
      </w:r>
      <w:r>
        <w:rPr>
          <w:sz w:val="24"/>
          <w:szCs w:val="24"/>
          <w:shd w:val="clear" w:color="auto" w:fill="FFFFFF"/>
        </w:rPr>
        <w:t xml:space="preserve">. Для понижения напряжения был использован трансформатор с понижающим коэффициентом 18,33. Так как вентилятор рассчитан на постоянное напряжение, а на выходе с трансформатора – переменное, было принято решение установить на выход трансформатора диодный мост. </w:t>
      </w:r>
    </w:p>
    <w:p w:rsidR="00F17B1B" w:rsidRDefault="00527551" w:rsidP="00F17B1B">
      <w:pPr>
        <w:pStyle w:val="Standard"/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Для появления коронного разряда необходимо напряжение не менее 10</w:t>
      </w:r>
      <w:r>
        <w:rPr>
          <w:sz w:val="24"/>
          <w:szCs w:val="24"/>
          <w:shd w:val="clear" w:color="auto" w:fill="FFFFFF"/>
          <w:lang w:val="en-US"/>
        </w:rPr>
        <w:t>KV</w:t>
      </w:r>
      <w:r>
        <w:rPr>
          <w:sz w:val="24"/>
          <w:szCs w:val="24"/>
          <w:shd w:val="clear" w:color="auto" w:fill="FFFFFF"/>
        </w:rPr>
        <w:t>. Для получения высокого напряжения в озонаторе используется трансформатор марки ТВС 110 с отношением витков 13:900, с повышающем коэффициентом 69,64. При такой конфигурации выходное напряжение будет равняться 15,230</w:t>
      </w:r>
      <w:proofErr w:type="gramStart"/>
      <w:r>
        <w:rPr>
          <w:sz w:val="24"/>
          <w:szCs w:val="24"/>
          <w:shd w:val="clear" w:color="auto" w:fill="FFFFFF"/>
        </w:rPr>
        <w:t>КВ[</w:t>
      </w:r>
      <w:proofErr w:type="gramEnd"/>
      <w:r>
        <w:rPr>
          <w:sz w:val="24"/>
          <w:szCs w:val="24"/>
          <w:shd w:val="clear" w:color="auto" w:fill="FFFFFF"/>
        </w:rPr>
        <w:t>7].</w:t>
      </w:r>
      <w:r w:rsidR="00F17B1B" w:rsidRPr="00F17B1B">
        <w:rPr>
          <w:sz w:val="24"/>
          <w:szCs w:val="24"/>
          <w:shd w:val="clear" w:color="auto" w:fill="FFFFFF"/>
        </w:rPr>
        <w:t xml:space="preserve"> </w:t>
      </w:r>
      <w:r w:rsidR="00F17B1B">
        <w:rPr>
          <w:sz w:val="24"/>
          <w:szCs w:val="24"/>
          <w:shd w:val="clear" w:color="auto" w:fill="FFFFFF"/>
        </w:rPr>
        <w:t>Данная цепь соединена параллельно с основной платой во избежание уменьшения напряжения как при последовательном соединении.</w:t>
      </w:r>
    </w:p>
    <w:p w:rsidR="00F17B1B" w:rsidRPr="00AD1C9E" w:rsidRDefault="00F17B1B" w:rsidP="00F17B1B">
      <w:pPr>
        <w:pStyle w:val="Standard"/>
        <w:spacing w:line="360" w:lineRule="auto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Схема устройства является доработанной схемой преобразователя напряжения для аэроионизатора на лампе Чижевского. Принцип работы схемы озонатора основывается на генерации импульсов, которые в следствии усиливаются </w:t>
      </w:r>
      <w:proofErr w:type="gramStart"/>
      <w:r>
        <w:rPr>
          <w:sz w:val="24"/>
          <w:szCs w:val="24"/>
          <w:shd w:val="clear" w:color="auto" w:fill="FFFFFF"/>
        </w:rPr>
        <w:t>трансформатором[</w:t>
      </w:r>
      <w:proofErr w:type="gramEnd"/>
      <w:r>
        <w:rPr>
          <w:sz w:val="24"/>
          <w:szCs w:val="24"/>
          <w:shd w:val="clear" w:color="auto" w:fill="FFFFFF"/>
        </w:rPr>
        <w:t>6].</w:t>
      </w:r>
    </w:p>
    <w:p w:rsidR="004678BB" w:rsidRPr="004678BB" w:rsidRDefault="004678BB" w:rsidP="004678BB">
      <w:pPr>
        <w:spacing w:line="360" w:lineRule="auto"/>
        <w:ind w:firstLine="567"/>
        <w:jc w:val="both"/>
        <w:rPr>
          <w:color w:val="00000A"/>
          <w:sz w:val="24"/>
          <w:szCs w:val="24"/>
          <w:shd w:val="clear" w:color="auto" w:fill="FFFFFF"/>
        </w:rPr>
      </w:pPr>
      <w:r w:rsidRPr="004678BB">
        <w:rPr>
          <w:color w:val="00000A"/>
          <w:sz w:val="24"/>
          <w:szCs w:val="24"/>
          <w:shd w:val="clear" w:color="auto" w:fill="FFFFFF"/>
        </w:rPr>
        <w:lastRenderedPageBreak/>
        <w:t xml:space="preserve">При сборке необходимо хорошо изолировать все места </w:t>
      </w:r>
      <w:r>
        <w:rPr>
          <w:color w:val="00000A"/>
          <w:sz w:val="24"/>
          <w:szCs w:val="24"/>
          <w:shd w:val="clear" w:color="auto" w:fill="FFFFFF"/>
        </w:rPr>
        <w:t>пайки</w:t>
      </w:r>
      <w:r w:rsidRPr="004678BB">
        <w:rPr>
          <w:color w:val="00000A"/>
          <w:sz w:val="24"/>
          <w:szCs w:val="24"/>
          <w:shd w:val="clear" w:color="auto" w:fill="FFFFFF"/>
        </w:rPr>
        <w:t xml:space="preserve">, ведь </w:t>
      </w:r>
      <w:r>
        <w:rPr>
          <w:color w:val="00000A"/>
          <w:sz w:val="24"/>
          <w:szCs w:val="24"/>
          <w:shd w:val="clear" w:color="auto" w:fill="FFFFFF"/>
        </w:rPr>
        <w:t>контакт проводов с корпусом может вызвать короткое замыкание</w:t>
      </w:r>
      <w:r w:rsidRPr="004678BB">
        <w:rPr>
          <w:color w:val="00000A"/>
          <w:sz w:val="24"/>
          <w:szCs w:val="24"/>
          <w:shd w:val="clear" w:color="auto" w:fill="FFFFFF"/>
        </w:rPr>
        <w:t>, что крайне опасно.</w:t>
      </w:r>
    </w:p>
    <w:p w:rsidR="004678BB" w:rsidRPr="004678BB" w:rsidRDefault="004678BB" w:rsidP="004678BB">
      <w:pPr>
        <w:spacing w:line="360" w:lineRule="auto"/>
        <w:ind w:firstLine="567"/>
        <w:jc w:val="both"/>
        <w:rPr>
          <w:color w:val="00000A"/>
          <w:sz w:val="24"/>
          <w:szCs w:val="24"/>
          <w:shd w:val="clear" w:color="auto" w:fill="FFFFFF"/>
        </w:rPr>
      </w:pPr>
      <w:r w:rsidRPr="004678BB">
        <w:rPr>
          <w:color w:val="00000A"/>
          <w:sz w:val="24"/>
          <w:szCs w:val="24"/>
          <w:shd w:val="clear" w:color="auto" w:fill="FFFFFF"/>
        </w:rPr>
        <w:t xml:space="preserve">Проверка заключается </w:t>
      </w:r>
      <w:r>
        <w:rPr>
          <w:color w:val="00000A"/>
          <w:sz w:val="24"/>
          <w:szCs w:val="24"/>
          <w:shd w:val="clear" w:color="auto" w:fill="FFFFFF"/>
        </w:rPr>
        <w:t>в</w:t>
      </w:r>
      <w:r w:rsidRPr="004678BB">
        <w:rPr>
          <w:color w:val="00000A"/>
          <w:sz w:val="24"/>
          <w:szCs w:val="24"/>
          <w:shd w:val="clear" w:color="auto" w:fill="FFFFFF"/>
        </w:rPr>
        <w:t xml:space="preserve"> осмотре работающего </w:t>
      </w:r>
      <w:r>
        <w:rPr>
          <w:color w:val="00000A"/>
          <w:sz w:val="24"/>
          <w:szCs w:val="24"/>
          <w:shd w:val="clear" w:color="auto" w:fill="FFFFFF"/>
        </w:rPr>
        <w:t>прибора</w:t>
      </w:r>
      <w:r w:rsidRPr="004678BB">
        <w:rPr>
          <w:color w:val="00000A"/>
          <w:sz w:val="24"/>
          <w:szCs w:val="24"/>
          <w:shd w:val="clear" w:color="auto" w:fill="FFFFFF"/>
        </w:rPr>
        <w:t xml:space="preserve"> на перегревающиеся соединения проводов</w:t>
      </w:r>
      <w:r>
        <w:rPr>
          <w:color w:val="00000A"/>
          <w:sz w:val="24"/>
          <w:szCs w:val="24"/>
          <w:shd w:val="clear" w:color="auto" w:fill="FFFFFF"/>
        </w:rPr>
        <w:t xml:space="preserve"> и компоненты. Е</w:t>
      </w:r>
      <w:r w:rsidRPr="004678BB">
        <w:rPr>
          <w:color w:val="00000A"/>
          <w:sz w:val="24"/>
          <w:szCs w:val="24"/>
          <w:shd w:val="clear" w:color="auto" w:fill="FFFFFF"/>
        </w:rPr>
        <w:t xml:space="preserve">сли </w:t>
      </w:r>
      <w:r>
        <w:rPr>
          <w:color w:val="00000A"/>
          <w:sz w:val="24"/>
          <w:szCs w:val="24"/>
          <w:shd w:val="clear" w:color="auto" w:fill="FFFFFF"/>
        </w:rPr>
        <w:t>нагрев будет чрезмерным</w:t>
      </w:r>
      <w:r w:rsidRPr="004678BB">
        <w:rPr>
          <w:color w:val="00000A"/>
          <w:sz w:val="24"/>
          <w:szCs w:val="24"/>
          <w:shd w:val="clear" w:color="auto" w:fill="FFFFFF"/>
        </w:rPr>
        <w:t xml:space="preserve">, это означало бы, </w:t>
      </w:r>
      <w:r>
        <w:rPr>
          <w:color w:val="00000A"/>
          <w:sz w:val="24"/>
          <w:szCs w:val="24"/>
          <w:shd w:val="clear" w:color="auto" w:fill="FFFFFF"/>
        </w:rPr>
        <w:t>что нарушена пайка компонента.</w:t>
      </w:r>
    </w:p>
    <w:p w:rsidR="004678BB" w:rsidRPr="00527551" w:rsidRDefault="004678BB" w:rsidP="00F17B1B">
      <w:pPr>
        <w:pStyle w:val="Standard"/>
        <w:spacing w:line="360" w:lineRule="auto"/>
        <w:ind w:firstLine="567"/>
        <w:jc w:val="both"/>
        <w:rPr>
          <w:sz w:val="24"/>
          <w:szCs w:val="24"/>
        </w:rPr>
      </w:pPr>
    </w:p>
    <w:p w:rsidR="00127FBB" w:rsidRPr="004E0404" w:rsidRDefault="004E0404">
      <w:pPr>
        <w:pStyle w:val="1"/>
        <w:pageBreakBefore/>
        <w:jc w:val="center"/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</w:pPr>
      <w:bookmarkStart w:id="9" w:name="_Toc113183008"/>
      <w:bookmarkEnd w:id="9"/>
      <w:r w:rsidRPr="004E0404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lastRenderedPageBreak/>
        <w:t>Заключение</w:t>
      </w:r>
    </w:p>
    <w:p w:rsidR="002462C0" w:rsidRDefault="002462C0">
      <w:pPr>
        <w:pStyle w:val="Standard"/>
        <w:spacing w:after="0" w:line="360" w:lineRule="auto"/>
        <w:ind w:firstLine="567"/>
      </w:pPr>
    </w:p>
    <w:p w:rsidR="004E0404" w:rsidRPr="003205E9" w:rsidRDefault="004E0404" w:rsidP="0044320F">
      <w:pPr>
        <w:pStyle w:val="af"/>
        <w:spacing w:line="360" w:lineRule="auto"/>
        <w:ind w:firstLine="567"/>
        <w:jc w:val="both"/>
        <w:rPr>
          <w:color w:val="202122"/>
          <w:shd w:val="clear" w:color="auto" w:fill="FFFFFF"/>
        </w:rPr>
      </w:pPr>
      <w:r>
        <w:rPr>
          <w:color w:val="202122"/>
          <w:shd w:val="clear" w:color="auto" w:fill="FFFFFF"/>
        </w:rPr>
        <w:t>Цель проекта достигнута -</w:t>
      </w:r>
      <w:r w:rsidR="002462C0">
        <w:rPr>
          <w:color w:val="202122"/>
          <w:shd w:val="clear" w:color="auto" w:fill="FFFFFF"/>
        </w:rPr>
        <w:t xml:space="preserve"> устройство для получения озона – озонатор было собрано. Прибор работает исправно</w:t>
      </w:r>
      <w:r w:rsidR="004678BB">
        <w:rPr>
          <w:color w:val="202122"/>
          <w:shd w:val="clear" w:color="auto" w:fill="FFFFFF"/>
        </w:rPr>
        <w:t xml:space="preserve">. Я подтвердил свою гипотезу – в домашних условиях возможно собрать устройство для обеззараживания сред. </w:t>
      </w:r>
      <w:r w:rsidR="00C40889" w:rsidRPr="006F5806">
        <w:rPr>
          <w:color w:val="202122"/>
          <w:shd w:val="clear" w:color="auto" w:fill="FFFFFF"/>
        </w:rPr>
        <w:t>Он</w:t>
      </w:r>
      <w:r w:rsidR="00C40889">
        <w:rPr>
          <w:color w:val="202122"/>
          <w:shd w:val="clear" w:color="auto" w:fill="FFFFFF"/>
        </w:rPr>
        <w:t>о</w:t>
      </w:r>
      <w:r w:rsidR="00C40889" w:rsidRPr="006F5806">
        <w:rPr>
          <w:color w:val="202122"/>
          <w:shd w:val="clear" w:color="auto" w:fill="FFFFFF"/>
        </w:rPr>
        <w:t xml:space="preserve"> состоит из схемы генерации импульсов, трансформатора и разрядника, в которой кислород перестраивается в озон под действием высокого напряжения.</w:t>
      </w:r>
    </w:p>
    <w:p w:rsidR="004678BB" w:rsidRPr="004678BB" w:rsidRDefault="004E0404" w:rsidP="0044320F">
      <w:pPr>
        <w:pStyle w:val="a5"/>
        <w:numPr>
          <w:ilvl w:val="3"/>
          <w:numId w:val="6"/>
        </w:numPr>
        <w:suppressAutoHyphens w:val="0"/>
        <w:autoSpaceDN/>
        <w:spacing w:line="360" w:lineRule="auto"/>
        <w:ind w:left="567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Были рассмотрены способы применения озона для обеззараживания различных сред</w:t>
      </w:r>
    </w:p>
    <w:p w:rsidR="004678BB" w:rsidRPr="004E0404" w:rsidRDefault="004E0404" w:rsidP="0044320F">
      <w:pPr>
        <w:pStyle w:val="a5"/>
        <w:numPr>
          <w:ilvl w:val="3"/>
          <w:numId w:val="6"/>
        </w:numPr>
        <w:suppressAutoHyphens w:val="0"/>
        <w:autoSpaceDN/>
        <w:spacing w:line="360" w:lineRule="auto"/>
        <w:ind w:left="567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Обозначены</w:t>
      </w:r>
      <w:r w:rsidR="004678BB" w:rsidRPr="004E0404">
        <w:rPr>
          <w:sz w:val="24"/>
          <w:szCs w:val="24"/>
        </w:rPr>
        <w:t xml:space="preserve"> необходимые компоненты для создания озонатора</w:t>
      </w:r>
    </w:p>
    <w:p w:rsidR="004E0404" w:rsidRDefault="004E0404" w:rsidP="0044320F">
      <w:pPr>
        <w:pStyle w:val="a5"/>
        <w:numPr>
          <w:ilvl w:val="3"/>
          <w:numId w:val="6"/>
        </w:numPr>
        <w:suppressAutoHyphens w:val="0"/>
        <w:autoSpaceDN/>
        <w:spacing w:line="360" w:lineRule="auto"/>
        <w:ind w:left="567"/>
        <w:contextualSpacing/>
        <w:textAlignment w:val="auto"/>
        <w:rPr>
          <w:sz w:val="24"/>
          <w:szCs w:val="24"/>
        </w:rPr>
      </w:pPr>
      <w:r w:rsidRPr="004E0404">
        <w:rPr>
          <w:sz w:val="24"/>
          <w:szCs w:val="24"/>
        </w:rPr>
        <w:t>Был с</w:t>
      </w:r>
      <w:r w:rsidR="004678BB" w:rsidRPr="004E0404">
        <w:rPr>
          <w:sz w:val="24"/>
          <w:szCs w:val="24"/>
        </w:rPr>
        <w:t>обра</w:t>
      </w:r>
      <w:r w:rsidRPr="004E0404">
        <w:rPr>
          <w:sz w:val="24"/>
          <w:szCs w:val="24"/>
        </w:rPr>
        <w:t xml:space="preserve">н </w:t>
      </w:r>
      <w:r w:rsidR="004678BB" w:rsidRPr="004E0404">
        <w:rPr>
          <w:sz w:val="24"/>
          <w:szCs w:val="24"/>
        </w:rPr>
        <w:t xml:space="preserve">озонатор </w:t>
      </w:r>
    </w:p>
    <w:p w:rsidR="006F5806" w:rsidRDefault="00C40889" w:rsidP="0044320F">
      <w:pPr>
        <w:pStyle w:val="a5"/>
        <w:numPr>
          <w:ilvl w:val="3"/>
          <w:numId w:val="6"/>
        </w:numPr>
        <w:suppressAutoHyphens w:val="0"/>
        <w:autoSpaceDN/>
        <w:spacing w:line="360" w:lineRule="auto"/>
        <w:ind w:left="567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>У</w:t>
      </w:r>
      <w:r w:rsidR="004678BB" w:rsidRPr="004E0404">
        <w:rPr>
          <w:sz w:val="24"/>
          <w:szCs w:val="24"/>
        </w:rPr>
        <w:t xml:space="preserve">стройство </w:t>
      </w:r>
      <w:r>
        <w:rPr>
          <w:sz w:val="24"/>
          <w:szCs w:val="24"/>
        </w:rPr>
        <w:t xml:space="preserve">испытано </w:t>
      </w:r>
      <w:r w:rsidR="004678BB" w:rsidRPr="004E0404">
        <w:rPr>
          <w:sz w:val="24"/>
          <w:szCs w:val="24"/>
        </w:rPr>
        <w:t>в действии.</w:t>
      </w:r>
    </w:p>
    <w:p w:rsidR="00B12AD7" w:rsidRPr="00B12AD7" w:rsidRDefault="00B12AD7" w:rsidP="00B12AD7">
      <w:pPr>
        <w:suppressAutoHyphens w:val="0"/>
        <w:autoSpaceDN/>
        <w:spacing w:line="360" w:lineRule="auto"/>
        <w:ind w:firstLine="567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Лучше всего озон подходит для очистки и обеззараживания воды. Метод стерилизации воздуха озоном имеет некоторые недостатки. </w:t>
      </w:r>
    </w:p>
    <w:p w:rsidR="006F5806" w:rsidRPr="006F5806" w:rsidRDefault="006F5806" w:rsidP="006F5806">
      <w:pPr>
        <w:suppressAutoHyphens w:val="0"/>
        <w:autoSpaceDN/>
        <w:spacing w:line="360" w:lineRule="auto"/>
        <w:ind w:firstLine="567"/>
        <w:contextualSpacing/>
        <w:textAlignment w:val="auto"/>
        <w:rPr>
          <w:rFonts w:eastAsia="Times New Roman"/>
          <w:color w:val="202122"/>
          <w:kern w:val="2"/>
          <w:sz w:val="24"/>
          <w:szCs w:val="24"/>
          <w:shd w:val="clear" w:color="auto" w:fill="FFFFFF"/>
          <w:lang w:eastAsia="ar-SA"/>
        </w:rPr>
      </w:pPr>
      <w:r w:rsidRPr="006F5806">
        <w:rPr>
          <w:rFonts w:eastAsia="Times New Roman"/>
          <w:color w:val="202122"/>
          <w:kern w:val="2"/>
          <w:sz w:val="24"/>
          <w:szCs w:val="24"/>
          <w:shd w:val="clear" w:color="auto" w:fill="FFFFFF"/>
          <w:lang w:eastAsia="ar-SA"/>
        </w:rPr>
        <w:t>В ходе разработки устройства случались ошибки. Самая грубая из них это неправильная установка понижающего трансформатора, питающего вентилятор, из-за чего сгорел диодный мост и трансформатор.</w:t>
      </w:r>
    </w:p>
    <w:p w:rsidR="004678BB" w:rsidRPr="006F5806" w:rsidRDefault="004678BB" w:rsidP="006F5806">
      <w:pPr>
        <w:suppressAutoHyphens w:val="0"/>
        <w:autoSpaceDN/>
        <w:spacing w:line="360" w:lineRule="auto"/>
        <w:ind w:firstLine="567"/>
        <w:contextualSpacing/>
        <w:textAlignment w:val="auto"/>
        <w:rPr>
          <w:rFonts w:eastAsia="Times New Roman"/>
          <w:color w:val="202122"/>
          <w:kern w:val="2"/>
          <w:sz w:val="24"/>
          <w:szCs w:val="24"/>
          <w:shd w:val="clear" w:color="auto" w:fill="FFFFFF"/>
          <w:lang w:eastAsia="ar-SA"/>
        </w:rPr>
      </w:pPr>
      <w:r w:rsidRPr="006F5806">
        <w:rPr>
          <w:rFonts w:eastAsia="Times New Roman"/>
          <w:color w:val="202122"/>
          <w:kern w:val="2"/>
          <w:sz w:val="24"/>
          <w:szCs w:val="24"/>
          <w:shd w:val="clear" w:color="auto" w:fill="FFFFFF"/>
          <w:lang w:eastAsia="ar-SA"/>
        </w:rPr>
        <w:t xml:space="preserve">В качестве дальнейшего развития изделия </w:t>
      </w:r>
      <w:r w:rsidR="003205E9" w:rsidRPr="006F5806">
        <w:rPr>
          <w:rFonts w:eastAsia="Times New Roman"/>
          <w:color w:val="202122"/>
          <w:kern w:val="2"/>
          <w:sz w:val="24"/>
          <w:szCs w:val="24"/>
          <w:shd w:val="clear" w:color="auto" w:fill="FFFFFF"/>
          <w:lang w:eastAsia="ar-SA"/>
        </w:rPr>
        <w:t>есть следующие направления</w:t>
      </w:r>
      <w:r w:rsidRPr="006F5806">
        <w:rPr>
          <w:rFonts w:eastAsia="Times New Roman"/>
          <w:color w:val="202122"/>
          <w:kern w:val="2"/>
          <w:sz w:val="24"/>
          <w:szCs w:val="24"/>
          <w:shd w:val="clear" w:color="auto" w:fill="FFFFFF"/>
          <w:lang w:eastAsia="ar-SA"/>
        </w:rPr>
        <w:t>:</w:t>
      </w:r>
    </w:p>
    <w:p w:rsidR="004678BB" w:rsidRPr="006F5806" w:rsidRDefault="003205E9" w:rsidP="0044320F">
      <w:pPr>
        <w:pStyle w:val="af"/>
        <w:numPr>
          <w:ilvl w:val="0"/>
          <w:numId w:val="7"/>
        </w:numPr>
        <w:spacing w:line="360" w:lineRule="auto"/>
        <w:ind w:left="567" w:hanging="357"/>
        <w:jc w:val="both"/>
        <w:rPr>
          <w:color w:val="202122"/>
          <w:shd w:val="clear" w:color="auto" w:fill="FFFFFF"/>
        </w:rPr>
      </w:pPr>
      <w:r w:rsidRPr="006F5806">
        <w:rPr>
          <w:color w:val="202122"/>
          <w:shd w:val="clear" w:color="auto" w:fill="FFFFFF"/>
        </w:rPr>
        <w:t>Измерение производительности устройства с помощью газоанализатора для определения эффективности озонатора.</w:t>
      </w:r>
    </w:p>
    <w:p w:rsidR="004678BB" w:rsidRPr="006F5806" w:rsidRDefault="003205E9" w:rsidP="0044320F">
      <w:pPr>
        <w:pStyle w:val="af"/>
        <w:numPr>
          <w:ilvl w:val="0"/>
          <w:numId w:val="7"/>
        </w:numPr>
        <w:spacing w:line="360" w:lineRule="auto"/>
        <w:ind w:left="567" w:hanging="357"/>
        <w:jc w:val="both"/>
        <w:rPr>
          <w:color w:val="202122"/>
          <w:shd w:val="clear" w:color="auto" w:fill="FFFFFF"/>
        </w:rPr>
      </w:pPr>
      <w:r w:rsidRPr="006F5806">
        <w:rPr>
          <w:color w:val="202122"/>
          <w:shd w:val="clear" w:color="auto" w:fill="FFFFFF"/>
        </w:rPr>
        <w:t>Увеличение диаметра и длинны разрядника</w:t>
      </w:r>
      <w:r w:rsidR="007C1C95" w:rsidRPr="006F5806">
        <w:rPr>
          <w:color w:val="202122"/>
          <w:shd w:val="clear" w:color="auto" w:fill="FFFFFF"/>
        </w:rPr>
        <w:t xml:space="preserve"> или установка более мощного трансформатора</w:t>
      </w:r>
      <w:r w:rsidRPr="006F5806">
        <w:rPr>
          <w:color w:val="202122"/>
          <w:shd w:val="clear" w:color="auto" w:fill="FFFFFF"/>
        </w:rPr>
        <w:t xml:space="preserve"> </w:t>
      </w:r>
      <w:r w:rsidR="007C1C95" w:rsidRPr="006F5806">
        <w:rPr>
          <w:color w:val="202122"/>
          <w:shd w:val="clear" w:color="auto" w:fill="FFFFFF"/>
        </w:rPr>
        <w:t>для повышения</w:t>
      </w:r>
      <w:r w:rsidRPr="006F5806">
        <w:rPr>
          <w:color w:val="202122"/>
          <w:shd w:val="clear" w:color="auto" w:fill="FFFFFF"/>
        </w:rPr>
        <w:t xml:space="preserve"> производительности</w:t>
      </w:r>
      <w:r w:rsidR="007C1C95" w:rsidRPr="006F5806">
        <w:rPr>
          <w:color w:val="202122"/>
          <w:shd w:val="clear" w:color="auto" w:fill="FFFFFF"/>
        </w:rPr>
        <w:t xml:space="preserve"> прибора</w:t>
      </w:r>
      <w:r w:rsidR="004678BB" w:rsidRPr="006F5806">
        <w:rPr>
          <w:color w:val="202122"/>
          <w:shd w:val="clear" w:color="auto" w:fill="FFFFFF"/>
        </w:rPr>
        <w:t>.</w:t>
      </w:r>
    </w:p>
    <w:p w:rsidR="002462C0" w:rsidRPr="006F5806" w:rsidRDefault="007C1C95" w:rsidP="0044320F">
      <w:pPr>
        <w:pStyle w:val="af"/>
        <w:numPr>
          <w:ilvl w:val="0"/>
          <w:numId w:val="7"/>
        </w:numPr>
        <w:spacing w:line="360" w:lineRule="auto"/>
        <w:ind w:left="567" w:hanging="357"/>
        <w:jc w:val="both"/>
        <w:rPr>
          <w:color w:val="202122"/>
          <w:shd w:val="clear" w:color="auto" w:fill="FFFFFF"/>
        </w:rPr>
      </w:pPr>
      <w:r w:rsidRPr="006F5806">
        <w:rPr>
          <w:color w:val="202122"/>
          <w:shd w:val="clear" w:color="auto" w:fill="FFFFFF"/>
        </w:rPr>
        <w:t>Установка компрессора на вход разрядника для обработки озоном воды</w:t>
      </w:r>
      <w:r w:rsidR="004678BB" w:rsidRPr="006F5806">
        <w:rPr>
          <w:color w:val="202122"/>
          <w:shd w:val="clear" w:color="auto" w:fill="FFFFFF"/>
        </w:rPr>
        <w:t>.</w:t>
      </w:r>
    </w:p>
    <w:p w:rsidR="00127FBB" w:rsidRPr="006F5806" w:rsidRDefault="00950CED" w:rsidP="006F5806">
      <w:pPr>
        <w:pStyle w:val="Standard"/>
        <w:spacing w:after="0" w:line="360" w:lineRule="auto"/>
        <w:ind w:firstLine="567"/>
        <w:rPr>
          <w:rFonts w:eastAsia="Times New Roman"/>
          <w:color w:val="202122"/>
          <w:kern w:val="2"/>
          <w:sz w:val="24"/>
          <w:szCs w:val="24"/>
          <w:shd w:val="clear" w:color="auto" w:fill="FFFFFF"/>
          <w:lang w:eastAsia="ar-SA"/>
        </w:rPr>
      </w:pPr>
      <w:r w:rsidRPr="006F5806">
        <w:rPr>
          <w:rFonts w:eastAsia="Times New Roman"/>
          <w:color w:val="202122"/>
          <w:kern w:val="2"/>
          <w:sz w:val="24"/>
          <w:szCs w:val="24"/>
          <w:shd w:val="clear" w:color="auto" w:fill="FFFFFF"/>
          <w:lang w:eastAsia="ar-SA"/>
        </w:rPr>
        <w:t>Мою схему озонатора можно собрать, потратив менее 2000 рублей</w:t>
      </w:r>
    </w:p>
    <w:p w:rsidR="00127FBB" w:rsidRPr="006F5806" w:rsidRDefault="00127FBB">
      <w:pPr>
        <w:pStyle w:val="Standard"/>
        <w:spacing w:after="160" w:line="259" w:lineRule="auto"/>
        <w:rPr>
          <w:rFonts w:eastAsia="Times New Roman"/>
          <w:color w:val="202122"/>
          <w:kern w:val="2"/>
          <w:sz w:val="24"/>
          <w:szCs w:val="24"/>
          <w:shd w:val="clear" w:color="auto" w:fill="FFFFFF"/>
          <w:lang w:eastAsia="ar-SA"/>
        </w:rPr>
      </w:pPr>
    </w:p>
    <w:p w:rsidR="00127FBB" w:rsidRDefault="00950CED">
      <w:pPr>
        <w:pStyle w:val="1"/>
        <w:pageBreakBefore/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127FBB" w:rsidRDefault="00950CED">
      <w:pPr>
        <w:pStyle w:val="Textbody"/>
        <w:numPr>
          <w:ilvl w:val="0"/>
          <w:numId w:val="5"/>
        </w:numPr>
        <w:spacing w:line="360" w:lineRule="auto"/>
        <w:ind w:left="0" w:firstLine="567"/>
      </w:pPr>
      <w:r>
        <w:rPr>
          <w:color w:val="000000"/>
        </w:rPr>
        <w:t xml:space="preserve">Озон [Электронный ресурс]: интернет-энциклопедия. – режим доступа к ресурсу.: </w:t>
      </w:r>
      <w:hyperlink r:id="rId7" w:history="1">
        <w:r>
          <w:rPr>
            <w:color w:val="000000"/>
          </w:rPr>
          <w:t>https://ru.wikipedia.org/wiki/%D0%9E%D0%B7%D0%BE%D0%BD</w:t>
        </w:r>
      </w:hyperlink>
    </w:p>
    <w:p w:rsidR="00127FBB" w:rsidRDefault="00950CED">
      <w:pPr>
        <w:pStyle w:val="Textbody"/>
        <w:numPr>
          <w:ilvl w:val="0"/>
          <w:numId w:val="5"/>
        </w:numPr>
        <w:spacing w:line="360" w:lineRule="auto"/>
        <w:ind w:left="0" w:firstLine="567"/>
      </w:pPr>
      <w:proofErr w:type="spellStart"/>
      <w:r>
        <w:rPr>
          <w:color w:val="000000"/>
        </w:rPr>
        <w:t>Штокман</w:t>
      </w:r>
      <w:proofErr w:type="spellEnd"/>
      <w:r>
        <w:rPr>
          <w:color w:val="000000"/>
        </w:rPr>
        <w:t xml:space="preserve"> Е.А. Очистка воздуха [Текст] / Е.А. </w:t>
      </w:r>
      <w:proofErr w:type="spellStart"/>
      <w:r>
        <w:rPr>
          <w:color w:val="000000"/>
        </w:rPr>
        <w:t>Штокман</w:t>
      </w:r>
      <w:proofErr w:type="spellEnd"/>
      <w:r>
        <w:rPr>
          <w:color w:val="000000"/>
        </w:rPr>
        <w:t>    – Москва: Издательство ассоциации строительных ВУЗов, 2006. – 306 с.</w:t>
      </w:r>
    </w:p>
    <w:p w:rsidR="00127FBB" w:rsidRDefault="00950CED">
      <w:pPr>
        <w:pStyle w:val="Textbody"/>
        <w:numPr>
          <w:ilvl w:val="0"/>
          <w:numId w:val="5"/>
        </w:numPr>
        <w:spacing w:line="360" w:lineRule="auto"/>
        <w:ind w:left="0" w:firstLine="567"/>
      </w:pPr>
      <w:r>
        <w:rPr>
          <w:color w:val="000000"/>
        </w:rPr>
        <w:t xml:space="preserve">ГОСТ 12.1.007-76. Система стандартов безопасности труда. Вредные вещества. Классификация и общие требования безопасности [Текст]. – Москва: ИПК </w:t>
      </w:r>
      <w:proofErr w:type="spellStart"/>
      <w:r>
        <w:rPr>
          <w:color w:val="000000"/>
        </w:rPr>
        <w:t>Стандартинформ</w:t>
      </w:r>
      <w:proofErr w:type="spellEnd"/>
      <w:r>
        <w:rPr>
          <w:color w:val="000000"/>
        </w:rPr>
        <w:t>, 2007. – 7 с.</w:t>
      </w:r>
    </w:p>
    <w:p w:rsidR="00127FBB" w:rsidRDefault="00950CED">
      <w:pPr>
        <w:pStyle w:val="Textbody"/>
        <w:numPr>
          <w:ilvl w:val="0"/>
          <w:numId w:val="5"/>
        </w:numPr>
        <w:spacing w:line="360" w:lineRule="auto"/>
        <w:ind w:left="0" w:firstLine="567"/>
        <w:rPr>
          <w:color w:val="000000"/>
        </w:rPr>
      </w:pPr>
      <w:proofErr w:type="spellStart"/>
      <w:r>
        <w:rPr>
          <w:color w:val="000000"/>
        </w:rPr>
        <w:t>Фрог</w:t>
      </w:r>
      <w:proofErr w:type="spellEnd"/>
      <w:r>
        <w:rPr>
          <w:color w:val="000000"/>
        </w:rPr>
        <w:t xml:space="preserve"> Б.Н. Водоподготовка Учебное пособие для вузов [Текст]/ Б.Н. </w:t>
      </w:r>
      <w:proofErr w:type="spellStart"/>
      <w:r>
        <w:rPr>
          <w:color w:val="000000"/>
        </w:rPr>
        <w:t>Фрог</w:t>
      </w:r>
      <w:proofErr w:type="spellEnd"/>
      <w:r>
        <w:rPr>
          <w:color w:val="000000"/>
        </w:rPr>
        <w:t xml:space="preserve">, А.П. </w:t>
      </w:r>
      <w:proofErr w:type="gramStart"/>
      <w:r>
        <w:rPr>
          <w:color w:val="000000"/>
        </w:rPr>
        <w:t>Левченко.-</w:t>
      </w:r>
      <w:proofErr w:type="gramEnd"/>
      <w:r>
        <w:rPr>
          <w:color w:val="000000"/>
        </w:rPr>
        <w:t>Москва: МГУ, 1996. – 680 с.</w:t>
      </w:r>
    </w:p>
    <w:p w:rsidR="00127FBB" w:rsidRDefault="00950CED">
      <w:pPr>
        <w:pStyle w:val="Textbody"/>
        <w:numPr>
          <w:ilvl w:val="0"/>
          <w:numId w:val="5"/>
        </w:numPr>
        <w:spacing w:line="360" w:lineRule="auto"/>
        <w:ind w:left="0" w:firstLine="567"/>
        <w:rPr>
          <w:color w:val="000000"/>
        </w:rPr>
      </w:pPr>
      <w:r>
        <w:rPr>
          <w:color w:val="000000"/>
        </w:rPr>
        <w:t>Использование озона в водоподготовке [Электронный ресурс] – режим доступа к ресурсу.:https://www.c-o-k.ru/articles/ispol-zovanie-ozona-v-vodopodgotovke</w:t>
      </w:r>
    </w:p>
    <w:p w:rsidR="00127FBB" w:rsidRDefault="00950CED">
      <w:pPr>
        <w:pStyle w:val="Textbody"/>
        <w:numPr>
          <w:ilvl w:val="0"/>
          <w:numId w:val="5"/>
        </w:numPr>
        <w:spacing w:line="360" w:lineRule="auto"/>
        <w:ind w:left="0" w:firstLine="567"/>
      </w:pPr>
      <w:r>
        <w:rPr>
          <w:color w:val="000000"/>
        </w:rPr>
        <w:t>Иванов, Б.С. Электроника в самоделках [Текст] / Б.С. Иванов    – Москва: ДОСААФ, 1981. – 239 с.</w:t>
      </w:r>
    </w:p>
    <w:p w:rsidR="00127FBB" w:rsidRDefault="00950CED">
      <w:pPr>
        <w:pStyle w:val="Textbody"/>
        <w:numPr>
          <w:ilvl w:val="0"/>
          <w:numId w:val="5"/>
        </w:numPr>
        <w:spacing w:line="360" w:lineRule="auto"/>
        <w:ind w:left="0" w:firstLine="567"/>
      </w:pPr>
      <w:r>
        <w:rPr>
          <w:color w:val="000000"/>
        </w:rPr>
        <w:t xml:space="preserve">Силовые трансформаторы. Справочная </w:t>
      </w:r>
      <w:proofErr w:type="gramStart"/>
      <w:r>
        <w:rPr>
          <w:color w:val="000000"/>
        </w:rPr>
        <w:t>книга  [</w:t>
      </w:r>
      <w:proofErr w:type="gramEnd"/>
      <w:r>
        <w:rPr>
          <w:color w:val="000000"/>
        </w:rPr>
        <w:t xml:space="preserve">Текст].  – Москва: </w:t>
      </w:r>
      <w:proofErr w:type="spellStart"/>
      <w:r>
        <w:rPr>
          <w:color w:val="000000"/>
        </w:rPr>
        <w:t>Энергоиздат</w:t>
      </w:r>
      <w:proofErr w:type="spellEnd"/>
      <w:r>
        <w:rPr>
          <w:color w:val="000000"/>
        </w:rPr>
        <w:t>, 2004. – 617 с.</w:t>
      </w:r>
    </w:p>
    <w:p w:rsidR="00127FBB" w:rsidRDefault="00950CED">
      <w:pPr>
        <w:pStyle w:val="1"/>
        <w:pageBreakBefore/>
        <w:jc w:val="center"/>
        <w:rPr>
          <w:sz w:val="28"/>
          <w:szCs w:val="28"/>
          <w:shd w:val="clear" w:color="auto" w:fill="FFFFFF"/>
        </w:rPr>
      </w:pPr>
      <w:bookmarkStart w:id="10" w:name="__RefHeading___Toc352_1804526362"/>
      <w:r>
        <w:rPr>
          <w:sz w:val="28"/>
          <w:szCs w:val="28"/>
          <w:shd w:val="clear" w:color="auto" w:fill="FFFFFF"/>
        </w:rPr>
        <w:lastRenderedPageBreak/>
        <w:t>Приложение</w:t>
      </w:r>
      <w:bookmarkEnd w:id="10"/>
    </w:p>
    <w:p w:rsidR="00127FBB" w:rsidRDefault="00127FBB">
      <w:pPr>
        <w:pStyle w:val="Standard"/>
      </w:pPr>
    </w:p>
    <w:p w:rsidR="00127FBB" w:rsidRDefault="00950CED">
      <w:pPr>
        <w:pStyle w:val="Standard"/>
        <w:jc w:val="right"/>
      </w:pPr>
      <w:r>
        <w:t>Рисунок 1</w:t>
      </w:r>
    </w:p>
    <w:p w:rsidR="00127FBB" w:rsidRDefault="004758F8">
      <w:pPr>
        <w:pStyle w:val="Standard"/>
        <w:jc w:val="both"/>
      </w:pPr>
      <w:r w:rsidRPr="0020573D">
        <w:rPr>
          <w:noProof/>
          <w:lang w:eastAsia="ru-RU"/>
        </w:rPr>
        <w:drawing>
          <wp:inline distT="0" distB="0" distL="0" distR="0">
            <wp:extent cx="6391275" cy="2571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FBB" w:rsidRDefault="00127FBB">
      <w:pPr>
        <w:pStyle w:val="Standard"/>
        <w:jc w:val="both"/>
      </w:pPr>
    </w:p>
    <w:p w:rsidR="00127FBB" w:rsidRDefault="00950CED">
      <w:pPr>
        <w:pStyle w:val="Standard"/>
        <w:jc w:val="right"/>
      </w:pPr>
      <w:r>
        <w:t>Рисунок 2</w:t>
      </w:r>
    </w:p>
    <w:p w:rsidR="00127FBB" w:rsidRDefault="004758F8">
      <w:pPr>
        <w:pStyle w:val="Standard"/>
      </w:pPr>
      <w:r w:rsidRPr="0020573D">
        <w:rPr>
          <w:noProof/>
          <w:lang w:eastAsia="ru-RU"/>
        </w:rPr>
        <w:drawing>
          <wp:inline distT="0" distB="0" distL="0" distR="0">
            <wp:extent cx="5715000" cy="4095750"/>
            <wp:effectExtent l="0" t="0" r="0" b="0"/>
            <wp:docPr id="2" name="Рисунок 2" descr="D:\Загрузки\затраты энергии на оз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Загрузки\затраты энергии на озон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7FBB">
      <w:footerReference w:type="default" r:id="rId10"/>
      <w:pgSz w:w="11906" w:h="16838"/>
      <w:pgMar w:top="1134" w:right="851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849" w:rsidRDefault="003A3849">
      <w:r>
        <w:separator/>
      </w:r>
    </w:p>
  </w:endnote>
  <w:endnote w:type="continuationSeparator" w:id="0">
    <w:p w:rsidR="003A3849" w:rsidRDefault="003A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CED" w:rsidRDefault="00950CED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 w:rsidR="00AD6528">
      <w:rPr>
        <w:noProof/>
      </w:rPr>
      <w:t>9</w:t>
    </w:r>
    <w:r>
      <w:fldChar w:fldCharType="end"/>
    </w:r>
  </w:p>
  <w:p w:rsidR="00950CED" w:rsidRDefault="00950CE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849" w:rsidRDefault="003A3849">
      <w:r>
        <w:rPr>
          <w:color w:val="000000"/>
        </w:rPr>
        <w:separator/>
      </w:r>
    </w:p>
  </w:footnote>
  <w:footnote w:type="continuationSeparator" w:id="0">
    <w:p w:rsidR="003A3849" w:rsidRDefault="003A3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084"/>
    <w:multiLevelType w:val="multilevel"/>
    <w:tmpl w:val="E250DB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A6E56B4"/>
    <w:multiLevelType w:val="hybridMultilevel"/>
    <w:tmpl w:val="230C0A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2480E79"/>
    <w:multiLevelType w:val="multilevel"/>
    <w:tmpl w:val="E370C750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47E738D8"/>
    <w:multiLevelType w:val="multilevel"/>
    <w:tmpl w:val="0654088E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4ACF27FE"/>
    <w:multiLevelType w:val="multilevel"/>
    <w:tmpl w:val="E7F8B2EC"/>
    <w:styleLink w:val="WWNum1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6F4E5F97"/>
    <w:multiLevelType w:val="multilevel"/>
    <w:tmpl w:val="FFFFFFFF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FBB"/>
    <w:rsid w:val="00127FBB"/>
    <w:rsid w:val="001C5A93"/>
    <w:rsid w:val="00201402"/>
    <w:rsid w:val="0020573D"/>
    <w:rsid w:val="002462C0"/>
    <w:rsid w:val="002D040A"/>
    <w:rsid w:val="003205E9"/>
    <w:rsid w:val="00320AAF"/>
    <w:rsid w:val="003530D0"/>
    <w:rsid w:val="003A3849"/>
    <w:rsid w:val="0044320F"/>
    <w:rsid w:val="004678BB"/>
    <w:rsid w:val="004758F8"/>
    <w:rsid w:val="004E0404"/>
    <w:rsid w:val="0050120A"/>
    <w:rsid w:val="00527551"/>
    <w:rsid w:val="006E59D7"/>
    <w:rsid w:val="006F5806"/>
    <w:rsid w:val="007C1C95"/>
    <w:rsid w:val="007F1D2E"/>
    <w:rsid w:val="0088321D"/>
    <w:rsid w:val="00950CED"/>
    <w:rsid w:val="00973E0E"/>
    <w:rsid w:val="00A07A98"/>
    <w:rsid w:val="00A358E4"/>
    <w:rsid w:val="00AD1C9E"/>
    <w:rsid w:val="00AD6528"/>
    <w:rsid w:val="00B12AD7"/>
    <w:rsid w:val="00B14889"/>
    <w:rsid w:val="00B44549"/>
    <w:rsid w:val="00BA41C3"/>
    <w:rsid w:val="00C40889"/>
    <w:rsid w:val="00E17A68"/>
    <w:rsid w:val="00EE160F"/>
    <w:rsid w:val="00F17B1B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E215B-06CB-438C-ADC9-828179A6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  <w:sz w:val="28"/>
      <w:szCs w:val="28"/>
      <w:lang w:eastAsia="en-US"/>
    </w:rPr>
  </w:style>
  <w:style w:type="paragraph" w:styleId="1">
    <w:name w:val="heading 1"/>
    <w:basedOn w:val="Standard"/>
    <w:pPr>
      <w:keepNext/>
      <w:keepLines/>
      <w:spacing w:before="240" w:after="0"/>
      <w:outlineLvl w:val="0"/>
    </w:pPr>
    <w:rPr>
      <w:rFonts w:ascii="Calibri Light" w:eastAsia="SimSun" w:hAnsi="Calibri Light" w:cs="SimSun"/>
      <w:color w:val="2E74B5"/>
      <w:sz w:val="32"/>
      <w:szCs w:val="32"/>
    </w:rPr>
  </w:style>
  <w:style w:type="paragraph" w:styleId="4">
    <w:name w:val="heading 4"/>
    <w:basedOn w:val="Standard"/>
    <w:pPr>
      <w:keepNext/>
      <w:widowControl w:val="0"/>
      <w:snapToGrid w:val="0"/>
      <w:spacing w:after="0" w:line="240" w:lineRule="auto"/>
      <w:ind w:right="206"/>
      <w:outlineLvl w:val="3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color w:val="00000A"/>
      <w:kern w:val="3"/>
      <w:sz w:val="28"/>
      <w:szCs w:val="28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 Regular" w:hAnsi="Liberation Sans" w:cs="FreeSans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Free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FreeSans"/>
    </w:rPr>
  </w:style>
  <w:style w:type="paragraph" w:styleId="a5">
    <w:name w:val="List Paragraph"/>
    <w:basedOn w:val="Standard"/>
    <w:uiPriority w:val="34"/>
    <w:qFormat/>
    <w:pPr>
      <w:ind w:left="720"/>
    </w:pPr>
  </w:style>
  <w:style w:type="paragraph" w:styleId="2">
    <w:name w:val="Body Text 2"/>
    <w:basedOn w:val="Standard"/>
    <w:pPr>
      <w:spacing w:after="0" w:line="240" w:lineRule="auto"/>
      <w:jc w:val="both"/>
    </w:pPr>
    <w:rPr>
      <w:rFonts w:eastAsia="Times New Roman"/>
      <w:szCs w:val="20"/>
    </w:rPr>
  </w:style>
  <w:style w:type="paragraph" w:styleId="a6">
    <w:name w:val="head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TOC Heading"/>
    <w:basedOn w:val="1"/>
    <w:pPr>
      <w:spacing w:line="259" w:lineRule="auto"/>
    </w:pPr>
  </w:style>
  <w:style w:type="paragraph" w:customStyle="1" w:styleId="Contents2">
    <w:name w:val="Contents 2"/>
    <w:basedOn w:val="Standard"/>
    <w:pPr>
      <w:spacing w:after="100" w:line="259" w:lineRule="auto"/>
      <w:ind w:left="220"/>
    </w:pPr>
  </w:style>
  <w:style w:type="paragraph" w:customStyle="1" w:styleId="Contents1">
    <w:name w:val="Contents 1"/>
    <w:basedOn w:val="Standard"/>
    <w:pPr>
      <w:spacing w:after="100" w:line="259" w:lineRule="auto"/>
    </w:pPr>
  </w:style>
  <w:style w:type="paragraph" w:customStyle="1" w:styleId="Contents3">
    <w:name w:val="Contents 3"/>
    <w:basedOn w:val="Standard"/>
    <w:pPr>
      <w:spacing w:after="100" w:line="259" w:lineRule="auto"/>
      <w:ind w:left="440"/>
    </w:pPr>
  </w:style>
  <w:style w:type="paragraph" w:styleId="a9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ContentsHeading">
    <w:name w:val="Contents Heading"/>
    <w:basedOn w:val="Heading"/>
  </w:style>
  <w:style w:type="paragraph" w:customStyle="1" w:styleId="Textbodyindent">
    <w:name w:val="Text body indent"/>
    <w:basedOn w:val="Standard"/>
    <w:pPr>
      <w:widowControl w:val="0"/>
      <w:tabs>
        <w:tab w:val="left" w:pos="9540"/>
      </w:tabs>
      <w:jc w:val="both"/>
    </w:pPr>
    <w:rPr>
      <w:lang w:val="en-US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a">
    <w:name w:val="Верхний колонтитул Знак"/>
    <w:rPr>
      <w:rFonts w:eastAsia="SimSun"/>
      <w:lang w:eastAsia="ru-RU"/>
    </w:rPr>
  </w:style>
  <w:style w:type="character" w:customStyle="1" w:styleId="ab">
    <w:name w:val="Нижний колонтитул Знак"/>
    <w:rPr>
      <w:rFonts w:eastAsia="SimSun"/>
      <w:lang w:eastAsia="ru-RU"/>
    </w:rPr>
  </w:style>
  <w:style w:type="character" w:styleId="ac">
    <w:name w:val="Placeholder Text"/>
    <w:rPr>
      <w:color w:val="808080"/>
    </w:rPr>
  </w:style>
  <w:style w:type="character" w:customStyle="1" w:styleId="11">
    <w:name w:val="Заголовок 1 Знак"/>
    <w:link w:val="110"/>
    <w:uiPriority w:val="9"/>
    <w:qFormat/>
    <w:rPr>
      <w:rFonts w:ascii="Calibri Light" w:eastAsia="SimSun" w:hAnsi="Calibri Light" w:cs="SimSun"/>
      <w:color w:val="2E74B5"/>
      <w:sz w:val="32"/>
      <w:szCs w:val="32"/>
      <w:lang w:eastAsia="ru-RU"/>
    </w:rPr>
  </w:style>
  <w:style w:type="character" w:customStyle="1" w:styleId="IndexLink">
    <w:name w:val="Index Link"/>
  </w:style>
  <w:style w:type="character" w:customStyle="1" w:styleId="ad">
    <w:name w:val="Текст выноски Знак"/>
    <w:rPr>
      <w:rFonts w:ascii="Tahoma" w:eastAsia="Tahoma" w:hAnsi="Tahoma" w:cs="Tahoma"/>
      <w:color w:val="00000A"/>
      <w:sz w:val="16"/>
      <w:szCs w:val="16"/>
    </w:rPr>
  </w:style>
  <w:style w:type="character" w:customStyle="1" w:styleId="NumberingSymbols">
    <w:name w:val="Numbering Symbols"/>
  </w:style>
  <w:style w:type="numbering" w:customStyle="1" w:styleId="NoList1">
    <w:name w:val="No List_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paragraph" w:customStyle="1" w:styleId="110">
    <w:name w:val="Заголовок 11"/>
    <w:basedOn w:val="a"/>
    <w:link w:val="11"/>
    <w:uiPriority w:val="9"/>
    <w:qFormat/>
    <w:rsid w:val="00BA41C3"/>
    <w:pPr>
      <w:keepNext/>
      <w:keepLines/>
      <w:widowControl/>
      <w:suppressAutoHyphens w:val="0"/>
      <w:autoSpaceDN/>
      <w:spacing w:before="240" w:line="276" w:lineRule="auto"/>
      <w:textAlignment w:val="auto"/>
      <w:outlineLvl w:val="0"/>
    </w:pPr>
    <w:rPr>
      <w:rFonts w:ascii="Calibri Light" w:eastAsia="SimSun" w:hAnsi="Calibri Light" w:cs="SimSun"/>
      <w:color w:val="2E74B5"/>
      <w:kern w:val="0"/>
      <w:sz w:val="32"/>
      <w:szCs w:val="32"/>
      <w:lang w:eastAsia="ru-RU"/>
    </w:rPr>
  </w:style>
  <w:style w:type="character" w:styleId="ae">
    <w:name w:val="Hyperlink"/>
    <w:uiPriority w:val="99"/>
    <w:semiHidden/>
    <w:unhideWhenUsed/>
    <w:rsid w:val="00B14889"/>
    <w:rPr>
      <w:color w:val="0000FF"/>
      <w:u w:val="single"/>
    </w:rPr>
  </w:style>
  <w:style w:type="paragraph" w:styleId="af">
    <w:name w:val="No Spacing"/>
    <w:qFormat/>
    <w:rsid w:val="004678BB"/>
    <w:pPr>
      <w:suppressAutoHyphens/>
    </w:pPr>
    <w:rPr>
      <w:rFonts w:eastAsia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&#1054;&#1079;&#1086;&#1085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9</Pages>
  <Words>1692</Words>
  <Characters>9646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11316</CharactersWithSpaces>
  <SharedDoc>false</SharedDoc>
  <HLinks>
    <vt:vector size="48" baseType="variant">
      <vt:variant>
        <vt:i4>3932259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https://ru.wikipedia.org/wiki/Озон</vt:lpwstr>
      </vt:variant>
      <vt:variant>
        <vt:lpwstr/>
      </vt:variant>
      <vt:variant>
        <vt:i4>2097278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__RefHeading___Toc352_1804526362</vt:lpwstr>
      </vt:variant>
      <vt:variant>
        <vt:i4>2293880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__RefHeading___Toc562_1804526362</vt:lpwstr>
      </vt:variant>
      <vt:variant>
        <vt:i4>2162804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__RefHeading___Toc348_1804526362</vt:lpwstr>
      </vt:variant>
      <vt:variant>
        <vt:i4>2162814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__RefHeading___Toc342_1804526362</vt:lpwstr>
      </vt:variant>
      <vt:variant>
        <vt:i4>2162812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__RefHeading___Toc340_1804526362</vt:lpwstr>
      </vt:variant>
      <vt:variant>
        <vt:i4>2490484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__RefHeading___Toc338_1804526362</vt:lpwstr>
      </vt:variant>
      <vt:variant>
        <vt:i4>2490490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__RefHeading___Toc336_1804526362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 DAN</dc:creator>
  <cp:keywords/>
  <cp:lastModifiedBy>GOR DAN</cp:lastModifiedBy>
  <cp:revision>12</cp:revision>
  <dcterms:created xsi:type="dcterms:W3CDTF">2022-10-05T09:49:00Z</dcterms:created>
  <dcterms:modified xsi:type="dcterms:W3CDTF">2022-10-07T15:12:00Z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ICV">
    <vt:lpwstr>7153366b725d43f88d89a96c1fe667e7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