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E6" w:rsidRPr="00E03E77" w:rsidRDefault="00E03E77" w:rsidP="00E03E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E77">
        <w:rPr>
          <w:rFonts w:ascii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E03E77" w:rsidRPr="00E03E77" w:rsidRDefault="00E03E77" w:rsidP="00E03E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E77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</w:r>
    </w:p>
    <w:p w:rsidR="00E03E77" w:rsidRPr="00E03E77" w:rsidRDefault="00E03E77">
      <w:pPr>
        <w:rPr>
          <w:rFonts w:ascii="Times New Roman" w:hAnsi="Times New Roman" w:cs="Times New Roman"/>
          <w:sz w:val="24"/>
          <w:szCs w:val="24"/>
        </w:rPr>
      </w:pPr>
    </w:p>
    <w:p w:rsidR="00E03E77" w:rsidRPr="00E03E77" w:rsidRDefault="00E03E77" w:rsidP="00E03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E77">
        <w:rPr>
          <w:rFonts w:ascii="Times New Roman" w:hAnsi="Times New Roman" w:cs="Times New Roman"/>
          <w:sz w:val="24"/>
          <w:szCs w:val="24"/>
        </w:rPr>
        <w:t>Институт дефектологического образования и реабилитации</w:t>
      </w:r>
    </w:p>
    <w:p w:rsidR="00E03E77" w:rsidRDefault="00E03E77" w:rsidP="00E03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E77">
        <w:rPr>
          <w:rFonts w:ascii="Times New Roman" w:hAnsi="Times New Roman" w:cs="Times New Roman"/>
          <w:sz w:val="24"/>
          <w:szCs w:val="24"/>
        </w:rPr>
        <w:t>Кафедра логопедии</w:t>
      </w:r>
    </w:p>
    <w:p w:rsidR="00E03E77" w:rsidRPr="00E03E77" w:rsidRDefault="00E03E77" w:rsidP="00E03E7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5923" w:rsidRDefault="00E65923" w:rsidP="00E65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М.В. Арсеньева</w:t>
      </w:r>
    </w:p>
    <w:p w:rsidR="00E03E77" w:rsidRPr="00E03E77" w:rsidRDefault="00E03E77" w:rsidP="00E03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23" w:rsidRPr="0036386B" w:rsidRDefault="00E65923" w:rsidP="00E65923">
      <w:pPr>
        <w:jc w:val="center"/>
        <w:rPr>
          <w:rFonts w:ascii="Times New Roman" w:hAnsi="Times New Roman" w:cs="Times New Roman"/>
          <w:sz w:val="32"/>
          <w:szCs w:val="32"/>
        </w:rPr>
      </w:pPr>
      <w:r w:rsidRPr="0036386B">
        <w:rPr>
          <w:rFonts w:ascii="Times New Roman" w:hAnsi="Times New Roman" w:cs="Times New Roman"/>
          <w:b/>
          <w:w w:val="105"/>
          <w:sz w:val="32"/>
          <w:szCs w:val="32"/>
        </w:rPr>
        <w:t>ПЕДАГОГИЧЕСКИЕ СИСТЕМЫ ОБУЧЕНИЯ И ВОСПИТАНИЯ ДЕТЕЙ С НАРУШЕНИЯМИ РЕЧИ</w:t>
      </w:r>
      <w:r w:rsidRPr="003638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5923" w:rsidRDefault="00E65923" w:rsidP="00E65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E77">
        <w:rPr>
          <w:rFonts w:ascii="Times New Roman" w:hAnsi="Times New Roman" w:cs="Times New Roman"/>
          <w:sz w:val="24"/>
          <w:szCs w:val="24"/>
        </w:rPr>
        <w:t>Учебная программа дисциплины</w:t>
      </w:r>
    </w:p>
    <w:p w:rsidR="00E65923" w:rsidRPr="00E03E77" w:rsidRDefault="00E65923" w:rsidP="00E659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923" w:rsidRPr="00D052FF" w:rsidRDefault="00E65923" w:rsidP="00E65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2FF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ПОДГОТОВКИ БАКАЛАВРА (программа академического </w:t>
      </w:r>
      <w:proofErr w:type="spellStart"/>
      <w:r w:rsidRPr="00D052F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52FF">
        <w:rPr>
          <w:rFonts w:ascii="Times New Roman" w:hAnsi="Times New Roman" w:cs="Times New Roman"/>
          <w:sz w:val="24"/>
          <w:szCs w:val="24"/>
        </w:rPr>
        <w:t xml:space="preserve">) по направлению </w:t>
      </w:r>
    </w:p>
    <w:p w:rsidR="00E65923" w:rsidRPr="00D052FF" w:rsidRDefault="00E65923" w:rsidP="00E65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2FF">
        <w:rPr>
          <w:rFonts w:ascii="Times New Roman" w:hAnsi="Times New Roman" w:cs="Times New Roman"/>
          <w:sz w:val="24"/>
          <w:szCs w:val="24"/>
        </w:rPr>
        <w:t xml:space="preserve">44.03.03 Специальное (дефектологическое) образование </w:t>
      </w:r>
    </w:p>
    <w:p w:rsidR="00E65923" w:rsidRPr="00D052FF" w:rsidRDefault="00E65923" w:rsidP="00E65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2FF">
        <w:rPr>
          <w:rFonts w:ascii="Times New Roman" w:hAnsi="Times New Roman" w:cs="Times New Roman"/>
          <w:sz w:val="24"/>
          <w:szCs w:val="24"/>
        </w:rPr>
        <w:t xml:space="preserve"> Направленность (профиль) «Логопедия (Начальное образование детей с нарушениями речи)» </w:t>
      </w:r>
    </w:p>
    <w:p w:rsidR="00E65923" w:rsidRPr="00E03E77" w:rsidRDefault="00E65923" w:rsidP="00E65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E77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>
        <w:rPr>
          <w:rFonts w:ascii="Times New Roman" w:hAnsi="Times New Roman" w:cs="Times New Roman"/>
          <w:sz w:val="24"/>
          <w:szCs w:val="24"/>
        </w:rPr>
        <w:t>бакалав</w:t>
      </w:r>
      <w:r w:rsidRPr="00E03E77">
        <w:rPr>
          <w:rFonts w:ascii="Times New Roman" w:hAnsi="Times New Roman" w:cs="Times New Roman"/>
          <w:sz w:val="24"/>
          <w:szCs w:val="24"/>
        </w:rPr>
        <w:t>р</w:t>
      </w:r>
    </w:p>
    <w:p w:rsidR="00E65923" w:rsidRDefault="00E65923" w:rsidP="00E65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E77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3E77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E03E77" w:rsidRDefault="00E03E77" w:rsidP="00E03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E77" w:rsidRDefault="00E03E77" w:rsidP="00E03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E77" w:rsidRDefault="00E03E77" w:rsidP="00E03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E77" w:rsidRDefault="00E03E77" w:rsidP="00E03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E77" w:rsidRDefault="00E03E77" w:rsidP="00E03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E77" w:rsidRDefault="00E03E77" w:rsidP="00E03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E77" w:rsidRDefault="00E03E77" w:rsidP="00E03E77">
      <w:pPr>
        <w:rPr>
          <w:rFonts w:ascii="Times New Roman" w:hAnsi="Times New Roman" w:cs="Times New Roman"/>
          <w:sz w:val="24"/>
          <w:szCs w:val="24"/>
        </w:rPr>
      </w:pPr>
    </w:p>
    <w:p w:rsidR="00E03E77" w:rsidRDefault="00E03E77" w:rsidP="00E03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E77" w:rsidRDefault="00E03E77" w:rsidP="00E03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2FF" w:rsidRDefault="00D052FF" w:rsidP="00E03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E77" w:rsidRDefault="00E03E77" w:rsidP="00E03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03E77" w:rsidRDefault="00F32031" w:rsidP="00E03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B934BC" w:rsidRDefault="00B934BC" w:rsidP="00E03E77">
      <w:pPr>
        <w:rPr>
          <w:rFonts w:ascii="Times New Roman" w:hAnsi="Times New Roman" w:cs="Times New Roman"/>
          <w:sz w:val="24"/>
          <w:szCs w:val="24"/>
        </w:rPr>
      </w:pPr>
    </w:p>
    <w:p w:rsidR="00B934BC" w:rsidRDefault="00B934BC" w:rsidP="00B9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BC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B934BC" w:rsidRDefault="00B934BC" w:rsidP="00B93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B934BC" w:rsidRPr="00B2572E" w:rsidRDefault="00B934BC" w:rsidP="00B93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572E">
        <w:rPr>
          <w:rFonts w:ascii="Times New Roman" w:hAnsi="Times New Roman" w:cs="Times New Roman"/>
          <w:sz w:val="24"/>
          <w:szCs w:val="24"/>
        </w:rPr>
        <w:t>Организационно-методическ</w:t>
      </w:r>
      <w:r w:rsidR="00B2572E" w:rsidRPr="00B2572E">
        <w:rPr>
          <w:rFonts w:ascii="Times New Roman" w:hAnsi="Times New Roman" w:cs="Times New Roman"/>
          <w:sz w:val="24"/>
          <w:szCs w:val="24"/>
        </w:rPr>
        <w:t>ийраздел</w:t>
      </w:r>
      <w:r w:rsidRPr="00B2572E">
        <w:rPr>
          <w:rFonts w:ascii="Times New Roman" w:hAnsi="Times New Roman" w:cs="Times New Roman"/>
          <w:sz w:val="24"/>
          <w:szCs w:val="24"/>
        </w:rPr>
        <w:t xml:space="preserve"> дисциплины</w:t>
      </w:r>
    </w:p>
    <w:p w:rsidR="00B934BC" w:rsidRDefault="00B934BC" w:rsidP="00B93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p w:rsidR="00B934BC" w:rsidRDefault="00B934BC" w:rsidP="00B93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проведения занятий</w:t>
      </w:r>
    </w:p>
    <w:p w:rsidR="00B934BC" w:rsidRDefault="00B934BC" w:rsidP="00B93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самостоятельной работы </w:t>
      </w:r>
      <w:r w:rsidR="00AD07C2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по темам дисциплины</w:t>
      </w:r>
    </w:p>
    <w:p w:rsidR="00B934BC" w:rsidRDefault="00DD6D4F" w:rsidP="00B93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информационное</w:t>
      </w:r>
      <w:r w:rsidR="00B934BC">
        <w:rPr>
          <w:rFonts w:ascii="Times New Roman" w:hAnsi="Times New Roman" w:cs="Times New Roman"/>
          <w:sz w:val="24"/>
          <w:szCs w:val="24"/>
        </w:rPr>
        <w:t xml:space="preserve"> обеспечение дисциплины</w:t>
      </w:r>
    </w:p>
    <w:p w:rsidR="00664A01" w:rsidRDefault="00664A01" w:rsidP="00664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A01">
        <w:rPr>
          <w:rFonts w:ascii="Times New Roman" w:hAnsi="Times New Roman" w:cs="Times New Roman"/>
          <w:sz w:val="24"/>
          <w:szCs w:val="24"/>
        </w:rPr>
        <w:t>Методические указания для обучающихся по освоению дисциплины</w:t>
      </w:r>
    </w:p>
    <w:p w:rsidR="00DD6D4F" w:rsidRDefault="00DD6D4F" w:rsidP="00664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дисциплины</w:t>
      </w:r>
    </w:p>
    <w:p w:rsidR="0014397E" w:rsidRPr="0014397E" w:rsidRDefault="0014397E" w:rsidP="00143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7E">
        <w:rPr>
          <w:rFonts w:ascii="Times New Roman" w:hAnsi="Times New Roman" w:cs="Times New Roman"/>
          <w:sz w:val="24"/>
          <w:szCs w:val="24"/>
        </w:rPr>
        <w:t>Типовые задания для проведения процедур оценивания результатов освоения дисциплины в ходе промежуточного контроля</w:t>
      </w:r>
    </w:p>
    <w:p w:rsidR="00B934BC" w:rsidRDefault="0014397E" w:rsidP="00B934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572E">
        <w:rPr>
          <w:rFonts w:ascii="Times New Roman" w:hAnsi="Times New Roman" w:cs="Times New Roman"/>
          <w:sz w:val="24"/>
          <w:szCs w:val="24"/>
        </w:rPr>
        <w:t>одержание итоговой аттестации по дисциплине</w:t>
      </w:r>
    </w:p>
    <w:p w:rsidR="00B934BC" w:rsidRDefault="00B934BC" w:rsidP="00B934BC">
      <w:pPr>
        <w:rPr>
          <w:rFonts w:ascii="Times New Roman" w:hAnsi="Times New Roman" w:cs="Times New Roman"/>
          <w:sz w:val="24"/>
          <w:szCs w:val="24"/>
        </w:rPr>
      </w:pPr>
    </w:p>
    <w:p w:rsidR="00B934BC" w:rsidRDefault="00B934BC" w:rsidP="00B934BC">
      <w:pPr>
        <w:rPr>
          <w:rFonts w:ascii="Times New Roman" w:hAnsi="Times New Roman" w:cs="Times New Roman"/>
          <w:sz w:val="24"/>
          <w:szCs w:val="24"/>
        </w:rPr>
      </w:pPr>
    </w:p>
    <w:p w:rsidR="00B934BC" w:rsidRPr="00B43869" w:rsidRDefault="00B934BC" w:rsidP="00B43869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4386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E27" w:rsidRDefault="00F87E27" w:rsidP="00B4386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4BC" w:rsidRDefault="00B934BC" w:rsidP="00B934BC">
      <w:pPr>
        <w:rPr>
          <w:rFonts w:ascii="Times New Roman" w:hAnsi="Times New Roman" w:cs="Times New Roman"/>
          <w:sz w:val="24"/>
          <w:szCs w:val="24"/>
        </w:rPr>
      </w:pPr>
    </w:p>
    <w:p w:rsidR="00B934BC" w:rsidRDefault="00B934BC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F7268B" w:rsidRDefault="00F7268B" w:rsidP="00B934BC">
      <w:pPr>
        <w:rPr>
          <w:rFonts w:ascii="Times New Roman" w:hAnsi="Times New Roman" w:cs="Times New Roman"/>
          <w:sz w:val="24"/>
          <w:szCs w:val="24"/>
        </w:rPr>
      </w:pPr>
    </w:p>
    <w:p w:rsidR="00F7268B" w:rsidRDefault="00F7268B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C65861" w:rsidRDefault="00C65861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B43869" w:rsidRDefault="00B43869" w:rsidP="00B934BC">
      <w:pPr>
        <w:rPr>
          <w:rFonts w:ascii="Times New Roman" w:hAnsi="Times New Roman" w:cs="Times New Roman"/>
          <w:sz w:val="24"/>
          <w:szCs w:val="24"/>
        </w:rPr>
      </w:pPr>
    </w:p>
    <w:p w:rsidR="00B934BC" w:rsidRPr="00C65861" w:rsidRDefault="00B934BC" w:rsidP="00F92B2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6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B934BC" w:rsidRDefault="00B934BC" w:rsidP="00DD6D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3869" w:rsidRPr="00F7268B" w:rsidRDefault="00B43869" w:rsidP="00F7268B">
      <w:pPr>
        <w:pStyle w:val="A7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0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869">
        <w:rPr>
          <w:rFonts w:ascii="Times New Roman" w:hAnsi="Times New Roman" w:cs="Times New Roman"/>
          <w:sz w:val="24"/>
          <w:szCs w:val="24"/>
        </w:rPr>
        <w:t>Современные подходы к дошкольному и школьному образованию детей, в том числе и детей с речевыми нарушениями, ориентированы на развитие личности в различных видах деятельности с учетом возрастных и индивидуальных особенностей. Это обуславливает необходимость включения в практику дошкольного и школьного образования классических и современных педагогических систем и технологий по всестороннему развитию ребенка. Обобщение и внедрение в педагогическую деятельность имеющегося опыта в области различных педагогических систем и технологий их использования в коррекционно-развивающей, в том числе логопедической работе с детьми дошкольного и младшего школьного возраста с тяжелыми нарушения</w:t>
      </w:r>
      <w:r>
        <w:rPr>
          <w:rFonts w:ascii="Times New Roman" w:hAnsi="Times New Roman" w:cs="Times New Roman"/>
          <w:sz w:val="24"/>
          <w:szCs w:val="24"/>
        </w:rPr>
        <w:t>ми речи, обеспечит теоретические</w:t>
      </w:r>
      <w:r w:rsidRPr="00B43869">
        <w:rPr>
          <w:rFonts w:ascii="Times New Roman" w:hAnsi="Times New Roman" w:cs="Times New Roman"/>
          <w:sz w:val="24"/>
          <w:szCs w:val="24"/>
        </w:rPr>
        <w:t xml:space="preserve"> основы выполнения профессиональных видов деятельности, практическую готовность к решению профессиональных задач. </w:t>
      </w:r>
      <w:r w:rsidRPr="00F7268B">
        <w:rPr>
          <w:rFonts w:ascii="Times New Roman" w:hAnsi="Times New Roman" w:cs="Times New Roman"/>
          <w:sz w:val="24"/>
          <w:szCs w:val="24"/>
        </w:rPr>
        <w:t xml:space="preserve">Вышесказанное обуславливает повышение требований к уровню профессиональной компетентности специалистов, осуществляющих работу по воспитанию и развитию детей с речевыми нарушениями. </w:t>
      </w:r>
    </w:p>
    <w:p w:rsidR="00B43869" w:rsidRDefault="00B43869" w:rsidP="00B43869">
      <w:pPr>
        <w:pStyle w:val="a3"/>
        <w:tabs>
          <w:tab w:val="left" w:pos="567"/>
        </w:tabs>
        <w:spacing w:after="0" w:line="240" w:lineRule="auto"/>
        <w:ind w:left="70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43869">
        <w:rPr>
          <w:rFonts w:ascii="Times New Roman" w:hAnsi="Times New Roman" w:cs="Times New Roman"/>
          <w:sz w:val="24"/>
          <w:szCs w:val="24"/>
        </w:rPr>
        <w:t xml:space="preserve">Предлагаемая учебная программа дисциплины «Педагогические системы обучения и воспитания детей с нарушениями речи» предназначена для студентов, обучающихся по основной образовательной программе </w:t>
      </w:r>
      <w:proofErr w:type="spellStart"/>
      <w:r w:rsidRPr="00B4386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43869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44.03.03 Специальное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дефектологическое) 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образование, призвана помочь им овладеть новыми знаниями и профессиональными умениями.</w:t>
      </w:r>
    </w:p>
    <w:p w:rsidR="009F46FD" w:rsidRDefault="009F46FD" w:rsidP="00B93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6FD" w:rsidRPr="00EF7065" w:rsidRDefault="009F46FD" w:rsidP="00DD6D4F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065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</w:t>
      </w:r>
      <w:r w:rsidR="00B2572E">
        <w:rPr>
          <w:rFonts w:ascii="Times New Roman" w:hAnsi="Times New Roman" w:cs="Times New Roman"/>
          <w:b/>
          <w:bCs/>
          <w:sz w:val="28"/>
          <w:szCs w:val="28"/>
        </w:rPr>
        <w:t>ийраздел</w:t>
      </w:r>
      <w:r w:rsidRPr="00EF7065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:rsidR="009F46FD" w:rsidRDefault="009F46FD" w:rsidP="009F4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769" w:rsidRDefault="00B52769" w:rsidP="00F92B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92B27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«</w:t>
      </w:r>
      <w:r w:rsidR="00B43869" w:rsidRPr="00B43869">
        <w:rPr>
          <w:rFonts w:ascii="Times New Roman" w:hAnsi="Times New Roman" w:cs="Times New Roman"/>
          <w:sz w:val="24"/>
          <w:szCs w:val="24"/>
        </w:rPr>
        <w:t>Педагогические системы обучения и воспитания детей с нарушениями речи»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D07C2">
        <w:rPr>
          <w:rFonts w:ascii="Times New Roman" w:hAnsi="Times New Roman" w:cs="Times New Roman"/>
          <w:sz w:val="24"/>
          <w:szCs w:val="24"/>
        </w:rPr>
        <w:t xml:space="preserve">включена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3869">
        <w:rPr>
          <w:rFonts w:ascii="Times New Roman" w:hAnsi="Times New Roman" w:cs="Times New Roman"/>
          <w:sz w:val="24"/>
          <w:szCs w:val="24"/>
        </w:rPr>
        <w:t>обязательную</w:t>
      </w:r>
      <w:r>
        <w:rPr>
          <w:rFonts w:ascii="Times New Roman" w:hAnsi="Times New Roman" w:cs="Times New Roman"/>
          <w:sz w:val="24"/>
          <w:szCs w:val="24"/>
        </w:rPr>
        <w:t xml:space="preserve"> часть у</w:t>
      </w:r>
      <w:r w:rsidR="00B43869">
        <w:rPr>
          <w:rFonts w:ascii="Times New Roman" w:hAnsi="Times New Roman" w:cs="Times New Roman"/>
          <w:sz w:val="24"/>
          <w:szCs w:val="24"/>
        </w:rPr>
        <w:t>чебного плана (модуль «</w:t>
      </w:r>
      <w:r w:rsidR="00B43869" w:rsidRPr="00B64D07">
        <w:rPr>
          <w:rFonts w:ascii="Times New Roman" w:hAnsi="Times New Roman" w:cs="Times New Roman"/>
          <w:sz w:val="24"/>
          <w:szCs w:val="24"/>
        </w:rPr>
        <w:t>Теория и практика образования детей с нарушениями речи</w:t>
      </w:r>
      <w:r>
        <w:rPr>
          <w:rFonts w:ascii="Times New Roman" w:hAnsi="Times New Roman" w:cs="Times New Roman"/>
          <w:sz w:val="24"/>
          <w:szCs w:val="24"/>
        </w:rPr>
        <w:t xml:space="preserve">»). Содержание дисциплины </w:t>
      </w:r>
      <w:r w:rsidR="00F7268B">
        <w:rPr>
          <w:rFonts w:ascii="Times New Roman" w:hAnsi="Times New Roman" w:cs="Times New Roman"/>
          <w:sz w:val="24"/>
          <w:szCs w:val="24"/>
        </w:rPr>
        <w:t>направлено 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</w:t>
      </w:r>
      <w:r w:rsidR="00F7268B">
        <w:rPr>
          <w:rFonts w:ascii="Times New Roman" w:hAnsi="Times New Roman" w:cs="Times New Roman"/>
          <w:sz w:val="24"/>
          <w:szCs w:val="24"/>
        </w:rPr>
        <w:t xml:space="preserve"> основанных на знании различных педагогических систем; на формирование </w:t>
      </w:r>
      <w:r>
        <w:rPr>
          <w:rFonts w:ascii="Times New Roman" w:hAnsi="Times New Roman" w:cs="Times New Roman"/>
          <w:sz w:val="24"/>
          <w:szCs w:val="24"/>
        </w:rPr>
        <w:t>умений и навыков осуществления коррекционно-</w:t>
      </w:r>
      <w:r w:rsidR="00B43869">
        <w:rPr>
          <w:rFonts w:ascii="Times New Roman" w:hAnsi="Times New Roman" w:cs="Times New Roman"/>
          <w:sz w:val="24"/>
          <w:szCs w:val="24"/>
        </w:rPr>
        <w:t>развивающей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B43869">
        <w:rPr>
          <w:rFonts w:ascii="Times New Roman" w:hAnsi="Times New Roman" w:cs="Times New Roman"/>
          <w:sz w:val="24"/>
          <w:szCs w:val="24"/>
        </w:rPr>
        <w:t xml:space="preserve"> с использованием классических и современных педагогических систем и технологий</w:t>
      </w:r>
      <w:r>
        <w:rPr>
          <w:rFonts w:ascii="Times New Roman" w:hAnsi="Times New Roman" w:cs="Times New Roman"/>
          <w:sz w:val="24"/>
          <w:szCs w:val="24"/>
        </w:rPr>
        <w:t>; на развитие способности грамотно выбирать и продуктивно использовать необходи</w:t>
      </w:r>
      <w:r w:rsidR="00B43869">
        <w:rPr>
          <w:rFonts w:ascii="Times New Roman" w:hAnsi="Times New Roman" w:cs="Times New Roman"/>
          <w:sz w:val="24"/>
          <w:szCs w:val="24"/>
        </w:rPr>
        <w:t>мое методическое обеспечение в процессе воспитания и развития детей дошкольного и младшего школьного возраста с тяжелыми нарушениями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769" w:rsidRDefault="00B52769" w:rsidP="00F92B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92B27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43EC">
        <w:rPr>
          <w:rFonts w:ascii="Times New Roman" w:hAnsi="Times New Roman" w:cs="Times New Roman"/>
          <w:sz w:val="24"/>
          <w:szCs w:val="24"/>
        </w:rPr>
        <w:t xml:space="preserve">ознакомление студентов с классическими и современными педагогическими системами и технологиями по всестороннему развитию детей дошкольного и младшего школьного возраста; </w:t>
      </w:r>
      <w:r>
        <w:rPr>
          <w:rFonts w:ascii="Times New Roman" w:hAnsi="Times New Roman" w:cs="Times New Roman"/>
          <w:sz w:val="24"/>
          <w:szCs w:val="24"/>
        </w:rPr>
        <w:t xml:space="preserve">с направлениями коррекционно-развивающей работы по </w:t>
      </w:r>
      <w:r w:rsidR="008743EC">
        <w:rPr>
          <w:rFonts w:ascii="Times New Roman" w:hAnsi="Times New Roman" w:cs="Times New Roman"/>
          <w:sz w:val="24"/>
          <w:szCs w:val="24"/>
        </w:rPr>
        <w:t>развитию детей дошкольного и младшего школьного возраста с нарушениями речи.</w:t>
      </w:r>
    </w:p>
    <w:p w:rsidR="00DD6D4F" w:rsidRDefault="00DD6D4F" w:rsidP="00F92B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52769" w:rsidRPr="00F92B27" w:rsidRDefault="00B52769" w:rsidP="00DD6D4F">
      <w:pPr>
        <w:pStyle w:val="a3"/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B27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изучения дисциплины</w:t>
      </w:r>
    </w:p>
    <w:p w:rsidR="00B86563" w:rsidRDefault="00B86563" w:rsidP="00F92B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AD07C2">
        <w:rPr>
          <w:rFonts w:ascii="Times New Roman" w:hAnsi="Times New Roman" w:cs="Times New Roman"/>
          <w:sz w:val="24"/>
          <w:szCs w:val="24"/>
        </w:rPr>
        <w:t xml:space="preserve">у </w:t>
      </w:r>
      <w:r w:rsidR="00AD07C2" w:rsidRPr="001216A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216A0">
        <w:rPr>
          <w:rFonts w:ascii="Times New Roman" w:hAnsi="Times New Roman" w:cs="Times New Roman"/>
          <w:sz w:val="24"/>
          <w:szCs w:val="24"/>
        </w:rPr>
        <w:t xml:space="preserve">освоить </w:t>
      </w:r>
      <w:r>
        <w:rPr>
          <w:rFonts w:ascii="Times New Roman" w:hAnsi="Times New Roman" w:cs="Times New Roman"/>
          <w:sz w:val="24"/>
          <w:szCs w:val="24"/>
        </w:rPr>
        <w:t>следующие компетенции:</w:t>
      </w:r>
    </w:p>
    <w:p w:rsidR="008743EC" w:rsidRDefault="008743EC" w:rsidP="00874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участвовать в разработке и реализовы</w:t>
      </w:r>
      <w:r w:rsidRPr="00B64D07">
        <w:rPr>
          <w:rFonts w:ascii="Times New Roman" w:hAnsi="Times New Roman" w:cs="Times New Roman"/>
          <w:sz w:val="24"/>
          <w:szCs w:val="24"/>
        </w:rPr>
        <w:t>вать основные 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программы, разраба</w:t>
      </w:r>
      <w:r w:rsidRPr="00B64D07">
        <w:rPr>
          <w:rFonts w:ascii="Times New Roman" w:hAnsi="Times New Roman" w:cs="Times New Roman"/>
          <w:sz w:val="24"/>
          <w:szCs w:val="24"/>
        </w:rPr>
        <w:t xml:space="preserve">тывать отдельные их компоненты (в том числе с использованием ИКТ) </w:t>
      </w:r>
      <w:r>
        <w:rPr>
          <w:rFonts w:ascii="Times New Roman" w:hAnsi="Times New Roman" w:cs="Times New Roman"/>
          <w:sz w:val="24"/>
          <w:szCs w:val="24"/>
        </w:rPr>
        <w:t>(ОПК-2);</w:t>
      </w:r>
    </w:p>
    <w:p w:rsidR="008743EC" w:rsidRDefault="008743EC" w:rsidP="00874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B64D07">
        <w:rPr>
          <w:rFonts w:ascii="Times New Roman" w:hAnsi="Times New Roman" w:cs="Times New Roman"/>
          <w:sz w:val="24"/>
          <w:szCs w:val="24"/>
        </w:rPr>
        <w:t xml:space="preserve"> организовывать совместную и индивидуальную учебную и воспитательную деятельность обучающихся, в том числе с особыми </w:t>
      </w:r>
      <w:r w:rsidRPr="00B64D07">
        <w:rPr>
          <w:rFonts w:ascii="Times New Roman" w:hAnsi="Times New Roman" w:cs="Times New Roman"/>
          <w:sz w:val="24"/>
          <w:szCs w:val="24"/>
        </w:rPr>
        <w:lastRenderedPageBreak/>
        <w:t>образовательными потребностя</w:t>
      </w:r>
      <w:r>
        <w:rPr>
          <w:rFonts w:ascii="Times New Roman" w:hAnsi="Times New Roman" w:cs="Times New Roman"/>
          <w:sz w:val="24"/>
          <w:szCs w:val="24"/>
        </w:rPr>
        <w:t>ми, в соответствии с требования</w:t>
      </w:r>
      <w:r w:rsidRPr="00B64D07">
        <w:rPr>
          <w:rFonts w:ascii="Times New Roman" w:hAnsi="Times New Roman" w:cs="Times New Roman"/>
          <w:sz w:val="24"/>
          <w:szCs w:val="24"/>
        </w:rPr>
        <w:t>ми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(ОПК-3);</w:t>
      </w:r>
    </w:p>
    <w:p w:rsidR="008743EC" w:rsidRDefault="008743EC" w:rsidP="00874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осущес</w:t>
      </w:r>
      <w:r w:rsidRPr="00B64D07">
        <w:rPr>
          <w:rFonts w:ascii="Times New Roman" w:hAnsi="Times New Roman" w:cs="Times New Roman"/>
          <w:sz w:val="24"/>
          <w:szCs w:val="24"/>
        </w:rPr>
        <w:t>твлять обучение и воспи</w:t>
      </w:r>
      <w:r>
        <w:rPr>
          <w:rFonts w:ascii="Times New Roman" w:hAnsi="Times New Roman" w:cs="Times New Roman"/>
          <w:sz w:val="24"/>
          <w:szCs w:val="24"/>
        </w:rPr>
        <w:t>тание детей с ограниченными возможностями здоровья в разных институциональных условиях с использова</w:t>
      </w:r>
      <w:r w:rsidRPr="00B64D07">
        <w:rPr>
          <w:rFonts w:ascii="Times New Roman" w:hAnsi="Times New Roman" w:cs="Times New Roman"/>
          <w:sz w:val="24"/>
          <w:szCs w:val="24"/>
        </w:rPr>
        <w:t>нием с</w:t>
      </w:r>
      <w:r>
        <w:rPr>
          <w:rFonts w:ascii="Times New Roman" w:hAnsi="Times New Roman" w:cs="Times New Roman"/>
          <w:sz w:val="24"/>
          <w:szCs w:val="24"/>
        </w:rPr>
        <w:t>пециальных методик и современных образова</w:t>
      </w:r>
      <w:r w:rsidRPr="00B64D07">
        <w:rPr>
          <w:rFonts w:ascii="Times New Roman" w:hAnsi="Times New Roman" w:cs="Times New Roman"/>
          <w:sz w:val="24"/>
          <w:szCs w:val="24"/>
        </w:rPr>
        <w:t>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(ПКО-1)</w:t>
      </w:r>
    </w:p>
    <w:p w:rsidR="00EF7065" w:rsidRPr="008743EC" w:rsidRDefault="00EF7065" w:rsidP="0087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BA7" w:rsidRPr="008743EC" w:rsidRDefault="00525BA7" w:rsidP="008743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EF7065" w:rsidRDefault="00EF7065" w:rsidP="00DD6D4F">
      <w:pPr>
        <w:pStyle w:val="a3"/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Трудоемкость и аттестация по дисциплине</w:t>
      </w: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3103"/>
        <w:gridCol w:w="708"/>
        <w:gridCol w:w="993"/>
        <w:gridCol w:w="708"/>
        <w:gridCol w:w="709"/>
        <w:gridCol w:w="709"/>
        <w:gridCol w:w="709"/>
        <w:gridCol w:w="708"/>
        <w:gridCol w:w="845"/>
      </w:tblGrid>
      <w:tr w:rsidR="008743EC" w:rsidTr="00EA7CEA">
        <w:tc>
          <w:tcPr>
            <w:tcW w:w="3103" w:type="dxa"/>
            <w:vMerge w:val="restart"/>
          </w:tcPr>
          <w:p w:rsidR="008743EC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Дисциплина/семестр</w:t>
            </w:r>
          </w:p>
        </w:tc>
        <w:tc>
          <w:tcPr>
            <w:tcW w:w="3118" w:type="dxa"/>
            <w:gridSpan w:val="4"/>
          </w:tcPr>
          <w:p w:rsidR="008743EC" w:rsidRDefault="008743EC" w:rsidP="00EA7C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2126" w:type="dxa"/>
            <w:gridSpan w:val="3"/>
          </w:tcPr>
          <w:p w:rsidR="008743EC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нагрузка, часы:</w:t>
            </w:r>
          </w:p>
        </w:tc>
        <w:tc>
          <w:tcPr>
            <w:tcW w:w="845" w:type="dxa"/>
            <w:vMerge w:val="restart"/>
            <w:textDirection w:val="btLr"/>
          </w:tcPr>
          <w:p w:rsidR="008743EC" w:rsidRDefault="008743EC" w:rsidP="00EA7CE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итоговой аттестации </w:t>
            </w:r>
          </w:p>
        </w:tc>
      </w:tr>
      <w:tr w:rsidR="008743EC" w:rsidTr="00EA7CEA">
        <w:tc>
          <w:tcPr>
            <w:tcW w:w="3103" w:type="dxa"/>
            <w:vMerge/>
          </w:tcPr>
          <w:p w:rsidR="008743EC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743EC" w:rsidRDefault="008743EC" w:rsidP="00EA7CE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зачетных единиц</w:t>
            </w:r>
          </w:p>
        </w:tc>
        <w:tc>
          <w:tcPr>
            <w:tcW w:w="993" w:type="dxa"/>
            <w:vMerge w:val="restart"/>
            <w:textDirection w:val="btLr"/>
          </w:tcPr>
          <w:p w:rsidR="008743EC" w:rsidRDefault="008743EC" w:rsidP="00EA7CE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на теоретическое обучение </w:t>
            </w:r>
          </w:p>
        </w:tc>
        <w:tc>
          <w:tcPr>
            <w:tcW w:w="1417" w:type="dxa"/>
            <w:gridSpan w:val="2"/>
          </w:tcPr>
          <w:p w:rsidR="008743EC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Merge w:val="restart"/>
            <w:textDirection w:val="btLr"/>
          </w:tcPr>
          <w:p w:rsidR="008743EC" w:rsidRDefault="008743EC" w:rsidP="00EA7CE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textDirection w:val="btLr"/>
          </w:tcPr>
          <w:p w:rsidR="008743EC" w:rsidRDefault="008743EC" w:rsidP="00EA7CE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08" w:type="dxa"/>
            <w:vMerge w:val="restart"/>
            <w:textDirection w:val="btLr"/>
          </w:tcPr>
          <w:p w:rsidR="008743EC" w:rsidRDefault="008743EC" w:rsidP="00EA7CE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845" w:type="dxa"/>
            <w:vMerge/>
          </w:tcPr>
          <w:p w:rsidR="008743EC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43EC" w:rsidTr="00EA7CEA">
        <w:trPr>
          <w:cantSplit/>
          <w:trHeight w:val="3089"/>
        </w:trPr>
        <w:tc>
          <w:tcPr>
            <w:tcW w:w="3103" w:type="dxa"/>
            <w:vMerge/>
          </w:tcPr>
          <w:p w:rsidR="008743EC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743EC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743EC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8743EC" w:rsidRDefault="008743EC" w:rsidP="00EA7CE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нагрузка</w:t>
            </w:r>
          </w:p>
        </w:tc>
        <w:tc>
          <w:tcPr>
            <w:tcW w:w="709" w:type="dxa"/>
            <w:textDirection w:val="btLr"/>
          </w:tcPr>
          <w:p w:rsidR="008743EC" w:rsidRDefault="008743EC" w:rsidP="00EA7CE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vMerge/>
            <w:textDirection w:val="btLr"/>
          </w:tcPr>
          <w:p w:rsidR="008743EC" w:rsidRDefault="008743EC" w:rsidP="00EA7CE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743EC" w:rsidRDefault="008743EC" w:rsidP="00EA7CE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8743EC" w:rsidRDefault="008743EC" w:rsidP="00EA7CE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8743EC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43EC" w:rsidTr="00EA7CEA">
        <w:tc>
          <w:tcPr>
            <w:tcW w:w="3103" w:type="dxa"/>
          </w:tcPr>
          <w:p w:rsidR="008743EC" w:rsidRPr="00EF7065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0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D07">
              <w:rPr>
                <w:rFonts w:ascii="Times New Roman" w:hAnsi="Times New Roman" w:cs="Times New Roman"/>
                <w:sz w:val="24"/>
                <w:szCs w:val="24"/>
              </w:rPr>
              <w:t>едагогические системы обучения и воспитания детей с нарушениями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 4</w:t>
            </w:r>
            <w:r w:rsidRPr="00EF706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08" w:type="dxa"/>
          </w:tcPr>
          <w:p w:rsidR="008743EC" w:rsidRPr="00EF7065" w:rsidRDefault="008743EC" w:rsidP="00EA7C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43EC" w:rsidRPr="00EF7065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8743EC" w:rsidRPr="00EF7065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743EC" w:rsidRPr="00EF7065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743EC" w:rsidRPr="00EF7065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0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743EC" w:rsidRPr="00EF7065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743EC" w:rsidRPr="00EF7065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743EC" w:rsidRPr="00EF7065" w:rsidRDefault="008743EC" w:rsidP="00EA7C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EF7065" w:rsidRPr="00EF7065" w:rsidRDefault="00EF7065" w:rsidP="00EF70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6FD" w:rsidRDefault="00B86563" w:rsidP="00F92B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овладения </w:t>
      </w:r>
      <w:r w:rsidR="00EF7065">
        <w:rPr>
          <w:rFonts w:ascii="Times New Roman" w:hAnsi="Times New Roman" w:cs="Times New Roman"/>
          <w:sz w:val="24"/>
          <w:szCs w:val="24"/>
        </w:rPr>
        <w:t>профессиональными</w:t>
      </w:r>
      <w:r>
        <w:rPr>
          <w:rFonts w:ascii="Times New Roman" w:hAnsi="Times New Roman" w:cs="Times New Roman"/>
          <w:sz w:val="24"/>
          <w:szCs w:val="24"/>
        </w:rPr>
        <w:t xml:space="preserve"> компетенциями необходимо, чтобы обучающиеся:</w:t>
      </w:r>
      <w:proofErr w:type="gramEnd"/>
    </w:p>
    <w:p w:rsidR="00B86563" w:rsidRPr="00F92B27" w:rsidRDefault="00F92B27" w:rsidP="009F46F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92B2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B86563" w:rsidRPr="00F92B27">
        <w:rPr>
          <w:rFonts w:ascii="Times New Roman" w:hAnsi="Times New Roman" w:cs="Times New Roman"/>
          <w:i/>
          <w:iCs/>
          <w:sz w:val="24"/>
          <w:szCs w:val="24"/>
        </w:rPr>
        <w:t>) знали:</w:t>
      </w:r>
    </w:p>
    <w:p w:rsidR="008743EC" w:rsidRPr="00652098" w:rsidRDefault="008743EC" w:rsidP="008743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t>понятийно-категориальный аппарат педагогических систем;</w:t>
      </w:r>
    </w:p>
    <w:p w:rsidR="008743EC" w:rsidRPr="00652098" w:rsidRDefault="008743EC" w:rsidP="008743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t>психофизические и личностные особенности детей с нарушениями речи;</w:t>
      </w:r>
    </w:p>
    <w:p w:rsidR="008743EC" w:rsidRPr="00652098" w:rsidRDefault="008743EC" w:rsidP="008743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t>сложное строение речевой функциональной системы;</w:t>
      </w:r>
    </w:p>
    <w:p w:rsidR="008743EC" w:rsidRPr="00652098" w:rsidRDefault="008743EC" w:rsidP="008743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t>характер межсистемных и внутрисистемных связей различных педагогических систем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98">
        <w:rPr>
          <w:rFonts w:ascii="Times New Roman" w:hAnsi="Times New Roman" w:cs="Times New Roman"/>
          <w:sz w:val="24"/>
          <w:szCs w:val="24"/>
        </w:rPr>
        <w:t>разл</w:t>
      </w:r>
      <w:r w:rsidR="00F7268B">
        <w:rPr>
          <w:rFonts w:ascii="Times New Roman" w:hAnsi="Times New Roman" w:cs="Times New Roman"/>
          <w:sz w:val="24"/>
          <w:szCs w:val="24"/>
        </w:rPr>
        <w:t>ичными областями знаний, имеющими</w:t>
      </w:r>
      <w:r w:rsidRPr="00652098">
        <w:rPr>
          <w:rFonts w:ascii="Times New Roman" w:hAnsi="Times New Roman" w:cs="Times New Roman"/>
          <w:sz w:val="24"/>
          <w:szCs w:val="24"/>
        </w:rPr>
        <w:t xml:space="preserve"> отношение к речи;</w:t>
      </w:r>
    </w:p>
    <w:p w:rsidR="008743EC" w:rsidRPr="00652098" w:rsidRDefault="008743EC" w:rsidP="008743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t>теоретико-методологические, лингвистические и психолого-педагогические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98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65209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52098">
        <w:rPr>
          <w:rFonts w:ascii="Times New Roman" w:hAnsi="Times New Roman" w:cs="Times New Roman"/>
          <w:sz w:val="24"/>
          <w:szCs w:val="24"/>
        </w:rPr>
        <w:t xml:space="preserve"> и коррекционно-логопедической работы с детьми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98">
        <w:rPr>
          <w:rFonts w:ascii="Times New Roman" w:hAnsi="Times New Roman" w:cs="Times New Roman"/>
          <w:sz w:val="24"/>
          <w:szCs w:val="24"/>
        </w:rPr>
        <w:t>нарушениями речи;</w:t>
      </w:r>
    </w:p>
    <w:p w:rsidR="008743EC" w:rsidRDefault="008743EC" w:rsidP="008743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t>современные тенденции в образовании детей с нарушениями речи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98">
        <w:rPr>
          <w:rFonts w:ascii="Times New Roman" w:hAnsi="Times New Roman" w:cs="Times New Roman"/>
          <w:sz w:val="24"/>
          <w:szCs w:val="24"/>
        </w:rPr>
        <w:t>существующими федеральными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сударственными образовательными </w:t>
      </w:r>
      <w:r w:rsidRPr="00652098">
        <w:rPr>
          <w:rFonts w:ascii="Times New Roman" w:hAnsi="Times New Roman" w:cs="Times New Roman"/>
          <w:sz w:val="24"/>
          <w:szCs w:val="24"/>
        </w:rPr>
        <w:t xml:space="preserve">стандартами; </w:t>
      </w:r>
    </w:p>
    <w:p w:rsidR="008743EC" w:rsidRDefault="008743EC" w:rsidP="008743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и современные педагогические системы в коррекционно-образовательной работе с детьми с ограниченными возможностями здоровья;</w:t>
      </w:r>
    </w:p>
    <w:p w:rsidR="008743EC" w:rsidRPr="00193A5E" w:rsidRDefault="008743EC" w:rsidP="008743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A5E">
        <w:rPr>
          <w:rFonts w:ascii="Times New Roman" w:hAnsi="Times New Roman" w:cs="Times New Roman"/>
          <w:bCs/>
          <w:w w:val="105"/>
          <w:sz w:val="24"/>
          <w:szCs w:val="24"/>
        </w:rPr>
        <w:t xml:space="preserve">примерные адаптированные </w:t>
      </w:r>
      <w:proofErr w:type="spellStart"/>
      <w:r w:rsidRPr="00193A5E">
        <w:rPr>
          <w:rFonts w:ascii="Times New Roman" w:hAnsi="Times New Roman" w:cs="Times New Roman"/>
          <w:bCs/>
          <w:w w:val="105"/>
          <w:sz w:val="24"/>
          <w:szCs w:val="24"/>
        </w:rPr>
        <w:t>общеразвивающие</w:t>
      </w:r>
      <w:proofErr w:type="spellEnd"/>
      <w:r w:rsidRPr="00193A5E">
        <w:rPr>
          <w:rFonts w:ascii="Times New Roman" w:hAnsi="Times New Roman" w:cs="Times New Roman"/>
          <w:bCs/>
          <w:w w:val="105"/>
          <w:sz w:val="24"/>
          <w:szCs w:val="24"/>
        </w:rPr>
        <w:t xml:space="preserve"> программы дошкольного и начальног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о общего образования детей с тяжелыми нарушениями речи</w:t>
      </w:r>
      <w:r w:rsidRPr="00193A5E">
        <w:rPr>
          <w:rFonts w:ascii="Times New Roman" w:hAnsi="Times New Roman" w:cs="Times New Roman"/>
          <w:bCs/>
          <w:w w:val="105"/>
          <w:sz w:val="24"/>
          <w:szCs w:val="24"/>
        </w:rPr>
        <w:t>;</w:t>
      </w:r>
    </w:p>
    <w:p w:rsidR="008743EC" w:rsidRPr="00652098" w:rsidRDefault="008743EC" w:rsidP="008743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lastRenderedPageBreak/>
        <w:t>закономерности организации коррекционно-развивающей образовательной среды;</w:t>
      </w:r>
    </w:p>
    <w:p w:rsidR="008743EC" w:rsidRPr="00652098" w:rsidRDefault="008743EC" w:rsidP="008743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t>современное состояние теории и практики образ</w:t>
      </w:r>
      <w:r>
        <w:rPr>
          <w:rFonts w:ascii="Times New Roman" w:hAnsi="Times New Roman" w:cs="Times New Roman"/>
          <w:sz w:val="24"/>
          <w:szCs w:val="24"/>
        </w:rPr>
        <w:t>ования детей с нарушениями речи</w:t>
      </w:r>
    </w:p>
    <w:p w:rsidR="00B86563" w:rsidRPr="00F92B27" w:rsidRDefault="00B86563" w:rsidP="00F92B27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F92B27">
        <w:rPr>
          <w:rFonts w:ascii="Times New Roman" w:hAnsi="Times New Roman" w:cs="Times New Roman"/>
          <w:i/>
          <w:iCs/>
          <w:sz w:val="24"/>
          <w:szCs w:val="24"/>
        </w:rPr>
        <w:t>б) умели:</w:t>
      </w:r>
    </w:p>
    <w:p w:rsidR="008743EC" w:rsidRPr="00652098" w:rsidRDefault="008743EC" w:rsidP="008743EC">
      <w:pPr>
        <w:pStyle w:val="a3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2098">
        <w:rPr>
          <w:rFonts w:ascii="Times New Roman" w:hAnsi="Times New Roman" w:cs="Times New Roman"/>
          <w:iCs/>
          <w:sz w:val="24"/>
          <w:szCs w:val="24"/>
        </w:rPr>
        <w:t xml:space="preserve">проявлять </w:t>
      </w:r>
      <w:proofErr w:type="spellStart"/>
      <w:r w:rsidRPr="00652098">
        <w:rPr>
          <w:rFonts w:ascii="Times New Roman" w:hAnsi="Times New Roman" w:cs="Times New Roman"/>
          <w:iCs/>
          <w:sz w:val="24"/>
          <w:szCs w:val="24"/>
        </w:rPr>
        <w:t>эмпатию</w:t>
      </w:r>
      <w:proofErr w:type="spellEnd"/>
      <w:r w:rsidRPr="00652098">
        <w:rPr>
          <w:rFonts w:ascii="Times New Roman" w:hAnsi="Times New Roman" w:cs="Times New Roman"/>
          <w:iCs/>
          <w:sz w:val="24"/>
          <w:szCs w:val="24"/>
        </w:rPr>
        <w:t>, корректное и адекватное отношение к детям с нарушениями речи;</w:t>
      </w:r>
    </w:p>
    <w:p w:rsidR="008743EC" w:rsidRPr="00652098" w:rsidRDefault="008743EC" w:rsidP="008743EC">
      <w:pPr>
        <w:pStyle w:val="a3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2098">
        <w:rPr>
          <w:rFonts w:ascii="Times New Roman" w:hAnsi="Times New Roman" w:cs="Times New Roman"/>
          <w:iCs/>
          <w:sz w:val="24"/>
          <w:szCs w:val="24"/>
        </w:rPr>
        <w:t>анализировать проблемы, возникающие в ходе профессиональной деятельности;</w:t>
      </w:r>
    </w:p>
    <w:p w:rsidR="008743EC" w:rsidRPr="00652098" w:rsidRDefault="008743EC" w:rsidP="008743EC">
      <w:pPr>
        <w:pStyle w:val="a3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2098">
        <w:rPr>
          <w:rFonts w:ascii="Times New Roman" w:hAnsi="Times New Roman" w:cs="Times New Roman"/>
          <w:iCs/>
          <w:sz w:val="24"/>
          <w:szCs w:val="24"/>
        </w:rPr>
        <w:t xml:space="preserve">работать в команде специалистов разного профиля по созданию условий </w:t>
      </w:r>
      <w:proofErr w:type="spellStart"/>
      <w:r w:rsidRPr="00652098">
        <w:rPr>
          <w:rFonts w:ascii="Times New Roman" w:hAnsi="Times New Roman" w:cs="Times New Roman"/>
          <w:iCs/>
          <w:sz w:val="24"/>
          <w:szCs w:val="24"/>
        </w:rPr>
        <w:t>медико-психолого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652098">
        <w:rPr>
          <w:rFonts w:ascii="Times New Roman" w:hAnsi="Times New Roman" w:cs="Times New Roman"/>
          <w:iCs/>
          <w:sz w:val="24"/>
          <w:szCs w:val="24"/>
        </w:rPr>
        <w:t>педагогического</w:t>
      </w:r>
      <w:proofErr w:type="spellEnd"/>
      <w:r w:rsidRPr="00652098">
        <w:rPr>
          <w:rFonts w:ascii="Times New Roman" w:hAnsi="Times New Roman" w:cs="Times New Roman"/>
          <w:iCs/>
          <w:sz w:val="24"/>
          <w:szCs w:val="24"/>
        </w:rPr>
        <w:t xml:space="preserve"> сопровождения образовательного процесса;</w:t>
      </w:r>
    </w:p>
    <w:p w:rsidR="008743EC" w:rsidRPr="00652098" w:rsidRDefault="008743EC" w:rsidP="008743EC">
      <w:pPr>
        <w:pStyle w:val="a3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2098">
        <w:rPr>
          <w:rFonts w:ascii="Times New Roman" w:hAnsi="Times New Roman" w:cs="Times New Roman"/>
          <w:iCs/>
          <w:sz w:val="24"/>
          <w:szCs w:val="24"/>
        </w:rPr>
        <w:t>организовывать коррекционно-развивающую образовательную среду;</w:t>
      </w:r>
    </w:p>
    <w:p w:rsidR="008743EC" w:rsidRPr="00652098" w:rsidRDefault="008743EC" w:rsidP="008743EC">
      <w:pPr>
        <w:pStyle w:val="a3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2098">
        <w:rPr>
          <w:rFonts w:ascii="Times New Roman" w:hAnsi="Times New Roman" w:cs="Times New Roman"/>
          <w:iCs/>
          <w:sz w:val="24"/>
          <w:szCs w:val="24"/>
        </w:rPr>
        <w:t>создавать методическое обеспечение коррекционно-педагогического процесса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2098">
        <w:rPr>
          <w:rFonts w:ascii="Times New Roman" w:hAnsi="Times New Roman" w:cs="Times New Roman"/>
          <w:iCs/>
          <w:sz w:val="24"/>
          <w:szCs w:val="24"/>
        </w:rPr>
        <w:t>преодолению речевой патологии, используя различные педагогические системы;</w:t>
      </w:r>
    </w:p>
    <w:p w:rsidR="008743EC" w:rsidRPr="00652098" w:rsidRDefault="008743EC" w:rsidP="008743EC">
      <w:pPr>
        <w:pStyle w:val="a3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2098">
        <w:rPr>
          <w:rFonts w:ascii="Times New Roman" w:hAnsi="Times New Roman" w:cs="Times New Roman"/>
          <w:iCs/>
          <w:sz w:val="24"/>
          <w:szCs w:val="24"/>
        </w:rPr>
        <w:t>творчески использовать теоретические и методические знания в логопедической практике;</w:t>
      </w:r>
    </w:p>
    <w:p w:rsidR="008743EC" w:rsidRPr="00193A5E" w:rsidRDefault="008743EC" w:rsidP="008743EC">
      <w:pPr>
        <w:pStyle w:val="a3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2098">
        <w:rPr>
          <w:rFonts w:ascii="Times New Roman" w:hAnsi="Times New Roman" w:cs="Times New Roman"/>
          <w:iCs/>
          <w:sz w:val="24"/>
          <w:szCs w:val="24"/>
        </w:rPr>
        <w:t>использовать в работе инновационные (в том числе компьютерные и другие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3A5E">
        <w:rPr>
          <w:rFonts w:ascii="Times New Roman" w:hAnsi="Times New Roman" w:cs="Times New Roman"/>
          <w:iCs/>
          <w:sz w:val="24"/>
          <w:szCs w:val="24"/>
        </w:rPr>
        <w:t>информационные) технологии</w:t>
      </w:r>
    </w:p>
    <w:p w:rsidR="00B86563" w:rsidRPr="00F92B27" w:rsidRDefault="00B86563" w:rsidP="00F92B27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92B27">
        <w:rPr>
          <w:rFonts w:ascii="Times New Roman" w:hAnsi="Times New Roman" w:cs="Times New Roman"/>
          <w:i/>
          <w:iCs/>
          <w:sz w:val="24"/>
          <w:szCs w:val="24"/>
        </w:rPr>
        <w:t>в) владели:</w:t>
      </w:r>
    </w:p>
    <w:p w:rsidR="008743EC" w:rsidRPr="00652098" w:rsidRDefault="008743EC" w:rsidP="008743E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t xml:space="preserve">приемами, методами и технологиями </w:t>
      </w:r>
      <w:proofErr w:type="spellStart"/>
      <w:r w:rsidRPr="0065209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едико-психолого-педагогического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98">
        <w:rPr>
          <w:rFonts w:ascii="Times New Roman" w:hAnsi="Times New Roman" w:cs="Times New Roman"/>
          <w:sz w:val="24"/>
          <w:szCs w:val="24"/>
        </w:rPr>
        <w:t>обследования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98">
        <w:rPr>
          <w:rFonts w:ascii="Times New Roman" w:hAnsi="Times New Roman" w:cs="Times New Roman"/>
          <w:sz w:val="24"/>
          <w:szCs w:val="24"/>
        </w:rPr>
        <w:t>с нарушениями речи;</w:t>
      </w:r>
    </w:p>
    <w:p w:rsidR="008743EC" w:rsidRPr="00652098" w:rsidRDefault="008743EC" w:rsidP="008743E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t>современными образовательными педагогическими технологиями, адекватными механизму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98">
        <w:rPr>
          <w:rFonts w:ascii="Times New Roman" w:hAnsi="Times New Roman" w:cs="Times New Roman"/>
          <w:sz w:val="24"/>
          <w:szCs w:val="24"/>
        </w:rPr>
        <w:t>нарушения методиками коррекционно-логопедического воздействия;</w:t>
      </w:r>
    </w:p>
    <w:p w:rsidR="008743EC" w:rsidRPr="00652098" w:rsidRDefault="008743EC" w:rsidP="008743E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t>приемами и методами консультативной и профилактической работы;</w:t>
      </w:r>
    </w:p>
    <w:p w:rsidR="008743EC" w:rsidRPr="00652098" w:rsidRDefault="008743EC" w:rsidP="008743E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t>методами и средствами обучения и воспитания детей с нарушениями речи;</w:t>
      </w:r>
    </w:p>
    <w:p w:rsidR="008743EC" w:rsidRPr="00652098" w:rsidRDefault="008743EC" w:rsidP="008743E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t>навыками изучения, обобщения, анализа, систематизации исследовательских материалов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98">
        <w:rPr>
          <w:rFonts w:ascii="Times New Roman" w:hAnsi="Times New Roman" w:cs="Times New Roman"/>
          <w:sz w:val="24"/>
          <w:szCs w:val="24"/>
        </w:rPr>
        <w:t>проблеме патологии речи и ее преодоления;</w:t>
      </w:r>
    </w:p>
    <w:p w:rsidR="008743EC" w:rsidRPr="009F46FD" w:rsidRDefault="008743EC" w:rsidP="008743E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98">
        <w:rPr>
          <w:rFonts w:ascii="Times New Roman" w:hAnsi="Times New Roman" w:cs="Times New Roman"/>
          <w:sz w:val="24"/>
          <w:szCs w:val="24"/>
        </w:rPr>
        <w:t>основами самостоятельной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6FD" w:rsidRPr="009F46FD" w:rsidRDefault="009F46FD" w:rsidP="009F4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B7B" w:rsidRDefault="00850B7B" w:rsidP="00850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15B" w:rsidRDefault="00EF7065" w:rsidP="0023477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065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:rsidR="00525BA7" w:rsidRPr="00C65861" w:rsidRDefault="00525BA7" w:rsidP="00525BA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861"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</w:p>
    <w:tbl>
      <w:tblPr>
        <w:tblStyle w:val="a5"/>
        <w:tblW w:w="10337" w:type="dxa"/>
        <w:tblLayout w:type="fixed"/>
        <w:tblLook w:val="04A0"/>
      </w:tblPr>
      <w:tblGrid>
        <w:gridCol w:w="562"/>
        <w:gridCol w:w="5954"/>
        <w:gridCol w:w="708"/>
        <w:gridCol w:w="851"/>
        <w:gridCol w:w="709"/>
        <w:gridCol w:w="850"/>
        <w:gridCol w:w="703"/>
      </w:tblGrid>
      <w:tr w:rsidR="006E444B" w:rsidTr="00EA7CEA">
        <w:tc>
          <w:tcPr>
            <w:tcW w:w="562" w:type="dxa"/>
            <w:vMerge w:val="restart"/>
          </w:tcPr>
          <w:p w:rsidR="006E444B" w:rsidRPr="0023477E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7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47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7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6E444B" w:rsidRPr="0023477E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E">
              <w:rPr>
                <w:rFonts w:ascii="Times New Roman" w:hAnsi="Times New Roman" w:cs="Times New Roman"/>
                <w:sz w:val="24"/>
                <w:szCs w:val="24"/>
              </w:rPr>
              <w:t>Название темы с кратким содержанием</w:t>
            </w:r>
          </w:p>
        </w:tc>
        <w:tc>
          <w:tcPr>
            <w:tcW w:w="2268" w:type="dxa"/>
            <w:gridSpan w:val="3"/>
          </w:tcPr>
          <w:p w:rsidR="006E444B" w:rsidRPr="0023477E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E">
              <w:rPr>
                <w:rFonts w:ascii="Times New Roman" w:hAnsi="Times New Roman" w:cs="Times New Roman"/>
                <w:sz w:val="24"/>
                <w:szCs w:val="24"/>
              </w:rPr>
              <w:t>Виды занятий, часы</w:t>
            </w:r>
          </w:p>
        </w:tc>
        <w:tc>
          <w:tcPr>
            <w:tcW w:w="850" w:type="dxa"/>
            <w:vMerge w:val="restart"/>
            <w:textDirection w:val="btLr"/>
          </w:tcPr>
          <w:p w:rsidR="006E444B" w:rsidRPr="0023477E" w:rsidRDefault="006E444B" w:rsidP="00EA7C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47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703" w:type="dxa"/>
            <w:vMerge w:val="restart"/>
            <w:textDirection w:val="btLr"/>
          </w:tcPr>
          <w:p w:rsidR="006E444B" w:rsidRPr="0023477E" w:rsidRDefault="006E444B" w:rsidP="00EA7C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47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E444B" w:rsidTr="00EA7CEA">
        <w:trPr>
          <w:cantSplit/>
          <w:trHeight w:val="1827"/>
        </w:trPr>
        <w:tc>
          <w:tcPr>
            <w:tcW w:w="562" w:type="dxa"/>
            <w:vMerge/>
          </w:tcPr>
          <w:p w:rsidR="006E444B" w:rsidRDefault="006E444B" w:rsidP="00EA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E444B" w:rsidRDefault="006E444B" w:rsidP="00EA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6E444B" w:rsidRPr="0023477E" w:rsidRDefault="006E444B" w:rsidP="00EA7C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477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extDirection w:val="btLr"/>
          </w:tcPr>
          <w:p w:rsidR="006E444B" w:rsidRPr="0023477E" w:rsidRDefault="006E444B" w:rsidP="00EA7C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477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textDirection w:val="btLr"/>
          </w:tcPr>
          <w:p w:rsidR="006E444B" w:rsidRPr="0023477E" w:rsidRDefault="006E444B" w:rsidP="00EA7C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477E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850" w:type="dxa"/>
            <w:vMerge/>
          </w:tcPr>
          <w:p w:rsidR="006E444B" w:rsidRDefault="006E444B" w:rsidP="00EA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6E444B" w:rsidRDefault="006E444B" w:rsidP="00EA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193A5E" w:rsidRDefault="006E444B" w:rsidP="00EA7CEA">
            <w:pPr>
              <w:ind w:left="5"/>
              <w:jc w:val="both"/>
              <w:outlineLvl w:val="0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Классические и современные педагогические системы в коррекционно-образовательной</w:t>
            </w:r>
            <w:r w:rsidR="00DF71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работе с детьми с ТНР.</w:t>
            </w:r>
          </w:p>
          <w:p w:rsidR="006E444B" w:rsidRPr="0023477E" w:rsidRDefault="006E444B" w:rsidP="00EA7CEA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Педагогическая система Фридриха </w:t>
            </w:r>
            <w:proofErr w:type="spellStart"/>
            <w:r w:rsidRPr="00193A5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Фребеля</w:t>
            </w:r>
            <w:proofErr w:type="spellEnd"/>
            <w:r w:rsidRPr="00193A5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Педагогическая система М. </w:t>
            </w:r>
            <w:proofErr w:type="spellStart"/>
            <w:r w:rsidRPr="00193A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Монтессори</w:t>
            </w:r>
            <w:proofErr w:type="spellEnd"/>
            <w:r w:rsidRPr="00193A5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Использование материалов М. </w:t>
            </w:r>
            <w:proofErr w:type="spellStart"/>
            <w:r w:rsidRPr="00193A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Монтессори</w:t>
            </w:r>
            <w:proofErr w:type="spellEnd"/>
            <w:r w:rsidRPr="00193A5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в сенсорном воспитании детей с нарушением речи.</w:t>
            </w:r>
          </w:p>
        </w:tc>
        <w:tc>
          <w:tcPr>
            <w:tcW w:w="708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193A5E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Педагогическая система К.Д. Ушинского и </w:t>
            </w:r>
            <w:r w:rsidRPr="00193A5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lastRenderedPageBreak/>
              <w:t>возможности ее использования в образовании детей с ТНР.</w:t>
            </w:r>
            <w:r w:rsidRPr="00193A5E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Педагогическая система К.Д. Ушинского. Анализ материалов К.</w:t>
            </w:r>
            <w:r w:rsidR="00F7268B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Д.</w:t>
            </w:r>
            <w:r w:rsidRPr="00193A5E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Ушинского в аспекте образовательных программ для детей с нарушением речи.</w:t>
            </w:r>
          </w:p>
        </w:tc>
        <w:tc>
          <w:tcPr>
            <w:tcW w:w="708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numPr>
                <w:ilvl w:val="0"/>
                <w:numId w:val="7"/>
              </w:numPr>
              <w:ind w:left="684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193A5E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работы с детьми с ТНР </w:t>
            </w:r>
            <w:r w:rsidRPr="00193A5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на </w:t>
            </w:r>
            <w:r w:rsidRPr="0019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основе использования </w:t>
            </w:r>
            <w:r w:rsidRPr="00193A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классических </w:t>
            </w:r>
            <w:r w:rsidRPr="00193A5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систем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театрализованной игры в работе </w:t>
            </w:r>
            <w:r w:rsidRPr="00193A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с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193A5E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A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ТНР:</w:t>
            </w:r>
            <w:r w:rsidRPr="00193A5E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режиссерские</w:t>
            </w:r>
            <w:r w:rsidRPr="00193A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193A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3A5E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</w:t>
            </w:r>
            <w:r w:rsidR="00F726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193A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драматизации. Технология </w:t>
            </w:r>
            <w:r w:rsidRPr="00193A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«Ручной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труд» в работе с детьми с нарушением речи.</w:t>
            </w:r>
            <w:r w:rsidRPr="00193A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93A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193A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93A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93A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 xml:space="preserve">речевыми нарушениями на </w:t>
            </w:r>
            <w:r w:rsidRPr="00193A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основе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литературного </w:t>
            </w:r>
            <w:r w:rsidRPr="00193A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иллюстративного материала. Технология логопедической </w:t>
            </w:r>
            <w:r w:rsidRPr="00193A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proofErr w:type="spellStart"/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93A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93A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93A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развитию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связной речи с</w:t>
            </w:r>
            <w:r w:rsidRPr="00193A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</w:tc>
        <w:tc>
          <w:tcPr>
            <w:tcW w:w="708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E444B" w:rsidRPr="00077CFF" w:rsidRDefault="00F47D5A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numPr>
                <w:ilvl w:val="0"/>
                <w:numId w:val="7"/>
              </w:numPr>
              <w:ind w:left="684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193A5E" w:rsidRDefault="006E444B" w:rsidP="00EA7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Примерные адаптированные </w:t>
            </w:r>
            <w:proofErr w:type="spellStart"/>
            <w:r w:rsidRPr="00193A5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общеразвивающие</w:t>
            </w:r>
            <w:proofErr w:type="spellEnd"/>
            <w:r w:rsidRPr="00193A5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программы дошкольного и начального общего образования детей с ТНР. </w:t>
            </w:r>
            <w:r w:rsidRPr="00193A5E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Характеристика современного этапа в развитии системы специального образования как переходного по своей сущности. Характеристика целевого, содержательного и организационного разделов примерных адаптированных программ для детей с ОВЗ. Примерные адаптированные программы для дошкольников и обучающихся с тяжелыми нарушениями речи. Анализ современных подходов к образованию детей с нарушением речи, примерных адаптированных программ </w:t>
            </w: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дошкольного и школьного образования детей с тяжелыми нарушениями речи в условиях реализации ФГОС </w:t>
            </w:r>
            <w:proofErr w:type="gramStart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НОО. Анализ проекта специальных требований в ФГОС основного и среднего образования для детей с ТНР в условиях инклюзивного образования.</w:t>
            </w:r>
          </w:p>
        </w:tc>
        <w:tc>
          <w:tcPr>
            <w:tcW w:w="708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E444B" w:rsidRPr="00077CFF" w:rsidRDefault="00F47D5A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numPr>
                <w:ilvl w:val="0"/>
                <w:numId w:val="7"/>
              </w:numPr>
              <w:ind w:left="684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193A5E" w:rsidRDefault="006E444B" w:rsidP="00EA7CEA">
            <w:pPr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развивающих игр в коррекционно-логопедической работе с детьми с нарушением речи.</w:t>
            </w:r>
            <w:r w:rsidR="00DF7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Многофункциональные дидактические игры, их использование в образовательных ситуациях для детей с нарушением речи. Игры на основе </w:t>
            </w:r>
            <w:proofErr w:type="spellStart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эйд</w:t>
            </w:r>
            <w:proofErr w:type="gramStart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</w:t>
            </w:r>
            <w:proofErr w:type="spellEnd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мнемотехники. Систематизация игр в соответствии с этапами генезиса произвольной памяти</w:t>
            </w:r>
            <w:r w:rsidRPr="009064CD">
              <w:rPr>
                <w:color w:val="000000"/>
              </w:rPr>
              <w:t>.</w:t>
            </w:r>
          </w:p>
        </w:tc>
        <w:tc>
          <w:tcPr>
            <w:tcW w:w="708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E444B" w:rsidRPr="00077CFF" w:rsidRDefault="00F47D5A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numPr>
                <w:ilvl w:val="0"/>
                <w:numId w:val="7"/>
              </w:numPr>
              <w:ind w:left="684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193A5E" w:rsidRDefault="006E444B" w:rsidP="00F7268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Социально-личностное развитие детей дошкольного и школьного возраста с нарушением речи.</w:t>
            </w: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технологии проведения игр-отношений, образовательных ситуаций, побуждающих детей к совместной деятельности </w:t>
            </w:r>
            <w:proofErr w:type="gramStart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сверстниками, формирование у детей умений воспроизводить положительные образцы социального поведения. Педагогические системы игровой деятельности детей: </w:t>
            </w:r>
            <w:proofErr w:type="spellStart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отобразительные</w:t>
            </w:r>
            <w:proofErr w:type="spellEnd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рол</w:t>
            </w:r>
            <w:r w:rsidR="00F72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евые, сюжетно-ролевые, </w:t>
            </w: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театрализованные, дидактические игры.</w:t>
            </w:r>
          </w:p>
        </w:tc>
        <w:tc>
          <w:tcPr>
            <w:tcW w:w="708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E444B" w:rsidRPr="00077CFF" w:rsidRDefault="00F47D5A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numPr>
                <w:ilvl w:val="0"/>
                <w:numId w:val="7"/>
              </w:numPr>
              <w:ind w:left="684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F7268B" w:rsidRDefault="006E444B" w:rsidP="00F4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Познавательно-речевое развитие детей </w:t>
            </w:r>
            <w:r w:rsidRPr="00193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дошкольного и школьного возраста с нарушением речи.</w:t>
            </w: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Познавательно-речевое развитие детей дошкольного и школьного возраста с нарушением речи Игровая деятельность детей: игры с природным, бросовым материалом, с бумагой,</w:t>
            </w:r>
            <w:r w:rsidR="00F4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бытовыми предметами-орудиями, </w:t>
            </w: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конструктивные, театрализованные, подвижные игры</w:t>
            </w:r>
            <w:r w:rsidR="00F4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E444B" w:rsidRPr="00077CFF" w:rsidRDefault="00F47D5A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numPr>
                <w:ilvl w:val="0"/>
                <w:numId w:val="7"/>
              </w:numPr>
              <w:ind w:left="684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193A5E" w:rsidRDefault="006E444B" w:rsidP="00EA7C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Эстетическое развитие детей с нарушением речи.</w:t>
            </w: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Социальная направленность содержания рисования, лепки и аппликации, речевая работа с детьми (в виде словесного отчета и предварительного планирования).</w:t>
            </w:r>
          </w:p>
        </w:tc>
        <w:tc>
          <w:tcPr>
            <w:tcW w:w="708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numPr>
                <w:ilvl w:val="0"/>
                <w:numId w:val="7"/>
              </w:numPr>
              <w:ind w:left="684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193A5E" w:rsidRDefault="006E444B" w:rsidP="00EA7C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воспитание детей дошкольного и младшего школьного возраста с нарушением речи.</w:t>
            </w: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Обучающие ситуации, в процессе которых решаются </w:t>
            </w:r>
            <w:proofErr w:type="spellStart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коррекционные задачи. Хозяйственно-бытовой труд, труд в природе и ручной труд с детьми с речевыми нарушениями.</w:t>
            </w:r>
          </w:p>
        </w:tc>
        <w:tc>
          <w:tcPr>
            <w:tcW w:w="708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numPr>
                <w:ilvl w:val="0"/>
                <w:numId w:val="7"/>
              </w:numPr>
              <w:ind w:left="684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193A5E" w:rsidRDefault="006E444B" w:rsidP="00EA7C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Проектная деятельность детей – «метод проектов» с детьми дошкольного и младшего школьного возраста с ТНР. </w:t>
            </w: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Концептуальные основы метода проектов (по </w:t>
            </w:r>
            <w:proofErr w:type="gramStart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Дьюи</w:t>
            </w:r>
            <w:proofErr w:type="spellEnd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Характеристика образовательных областей</w:t>
            </w:r>
            <w:r w:rsidR="00F4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развитие», «Речевое развитие». «Физическое развитие», «Познавательное развитие», «Художественно-эстетическое развитие» и логопедической работы с детьми с ТНР в условиях реализации «метода проекта».</w:t>
            </w:r>
          </w:p>
        </w:tc>
        <w:tc>
          <w:tcPr>
            <w:tcW w:w="708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numPr>
                <w:ilvl w:val="0"/>
                <w:numId w:val="7"/>
              </w:numPr>
              <w:ind w:left="684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193A5E" w:rsidRDefault="006E444B" w:rsidP="00EA7C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системы работы с родителями, воспитывающими детей с ТНР.</w:t>
            </w: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для создания единого образователь</w:t>
            </w:r>
            <w:r w:rsidR="00F4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пространства «детский сад - </w:t>
            </w: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семья». Беседы и консультации с родителями по плану и по запросу; проведение открытых занятий, семинаров, мастер-классов; выступления на родительских собраниях; оформление информационных стендов и страницы на сайте ДОУ и школы.</w:t>
            </w:r>
          </w:p>
        </w:tc>
        <w:tc>
          <w:tcPr>
            <w:tcW w:w="708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numPr>
                <w:ilvl w:val="0"/>
                <w:numId w:val="7"/>
              </w:numPr>
              <w:ind w:left="684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193A5E" w:rsidRDefault="006E444B" w:rsidP="00EA7C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развивающей предметно- пространственной среды для различных групп детей с ТНР.</w:t>
            </w: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характеристики развивающей предметно-пространственной среды: </w:t>
            </w:r>
            <w:proofErr w:type="spellStart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полифункциональность</w:t>
            </w:r>
            <w:proofErr w:type="spellEnd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трансформируемость</w:t>
            </w:r>
            <w:proofErr w:type="spellEnd"/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вариативность; информативность; стабильность и динамичность; целостность образовательного процесса.</w:t>
            </w:r>
          </w:p>
        </w:tc>
        <w:tc>
          <w:tcPr>
            <w:tcW w:w="708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numPr>
                <w:ilvl w:val="0"/>
                <w:numId w:val="7"/>
              </w:numPr>
              <w:ind w:left="684"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193A5E" w:rsidRDefault="006E444B" w:rsidP="00EA7C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экзамену</w:t>
            </w:r>
          </w:p>
        </w:tc>
        <w:tc>
          <w:tcPr>
            <w:tcW w:w="708" w:type="dxa"/>
          </w:tcPr>
          <w:p w:rsidR="006E444B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E444B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</w:tcPr>
          <w:p w:rsidR="006E444B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444B" w:rsidTr="00EA7CEA">
        <w:tc>
          <w:tcPr>
            <w:tcW w:w="562" w:type="dxa"/>
          </w:tcPr>
          <w:p w:rsidR="006E444B" w:rsidRPr="0023477E" w:rsidRDefault="006E444B" w:rsidP="00EA7C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E444B" w:rsidRPr="0023477E" w:rsidRDefault="006E444B" w:rsidP="00EA7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3" w:type="dxa"/>
          </w:tcPr>
          <w:p w:rsidR="006E444B" w:rsidRPr="00077CFF" w:rsidRDefault="006E444B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077CFF" w:rsidRDefault="00077CFF" w:rsidP="008D615B">
      <w:pPr>
        <w:rPr>
          <w:rFonts w:ascii="Times New Roman" w:hAnsi="Times New Roman" w:cs="Times New Roman"/>
          <w:sz w:val="28"/>
          <w:szCs w:val="28"/>
        </w:rPr>
      </w:pPr>
    </w:p>
    <w:p w:rsidR="00DF71B4" w:rsidRDefault="00DF71B4" w:rsidP="008D615B">
      <w:pPr>
        <w:rPr>
          <w:rFonts w:ascii="Times New Roman" w:hAnsi="Times New Roman" w:cs="Times New Roman"/>
          <w:sz w:val="28"/>
          <w:szCs w:val="28"/>
        </w:rPr>
      </w:pPr>
    </w:p>
    <w:p w:rsidR="00DF71B4" w:rsidRDefault="00DF71B4" w:rsidP="008D615B">
      <w:pPr>
        <w:rPr>
          <w:rFonts w:ascii="Times New Roman" w:hAnsi="Times New Roman" w:cs="Times New Roman"/>
          <w:sz w:val="28"/>
          <w:szCs w:val="28"/>
        </w:rPr>
      </w:pPr>
    </w:p>
    <w:p w:rsidR="00DF71B4" w:rsidRDefault="00DF71B4" w:rsidP="008D615B">
      <w:pPr>
        <w:rPr>
          <w:rFonts w:ascii="Times New Roman" w:hAnsi="Times New Roman" w:cs="Times New Roman"/>
          <w:sz w:val="28"/>
          <w:szCs w:val="28"/>
        </w:rPr>
      </w:pPr>
    </w:p>
    <w:p w:rsidR="00077CFF" w:rsidRPr="00C65861" w:rsidRDefault="0071640D" w:rsidP="006E444B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61">
        <w:rPr>
          <w:rFonts w:ascii="Times New Roman" w:hAnsi="Times New Roman" w:cs="Times New Roman"/>
          <w:b/>
          <w:bCs/>
          <w:sz w:val="28"/>
          <w:szCs w:val="28"/>
        </w:rPr>
        <w:t>Интерактивные формы проведения занятий</w:t>
      </w:r>
    </w:p>
    <w:p w:rsidR="0071640D" w:rsidRPr="00C65861" w:rsidRDefault="00525BA7" w:rsidP="00C65861">
      <w:pPr>
        <w:pStyle w:val="a3"/>
        <w:ind w:left="78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861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Style w:val="a5"/>
        <w:tblW w:w="0" w:type="auto"/>
        <w:tblInd w:w="108" w:type="dxa"/>
        <w:tblLook w:val="04A0"/>
      </w:tblPr>
      <w:tblGrid>
        <w:gridCol w:w="741"/>
        <w:gridCol w:w="9063"/>
      </w:tblGrid>
      <w:tr w:rsidR="006E444B" w:rsidTr="00EA7CEA">
        <w:tc>
          <w:tcPr>
            <w:tcW w:w="741" w:type="dxa"/>
          </w:tcPr>
          <w:p w:rsidR="006E444B" w:rsidRPr="0071640D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9063" w:type="dxa"/>
          </w:tcPr>
          <w:p w:rsidR="006E444B" w:rsidRPr="0071640D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6E444B" w:rsidTr="00EA7CEA">
        <w:tc>
          <w:tcPr>
            <w:tcW w:w="741" w:type="dxa"/>
          </w:tcPr>
          <w:p w:rsidR="006E444B" w:rsidRPr="0071640D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3" w:type="dxa"/>
          </w:tcPr>
          <w:p w:rsidR="006E444B" w:rsidRPr="0071640D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Лекции-диалоги, компьютерная презентация</w:t>
            </w:r>
            <w:r w:rsidR="00DF71B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системы</w:t>
            </w:r>
            <w:r w:rsidR="00126CC4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="00E3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CC4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="00126CC4">
              <w:rPr>
                <w:rFonts w:ascii="Times New Roman" w:hAnsi="Times New Roman" w:cs="Times New Roman"/>
                <w:sz w:val="24"/>
                <w:szCs w:val="24"/>
              </w:rPr>
              <w:t xml:space="preserve"> и М.</w:t>
            </w:r>
            <w:r w:rsidR="00E3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CC4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="00126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444B" w:rsidTr="00EA7CEA">
        <w:tc>
          <w:tcPr>
            <w:tcW w:w="741" w:type="dxa"/>
          </w:tcPr>
          <w:p w:rsidR="006E444B" w:rsidRPr="0071640D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3" w:type="dxa"/>
          </w:tcPr>
          <w:p w:rsidR="006E444B" w:rsidRPr="0071640D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разбор видеофрагментов с материалами по педагогическим системам</w:t>
            </w:r>
          </w:p>
        </w:tc>
      </w:tr>
      <w:tr w:rsidR="006E444B" w:rsidTr="00EA7CEA">
        <w:tc>
          <w:tcPr>
            <w:tcW w:w="741" w:type="dxa"/>
          </w:tcPr>
          <w:p w:rsidR="006E444B" w:rsidRPr="0071640D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3" w:type="dxa"/>
          </w:tcPr>
          <w:p w:rsidR="006E444B" w:rsidRPr="0071640D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разбор видеофрагментов с материалами по педагогическим системам</w:t>
            </w:r>
          </w:p>
        </w:tc>
      </w:tr>
      <w:tr w:rsidR="006E444B" w:rsidTr="00EA7CEA">
        <w:tc>
          <w:tcPr>
            <w:tcW w:w="741" w:type="dxa"/>
          </w:tcPr>
          <w:p w:rsidR="006E444B" w:rsidRPr="0071640D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3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Лекции-диалоги, работа в малых группах</w:t>
            </w:r>
          </w:p>
        </w:tc>
      </w:tr>
      <w:tr w:rsidR="006E444B" w:rsidTr="00EA7CEA">
        <w:tc>
          <w:tcPr>
            <w:tcW w:w="741" w:type="dxa"/>
          </w:tcPr>
          <w:p w:rsidR="006E444B" w:rsidRPr="0071640D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3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126CC4">
              <w:rPr>
                <w:rFonts w:ascii="Times New Roman" w:hAnsi="Times New Roman" w:cs="Times New Roman"/>
                <w:sz w:val="24"/>
                <w:szCs w:val="24"/>
              </w:rPr>
              <w:t xml:space="preserve"> «Многофункциональные дидактические игры»</w:t>
            </w:r>
          </w:p>
        </w:tc>
      </w:tr>
      <w:tr w:rsidR="006E444B" w:rsidTr="00EA7CEA">
        <w:tc>
          <w:tcPr>
            <w:tcW w:w="741" w:type="dxa"/>
          </w:tcPr>
          <w:p w:rsidR="006E444B" w:rsidRPr="0071640D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3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педагогических ситуаций, работа в группах</w:t>
            </w:r>
          </w:p>
        </w:tc>
      </w:tr>
      <w:tr w:rsidR="006E444B" w:rsidTr="00EA7CEA">
        <w:tc>
          <w:tcPr>
            <w:tcW w:w="741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3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педагогических ситуаций, работа в группах</w:t>
            </w:r>
          </w:p>
        </w:tc>
      </w:tr>
      <w:tr w:rsidR="006E444B" w:rsidTr="00EA7CEA">
        <w:tc>
          <w:tcPr>
            <w:tcW w:w="741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3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педагогических ситуаций, работа в группах</w:t>
            </w:r>
          </w:p>
        </w:tc>
      </w:tr>
      <w:tr w:rsidR="006E444B" w:rsidTr="00EA7CEA">
        <w:tc>
          <w:tcPr>
            <w:tcW w:w="741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3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педагогических ситуаций, работа в группах, компьютерная презентация</w:t>
            </w:r>
            <w:r w:rsidR="00126CC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детей с речевыми нарушениями в процессе хозяйственно-бытового труда»</w:t>
            </w:r>
          </w:p>
        </w:tc>
      </w:tr>
      <w:tr w:rsidR="006E444B" w:rsidTr="00EA7CEA">
        <w:tc>
          <w:tcPr>
            <w:tcW w:w="741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3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педагогических ситуаций, работа в группах</w:t>
            </w:r>
          </w:p>
        </w:tc>
      </w:tr>
      <w:tr w:rsidR="006E444B" w:rsidTr="00EA7CEA">
        <w:tc>
          <w:tcPr>
            <w:tcW w:w="741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3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педагогических ситуаций, работа в группах</w:t>
            </w:r>
          </w:p>
        </w:tc>
      </w:tr>
      <w:tr w:rsidR="006E444B" w:rsidTr="00EA7CEA">
        <w:tc>
          <w:tcPr>
            <w:tcW w:w="741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3" w:type="dxa"/>
          </w:tcPr>
          <w:p w:rsidR="006E444B" w:rsidRDefault="006E444B" w:rsidP="00EA7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 w:rsidR="00E340FB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развивающих характеристик предметно-пространственной среды, примеры развивающего материала)</w:t>
            </w:r>
          </w:p>
        </w:tc>
      </w:tr>
    </w:tbl>
    <w:p w:rsidR="0071640D" w:rsidRDefault="0071640D" w:rsidP="00716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40D" w:rsidRPr="00C65861" w:rsidRDefault="0071640D" w:rsidP="006E444B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861">
        <w:rPr>
          <w:rFonts w:ascii="Times New Roman" w:hAnsi="Times New Roman" w:cs="Times New Roman"/>
          <w:b/>
          <w:bCs/>
          <w:sz w:val="24"/>
          <w:szCs w:val="24"/>
        </w:rPr>
        <w:t>Содержание самостоятельной работы студентов по темам дисциплины</w:t>
      </w:r>
    </w:p>
    <w:p w:rsidR="0071640D" w:rsidRPr="00C65861" w:rsidRDefault="00BD6EF5" w:rsidP="00525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Содержание инвариантной самостоятельной работы студентов по темам</w:t>
      </w:r>
    </w:p>
    <w:p w:rsidR="006E444B" w:rsidRPr="00C65861" w:rsidRDefault="006E444B" w:rsidP="006E444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861"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tbl>
      <w:tblPr>
        <w:tblStyle w:val="a5"/>
        <w:tblW w:w="5000" w:type="pct"/>
        <w:tblLook w:val="04A0"/>
      </w:tblPr>
      <w:tblGrid>
        <w:gridCol w:w="801"/>
        <w:gridCol w:w="3883"/>
        <w:gridCol w:w="3893"/>
        <w:gridCol w:w="1561"/>
      </w:tblGrid>
      <w:tr w:rsidR="006E444B" w:rsidRPr="00C22962" w:rsidTr="006E444B">
        <w:tc>
          <w:tcPr>
            <w:tcW w:w="395" w:type="pct"/>
          </w:tcPr>
          <w:p w:rsidR="006E444B" w:rsidRPr="00A673FC" w:rsidRDefault="006E444B" w:rsidP="00EA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5" w:type="pct"/>
          </w:tcPr>
          <w:p w:rsidR="006E444B" w:rsidRPr="00A673FC" w:rsidRDefault="006E444B" w:rsidP="00EA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дисциплины</w:t>
            </w:r>
          </w:p>
        </w:tc>
        <w:tc>
          <w:tcPr>
            <w:tcW w:w="1920" w:type="pct"/>
          </w:tcPr>
          <w:p w:rsidR="006E444B" w:rsidRPr="00A673FC" w:rsidRDefault="006E444B" w:rsidP="00EA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 студентов</w:t>
            </w:r>
          </w:p>
        </w:tc>
        <w:tc>
          <w:tcPr>
            <w:tcW w:w="770" w:type="pct"/>
          </w:tcPr>
          <w:p w:rsidR="006E444B" w:rsidRPr="00A673FC" w:rsidRDefault="006E444B" w:rsidP="00EA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E444B" w:rsidRPr="00C22962" w:rsidTr="006E444B">
        <w:trPr>
          <w:trHeight w:val="2218"/>
        </w:trPr>
        <w:tc>
          <w:tcPr>
            <w:tcW w:w="39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191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Классические и современные педагогические системы в коррекционно-образовательной</w:t>
            </w:r>
            <w:r w:rsidR="00DF71B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работе с детьми с ТНР.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на основе анализа психолого-педагогической литературы</w:t>
            </w:r>
            <w:r w:rsidRPr="00C2296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2296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2296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«Общее</w:t>
            </w:r>
            <w:r w:rsidRPr="00C2296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96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r w:rsidRPr="00C2296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296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C2296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r w:rsidRPr="00C2296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C2296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C22962">
              <w:rPr>
                <w:rFonts w:ascii="Times New Roman" w:hAnsi="Times New Roman" w:cs="Times New Roman"/>
                <w:sz w:val="24"/>
                <w:szCs w:val="24"/>
              </w:rPr>
              <w:t xml:space="preserve"> и М.</w:t>
            </w:r>
            <w:r w:rsidRPr="00C229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C22962" w:rsidTr="006E444B">
        <w:tc>
          <w:tcPr>
            <w:tcW w:w="39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2.</w:t>
            </w:r>
          </w:p>
        </w:tc>
        <w:tc>
          <w:tcPr>
            <w:tcW w:w="191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Педагогическая система К.Д. Ушинского и возможности ее использования в образовании детей с ТНР.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Составление конспектов занятий для логопедических занятий с детьми по лексическим темам и по развитию связной речи с использованием произведений К.Д.Ушинского из учебника «Родное слово»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C22962" w:rsidTr="006E444B">
        <w:tc>
          <w:tcPr>
            <w:tcW w:w="39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3.</w:t>
            </w:r>
          </w:p>
        </w:tc>
        <w:tc>
          <w:tcPr>
            <w:tcW w:w="191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Тема 3.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работы с детьми с ТНР </w:t>
            </w:r>
            <w:r w:rsidRPr="00C229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 xml:space="preserve">основе использования </w:t>
            </w:r>
            <w:r w:rsidRPr="00C229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классических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педагогических систем.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 картотеки дидактических игр.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C22962" w:rsidTr="006E444B">
        <w:trPr>
          <w:trHeight w:val="286"/>
        </w:trPr>
        <w:tc>
          <w:tcPr>
            <w:tcW w:w="39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4.</w:t>
            </w:r>
          </w:p>
        </w:tc>
        <w:tc>
          <w:tcPr>
            <w:tcW w:w="191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4. </w:t>
            </w: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Примерные адаптированные </w:t>
            </w:r>
            <w:proofErr w:type="spellStart"/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общеразвивающие</w:t>
            </w:r>
            <w:proofErr w:type="spellEnd"/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программы </w:t>
            </w: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дошкольного и начального общего образования детей с ТНР.</w:t>
            </w:r>
          </w:p>
        </w:tc>
        <w:tc>
          <w:tcPr>
            <w:tcW w:w="1920" w:type="pct"/>
          </w:tcPr>
          <w:p w:rsidR="006E444B" w:rsidRPr="00C22962" w:rsidRDefault="00D61506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 xml:space="preserve">Подготовка презентации на тему </w:t>
            </w:r>
            <w:r w:rsidR="006E444B"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«Преемственность адаптированных </w:t>
            </w:r>
            <w:proofErr w:type="spellStart"/>
            <w:r w:rsidR="006E444B"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общеразвивающих</w:t>
            </w:r>
            <w:proofErr w:type="spellEnd"/>
            <w:r w:rsidR="006E444B"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программ дошкольного и начального школьного образования детей с ТНР.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2</w:t>
            </w:r>
          </w:p>
        </w:tc>
      </w:tr>
      <w:tr w:rsidR="006E444B" w:rsidRPr="00C22962" w:rsidTr="006E444B">
        <w:tc>
          <w:tcPr>
            <w:tcW w:w="39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1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развивающих игр в коррекционно-логопедической работе с детьми с нарушением речи.</w:t>
            </w:r>
            <w:r w:rsidR="00DF7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Подготовка картотеки развивающих игр.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C22962" w:rsidTr="006E444B">
        <w:trPr>
          <w:trHeight w:val="1516"/>
        </w:trPr>
        <w:tc>
          <w:tcPr>
            <w:tcW w:w="39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6.</w:t>
            </w:r>
          </w:p>
        </w:tc>
        <w:tc>
          <w:tcPr>
            <w:tcW w:w="191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Социально-личностное развитие детей дошкольного и школьного возраста с нарушением речи.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конспекта занятия с использованием игр с песком и водой для логопедических занятий с детьми.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6E444B" w:rsidRPr="00C22962" w:rsidTr="006E444B">
        <w:tc>
          <w:tcPr>
            <w:tcW w:w="39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7.</w:t>
            </w:r>
          </w:p>
        </w:tc>
        <w:tc>
          <w:tcPr>
            <w:tcW w:w="191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 7.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Познавательно-речевое развитие детей дошкольного и школьного возраста с нарушением речи.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Разработка демонстрационного/раздаточного наглядного материала по ФЭМП.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C22962" w:rsidTr="006E444B">
        <w:tc>
          <w:tcPr>
            <w:tcW w:w="39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8.</w:t>
            </w:r>
          </w:p>
        </w:tc>
        <w:tc>
          <w:tcPr>
            <w:tcW w:w="191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развитие детей с нарушением речи.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Создание самодельного музыкального инструмента и конспекта занятия с его использованием в работе с детьми с ТНР.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C22962" w:rsidTr="006E444B">
        <w:tc>
          <w:tcPr>
            <w:tcW w:w="39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9.</w:t>
            </w:r>
          </w:p>
        </w:tc>
        <w:tc>
          <w:tcPr>
            <w:tcW w:w="191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 9.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 детей дошкольного и младшего школьного возраста с нарушением речи.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Составление (подборки) описания обучающих ситуаций, в процессе которых решаются </w:t>
            </w:r>
            <w:proofErr w:type="spellStart"/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общеразвивающие</w:t>
            </w:r>
            <w:proofErr w:type="spellEnd"/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и коррекционные задачи.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C22962" w:rsidTr="006E444B">
        <w:tc>
          <w:tcPr>
            <w:tcW w:w="39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10.</w:t>
            </w:r>
          </w:p>
        </w:tc>
        <w:tc>
          <w:tcPr>
            <w:tcW w:w="191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 10.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детей – «метод проектов» с детьми дошкольного и младшего школьного возраста с ТНР.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краткосрочного проекта с детьми в условиях инклюзивного образования.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C22962" w:rsidTr="006E444B">
        <w:tc>
          <w:tcPr>
            <w:tcW w:w="39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11.</w:t>
            </w:r>
          </w:p>
        </w:tc>
        <w:tc>
          <w:tcPr>
            <w:tcW w:w="191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 11.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работы с родителями, воспитывающими детей с ТНР.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рекомендаций для родителей по созданию игрового самодельного материала на основе материалов М. </w:t>
            </w:r>
            <w:proofErr w:type="spellStart"/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Монтессори</w:t>
            </w:r>
            <w:proofErr w:type="spellEnd"/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Ф. </w:t>
            </w:r>
            <w:proofErr w:type="spellStart"/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Фребеля</w:t>
            </w:r>
            <w:proofErr w:type="spellEnd"/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 </w:t>
            </w:r>
            <w:proofErr w:type="spellStart"/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Орфа</w:t>
            </w:r>
            <w:proofErr w:type="spellEnd"/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C22962" w:rsidTr="006E444B">
        <w:tc>
          <w:tcPr>
            <w:tcW w:w="39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12.</w:t>
            </w:r>
          </w:p>
        </w:tc>
        <w:tc>
          <w:tcPr>
            <w:tcW w:w="191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 12.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развивающей предметно- пространственной среды для различных групп детей с ТНР.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предметно-развивающей среды для занятий с детьми по одной из образовательных областей (возраст детей выбирается студентом).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C22962" w:rsidTr="006E444B">
        <w:tc>
          <w:tcPr>
            <w:tcW w:w="39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13.</w:t>
            </w:r>
          </w:p>
        </w:tc>
        <w:tc>
          <w:tcPr>
            <w:tcW w:w="1915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Подготовка к экзамену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24</w:t>
            </w:r>
          </w:p>
        </w:tc>
      </w:tr>
      <w:tr w:rsidR="006E444B" w:rsidRPr="00C22962" w:rsidTr="006E444B">
        <w:tc>
          <w:tcPr>
            <w:tcW w:w="4230" w:type="pct"/>
            <w:gridSpan w:val="3"/>
          </w:tcPr>
          <w:p w:rsidR="006E444B" w:rsidRPr="00C22962" w:rsidRDefault="006E444B" w:rsidP="006E444B">
            <w:pPr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Итого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48</w:t>
            </w:r>
          </w:p>
        </w:tc>
      </w:tr>
    </w:tbl>
    <w:p w:rsidR="00BD6EF5" w:rsidRDefault="00BD6EF5" w:rsidP="0071640D">
      <w:pPr>
        <w:rPr>
          <w:rFonts w:ascii="Times New Roman" w:hAnsi="Times New Roman" w:cs="Times New Roman"/>
          <w:sz w:val="28"/>
          <w:szCs w:val="28"/>
        </w:rPr>
      </w:pPr>
    </w:p>
    <w:p w:rsidR="00A673FC" w:rsidRDefault="00A673FC" w:rsidP="00525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вариативной составляющей самостоятельной работы</w:t>
      </w:r>
    </w:p>
    <w:p w:rsidR="00525BA7" w:rsidRPr="00C65861" w:rsidRDefault="00525BA7" w:rsidP="00525BA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861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Style w:val="a5"/>
        <w:tblW w:w="5000" w:type="pct"/>
        <w:tblLook w:val="04A0"/>
      </w:tblPr>
      <w:tblGrid>
        <w:gridCol w:w="801"/>
        <w:gridCol w:w="3883"/>
        <w:gridCol w:w="3893"/>
        <w:gridCol w:w="1561"/>
      </w:tblGrid>
      <w:tr w:rsidR="006E444B" w:rsidRPr="009064CD" w:rsidTr="006E444B">
        <w:trPr>
          <w:trHeight w:val="131"/>
        </w:trPr>
        <w:tc>
          <w:tcPr>
            <w:tcW w:w="395" w:type="pct"/>
          </w:tcPr>
          <w:p w:rsidR="006E444B" w:rsidRPr="00A673FC" w:rsidRDefault="006E444B" w:rsidP="00EA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5" w:type="pct"/>
          </w:tcPr>
          <w:p w:rsidR="006E444B" w:rsidRPr="00A673FC" w:rsidRDefault="006E444B" w:rsidP="00EA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дисциплины</w:t>
            </w:r>
          </w:p>
        </w:tc>
        <w:tc>
          <w:tcPr>
            <w:tcW w:w="1920" w:type="pct"/>
          </w:tcPr>
          <w:p w:rsidR="006E444B" w:rsidRPr="00A673FC" w:rsidRDefault="006E444B" w:rsidP="00EA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 студентов</w:t>
            </w:r>
          </w:p>
        </w:tc>
        <w:tc>
          <w:tcPr>
            <w:tcW w:w="770" w:type="pct"/>
          </w:tcPr>
          <w:p w:rsidR="006E444B" w:rsidRPr="00A673FC" w:rsidRDefault="006E444B" w:rsidP="00EA7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E444B" w:rsidRPr="009064CD" w:rsidTr="006E444B">
        <w:trPr>
          <w:trHeight w:val="876"/>
        </w:trPr>
        <w:tc>
          <w:tcPr>
            <w:tcW w:w="395" w:type="pct"/>
            <w:vMerge w:val="restart"/>
          </w:tcPr>
          <w:p w:rsidR="006E444B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1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Классические и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современные </w:t>
            </w:r>
            <w:r w:rsidRPr="00C2296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педагогические системы в коррекционно-образовательной</w:t>
            </w:r>
            <w:r w:rsidR="00DF71B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работе с детьми с ТНР.</w:t>
            </w:r>
          </w:p>
        </w:tc>
        <w:tc>
          <w:tcPr>
            <w:tcW w:w="1920" w:type="pct"/>
          </w:tcPr>
          <w:p w:rsidR="006E444B" w:rsidRPr="006E444B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4B">
              <w:rPr>
                <w:rFonts w:ascii="Times New Roman" w:hAnsi="Times New Roman" w:cs="Times New Roman"/>
              </w:rPr>
              <w:t xml:space="preserve">Составление картотеки «даров </w:t>
            </w:r>
            <w:proofErr w:type="spellStart"/>
            <w:r w:rsidRPr="006E444B">
              <w:rPr>
                <w:rFonts w:ascii="Times New Roman" w:hAnsi="Times New Roman" w:cs="Times New Roman"/>
              </w:rPr>
              <w:t>Фребеля</w:t>
            </w:r>
            <w:proofErr w:type="spellEnd"/>
            <w:r w:rsidRPr="006E444B">
              <w:rPr>
                <w:rFonts w:ascii="Times New Roman" w:hAnsi="Times New Roman" w:cs="Times New Roman"/>
              </w:rPr>
              <w:t xml:space="preserve">» и дидактических материалов М. </w:t>
            </w:r>
            <w:proofErr w:type="spellStart"/>
            <w:r w:rsidRPr="006E444B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6E4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9064CD" w:rsidTr="006E444B">
        <w:trPr>
          <w:trHeight w:val="876"/>
        </w:trPr>
        <w:tc>
          <w:tcPr>
            <w:tcW w:w="395" w:type="pct"/>
            <w:vMerge/>
          </w:tcPr>
          <w:p w:rsidR="006E444B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1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аннотированного списка современных методов, </w:t>
            </w:r>
            <w:r w:rsidRPr="00C229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приемов,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используемых педагогами при </w:t>
            </w:r>
            <w:proofErr w:type="gramStart"/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22962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образовательным</w:t>
            </w:r>
            <w:r w:rsidRPr="00C2296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областям</w:t>
            </w:r>
            <w:r w:rsidRPr="00C2296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22962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2296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Pr="00C22962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2296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C22962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C2296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пособий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C22962">
              <w:rPr>
                <w:rFonts w:ascii="Times New Roman" w:hAnsi="Times New Roman" w:cs="Times New Roman"/>
                <w:sz w:val="24"/>
                <w:szCs w:val="24"/>
              </w:rPr>
              <w:t xml:space="preserve"> и Ф.</w:t>
            </w:r>
            <w:r w:rsidRPr="00C229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0</w:t>
            </w:r>
          </w:p>
        </w:tc>
      </w:tr>
      <w:tr w:rsidR="006E444B" w:rsidRPr="009064CD" w:rsidTr="006E444B">
        <w:trPr>
          <w:trHeight w:val="876"/>
        </w:trPr>
        <w:tc>
          <w:tcPr>
            <w:tcW w:w="39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2.</w:t>
            </w:r>
          </w:p>
        </w:tc>
        <w:tc>
          <w:tcPr>
            <w:tcW w:w="191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Педагогическая система К.Д. Ушинского и возможности ее использования в образовании детей с ТНР.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 занятий по обучению рассказыванию с использованием картин по К. Ушинскому.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9064CD" w:rsidTr="006E444B">
        <w:trPr>
          <w:trHeight w:val="594"/>
        </w:trPr>
        <w:tc>
          <w:tcPr>
            <w:tcW w:w="39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1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Написание реферата.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0</w:t>
            </w:r>
          </w:p>
        </w:tc>
      </w:tr>
      <w:tr w:rsidR="006E444B" w:rsidRPr="009064CD" w:rsidTr="006E444B">
        <w:trPr>
          <w:trHeight w:val="611"/>
        </w:trPr>
        <w:tc>
          <w:tcPr>
            <w:tcW w:w="39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3.</w:t>
            </w:r>
          </w:p>
        </w:tc>
        <w:tc>
          <w:tcPr>
            <w:tcW w:w="191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Тема 3.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работы с детьми с ТНР </w:t>
            </w:r>
            <w:r w:rsidRPr="00C229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 xml:space="preserve">основе использования </w:t>
            </w:r>
            <w:r w:rsidRPr="00C229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классических </w:t>
            </w:r>
            <w:r w:rsidRPr="00C22962">
              <w:rPr>
                <w:rFonts w:ascii="Times New Roman" w:hAnsi="Times New Roman" w:cs="Times New Roman"/>
                <w:sz w:val="24"/>
                <w:szCs w:val="24"/>
              </w:rPr>
              <w:t>педагогических систем.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плана-конспекта игрового занятия с использованием театрализованных игр.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9064CD" w:rsidTr="006E444B">
        <w:trPr>
          <w:trHeight w:val="343"/>
        </w:trPr>
        <w:tc>
          <w:tcPr>
            <w:tcW w:w="39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1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Написание эссе по теме.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0</w:t>
            </w:r>
          </w:p>
        </w:tc>
      </w:tr>
      <w:tr w:rsidR="006E444B" w:rsidRPr="009064CD" w:rsidTr="006E444B">
        <w:trPr>
          <w:trHeight w:val="559"/>
        </w:trPr>
        <w:tc>
          <w:tcPr>
            <w:tcW w:w="39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4.</w:t>
            </w:r>
          </w:p>
        </w:tc>
        <w:tc>
          <w:tcPr>
            <w:tcW w:w="1915" w:type="pct"/>
            <w:vMerge w:val="restart"/>
          </w:tcPr>
          <w:p w:rsidR="006E444B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Тема 4. </w:t>
            </w:r>
          </w:p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Примерные адаптированные </w:t>
            </w:r>
            <w:proofErr w:type="spellStart"/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общеразвивающие</w:t>
            </w:r>
            <w:proofErr w:type="spellEnd"/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программы дошкольного и начального общего образования детей с ТНР.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Сравнительный анализ программ по структуре и содержанию</w:t>
            </w:r>
          </w:p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9064CD" w:rsidTr="006E444B">
        <w:trPr>
          <w:trHeight w:val="1115"/>
        </w:trPr>
        <w:tc>
          <w:tcPr>
            <w:tcW w:w="39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1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Анализ проекта специальных требований в ФГОС основного и среднего образования для детей с ТНР в условиях инклюзивного образования.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0</w:t>
            </w:r>
          </w:p>
        </w:tc>
      </w:tr>
      <w:tr w:rsidR="006E444B" w:rsidRPr="009064CD" w:rsidTr="006E444B">
        <w:trPr>
          <w:trHeight w:val="1076"/>
        </w:trPr>
        <w:tc>
          <w:tcPr>
            <w:tcW w:w="39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5.</w:t>
            </w:r>
          </w:p>
        </w:tc>
        <w:tc>
          <w:tcPr>
            <w:tcW w:w="191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Тема 5.</w:t>
            </w:r>
          </w:p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развивающих игр в коррекционно-логопедической работе с детьми с нарушением речи.</w:t>
            </w:r>
            <w:r w:rsidR="00DF7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Составление перечня электронных образовательных ресурсов, на которых представлены дидактические игры для логопедической работы с детьми.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9064CD" w:rsidTr="006E444B">
        <w:trPr>
          <w:trHeight w:val="260"/>
        </w:trPr>
        <w:tc>
          <w:tcPr>
            <w:tcW w:w="39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1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Подготовка </w:t>
            </w:r>
            <w:proofErr w:type="spellStart"/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мнемотаблиц</w:t>
            </w:r>
            <w:proofErr w:type="spellEnd"/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0</w:t>
            </w:r>
          </w:p>
        </w:tc>
      </w:tr>
      <w:tr w:rsidR="006E444B" w:rsidRPr="009064CD" w:rsidTr="006E444B">
        <w:trPr>
          <w:trHeight w:val="684"/>
        </w:trPr>
        <w:tc>
          <w:tcPr>
            <w:tcW w:w="39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6.</w:t>
            </w:r>
          </w:p>
        </w:tc>
        <w:tc>
          <w:tcPr>
            <w:tcW w:w="1915" w:type="pct"/>
            <w:vMerge w:val="restart"/>
          </w:tcPr>
          <w:p w:rsidR="006E444B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Тема 6. </w:t>
            </w:r>
          </w:p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Социально-личностное развитие детей дошкольного и школьного возраста с нарушением речи.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Составление конспекта занятия с использованием </w:t>
            </w:r>
            <w:proofErr w:type="spellStart"/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арт-терапевтических</w:t>
            </w:r>
            <w:proofErr w:type="spellEnd"/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техник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9064CD" w:rsidTr="006E444B">
        <w:trPr>
          <w:trHeight w:val="416"/>
        </w:trPr>
        <w:tc>
          <w:tcPr>
            <w:tcW w:w="39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1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Написание эссе по теме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0</w:t>
            </w:r>
          </w:p>
        </w:tc>
      </w:tr>
      <w:tr w:rsidR="006E444B" w:rsidRPr="009064CD" w:rsidTr="006E444B">
        <w:trPr>
          <w:trHeight w:val="829"/>
        </w:trPr>
        <w:tc>
          <w:tcPr>
            <w:tcW w:w="39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7.</w:t>
            </w:r>
          </w:p>
        </w:tc>
        <w:tc>
          <w:tcPr>
            <w:tcW w:w="1915" w:type="pct"/>
            <w:vMerge w:val="restart"/>
          </w:tcPr>
          <w:p w:rsidR="006E444B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Тема 7. </w:t>
            </w:r>
          </w:p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Познавательно-речевое развитие детей дошкольного и школьного возраста с нарушением речи.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плана-конспекта обобщающего урока по математике для 1 класса с использованием дидактических материалов Ф. </w:t>
            </w:r>
            <w:proofErr w:type="spellStart"/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Фребеля</w:t>
            </w:r>
            <w:proofErr w:type="spellEnd"/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М. </w:t>
            </w:r>
            <w:proofErr w:type="spellStart"/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Монтессори</w:t>
            </w:r>
            <w:proofErr w:type="spellEnd"/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9064CD" w:rsidTr="006E444B">
        <w:trPr>
          <w:trHeight w:val="415"/>
        </w:trPr>
        <w:tc>
          <w:tcPr>
            <w:tcW w:w="39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1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списка подвижных игр с разной степенью активности.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0</w:t>
            </w:r>
          </w:p>
        </w:tc>
      </w:tr>
      <w:tr w:rsidR="006E444B" w:rsidRPr="009064CD" w:rsidTr="006E444B">
        <w:trPr>
          <w:trHeight w:val="426"/>
        </w:trPr>
        <w:tc>
          <w:tcPr>
            <w:tcW w:w="39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8.</w:t>
            </w:r>
          </w:p>
        </w:tc>
        <w:tc>
          <w:tcPr>
            <w:tcW w:w="1915" w:type="pct"/>
            <w:vMerge w:val="restart"/>
          </w:tcPr>
          <w:p w:rsidR="006E444B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Тема 8. </w:t>
            </w:r>
          </w:p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развитие детей с нарушением речи.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компьютерной презентации по одной из тем программного материала 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9064CD" w:rsidTr="006E444B">
        <w:trPr>
          <w:trHeight w:val="489"/>
        </w:trPr>
        <w:tc>
          <w:tcPr>
            <w:tcW w:w="39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1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конспекта занятия с использованием музыкальных инструментов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0</w:t>
            </w:r>
          </w:p>
        </w:tc>
      </w:tr>
      <w:tr w:rsidR="006E444B" w:rsidRPr="009064CD" w:rsidTr="006E444B">
        <w:trPr>
          <w:trHeight w:val="694"/>
        </w:trPr>
        <w:tc>
          <w:tcPr>
            <w:tcW w:w="39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9.</w:t>
            </w:r>
          </w:p>
        </w:tc>
        <w:tc>
          <w:tcPr>
            <w:tcW w:w="1915" w:type="pct"/>
            <w:vMerge w:val="restart"/>
          </w:tcPr>
          <w:p w:rsidR="006E444B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Тема 9. </w:t>
            </w:r>
          </w:p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 детей дошкольного и младшего школьного возраста с нарушением речи.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подборки заданий, упражнений на развитие пространственных представлений в процессе трудовой деятельности </w:t>
            </w:r>
            <w:proofErr w:type="gramStart"/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ТНР. 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9064CD" w:rsidTr="006E444B">
        <w:trPr>
          <w:trHeight w:val="304"/>
        </w:trPr>
        <w:tc>
          <w:tcPr>
            <w:tcW w:w="39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1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реферата.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0</w:t>
            </w:r>
          </w:p>
        </w:tc>
      </w:tr>
      <w:tr w:rsidR="006E444B" w:rsidRPr="009064CD" w:rsidTr="006E444B">
        <w:trPr>
          <w:trHeight w:val="561"/>
        </w:trPr>
        <w:tc>
          <w:tcPr>
            <w:tcW w:w="39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10.</w:t>
            </w:r>
          </w:p>
        </w:tc>
        <w:tc>
          <w:tcPr>
            <w:tcW w:w="1915" w:type="pct"/>
            <w:vMerge w:val="restart"/>
          </w:tcPr>
          <w:p w:rsidR="006E444B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Тема 10. </w:t>
            </w:r>
          </w:p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детей – «метод проектов» с детьми дошкольного и младшего школьного возраста с ТНР.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долгосрочного проекта с детьми в условиях специального образования. 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9064CD" w:rsidTr="006E444B">
        <w:trPr>
          <w:trHeight w:val="563"/>
        </w:trPr>
        <w:tc>
          <w:tcPr>
            <w:tcW w:w="39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1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 с описанием различных образовательных областей.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0</w:t>
            </w:r>
          </w:p>
        </w:tc>
      </w:tr>
      <w:tr w:rsidR="006E444B" w:rsidRPr="009064CD" w:rsidTr="006E444B">
        <w:trPr>
          <w:trHeight w:val="442"/>
        </w:trPr>
        <w:tc>
          <w:tcPr>
            <w:tcW w:w="39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11.</w:t>
            </w:r>
          </w:p>
        </w:tc>
        <w:tc>
          <w:tcPr>
            <w:tcW w:w="1915" w:type="pct"/>
            <w:vMerge w:val="restart"/>
          </w:tcPr>
          <w:p w:rsidR="006E444B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Тема 11. </w:t>
            </w:r>
          </w:p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работы с родителями, воспитывающими детей с ТНР.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подборки дидактических игр по возрастам для занятий с детьми дома. 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9064CD" w:rsidTr="006E444B">
        <w:trPr>
          <w:trHeight w:val="647"/>
        </w:trPr>
        <w:tc>
          <w:tcPr>
            <w:tcW w:w="39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15" w:type="pct"/>
            <w:vMerge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списка форм взаимодействия с родителями.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0</w:t>
            </w:r>
          </w:p>
        </w:tc>
      </w:tr>
      <w:tr w:rsidR="006E444B" w:rsidRPr="009064CD" w:rsidTr="006E444B">
        <w:trPr>
          <w:trHeight w:val="445"/>
        </w:trPr>
        <w:tc>
          <w:tcPr>
            <w:tcW w:w="395" w:type="pct"/>
            <w:vMerge w:val="restar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12.</w:t>
            </w:r>
          </w:p>
        </w:tc>
        <w:tc>
          <w:tcPr>
            <w:tcW w:w="1915" w:type="pct"/>
            <w:vMerge w:val="restart"/>
          </w:tcPr>
          <w:p w:rsidR="006E444B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Тема 12. </w:t>
            </w:r>
          </w:p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развивающей предметно- пространственной среды для различных групп детей с ТНР.</w:t>
            </w: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подборки игрового материала для занятий по одной из лексических тем. 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2</w:t>
            </w:r>
          </w:p>
        </w:tc>
      </w:tr>
      <w:tr w:rsidR="006E444B" w:rsidRPr="009064CD" w:rsidTr="006E444B">
        <w:trPr>
          <w:trHeight w:val="736"/>
        </w:trPr>
        <w:tc>
          <w:tcPr>
            <w:tcW w:w="395" w:type="pct"/>
            <w:vMerge/>
          </w:tcPr>
          <w:p w:rsidR="006E444B" w:rsidRPr="00C22962" w:rsidRDefault="006E444B" w:rsidP="00EA7CEA">
            <w:pPr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15" w:type="pct"/>
            <w:vMerge/>
          </w:tcPr>
          <w:p w:rsidR="006E444B" w:rsidRPr="00C22962" w:rsidRDefault="006E444B" w:rsidP="00EA7CEA">
            <w:pPr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92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реферата.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0</w:t>
            </w:r>
          </w:p>
        </w:tc>
      </w:tr>
      <w:tr w:rsidR="006E444B" w:rsidRPr="009064CD" w:rsidTr="006E444B">
        <w:tc>
          <w:tcPr>
            <w:tcW w:w="4230" w:type="pct"/>
            <w:gridSpan w:val="3"/>
          </w:tcPr>
          <w:p w:rsidR="006E444B" w:rsidRPr="00C22962" w:rsidRDefault="006E444B" w:rsidP="006E444B">
            <w:pPr>
              <w:outlineLv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Итого:</w:t>
            </w:r>
          </w:p>
        </w:tc>
        <w:tc>
          <w:tcPr>
            <w:tcW w:w="770" w:type="pct"/>
          </w:tcPr>
          <w:p w:rsidR="006E444B" w:rsidRPr="00C22962" w:rsidRDefault="006E444B" w:rsidP="00EA7CE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C22962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24</w:t>
            </w:r>
          </w:p>
        </w:tc>
      </w:tr>
    </w:tbl>
    <w:p w:rsidR="00A63CA3" w:rsidRPr="00C65861" w:rsidRDefault="00A63CA3" w:rsidP="0071640D">
      <w:pPr>
        <w:rPr>
          <w:rFonts w:ascii="Times New Roman" w:hAnsi="Times New Roman" w:cs="Times New Roman"/>
          <w:sz w:val="28"/>
          <w:szCs w:val="28"/>
        </w:rPr>
      </w:pPr>
    </w:p>
    <w:p w:rsidR="00A63CA3" w:rsidRPr="00C65861" w:rsidRDefault="00A63CA3" w:rsidP="006E444B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65861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A63CA3" w:rsidRPr="00C65861" w:rsidRDefault="00A63CA3" w:rsidP="00A63C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5861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EA7CEA" w:rsidRPr="00C65861" w:rsidRDefault="00EA7CEA" w:rsidP="00EA7C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Арсеньева М.В. Развиваем связную речь дошкольников с нарушением речи. Знакомство с детской художественной литературой: учебное пособие. СПб.: ЦДК проф. Л.Б.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, 2020. 88 </w:t>
      </w:r>
      <w:proofErr w:type="gram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65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CEA" w:rsidRPr="00C65861" w:rsidRDefault="00EA7CEA" w:rsidP="00EA7C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Баранов С.П., Болотина Л. Р., Комарова Т.С. Дошкольная педагогика: учебное посо</w:t>
      </w:r>
      <w:r w:rsidR="00DF71B4" w:rsidRPr="00C65861">
        <w:rPr>
          <w:rFonts w:ascii="Times New Roman" w:hAnsi="Times New Roman" w:cs="Times New Roman"/>
          <w:sz w:val="24"/>
          <w:szCs w:val="24"/>
        </w:rPr>
        <w:t xml:space="preserve">бие для вузов. М: </w:t>
      </w:r>
      <w:proofErr w:type="spellStart"/>
      <w:r w:rsidR="00DF71B4" w:rsidRPr="00C6586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DF71B4" w:rsidRPr="00C65861">
        <w:rPr>
          <w:rFonts w:ascii="Times New Roman" w:hAnsi="Times New Roman" w:cs="Times New Roman"/>
          <w:sz w:val="24"/>
          <w:szCs w:val="24"/>
        </w:rPr>
        <w:t xml:space="preserve">, 2020. </w:t>
      </w:r>
      <w:r w:rsidRPr="00C65861">
        <w:rPr>
          <w:rFonts w:ascii="Times New Roman" w:hAnsi="Times New Roman" w:cs="Times New Roman"/>
          <w:sz w:val="24"/>
          <w:szCs w:val="24"/>
        </w:rPr>
        <w:t>218 с.</w:t>
      </w:r>
    </w:p>
    <w:p w:rsidR="00EA7CEA" w:rsidRPr="00C65861" w:rsidRDefault="00EA7CEA" w:rsidP="00EA7C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 xml:space="preserve">Смирнова Е. О. Дошкольная педагогика: педагогические системы и программы дошкольного воспитания: учебное пособие. М.: </w:t>
      </w:r>
      <w:proofErr w:type="spellStart"/>
      <w:r w:rsidRPr="00C6586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65861">
        <w:rPr>
          <w:rFonts w:ascii="Times New Roman" w:hAnsi="Times New Roman" w:cs="Times New Roman"/>
          <w:sz w:val="24"/>
          <w:szCs w:val="24"/>
        </w:rPr>
        <w:t>, 2005. 119 с.</w:t>
      </w:r>
    </w:p>
    <w:p w:rsidR="00EA7CEA" w:rsidRPr="00C65861" w:rsidRDefault="00EA7CEA" w:rsidP="00EA7C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 xml:space="preserve">Смирнова Е. О., </w:t>
      </w:r>
      <w:proofErr w:type="spellStart"/>
      <w:r w:rsidRPr="00C65861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C65861">
        <w:rPr>
          <w:rFonts w:ascii="Times New Roman" w:hAnsi="Times New Roman" w:cs="Times New Roman"/>
          <w:sz w:val="24"/>
          <w:szCs w:val="24"/>
        </w:rPr>
        <w:t xml:space="preserve"> И.А. Психология и педагогика игры: учебник и практикум </w:t>
      </w:r>
      <w:proofErr w:type="gramStart"/>
      <w:r w:rsidRPr="00C65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65861">
        <w:rPr>
          <w:rFonts w:ascii="Times New Roman" w:hAnsi="Times New Roman" w:cs="Times New Roman"/>
          <w:sz w:val="24"/>
          <w:szCs w:val="24"/>
        </w:rPr>
        <w:t xml:space="preserve"> академического </w:t>
      </w:r>
      <w:proofErr w:type="spellStart"/>
      <w:r w:rsidRPr="00C6586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6586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C6586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65861">
        <w:rPr>
          <w:rFonts w:ascii="Times New Roman" w:hAnsi="Times New Roman" w:cs="Times New Roman"/>
          <w:sz w:val="24"/>
          <w:szCs w:val="24"/>
        </w:rPr>
        <w:t>, 2016.</w:t>
      </w:r>
      <w:r w:rsidR="00DF71B4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 xml:space="preserve">223 с. </w:t>
      </w:r>
    </w:p>
    <w:p w:rsidR="00EA7CEA" w:rsidRPr="00C65861" w:rsidRDefault="00EA7CEA" w:rsidP="00EA7C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Турченко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В. И. Дошкольная педагогика: учебное пособие. М.: ФЛИНТА, 2017.</w:t>
      </w:r>
      <w:r w:rsidR="00DF71B4"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256 </w:t>
      </w:r>
      <w:proofErr w:type="gram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65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CEA" w:rsidRPr="00C65861" w:rsidRDefault="00EA7CEA" w:rsidP="00A63CA3">
      <w:pPr>
        <w:rPr>
          <w:rFonts w:ascii="Times New Roman" w:hAnsi="Times New Roman" w:cs="Times New Roman"/>
          <w:sz w:val="24"/>
          <w:szCs w:val="24"/>
        </w:rPr>
      </w:pPr>
    </w:p>
    <w:p w:rsidR="00A63CA3" w:rsidRPr="00C65861" w:rsidRDefault="00A63CA3" w:rsidP="00A63CA3">
      <w:pPr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3359BE" w:rsidRPr="00C65861" w:rsidRDefault="003359BE" w:rsidP="008D5D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861">
        <w:rPr>
          <w:rFonts w:ascii="Times New Roman" w:hAnsi="Times New Roman" w:cs="Times New Roman"/>
          <w:sz w:val="24"/>
          <w:szCs w:val="24"/>
        </w:rPr>
        <w:t>Айрес</w:t>
      </w:r>
      <w:proofErr w:type="spellEnd"/>
      <w:r w:rsidRPr="00C65861">
        <w:rPr>
          <w:rFonts w:ascii="Times New Roman" w:hAnsi="Times New Roman" w:cs="Times New Roman"/>
          <w:sz w:val="24"/>
          <w:szCs w:val="24"/>
        </w:rPr>
        <w:t xml:space="preserve"> Э.Д. Ребенок и сенсорная интеграция; пер. с англ. Ю. </w:t>
      </w:r>
      <w:proofErr w:type="gramStart"/>
      <w:r w:rsidRPr="00C65861">
        <w:rPr>
          <w:rFonts w:ascii="Times New Roman" w:hAnsi="Times New Roman" w:cs="Times New Roman"/>
          <w:sz w:val="24"/>
          <w:szCs w:val="24"/>
        </w:rPr>
        <w:t>Даре</w:t>
      </w:r>
      <w:proofErr w:type="gramEnd"/>
      <w:r w:rsidRPr="00C65861">
        <w:rPr>
          <w:rFonts w:ascii="Times New Roman" w:hAnsi="Times New Roman" w:cs="Times New Roman"/>
          <w:sz w:val="24"/>
          <w:szCs w:val="24"/>
        </w:rPr>
        <w:t>.</w:t>
      </w:r>
      <w:r w:rsidR="00DF71B4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C65861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C65861">
        <w:rPr>
          <w:rFonts w:ascii="Times New Roman" w:hAnsi="Times New Roman" w:cs="Times New Roman"/>
          <w:sz w:val="24"/>
          <w:szCs w:val="24"/>
        </w:rPr>
        <w:t xml:space="preserve">, 2015. 268 с. </w:t>
      </w:r>
    </w:p>
    <w:p w:rsidR="003359BE" w:rsidRPr="00C65861" w:rsidRDefault="003359BE" w:rsidP="008D5D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 xml:space="preserve">Арсеньева М.В., Бородулина Ю.Ю. Игры в логопедической работе с дошкольниками с тяжелыми нарушениями речи: учебно-методическое пособие. СПб.: ЦДК проф. Л.Б. </w:t>
      </w:r>
      <w:proofErr w:type="spellStart"/>
      <w:r w:rsidRPr="00C65861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C65861">
        <w:rPr>
          <w:rFonts w:ascii="Times New Roman" w:hAnsi="Times New Roman" w:cs="Times New Roman"/>
          <w:sz w:val="24"/>
          <w:szCs w:val="24"/>
        </w:rPr>
        <w:t xml:space="preserve">, 2016. 56 </w:t>
      </w:r>
      <w:proofErr w:type="gramStart"/>
      <w:r w:rsidRPr="00C658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5861">
        <w:rPr>
          <w:rFonts w:ascii="Times New Roman" w:hAnsi="Times New Roman" w:cs="Times New Roman"/>
          <w:sz w:val="24"/>
          <w:szCs w:val="24"/>
        </w:rPr>
        <w:t>.</w:t>
      </w:r>
    </w:p>
    <w:p w:rsidR="003359BE" w:rsidRDefault="003359BE" w:rsidP="008D5D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Колягина </w:t>
      </w:r>
      <w:r w:rsidRPr="00CE1801">
        <w:rPr>
          <w:rFonts w:ascii="Times New Roman" w:hAnsi="Times New Roman" w:cs="Times New Roman"/>
          <w:sz w:val="24"/>
          <w:szCs w:val="24"/>
        </w:rPr>
        <w:t xml:space="preserve">В. Г. </w:t>
      </w:r>
      <w:proofErr w:type="spellStart"/>
      <w:r w:rsidRPr="00CE1801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CE18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1801">
        <w:rPr>
          <w:rFonts w:ascii="Times New Roman" w:hAnsi="Times New Roman" w:cs="Times New Roman"/>
          <w:sz w:val="24"/>
          <w:szCs w:val="24"/>
        </w:rPr>
        <w:t>арт-педагогика</w:t>
      </w:r>
      <w:proofErr w:type="spellEnd"/>
      <w:r w:rsidRPr="00CE1801">
        <w:rPr>
          <w:rFonts w:ascii="Times New Roman" w:hAnsi="Times New Roman" w:cs="Times New Roman"/>
          <w:sz w:val="24"/>
          <w:szCs w:val="24"/>
        </w:rPr>
        <w:t xml:space="preserve"> для дошкольников: учебно-методическое пособие</w:t>
      </w:r>
      <w:r>
        <w:rPr>
          <w:rFonts w:ascii="Times New Roman" w:hAnsi="Times New Roman" w:cs="Times New Roman"/>
          <w:sz w:val="24"/>
          <w:szCs w:val="24"/>
        </w:rPr>
        <w:t>. Бишкек: Прометей</w:t>
      </w:r>
      <w:r w:rsidRPr="00CE1801">
        <w:rPr>
          <w:rFonts w:ascii="Times New Roman" w:hAnsi="Times New Roman" w:cs="Times New Roman"/>
          <w:sz w:val="24"/>
          <w:szCs w:val="24"/>
        </w:rPr>
        <w:t>,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801">
        <w:rPr>
          <w:rFonts w:ascii="Times New Roman" w:hAnsi="Times New Roman" w:cs="Times New Roman"/>
          <w:sz w:val="24"/>
          <w:szCs w:val="24"/>
        </w:rPr>
        <w:t xml:space="preserve">164 </w:t>
      </w:r>
      <w:proofErr w:type="gramStart"/>
      <w:r w:rsidRPr="00CE18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1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9BE" w:rsidRDefault="003359BE" w:rsidP="008D5D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образовательная программа для дошкольников с тяжелыми нарушениями речи /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ред. проф. Л.В. Лопатиной. СПб, 2014. 386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59BE" w:rsidRPr="008D5DC3" w:rsidRDefault="003359BE" w:rsidP="008D5D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Яковлева Н.</w:t>
      </w:r>
      <w:r w:rsidRPr="00CE1801">
        <w:rPr>
          <w:rFonts w:ascii="Times New Roman" w:hAnsi="Times New Roman" w:cs="Times New Roman"/>
          <w:color w:val="000000"/>
          <w:sz w:val="24"/>
          <w:szCs w:val="24"/>
        </w:rPr>
        <w:t>Ф. Проектная деятельность в образовательном учреждении: учебное пособие</w:t>
      </w:r>
      <w:r>
        <w:rPr>
          <w:rFonts w:ascii="Times New Roman" w:hAnsi="Times New Roman" w:cs="Times New Roman"/>
          <w:color w:val="000000"/>
          <w:sz w:val="24"/>
          <w:szCs w:val="24"/>
        </w:rPr>
        <w:t>. М.: Флинта, 2014.</w:t>
      </w:r>
      <w:r w:rsidR="00DF7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01">
        <w:rPr>
          <w:rFonts w:ascii="Times New Roman" w:hAnsi="Times New Roman" w:cs="Times New Roman"/>
          <w:color w:val="000000"/>
          <w:sz w:val="24"/>
          <w:szCs w:val="24"/>
        </w:rPr>
        <w:t xml:space="preserve">144 </w:t>
      </w:r>
      <w:proofErr w:type="gramStart"/>
      <w:r w:rsidRPr="00CE180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60AA" w:rsidRDefault="00A63CA3" w:rsidP="00525B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9EB">
        <w:rPr>
          <w:rFonts w:ascii="Times New Roman" w:hAnsi="Times New Roman" w:cs="Times New Roman"/>
          <w:b/>
          <w:bCs/>
          <w:sz w:val="28"/>
          <w:szCs w:val="28"/>
        </w:rPr>
        <w:t>Электронно-библиотечные системы (ЭБС)</w:t>
      </w:r>
    </w:p>
    <w:p w:rsidR="00C65861" w:rsidRPr="00C65861" w:rsidRDefault="00C65861" w:rsidP="00C6586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861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Style w:val="a5"/>
        <w:tblW w:w="0" w:type="auto"/>
        <w:tblLook w:val="04A0"/>
      </w:tblPr>
      <w:tblGrid>
        <w:gridCol w:w="3256"/>
        <w:gridCol w:w="6656"/>
      </w:tblGrid>
      <w:tr w:rsidR="008360AA" w:rsidTr="00664A01">
        <w:tc>
          <w:tcPr>
            <w:tcW w:w="3256" w:type="dxa"/>
          </w:tcPr>
          <w:p w:rsidR="008360AA" w:rsidRPr="008D5DC3" w:rsidRDefault="008360AA" w:rsidP="008D5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6656" w:type="dxa"/>
          </w:tcPr>
          <w:p w:rsidR="008360AA" w:rsidRPr="008D5DC3" w:rsidRDefault="008360AA" w:rsidP="008D5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разработки в электронной форме</w:t>
            </w:r>
          </w:p>
        </w:tc>
      </w:tr>
      <w:tr w:rsidR="008360AA" w:rsidTr="00664A01">
        <w:tc>
          <w:tcPr>
            <w:tcW w:w="3256" w:type="dxa"/>
          </w:tcPr>
          <w:p w:rsidR="008360AA" w:rsidRPr="008D5DC3" w:rsidRDefault="008360AA" w:rsidP="00A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http://e.lanbook.com</w:t>
            </w:r>
          </w:p>
        </w:tc>
        <w:tc>
          <w:tcPr>
            <w:tcW w:w="6656" w:type="dxa"/>
          </w:tcPr>
          <w:p w:rsidR="008360AA" w:rsidRPr="008D5DC3" w:rsidRDefault="008360AA" w:rsidP="0066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(ЭБС) на платформе издательства «Лань». Учебники и учебные пособия для университетовиздательства «Лань» и десятков российских издательств</w:t>
            </w:r>
          </w:p>
        </w:tc>
      </w:tr>
      <w:tr w:rsidR="008360AA" w:rsidTr="00C65861">
        <w:trPr>
          <w:trHeight w:val="1022"/>
        </w:trPr>
        <w:tc>
          <w:tcPr>
            <w:tcW w:w="3256" w:type="dxa"/>
          </w:tcPr>
          <w:p w:rsidR="008360AA" w:rsidRPr="008D5DC3" w:rsidRDefault="008360AA" w:rsidP="0083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 xml:space="preserve">http://www.znanium.com </w:t>
            </w:r>
          </w:p>
          <w:p w:rsidR="008360AA" w:rsidRPr="008D5DC3" w:rsidRDefault="008360AA" w:rsidP="0083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8360AA" w:rsidRPr="008D5DC3" w:rsidRDefault="008360AA" w:rsidP="0066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(ЭБС) </w:t>
            </w:r>
            <w:proofErr w:type="spellStart"/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. Учебники и учебные пособия для университетов издательства «Инфра-М» и десятков российских издательств</w:t>
            </w:r>
          </w:p>
        </w:tc>
      </w:tr>
      <w:tr w:rsidR="008360AA" w:rsidTr="00664A01">
        <w:tc>
          <w:tcPr>
            <w:tcW w:w="3256" w:type="dxa"/>
          </w:tcPr>
          <w:p w:rsidR="008360AA" w:rsidRPr="008D5DC3" w:rsidRDefault="008360AA" w:rsidP="00A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  <w:tc>
          <w:tcPr>
            <w:tcW w:w="6656" w:type="dxa"/>
          </w:tcPr>
          <w:p w:rsidR="008360AA" w:rsidRPr="008D5DC3" w:rsidRDefault="008360AA" w:rsidP="0066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». Учебники и учебные пособия для университетов</w:t>
            </w:r>
            <w:r w:rsidR="00D6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издательства «</w:t>
            </w:r>
            <w:proofErr w:type="spellStart"/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» и десятков российских издательств</w:t>
            </w:r>
          </w:p>
        </w:tc>
      </w:tr>
      <w:tr w:rsidR="008360AA" w:rsidTr="00664A01">
        <w:tc>
          <w:tcPr>
            <w:tcW w:w="3256" w:type="dxa"/>
          </w:tcPr>
          <w:p w:rsidR="008360AA" w:rsidRPr="008D5DC3" w:rsidRDefault="008360AA" w:rsidP="00A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https://biblioclub.ru</w:t>
            </w:r>
          </w:p>
        </w:tc>
        <w:tc>
          <w:tcPr>
            <w:tcW w:w="6656" w:type="dxa"/>
          </w:tcPr>
          <w:p w:rsidR="008360AA" w:rsidRPr="008D5DC3" w:rsidRDefault="008360AA" w:rsidP="0066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«Университетская библиотека онлайн». Учебники и учебные пособия для университетов</w:t>
            </w:r>
          </w:p>
        </w:tc>
      </w:tr>
      <w:tr w:rsidR="008360AA" w:rsidTr="00664A01">
        <w:tc>
          <w:tcPr>
            <w:tcW w:w="3256" w:type="dxa"/>
          </w:tcPr>
          <w:p w:rsidR="008360AA" w:rsidRPr="008D5DC3" w:rsidRDefault="00664A01" w:rsidP="00A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https://www.elibrary.ru</w:t>
            </w:r>
          </w:p>
        </w:tc>
        <w:tc>
          <w:tcPr>
            <w:tcW w:w="6656" w:type="dxa"/>
          </w:tcPr>
          <w:p w:rsidR="008360AA" w:rsidRPr="008D5DC3" w:rsidRDefault="008360AA" w:rsidP="0066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Научная электронная библиотека. Российские и зарубежные научные журналы</w:t>
            </w:r>
          </w:p>
        </w:tc>
      </w:tr>
      <w:tr w:rsidR="00664A01" w:rsidTr="00664A01">
        <w:tc>
          <w:tcPr>
            <w:tcW w:w="3256" w:type="dxa"/>
          </w:tcPr>
          <w:p w:rsidR="00664A01" w:rsidRPr="008D5DC3" w:rsidRDefault="00664A01" w:rsidP="00A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6656" w:type="dxa"/>
          </w:tcPr>
          <w:p w:rsidR="00664A01" w:rsidRPr="008D5DC3" w:rsidRDefault="00664A01" w:rsidP="0066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Научная электронная библиотека. Российские и зарубежные научные журналы</w:t>
            </w:r>
          </w:p>
        </w:tc>
      </w:tr>
      <w:tr w:rsidR="00664A01" w:rsidTr="00664A01">
        <w:tc>
          <w:tcPr>
            <w:tcW w:w="3256" w:type="dxa"/>
          </w:tcPr>
          <w:p w:rsidR="00664A01" w:rsidRPr="008D5DC3" w:rsidRDefault="00664A01" w:rsidP="00A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https://search.proquest.com</w:t>
            </w:r>
          </w:p>
        </w:tc>
        <w:tc>
          <w:tcPr>
            <w:tcW w:w="6656" w:type="dxa"/>
          </w:tcPr>
          <w:p w:rsidR="00664A01" w:rsidRPr="008D5DC3" w:rsidRDefault="00664A01" w:rsidP="0066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3">
              <w:rPr>
                <w:rFonts w:ascii="Times New Roman" w:hAnsi="Times New Roman" w:cs="Times New Roman"/>
                <w:sz w:val="24"/>
                <w:szCs w:val="24"/>
              </w:rPr>
              <w:t>Научная электронная библиотека. Зарубежные научные журналы, книги.</w:t>
            </w:r>
          </w:p>
        </w:tc>
      </w:tr>
    </w:tbl>
    <w:p w:rsidR="008360AA" w:rsidRDefault="008360AA" w:rsidP="00A63CA3">
      <w:pPr>
        <w:rPr>
          <w:rFonts w:ascii="Times New Roman" w:hAnsi="Times New Roman" w:cs="Times New Roman"/>
          <w:sz w:val="28"/>
          <w:szCs w:val="28"/>
        </w:rPr>
      </w:pPr>
    </w:p>
    <w:p w:rsidR="004159EB" w:rsidRPr="00C65861" w:rsidRDefault="004159EB" w:rsidP="0041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61">
        <w:rPr>
          <w:rFonts w:ascii="Times New Roman" w:hAnsi="Times New Roman" w:cs="Times New Roman"/>
          <w:b/>
          <w:bCs/>
          <w:sz w:val="28"/>
          <w:szCs w:val="28"/>
        </w:rPr>
        <w:t>Информационные справочные системы</w:t>
      </w:r>
    </w:p>
    <w:p w:rsidR="004159EB" w:rsidRPr="00C65861" w:rsidRDefault="004159EB" w:rsidP="004159E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 https://edu.ru/. Режимдоступа</w:t>
      </w:r>
      <w:proofErr w:type="gramStart"/>
      <w:r w:rsidRPr="00C65861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C65861">
        <w:rPr>
          <w:rFonts w:ascii="Times New Roman" w:hAnsi="Times New Roman" w:cs="Times New Roman"/>
          <w:sz w:val="24"/>
          <w:szCs w:val="24"/>
        </w:rPr>
        <w:t>ндивидуальный неограниченный доступ из любой точки, в которой имеется доступ к сетиИнтернет.</w:t>
      </w:r>
    </w:p>
    <w:p w:rsidR="004159EB" w:rsidRPr="00C65861" w:rsidRDefault="004159EB" w:rsidP="004159E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«КонсультантПлюс». Режим доступа: доступ предоставляетсяв </w:t>
      </w:r>
      <w:proofErr w:type="gramStart"/>
      <w:r w:rsidRPr="00C65861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C65861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обучающихся в фундаментальной библиотекеимени императрицы Марии Федоровны.</w:t>
      </w:r>
    </w:p>
    <w:p w:rsidR="004159EB" w:rsidRPr="00C65861" w:rsidRDefault="004159EB" w:rsidP="004159E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4159EB" w:rsidRPr="00C65861" w:rsidRDefault="004159EB" w:rsidP="004159EB">
      <w:pPr>
        <w:pStyle w:val="a3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861">
        <w:rPr>
          <w:rFonts w:ascii="Times New Roman" w:hAnsi="Times New Roman" w:cs="Times New Roman"/>
          <w:b/>
          <w:bCs/>
          <w:sz w:val="24"/>
          <w:szCs w:val="24"/>
        </w:rPr>
        <w:t>Электронные образовательные ресурсы</w:t>
      </w:r>
    </w:p>
    <w:p w:rsidR="004159EB" w:rsidRPr="00C65861" w:rsidRDefault="001F278E" w:rsidP="001F27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Сайт журнала «Игры и игрушки», информационные материалы </w:t>
      </w:r>
      <w:r w:rsidRPr="00C65861">
        <w:rPr>
          <w:rFonts w:ascii="Times New Roman" w:hAnsi="Times New Roman" w:cs="Times New Roman"/>
          <w:sz w:val="24"/>
          <w:szCs w:val="24"/>
        </w:rPr>
        <w:t>–</w:t>
      </w:r>
      <w:r w:rsidR="004159EB" w:rsidRPr="00C65861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6" w:history="1">
        <w:r w:rsidRPr="00C65861">
          <w:rPr>
            <w:rStyle w:val="a6"/>
            <w:rFonts w:ascii="Times New Roman" w:hAnsi="Times New Roman" w:cs="Times New Roman"/>
            <w:sz w:val="24"/>
            <w:szCs w:val="24"/>
          </w:rPr>
          <w:t>https://www.i-igrushki.ru</w:t>
        </w:r>
      </w:hyperlink>
    </w:p>
    <w:p w:rsidR="004159EB" w:rsidRPr="00C65861" w:rsidRDefault="00C4382D" w:rsidP="00C4382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издательского дома «Воспитание дошкольника», информационные материалы</w:t>
      </w:r>
      <w:r w:rsidR="00DF71B4" w:rsidRPr="00C65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9EB" w:rsidRPr="00C65861">
        <w:rPr>
          <w:rFonts w:ascii="Times New Roman" w:hAnsi="Times New Roman" w:cs="Times New Roman"/>
          <w:sz w:val="24"/>
          <w:szCs w:val="24"/>
        </w:rPr>
        <w:t>– Режим</w:t>
      </w:r>
      <w:r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="004159EB" w:rsidRPr="00C65861">
        <w:rPr>
          <w:rFonts w:ascii="Times New Roman" w:hAnsi="Times New Roman" w:cs="Times New Roman"/>
          <w:sz w:val="24"/>
          <w:szCs w:val="24"/>
        </w:rPr>
        <w:t xml:space="preserve">доступа: </w:t>
      </w:r>
      <w:hyperlink r:id="rId7" w:history="1">
        <w:r w:rsidRPr="00C658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http://dovosp.ru</w:t>
        </w:r>
      </w:hyperlink>
    </w:p>
    <w:p w:rsidR="004159EB" w:rsidRPr="00C65861" w:rsidRDefault="004159EB" w:rsidP="00C4382D">
      <w:pPr>
        <w:rPr>
          <w:rFonts w:ascii="Times New Roman" w:hAnsi="Times New Roman" w:cs="Times New Roman"/>
          <w:sz w:val="24"/>
          <w:szCs w:val="24"/>
        </w:rPr>
      </w:pPr>
    </w:p>
    <w:p w:rsidR="00664A01" w:rsidRPr="00C65861" w:rsidRDefault="00664A01" w:rsidP="006E444B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Методические указания для </w:t>
      </w:r>
      <w:proofErr w:type="gramStart"/>
      <w:r w:rsidRPr="00C65861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65861">
        <w:rPr>
          <w:rFonts w:ascii="Times New Roman" w:hAnsi="Times New Roman" w:cs="Times New Roman"/>
          <w:b/>
          <w:bCs/>
          <w:sz w:val="28"/>
          <w:szCs w:val="28"/>
        </w:rPr>
        <w:t xml:space="preserve"> по освоению дисциплины</w:t>
      </w:r>
    </w:p>
    <w:p w:rsidR="00AF0687" w:rsidRPr="00C65861" w:rsidRDefault="00AF0687" w:rsidP="00AF0687">
      <w:pPr>
        <w:pStyle w:val="a3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664A01" w:rsidRPr="00C65861" w:rsidRDefault="00664A01" w:rsidP="00664A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Для успешного освоения дисциплины студентам необходимо ознакомиться с содержанием рабочей программы дисциплины, её целью, формируемыми компетенциями, методическими разработками, имеющимся на образовательном портале и сайте университета.</w:t>
      </w:r>
    </w:p>
    <w:p w:rsidR="00664A01" w:rsidRPr="00C65861" w:rsidRDefault="00664A01" w:rsidP="00DD6D4F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C65861">
        <w:rPr>
          <w:rFonts w:ascii="Times New Roman" w:hAnsi="Times New Roman" w:cs="Times New Roman"/>
          <w:i/>
          <w:iCs/>
          <w:sz w:val="24"/>
          <w:szCs w:val="24"/>
        </w:rPr>
        <w:t>Рекомендации по подготовке к лекционным занятиям.</w:t>
      </w:r>
    </w:p>
    <w:p w:rsidR="00664A01" w:rsidRPr="00C65861" w:rsidRDefault="00664A01" w:rsidP="00664A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Студентам необходимо перед каждой лекцией просматривать содержание учебного материала; определять круг недостаточно освоенных вопросов; приносить конспекты лекций по темам, предлагаемым на самостоятельное изучение. Данный материал будет прокомментирован непосредственно на лекции. Студент получит ответы на поставленные вопросы. При затруднении в восприятии материала учебной дисциплины рекомендуется обращение к основным литературным источникам, посещение индивидуальных консультаций преподавателя (по графику его консультаций).</w:t>
      </w:r>
    </w:p>
    <w:p w:rsidR="00664A01" w:rsidRPr="00C65861" w:rsidRDefault="00664A01" w:rsidP="00DD6D4F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C65861">
        <w:rPr>
          <w:rFonts w:ascii="Times New Roman" w:hAnsi="Times New Roman" w:cs="Times New Roman"/>
          <w:i/>
          <w:iCs/>
          <w:sz w:val="24"/>
          <w:szCs w:val="24"/>
        </w:rPr>
        <w:t>Рекомендации по подготовке к практическим занятиям.</w:t>
      </w:r>
    </w:p>
    <w:p w:rsidR="00664A01" w:rsidRPr="00C65861" w:rsidRDefault="00664A01" w:rsidP="00664A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До проведения практических занятий студент должен проработать учебный материал соответствующей темы занятия по лекциям, рекомендованным литературным источникам. К практическим занятиям готовятся по заданной теме учебно-методические и дидактические материалы по заданию преподавателя.</w:t>
      </w:r>
    </w:p>
    <w:p w:rsidR="00664A01" w:rsidRPr="00C65861" w:rsidRDefault="00664A01" w:rsidP="00DD6D4F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C65861">
        <w:rPr>
          <w:rFonts w:ascii="Times New Roman" w:hAnsi="Times New Roman" w:cs="Times New Roman"/>
          <w:i/>
          <w:iCs/>
          <w:sz w:val="24"/>
          <w:szCs w:val="24"/>
        </w:rPr>
        <w:t xml:space="preserve">Рекомендации по подготовке к </w:t>
      </w:r>
      <w:r w:rsidR="00C4382D" w:rsidRPr="00C65861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 (экзамену</w:t>
      </w:r>
      <w:r w:rsidRPr="00C6586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AF0687" w:rsidRPr="00C65861" w:rsidRDefault="00C4382D" w:rsidP="00DD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До подготовки к экзамену</w:t>
      </w:r>
      <w:r w:rsidR="00664A01" w:rsidRPr="00C65861">
        <w:rPr>
          <w:rFonts w:ascii="Times New Roman" w:hAnsi="Times New Roman" w:cs="Times New Roman"/>
          <w:sz w:val="24"/>
          <w:szCs w:val="24"/>
        </w:rPr>
        <w:t xml:space="preserve"> студентам рекомендуется ознакомиться с содержанием программы дисципл</w:t>
      </w:r>
      <w:r w:rsidRPr="00C65861">
        <w:rPr>
          <w:rFonts w:ascii="Times New Roman" w:hAnsi="Times New Roman" w:cs="Times New Roman"/>
          <w:sz w:val="24"/>
          <w:szCs w:val="24"/>
        </w:rPr>
        <w:t>ины, перечнем вопросов к экзамену.</w:t>
      </w:r>
      <w:r w:rsidR="00664A01" w:rsidRPr="00C65861">
        <w:rPr>
          <w:rFonts w:ascii="Times New Roman" w:hAnsi="Times New Roman" w:cs="Times New Roman"/>
          <w:sz w:val="24"/>
          <w:szCs w:val="24"/>
        </w:rPr>
        <w:t xml:space="preserve"> В процессе подготовки к промежуточной аттестации студентам рекомендуется повторить весь материал учебной дисциплины: прочитать и осмыслить конспекты лекций и практических занятий; изучить, проанализировать основную и дополнительную литературу. Материал целесообразно повторять в строгом соответствии с учебной программой дисциплины, примерным перечнем учебных вопросов. При возникновении затруднений в ходе подготовки к </w:t>
      </w:r>
      <w:r w:rsidR="0002238C" w:rsidRPr="00C65861">
        <w:rPr>
          <w:rFonts w:ascii="Times New Roman" w:hAnsi="Times New Roman" w:cs="Times New Roman"/>
          <w:sz w:val="24"/>
          <w:szCs w:val="24"/>
        </w:rPr>
        <w:t>экзамену</w:t>
      </w:r>
      <w:r w:rsidR="00664A01" w:rsidRPr="00C65861">
        <w:rPr>
          <w:rFonts w:ascii="Times New Roman" w:hAnsi="Times New Roman" w:cs="Times New Roman"/>
          <w:sz w:val="24"/>
          <w:szCs w:val="24"/>
        </w:rPr>
        <w:t xml:space="preserve"> студентам рекомендуется обратиться за консультацией к преподавателю.</w:t>
      </w:r>
    </w:p>
    <w:p w:rsidR="00DD6D4F" w:rsidRPr="00C65861" w:rsidRDefault="00DD6D4F" w:rsidP="00DD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687" w:rsidRPr="00C65861" w:rsidRDefault="00A63CA3" w:rsidP="006E444B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6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дисциплины</w:t>
      </w:r>
    </w:p>
    <w:p w:rsidR="00664A01" w:rsidRPr="00C65861" w:rsidRDefault="00664A01" w:rsidP="00AF06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 xml:space="preserve">Для проведения занятий лекционного </w:t>
      </w:r>
      <w:r w:rsidR="00BA110F" w:rsidRPr="00C65861">
        <w:rPr>
          <w:rFonts w:ascii="Times New Roman" w:hAnsi="Times New Roman" w:cs="Times New Roman"/>
          <w:sz w:val="24"/>
          <w:szCs w:val="24"/>
        </w:rPr>
        <w:t xml:space="preserve">и практического </w:t>
      </w:r>
      <w:r w:rsidRPr="00C65861">
        <w:rPr>
          <w:rFonts w:ascii="Times New Roman" w:hAnsi="Times New Roman" w:cs="Times New Roman"/>
          <w:sz w:val="24"/>
          <w:szCs w:val="24"/>
        </w:rPr>
        <w:t xml:space="preserve">типа, групповых и индивидуальных консультаций, промежуточной </w:t>
      </w:r>
      <w:r w:rsidR="00BA110F" w:rsidRPr="00C65861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C65861">
        <w:rPr>
          <w:rFonts w:ascii="Times New Roman" w:hAnsi="Times New Roman" w:cs="Times New Roman"/>
          <w:sz w:val="24"/>
          <w:szCs w:val="24"/>
        </w:rPr>
        <w:t>аттестации, а также для самостоятельной работы используются учебные аудитории, отвечающие противопожарным правилам и нормам, обеспечивающи</w:t>
      </w:r>
      <w:r w:rsidR="00AD07C2" w:rsidRPr="00C65861">
        <w:rPr>
          <w:rFonts w:ascii="Times New Roman" w:hAnsi="Times New Roman" w:cs="Times New Roman"/>
          <w:sz w:val="24"/>
          <w:szCs w:val="24"/>
        </w:rPr>
        <w:t>е</w:t>
      </w:r>
      <w:r w:rsidRPr="00C65861">
        <w:rPr>
          <w:rFonts w:ascii="Times New Roman" w:hAnsi="Times New Roman" w:cs="Times New Roman"/>
          <w:sz w:val="24"/>
          <w:szCs w:val="24"/>
        </w:rPr>
        <w:t xml:space="preserve"> проведение всех видов деятельности обучающихся при освоении дисциплины. Учебные аудитории укомплектованы техническими средствами обучения (мультимедийными комплексами), служащими для представления учебной информации большой аудитории.</w:t>
      </w:r>
    </w:p>
    <w:p w:rsidR="00664A01" w:rsidRPr="00C65861" w:rsidRDefault="00664A01" w:rsidP="00AF06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 xml:space="preserve">Для проведения занятий лекционного типа имеются наборы </w:t>
      </w:r>
      <w:r w:rsidR="00AF0687" w:rsidRPr="00C65861">
        <w:rPr>
          <w:rFonts w:ascii="Times New Roman" w:hAnsi="Times New Roman" w:cs="Times New Roman"/>
          <w:sz w:val="24"/>
          <w:szCs w:val="24"/>
        </w:rPr>
        <w:t>компьютерных презентаций</w:t>
      </w:r>
      <w:r w:rsidRPr="00C65861">
        <w:rPr>
          <w:rFonts w:ascii="Times New Roman" w:hAnsi="Times New Roman" w:cs="Times New Roman"/>
          <w:sz w:val="24"/>
          <w:szCs w:val="24"/>
        </w:rPr>
        <w:t xml:space="preserve"> и учебно-наглядных пособий, обеспечивающие тематические иллюстрации, соответствующие темампрограммы дисциплины.</w:t>
      </w:r>
    </w:p>
    <w:p w:rsidR="00A63CA3" w:rsidRPr="00C65861" w:rsidRDefault="00664A01" w:rsidP="00AF06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861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сподключением к сети "Интернет" и обеспечены доступом в электронную информационно-образовательную среду вуза.</w:t>
      </w:r>
      <w:proofErr w:type="gramEnd"/>
    </w:p>
    <w:p w:rsidR="00DF71B4" w:rsidRPr="00C65861" w:rsidRDefault="00DF71B4" w:rsidP="00525BA7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5861" w:rsidRPr="00C65861" w:rsidRDefault="00AF0687" w:rsidP="00C65861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5861">
        <w:rPr>
          <w:rFonts w:ascii="Times New Roman" w:hAnsi="Times New Roman" w:cs="Times New Roman"/>
          <w:i/>
          <w:sz w:val="28"/>
          <w:szCs w:val="28"/>
        </w:rPr>
        <w:lastRenderedPageBreak/>
        <w:t>Перечень лицензионного программного обеспечения, используемого при осуществлении образовательного процесса по дисциплине</w:t>
      </w:r>
      <w:r w:rsidR="00C65861" w:rsidRPr="00C658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F0687" w:rsidRPr="00C65861" w:rsidRDefault="00C65861" w:rsidP="00C65861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861">
        <w:rPr>
          <w:rFonts w:ascii="Times New Roman" w:hAnsi="Times New Roman" w:cs="Times New Roman"/>
          <w:b/>
          <w:bCs/>
          <w:sz w:val="24"/>
          <w:szCs w:val="24"/>
        </w:rPr>
        <w:t>Таблица 7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4346"/>
      </w:tblGrid>
      <w:tr w:rsidR="00AF0687" w:rsidRPr="00C65861" w:rsidTr="004159EB">
        <w:trPr>
          <w:trHeight w:val="437"/>
          <w:jc w:val="center"/>
        </w:trPr>
        <w:tc>
          <w:tcPr>
            <w:tcW w:w="5060" w:type="dxa"/>
            <w:shd w:val="clear" w:color="auto" w:fill="auto"/>
            <w:vAlign w:val="center"/>
          </w:tcPr>
          <w:p w:rsidR="00AF0687" w:rsidRPr="00C65861" w:rsidRDefault="00AF0687" w:rsidP="00415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0512837"/>
            <w:r w:rsidRPr="00C658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AF0687" w:rsidRPr="00C65861" w:rsidRDefault="00AF0687" w:rsidP="00415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b/>
                <w:sz w:val="24"/>
                <w:szCs w:val="24"/>
              </w:rPr>
              <w:t>Аналог</w:t>
            </w:r>
          </w:p>
        </w:tc>
      </w:tr>
      <w:tr w:rsidR="00AF0687" w:rsidRPr="00C65861" w:rsidTr="004159EB">
        <w:trPr>
          <w:trHeight w:val="440"/>
          <w:jc w:val="center"/>
        </w:trPr>
        <w:tc>
          <w:tcPr>
            <w:tcW w:w="5060" w:type="dxa"/>
            <w:shd w:val="clear" w:color="auto" w:fill="auto"/>
            <w:vAlign w:val="center"/>
          </w:tcPr>
          <w:p w:rsidR="00AF0687" w:rsidRPr="00C65861" w:rsidRDefault="00AF0687" w:rsidP="00415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 7/10 EDU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AF0687" w:rsidRPr="00C65861" w:rsidRDefault="00AF0687" w:rsidP="00415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Debian</w:t>
            </w:r>
            <w:proofErr w:type="spellEnd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Астра-Линукс</w:t>
            </w:r>
            <w:proofErr w:type="spellEnd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0687" w:rsidRPr="00C65861" w:rsidTr="004159EB">
        <w:trPr>
          <w:trHeight w:val="440"/>
          <w:jc w:val="center"/>
        </w:trPr>
        <w:tc>
          <w:tcPr>
            <w:tcW w:w="5060" w:type="dxa"/>
            <w:shd w:val="clear" w:color="auto" w:fill="auto"/>
            <w:vAlign w:val="center"/>
          </w:tcPr>
          <w:p w:rsidR="00AF0687" w:rsidRPr="00C65861" w:rsidRDefault="00AF0687" w:rsidP="00415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C4382D"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 2010/2013/2016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AF0687" w:rsidRPr="00C65861" w:rsidRDefault="00AF0687" w:rsidP="00415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</w:p>
        </w:tc>
      </w:tr>
      <w:tr w:rsidR="00AF0687" w:rsidRPr="00C65861" w:rsidTr="004159EB">
        <w:trPr>
          <w:trHeight w:val="440"/>
          <w:jc w:val="center"/>
        </w:trPr>
        <w:tc>
          <w:tcPr>
            <w:tcW w:w="5060" w:type="dxa"/>
            <w:shd w:val="clear" w:color="auto" w:fill="auto"/>
          </w:tcPr>
          <w:p w:rsidR="00AF0687" w:rsidRPr="00C65861" w:rsidRDefault="00AF0687" w:rsidP="00415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Антивирус</w:t>
            </w:r>
            <w:proofErr w:type="spellEnd"/>
            <w:r w:rsidR="00C4382D"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Касперского</w:t>
            </w:r>
            <w:proofErr w:type="spellEnd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10</w:t>
            </w:r>
          </w:p>
        </w:tc>
        <w:tc>
          <w:tcPr>
            <w:tcW w:w="4346" w:type="dxa"/>
            <w:shd w:val="clear" w:color="auto" w:fill="auto"/>
          </w:tcPr>
          <w:p w:rsidR="00AF0687" w:rsidRPr="00C65861" w:rsidRDefault="00AF0687" w:rsidP="00415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Clam </w:t>
            </w: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AntiVirus</w:t>
            </w:r>
            <w:proofErr w:type="spellEnd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Rkhunter</w:t>
            </w:r>
            <w:proofErr w:type="spellEnd"/>
          </w:p>
        </w:tc>
      </w:tr>
      <w:tr w:rsidR="00AF0687" w:rsidRPr="00C65861" w:rsidTr="004159EB">
        <w:trPr>
          <w:trHeight w:val="440"/>
          <w:jc w:val="center"/>
        </w:trPr>
        <w:tc>
          <w:tcPr>
            <w:tcW w:w="5060" w:type="dxa"/>
            <w:shd w:val="clear" w:color="auto" w:fill="auto"/>
          </w:tcPr>
          <w:p w:rsidR="00AF0687" w:rsidRPr="00C65861" w:rsidRDefault="00AF0687" w:rsidP="00415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проведения </w:t>
            </w: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TrueConf</w:t>
            </w:r>
            <w:proofErr w:type="spellEnd"/>
          </w:p>
          <w:p w:rsidR="00AF0687" w:rsidRPr="00C65861" w:rsidRDefault="00AF0687" w:rsidP="00415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TrueConfOnline</w:t>
            </w:r>
            <w:proofErr w:type="spellEnd"/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6" w:type="dxa"/>
            <w:shd w:val="clear" w:color="auto" w:fill="auto"/>
          </w:tcPr>
          <w:p w:rsidR="00AF0687" w:rsidRPr="00C65861" w:rsidRDefault="00AF0687" w:rsidP="00415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</w:t>
            </w:r>
            <w:proofErr w:type="spellEnd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</w:p>
        </w:tc>
      </w:tr>
      <w:tr w:rsidR="00AF0687" w:rsidRPr="00C65861" w:rsidTr="004159EB">
        <w:trPr>
          <w:trHeight w:val="440"/>
          <w:jc w:val="center"/>
        </w:trPr>
        <w:tc>
          <w:tcPr>
            <w:tcW w:w="5060" w:type="dxa"/>
            <w:shd w:val="clear" w:color="auto" w:fill="auto"/>
          </w:tcPr>
          <w:p w:rsidR="00AF0687" w:rsidRPr="00C65861" w:rsidRDefault="00AF0687" w:rsidP="00415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Платформа</w:t>
            </w:r>
            <w:proofErr w:type="spellEnd"/>
            <w:r w:rsidR="00C4382D"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="00C4382D"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4346" w:type="dxa"/>
            <w:shd w:val="clear" w:color="auto" w:fill="auto"/>
          </w:tcPr>
          <w:p w:rsidR="00AF0687" w:rsidRPr="00C65861" w:rsidRDefault="00AF0687" w:rsidP="004159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C6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bookmarkEnd w:id="0"/>
    </w:tbl>
    <w:p w:rsidR="00AF0687" w:rsidRPr="00C65861" w:rsidRDefault="00AF0687" w:rsidP="005F1B8F">
      <w:pPr>
        <w:spacing w:line="276" w:lineRule="auto"/>
        <w:jc w:val="center"/>
        <w:rPr>
          <w:b/>
          <w:bCs/>
          <w:sz w:val="24"/>
          <w:szCs w:val="24"/>
        </w:rPr>
      </w:pPr>
    </w:p>
    <w:p w:rsidR="005F1B8F" w:rsidRPr="00C65861" w:rsidRDefault="005F1B8F" w:rsidP="006E444B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61">
        <w:rPr>
          <w:rFonts w:ascii="Times New Roman" w:hAnsi="Times New Roman" w:cs="Times New Roman"/>
          <w:b/>
          <w:bCs/>
          <w:sz w:val="28"/>
          <w:szCs w:val="28"/>
        </w:rPr>
        <w:t xml:space="preserve">Типовые заданиядля проведения </w:t>
      </w:r>
      <w:proofErr w:type="gramStart"/>
      <w:r w:rsidRPr="00C65861">
        <w:rPr>
          <w:rFonts w:ascii="Times New Roman" w:hAnsi="Times New Roman" w:cs="Times New Roman"/>
          <w:b/>
          <w:bCs/>
          <w:sz w:val="28"/>
          <w:szCs w:val="28"/>
        </w:rPr>
        <w:t>процедур оценивания результатов освоения дисциплины</w:t>
      </w:r>
      <w:proofErr w:type="gramEnd"/>
      <w:r w:rsidRPr="00C65861">
        <w:rPr>
          <w:rFonts w:ascii="Times New Roman" w:hAnsi="Times New Roman" w:cs="Times New Roman"/>
          <w:b/>
          <w:bCs/>
          <w:sz w:val="28"/>
          <w:szCs w:val="28"/>
        </w:rPr>
        <w:t xml:space="preserve"> в ходе </w:t>
      </w:r>
      <w:r w:rsidR="00BA110F" w:rsidRPr="00C65861">
        <w:rPr>
          <w:rFonts w:ascii="Times New Roman" w:hAnsi="Times New Roman" w:cs="Times New Roman"/>
          <w:b/>
          <w:bCs/>
          <w:sz w:val="28"/>
          <w:szCs w:val="28"/>
        </w:rPr>
        <w:t>промежуточного</w:t>
      </w:r>
      <w:r w:rsidRPr="00C65861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9C3E1D" w:rsidRPr="00C65861" w:rsidRDefault="009C3E1D" w:rsidP="009C3E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5861">
        <w:rPr>
          <w:rFonts w:ascii="Times New Roman" w:hAnsi="Times New Roman" w:cs="Times New Roman"/>
          <w:i/>
          <w:iCs/>
          <w:sz w:val="28"/>
          <w:szCs w:val="28"/>
        </w:rPr>
        <w:t xml:space="preserve">Типовые задания для инвариантной самостоятельной работы студентов </w:t>
      </w:r>
    </w:p>
    <w:p w:rsidR="009C3E1D" w:rsidRPr="00C65861" w:rsidRDefault="009C3E1D" w:rsidP="009C3E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Задания для инвариантной самостоятельной работы предполагают преимущественнотворческий подход, основанный на активном самостоятельном поиске информац</w:t>
      </w:r>
      <w:proofErr w:type="gramStart"/>
      <w:r w:rsidRPr="00C6586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65861">
        <w:rPr>
          <w:rFonts w:ascii="Times New Roman" w:hAnsi="Times New Roman" w:cs="Times New Roman"/>
          <w:sz w:val="24"/>
          <w:szCs w:val="24"/>
        </w:rPr>
        <w:t xml:space="preserve"> анализе.</w:t>
      </w:r>
      <w:r w:rsidR="00C4382D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Задания для самостоятельной работы ориентированы на обеспечение полноты изучения</w:t>
      </w:r>
      <w:r w:rsidR="00C4382D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содержания дисциплины, что обеспечивает достижение ожидаемых результатов, формированиеу студентов компетенций, предусмотренных содержанием программы.</w:t>
      </w:r>
    </w:p>
    <w:p w:rsidR="00BA110F" w:rsidRPr="00C65861" w:rsidRDefault="00BA110F" w:rsidP="00525BA7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5861">
        <w:rPr>
          <w:rFonts w:ascii="Times New Roman" w:hAnsi="Times New Roman" w:cs="Times New Roman"/>
          <w:i/>
          <w:iCs/>
          <w:sz w:val="28"/>
          <w:szCs w:val="28"/>
        </w:rPr>
        <w:t xml:space="preserve">Перечень инвариантных заданий </w:t>
      </w:r>
      <w:r w:rsidR="00525BA7" w:rsidRPr="00C65861">
        <w:rPr>
          <w:rFonts w:ascii="Times New Roman" w:hAnsi="Times New Roman" w:cs="Times New Roman"/>
          <w:i/>
          <w:iCs/>
          <w:sz w:val="28"/>
          <w:szCs w:val="28"/>
        </w:rPr>
        <w:t>для промежуточного контроля</w:t>
      </w:r>
    </w:p>
    <w:p w:rsidR="00BA110F" w:rsidRPr="00C65861" w:rsidRDefault="00C4382D" w:rsidP="00525BA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Составление презентации на основе анализа психолого-педагогической литературы</w:t>
      </w:r>
      <w:r w:rsidRPr="00C6586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на</w:t>
      </w:r>
      <w:r w:rsidRPr="00C6586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тему</w:t>
      </w:r>
      <w:r w:rsidRPr="00C6586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«Общее</w:t>
      </w:r>
      <w:r w:rsidRPr="00C6586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и</w:t>
      </w:r>
      <w:r w:rsidRPr="00C6586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отличие</w:t>
      </w:r>
      <w:r w:rsidRPr="00C6586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в</w:t>
      </w:r>
      <w:r w:rsidRPr="00C6586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педагогических</w:t>
      </w:r>
      <w:r w:rsidRPr="00C6586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системах</w:t>
      </w:r>
      <w:r w:rsidRPr="00C6586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Ф.</w:t>
      </w:r>
      <w:r w:rsidRPr="00C6586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C65861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C65861">
        <w:rPr>
          <w:rFonts w:ascii="Times New Roman" w:hAnsi="Times New Roman" w:cs="Times New Roman"/>
          <w:sz w:val="24"/>
          <w:szCs w:val="24"/>
        </w:rPr>
        <w:t xml:space="preserve"> и М.</w:t>
      </w:r>
      <w:r w:rsidRPr="00C658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6586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C65861">
        <w:rPr>
          <w:rFonts w:ascii="Times New Roman" w:hAnsi="Times New Roman" w:cs="Times New Roman"/>
          <w:sz w:val="24"/>
          <w:szCs w:val="24"/>
        </w:rPr>
        <w:t>»</w:t>
      </w:r>
      <w:r w:rsidR="00525BA7" w:rsidRPr="00C65861">
        <w:rPr>
          <w:rFonts w:ascii="Times New Roman" w:hAnsi="Times New Roman" w:cs="Times New Roman"/>
          <w:sz w:val="24"/>
          <w:szCs w:val="24"/>
        </w:rPr>
        <w:t>;</w:t>
      </w:r>
    </w:p>
    <w:p w:rsidR="00BA110F" w:rsidRPr="00C65861" w:rsidRDefault="00C4382D" w:rsidP="00525BA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составление конспектов занятий для логопедических занятий с детьми по лексическим темам и по развитию связной речи с использованием произведений К.Д.Ушинского из учебника «Родное слово»</w:t>
      </w:r>
      <w:r w:rsidR="00525BA7" w:rsidRPr="00C65861">
        <w:rPr>
          <w:rFonts w:ascii="Times New Roman" w:hAnsi="Times New Roman" w:cs="Times New Roman"/>
          <w:sz w:val="24"/>
          <w:szCs w:val="24"/>
        </w:rPr>
        <w:t>;</w:t>
      </w:r>
    </w:p>
    <w:p w:rsidR="00C4382D" w:rsidRPr="00C65861" w:rsidRDefault="00C4382D" w:rsidP="00525BA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п</w:t>
      </w:r>
      <w:r w:rsidR="00D61506" w:rsidRPr="00C65861">
        <w:rPr>
          <w:rFonts w:ascii="Times New Roman" w:hAnsi="Times New Roman" w:cs="Times New Roman"/>
          <w:bCs/>
          <w:w w:val="105"/>
          <w:sz w:val="24"/>
          <w:szCs w:val="24"/>
        </w:rPr>
        <w:t xml:space="preserve">одготовка презентации на тему </w:t>
      </w: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 xml:space="preserve">«Преемственность адаптированных </w:t>
      </w:r>
      <w:proofErr w:type="spellStart"/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общеразвивающих</w:t>
      </w:r>
      <w:proofErr w:type="spellEnd"/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 xml:space="preserve"> программ дошкольного и начального школьного образования детей с ТНР;</w:t>
      </w:r>
    </w:p>
    <w:p w:rsidR="00C4382D" w:rsidRPr="00C65861" w:rsidRDefault="00C4382D" w:rsidP="00525BA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подготовка картотеки развивающих игр;</w:t>
      </w:r>
    </w:p>
    <w:p w:rsidR="00C4382D" w:rsidRPr="00C65861" w:rsidRDefault="00C4382D" w:rsidP="00525BA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>составление конспекта занятия с использованием игр с песком и водой для логопедических занятий с детьми;</w:t>
      </w:r>
    </w:p>
    <w:p w:rsidR="00C4382D" w:rsidRPr="00C65861" w:rsidRDefault="00C4382D" w:rsidP="00525BA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разработка демонстрационного/раздаточного наглядного материала по ФЭМП;</w:t>
      </w:r>
    </w:p>
    <w:p w:rsidR="00C4382D" w:rsidRPr="00C65861" w:rsidRDefault="00C4382D" w:rsidP="00525BA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создание самодельного музыкального инструмента и конспекта занятия с его использованием в работе с детьми с ТНР;</w:t>
      </w:r>
    </w:p>
    <w:p w:rsidR="00C4382D" w:rsidRPr="00C65861" w:rsidRDefault="00C4382D" w:rsidP="00525BA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 xml:space="preserve">составление (подборки) описания обучающих ситуаций, в процессе которых решаются </w:t>
      </w:r>
      <w:proofErr w:type="spellStart"/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общеразвивающие</w:t>
      </w:r>
      <w:proofErr w:type="spellEnd"/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 xml:space="preserve"> и коррекционные задачи;</w:t>
      </w:r>
    </w:p>
    <w:p w:rsidR="00C4382D" w:rsidRPr="00C65861" w:rsidRDefault="00C4382D" w:rsidP="00525BA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t>разработка краткосрочного проекта с детьми в условиях инклюзивного образования;</w:t>
      </w:r>
    </w:p>
    <w:p w:rsidR="00C4382D" w:rsidRPr="00C65861" w:rsidRDefault="00C4382D" w:rsidP="00525BA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рекомендаций для родителей по созданию игрового самодельного материала на основе материалов М.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, Ф.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Фребеля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, К.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Орфа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382D" w:rsidRPr="00C65861" w:rsidRDefault="00C4382D" w:rsidP="00525BA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t>описание предметно-развивающей среды для занятий с детьми по одной из образовательных областей (возраст детей выбирается студентом).</w:t>
      </w:r>
    </w:p>
    <w:p w:rsidR="009C3E1D" w:rsidRPr="00C65861" w:rsidRDefault="009C3E1D" w:rsidP="008246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i/>
          <w:iCs/>
          <w:sz w:val="24"/>
          <w:szCs w:val="24"/>
        </w:rPr>
        <w:t>Критерии оценивания:</w:t>
      </w:r>
      <w:r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="00C4382D" w:rsidRPr="00C658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="00C4382D"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адания считаются выполненными, если студент составил презентации; разработал конспект на основе анализа психолого-педагогической литературы; разработал картотеку дидактических игр; </w:t>
      </w:r>
      <w:r w:rsidR="00824632" w:rsidRPr="00C65861">
        <w:rPr>
          <w:rFonts w:ascii="Times New Roman" w:hAnsi="Times New Roman" w:cs="Times New Roman"/>
          <w:color w:val="000000"/>
          <w:sz w:val="24"/>
          <w:szCs w:val="24"/>
        </w:rPr>
        <w:t>подготовил раздаточный/демонстрационный материал для использования в работе с детьми с ОВЗ, логопедической работе с детьми дошкольного и младшего школьного возраста с ТНР; самостоятельно изготовил инструмент (по системе К.</w:t>
      </w:r>
      <w:r w:rsidR="00DF71B4"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4632" w:rsidRPr="00C65861">
        <w:rPr>
          <w:rFonts w:ascii="Times New Roman" w:hAnsi="Times New Roman" w:cs="Times New Roman"/>
          <w:color w:val="000000"/>
          <w:sz w:val="24"/>
          <w:szCs w:val="24"/>
        </w:rPr>
        <w:t>Орфа</w:t>
      </w:r>
      <w:proofErr w:type="spellEnd"/>
      <w:r w:rsidR="00824632"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); составил подборку обучающих ситуаций; разработал проект; </w:t>
      </w:r>
      <w:r w:rsidR="00C4382D"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подготовил </w:t>
      </w:r>
      <w:r w:rsidR="00824632"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для родителей; разработал </w:t>
      </w:r>
      <w:r w:rsidR="00C4382D" w:rsidRPr="00C65861">
        <w:rPr>
          <w:rFonts w:ascii="Times New Roman" w:hAnsi="Times New Roman" w:cs="Times New Roman"/>
          <w:color w:val="000000"/>
          <w:sz w:val="24"/>
          <w:szCs w:val="24"/>
        </w:rPr>
        <w:t>комплект заданий/упражнений на закрепление представлений о различных педагогических системах и технологиях их использования в коррекционно-развивающей</w:t>
      </w:r>
      <w:r w:rsidR="00824632"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работе с детьми.</w:t>
      </w:r>
    </w:p>
    <w:p w:rsidR="009C3E1D" w:rsidRPr="00C65861" w:rsidRDefault="009C3E1D" w:rsidP="009C3E1D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5861">
        <w:rPr>
          <w:rFonts w:ascii="Times New Roman" w:hAnsi="Times New Roman" w:cs="Times New Roman"/>
          <w:i/>
          <w:iCs/>
          <w:sz w:val="28"/>
          <w:szCs w:val="28"/>
        </w:rPr>
        <w:t>Типовые задания для вариативной самостоятельной работы студентов</w:t>
      </w:r>
    </w:p>
    <w:p w:rsidR="009C3E1D" w:rsidRPr="00C65861" w:rsidRDefault="009C3E1D" w:rsidP="00525B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Задания для вариативной самостоятельной работы направлены на формированиеглубоких представлений о теоретической и методической составляющих дисциплины,</w:t>
      </w:r>
      <w:r w:rsidR="00824632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предусматривающих развитие рефлексии.</w:t>
      </w:r>
    </w:p>
    <w:p w:rsidR="00525BA7" w:rsidRPr="00C65861" w:rsidRDefault="00525BA7" w:rsidP="00525BA7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5861">
        <w:rPr>
          <w:rFonts w:ascii="Times New Roman" w:hAnsi="Times New Roman" w:cs="Times New Roman"/>
          <w:i/>
          <w:iCs/>
          <w:sz w:val="28"/>
          <w:szCs w:val="28"/>
        </w:rPr>
        <w:t>Перечень вариативных заданий для промежуточного контроля</w:t>
      </w:r>
    </w:p>
    <w:p w:rsidR="00DB73D9" w:rsidRPr="00C65861" w:rsidRDefault="006144E6" w:rsidP="00DF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1.</w:t>
      </w:r>
      <w:r w:rsidR="00525BA7" w:rsidRPr="00C65861">
        <w:rPr>
          <w:rFonts w:ascii="Times New Roman" w:hAnsi="Times New Roman" w:cs="Times New Roman"/>
          <w:sz w:val="24"/>
          <w:szCs w:val="24"/>
        </w:rPr>
        <w:t xml:space="preserve">а) </w:t>
      </w:r>
      <w:r w:rsidR="00D61506" w:rsidRPr="00C65861">
        <w:rPr>
          <w:rFonts w:ascii="Times New Roman" w:hAnsi="Times New Roman" w:cs="Times New Roman"/>
          <w:sz w:val="24"/>
          <w:szCs w:val="24"/>
        </w:rPr>
        <w:t xml:space="preserve">составление картотеки «даров </w:t>
      </w:r>
      <w:proofErr w:type="spellStart"/>
      <w:r w:rsidR="00D61506" w:rsidRPr="00C65861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D61506" w:rsidRPr="00C65861">
        <w:rPr>
          <w:rFonts w:ascii="Times New Roman" w:hAnsi="Times New Roman" w:cs="Times New Roman"/>
          <w:sz w:val="24"/>
          <w:szCs w:val="24"/>
        </w:rPr>
        <w:t xml:space="preserve">» и дидактических материалов М. </w:t>
      </w:r>
      <w:proofErr w:type="spellStart"/>
      <w:r w:rsidR="00D61506" w:rsidRPr="00C6586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D61506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="00DB73D9" w:rsidRPr="00C65861">
        <w:rPr>
          <w:rFonts w:ascii="Times New Roman" w:hAnsi="Times New Roman" w:cs="Times New Roman"/>
          <w:sz w:val="24"/>
          <w:szCs w:val="24"/>
        </w:rPr>
        <w:t>или:</w:t>
      </w:r>
    </w:p>
    <w:p w:rsidR="00D61506" w:rsidRPr="00C65861" w:rsidRDefault="00DB73D9" w:rsidP="00DF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1.</w:t>
      </w:r>
      <w:r w:rsidR="00525BA7" w:rsidRPr="00C65861">
        <w:rPr>
          <w:rFonts w:ascii="Times New Roman" w:hAnsi="Times New Roman" w:cs="Times New Roman"/>
          <w:sz w:val="24"/>
          <w:szCs w:val="24"/>
        </w:rPr>
        <w:t xml:space="preserve">б) </w:t>
      </w:r>
      <w:r w:rsidR="00D61506" w:rsidRPr="00C65861">
        <w:rPr>
          <w:rFonts w:ascii="Times New Roman" w:hAnsi="Times New Roman" w:cs="Times New Roman"/>
          <w:sz w:val="24"/>
          <w:szCs w:val="24"/>
        </w:rPr>
        <w:t xml:space="preserve">составление аннотированного списка современных методов, </w:t>
      </w:r>
      <w:r w:rsidR="00D61506" w:rsidRPr="00C65861">
        <w:rPr>
          <w:rFonts w:ascii="Times New Roman" w:hAnsi="Times New Roman" w:cs="Times New Roman"/>
          <w:spacing w:val="-3"/>
          <w:sz w:val="24"/>
          <w:szCs w:val="24"/>
        </w:rPr>
        <w:t xml:space="preserve">приемов, </w:t>
      </w:r>
      <w:r w:rsidR="00D61506" w:rsidRPr="00C65861">
        <w:rPr>
          <w:rFonts w:ascii="Times New Roman" w:hAnsi="Times New Roman" w:cs="Times New Roman"/>
          <w:sz w:val="24"/>
          <w:szCs w:val="24"/>
        </w:rPr>
        <w:t xml:space="preserve">технологий, используемых педагогами при </w:t>
      </w:r>
      <w:proofErr w:type="gramStart"/>
      <w:r w:rsidR="00D61506" w:rsidRPr="00C6586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D61506" w:rsidRPr="00C65861">
        <w:rPr>
          <w:rFonts w:ascii="Times New Roman" w:hAnsi="Times New Roman" w:cs="Times New Roman"/>
          <w:sz w:val="24"/>
          <w:szCs w:val="24"/>
        </w:rPr>
        <w:t xml:space="preserve"> по различным образовательным</w:t>
      </w:r>
      <w:r w:rsidR="00D61506" w:rsidRPr="00C6586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61506" w:rsidRPr="00C65861">
        <w:rPr>
          <w:rFonts w:ascii="Times New Roman" w:hAnsi="Times New Roman" w:cs="Times New Roman"/>
          <w:sz w:val="24"/>
          <w:szCs w:val="24"/>
        </w:rPr>
        <w:t>областям</w:t>
      </w:r>
      <w:r w:rsidR="00D61506" w:rsidRPr="00C6586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61506" w:rsidRPr="00C65861">
        <w:rPr>
          <w:rFonts w:ascii="Times New Roman" w:hAnsi="Times New Roman" w:cs="Times New Roman"/>
          <w:sz w:val="24"/>
          <w:szCs w:val="24"/>
        </w:rPr>
        <w:t>/</w:t>
      </w:r>
      <w:r w:rsidR="00D61506" w:rsidRPr="00C6586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61506" w:rsidRPr="00C65861">
        <w:rPr>
          <w:rFonts w:ascii="Times New Roman" w:hAnsi="Times New Roman" w:cs="Times New Roman"/>
          <w:sz w:val="24"/>
          <w:szCs w:val="24"/>
        </w:rPr>
        <w:t>учебным</w:t>
      </w:r>
      <w:r w:rsidR="00D61506" w:rsidRPr="00C6586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61506" w:rsidRPr="00C65861">
        <w:rPr>
          <w:rFonts w:ascii="Times New Roman" w:hAnsi="Times New Roman" w:cs="Times New Roman"/>
          <w:sz w:val="24"/>
          <w:szCs w:val="24"/>
        </w:rPr>
        <w:t>предметам</w:t>
      </w:r>
      <w:r w:rsidR="00D61506" w:rsidRPr="00C6586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61506" w:rsidRPr="00C65861">
        <w:rPr>
          <w:rFonts w:ascii="Times New Roman" w:hAnsi="Times New Roman" w:cs="Times New Roman"/>
          <w:sz w:val="24"/>
          <w:szCs w:val="24"/>
        </w:rPr>
        <w:t>на</w:t>
      </w:r>
      <w:r w:rsidR="00D61506" w:rsidRPr="00C6586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61506" w:rsidRPr="00C65861">
        <w:rPr>
          <w:rFonts w:ascii="Times New Roman" w:hAnsi="Times New Roman" w:cs="Times New Roman"/>
          <w:sz w:val="24"/>
          <w:szCs w:val="24"/>
        </w:rPr>
        <w:t>основе</w:t>
      </w:r>
      <w:r w:rsidR="00D61506" w:rsidRPr="00C6586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61506" w:rsidRPr="00C65861">
        <w:rPr>
          <w:rFonts w:ascii="Times New Roman" w:hAnsi="Times New Roman" w:cs="Times New Roman"/>
          <w:sz w:val="24"/>
          <w:szCs w:val="24"/>
        </w:rPr>
        <w:t>изучения</w:t>
      </w:r>
      <w:r w:rsidR="00D61506" w:rsidRPr="00C6586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61506" w:rsidRPr="00C65861">
        <w:rPr>
          <w:rFonts w:ascii="Times New Roman" w:hAnsi="Times New Roman" w:cs="Times New Roman"/>
          <w:spacing w:val="-3"/>
          <w:sz w:val="24"/>
          <w:szCs w:val="24"/>
        </w:rPr>
        <w:t xml:space="preserve">пособий </w:t>
      </w:r>
      <w:r w:rsidR="00D61506" w:rsidRPr="00C6586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D61506" w:rsidRPr="00C6586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D61506" w:rsidRPr="00C65861">
        <w:rPr>
          <w:rFonts w:ascii="Times New Roman" w:hAnsi="Times New Roman" w:cs="Times New Roman"/>
          <w:sz w:val="24"/>
          <w:szCs w:val="24"/>
        </w:rPr>
        <w:t xml:space="preserve"> и Ф.</w:t>
      </w:r>
      <w:r w:rsidR="00D61506" w:rsidRPr="00C65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D61506" w:rsidRPr="00C65861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D61506" w:rsidRPr="00C65861">
        <w:rPr>
          <w:rFonts w:ascii="Times New Roman" w:hAnsi="Times New Roman" w:cs="Times New Roman"/>
          <w:sz w:val="24"/>
          <w:szCs w:val="24"/>
        </w:rPr>
        <w:t>.</w:t>
      </w:r>
    </w:p>
    <w:p w:rsidR="00D61506" w:rsidRPr="00C65861" w:rsidRDefault="00D61506" w:rsidP="00DF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D9" w:rsidRPr="00C65861" w:rsidRDefault="00DB73D9" w:rsidP="00DF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2.а)</w:t>
      </w:r>
      <w:r w:rsidR="00DF71B4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="00D61506"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конспектов занятий по обучению рассказыванию с использованием картин по К. Ушинскому </w:t>
      </w:r>
      <w:r w:rsidRPr="00C65861">
        <w:rPr>
          <w:rFonts w:ascii="Times New Roman" w:hAnsi="Times New Roman" w:cs="Times New Roman"/>
          <w:sz w:val="24"/>
          <w:szCs w:val="24"/>
        </w:rPr>
        <w:t>или:</w:t>
      </w:r>
    </w:p>
    <w:p w:rsidR="00D61506" w:rsidRPr="00C65861" w:rsidRDefault="006144E6" w:rsidP="00DF71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2.</w:t>
      </w:r>
      <w:r w:rsidR="00DB73D9" w:rsidRPr="00C65861">
        <w:rPr>
          <w:rFonts w:ascii="Times New Roman" w:hAnsi="Times New Roman" w:cs="Times New Roman"/>
          <w:sz w:val="24"/>
          <w:szCs w:val="24"/>
        </w:rPr>
        <w:t xml:space="preserve">б) </w:t>
      </w:r>
      <w:r w:rsidR="00D61506" w:rsidRPr="00C65861">
        <w:rPr>
          <w:rFonts w:ascii="Times New Roman" w:hAnsi="Times New Roman" w:cs="Times New Roman"/>
          <w:bCs/>
          <w:w w:val="105"/>
          <w:sz w:val="24"/>
          <w:szCs w:val="24"/>
        </w:rPr>
        <w:t>написание реферата</w:t>
      </w:r>
      <w:r w:rsidR="00D61506" w:rsidRPr="00C65861">
        <w:rPr>
          <w:rFonts w:ascii="Times New Roman" w:hAnsi="Times New Roman" w:cs="Times New Roman"/>
          <w:sz w:val="24"/>
          <w:szCs w:val="24"/>
        </w:rPr>
        <w:t>.</w:t>
      </w:r>
    </w:p>
    <w:p w:rsidR="00D61506" w:rsidRPr="00C65861" w:rsidRDefault="00D61506" w:rsidP="00DF71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A7" w:rsidRPr="00C65861" w:rsidRDefault="00DF71B4" w:rsidP="00DF71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3.</w:t>
      </w:r>
      <w:r w:rsidR="00DB73D9" w:rsidRPr="00C65861">
        <w:rPr>
          <w:rFonts w:ascii="Times New Roman" w:hAnsi="Times New Roman" w:cs="Times New Roman"/>
          <w:sz w:val="24"/>
          <w:szCs w:val="24"/>
        </w:rPr>
        <w:t xml:space="preserve">а) </w:t>
      </w:r>
      <w:r w:rsidR="00D61506"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плана-конспекта игрового занятия с использованием театрализованных игр </w:t>
      </w:r>
      <w:r w:rsidR="00DB73D9" w:rsidRPr="00C65861">
        <w:rPr>
          <w:rFonts w:ascii="Times New Roman" w:hAnsi="Times New Roman" w:cs="Times New Roman"/>
          <w:sz w:val="24"/>
          <w:szCs w:val="24"/>
        </w:rPr>
        <w:t>или:</w:t>
      </w:r>
    </w:p>
    <w:p w:rsidR="00525BA7" w:rsidRPr="00C65861" w:rsidRDefault="006144E6" w:rsidP="00DF71B4">
      <w:pPr>
        <w:spacing w:after="0" w:line="240" w:lineRule="auto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 xml:space="preserve">3. </w:t>
      </w:r>
      <w:r w:rsidR="00DB73D9" w:rsidRPr="00C65861">
        <w:rPr>
          <w:rFonts w:ascii="Times New Roman" w:hAnsi="Times New Roman" w:cs="Times New Roman"/>
          <w:sz w:val="24"/>
          <w:szCs w:val="24"/>
        </w:rPr>
        <w:t xml:space="preserve">б) </w:t>
      </w:r>
      <w:r w:rsidR="00D61506" w:rsidRPr="00C65861">
        <w:rPr>
          <w:rFonts w:ascii="Times New Roman" w:hAnsi="Times New Roman" w:cs="Times New Roman"/>
          <w:bCs/>
          <w:w w:val="105"/>
          <w:sz w:val="24"/>
          <w:szCs w:val="24"/>
        </w:rPr>
        <w:t>написание эссе по теме.</w:t>
      </w:r>
    </w:p>
    <w:p w:rsidR="00D61506" w:rsidRPr="00C65861" w:rsidRDefault="00D61506" w:rsidP="00DF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 xml:space="preserve">4.а) </w:t>
      </w: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сравнительный анализ программ по структуре и содержанию или: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4.б) анализ проекта специальных требований в ФГОС основного и среднего образования для детей с ТНР в условиях инклюзивного образования.</w:t>
      </w:r>
    </w:p>
    <w:p w:rsidR="00DF71B4" w:rsidRPr="00C65861" w:rsidRDefault="00DF71B4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w w:val="105"/>
          <w:sz w:val="24"/>
          <w:szCs w:val="24"/>
        </w:rPr>
      </w:pP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5.а) составление перечня электронных образовательных ресурсов, на которых представлены дидактические игры для логопедической работы с детьми или: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 xml:space="preserve">5.б) подготовка </w:t>
      </w:r>
      <w:proofErr w:type="spellStart"/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мнемотаблиц</w:t>
      </w:r>
      <w:proofErr w:type="spellEnd"/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.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w w:val="105"/>
          <w:sz w:val="24"/>
          <w:szCs w:val="24"/>
        </w:rPr>
      </w:pP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 xml:space="preserve">6.а) составление конспекта занятия с использованием </w:t>
      </w:r>
      <w:proofErr w:type="spellStart"/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арт-терапевтических</w:t>
      </w:r>
      <w:proofErr w:type="spellEnd"/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 xml:space="preserve"> техник или: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>6.б) Написание эссе по теме.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w w:val="105"/>
          <w:sz w:val="24"/>
          <w:szCs w:val="24"/>
        </w:rPr>
      </w:pP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bCs/>
          <w:w w:val="105"/>
          <w:sz w:val="24"/>
          <w:szCs w:val="24"/>
        </w:rPr>
        <w:t xml:space="preserve">7.а) 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плана-конспекта обобщающего урока по математике для 1 класса с использованием дидактических материалов Ф.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Фребеля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или М.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или: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>7.б) составление списка подвижных игр с разной степенью активности.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>8.а) разработка компьютерной презентации по одной из тем программного материала или: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>8.б) составление конспекта занятия с использованием музыкальных инструментов.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9.а) составление подборки заданий, упражнений на развитие пространственных представлений в процессе трудовой деятельности </w:t>
      </w:r>
      <w:proofErr w:type="gram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ТНР или: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>9.б) написание реферата.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>10.а) разработка долгосрочного проекта с детьми в условиях специального образования или: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>10.б) составление таблицы с описанием различных образовательных областей.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>11. а) составление подборки дидактических игр по возрастам для занятий с детьми дома или: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>11.б) составление списка форм взаимодействия с родителями.</w:t>
      </w: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06" w:rsidRPr="00C65861" w:rsidRDefault="00D61506" w:rsidP="00DF71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>12.а) составление подборки игрового материала для занятий по одной из лексических тем или</w:t>
      </w:r>
    </w:p>
    <w:p w:rsidR="00DB73D9" w:rsidRPr="00C65861" w:rsidRDefault="00D61506" w:rsidP="00DF71B4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>12.б) написание реферата</w:t>
      </w:r>
      <w:r w:rsidR="00A531FF" w:rsidRPr="00C65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3D9" w:rsidRPr="00C65861" w:rsidRDefault="00DB73D9" w:rsidP="00DF71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В процессе выполнения вариативной самостоятельной работы оценивается качествонаписания реферата по теме (тема на выбор обучающегося).</w:t>
      </w:r>
    </w:p>
    <w:p w:rsidR="00DB73D9" w:rsidRPr="00C65861" w:rsidRDefault="00DB73D9" w:rsidP="00DF71B4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5861">
        <w:rPr>
          <w:rFonts w:ascii="Times New Roman" w:hAnsi="Times New Roman" w:cs="Times New Roman"/>
          <w:i/>
          <w:iCs/>
          <w:sz w:val="28"/>
          <w:szCs w:val="28"/>
        </w:rPr>
        <w:t>Примерные темы рефератов</w:t>
      </w:r>
    </w:p>
    <w:p w:rsidR="00C65583" w:rsidRPr="00C65861" w:rsidRDefault="00C65583" w:rsidP="00DF71B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Инновационные педагогические технологии в речевом развитии детей с ТНР. </w:t>
      </w:r>
    </w:p>
    <w:p w:rsidR="00C65583" w:rsidRPr="00C65861" w:rsidRDefault="00C65583" w:rsidP="00DF71B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Приемы активизации познавательной деятельности детей с ТНР на логопедических занятиях. </w:t>
      </w:r>
    </w:p>
    <w:p w:rsidR="00C65583" w:rsidRPr="00C65861" w:rsidRDefault="00C65583" w:rsidP="00DF71B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>Характеристика трудностей овладения связной речью детьми дошкольного и младшего школьного возраста с ТНР.</w:t>
      </w:r>
    </w:p>
    <w:p w:rsidR="00C65583" w:rsidRPr="00C65861" w:rsidRDefault="00C65583" w:rsidP="00DF71B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Анализ планируемых результатов развития связной речи детей с ТНР в соответствии с Федеральным государственным образовательным стандартом дошкольного и начального общего образования для обучающихся с ограниченными возможностями здоровья. </w:t>
      </w:r>
    </w:p>
    <w:p w:rsidR="00C65583" w:rsidRPr="00C65861" w:rsidRDefault="00C65583" w:rsidP="00DF71B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режиссерских игр на коррекционно-развивающих занятиях с детьми с ТНР. </w:t>
      </w:r>
    </w:p>
    <w:p w:rsidR="00C65583" w:rsidRPr="00C65861" w:rsidRDefault="00C65583" w:rsidP="00DF71B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картинного материала на занятиях по развитию связной речи детей дошкольного и младшего школьного возраста с ТНР. </w:t>
      </w:r>
    </w:p>
    <w:p w:rsidR="00C65583" w:rsidRPr="00C65861" w:rsidRDefault="00C65583" w:rsidP="00DF71B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современного этапа в развитии системы специального образования. </w:t>
      </w:r>
    </w:p>
    <w:p w:rsidR="00C65583" w:rsidRPr="00C65861" w:rsidRDefault="00C65583" w:rsidP="00DF71B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тенденции сближения общего и специального образования. </w:t>
      </w:r>
    </w:p>
    <w:p w:rsidR="00C65583" w:rsidRPr="00C65861" w:rsidRDefault="00C65583" w:rsidP="00DF71B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Подвижные игры на коррекционно-развивающих занятиях с детьми с ТНР. </w:t>
      </w:r>
    </w:p>
    <w:p w:rsidR="00DB73D9" w:rsidRPr="00C65861" w:rsidRDefault="00C65583" w:rsidP="00DF71B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по системе К.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Орфа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D4F" w:rsidRPr="00C65861" w:rsidRDefault="00DD6D4F" w:rsidP="00DD6D4F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5861">
        <w:rPr>
          <w:rFonts w:ascii="Times New Roman" w:hAnsi="Times New Roman" w:cs="Times New Roman"/>
          <w:i/>
          <w:iCs/>
          <w:sz w:val="28"/>
          <w:szCs w:val="28"/>
        </w:rPr>
        <w:t>Требования к содержанию и оформлению реферата</w:t>
      </w:r>
    </w:p>
    <w:p w:rsidR="00DD6D4F" w:rsidRPr="00C65861" w:rsidRDefault="00DD6D4F" w:rsidP="00DD6D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Написание реферата обеспечивает полноту изучения темы, расширение и углубление</w:t>
      </w:r>
      <w:r w:rsidR="00A34714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теоретических знаний по изучаемой дисциплине.</w:t>
      </w:r>
      <w:r w:rsidR="00A34714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Реферат должен содержать анализ сведений из различных опубликованных источников.</w:t>
      </w:r>
      <w:r w:rsidR="00A34714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Необходимо с максимальной полнотой использовать рекомендованную литературу, безискажения понять ее смысл, позицию автора и верно передать ее в своей работе. Тема реферата</w:t>
      </w:r>
      <w:r w:rsidR="00A34714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выбирается с учетом предлагаемого перечня.</w:t>
      </w:r>
    </w:p>
    <w:p w:rsidR="004159EB" w:rsidRPr="00C65861" w:rsidRDefault="00DD6D4F" w:rsidP="00DD6D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Структура реферата должна включать: титульный лист; введение; основную часть,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разбитую на главы и параграфы, и раскрывающую тему реферата; заключение (обобщение ивыводы по теме); список литературы (с учетом требований к его оформлению).</w:t>
      </w:r>
    </w:p>
    <w:p w:rsidR="00DD6D4F" w:rsidRPr="00C65861" w:rsidRDefault="00DD6D4F" w:rsidP="00DD6D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Реферат зачитывается, если выполнены все требования к его написанию; проведен анализподходов к изучаемой проблеме; тема раскрыта полностью; сформулированы выводы;</w:t>
      </w:r>
      <w:r w:rsidR="002637B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соблюдены требования к оформлению реферата.</w:t>
      </w:r>
    </w:p>
    <w:p w:rsidR="00DD6D4F" w:rsidRPr="00C65861" w:rsidRDefault="00DD6D4F" w:rsidP="00DD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Реферат не зачитывается, если имеются существ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енные отступления от требований </w:t>
      </w:r>
      <w:r w:rsidRPr="00C65861">
        <w:rPr>
          <w:rFonts w:ascii="Times New Roman" w:hAnsi="Times New Roman" w:cs="Times New Roman"/>
          <w:sz w:val="24"/>
          <w:szCs w:val="24"/>
        </w:rPr>
        <w:t>к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реферированию: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тема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освещена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частично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(или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не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раскрыта);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отсутствует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логическая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lastRenderedPageBreak/>
        <w:t>последовательность в изложении материала; допущены фактические ошибки в содержании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реферата; обнаруживается существенное непонимание проблемы; нарушены требования к</w:t>
      </w:r>
      <w:r w:rsidR="00C65583" w:rsidRPr="00C65861">
        <w:rPr>
          <w:rFonts w:ascii="Times New Roman" w:hAnsi="Times New Roman" w:cs="Times New Roman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sz w:val="24"/>
          <w:szCs w:val="24"/>
        </w:rPr>
        <w:t>оформлению реферата.</w:t>
      </w:r>
    </w:p>
    <w:p w:rsidR="004159EB" w:rsidRPr="00C65861" w:rsidRDefault="004159EB" w:rsidP="00DB7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583" w:rsidRPr="00C65861" w:rsidRDefault="00C65583" w:rsidP="00C65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583" w:rsidRPr="00C65861" w:rsidRDefault="00C65583" w:rsidP="00C655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>В процессе выполнения вариативной самостоятельной работы оценивается качество написания эссе по теме (тема на выбор обучающегося).</w:t>
      </w:r>
    </w:p>
    <w:p w:rsidR="00C65583" w:rsidRPr="00C65861" w:rsidRDefault="00C65583" w:rsidP="00C655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583" w:rsidRPr="00C65861" w:rsidRDefault="00C65583" w:rsidP="00C6558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C65861">
        <w:rPr>
          <w:rFonts w:ascii="Times New Roman" w:hAnsi="Times New Roman" w:cs="Times New Roman"/>
          <w:i/>
          <w:color w:val="000000"/>
          <w:sz w:val="28"/>
          <w:szCs w:val="28"/>
        </w:rPr>
        <w:t>Примерные темы эссе</w:t>
      </w:r>
    </w:p>
    <w:p w:rsidR="00C65583" w:rsidRPr="00C65861" w:rsidRDefault="00C65583" w:rsidP="00C6558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C65583" w:rsidRPr="00C65861" w:rsidRDefault="00C65583" w:rsidP="00C6558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педагогической системы Фридриха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Фребеля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/ М.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5583" w:rsidRPr="00C65861" w:rsidRDefault="00C65583" w:rsidP="00C6558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>Анализ учебника «Родное слово».</w:t>
      </w:r>
    </w:p>
    <w:p w:rsidR="00C65583" w:rsidRPr="00C65861" w:rsidRDefault="00C65583" w:rsidP="00C6558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развития связной речи детей с ТНР средствами детской художественной литературы. </w:t>
      </w:r>
    </w:p>
    <w:p w:rsidR="00C65583" w:rsidRPr="00C65861" w:rsidRDefault="00C65583" w:rsidP="00C6558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развития связной речи детей с ТНР с помощью мнемотехники. </w:t>
      </w:r>
    </w:p>
    <w:p w:rsidR="00C65583" w:rsidRPr="00C65861" w:rsidRDefault="00C65583" w:rsidP="00C6558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игр с природными материалами в развитии детей с ограниченными возможностями здоровья. </w:t>
      </w:r>
    </w:p>
    <w:p w:rsidR="00C65583" w:rsidRPr="00C65861" w:rsidRDefault="00C65583" w:rsidP="00C6558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логопедической работы по развитию диалогической формы речи с детьми второго уровня речевого развития. </w:t>
      </w:r>
    </w:p>
    <w:p w:rsidR="00C65583" w:rsidRPr="00C65861" w:rsidRDefault="00C65583" w:rsidP="00C6558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готовности педагогов к инклюзивному образованию детей с ограниченными возможностями здоровья. </w:t>
      </w:r>
    </w:p>
    <w:p w:rsidR="00C65583" w:rsidRPr="00C65861" w:rsidRDefault="00C65583" w:rsidP="00C6558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Перспективы развития инклюзивного и коррекционного образования. </w:t>
      </w:r>
    </w:p>
    <w:p w:rsidR="00C65583" w:rsidRPr="00C65861" w:rsidRDefault="00C65583" w:rsidP="00C6558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Сравнительный анализ дидактических игр по познавательно-речевому развитию с детьми второго и третьего уровней речевого развития. </w:t>
      </w:r>
    </w:p>
    <w:p w:rsidR="00C65583" w:rsidRPr="00C65861" w:rsidRDefault="00C65583" w:rsidP="00C6558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проектной деятельности в развитии детей с ограниченными возможностями здоровья. </w:t>
      </w:r>
    </w:p>
    <w:p w:rsidR="00C65583" w:rsidRPr="00C65861" w:rsidRDefault="00C65583" w:rsidP="00C655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5583" w:rsidRPr="00C65861" w:rsidRDefault="00C65583" w:rsidP="00C655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586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Требования к содержанию и оформлению эссе</w:t>
      </w:r>
    </w:p>
    <w:p w:rsidR="00C65583" w:rsidRPr="00C65861" w:rsidRDefault="00C65583" w:rsidP="00C655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5583" w:rsidRPr="00C65861" w:rsidRDefault="00C65583" w:rsidP="00C655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Эссе должно быть лаконичным с четко и ясно изложенной информацией, пишется в свободной форме, выражает индивидуальные соображения по конкретной теме; предусматривает грамотное формулирование мыслей, структурирование информации; использование основных категорий анализа; выделение причинно-следственных связей; аргументированные выводы. Эссе должно содержать четкое изложение сути поставленной проблемы; включать самостоятельно проведенный анализ этой проблемы с использованием аналитического инструментария, рассматриваемого в рамках дисциплины; выводы, обобщающие авторскую позицию. </w:t>
      </w:r>
    </w:p>
    <w:p w:rsidR="00A34714" w:rsidRPr="00C65861" w:rsidRDefault="00A34714" w:rsidP="00C65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583" w:rsidRPr="00C65861" w:rsidRDefault="00C65583" w:rsidP="00C6558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861">
        <w:rPr>
          <w:rFonts w:ascii="Times New Roman" w:hAnsi="Times New Roman" w:cs="Times New Roman"/>
          <w:i/>
          <w:color w:val="000000"/>
          <w:sz w:val="28"/>
          <w:szCs w:val="28"/>
        </w:rPr>
        <w:t>Структура эссе</w:t>
      </w:r>
    </w:p>
    <w:p w:rsidR="00C65583" w:rsidRPr="00C65861" w:rsidRDefault="00C65583" w:rsidP="00C65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1. Титульный лист. </w:t>
      </w:r>
    </w:p>
    <w:p w:rsidR="00C65583" w:rsidRPr="00C65861" w:rsidRDefault="00C65583" w:rsidP="00C65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2. Введение (с обоснованием темы). </w:t>
      </w:r>
    </w:p>
    <w:p w:rsidR="00C65583" w:rsidRPr="00C65861" w:rsidRDefault="00C65583" w:rsidP="00C65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3. Основная часть, предполагающая развитие аргументации и анализа, а также их обоснование. </w:t>
      </w:r>
    </w:p>
    <w:p w:rsidR="00C65583" w:rsidRPr="00C65861" w:rsidRDefault="00C65583" w:rsidP="00C655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4. Заключение (обобщение и аргументированные выводы). </w:t>
      </w:r>
    </w:p>
    <w:p w:rsidR="00A34714" w:rsidRPr="00C65861" w:rsidRDefault="00A34714" w:rsidP="00A34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sz w:val="24"/>
          <w:szCs w:val="24"/>
        </w:rPr>
        <w:t xml:space="preserve">По результатам выполнения заданий инвариантной и вариативной самостоятельной работы оценивается уровень </w:t>
      </w:r>
      <w:proofErr w:type="spellStart"/>
      <w:r w:rsidRPr="00C6586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65861">
        <w:rPr>
          <w:rFonts w:ascii="Times New Roman" w:hAnsi="Times New Roman" w:cs="Times New Roman"/>
          <w:sz w:val="24"/>
          <w:szCs w:val="24"/>
        </w:rPr>
        <w:t xml:space="preserve"> компетенций по дисциплине.</w:t>
      </w:r>
    </w:p>
    <w:p w:rsidR="00C65583" w:rsidRPr="00C65861" w:rsidRDefault="00C65583" w:rsidP="00C65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1D" w:rsidRPr="00C65861" w:rsidRDefault="009C3E1D" w:rsidP="00DB73D9">
      <w:pPr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5861">
        <w:rPr>
          <w:rFonts w:ascii="Times New Roman" w:hAnsi="Times New Roman" w:cs="Times New Roman"/>
          <w:i/>
          <w:iCs/>
          <w:sz w:val="28"/>
          <w:szCs w:val="28"/>
        </w:rPr>
        <w:t xml:space="preserve">Шкала оценивания </w:t>
      </w:r>
      <w:r w:rsidR="0014397E" w:rsidRPr="00C65861">
        <w:rPr>
          <w:rFonts w:ascii="Times New Roman" w:hAnsi="Times New Roman" w:cs="Times New Roman"/>
          <w:i/>
          <w:iCs/>
          <w:sz w:val="28"/>
          <w:szCs w:val="28"/>
        </w:rPr>
        <w:t xml:space="preserve">уровня </w:t>
      </w:r>
      <w:r w:rsidRPr="00C65861">
        <w:rPr>
          <w:rFonts w:ascii="Times New Roman" w:hAnsi="Times New Roman" w:cs="Times New Roman"/>
          <w:i/>
          <w:iCs/>
          <w:sz w:val="28"/>
          <w:szCs w:val="28"/>
        </w:rPr>
        <w:t>освоения компетенции</w:t>
      </w:r>
    </w:p>
    <w:p w:rsidR="00F913A1" w:rsidRPr="00C65861" w:rsidRDefault="00F913A1" w:rsidP="00F9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Высокий уровень: 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освоения компетенции (или освоенная компетенция) </w:t>
      </w:r>
      <w:r w:rsidRPr="00C65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полностью обеспечивает 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теоретическую основу выполнения профессиональных видов деятельности, практическую готовность и конкретные умения решать профессиональные задачи; знания в области педагогических систем и технологий их использования в работе с детьми с ТНР систематичны и глубинны, умения разнообразны и содержательны, выбор действий решения профессиональных задач правильный. </w:t>
      </w:r>
    </w:p>
    <w:p w:rsidR="00F913A1" w:rsidRPr="00C65861" w:rsidRDefault="00F913A1" w:rsidP="00F9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Средний уровень: 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освоения компетенции (или освоенная компетенция) </w:t>
      </w:r>
      <w:r w:rsidRPr="00C65861">
        <w:rPr>
          <w:rFonts w:ascii="Times New Roman" w:hAnsi="Times New Roman" w:cs="Times New Roman"/>
          <w:bCs/>
          <w:color w:val="000000"/>
          <w:sz w:val="24"/>
          <w:szCs w:val="24"/>
        </w:rPr>
        <w:t>достаточно полно обеспечивает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теоретическую основу выполнения профессиональных видов деятельности, практическую готовность и конкретные умения решать профессиональные задачи; знания в области педагогических систем и технологий их использования в работе с детьми с ТНР недостаточно систематичны и глубинны, умения недостаточно разнообразны и содержательны, допускаются отдельные ошибки в выборе действий решения профессиональных задач, но в целом их выбор правильный. </w:t>
      </w:r>
    </w:p>
    <w:p w:rsidR="00F913A1" w:rsidRPr="00C65861" w:rsidRDefault="00F913A1" w:rsidP="00F9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Низкий уровень: 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освоения компетенции (или освоенная компетенция) </w:t>
      </w:r>
      <w:r w:rsidRPr="00C65861">
        <w:rPr>
          <w:rFonts w:ascii="Times New Roman" w:hAnsi="Times New Roman" w:cs="Times New Roman"/>
          <w:bCs/>
          <w:color w:val="000000"/>
          <w:sz w:val="24"/>
          <w:szCs w:val="24"/>
        </w:rPr>
        <w:t>в целом обеспечивает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теоретическую основу выполнения профессиональных видов деятельности, практическую готовность и конкретные умения решать профессиональные задачи; знания в области педагогических систем и технологий их использования в работе с детьми с ТНР недостаточно </w:t>
      </w:r>
      <w:proofErr w:type="gram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глубокие</w:t>
      </w:r>
      <w:proofErr w:type="gram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и не систематизированы, умения однообразны и недостаточно содержательны, частые ошибки в выборе действий решения профессиональных задач. </w:t>
      </w:r>
    </w:p>
    <w:p w:rsidR="00F913A1" w:rsidRPr="00C65861" w:rsidRDefault="00F913A1" w:rsidP="00F91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Неудовлетворительное освоение компетенции:</w:t>
      </w:r>
      <w:r w:rsidRPr="00C65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t>уровень знаний, умений, практического владения не обеспечивает решение профессиональных задач в области педагогических систем и технологий их использования в работе с детьми с ТНР.</w:t>
      </w:r>
    </w:p>
    <w:p w:rsidR="004159EB" w:rsidRPr="00C65861" w:rsidRDefault="004159EB" w:rsidP="004159E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61">
        <w:rPr>
          <w:rFonts w:ascii="Times New Roman" w:hAnsi="Times New Roman" w:cs="Times New Roman"/>
          <w:b/>
          <w:bCs/>
          <w:sz w:val="28"/>
          <w:szCs w:val="28"/>
        </w:rPr>
        <w:t>Средства оценки компетенций, сформированных по дисциплине</w:t>
      </w:r>
    </w:p>
    <w:p w:rsidR="00C65861" w:rsidRPr="00C65861" w:rsidRDefault="00C65861" w:rsidP="00C65861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8</w:t>
      </w:r>
    </w:p>
    <w:tbl>
      <w:tblPr>
        <w:tblStyle w:val="a5"/>
        <w:tblW w:w="0" w:type="auto"/>
        <w:tblLook w:val="04A0"/>
      </w:tblPr>
      <w:tblGrid>
        <w:gridCol w:w="1980"/>
        <w:gridCol w:w="7932"/>
      </w:tblGrid>
      <w:tr w:rsidR="004159EB" w:rsidRPr="00C65861" w:rsidTr="004159EB">
        <w:tc>
          <w:tcPr>
            <w:tcW w:w="1980" w:type="dxa"/>
          </w:tcPr>
          <w:p w:rsidR="004159EB" w:rsidRPr="00C65861" w:rsidRDefault="004159EB" w:rsidP="00415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7932" w:type="dxa"/>
          </w:tcPr>
          <w:p w:rsidR="004159EB" w:rsidRPr="00C65861" w:rsidRDefault="004159EB" w:rsidP="00415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Контрольно-измерительные материалы оценки сформированности компетенции</w:t>
            </w:r>
          </w:p>
        </w:tc>
      </w:tr>
      <w:tr w:rsidR="00FE1CE5" w:rsidRPr="00C65861" w:rsidTr="004159EB">
        <w:tc>
          <w:tcPr>
            <w:tcW w:w="1980" w:type="dxa"/>
          </w:tcPr>
          <w:p w:rsidR="00FE1CE5" w:rsidRPr="00C65861" w:rsidRDefault="00FE1CE5" w:rsidP="005F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7932" w:type="dxa"/>
          </w:tcPr>
          <w:p w:rsidR="00F913A1" w:rsidRPr="00C65861" w:rsidRDefault="00F913A1" w:rsidP="00F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Задания инвариантной самостоятельной работы к темам 1, 4, 6, 9</w:t>
            </w:r>
          </w:p>
          <w:p w:rsidR="00FE1CE5" w:rsidRPr="00C65861" w:rsidRDefault="00F913A1" w:rsidP="00F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Задания вариативной самостоятельной работы к теме 4, 7, 9, 10</w:t>
            </w:r>
          </w:p>
        </w:tc>
      </w:tr>
      <w:tr w:rsidR="004159EB" w:rsidRPr="00C65861" w:rsidTr="004159EB">
        <w:tc>
          <w:tcPr>
            <w:tcW w:w="1980" w:type="dxa"/>
          </w:tcPr>
          <w:p w:rsidR="004159EB" w:rsidRPr="00C65861" w:rsidRDefault="004159EB" w:rsidP="005F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7932" w:type="dxa"/>
          </w:tcPr>
          <w:p w:rsidR="004159EB" w:rsidRPr="00C65861" w:rsidRDefault="004159EB" w:rsidP="004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Задания инвариантной самостоятельной работы</w:t>
            </w:r>
            <w:r w:rsidR="00F913A1"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 к темам 2, 5, 10, 11</w:t>
            </w:r>
          </w:p>
          <w:p w:rsidR="004159EB" w:rsidRPr="00C65861" w:rsidRDefault="004159EB" w:rsidP="004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вариативной самостоятельной работы к теме </w:t>
            </w:r>
            <w:r w:rsidR="00F913A1" w:rsidRPr="00C65861">
              <w:rPr>
                <w:rFonts w:ascii="Times New Roman" w:hAnsi="Times New Roman" w:cs="Times New Roman"/>
                <w:sz w:val="24"/>
                <w:szCs w:val="24"/>
              </w:rPr>
              <w:t>1, 2, 3, 4, 5, 8, 11, 12</w:t>
            </w:r>
          </w:p>
        </w:tc>
      </w:tr>
      <w:tr w:rsidR="004159EB" w:rsidRPr="00C65861" w:rsidTr="004159EB">
        <w:tc>
          <w:tcPr>
            <w:tcW w:w="1980" w:type="dxa"/>
          </w:tcPr>
          <w:p w:rsidR="004159EB" w:rsidRPr="00C65861" w:rsidRDefault="004159EB" w:rsidP="005F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E1CE5" w:rsidRPr="00C658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1CE5" w:rsidRPr="00C6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4159EB" w:rsidRPr="00C65861" w:rsidRDefault="004159EB" w:rsidP="004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Задания инвариантной</w:t>
            </w:r>
            <w:r w:rsidR="00F913A1"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к теме 7, 8, 12</w:t>
            </w:r>
          </w:p>
          <w:p w:rsidR="004159EB" w:rsidRPr="00C65861" w:rsidRDefault="004159EB" w:rsidP="0041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вариативной самостоятельной работы к темам 1, </w:t>
            </w:r>
            <w:r w:rsidR="00F913A1" w:rsidRPr="00C65861">
              <w:rPr>
                <w:rFonts w:ascii="Times New Roman" w:hAnsi="Times New Roman" w:cs="Times New Roman"/>
                <w:sz w:val="24"/>
                <w:szCs w:val="24"/>
              </w:rPr>
              <w:t>2, 5, 6, 7, 8, 9, 10, 11</w:t>
            </w:r>
          </w:p>
        </w:tc>
      </w:tr>
    </w:tbl>
    <w:p w:rsidR="005F1B8F" w:rsidRPr="00C65861" w:rsidRDefault="005F1B8F" w:rsidP="005F1B8F">
      <w:pPr>
        <w:rPr>
          <w:rFonts w:ascii="Times New Roman" w:hAnsi="Times New Roman" w:cs="Times New Roman"/>
          <w:sz w:val="28"/>
          <w:szCs w:val="28"/>
        </w:rPr>
      </w:pPr>
    </w:p>
    <w:p w:rsidR="00A63CA3" w:rsidRPr="00C65861" w:rsidRDefault="0014397E" w:rsidP="006E444B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61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A63CA3" w:rsidRPr="00C65861">
        <w:rPr>
          <w:rFonts w:ascii="Times New Roman" w:hAnsi="Times New Roman" w:cs="Times New Roman"/>
          <w:b/>
          <w:bCs/>
          <w:sz w:val="28"/>
          <w:szCs w:val="28"/>
        </w:rPr>
        <w:t>одержание итоговой аттестации по дисциплине</w:t>
      </w:r>
    </w:p>
    <w:p w:rsidR="00B2572E" w:rsidRPr="00C65861" w:rsidRDefault="00B2572E" w:rsidP="00B2572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F913A1" w:rsidRPr="00C65861" w:rsidRDefault="00F913A1" w:rsidP="00A347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аттестация по дисциплине проводится в форме экзамена. В каждом билете два вопроса. </w:t>
      </w:r>
    </w:p>
    <w:p w:rsidR="00F913A1" w:rsidRPr="00C65861" w:rsidRDefault="00F913A1" w:rsidP="00F913A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913A1" w:rsidRPr="00C65861" w:rsidRDefault="00F913A1" w:rsidP="00F913A1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вопросов к экзамену</w:t>
      </w:r>
    </w:p>
    <w:p w:rsidR="00F913A1" w:rsidRPr="00C65861" w:rsidRDefault="00F913A1" w:rsidP="00A347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развития речи: методика обучения рассказыванию по картине детей с нарушениями речи.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Система формирования связной речи детей дошкольного возраста: речь в общении и речь в деятельности. Направления работы по развитию связной речи детей в 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образования дошкольников с ТНР».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Дидактический материал М.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: особенности презентации его детям.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система М.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. Возможности ее использования в соответствие с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образования дошкольников с ТНР».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раздел «Игры с природным материалом» в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образования дошкольников с ТНР». Принципы и методы обучения детей с природным и рукотворным материалом.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подходы к развитию игровой деятельности. Охарактеризуйте раздел «Игра» на основе анализа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образования дошкольников с ТНР».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работы по развитию речи. Охарактеризуйте особенности ознакомления с художественной литературой в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</w:t>
      </w:r>
      <w:r w:rsidR="00DF71B4"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дошкольников с ТНР». Приведите примеры литературных произведений с использованием театрализованной игры.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раздел «Конструирование» на основе анализа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образования дошкольников с ТНР».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Логопедические игры на основе раздела «Логопедическая работа с детьми с ТНР» в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образования дошкольников с ТНР».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обучения игре. Подвижные игры в коррекционной работе с детьми с нарушением речи на основе анализа раздела «Подвижные игры с использованием полифункционального оборудования в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образования дошкольников с ТНР».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Охарактеризуйте концепцию сенсорного воспитания на основе анализа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образования дошкольников с ТНР». Формирование сенсорной культуры детей дошкольного возраста с нарушением речи.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Проанализируйте основные положения ФГОС </w:t>
      </w:r>
      <w:proofErr w:type="gram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представленные</w:t>
      </w:r>
      <w:proofErr w:type="gram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в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образования дошкольников с ТНР».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Раскройте понятие «педагогическая система». Назовите известные вам педагогические системы, охарактеризуйте кратко систему развития речи К.Д. Ушинского, систему М.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и Ф.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Фребеля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(две по выбору).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Игры и игровые упражнения по преодолению нарушений интонационной выразительности речи на основе раздела «Логопедическая работа с детьми с ТНР» в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образования дошкольников с ТНР».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развития речи К.Д. Ушинского. Возможности ее использования в работе с детьми с нарушением речи. Анализ текстов Ушинского на основе набора ключевых слов. Приведите примеры текстов для пересказов.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педагогической системы К.Д. Ушинского. Основные направления работы по развитию речи.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система К.Д. Ушинского. Лексические темы, основные составляющие ознакомления с лексической темой.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и содержание умственного воспитания детей с нарушением речи. Проведите сравнительный анализ содержания работы на первой, второй и третьей ступенях обучения по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образования дошкольников с ТНР».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Система воспитания детей раннего возраста. Особенности игр с детьми раннего возраста. Приведите примеры игр и рекомендаций по их проведению с детьми раннего возраста.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Сравнительный анализ содержания логопедической работы по коррекции тяжелых нарушений речи на первой и второй ступени обучения по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образования дошкольников с ТНР». </w:t>
      </w:r>
    </w:p>
    <w:p w:rsidR="00F913A1" w:rsidRPr="00C65861" w:rsidRDefault="00F913A1" w:rsidP="00A347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Сравнительный анализ содержания логопедической работы по коррекции тяжелых нарушений речи на второй и третьей ступени обучения по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образования дошкольников с ТНР»</w:t>
      </w:r>
      <w:proofErr w:type="gram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714" w:rsidRPr="00C658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Система формирования кинестетической и кинетической основы движений в процессе развития общей, ручной и артикуляторной моторики у дошкольников с нарушением речи на основе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образования дошкольников с ТНР». Приведите примеры игр из разных образовательных областей программы.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Сравнительный анализ содержания раздела «Формирование элементарных математических представлений» на ступенях обучения по «Примерной адаптированной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образования дошкольников с ТНР».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Сравнительная характеристика педагогических систем М.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, Ф.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Фребеля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, использование «Даров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Фребеля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» и материалов М.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с детьми с ТНР. </w:t>
      </w:r>
    </w:p>
    <w:p w:rsidR="00F913A1" w:rsidRPr="00C65861" w:rsidRDefault="00F913A1" w:rsidP="00F913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система Ф.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Фребеля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. Охарактеризуйте «Дары </w:t>
      </w:r>
      <w:proofErr w:type="spellStart"/>
      <w:r w:rsidRPr="00C65861">
        <w:rPr>
          <w:rFonts w:ascii="Times New Roman" w:hAnsi="Times New Roman" w:cs="Times New Roman"/>
          <w:color w:val="000000"/>
          <w:sz w:val="24"/>
          <w:szCs w:val="24"/>
        </w:rPr>
        <w:t>Фребеля</w:t>
      </w:r>
      <w:proofErr w:type="spellEnd"/>
      <w:r w:rsidRPr="00C65861">
        <w:rPr>
          <w:rFonts w:ascii="Times New Roman" w:hAnsi="Times New Roman" w:cs="Times New Roman"/>
          <w:color w:val="000000"/>
          <w:sz w:val="24"/>
          <w:szCs w:val="24"/>
        </w:rPr>
        <w:t xml:space="preserve">» и использование их в работе с детьми с ТНР. </w:t>
      </w:r>
    </w:p>
    <w:p w:rsidR="00B2572E" w:rsidRPr="00C65861" w:rsidRDefault="00B2572E" w:rsidP="00F913A1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5F1B8F" w:rsidRPr="00C65861" w:rsidRDefault="005F1B8F" w:rsidP="004159E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6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ответа </w:t>
      </w:r>
      <w:r w:rsidR="009148D4" w:rsidRPr="00C65861">
        <w:rPr>
          <w:rFonts w:ascii="Times New Roman" w:hAnsi="Times New Roman" w:cs="Times New Roman"/>
          <w:b/>
          <w:bCs/>
          <w:sz w:val="28"/>
          <w:szCs w:val="28"/>
        </w:rPr>
        <w:t>студента</w:t>
      </w:r>
      <w:r w:rsidRPr="00C6586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913A1" w:rsidRPr="00C65861">
        <w:rPr>
          <w:rFonts w:ascii="Times New Roman" w:hAnsi="Times New Roman" w:cs="Times New Roman"/>
          <w:b/>
          <w:bCs/>
          <w:sz w:val="28"/>
          <w:szCs w:val="28"/>
        </w:rPr>
        <w:t>экзамене</w:t>
      </w:r>
    </w:p>
    <w:p w:rsidR="00C65861" w:rsidRPr="00C65861" w:rsidRDefault="00C65861" w:rsidP="00C65861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9</w:t>
      </w:r>
    </w:p>
    <w:tbl>
      <w:tblPr>
        <w:tblStyle w:val="a5"/>
        <w:tblW w:w="0" w:type="auto"/>
        <w:tblLook w:val="04A0"/>
      </w:tblPr>
      <w:tblGrid>
        <w:gridCol w:w="2474"/>
        <w:gridCol w:w="7664"/>
      </w:tblGrid>
      <w:tr w:rsidR="005F1B8F" w:rsidRPr="00C65861" w:rsidTr="005F1B8F">
        <w:tc>
          <w:tcPr>
            <w:tcW w:w="1696" w:type="dxa"/>
          </w:tcPr>
          <w:p w:rsidR="005F1B8F" w:rsidRPr="00C65861" w:rsidRDefault="005F1B8F" w:rsidP="005F1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8216" w:type="dxa"/>
          </w:tcPr>
          <w:p w:rsidR="005F1B8F" w:rsidRPr="00C65861" w:rsidRDefault="005F1B8F" w:rsidP="005F1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5F1B8F" w:rsidRPr="00C65861" w:rsidTr="005F1B8F">
        <w:tc>
          <w:tcPr>
            <w:tcW w:w="1696" w:type="dxa"/>
          </w:tcPr>
          <w:p w:rsidR="005F1B8F" w:rsidRPr="00C65861" w:rsidRDefault="00F913A1" w:rsidP="005F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8216" w:type="dxa"/>
          </w:tcPr>
          <w:p w:rsidR="005F1B8F" w:rsidRPr="00C65861" w:rsidRDefault="00F913A1" w:rsidP="00F9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Ставится, если студент показал глубокое владение материалом, умение грамотно и четко представить суждение по предложенным вопросам; студент обладает всеми компетенциями, предусмотренными программой дисциплины. </w:t>
            </w:r>
          </w:p>
        </w:tc>
      </w:tr>
      <w:tr w:rsidR="005F1B8F" w:rsidRPr="00C65861" w:rsidTr="005F1B8F">
        <w:tc>
          <w:tcPr>
            <w:tcW w:w="1696" w:type="dxa"/>
          </w:tcPr>
          <w:p w:rsidR="005F1B8F" w:rsidRPr="00C65861" w:rsidRDefault="00F913A1" w:rsidP="005F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216" w:type="dxa"/>
          </w:tcPr>
          <w:p w:rsidR="005F1B8F" w:rsidRPr="00C65861" w:rsidRDefault="00F913A1" w:rsidP="005F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 в тех случаях, если в ответе студента содержатся отдельные несущественные неточности, не влияющие принципиально на содержание ответа; студент обладает большинством компетенций, предусмотренных программой дисциплины.</w:t>
            </w:r>
          </w:p>
        </w:tc>
      </w:tr>
      <w:tr w:rsidR="00F913A1" w:rsidRPr="00C65861" w:rsidTr="005F1B8F">
        <w:tc>
          <w:tcPr>
            <w:tcW w:w="1696" w:type="dxa"/>
          </w:tcPr>
          <w:p w:rsidR="00F913A1" w:rsidRPr="00C65861" w:rsidRDefault="00F913A1" w:rsidP="005F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216" w:type="dxa"/>
          </w:tcPr>
          <w:p w:rsidR="00F913A1" w:rsidRPr="00C65861" w:rsidRDefault="00F913A1" w:rsidP="005F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 в тех случаях, если студент показал фрагментарные знания, его ответ содержит существенные неточности, влияющие на содержание ответа; студент обладает незначительным числом компетенций, предусмотренных программой дисциплины.</w:t>
            </w:r>
          </w:p>
        </w:tc>
      </w:tr>
      <w:tr w:rsidR="00F913A1" w:rsidRPr="00C65861" w:rsidTr="005F1B8F">
        <w:tc>
          <w:tcPr>
            <w:tcW w:w="1696" w:type="dxa"/>
          </w:tcPr>
          <w:p w:rsidR="00F913A1" w:rsidRPr="00C65861" w:rsidRDefault="00F913A1" w:rsidP="005F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8216" w:type="dxa"/>
          </w:tcPr>
          <w:p w:rsidR="00F913A1" w:rsidRPr="00C65861" w:rsidRDefault="00F913A1" w:rsidP="005F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Ставится, если студент не сумел продемонстрировать знания по предложенным вопросам, </w:t>
            </w:r>
            <w:proofErr w:type="spellStart"/>
            <w:r w:rsidRPr="00C6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6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компетенций, предусмотренных программой дисциплины.</w:t>
            </w:r>
          </w:p>
        </w:tc>
      </w:tr>
    </w:tbl>
    <w:p w:rsidR="005F1B8F" w:rsidRPr="005F1B8F" w:rsidRDefault="005F1B8F" w:rsidP="005F1B8F">
      <w:pPr>
        <w:rPr>
          <w:rFonts w:ascii="Times New Roman" w:hAnsi="Times New Roman" w:cs="Times New Roman"/>
          <w:sz w:val="28"/>
          <w:szCs w:val="28"/>
        </w:rPr>
      </w:pPr>
    </w:p>
    <w:sectPr w:rsidR="005F1B8F" w:rsidRPr="005F1B8F" w:rsidSect="00E03E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A9E"/>
    <w:multiLevelType w:val="hybridMultilevel"/>
    <w:tmpl w:val="E60626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2F90"/>
    <w:multiLevelType w:val="hybridMultilevel"/>
    <w:tmpl w:val="5F92E2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791A"/>
    <w:multiLevelType w:val="hybridMultilevel"/>
    <w:tmpl w:val="B128FD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2ED3"/>
    <w:multiLevelType w:val="hybridMultilevel"/>
    <w:tmpl w:val="16F2B310"/>
    <w:lvl w:ilvl="0" w:tplc="6186D5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7040"/>
    <w:multiLevelType w:val="hybridMultilevel"/>
    <w:tmpl w:val="B098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0629"/>
    <w:multiLevelType w:val="hybridMultilevel"/>
    <w:tmpl w:val="289EBEA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009187B"/>
    <w:multiLevelType w:val="hybridMultilevel"/>
    <w:tmpl w:val="CA280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F2AB4"/>
    <w:multiLevelType w:val="hybridMultilevel"/>
    <w:tmpl w:val="A10604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556F6"/>
    <w:multiLevelType w:val="hybridMultilevel"/>
    <w:tmpl w:val="116A8E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1FE3"/>
    <w:multiLevelType w:val="hybridMultilevel"/>
    <w:tmpl w:val="1512B13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23A7B"/>
    <w:multiLevelType w:val="hybridMultilevel"/>
    <w:tmpl w:val="518009F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7A30DF2"/>
    <w:multiLevelType w:val="hybridMultilevel"/>
    <w:tmpl w:val="7BBEB2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62BC"/>
    <w:multiLevelType w:val="hybridMultilevel"/>
    <w:tmpl w:val="879CEE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C4282"/>
    <w:multiLevelType w:val="hybridMultilevel"/>
    <w:tmpl w:val="803ACA04"/>
    <w:lvl w:ilvl="0" w:tplc="61DCBF5A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40EBE"/>
    <w:multiLevelType w:val="hybridMultilevel"/>
    <w:tmpl w:val="634A67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2F4AA8"/>
    <w:multiLevelType w:val="hybridMultilevel"/>
    <w:tmpl w:val="C92C2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B467C6"/>
    <w:multiLevelType w:val="hybridMultilevel"/>
    <w:tmpl w:val="751ACD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4EC6B90"/>
    <w:multiLevelType w:val="hybridMultilevel"/>
    <w:tmpl w:val="751ACD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6A87F08"/>
    <w:multiLevelType w:val="hybridMultilevel"/>
    <w:tmpl w:val="3294CC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8A2645"/>
    <w:multiLevelType w:val="hybridMultilevel"/>
    <w:tmpl w:val="CFD23F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C106377"/>
    <w:multiLevelType w:val="hybridMultilevel"/>
    <w:tmpl w:val="E60626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A4161"/>
    <w:multiLevelType w:val="hybridMultilevel"/>
    <w:tmpl w:val="AA4220D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59513A3"/>
    <w:multiLevelType w:val="hybridMultilevel"/>
    <w:tmpl w:val="33C2F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AC6AC0"/>
    <w:multiLevelType w:val="hybridMultilevel"/>
    <w:tmpl w:val="F7F4F07E"/>
    <w:lvl w:ilvl="0" w:tplc="B9A80C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351F9"/>
    <w:multiLevelType w:val="hybridMultilevel"/>
    <w:tmpl w:val="6B56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0"/>
  </w:num>
  <w:num w:numId="10">
    <w:abstractNumId w:val="9"/>
  </w:num>
  <w:num w:numId="11">
    <w:abstractNumId w:val="23"/>
  </w:num>
  <w:num w:numId="12">
    <w:abstractNumId w:val="1"/>
  </w:num>
  <w:num w:numId="13">
    <w:abstractNumId w:val="12"/>
  </w:num>
  <w:num w:numId="14">
    <w:abstractNumId w:val="17"/>
  </w:num>
  <w:num w:numId="15">
    <w:abstractNumId w:val="7"/>
  </w:num>
  <w:num w:numId="16">
    <w:abstractNumId w:val="19"/>
  </w:num>
  <w:num w:numId="17">
    <w:abstractNumId w:val="5"/>
  </w:num>
  <w:num w:numId="18">
    <w:abstractNumId w:val="2"/>
  </w:num>
  <w:num w:numId="19">
    <w:abstractNumId w:val="11"/>
  </w:num>
  <w:num w:numId="20">
    <w:abstractNumId w:val="18"/>
  </w:num>
  <w:num w:numId="21">
    <w:abstractNumId w:val="21"/>
  </w:num>
  <w:num w:numId="22">
    <w:abstractNumId w:val="14"/>
  </w:num>
  <w:num w:numId="23">
    <w:abstractNumId w:val="3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3E77"/>
    <w:rsid w:val="0002238C"/>
    <w:rsid w:val="00077CFF"/>
    <w:rsid w:val="00097A42"/>
    <w:rsid w:val="001216A0"/>
    <w:rsid w:val="00126CC4"/>
    <w:rsid w:val="0014397E"/>
    <w:rsid w:val="00165D40"/>
    <w:rsid w:val="001F278E"/>
    <w:rsid w:val="00214CAB"/>
    <w:rsid w:val="002279E6"/>
    <w:rsid w:val="0023477E"/>
    <w:rsid w:val="002637B1"/>
    <w:rsid w:val="003359BE"/>
    <w:rsid w:val="004159EB"/>
    <w:rsid w:val="004B60FF"/>
    <w:rsid w:val="004C15C9"/>
    <w:rsid w:val="00525BA7"/>
    <w:rsid w:val="00537C71"/>
    <w:rsid w:val="005B7F53"/>
    <w:rsid w:val="005E3D51"/>
    <w:rsid w:val="005F1B8F"/>
    <w:rsid w:val="00612B14"/>
    <w:rsid w:val="006144E6"/>
    <w:rsid w:val="00664A01"/>
    <w:rsid w:val="00676390"/>
    <w:rsid w:val="00692A85"/>
    <w:rsid w:val="006E444B"/>
    <w:rsid w:val="0071640D"/>
    <w:rsid w:val="007E3E43"/>
    <w:rsid w:val="00824632"/>
    <w:rsid w:val="008360AA"/>
    <w:rsid w:val="00850B7B"/>
    <w:rsid w:val="008743EC"/>
    <w:rsid w:val="008D5DC3"/>
    <w:rsid w:val="008D615B"/>
    <w:rsid w:val="009148D4"/>
    <w:rsid w:val="009C3E1D"/>
    <w:rsid w:val="009F46FD"/>
    <w:rsid w:val="00A00A65"/>
    <w:rsid w:val="00A34714"/>
    <w:rsid w:val="00A531FF"/>
    <w:rsid w:val="00A63CA3"/>
    <w:rsid w:val="00A673FC"/>
    <w:rsid w:val="00A900C5"/>
    <w:rsid w:val="00AD07C2"/>
    <w:rsid w:val="00AE27BE"/>
    <w:rsid w:val="00AF0687"/>
    <w:rsid w:val="00B2572E"/>
    <w:rsid w:val="00B43869"/>
    <w:rsid w:val="00B52769"/>
    <w:rsid w:val="00B86563"/>
    <w:rsid w:val="00B934BC"/>
    <w:rsid w:val="00BA110F"/>
    <w:rsid w:val="00BD6EF5"/>
    <w:rsid w:val="00C4382D"/>
    <w:rsid w:val="00C65583"/>
    <w:rsid w:val="00C65861"/>
    <w:rsid w:val="00CF5E36"/>
    <w:rsid w:val="00D052FF"/>
    <w:rsid w:val="00D136BC"/>
    <w:rsid w:val="00D5359C"/>
    <w:rsid w:val="00D61506"/>
    <w:rsid w:val="00DB73D9"/>
    <w:rsid w:val="00DD6D4F"/>
    <w:rsid w:val="00DF71B4"/>
    <w:rsid w:val="00E03E77"/>
    <w:rsid w:val="00E340FB"/>
    <w:rsid w:val="00E474CD"/>
    <w:rsid w:val="00E65923"/>
    <w:rsid w:val="00EA7CEA"/>
    <w:rsid w:val="00EF7065"/>
    <w:rsid w:val="00F32031"/>
    <w:rsid w:val="00F47D5A"/>
    <w:rsid w:val="00F7268B"/>
    <w:rsid w:val="00F87E27"/>
    <w:rsid w:val="00F913A1"/>
    <w:rsid w:val="00F92B27"/>
    <w:rsid w:val="00FD3AE2"/>
    <w:rsid w:val="00FE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4BC"/>
    <w:pPr>
      <w:ind w:left="720"/>
      <w:contextualSpacing/>
    </w:pPr>
  </w:style>
  <w:style w:type="table" w:styleId="a5">
    <w:name w:val="Table Grid"/>
    <w:basedOn w:val="a1"/>
    <w:uiPriority w:val="39"/>
    <w:rsid w:val="0085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159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59EB"/>
    <w:rPr>
      <w:color w:val="605E5C"/>
      <w:shd w:val="clear" w:color="auto" w:fill="E1DFDD"/>
    </w:rPr>
  </w:style>
  <w:style w:type="paragraph" w:customStyle="1" w:styleId="A7">
    <w:name w:val="Текстовый блок A"/>
    <w:rsid w:val="00F87E2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link w:val="a3"/>
    <w:uiPriority w:val="34"/>
    <w:locked/>
    <w:rsid w:val="008743EC"/>
  </w:style>
  <w:style w:type="paragraph" w:customStyle="1" w:styleId="TableParagraph">
    <w:name w:val="Table Paragraph"/>
    <w:basedOn w:val="a"/>
    <w:uiPriority w:val="1"/>
    <w:qFormat/>
    <w:rsid w:val="006E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vo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-igrush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8D9C-A893-4AE9-B8E4-BE907022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6494</Words>
  <Characters>37020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Ивлева</dc:creator>
  <cp:lastModifiedBy>Пользователь</cp:lastModifiedBy>
  <cp:revision>2</cp:revision>
  <dcterms:created xsi:type="dcterms:W3CDTF">2022-09-21T14:54:00Z</dcterms:created>
  <dcterms:modified xsi:type="dcterms:W3CDTF">2022-09-21T14:54:00Z</dcterms:modified>
</cp:coreProperties>
</file>