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8A5F" w14:textId="56ACAE47" w:rsidR="00B40A39" w:rsidRPr="00C61177" w:rsidRDefault="00C61177" w:rsidP="00C61177">
      <w:pPr>
        <w:ind w:left="-851" w:firstLine="568"/>
        <w:jc w:val="center"/>
        <w:rPr>
          <w:rFonts w:ascii="Times New Roman" w:hAnsi="Times New Roman" w:cs="Times New Roman"/>
          <w:b/>
          <w:bCs/>
          <w:sz w:val="28"/>
          <w:szCs w:val="28"/>
        </w:rPr>
      </w:pPr>
      <w:r w:rsidRPr="00C61177">
        <w:rPr>
          <w:rFonts w:ascii="Times New Roman" w:hAnsi="Times New Roman" w:cs="Times New Roman"/>
          <w:b/>
          <w:bCs/>
          <w:sz w:val="28"/>
          <w:szCs w:val="28"/>
        </w:rPr>
        <w:t xml:space="preserve">13 слов </w:t>
      </w:r>
      <w:proofErr w:type="spellStart"/>
      <w:r w:rsidRPr="00C61177">
        <w:rPr>
          <w:rFonts w:ascii="Times New Roman" w:hAnsi="Times New Roman" w:cs="Times New Roman"/>
          <w:b/>
          <w:bCs/>
          <w:sz w:val="28"/>
          <w:szCs w:val="28"/>
        </w:rPr>
        <w:t>В.Кротова</w:t>
      </w:r>
      <w:proofErr w:type="spellEnd"/>
      <w:r w:rsidRPr="00C61177">
        <w:rPr>
          <w:rFonts w:ascii="Times New Roman" w:hAnsi="Times New Roman" w:cs="Times New Roman"/>
          <w:b/>
          <w:bCs/>
          <w:sz w:val="28"/>
          <w:szCs w:val="28"/>
        </w:rPr>
        <w:t>, сплетающих Культуру и Жизнь</w:t>
      </w:r>
    </w:p>
    <w:p w14:paraId="1CBCA91B" w14:textId="7DE85A2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2022 год в России – Год народного искусства и материального культурного наследия. В этом году нас ждет огромное количество различных мероприятий, на которых самым популярным станет слово «культура».</w:t>
      </w:r>
    </w:p>
    <w:p w14:paraId="0CB02D34"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 xml:space="preserve">Первоначально слово «культура» означало возделывание земли. Но оно быстро совершенствовалось, охватывая всё новые значения. И уже в Древнем Риме появилось такое латинское выражение </w:t>
      </w:r>
      <w:proofErr w:type="spellStart"/>
      <w:r w:rsidRPr="00B40A39">
        <w:rPr>
          <w:rFonts w:ascii="Times New Roman" w:hAnsi="Times New Roman" w:cs="Times New Roman"/>
          <w:sz w:val="28"/>
          <w:szCs w:val="28"/>
        </w:rPr>
        <w:t>culture</w:t>
      </w:r>
      <w:proofErr w:type="spellEnd"/>
      <w:r w:rsidRPr="00B40A39">
        <w:rPr>
          <w:rFonts w:ascii="Times New Roman" w:hAnsi="Times New Roman" w:cs="Times New Roman"/>
          <w:sz w:val="28"/>
          <w:szCs w:val="28"/>
        </w:rPr>
        <w:t xml:space="preserve"> </w:t>
      </w:r>
      <w:proofErr w:type="spellStart"/>
      <w:r w:rsidRPr="00B40A39">
        <w:rPr>
          <w:rFonts w:ascii="Times New Roman" w:hAnsi="Times New Roman" w:cs="Times New Roman"/>
          <w:sz w:val="28"/>
          <w:szCs w:val="28"/>
        </w:rPr>
        <w:t>animае</w:t>
      </w:r>
      <w:proofErr w:type="spellEnd"/>
      <w:r w:rsidRPr="00B40A39">
        <w:rPr>
          <w:rFonts w:ascii="Times New Roman" w:hAnsi="Times New Roman" w:cs="Times New Roman"/>
          <w:sz w:val="28"/>
          <w:szCs w:val="28"/>
        </w:rPr>
        <w:t>, что в переводе значит обработка, совершенствование души. Его использовал Римский оратор и философ Марк Туллий Цицерон, назвав философию «культурой души».</w:t>
      </w:r>
    </w:p>
    <w:p w14:paraId="5DC2E6CD"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 xml:space="preserve">Что же такое «культура» в современном мире? Это слово имеет огромное количество значений в разных сферах человеческой жизни. Это не только произведения искусства, культурные и исторические памятники. Так, культурой мы называем уровень воспитания человека, определенное его поведение в обществе. В разговоре мы соблюдаем культуру речи. В огородах, на полях растут сельскохозяйственные культуры. В любой деревне, в любом городе есть свой Дом Культуры. </w:t>
      </w:r>
    </w:p>
    <w:p w14:paraId="191D282F"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Каждый человек хорошо понимает значение этого слова, ведь он сталкивается с ним с самого своего рождения. Это и колыбельные песни, и сказки, и игрушки, и пословицы с поговорками, и даже предметы интерьера. Когда мама или папа ведут ребенка в общественное место, они знакомят его с культурой поведения. Человек живет, окруженный всем тем, что можно назвать культурой.</w:t>
      </w:r>
    </w:p>
    <w:p w14:paraId="0E9B4129"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Виктор Гаврилович Кротов, писатель и философ, смог дать этому многофункциональному, невообразимо ёмкому, постоянно обогащающемуся новыми смыслами слову очень точное определение: «Культура – это умение ткать узор своей жизни, сочетая его с узорами других жизней».</w:t>
      </w:r>
    </w:p>
    <w:p w14:paraId="751F6A34"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Именно такое определение, на мой взгляд, характеризует Культуру во всех многообразиях ее форм. Культура – везде: внутри каждого человека, вокруг каждого человека. Она объединяет людей, появляется и отражается во всём: в поведении, общении, укладах, традициях, обычаях, законах и многом другом. Слова В. Кротова объясняют, что суть культуры состоит в умении сочетать то, что внутри человека, снаружи и вокруг него на протяжении всей его жизни, в бесконечный и разнообразный, уже имеющий миллиарды, триллионы элементов, узор.</w:t>
      </w:r>
    </w:p>
    <w:p w14:paraId="513A4274"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Культура – это действительно единая, взаимосвязанная система, состоящая из множества различных подразделов, имеющих размытые, нечеткие границы, поэтому не всегда можно отделить одну культуру от другой.</w:t>
      </w:r>
    </w:p>
    <w:p w14:paraId="431435D4"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 xml:space="preserve">Традиционно культуру разделяют на материальную и духовную. Одна из них охватывает всю сферу материально-производственной деятельности, другая – духовного производства. Эти две части, сливаясь, образуют единое понятие слова Культура, как две составляющие человека – внешность, физические качества и душа, совесть, моральные качества человека. </w:t>
      </w:r>
    </w:p>
    <w:p w14:paraId="7961F01C"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lastRenderedPageBreak/>
        <w:t>Рассматривая материальную культуру, мы говорим об искусстве, материальных ценностях, различных предметах, окружающих нас. Почему же я считаю, что определение Кротова подходит и для такого вида культуры? Давайте рассмотрим искусство как основополагающую её часть. Задумавшись над задачами и целями, вспомнив и рассмотрев соответствующие примеры, убеждаешься, что основное призвание искусства заключается в том, чтобы обратить внимание человечества на события и проблемы острой значимости. То есть в отражении в произведениях настоящей жизни, реального мира, окружающего людей, с волнующими его вопросами и вызовами. Другими словами, искусство – зеркало жизни.</w:t>
      </w:r>
    </w:p>
    <w:p w14:paraId="3D456A2B" w14:textId="48E43042"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 xml:space="preserve">Теперь попробуем соотнести слова </w:t>
      </w:r>
      <w:proofErr w:type="spellStart"/>
      <w:r w:rsidRPr="00B40A39">
        <w:rPr>
          <w:rFonts w:ascii="Times New Roman" w:hAnsi="Times New Roman" w:cs="Times New Roman"/>
          <w:sz w:val="28"/>
          <w:szCs w:val="28"/>
        </w:rPr>
        <w:t>В.Кротова</w:t>
      </w:r>
      <w:proofErr w:type="spellEnd"/>
      <w:r w:rsidRPr="00B40A39">
        <w:rPr>
          <w:rFonts w:ascii="Times New Roman" w:hAnsi="Times New Roman" w:cs="Times New Roman"/>
          <w:sz w:val="28"/>
          <w:szCs w:val="28"/>
        </w:rPr>
        <w:t xml:space="preserve"> с духовной культурой. Немецкий философ Карл Маркс говорил: «Культура – это мера человечности в человеке». На мой взгляд, степень человечности меняется на протяжении всей жизни. Самый простой пример. Ребенок, будучи маленьким, жалел каждого бездомного котенка, щенка, подкармливая их тем, что мог найти, завидев просящую милостыню бабушку, он чувствовал</w:t>
      </w:r>
      <w:r>
        <w:rPr>
          <w:rFonts w:ascii="Times New Roman" w:hAnsi="Times New Roman" w:cs="Times New Roman"/>
          <w:sz w:val="28"/>
          <w:szCs w:val="28"/>
        </w:rPr>
        <w:t>,</w:t>
      </w:r>
      <w:r w:rsidRPr="00B40A39">
        <w:rPr>
          <w:rFonts w:ascii="Times New Roman" w:hAnsi="Times New Roman" w:cs="Times New Roman"/>
          <w:sz w:val="28"/>
          <w:szCs w:val="28"/>
        </w:rPr>
        <w:t xml:space="preserve"> как его сердце сжимается, осознавал, что может помочь, и подавал просящей столько, сколько мог себе позволить. Когда ребенок вырос, повзрослел, он стал гнать бездомных животных подальше от дома, а мимо просящей бабушки стал проходить абсолютно равнодушно, не замечая её. А раз мера человечности меняется с течением времени под действием различных факторов, то и культура, тот вклад, который вносит в неё человек, постоянно меняется, плетётся, образуя узор, оплетая уже имеющиеся нити. Вот мы снова пришли к словам, сказанным в начале.</w:t>
      </w:r>
    </w:p>
    <w:p w14:paraId="2B06C12C"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В цитате Кротова утверждается, что Культура – это умение. Поэтому, прежде всего, для создания Культуры необходимо знание способов «вплетения» своего собственного «узора» в общий. И это уже особое ремесло, которому обучают с рождения. Родители, родственники, учителя, сверстники, наставники – все эти люди помогают человеку найти наиболее подходящий и успешный путь обогащения культуры.</w:t>
      </w:r>
    </w:p>
    <w:p w14:paraId="3D2D8EC0" w14:textId="77777777"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Таким образом, сказанное выше, наводит на мысли о том, что всё в мире, весь наш жизненный процесс можно назвать таким прекрасным словом – Культура. Так ли это? Неужели Жизнь есть Культура? С этим можно поспорить, можно опровергнуть, а можно попробовать доказать, что так оно и есть. Но это уже совершенно другая история.</w:t>
      </w:r>
    </w:p>
    <w:p w14:paraId="7627FF2E" w14:textId="17CA2675" w:rsidR="00B40A39" w:rsidRPr="00B40A39" w:rsidRDefault="00B40A39" w:rsidP="00534D32">
      <w:pPr>
        <w:ind w:left="-851" w:firstLine="568"/>
        <w:jc w:val="both"/>
        <w:rPr>
          <w:rFonts w:ascii="Times New Roman" w:hAnsi="Times New Roman" w:cs="Times New Roman"/>
          <w:sz w:val="28"/>
          <w:szCs w:val="28"/>
        </w:rPr>
      </w:pPr>
      <w:r w:rsidRPr="00B40A39">
        <w:rPr>
          <w:rFonts w:ascii="Times New Roman" w:hAnsi="Times New Roman" w:cs="Times New Roman"/>
          <w:sz w:val="28"/>
          <w:szCs w:val="28"/>
        </w:rPr>
        <w:t xml:space="preserve">В заключение хочется привести цитату Антуана де Сент-Экзюпери: «Основа всякой культуры прежде всего – в самом человеке». В человеке, в уровне его просвещенности и образованности, умениях, знаниях и многом другом. Существует огромное количество определений у данного понятия. То, какое из них наиболее точно, широко и красочно описывает Культуру, мы выбираем сами. Выбираем то, которое ближе личностному пониманию </w:t>
      </w:r>
      <w:proofErr w:type="spellStart"/>
      <w:r w:rsidRPr="00B40A39">
        <w:rPr>
          <w:rFonts w:ascii="Times New Roman" w:hAnsi="Times New Roman" w:cs="Times New Roman"/>
          <w:sz w:val="28"/>
          <w:szCs w:val="28"/>
        </w:rPr>
        <w:t>пониманию</w:t>
      </w:r>
      <w:proofErr w:type="spellEnd"/>
      <w:r w:rsidRPr="00B40A39">
        <w:rPr>
          <w:rFonts w:ascii="Times New Roman" w:hAnsi="Times New Roman" w:cs="Times New Roman"/>
          <w:sz w:val="28"/>
          <w:szCs w:val="28"/>
        </w:rPr>
        <w:t xml:space="preserve">. Именно таким, близким к моему пониманию смысла данного слова, и является определение, данное </w:t>
      </w:r>
      <w:proofErr w:type="spellStart"/>
      <w:r w:rsidRPr="00B40A39">
        <w:rPr>
          <w:rFonts w:ascii="Times New Roman" w:hAnsi="Times New Roman" w:cs="Times New Roman"/>
          <w:sz w:val="28"/>
          <w:szCs w:val="28"/>
        </w:rPr>
        <w:t>В.Кротовым</w:t>
      </w:r>
      <w:proofErr w:type="spellEnd"/>
      <w:r w:rsidRPr="00B40A39">
        <w:rPr>
          <w:rFonts w:ascii="Times New Roman" w:hAnsi="Times New Roman" w:cs="Times New Roman"/>
          <w:sz w:val="28"/>
          <w:szCs w:val="28"/>
        </w:rPr>
        <w:t>.</w:t>
      </w:r>
    </w:p>
    <w:sectPr w:rsidR="00B40A39" w:rsidRPr="00B40A39" w:rsidSect="00534D3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39"/>
    <w:rsid w:val="00534D32"/>
    <w:rsid w:val="005E066D"/>
    <w:rsid w:val="00B40A39"/>
    <w:rsid w:val="00BB380D"/>
    <w:rsid w:val="00C204EB"/>
    <w:rsid w:val="00C6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3C83"/>
  <w15:chartTrackingRefBased/>
  <w15:docId w15:val="{98A9E9D3-9186-4341-AA13-92231053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dc:creator>
  <cp:keywords/>
  <dc:description/>
  <cp:lastModifiedBy>Лев</cp:lastModifiedBy>
  <cp:revision>2</cp:revision>
  <dcterms:created xsi:type="dcterms:W3CDTF">2022-05-12T15:36:00Z</dcterms:created>
  <dcterms:modified xsi:type="dcterms:W3CDTF">2022-05-12T15:36:00Z</dcterms:modified>
</cp:coreProperties>
</file>