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F8FD" w14:textId="1871F616" w:rsidR="00C92C18" w:rsidRDefault="00C92C1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8">
        <w:rPr>
          <w:rFonts w:ascii="Times New Roman" w:eastAsia="Times New Roman" w:hAnsi="Times New Roman" w:cs="Times New Roman"/>
          <w:sz w:val="28"/>
          <w:szCs w:val="28"/>
        </w:rPr>
        <w:t>Политика Корпорации ПАО «</w:t>
      </w:r>
      <w:r w:rsidR="00CA4918">
        <w:rPr>
          <w:rFonts w:ascii="Times New Roman" w:eastAsia="Times New Roman" w:hAnsi="Times New Roman" w:cs="Times New Roman"/>
          <w:sz w:val="28"/>
          <w:szCs w:val="28"/>
        </w:rPr>
        <w:t>Магнит</w:t>
      </w:r>
      <w:r w:rsidRPr="00C92C18">
        <w:rPr>
          <w:rFonts w:ascii="Times New Roman" w:eastAsia="Times New Roman" w:hAnsi="Times New Roman" w:cs="Times New Roman"/>
          <w:sz w:val="28"/>
          <w:szCs w:val="28"/>
        </w:rPr>
        <w:t>» в области социальной ответственности бизнеса.</w:t>
      </w:r>
    </w:p>
    <w:p w14:paraId="41A8D493" w14:textId="77777777" w:rsidR="00C92C18" w:rsidRDefault="00C92C1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83334" w14:textId="7095E616" w:rsidR="005471BF" w:rsidRDefault="005471BF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BF">
        <w:rPr>
          <w:rFonts w:ascii="Times New Roman" w:eastAsia="Times New Roman" w:hAnsi="Times New Roman" w:cs="Times New Roman"/>
          <w:sz w:val="28"/>
          <w:szCs w:val="28"/>
        </w:rPr>
        <w:t xml:space="preserve">ПАО «Магнит» является крупнейшим продуктовым </w:t>
      </w:r>
      <w:proofErr w:type="spellStart"/>
      <w:r w:rsidRPr="005471BF">
        <w:rPr>
          <w:rFonts w:ascii="Times New Roman" w:eastAsia="Times New Roman" w:hAnsi="Times New Roman" w:cs="Times New Roman"/>
          <w:sz w:val="28"/>
          <w:szCs w:val="28"/>
        </w:rPr>
        <w:t>ритейлером</w:t>
      </w:r>
      <w:proofErr w:type="spellEnd"/>
      <w:r w:rsidRPr="005471BF">
        <w:rPr>
          <w:rFonts w:ascii="Times New Roman" w:eastAsia="Times New Roman" w:hAnsi="Times New Roman" w:cs="Times New Roman"/>
          <w:sz w:val="28"/>
          <w:szCs w:val="28"/>
        </w:rPr>
        <w:t xml:space="preserve"> в России и входит в пятерку крупнейших по капитализации </w:t>
      </w:r>
      <w:proofErr w:type="spellStart"/>
      <w:r w:rsidRPr="005471BF">
        <w:rPr>
          <w:rFonts w:ascii="Times New Roman" w:eastAsia="Times New Roman" w:hAnsi="Times New Roman" w:cs="Times New Roman"/>
          <w:sz w:val="28"/>
          <w:szCs w:val="28"/>
        </w:rPr>
        <w:t>ритейлеров</w:t>
      </w:r>
      <w:proofErr w:type="spellEnd"/>
      <w:r w:rsidRPr="005471BF">
        <w:rPr>
          <w:rFonts w:ascii="Times New Roman" w:eastAsia="Times New Roman" w:hAnsi="Times New Roman" w:cs="Times New Roman"/>
          <w:sz w:val="28"/>
          <w:szCs w:val="28"/>
        </w:rPr>
        <w:t xml:space="preserve"> мира. Магнит объединяет более 30 компаний, расположенных по всей России. Компания осуществляет свою деятельность более чем в 3 800 населенных пунктах, а ее магазины ежедневно посещают почти 12 млн человек, при этом "Магнит" осуществляет и собственное производство продуктов. На сегодняшний день компания занимает второе место в России по доле на рынке </w:t>
      </w:r>
      <w:proofErr w:type="spellStart"/>
      <w:r w:rsidRPr="005471BF">
        <w:rPr>
          <w:rFonts w:ascii="Times New Roman" w:eastAsia="Times New Roman" w:hAnsi="Times New Roman" w:cs="Times New Roman"/>
          <w:sz w:val="28"/>
          <w:szCs w:val="28"/>
        </w:rPr>
        <w:t>ретейла</w:t>
      </w:r>
      <w:proofErr w:type="spellEnd"/>
      <w:r w:rsidRPr="005471BF">
        <w:rPr>
          <w:rFonts w:ascii="Times New Roman" w:eastAsia="Times New Roman" w:hAnsi="Times New Roman" w:cs="Times New Roman"/>
          <w:sz w:val="28"/>
          <w:szCs w:val="28"/>
        </w:rPr>
        <w:t xml:space="preserve"> 9,6% и первое место по количеству магазинов с уникальной инфраструктурой, а ее рыночная капитализация составляет порядка 503,94 млрд руб.</w:t>
      </w:r>
      <w:r w:rsidR="00672047">
        <w:rPr>
          <w:rFonts w:ascii="Times New Roman" w:eastAsia="Times New Roman" w:hAnsi="Times New Roman" w:cs="Times New Roman"/>
          <w:sz w:val="28"/>
          <w:szCs w:val="28"/>
        </w:rPr>
        <w:t xml:space="preserve"> Всё это и обуславливает актуальность данной работы. </w:t>
      </w:r>
    </w:p>
    <w:p w14:paraId="7C863144" w14:textId="28304DBE" w:rsidR="00B60210" w:rsidRDefault="003E716F" w:rsidP="00B60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0210" w:rsidRPr="00B60210">
        <w:rPr>
          <w:rFonts w:ascii="Times New Roman" w:eastAsia="Times New Roman" w:hAnsi="Times New Roman" w:cs="Times New Roman"/>
          <w:sz w:val="28"/>
          <w:szCs w:val="28"/>
        </w:rPr>
        <w:t>овая стратегия основана на 10 принципах Глобального Договора ООН и их 17 Целях устойчивого развития, а также на ожиданиях заинтересованных сторон, которые мы тщательно изучили в 2019 году.</w:t>
      </w:r>
    </w:p>
    <w:p w14:paraId="2B3A882D" w14:textId="6D30AABF" w:rsidR="00C7376F" w:rsidRPr="00C7376F" w:rsidRDefault="00C7376F" w:rsidP="004B0E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76F">
        <w:rPr>
          <w:rFonts w:ascii="Times New Roman" w:eastAsia="Times New Roman" w:hAnsi="Times New Roman" w:cs="Times New Roman"/>
          <w:sz w:val="28"/>
          <w:szCs w:val="28"/>
        </w:rPr>
        <w:t>Работа по устойчивому развитию контролируется советом директоров, где компания регулярно отчитывается перед комитетами по стратегии и рынкам капитала, а также Советом директоров в целом.</w:t>
      </w:r>
    </w:p>
    <w:p w14:paraId="74875800" w14:textId="06E3CA3A" w:rsidR="00C7376F" w:rsidRPr="00C7376F" w:rsidRDefault="00C7376F" w:rsidP="004B0E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76F">
        <w:rPr>
          <w:rFonts w:ascii="Times New Roman" w:eastAsia="Times New Roman" w:hAnsi="Times New Roman" w:cs="Times New Roman"/>
          <w:sz w:val="28"/>
          <w:szCs w:val="28"/>
        </w:rPr>
        <w:t xml:space="preserve">«Наше общество сталкивается со многими проблемами: экономическими, социальными и экологическими. Лучший способ решить эти проблемы — это действовать ответственно и устойчиво. Мир меняется, и мы должны меняться вместе с ним», - прокомментировал Чарльз </w:t>
      </w:r>
      <w:proofErr w:type="spellStart"/>
      <w:r w:rsidRPr="00C7376F">
        <w:rPr>
          <w:rFonts w:ascii="Times New Roman" w:eastAsia="Times New Roman" w:hAnsi="Times New Roman" w:cs="Times New Roman"/>
          <w:sz w:val="28"/>
          <w:szCs w:val="28"/>
        </w:rPr>
        <w:t>Райан</w:t>
      </w:r>
      <w:proofErr w:type="spellEnd"/>
      <w:r w:rsidRPr="00C7376F">
        <w:rPr>
          <w:rFonts w:ascii="Times New Roman" w:eastAsia="Times New Roman" w:hAnsi="Times New Roman" w:cs="Times New Roman"/>
          <w:sz w:val="28"/>
          <w:szCs w:val="28"/>
        </w:rPr>
        <w:t>, председатель совета директоров «Магнита».</w:t>
      </w:r>
    </w:p>
    <w:p w14:paraId="13B2068A" w14:textId="77777777" w:rsidR="005B2554" w:rsidRDefault="004B0EDF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7376F" w:rsidRPr="00C7376F">
        <w:rPr>
          <w:rFonts w:ascii="Times New Roman" w:eastAsia="Times New Roman" w:hAnsi="Times New Roman" w:cs="Times New Roman"/>
          <w:sz w:val="28"/>
          <w:szCs w:val="28"/>
        </w:rPr>
        <w:t xml:space="preserve">здали руководящий комитет по устойчивому развитию, который возглавляет генеральный директор и президент «Магнит» Ян </w:t>
      </w:r>
      <w:proofErr w:type="spellStart"/>
      <w:r w:rsidR="00C7376F" w:rsidRPr="00C7376F">
        <w:rPr>
          <w:rFonts w:ascii="Times New Roman" w:eastAsia="Times New Roman" w:hAnsi="Times New Roman" w:cs="Times New Roman"/>
          <w:sz w:val="28"/>
          <w:szCs w:val="28"/>
        </w:rPr>
        <w:t>Дюннинг</w:t>
      </w:r>
      <w:proofErr w:type="spellEnd"/>
      <w:r w:rsidR="00C7376F" w:rsidRPr="00C7376F">
        <w:rPr>
          <w:rFonts w:ascii="Times New Roman" w:eastAsia="Times New Roman" w:hAnsi="Times New Roman" w:cs="Times New Roman"/>
          <w:sz w:val="28"/>
          <w:szCs w:val="28"/>
        </w:rPr>
        <w:t xml:space="preserve">, и в котором представлены все ключевые руководители дирекций компании. Этот комитет будет координировать деятельность «Магнита» в области устойчивого развития, включая взаимодействие с заинтересованными сторонами, а также выносить рекомендации по стратегическому повышению устойчивости бизнеса в ответ на социальные, экологические, ресурсные и </w:t>
      </w:r>
      <w:r w:rsidR="00C7376F" w:rsidRPr="00C7376F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энергетические вызовы. Комитет подотчетен совету директоров. Под руководством этого комитета существует 16 рабочих групп, создающих устойчивую бизнес-модель во всех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76F" w:rsidRPr="00C7376F">
        <w:rPr>
          <w:rFonts w:ascii="Times New Roman" w:eastAsia="Times New Roman" w:hAnsi="Times New Roman" w:cs="Times New Roman"/>
          <w:sz w:val="28"/>
          <w:szCs w:val="28"/>
        </w:rPr>
        <w:t>деятельности: розничная торговля, производство, снабжение, логистика и управление персоналом.</w:t>
      </w:r>
    </w:p>
    <w:p w14:paraId="16EEB736" w14:textId="4E18423D" w:rsidR="008270BE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Цель компании: быть «социально ответственным бизнесом и вести свою деятельность в соответствии с принципами устойчивого развития», а также вести устойчивый, ответственный, конкурентоспособный бизнес, обеспечивая создание корпоративной культуры по развитию технического творчества работников Компании, порождающей непрерывный инвестиционный процесс во всех сферах деятельности: в сбыте, разработке новой продукции, создании торговых марок, лицензионной деятельности и других.</w:t>
      </w:r>
      <w:r w:rsidR="006A47B7" w:rsidRPr="006A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B44776" w14:textId="34F213EB" w:rsidR="00C41A38" w:rsidRPr="00C41A38" w:rsidRDefault="003D3FA5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Магнит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47B7" w:rsidRPr="00B60210">
        <w:rPr>
          <w:rFonts w:ascii="Times New Roman" w:eastAsia="Times New Roman" w:hAnsi="Times New Roman" w:cs="Times New Roman"/>
          <w:sz w:val="28"/>
          <w:szCs w:val="28"/>
        </w:rPr>
        <w:t>остави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B7" w:rsidRPr="00B60210">
        <w:rPr>
          <w:rFonts w:ascii="Times New Roman" w:eastAsia="Times New Roman" w:hAnsi="Times New Roman" w:cs="Times New Roman"/>
          <w:sz w:val="28"/>
          <w:szCs w:val="28"/>
        </w:rPr>
        <w:t>перед собой амбициозную цель внедрить устойчивое развитие во все аспекты и процессы бизнеса компании, мотивировать</w:t>
      </w:r>
      <w:r w:rsidR="00124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B7" w:rsidRPr="00B60210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и вдохновлять клиентов, помогать развивать те сообщества, в которых </w:t>
      </w:r>
      <w:r w:rsidR="00620F1A">
        <w:rPr>
          <w:rFonts w:ascii="Times New Roman" w:eastAsia="Times New Roman" w:hAnsi="Times New Roman" w:cs="Times New Roman"/>
          <w:sz w:val="28"/>
          <w:szCs w:val="28"/>
        </w:rPr>
        <w:t>работает Магнит</w:t>
      </w:r>
      <w:r w:rsidR="006A47B7" w:rsidRPr="00B60210">
        <w:rPr>
          <w:rFonts w:ascii="Times New Roman" w:eastAsia="Times New Roman" w:hAnsi="Times New Roman" w:cs="Times New Roman"/>
          <w:sz w:val="28"/>
          <w:szCs w:val="28"/>
        </w:rPr>
        <w:t xml:space="preserve">, и стать примером для всей отрасли. </w:t>
      </w:r>
      <w:r w:rsidR="00620F1A">
        <w:rPr>
          <w:rFonts w:ascii="Times New Roman" w:eastAsia="Times New Roman" w:hAnsi="Times New Roman" w:cs="Times New Roman"/>
          <w:sz w:val="28"/>
          <w:szCs w:val="28"/>
        </w:rPr>
        <w:t xml:space="preserve">Ожидается, что </w:t>
      </w:r>
      <w:r w:rsidR="006A47B7" w:rsidRPr="00B60210">
        <w:rPr>
          <w:rFonts w:ascii="Times New Roman" w:eastAsia="Times New Roman" w:hAnsi="Times New Roman" w:cs="Times New Roman"/>
          <w:sz w:val="28"/>
          <w:szCs w:val="28"/>
        </w:rPr>
        <w:t>партнёрами на этом пути станут представители всех заинтересованных сторон, поскольку развивая эффективные партнерства можно достичь гораздо большего в достижении поставленных нами амбициозных целей, чем работая изолированно.</w:t>
      </w:r>
    </w:p>
    <w:p w14:paraId="7B2632A9" w14:textId="77777777" w:rsidR="00C41A38" w:rsidRPr="00C41A38" w:rsidRDefault="00C41A38" w:rsidP="00C41A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Задачи компании:</w:t>
      </w:r>
    </w:p>
    <w:p w14:paraId="03727176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Основная деятельность:</w:t>
      </w:r>
    </w:p>
    <w:p w14:paraId="58777D47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оптимизация затрат и повышение производственной эффективности компании;</w:t>
      </w:r>
    </w:p>
    <w:p w14:paraId="62824736" w14:textId="77777777" w:rsidR="00B22E7B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укрепление текущих лидирующих федеральных позиций</w:t>
      </w:r>
      <w:r w:rsidR="00B22E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B0DFC95" w14:textId="6305BF51" w:rsidR="00C41A38" w:rsidRPr="00C41A38" w:rsidRDefault="00B22E7B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1A38" w:rsidRPr="00C41A38">
        <w:rPr>
          <w:rFonts w:ascii="Times New Roman" w:eastAsia="Times New Roman" w:hAnsi="Times New Roman" w:cs="Times New Roman"/>
          <w:sz w:val="28"/>
          <w:szCs w:val="28"/>
        </w:rPr>
        <w:t>увеличение доли рынка при сохранении доходности бизнеса.</w:t>
      </w:r>
    </w:p>
    <w:p w14:paraId="629FE0A1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Потребители:</w:t>
      </w:r>
    </w:p>
    <w:p w14:paraId="2A796E1C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удовлетворение текущих и будущих потребностей клиентов Компании;</w:t>
      </w:r>
    </w:p>
    <w:p w14:paraId="0F81F80C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ориентированный на покупателя процесс принятия решений, основанный на программе лояльности (ключевой источник данных) / персонализации на основе искусственного интеллекта и больших данных;</w:t>
      </w:r>
    </w:p>
    <w:p w14:paraId="0815AFF7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совершенствование CVP (</w:t>
      </w:r>
      <w:proofErr w:type="spellStart"/>
      <w:r w:rsidRPr="00C41A38">
        <w:rPr>
          <w:rFonts w:ascii="Times New Roman" w:eastAsia="Times New Roman" w:hAnsi="Times New Roman" w:cs="Times New Roman"/>
          <w:sz w:val="28"/>
          <w:szCs w:val="28"/>
        </w:rPr>
        <w:t>Cast</w:t>
      </w:r>
      <w:proofErr w:type="spellEnd"/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A38">
        <w:rPr>
          <w:rFonts w:ascii="Times New Roman" w:eastAsia="Times New Roman" w:hAnsi="Times New Roman" w:cs="Times New Roman"/>
          <w:sz w:val="28"/>
          <w:szCs w:val="28"/>
        </w:rPr>
        <w:t>Value</w:t>
      </w:r>
      <w:proofErr w:type="spellEnd"/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A38">
        <w:rPr>
          <w:rFonts w:ascii="Times New Roman" w:eastAsia="Times New Roman" w:hAnsi="Times New Roman" w:cs="Times New Roman"/>
          <w:sz w:val="28"/>
          <w:szCs w:val="28"/>
        </w:rPr>
        <w:t>Profit</w:t>
      </w:r>
      <w:proofErr w:type="spellEnd"/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 – затраты, объем, прибыль) и кластеризация для лучшего удовлетворения потребностей клиентов;</w:t>
      </w:r>
    </w:p>
    <w:p w14:paraId="430C54C5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улучшенное позиционирование бренда (вкл. заботу, безопасность, устойчивое развитие и выгодное ценностное предложение);</w:t>
      </w:r>
    </w:p>
    <w:p w14:paraId="4B1CF2B1" w14:textId="2E0A4D62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укрепление партнерских отношений с клиентами и привлечение новых партнеров;</w:t>
      </w:r>
    </w:p>
    <w:p w14:paraId="30974412" w14:textId="01ADEBA8" w:rsidR="00C41A38" w:rsidRPr="00C41A38" w:rsidRDefault="006C6351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социальной сфере необходимо достичь следующие задачи:</w:t>
      </w:r>
    </w:p>
    <w:p w14:paraId="361B433A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обеспечение безопасных условий труда;</w:t>
      </w:r>
    </w:p>
    <w:p w14:paraId="4EEED5FF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мотивация сотрудников к профессиональному росту;</w:t>
      </w:r>
    </w:p>
    <w:p w14:paraId="3B946DE1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поддержка сотрудников социальными льготами и гарантиями;</w:t>
      </w:r>
    </w:p>
    <w:p w14:paraId="48482D33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Окружающая среда:</w:t>
      </w:r>
    </w:p>
    <w:p w14:paraId="13FADCEA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экономия природных ресурсов;</w:t>
      </w:r>
    </w:p>
    <w:p w14:paraId="19F9B941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становление лидером по снижению воздействия на окружающую среду в своей отрасли.</w:t>
      </w:r>
    </w:p>
    <w:p w14:paraId="1C44A797" w14:textId="20B32FC5" w:rsidR="00C41A38" w:rsidRPr="00C41A38" w:rsidRDefault="00C41A38" w:rsidP="00C41A3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</w:rPr>
      </w:pPr>
      <w:bookmarkStart w:id="0" w:name="_Toc100246628"/>
      <w:r w:rsidRPr="00C41A38">
        <w:rPr>
          <w:rFonts w:ascii="Times New Roman" w:eastAsia="Times New Roman" w:hAnsi="Times New Roman" w:cs="Times New Roman"/>
          <w:bCs/>
          <w:sz w:val="28"/>
          <w:szCs w:val="27"/>
        </w:rPr>
        <w:t>Основные принципы социальной ответственности ПАО Магнит</w:t>
      </w:r>
      <w:bookmarkEnd w:id="0"/>
    </w:p>
    <w:p w14:paraId="10DE0F72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равное отношение к акционерам Общества, соблюдение и защита прав акционеров;</w:t>
      </w:r>
    </w:p>
    <w:p w14:paraId="320335BF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подотчетность Совета директоров Общества акционерам общества, а также контроль за деятельностью исполнительных органов Общества со стороны Совета директоров;</w:t>
      </w:r>
    </w:p>
    <w:p w14:paraId="4031B61B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поддержание эффективной системы внутреннего контроля и аудита Общества;</w:t>
      </w:r>
    </w:p>
    <w:p w14:paraId="4E23FBDB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обеспечение информационной и финансовой прозрачности деятельности Общества;</w:t>
      </w:r>
    </w:p>
    <w:p w14:paraId="5581D66D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соблюдение этических норм делового поведения;</w:t>
      </w:r>
    </w:p>
    <w:p w14:paraId="710BF394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эффективное взаимодействие с сотрудниками Общества в решении социальных вопросов и обеспечение комфортных условий труда.</w:t>
      </w:r>
    </w:p>
    <w:p w14:paraId="728C68C0" w14:textId="1112BFEC" w:rsidR="00C41A38" w:rsidRPr="00C41A38" w:rsidRDefault="00C41A38" w:rsidP="00C41A3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</w:rPr>
      </w:pPr>
      <w:bookmarkStart w:id="1" w:name="_Toc100246629"/>
      <w:r w:rsidRPr="00C41A38">
        <w:rPr>
          <w:rFonts w:ascii="Times New Roman" w:eastAsia="Times New Roman" w:hAnsi="Times New Roman" w:cs="Times New Roman"/>
          <w:bCs/>
          <w:sz w:val="28"/>
          <w:szCs w:val="27"/>
        </w:rPr>
        <w:t>Подход к управлению социальной ответственностью бизнеса</w:t>
      </w:r>
      <w:bookmarkEnd w:id="1"/>
    </w:p>
    <w:p w14:paraId="0F9B94D9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поставленных задач и поддержания принципов в компании были созданы комитеты Совета директоров:</w:t>
      </w:r>
    </w:p>
    <w:p w14:paraId="5EAA0F7D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комитет по аудиту: контроль за обеспечением полноты и точности бухгалтерской отчетности, проверка и контроль полноты финансовой отчетности; проверка систем внутреннего контроля и управления рисками; контроль эффективности внутреннего аудита; контроль отношений с внешним аудитором;</w:t>
      </w:r>
    </w:p>
    <w:p w14:paraId="3D211344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комитет по кадрам и вознаграждениям: разработка и контроль Политики вознаграждения (долгосрочная/краткосрочная мотивация); согласование и контроль найма высшего руководства (уровни CEO 1, CEO 2); разработка стратегии управления талантами; ежегодная оценка Совета директоров и эффективности деятельности руководства.</w:t>
      </w:r>
    </w:p>
    <w:p w14:paraId="38ECDDE9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комитет по стратегии: стратегическое и инвестиционное планирование; определение приоритетных направлений деятельности; согласование, проверка бизнес-плана/бюджета; проверка сделок по слиянию и поглощению, крупных инвестиционных проектов</w:t>
      </w:r>
      <w:r w:rsidRPr="00C41A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720A150C" w14:textId="77777777" w:rsidR="00C41A38" w:rsidRPr="00C41A38" w:rsidRDefault="00C41A38" w:rsidP="00C41A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комитет по финансовым рынкам</w:t>
      </w:r>
      <w:r w:rsidRPr="00C41A3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укрепление систем корпоративного управления; формирование, разработка и внедрение стратегии по связям с инвесторами; оценка и рекомендации для Совета директоров по Дивидендной политике; иные вопросы в пределах своей компетенции.</w:t>
      </w:r>
    </w:p>
    <w:p w14:paraId="07D672A9" w14:textId="29476943" w:rsidR="00C41A38" w:rsidRPr="00C41A38" w:rsidRDefault="00C41A38" w:rsidP="00C41A3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</w:rPr>
      </w:pPr>
      <w:bookmarkStart w:id="2" w:name="_Toc100246630"/>
      <w:r w:rsidRPr="00C41A38">
        <w:rPr>
          <w:rFonts w:ascii="Times New Roman" w:eastAsia="Times New Roman" w:hAnsi="Times New Roman" w:cs="Times New Roman"/>
          <w:bCs/>
          <w:sz w:val="28"/>
          <w:szCs w:val="27"/>
        </w:rPr>
        <w:t>Управление корпоративным поведением</w:t>
      </w:r>
      <w:bookmarkEnd w:id="2"/>
    </w:p>
    <w:p w14:paraId="48F97644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Конкретные процедуры и практика корпоративного поведения представлены в ряде внутренних документов Общества, среди которых:</w:t>
      </w:r>
    </w:p>
    <w:p w14:paraId="253AE360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Положение о Департаменте корпоративного управления;</w:t>
      </w:r>
    </w:p>
    <w:p w14:paraId="5F319717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Положение о внутреннего аудита;</w:t>
      </w:r>
    </w:p>
    <w:p w14:paraId="0C7E368F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Положение о коллегиальном исполнительном органе;</w:t>
      </w:r>
    </w:p>
    <w:p w14:paraId="60FFC053" w14:textId="77777777" w:rsidR="00C41A38" w:rsidRPr="00C41A38" w:rsidRDefault="00C41A38" w:rsidP="00C41A3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Положение о совете директоров и др.</w:t>
      </w:r>
    </w:p>
    <w:p w14:paraId="4E8208B8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Но главным документом, регулирующим корпоративное поведение, является Кодекс деловой этики. Кодекс устанавливает правила осуществления </w:t>
      </w:r>
      <w:r w:rsidRPr="00C41A38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деятельности и этики, которым должны следовать все работники Общества, независимо от занимаемой должности, включая Директоров Совета директоров и членов Правления. Цель настоящего Кодекса – определение стандартов поведения Сотрудников Общества, а также достижение безупречной репутации Общества.</w:t>
      </w:r>
    </w:p>
    <w:p w14:paraId="6D954924" w14:textId="6D3092D9" w:rsidR="00C41A38" w:rsidRPr="00C41A38" w:rsidRDefault="00C41A38" w:rsidP="00C41A3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</w:rPr>
      </w:pPr>
      <w:bookmarkStart w:id="3" w:name="_Toc100246631"/>
      <w:r w:rsidRPr="00C41A38">
        <w:rPr>
          <w:rFonts w:ascii="Times New Roman" w:eastAsia="Times New Roman" w:hAnsi="Times New Roman" w:cs="Times New Roman"/>
          <w:bCs/>
          <w:sz w:val="28"/>
          <w:szCs w:val="27"/>
        </w:rPr>
        <w:t>Управление влиянием на социальную среду</w:t>
      </w:r>
      <w:bookmarkEnd w:id="3"/>
    </w:p>
    <w:p w14:paraId="1323E32A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Взаимоотношения Магнит и сотрудников строятся по принципу справедливого партнерства. Оно выражается в лояльности сотрудников к Компании, в их стремлении постоянно улучшать результаты своей деятельности. В свою очередь Магнит гарантирует работнику соблюдение его прав, адекватную оценку профессиональных качеств, основанный на реальных успехах карьерный рост, справедливое материальное и моральное поощрение. Работникам компания Магнит обеспечивает следующие социальные льготы и гарантии:</w:t>
      </w:r>
    </w:p>
    <w:p w14:paraId="62CE8A1D" w14:textId="77777777" w:rsidR="00C41A38" w:rsidRPr="00C41A38" w:rsidRDefault="00C41A38" w:rsidP="00C4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ab/>
        <w:t>- добровольное медицинское страхование;</w:t>
      </w:r>
    </w:p>
    <w:p w14:paraId="28955BCB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компенсацию затрат на медицинский осмотр для медицинской книжки;</w:t>
      </w:r>
    </w:p>
    <w:p w14:paraId="04EF4BBF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‒ страхование от несчастных случаев и критических заболеваний;</w:t>
      </w:r>
    </w:p>
    <w:p w14:paraId="6B399F6C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‒ материальную помощь сотрудникам в сложной жизненной ситуации;</w:t>
      </w:r>
    </w:p>
    <w:p w14:paraId="1CA5E58D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‒ частичную компенсацию питания;</w:t>
      </w:r>
    </w:p>
    <w:p w14:paraId="23641AAE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‒ подарки для детей сотрудников к Новому году;</w:t>
      </w:r>
    </w:p>
    <w:p w14:paraId="5260517D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‒ наборы первоклассника; </w:t>
      </w:r>
    </w:p>
    <w:p w14:paraId="5422FECD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спортивные и культурно-массовые мероприятия и т.д.</w:t>
      </w:r>
    </w:p>
    <w:p w14:paraId="5D95E8DF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Для обеспечения социального стандарта существует доступ к объектам социальной сферы:</w:t>
      </w:r>
    </w:p>
    <w:p w14:paraId="5B138A27" w14:textId="77777777" w:rsidR="00C41A38" w:rsidRPr="00C41A38" w:rsidRDefault="00C41A38" w:rsidP="00C41A3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медпунктам;</w:t>
      </w:r>
    </w:p>
    <w:p w14:paraId="17A7DD87" w14:textId="77777777" w:rsidR="00C41A38" w:rsidRPr="00C41A38" w:rsidRDefault="00C41A38" w:rsidP="00C41A3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оздоровительным комплексам;</w:t>
      </w:r>
    </w:p>
    <w:p w14:paraId="1DEA31FA" w14:textId="77777777" w:rsidR="00C41A38" w:rsidRPr="00C41A38" w:rsidRDefault="00C41A38" w:rsidP="00C41A3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спортивные залы и спорткомплексы;</w:t>
      </w:r>
    </w:p>
    <w:p w14:paraId="3C8C048F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Магнит содействует развитию массового спорта, вносит существенный вклад в развитие социальной инфраструктуры. Благотворительная и спонсорская деятельность Магнита направлена на формирование </w:t>
      </w:r>
      <w:r w:rsidRPr="00C41A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благоприятного социального климата и создание условий для устойчивого развития регионов. Компания участвует во взаимовыгодном сотрудничестве и всеобъемлюще развивает партнерские отношения. Компания стремится рассматривать все поступающие предложения об участии в различных проектах, инициативах и мероприятиях в качестве спонсора, а также самостоятельно занимается поиском такого рода инициатив для участия в них. </w:t>
      </w:r>
    </w:p>
    <w:p w14:paraId="6297B964" w14:textId="5B45DD25" w:rsidR="00C41A38" w:rsidRPr="00C41A38" w:rsidRDefault="00C41A38" w:rsidP="00C41A3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</w:rPr>
      </w:pPr>
      <w:bookmarkStart w:id="4" w:name="_Toc100246632"/>
      <w:r w:rsidRPr="00C41A38">
        <w:rPr>
          <w:rFonts w:ascii="Times New Roman" w:eastAsia="Times New Roman" w:hAnsi="Times New Roman" w:cs="Times New Roman"/>
          <w:bCs/>
          <w:sz w:val="28"/>
          <w:szCs w:val="27"/>
        </w:rPr>
        <w:t>Управление влиянием на экологию</w:t>
      </w:r>
      <w:bookmarkEnd w:id="4"/>
    </w:p>
    <w:p w14:paraId="71B00A31" w14:textId="77777777" w:rsidR="00C41A38" w:rsidRPr="00C41A38" w:rsidRDefault="00C41A38" w:rsidP="00C4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ab/>
        <w:t>Компания разработала и приняла Политику в области охраны окружающей среды и производственной экологической безопасности. Данная политика отражает обязательства высшего руководства Компании по соблюдению требований природоохранного законодательства и направлена на сохранение благоприятной окружающей среды. Компания ставит перед собой амбициозную цель – стать лидером по снижению воздействия на окружающую среду в своей отрасли. В 2019 году объем затрат на мероприятия/программы в сфере охраны окружающей среды составил почти 2 млрд руб. Основные мероприятия:</w:t>
      </w:r>
    </w:p>
    <w:p w14:paraId="0983E3FA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- Один из ключевых шагов в направлении снижения уровня выбросов CO₂ – это оптимизация логистики. «Магнит» осуществляет планомерный переход на использование </w:t>
      </w:r>
      <w:proofErr w:type="spellStart"/>
      <w:r w:rsidRPr="00C41A38">
        <w:rPr>
          <w:rFonts w:ascii="Times New Roman" w:eastAsia="Times New Roman" w:hAnsi="Times New Roman" w:cs="Times New Roman"/>
          <w:sz w:val="28"/>
          <w:szCs w:val="28"/>
        </w:rPr>
        <w:t>среднетоннажного</w:t>
      </w:r>
      <w:proofErr w:type="spellEnd"/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 транспорта для доставки продукции в магазины;</w:t>
      </w:r>
    </w:p>
    <w:p w14:paraId="23CDB022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В целях сокращения потребления электроэнергии «Магнит» реализует инициативы, направленные на обновление электрооборудования и повышение эффективности его использования. Компания проводит замену люминесцентных ламп на светодиодные (энергосберегающие) во всех форматах магазинов и РЦ;</w:t>
      </w:r>
    </w:p>
    <w:p w14:paraId="24EAD8AD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В рамках проекта «Зеленый офис» идет внедрение системы электронного документооборота. Благодаря этой программе «Магнит» достиг значительных успехов по снижению объемов потребления бумаги;</w:t>
      </w:r>
    </w:p>
    <w:p w14:paraId="608733E5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 xml:space="preserve">- «Магнит» разработал и принял Политику в области обращения с отходами упаковки, которая определяет порядок обращения с ней. Помимо </w:t>
      </w:r>
      <w:r w:rsidRPr="00C41A38">
        <w:rPr>
          <w:rFonts w:ascii="Times New Roman" w:eastAsia="Times New Roman" w:hAnsi="Times New Roman" w:cs="Times New Roman"/>
          <w:sz w:val="28"/>
          <w:szCs w:val="28"/>
        </w:rPr>
        <w:lastRenderedPageBreak/>
        <w:t>этого, Компания разработала и внедрила Стандарт по обращению с отходами бумаги и картона на предприятии.</w:t>
      </w:r>
    </w:p>
    <w:p w14:paraId="3DDECA3C" w14:textId="7583AD23" w:rsidR="00C41A38" w:rsidRPr="00C41A38" w:rsidRDefault="00C41A38" w:rsidP="00C41A3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5" w:name="_Toc100246633"/>
      <w:r w:rsidRPr="00C41A38">
        <w:rPr>
          <w:rFonts w:ascii="Times New Roman" w:eastAsia="Times New Roman" w:hAnsi="Times New Roman" w:cs="Times New Roman"/>
          <w:bCs/>
          <w:sz w:val="28"/>
          <w:szCs w:val="27"/>
        </w:rPr>
        <w:t>Принципы молодежной социальной политики</w:t>
      </w:r>
      <w:bookmarkEnd w:id="5"/>
    </w:p>
    <w:p w14:paraId="270124CF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ab/>
        <w:t>Социальная политика Магнита основывается на принципах:</w:t>
      </w:r>
    </w:p>
    <w:p w14:paraId="71EDD7D6" w14:textId="77777777" w:rsidR="00C41A38" w:rsidRPr="00C41A38" w:rsidRDefault="00C41A38" w:rsidP="00C41A3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поддержания стабильного равновесия между интересами Компании и ее работников;</w:t>
      </w:r>
    </w:p>
    <w:p w14:paraId="4C7E2740" w14:textId="77777777" w:rsidR="00C41A38" w:rsidRPr="00C41A38" w:rsidRDefault="00C41A38" w:rsidP="00C41A3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соответствия национальным законодательствам;</w:t>
      </w:r>
    </w:p>
    <w:p w14:paraId="1EB49B7E" w14:textId="77777777" w:rsidR="00C41A38" w:rsidRPr="00C41A38" w:rsidRDefault="00C41A38" w:rsidP="00C41A3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sz w:val="28"/>
          <w:szCs w:val="28"/>
        </w:rPr>
        <w:t>- соблюдения прав человека, исключая все формы дискриминации;</w:t>
      </w:r>
    </w:p>
    <w:p w14:paraId="11BDF111" w14:textId="77777777" w:rsidR="00C41A38" w:rsidRPr="00C41A38" w:rsidRDefault="00C41A38" w:rsidP="00C41A3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D5C6CF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A38">
        <w:rPr>
          <w:rFonts w:ascii="Times New Roman" w:eastAsia="Times New Roman" w:hAnsi="Times New Roman" w:cs="Times New Roman"/>
          <w:bCs/>
          <w:sz w:val="28"/>
          <w:szCs w:val="28"/>
        </w:rPr>
        <w:t>Таблица 1 – Примеры социальных выплат ПАО Магнит</w:t>
      </w:r>
    </w:p>
    <w:tbl>
      <w:tblPr>
        <w:tblStyle w:val="1"/>
        <w:tblW w:w="9824" w:type="dxa"/>
        <w:tblLook w:val="04A0" w:firstRow="1" w:lastRow="0" w:firstColumn="1" w:lastColumn="0" w:noHBand="0" w:noVBand="1"/>
      </w:tblPr>
      <w:tblGrid>
        <w:gridCol w:w="4928"/>
        <w:gridCol w:w="4896"/>
      </w:tblGrid>
      <w:tr w:rsidR="00C41A38" w:rsidRPr="00C41A38" w14:paraId="18A1430C" w14:textId="77777777" w:rsidTr="00F04E69">
        <w:trPr>
          <w:trHeight w:val="516"/>
        </w:trPr>
        <w:tc>
          <w:tcPr>
            <w:tcW w:w="4928" w:type="dxa"/>
          </w:tcPr>
          <w:p w14:paraId="2A38BE6E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социальных выплат и льгот для работающей молодежи</w:t>
            </w:r>
          </w:p>
        </w:tc>
        <w:tc>
          <w:tcPr>
            <w:tcW w:w="4896" w:type="dxa"/>
          </w:tcPr>
          <w:p w14:paraId="5DEE4386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социальных выплат и льгот для работников (общий) </w:t>
            </w:r>
          </w:p>
        </w:tc>
      </w:tr>
      <w:tr w:rsidR="00C41A38" w:rsidRPr="00C41A38" w14:paraId="49F13D2B" w14:textId="77777777" w:rsidTr="00F04E69">
        <w:trPr>
          <w:trHeight w:val="516"/>
        </w:trPr>
        <w:tc>
          <w:tcPr>
            <w:tcW w:w="4928" w:type="dxa"/>
          </w:tcPr>
          <w:p w14:paraId="7D95F541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Компания развивает долгосрочное сотрудничество с учебными заведениями. Заключены договоры с ведущими учебными заведениями Краснодарского края: </w:t>
            </w:r>
            <w:proofErr w:type="spellStart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, ИМСИТ, КИПО, ККЭП, РУК, Финансовым университетом при Правительстве Российской Федерации.</w:t>
            </w:r>
          </w:p>
        </w:tc>
        <w:tc>
          <w:tcPr>
            <w:tcW w:w="4896" w:type="dxa"/>
          </w:tcPr>
          <w:p w14:paraId="7CEEACE8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Производится оказание адресной материальной помощи на основании предоставленных документов:</w:t>
            </w:r>
          </w:p>
          <w:p w14:paraId="6B6C2881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- семьям, имеющим на иждивении 4-х и более детей – один раз в квартал в размере базового оклада (базовой ставки заработной платы) в организации;</w:t>
            </w:r>
          </w:p>
          <w:p w14:paraId="2F5AD02E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одиноким матерям, имеющим детей до 16 лет – в размере 1000 рублей в квартал;</w:t>
            </w:r>
          </w:p>
        </w:tc>
      </w:tr>
      <w:tr w:rsidR="00C41A38" w:rsidRPr="00C41A38" w14:paraId="634CFD34" w14:textId="77777777" w:rsidTr="00F04E69">
        <w:trPr>
          <w:trHeight w:val="516"/>
        </w:trPr>
        <w:tc>
          <w:tcPr>
            <w:tcW w:w="4928" w:type="dxa"/>
          </w:tcPr>
          <w:p w14:paraId="46C466E6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мест для стажировок студентов и организация мастер-классов</w:t>
            </w:r>
          </w:p>
        </w:tc>
        <w:tc>
          <w:tcPr>
            <w:tcW w:w="4896" w:type="dxa"/>
          </w:tcPr>
          <w:p w14:paraId="77AC5BF2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Работодатель обеспечивает перелеты в домашний регион для </w:t>
            </w:r>
            <w:proofErr w:type="spellStart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релоцированных</w:t>
            </w:r>
            <w:proofErr w:type="spellEnd"/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сотрудников, а также компенсации, связанные с наймом и поиском жилья;</w:t>
            </w:r>
          </w:p>
          <w:p w14:paraId="2A503D50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A38" w:rsidRPr="00C41A38" w14:paraId="37446BD0" w14:textId="77777777" w:rsidTr="00F04E69">
        <w:trPr>
          <w:trHeight w:val="516"/>
        </w:trPr>
        <w:tc>
          <w:tcPr>
            <w:tcW w:w="4928" w:type="dxa"/>
          </w:tcPr>
          <w:p w14:paraId="1B9A9740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4896" w:type="dxa"/>
          </w:tcPr>
          <w:p w14:paraId="14A9202F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Работодатель обеспечивает компенсацию мобильной связи; корпоративное такси;</w:t>
            </w:r>
          </w:p>
        </w:tc>
      </w:tr>
      <w:tr w:rsidR="00C41A38" w:rsidRPr="00C41A38" w14:paraId="265BB03F" w14:textId="77777777" w:rsidTr="00F04E69">
        <w:trPr>
          <w:trHeight w:val="516"/>
        </w:trPr>
        <w:tc>
          <w:tcPr>
            <w:tcW w:w="4928" w:type="dxa"/>
          </w:tcPr>
          <w:p w14:paraId="56E8E201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студентов, совмещающих работу и учебу, предлагается гибкий рабочий график, неполный рабочий день.</w:t>
            </w:r>
          </w:p>
        </w:tc>
        <w:tc>
          <w:tcPr>
            <w:tcW w:w="4896" w:type="dxa"/>
          </w:tcPr>
          <w:p w14:paraId="3F33193B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Работодатель обеспечивает бесплатный отдых на черноморском побережье для водителей; </w:t>
            </w:r>
          </w:p>
        </w:tc>
      </w:tr>
      <w:tr w:rsidR="00C41A38" w:rsidRPr="00C41A38" w14:paraId="6C6B97AB" w14:textId="77777777" w:rsidTr="00F04E69">
        <w:trPr>
          <w:trHeight w:val="516"/>
        </w:trPr>
        <w:tc>
          <w:tcPr>
            <w:tcW w:w="4928" w:type="dxa"/>
          </w:tcPr>
          <w:p w14:paraId="26852320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Работодатель </w:t>
            </w:r>
          </w:p>
          <w:p w14:paraId="5CA14BFA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создает условия для реализации научно-технического и творческого потенциала молодежи, стимулирования инновационной деятельности;</w:t>
            </w:r>
          </w:p>
          <w:p w14:paraId="32ECAF5B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содействует проведению для молодых работников профильных научно-прикладных конференций по актуальным проблемам производства, развитию новых технологий и внедрению инноваций.</w:t>
            </w:r>
          </w:p>
          <w:p w14:paraId="3D10015D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2A111551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5. Предоставляется оплата отпуска для санаторно-курортного лечения;</w:t>
            </w:r>
          </w:p>
        </w:tc>
      </w:tr>
      <w:tr w:rsidR="00C41A38" w:rsidRPr="00C41A38" w14:paraId="07C2A0E8" w14:textId="77777777" w:rsidTr="00F04E69">
        <w:trPr>
          <w:trHeight w:val="3127"/>
        </w:trPr>
        <w:tc>
          <w:tcPr>
            <w:tcW w:w="4928" w:type="dxa"/>
          </w:tcPr>
          <w:p w14:paraId="76A673C1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 В связи с рождением ребенка выплачивается единовременная материальная помощь в размере базового оклада (базовой ставки заработной платы) в ПАО «Магнит», установленного на дату рождения ребенка. Материальная помощь выплачивается по заявлению работника (одного из супругов) при предъявлении копии свидетельства о рождении ребенка в течение года в соответствии с действующим Положением.</w:t>
            </w:r>
          </w:p>
        </w:tc>
        <w:tc>
          <w:tcPr>
            <w:tcW w:w="4896" w:type="dxa"/>
          </w:tcPr>
          <w:p w14:paraId="6AB39E09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материальной помощи сотрудникам в сложной жизненной ситуации;</w:t>
            </w:r>
          </w:p>
        </w:tc>
      </w:tr>
      <w:tr w:rsidR="00C41A38" w:rsidRPr="00C41A38" w14:paraId="44A510EF" w14:textId="77777777" w:rsidTr="00F04E69">
        <w:trPr>
          <w:trHeight w:val="500"/>
        </w:trPr>
        <w:tc>
          <w:tcPr>
            <w:tcW w:w="4928" w:type="dxa"/>
          </w:tcPr>
          <w:p w14:paraId="50A38B65" w14:textId="77777777" w:rsidR="00C41A38" w:rsidRPr="00C41A38" w:rsidRDefault="00C41A38" w:rsidP="00C4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Работникам, находящимся в отпуске по уходу за ребенком до 3-х лет, кроме компенсаций, предусмотренных законодательством, ежемесячно выплачивается материальная помощь в размере 2000 руб. на каждого ребенка в возрасте до 3-х лет.</w:t>
            </w:r>
          </w:p>
        </w:tc>
        <w:tc>
          <w:tcPr>
            <w:tcW w:w="4896" w:type="dxa"/>
          </w:tcPr>
          <w:p w14:paraId="2D27747D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7. Дополнительные сервисы для сотрудников по медицинской поддержке: телемедицина, консультации медицинских партнеров.</w:t>
            </w:r>
          </w:p>
          <w:p w14:paraId="5DACAE3C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A38" w:rsidRPr="00C41A38" w14:paraId="1284A0B5" w14:textId="77777777" w:rsidTr="00F04E69">
        <w:trPr>
          <w:trHeight w:val="500"/>
        </w:trPr>
        <w:tc>
          <w:tcPr>
            <w:tcW w:w="4928" w:type="dxa"/>
          </w:tcPr>
          <w:p w14:paraId="0B877233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8. В 2020 году в рамках плана по обучению и развития персонала был запущен проект Школ-магазинов, разработана мобильная версия электронного обучения, было проведено электронное обучение по борьбе с коррупцией.</w:t>
            </w:r>
          </w:p>
        </w:tc>
        <w:tc>
          <w:tcPr>
            <w:tcW w:w="4896" w:type="dxa"/>
          </w:tcPr>
          <w:p w14:paraId="6634CC0B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8. золотые значки сотрудникам с непрерывным стажем более 10 лет работы в Компании; грамоты и награды от Министерства промышленности и торговли РФ и Министерства транспорта РФ.</w:t>
            </w:r>
          </w:p>
        </w:tc>
      </w:tr>
      <w:tr w:rsidR="00C41A38" w:rsidRPr="00C41A38" w14:paraId="3DE15165" w14:textId="77777777" w:rsidTr="00F04E69">
        <w:trPr>
          <w:trHeight w:val="500"/>
        </w:trPr>
        <w:tc>
          <w:tcPr>
            <w:tcW w:w="4928" w:type="dxa"/>
          </w:tcPr>
          <w:p w14:paraId="05160A03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Проводится программа отдыха для детей, санаторное лечение.</w:t>
            </w:r>
          </w:p>
          <w:p w14:paraId="398AC8CB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1C45D3F6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9. Компания помогает уволенным сотрудникам в трудоустройстве как внутри, так и вне компании. Данная практика применяется при обращении за помощью увольняемого сотрудника.</w:t>
            </w:r>
          </w:p>
        </w:tc>
      </w:tr>
      <w:tr w:rsidR="00C41A38" w:rsidRPr="00C41A38" w14:paraId="3DE9AEF2" w14:textId="77777777" w:rsidTr="00F04E69">
        <w:trPr>
          <w:trHeight w:val="516"/>
        </w:trPr>
        <w:tc>
          <w:tcPr>
            <w:tcW w:w="4928" w:type="dxa"/>
          </w:tcPr>
          <w:p w14:paraId="07FC5F0B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10. В целях укрепления корпоративных традиций и семейных ценностей, повышения интереса детей к компании, в которой работают их родители, Магнит участвует в строительстве детских площадок, предоставляет наборы первоклассника.</w:t>
            </w:r>
          </w:p>
        </w:tc>
        <w:tc>
          <w:tcPr>
            <w:tcW w:w="4896" w:type="dxa"/>
          </w:tcPr>
          <w:p w14:paraId="77D6EA2E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38">
              <w:rPr>
                <w:rFonts w:ascii="Times New Roman" w:eastAsia="Times New Roman" w:hAnsi="Times New Roman" w:cs="Times New Roman"/>
                <w:sz w:val="24"/>
                <w:szCs w:val="24"/>
              </w:rPr>
              <w:t>10. За счет средств организации работникам предоставляется дополнительные отпуска за продолжительный непрерывный стаж работы в организации.</w:t>
            </w:r>
          </w:p>
          <w:p w14:paraId="0AE2E7F7" w14:textId="77777777" w:rsidR="00C41A38" w:rsidRPr="00C41A38" w:rsidRDefault="00C41A38" w:rsidP="00C41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E946F1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535AE7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3111A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4413B2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B47A3F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C269A0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5AF571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86D37A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BF0F2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326C1" w14:textId="279B07DE" w:rsidR="00C41A38" w:rsidRPr="00D16E6A" w:rsidRDefault="00C41A38" w:rsidP="00D16E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</w:pPr>
    </w:p>
    <w:p w14:paraId="021260DB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Таким образом, кампания Магнит принимает активное участие в социальной сфере. Поддерживает и инициирует экологические и социальный проект, занимается молодежной политикой и политикой поддержки персонала.</w:t>
      </w:r>
    </w:p>
    <w:p w14:paraId="161A6184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«Магнит» стремится стать лучшим работодателем среди российских </w:t>
      </w:r>
      <w:proofErr w:type="spellStart"/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ритейлеров</w:t>
      </w:r>
      <w:proofErr w:type="spellEnd"/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Чтобы достичь этой цели Компания развивает систему мотивации сотрудников, создает комфортную рабочую среду и прозрачную систему корпоративного роста.</w:t>
      </w:r>
    </w:p>
    <w:p w14:paraId="0D1BC207" w14:textId="77777777" w:rsidR="00C41A38" w:rsidRPr="00C41A38" w:rsidRDefault="00C41A38" w:rsidP="00C41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«Магнит» высоко ценит своих сотрудников и соблюдает принцип равных возможностей, справедливости и персонального развития каждого из своих работников. Компания соблюдает права человека и не приемлет детский и принудительный труд в любых проявлениях.</w:t>
      </w:r>
    </w:p>
    <w:p w14:paraId="7CEF2C14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E7AFB8A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F10DC23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4DA000F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A411504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DD024ED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5257634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934AE7D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516C628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5BCB0B7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2D4418E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3E3E610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8FDC8DB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B0F599D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6EDD6FE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D5DAAF6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89C1E19" w14:textId="77777777" w:rsidR="00D16E6A" w:rsidRDefault="00D16E6A" w:rsidP="00C41A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</w:pPr>
      <w:bookmarkStart w:id="6" w:name="_Toc100246635"/>
    </w:p>
    <w:p w14:paraId="318A56F4" w14:textId="77777777" w:rsidR="00D16E6A" w:rsidRDefault="00D16E6A" w:rsidP="00C41A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</w:pPr>
    </w:p>
    <w:p w14:paraId="7D746D4A" w14:textId="483B99DC" w:rsidR="00C41A38" w:rsidRPr="00C41A38" w:rsidRDefault="00C41A38" w:rsidP="00C41A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</w:pPr>
      <w:r w:rsidRPr="00C41A38"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  <w:lastRenderedPageBreak/>
        <w:t>Список использованной литературы</w:t>
      </w:r>
      <w:bookmarkEnd w:id="6"/>
    </w:p>
    <w:p w14:paraId="7691AC7C" w14:textId="77777777" w:rsidR="00C41A38" w:rsidRPr="00C41A38" w:rsidRDefault="00C41A38" w:rsidP="00C41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D9313F2" w14:textId="77777777" w:rsidR="00C41A38" w:rsidRPr="00C41A38" w:rsidRDefault="00C41A38" w:rsidP="00C41A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Официальный сайт Магнит //Электронный ресурс// </w:t>
      </w: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4" w:history="1">
        <w:r w:rsidRPr="00C41A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https://www.magnit.com/ru/</w:t>
        </w:r>
      </w:hyperlink>
    </w:p>
    <w:p w14:paraId="1E711158" w14:textId="77777777" w:rsidR="00C41A38" w:rsidRPr="00C41A38" w:rsidRDefault="00C41A38" w:rsidP="00C41A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Эмитент ПАО Магнит //Электронный ресурс// </w:t>
      </w: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C41A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https://rusbonds.ru/issuers/88326/</w:t>
        </w:r>
      </w:hyperlink>
    </w:p>
    <w:p w14:paraId="72B31C0E" w14:textId="77777777" w:rsidR="00C41A38" w:rsidRPr="00C41A38" w:rsidRDefault="00C41A38" w:rsidP="00C41A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Интерфакс – Сервер раскрытия информации //Электронный ресурс// </w:t>
      </w: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C41A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Pr="00C41A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https://www.e-disclosure.ru/portal/files.aspx?id=7671&amp;type=4&amp;attempt=1</w:t>
        </w:r>
      </w:hyperlink>
    </w:p>
    <w:p w14:paraId="5C48430A" w14:textId="77777777" w:rsidR="00C41A38" w:rsidRPr="00C41A38" w:rsidRDefault="00C41A38" w:rsidP="00C41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40BD82" w14:textId="77777777" w:rsidR="00C41A38" w:rsidRDefault="00C41A38"/>
    <w:sectPr w:rsidR="00C41A38" w:rsidSect="00FC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38"/>
    <w:rsid w:val="00124401"/>
    <w:rsid w:val="001512D9"/>
    <w:rsid w:val="003A6F74"/>
    <w:rsid w:val="003D3FA5"/>
    <w:rsid w:val="003E716F"/>
    <w:rsid w:val="004269DF"/>
    <w:rsid w:val="004B0EDF"/>
    <w:rsid w:val="005471BF"/>
    <w:rsid w:val="005B2554"/>
    <w:rsid w:val="00620F1A"/>
    <w:rsid w:val="00672047"/>
    <w:rsid w:val="006A47B7"/>
    <w:rsid w:val="006C6351"/>
    <w:rsid w:val="008270BE"/>
    <w:rsid w:val="008D54C8"/>
    <w:rsid w:val="009543AD"/>
    <w:rsid w:val="009865C9"/>
    <w:rsid w:val="00A0040B"/>
    <w:rsid w:val="00AE7BAE"/>
    <w:rsid w:val="00B22E7B"/>
    <w:rsid w:val="00B60210"/>
    <w:rsid w:val="00C150AC"/>
    <w:rsid w:val="00C41A38"/>
    <w:rsid w:val="00C7376F"/>
    <w:rsid w:val="00C92C18"/>
    <w:rsid w:val="00CA4918"/>
    <w:rsid w:val="00D0126A"/>
    <w:rsid w:val="00D16E6A"/>
    <w:rsid w:val="00E13345"/>
    <w:rsid w:val="00E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EED16"/>
  <w15:chartTrackingRefBased/>
  <w15:docId w15:val="{44AD89C8-1E99-8D4D-8520-A19CE9E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1A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C41A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4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e-disclosure.ru/portal/files.aspx?id=7671&amp;type=4&amp;attempt=1" TargetMode="External" /><Relationship Id="rId5" Type="http://schemas.openxmlformats.org/officeDocument/2006/relationships/hyperlink" Target="https://rusbonds.ru/issuers/88326/" TargetMode="External" /><Relationship Id="rId4" Type="http://schemas.openxmlformats.org/officeDocument/2006/relationships/hyperlink" Target="https://www.magnit.com/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Журавлева</dc:creator>
  <cp:keywords/>
  <dc:description/>
  <cp:lastModifiedBy>Анастасия Журавлева</cp:lastModifiedBy>
  <cp:revision>2</cp:revision>
  <dcterms:created xsi:type="dcterms:W3CDTF">2022-05-29T06:21:00Z</dcterms:created>
  <dcterms:modified xsi:type="dcterms:W3CDTF">2022-05-29T06:21:00Z</dcterms:modified>
</cp:coreProperties>
</file>