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76"/>
        <w:jc w:val="both"/>
        <w:rPr>
          <w:b/>
          <w:sz w:val="28"/>
          <w:szCs w:val="28"/>
        </w:rPr>
      </w:pPr>
    </w:p>
    <w:p>
      <w:pPr>
        <w:pStyle w:val="style0"/>
        <w:spacing w:lineRule="auto" w:line="276"/>
        <w:ind w:firstLine="709"/>
        <w:jc w:val="both"/>
        <w:rPr>
          <w:b w:val="false"/>
          <w:bCs w:val="false"/>
          <w:sz w:val="28"/>
          <w:szCs w:val="28"/>
          <w:lang w:val="en-US"/>
        </w:rPr>
      </w:pPr>
    </w:p>
    <w:p>
      <w:pPr>
        <w:pStyle w:val="style0"/>
        <w:spacing w:after="120" w:lineRule="auto" w:line="300"/>
        <w:ind w:firstLine="700"/>
        <w:jc w:val="center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>Практикум для старших подростков и их родителей "Общение в семье"</w:t>
      </w:r>
    </w:p>
    <w:p>
      <w:pPr>
        <w:pStyle w:val="style0"/>
        <w:spacing w:after="0" w:lineRule="auto" w:line="300"/>
        <w:ind w:firstLine="700"/>
        <w:jc w:val="right"/>
        <w:rPr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 w:hint="default"/>
          <w:b/>
          <w:bCs/>
          <w:i/>
          <w:iCs/>
          <w:sz w:val="28"/>
          <w:szCs w:val="28"/>
        </w:rPr>
        <w:t>Иванова</w:t>
      </w:r>
      <w:r>
        <w:rPr>
          <w:rFonts w:ascii="Times New Roman" w:cs="Times New Roman" w:hAnsi="Times New Roman" w:hint="default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i/>
          <w:iCs/>
          <w:sz w:val="28"/>
          <w:szCs w:val="28"/>
        </w:rPr>
        <w:t>О.Ю</w:t>
      </w:r>
      <w:r>
        <w:rPr>
          <w:rFonts w:ascii="Times New Roman" w:cs="Times New Roman" w:hAnsi="Times New Roman" w:hint="default"/>
          <w:b/>
          <w:bCs/>
          <w:i/>
          <w:iCs/>
          <w:sz w:val="28"/>
          <w:szCs w:val="28"/>
        </w:rPr>
        <w:t>.</w:t>
      </w:r>
    </w:p>
    <w:p>
      <w:pPr>
        <w:pStyle w:val="style0"/>
        <w:spacing w:after="0" w:lineRule="auto" w:line="300"/>
        <w:ind w:firstLine="700"/>
        <w:jc w:val="right"/>
        <w:rPr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 w:hint="default"/>
          <w:sz w:val="28"/>
          <w:szCs w:val="28"/>
          <w:lang w:val="en-US"/>
        </w:rPr>
        <w:t>педагог-психолог</w:t>
      </w:r>
    </w:p>
    <w:p>
      <w:pPr>
        <w:pStyle w:val="style0"/>
        <w:spacing w:after="0" w:lineRule="auto" w:line="300"/>
        <w:ind w:firstLine="700"/>
        <w:jc w:val="right"/>
        <w:rPr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 w:hint="default"/>
          <w:sz w:val="28"/>
          <w:szCs w:val="28"/>
          <w:lang w:val="en-US"/>
        </w:rPr>
        <w:t>НРМОБУ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"Усть-Юганская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СОШ"</w:t>
      </w:r>
    </w:p>
    <w:p>
      <w:pPr>
        <w:pStyle w:val="style0"/>
        <w:spacing w:after="0" w:lineRule="auto" w:line="300"/>
        <w:ind w:firstLine="700"/>
        <w:jc w:val="right"/>
        <w:rPr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 w:hint="default"/>
          <w:sz w:val="28"/>
          <w:szCs w:val="28"/>
          <w:lang w:val="en-US"/>
        </w:rPr>
        <w:t>Р</w:t>
      </w:r>
      <w:r>
        <w:rPr>
          <w:rFonts w:ascii="Times New Roman" w:cs="Times New Roman" w:hAnsi="Times New Roman" w:hint="default"/>
          <w:sz w:val="28"/>
          <w:szCs w:val="28"/>
        </w:rPr>
        <w:t>оссия</w:t>
      </w:r>
    </w:p>
    <w:p>
      <w:pPr>
        <w:pStyle w:val="style0"/>
        <w:spacing w:after="0" w:lineRule="auto" w:line="300"/>
        <w:ind w:firstLine="700"/>
        <w:jc w:val="right"/>
        <w:rPr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 w:hint="default"/>
          <w:sz w:val="28"/>
          <w:szCs w:val="28"/>
          <w:lang w:val="en-US"/>
        </w:rPr>
        <w:t>628325,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ХМАО-Югра,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</w:p>
    <w:p>
      <w:pPr>
        <w:pStyle w:val="style0"/>
        <w:spacing w:after="0" w:lineRule="auto" w:line="300"/>
        <w:ind w:firstLine="700"/>
        <w:jc w:val="right"/>
        <w:rPr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 w:hint="default"/>
          <w:sz w:val="28"/>
          <w:szCs w:val="28"/>
          <w:lang w:val="en-US"/>
        </w:rPr>
        <w:t>Нефтеюганский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район,</w:t>
      </w:r>
    </w:p>
    <w:p>
      <w:pPr>
        <w:pStyle w:val="style0"/>
        <w:spacing w:after="0" w:lineRule="auto" w:line="300"/>
        <w:ind w:firstLine="700"/>
        <w:jc w:val="right"/>
        <w:rPr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с.п.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Усть-Юган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</w:p>
    <w:p>
      <w:pPr>
        <w:pStyle w:val="style0"/>
        <w:spacing w:after="0" w:lineRule="auto" w:line="300"/>
        <w:ind w:firstLine="700"/>
        <w:jc w:val="right"/>
        <w:rPr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 w:hint="default"/>
          <w:sz w:val="28"/>
          <w:szCs w:val="28"/>
          <w:lang w:val="en-US"/>
        </w:rPr>
        <w:t>улица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Квартал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2-1,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дом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40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  <w:lang w:val="en-US"/>
        </w:rPr>
      </w:pP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Семья играет определяющую роль в формировании личности человека. Подростки ищут в семье удовлетворение двух потребностей, связанных с формированием личности: потребность в автономии, уважении и потребность в психологической поддержке. 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По моему опыту, запросы подростков на консультации у педагогов-психологов часто связаны с трудностями в общении с родителями. А именно: отсутствие взаимного интереса и контактов между членами семьи, непонимание взаимных требований, неразрешенные конфликты, накопленные непроговоренные эмоции. 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Для профилактики трудностей общения подростков и родителей мною разработано и опробованно мероприятие - практикум для старших подростков и их родителей "Общение в семье", которое проводится ежегодно в НРМОБУ "Усть-Юганская СОШ" на детско-родительских собраниях в рамках реализации программы "Профилактики суицидального поведения обучающихся". 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Направление работы: </w:t>
      </w:r>
      <w:r>
        <w:rPr>
          <w:b w:val="false"/>
          <w:bCs w:val="false"/>
          <w:sz w:val="28"/>
          <w:szCs w:val="28"/>
          <w:lang w:val="en-US"/>
        </w:rPr>
        <w:t>коррекционно-развивающее детско-родительское занятие.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Тема практикума:</w:t>
      </w:r>
      <w:r>
        <w:rPr>
          <w:b w:val="false"/>
          <w:bCs w:val="false"/>
          <w:sz w:val="28"/>
          <w:szCs w:val="28"/>
          <w:lang w:val="en-US"/>
        </w:rPr>
        <w:t xml:space="preserve"> Общение в семье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Цель: </w:t>
      </w:r>
      <w:r>
        <w:rPr>
          <w:b w:val="false"/>
          <w:bCs w:val="false"/>
          <w:sz w:val="28"/>
          <w:szCs w:val="28"/>
          <w:lang w:val="en-US"/>
        </w:rPr>
        <w:t>создание условий для сплочения подростков и их родителей в рамках семьи.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Задачи: </w:t>
      </w:r>
      <w:r>
        <w:rPr>
          <w:b w:val="false"/>
          <w:bCs w:val="false"/>
          <w:sz w:val="28"/>
          <w:szCs w:val="28"/>
          <w:lang w:val="en-US"/>
        </w:rPr>
        <w:t xml:space="preserve">- повышение уровня интереса подростков и родителей друг к другу; 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>- осознание участниками практикума необходимости поддержания положительных связей между членами семьи;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>- развитие навыков эффективного общения между подростками и родителями.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Принципы работы:</w:t>
      </w:r>
      <w:r>
        <w:rPr>
          <w:b w:val="false"/>
          <w:bCs w:val="false"/>
          <w:sz w:val="28"/>
          <w:szCs w:val="28"/>
          <w:lang w:val="en-US"/>
        </w:rPr>
        <w:t xml:space="preserve"> развивающее обучение, наглядность, доступность, научность, последовательность, активность, связь теории с практикой.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Приемы организации познавательной деятельности: </w:t>
      </w:r>
      <w:r>
        <w:rPr>
          <w:b w:val="false"/>
          <w:bCs w:val="false"/>
          <w:sz w:val="28"/>
          <w:szCs w:val="28"/>
          <w:lang w:val="en-US"/>
        </w:rPr>
        <w:t>побуждающий диалог, тренинговые упражнения, мотивация на решение поставленных задач.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Формы работы:</w:t>
      </w:r>
      <w:r>
        <w:rPr>
          <w:b w:val="false"/>
          <w:bCs w:val="false"/>
          <w:sz w:val="28"/>
          <w:szCs w:val="28"/>
          <w:lang w:val="en-US"/>
        </w:rPr>
        <w:t xml:space="preserve"> фронтальная, в парах. 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Количество участников: </w:t>
      </w:r>
      <w:r>
        <w:rPr>
          <w:b w:val="false"/>
          <w:bCs w:val="false"/>
          <w:sz w:val="28"/>
          <w:szCs w:val="28"/>
          <w:lang w:val="en-US"/>
        </w:rPr>
        <w:t>16 человек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Категория участников: </w:t>
      </w:r>
      <w:r>
        <w:rPr>
          <w:b w:val="false"/>
          <w:bCs w:val="false"/>
          <w:sz w:val="28"/>
          <w:szCs w:val="28"/>
          <w:lang w:val="en-US"/>
        </w:rPr>
        <w:t>старшие подростки и их родители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Время: </w:t>
      </w:r>
      <w:r>
        <w:rPr>
          <w:b w:val="false"/>
          <w:bCs w:val="false"/>
          <w:sz w:val="28"/>
          <w:szCs w:val="28"/>
          <w:lang w:val="en-US"/>
        </w:rPr>
        <w:t>1час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Оборудование и материалы: </w:t>
      </w:r>
      <w:r>
        <w:rPr>
          <w:b w:val="false"/>
          <w:bCs w:val="false"/>
          <w:sz w:val="28"/>
          <w:szCs w:val="28"/>
          <w:lang w:val="en-US"/>
        </w:rPr>
        <w:t xml:space="preserve">распечатанные таблицы в два раза больше, чем количество участников, ручки/карандаши по количеству участников, чистые небольшие листочки бумаги для записей,  маски для мафии вдвое меньше количества участников, распечатанные результаты проективного теста, памятки для родителей, журнал учёта посещаемости. 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Подготовка к практикуму: 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 xml:space="preserve">Участники практикума рассаживаются в круг в парах: подросток и родитель. Материалы располагаются в зоне доступности участников за пределами круга. </w:t>
      </w:r>
    </w:p>
    <w:p>
      <w:pPr>
        <w:pStyle w:val="style0"/>
        <w:spacing w:lineRule="auto" w:line="30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Структура практикума: 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>1. Организационный этап (приветствие, разминка, установление правил взаимодействия в группе).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>2. Постановка цели, задач практикума (иллюстрация важности изучения темы для участников с помощью упражнения на сплочение и экспрес- диагностики).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>3. Актуализация, получение и закрепление знаний, умении, навыков по теме (теоретическая справка, тренинговые упражнения "Интуиция", "Слепой и поводырь", "Я-сообщение")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>4. Рефлексия (повторная экспресс-диагностика, подведение итогов)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Ход занятия: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1. Организационный этап </w:t>
      </w:r>
      <w:r>
        <w:rPr>
          <w:b w:val="false"/>
          <w:bCs w:val="false"/>
          <w:sz w:val="28"/>
          <w:szCs w:val="28"/>
          <w:lang w:val="en-US"/>
        </w:rPr>
        <w:t>(приветствие, разминка, установление правил взаимодействия в группе)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 xml:space="preserve">Здравствуйте! Рада вас видеть на детско-родительском практикуме! 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 xml:space="preserve">Прежде, чем мы начнем, предлагаю немного размяться и приподнять друг другу настроение светлыми добрыми пожеланиями. Перекидывая имитируемый мяч за счет обмена взглядами и соответствующиго движения - хлопка по ладони в сторону принимающего пас, будем говорить добрые слова друг другу. Тот кому перекинули имитируемый мяч, говорит доброе слово и перекидывает мяч дальше. 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 xml:space="preserve">Сохраним хорошее настроение, чтоб всем участникам было комфортно, примем несколько правил, которых будем придерживаться на занятии: 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>Взаимоуважение.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>Правило "здесь и сейчас".</w:t>
      </w:r>
    </w:p>
    <w:p>
      <w:pPr>
        <w:pStyle w:val="style0"/>
        <w:spacing w:lineRule="auto" w:line="300"/>
        <w:ind w:firstLine="700"/>
        <w:jc w:val="both"/>
        <w:rPr>
          <w:b w:val="false"/>
          <w:bCs w:val="false"/>
          <w:sz w:val="28"/>
          <w:szCs w:val="28"/>
        </w:rPr>
      </w:pPr>
      <w:r>
        <w:rPr>
          <w:rFonts w:hint="default"/>
          <w:sz w:val="28"/>
          <w:szCs w:val="28"/>
          <w:lang w:val="en-US"/>
        </w:rPr>
        <w:t>В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любой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момент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вы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можете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задать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уточняющий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вопрос,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подняв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руку.</w:t>
      </w:r>
      <w:r>
        <w:rPr>
          <w:rFonts w:hint="default"/>
          <w:sz w:val="28"/>
          <w:szCs w:val="28"/>
          <w:lang w:val="en-US"/>
        </w:rPr>
        <w:t xml:space="preserve"> 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2. Постановка цели, задач практикума </w:t>
      </w:r>
      <w:r>
        <w:rPr>
          <w:b w:val="false"/>
          <w:bCs w:val="false"/>
          <w:sz w:val="28"/>
          <w:szCs w:val="28"/>
          <w:lang w:val="en-US"/>
        </w:rPr>
        <w:t>(иллюстрация важности изучения темы для участников)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 xml:space="preserve">Для иллюстрации актуальности темы практикума мне нужно шесть добровольцев. Попрошу каждого отодвинуть свой стул назад, чтобы увеличить пространство внутри круга.  Добровольцы (готовые к чуть ли не акробатическим трюкам) вместе со своими стульями выходят в центр круга и создают свой маленький круг из стульев, присаживаются на стулья боком, откидывают туловище назад так, чтобы туловище лежало у соседа на коленях. Стулья один за другим убираются и люди держаться с опорой на ноги и друг на друга. 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>Что иллюстрирует это упражнение, например, для этой группы людей? А если перенести на семью? Это упражнение иллюстрация важности взаимной поддержки при выполнении общего дела.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 xml:space="preserve">Возвращаем стулья добровольцам. Они занимают свои прежние места. 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Цель практикума: </w:t>
      </w:r>
      <w:r>
        <w:rPr>
          <w:b w:val="false"/>
          <w:bCs w:val="false"/>
          <w:sz w:val="28"/>
          <w:szCs w:val="28"/>
          <w:lang w:val="en-US"/>
        </w:rPr>
        <w:t>создание условий для сплочения (взаимной поддержки) подростков и их родителей (семьи)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>А как обстоят дела с взаимной поддержкой в вашей семье? Давайте вместе с вами узнаем ваше самочувствие в вашей семье каждый для себя (результатом можете поделиться с напарником по желанию). Для этого каждому участнику предлагается заполнить таблицу:</w:t>
      </w:r>
    </w:p>
    <w:tbl>
      <w:tblPr>
        <w:tblStyle w:val="style154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5975"/>
        <w:gridCol w:w="3596"/>
      </w:tblGrid>
      <w:tr>
        <w:trPr/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00"/>
              <w:ind w:firstLine="0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  <w:lang w:val="en-US"/>
              </w:rPr>
              <w:t>Согласие и взаимопонимание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00"/>
              <w:ind w:firstLine="0"/>
              <w:jc w:val="both"/>
              <w:rPr>
                <w:b w:val="false"/>
                <w:bCs w:val="false"/>
                <w:sz w:val="28"/>
                <w:szCs w:val="28"/>
              </w:rPr>
            </w:pPr>
          </w:p>
        </w:tc>
      </w:tr>
      <w:tr>
        <w:tblPrEx/>
        <w:trPr/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00"/>
              <w:ind w:firstLine="0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  <w:lang w:val="en-US"/>
              </w:rPr>
              <w:t>Увлеченность жизнью семьи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00"/>
              <w:ind w:firstLine="0"/>
              <w:jc w:val="both"/>
              <w:rPr>
                <w:b w:val="false"/>
                <w:bCs w:val="false"/>
                <w:sz w:val="28"/>
                <w:szCs w:val="28"/>
              </w:rPr>
            </w:pPr>
          </w:p>
        </w:tc>
      </w:tr>
      <w:tr>
        <w:tblPrEx/>
        <w:trPr/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00"/>
              <w:ind w:firstLine="0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  <w:lang w:val="en-US"/>
              </w:rPr>
              <w:t>Теплота взаимоотношений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00"/>
              <w:ind w:firstLine="0"/>
              <w:jc w:val="both"/>
              <w:rPr>
                <w:b w:val="false"/>
                <w:bCs w:val="false"/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300"/>
        <w:jc w:val="both"/>
        <w:rPr>
          <w:b w:val="false"/>
          <w:bCs w:val="false"/>
          <w:sz w:val="28"/>
          <w:szCs w:val="28"/>
          <w:lang w:val="en-US"/>
        </w:rPr>
      </w:pP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>И отметить напротив каждого пункта уровень: "хорошо проявляется", "проявляется, но слабо", "не проявляется, этого нет в нашей семье".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>Таблицу можете отложить до конца занятия, например, убрать в карман.</w:t>
      </w:r>
    </w:p>
    <w:p>
      <w:pPr>
        <w:pStyle w:val="style0"/>
        <w:spacing w:lineRule="auto" w:line="300"/>
        <w:ind w:firstLine="709"/>
        <w:jc w:val="both"/>
        <w:rPr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 xml:space="preserve">Пункты таблицы будут служить </w:t>
      </w:r>
      <w:r>
        <w:rPr>
          <w:b/>
          <w:bCs/>
          <w:sz w:val="28"/>
          <w:szCs w:val="28"/>
          <w:lang w:val="en-US"/>
        </w:rPr>
        <w:t xml:space="preserve">задачами практикума: 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 xml:space="preserve">- повышение уровня интереса подростков и родителей друг к другу; 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>- осознание участниками собрания необходимости поддержания положительных связей между членами семьи;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>- развитие навыков эффективного общения между подростками и родителями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3. Актуализация, получение и закрепление знаний, умении, навыков по теме практикума </w:t>
      </w:r>
      <w:r>
        <w:rPr>
          <w:b w:val="false"/>
          <w:bCs w:val="false"/>
          <w:sz w:val="28"/>
          <w:szCs w:val="28"/>
          <w:lang w:val="en-US"/>
        </w:rPr>
        <w:t>(информация по теме, иллюстрация важности информации с помощью упражнений)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Сегодня мы с вами поговорим о человеческих взаимоотношениях. </w:t>
      </w:r>
      <w:r>
        <w:rPr>
          <w:b w:val="false"/>
          <w:bCs w:val="false"/>
          <w:sz w:val="28"/>
          <w:szCs w:val="28"/>
          <w:lang w:val="en-US"/>
        </w:rPr>
        <w:t>Например</w:t>
      </w:r>
      <w:r>
        <w:rPr>
          <w:sz w:val="28"/>
          <w:szCs w:val="28"/>
        </w:rPr>
        <w:t xml:space="preserve">, между взрослыми людьми, когда один человек взрослый, и другой взрослый, но намного младше и ещё учится в школе. </w:t>
      </w:r>
      <w:r>
        <w:rPr>
          <w:sz w:val="28"/>
          <w:szCs w:val="28"/>
        </w:rPr>
        <w:t xml:space="preserve">Как вы могли догадаться, речь пойдет о вас </w:t>
      </w:r>
      <w:r>
        <w:rPr>
          <w:sz w:val="28"/>
          <w:szCs w:val="28"/>
          <w:lang w:val="en-US"/>
        </w:rPr>
        <w:t xml:space="preserve">(подростках) </w:t>
      </w:r>
      <w:r>
        <w:rPr>
          <w:sz w:val="28"/>
          <w:szCs w:val="28"/>
        </w:rPr>
        <w:t>и о вас</w:t>
      </w:r>
      <w:r>
        <w:rPr>
          <w:sz w:val="28"/>
          <w:szCs w:val="28"/>
          <w:lang w:val="en-US"/>
        </w:rPr>
        <w:t xml:space="preserve"> (родителях)</w:t>
      </w:r>
      <w:r>
        <w:rPr>
          <w:sz w:val="28"/>
          <w:szCs w:val="28"/>
        </w:rPr>
        <w:t xml:space="preserve">. 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Сначала о вас </w:t>
      </w:r>
      <w:r>
        <w:rPr>
          <w:sz w:val="28"/>
          <w:szCs w:val="28"/>
          <w:lang w:val="en-US"/>
        </w:rPr>
        <w:t>(подростках)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Границы подросткового возраста</w:t>
      </w:r>
      <w:r>
        <w:rPr>
          <w:sz w:val="28"/>
          <w:szCs w:val="28"/>
        </w:rPr>
        <w:t xml:space="preserve"> достаточно неопределенны </w:t>
      </w:r>
      <w:r>
        <w:rPr>
          <w:sz w:val="28"/>
          <w:szCs w:val="28"/>
        </w:rPr>
        <w:t xml:space="preserve">(от 9-11 до 14-15 лет). Одни люди </w:t>
      </w:r>
      <w:r>
        <w:rPr>
          <w:sz w:val="28"/>
          <w:szCs w:val="28"/>
        </w:rPr>
        <w:t xml:space="preserve">вступают и выходят из подросткового возраста раньше, другие позже. Дорогие </w:t>
      </w:r>
      <w:r>
        <w:rPr>
          <w:sz w:val="28"/>
          <w:szCs w:val="28"/>
          <w:lang w:val="en-US"/>
        </w:rPr>
        <w:t>подростки</w:t>
      </w:r>
      <w:r>
        <w:rPr>
          <w:sz w:val="28"/>
          <w:szCs w:val="28"/>
        </w:rPr>
        <w:t xml:space="preserve">, давайте посмотрим, какие черты типичного </w:t>
      </w:r>
      <w:r>
        <w:rPr>
          <w:sz w:val="28"/>
          <w:szCs w:val="28"/>
          <w:lang w:val="en-US"/>
        </w:rPr>
        <w:t xml:space="preserve">представителя вашей возрастной категории </w:t>
      </w:r>
      <w:r>
        <w:rPr>
          <w:sz w:val="28"/>
          <w:szCs w:val="28"/>
        </w:rPr>
        <w:t>у вас есть и к</w:t>
      </w:r>
      <w:r>
        <w:rPr>
          <w:sz w:val="28"/>
          <w:szCs w:val="28"/>
        </w:rPr>
        <w:t>акие в вас видят ваши родители, а заодно</w:t>
      </w:r>
      <w:r>
        <w:rPr>
          <w:sz w:val="28"/>
          <w:szCs w:val="28"/>
        </w:rPr>
        <w:t xml:space="preserve"> определим</w:t>
      </w:r>
      <w:r>
        <w:rPr>
          <w:sz w:val="28"/>
          <w:szCs w:val="28"/>
        </w:rPr>
        <w:t xml:space="preserve">, насколько мы знаем друг друга. 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Инструкция для взрослых постарше: 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называю утверждение, а вы поднимаете руку, если это утверждение относится к вашему здесь присутствующему родственнику.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Инструкция для взрослых помладше: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называю утверждение, а вы поднимаете руку, если это утверждение про вас. 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клонен</w:t>
      </w:r>
      <w:r>
        <w:rPr>
          <w:sz w:val="28"/>
          <w:szCs w:val="28"/>
        </w:rPr>
        <w:t xml:space="preserve"> к самоанализу</w:t>
      </w:r>
      <w:r>
        <w:rPr>
          <w:sz w:val="28"/>
          <w:szCs w:val="28"/>
        </w:rPr>
        <w:t>;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не приемлет контроля и опеки со стороны взрослого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конфликтует 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сверстниками</w:t>
      </w:r>
      <w:r>
        <w:rPr>
          <w:sz w:val="28"/>
          <w:szCs w:val="28"/>
        </w:rPr>
        <w:t>;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слишком </w:t>
      </w:r>
      <w:r>
        <w:rPr>
          <w:sz w:val="28"/>
          <w:szCs w:val="28"/>
        </w:rPr>
        <w:t>чувствителен</w:t>
      </w:r>
      <w:r>
        <w:rPr>
          <w:sz w:val="28"/>
          <w:szCs w:val="28"/>
        </w:rPr>
        <w:t xml:space="preserve"> к оценке посторонних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самонадеян и категоричен, упрям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резкие колебания настроения</w:t>
      </w:r>
      <w:r>
        <w:rPr>
          <w:sz w:val="28"/>
          <w:szCs w:val="28"/>
        </w:rPr>
        <w:t xml:space="preserve">. 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Спасибо! Мы примерно определили, </w:t>
      </w:r>
      <w:r>
        <w:rPr>
          <w:sz w:val="28"/>
          <w:szCs w:val="28"/>
        </w:rPr>
        <w:t xml:space="preserve">насколько мы знаем друг друга. 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Выяснилось, что </w:t>
      </w:r>
      <w:r>
        <w:rPr>
          <w:sz w:val="28"/>
          <w:szCs w:val="28"/>
          <w:lang w:val="en-US"/>
        </w:rPr>
        <w:t xml:space="preserve">средне или </w:t>
      </w:r>
      <w:r>
        <w:rPr>
          <w:sz w:val="28"/>
          <w:szCs w:val="28"/>
        </w:rPr>
        <w:t>достаточно хорошо.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sz w:val="28"/>
          <w:szCs w:val="28"/>
          <w:lang w:val="en-US"/>
        </w:rPr>
        <w:t>I. А</w:t>
      </w:r>
      <w:r>
        <w:rPr>
          <w:sz w:val="28"/>
          <w:szCs w:val="28"/>
        </w:rPr>
        <w:t xml:space="preserve"> как вы думаете, люди, которые достаточно хорошо знают друг друга, могут предсказывать поступки друг друга? Как будто читают мысли?</w:t>
      </w:r>
      <w:r>
        <w:rPr>
          <w:sz w:val="28"/>
          <w:szCs w:val="28"/>
          <w:lang w:val="en-US"/>
        </w:rPr>
        <w:t xml:space="preserve"> Для решения задачи </w:t>
      </w:r>
      <w:r>
        <w:rPr>
          <w:rFonts w:hint="default"/>
          <w:b w:val="false"/>
          <w:sz w:val="28"/>
          <w:szCs w:val="28"/>
          <w:lang w:val="en-US"/>
        </w:rPr>
        <w:t xml:space="preserve">повышения </w:t>
      </w:r>
      <w:r>
        <w:rPr>
          <w:rFonts w:hint="default"/>
          <w:b w:val="false"/>
          <w:sz w:val="28"/>
          <w:szCs w:val="28"/>
          <w:lang w:val="en-US"/>
        </w:rPr>
        <w:t>уровня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интереса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подростков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и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родителей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друг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к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другу, п</w:t>
      </w:r>
      <w:r>
        <w:rPr>
          <w:b w:val="false"/>
          <w:bCs w:val="false"/>
          <w:sz w:val="28"/>
          <w:szCs w:val="28"/>
        </w:rPr>
        <w:t>редлагаю проверить</w:t>
      </w:r>
      <w:r>
        <w:rPr>
          <w:b w:val="false"/>
          <w:bCs w:val="false"/>
          <w:sz w:val="28"/>
          <w:szCs w:val="28"/>
          <w:lang w:val="en-US"/>
        </w:rPr>
        <w:t xml:space="preserve"> насколько вы можете предугадывать выбор своего партнёра по практикуму.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Инструкция для всех:</w:t>
      </w:r>
    </w:p>
    <w:p>
      <w:pPr>
        <w:pStyle w:val="style0"/>
        <w:spacing w:lineRule="auto" w:line="30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Я называю утверждение и варианты ответа. </w:t>
      </w:r>
      <w:r>
        <w:rPr>
          <w:sz w:val="28"/>
          <w:szCs w:val="28"/>
        </w:rPr>
        <w:t>Вам нуж</w:t>
      </w:r>
      <w:r>
        <w:rPr>
          <w:sz w:val="28"/>
          <w:szCs w:val="28"/>
        </w:rPr>
        <w:t>но выбрать любой вариант, который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по вашему мнению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выберет </w:t>
      </w:r>
      <w:r>
        <w:rPr>
          <w:sz w:val="28"/>
          <w:szCs w:val="28"/>
        </w:rPr>
        <w:t xml:space="preserve">ваш хорошо знакомый человек (прочесть его мысли, как бы </w:t>
      </w:r>
      <w:r>
        <w:rPr>
          <w:sz w:val="28"/>
          <w:szCs w:val="28"/>
        </w:rPr>
        <w:t>предсказать</w:t>
      </w:r>
      <w:r>
        <w:rPr>
          <w:sz w:val="28"/>
          <w:szCs w:val="28"/>
        </w:rPr>
        <w:t xml:space="preserve"> что он выберет)</w:t>
      </w:r>
      <w:r>
        <w:rPr>
          <w:sz w:val="28"/>
          <w:szCs w:val="28"/>
        </w:rPr>
        <w:t>. Выигрывает тот, у кого окажется больше совпадаю</w:t>
      </w:r>
      <w:r>
        <w:rPr>
          <w:sz w:val="28"/>
          <w:szCs w:val="28"/>
        </w:rPr>
        <w:t xml:space="preserve">щих с </w:t>
      </w:r>
      <w:r>
        <w:rPr>
          <w:sz w:val="28"/>
          <w:szCs w:val="28"/>
        </w:rPr>
        <w:t xml:space="preserve">хорошо знакомым человеком </w:t>
      </w:r>
      <w:r>
        <w:rPr>
          <w:sz w:val="28"/>
          <w:szCs w:val="28"/>
        </w:rPr>
        <w:t>выборов. В</w:t>
      </w:r>
      <w:r>
        <w:rPr>
          <w:sz w:val="28"/>
          <w:szCs w:val="28"/>
        </w:rPr>
        <w:t>сего их будет 7</w:t>
      </w:r>
      <w:r>
        <w:rPr>
          <w:sz w:val="28"/>
          <w:szCs w:val="28"/>
        </w:rPr>
        <w:t xml:space="preserve">. </w:t>
      </w:r>
    </w:p>
    <w:p>
      <w:pPr>
        <w:pStyle w:val="style94"/>
        <w:tabs>
          <w:tab w:val="left" w:leader="none" w:pos="3495"/>
        </w:tabs>
        <w:spacing w:before="0" w:beforeAutospacing="false" w:after="0" w:afterAutospacing="false" w:lineRule="auto" w:line="30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>Театр начинается с вешалки, а с чего начинается школа?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05"/>
      </w:tblGrid>
      <w:tr>
        <w:trPr>
          <w:tblCellSpacing w:w="7" w:type="dxa"/>
        </w:trPr>
        <w:tc>
          <w:tcPr>
            <w:tcW w:w="9305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 раздевалки </w:t>
            </w:r>
          </w:p>
        </w:tc>
      </w:tr>
      <w:tr>
        <w:tblPrEx/>
        <w:trPr>
          <w:tblCellSpacing w:w="7" w:type="dxa"/>
        </w:trPr>
        <w:tc>
          <w:tcPr>
            <w:tcW w:w="9305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 учеников </w:t>
            </w:r>
          </w:p>
        </w:tc>
      </w:tr>
      <w:tr>
        <w:tblPrEx/>
        <w:trPr>
          <w:tblCellSpacing w:w="7" w:type="dxa"/>
        </w:trPr>
        <w:tc>
          <w:tcPr>
            <w:tcW w:w="9305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 1 сентября </w:t>
            </w:r>
          </w:p>
        </w:tc>
      </w:tr>
      <w:tr>
        <w:tblPrEx/>
        <w:trPr>
          <w:tblCellSpacing w:w="7" w:type="dxa"/>
        </w:trPr>
        <w:tc>
          <w:tcPr>
            <w:tcW w:w="9305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 беготни </w:t>
            </w:r>
          </w:p>
        </w:tc>
      </w:tr>
    </w:tbl>
    <w:p>
      <w:pPr>
        <w:pStyle w:val="style94"/>
        <w:spacing w:before="0" w:beforeAutospacing="false" w:after="0" w:afterAutospacing="false" w:lineRule="auto" w:line="30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Вид спорта?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22"/>
      </w:tblGrid>
      <w:tr>
        <w:trPr>
          <w:tblCellSpacing w:w="7" w:type="dxa"/>
        </w:trPr>
        <w:tc>
          <w:tcPr>
            <w:tcW w:w="9022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лыжные гонки</w:t>
            </w:r>
          </w:p>
        </w:tc>
      </w:tr>
      <w:tr>
        <w:tblPrEx/>
        <w:trPr>
          <w:tblCellSpacing w:w="7" w:type="dxa"/>
        </w:trPr>
        <w:tc>
          <w:tcPr>
            <w:tcW w:w="9022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футбол</w:t>
            </w:r>
          </w:p>
        </w:tc>
      </w:tr>
      <w:tr>
        <w:tblPrEx/>
        <w:trPr>
          <w:tblCellSpacing w:w="7" w:type="dxa"/>
        </w:trPr>
        <w:tc>
          <w:tcPr>
            <w:tcW w:w="9022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волейбол</w:t>
            </w:r>
          </w:p>
        </w:tc>
      </w:tr>
      <w:tr>
        <w:tblPrEx/>
        <w:trPr>
          <w:tblCellSpacing w:w="7" w:type="dxa"/>
        </w:trPr>
        <w:tc>
          <w:tcPr>
            <w:tcW w:w="9022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легкая атлетика</w:t>
            </w:r>
          </w:p>
        </w:tc>
      </w:tr>
    </w:tbl>
    <w:p>
      <w:pPr>
        <w:pStyle w:val="style94"/>
        <w:spacing w:before="0" w:beforeAutospacing="false" w:after="0" w:afterAutospacing="false" w:lineRule="auto" w:line="30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Cs/>
          <w:sz w:val="28"/>
          <w:szCs w:val="28"/>
        </w:rPr>
        <w:t xml:space="preserve"> Р</w:t>
      </w:r>
      <w:r>
        <w:rPr>
          <w:sz w:val="28"/>
          <w:szCs w:val="28"/>
        </w:rPr>
        <w:t>ебенок получил двойку. Как его встретят дома?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22"/>
      </w:tblGrid>
      <w:tr>
        <w:trPr>
          <w:tblCellSpacing w:w="7" w:type="dxa"/>
        </w:trPr>
        <w:tc>
          <w:tcPr>
            <w:tcW w:w="9022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отругают </w:t>
            </w:r>
          </w:p>
        </w:tc>
      </w:tr>
      <w:tr>
        <w:tblPrEx/>
        <w:trPr>
          <w:tblCellSpacing w:w="7" w:type="dxa"/>
        </w:trPr>
        <w:tc>
          <w:tcPr>
            <w:tcW w:w="9022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нормально </w:t>
            </w:r>
          </w:p>
        </w:tc>
      </w:tr>
      <w:tr>
        <w:tblPrEx/>
        <w:trPr>
          <w:tblCellSpacing w:w="7" w:type="dxa"/>
        </w:trPr>
        <w:tc>
          <w:tcPr>
            <w:tcW w:w="9022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 ремнем </w:t>
            </w:r>
          </w:p>
        </w:tc>
      </w:tr>
      <w:tr>
        <w:tblPrEx/>
        <w:trPr>
          <w:tblCellSpacing w:w="7" w:type="dxa"/>
        </w:trPr>
        <w:tc>
          <w:tcPr>
            <w:tcW w:w="9022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безразлично </w:t>
            </w:r>
          </w:p>
        </w:tc>
      </w:tr>
    </w:tbl>
    <w:p>
      <w:pPr>
        <w:pStyle w:val="style94"/>
        <w:spacing w:before="0" w:beforeAutospacing="false" w:after="0" w:afterAutospacing="false" w:lineRule="auto" w:line="30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Как </w:t>
      </w:r>
      <w:r>
        <w:rPr>
          <w:sz w:val="28"/>
          <w:szCs w:val="28"/>
        </w:rPr>
        <w:t>семьи проводят свои выходные?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63"/>
      </w:tblGrid>
      <w:tr>
        <w:trPr>
          <w:tblCellSpacing w:w="7" w:type="dxa"/>
        </w:trPr>
        <w:tc>
          <w:tcPr>
            <w:tcW w:w="9163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природе </w:t>
            </w:r>
          </w:p>
        </w:tc>
      </w:tr>
      <w:tr>
        <w:tblPrEx/>
        <w:trPr>
          <w:tblCellSpacing w:w="7" w:type="dxa"/>
        </w:trPr>
        <w:tc>
          <w:tcPr>
            <w:tcW w:w="9163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городе </w:t>
            </w:r>
          </w:p>
        </w:tc>
      </w:tr>
      <w:tr>
        <w:tblPrEx/>
        <w:trPr>
          <w:tblCellSpacing w:w="7" w:type="dxa"/>
        </w:trPr>
        <w:tc>
          <w:tcPr>
            <w:tcW w:w="9163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гостях </w:t>
            </w:r>
          </w:p>
        </w:tc>
      </w:tr>
      <w:tr>
        <w:tblPrEx/>
        <w:trPr>
          <w:tblCellSpacing w:w="7" w:type="dxa"/>
        </w:trPr>
        <w:tc>
          <w:tcPr>
            <w:tcW w:w="9163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вкусно кушают</w:t>
            </w:r>
          </w:p>
        </w:tc>
      </w:tr>
    </w:tbl>
    <w:p>
      <w:pPr>
        <w:pStyle w:val="style94"/>
        <w:spacing w:before="0" w:beforeAutospacing="false" w:after="0" w:afterAutospacing="false" w:lineRule="auto" w:line="30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>Как поощрить за достижения в учебе?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63"/>
      </w:tblGrid>
      <w:tr>
        <w:trPr>
          <w:tblCellSpacing w:w="7" w:type="dxa"/>
        </w:trPr>
        <w:tc>
          <w:tcPr>
            <w:tcW w:w="9163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Похвала </w:t>
            </w:r>
          </w:p>
        </w:tc>
      </w:tr>
      <w:tr>
        <w:tblPrEx/>
        <w:trPr>
          <w:tblCellSpacing w:w="7" w:type="dxa"/>
        </w:trPr>
        <w:tc>
          <w:tcPr>
            <w:tcW w:w="9163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Деньги на карманные расходы </w:t>
            </w:r>
          </w:p>
        </w:tc>
      </w:tr>
      <w:tr>
        <w:tblPrEx/>
        <w:trPr>
          <w:tblCellSpacing w:w="7" w:type="dxa"/>
        </w:trPr>
        <w:tc>
          <w:tcPr>
            <w:tcW w:w="9163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Поцелуй </w:t>
            </w:r>
          </w:p>
        </w:tc>
      </w:tr>
      <w:tr>
        <w:tblPrEx/>
        <w:trPr>
          <w:tblCellSpacing w:w="7" w:type="dxa"/>
        </w:trPr>
        <w:tc>
          <w:tcPr>
            <w:tcW w:w="9163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Вкусная еда </w:t>
            </w:r>
          </w:p>
        </w:tc>
      </w:tr>
    </w:tbl>
    <w:p>
      <w:pPr>
        <w:pStyle w:val="style94"/>
        <w:spacing w:before="0" w:beforeAutospacing="false" w:after="0" w:afterAutospacing="false" w:lineRule="auto" w:line="30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bCs/>
          <w:sz w:val="28"/>
          <w:szCs w:val="28"/>
        </w:rPr>
        <w:t>На что дети тратят карманные деньги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63"/>
      </w:tblGrid>
      <w:tr>
        <w:trPr>
          <w:tblCellSpacing w:w="7" w:type="dxa"/>
        </w:trPr>
        <w:tc>
          <w:tcPr>
            <w:tcW w:w="9163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Вкусняшк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/>
        <w:trPr>
          <w:tblCellSpacing w:w="7" w:type="dxa"/>
        </w:trPr>
        <w:tc>
          <w:tcPr>
            <w:tcW w:w="9163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Школьные принадлежности </w:t>
            </w:r>
          </w:p>
        </w:tc>
      </w:tr>
      <w:tr>
        <w:tblPrEx/>
        <w:trPr>
          <w:tblCellSpacing w:w="7" w:type="dxa"/>
        </w:trPr>
        <w:tc>
          <w:tcPr>
            <w:tcW w:w="9163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Развлечения </w:t>
            </w:r>
          </w:p>
        </w:tc>
      </w:tr>
      <w:tr>
        <w:tblPrEx/>
        <w:trPr>
          <w:tblCellSpacing w:w="7" w:type="dxa"/>
        </w:trPr>
        <w:tc>
          <w:tcPr>
            <w:tcW w:w="9163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Копят </w:t>
            </w:r>
          </w:p>
        </w:tc>
      </w:tr>
    </w:tbl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Представьте себе чистое голубое небо без единого облачка. Теперь окиньте глазами сознания окружающий ландшафт. Какая из перечисленных ниже картин выглядит для вас наиболее успокаивающей и расслабляющей?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63"/>
      </w:tblGrid>
      <w:tr>
        <w:trPr>
          <w:tblCellSpacing w:w="7" w:type="dxa"/>
        </w:trPr>
        <w:tc>
          <w:tcPr>
            <w:tcW w:w="9163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Белая заснеженная равнина</w:t>
            </w:r>
          </w:p>
        </w:tc>
      </w:tr>
      <w:tr>
        <w:tblPrEx/>
        <w:trPr>
          <w:tblCellSpacing w:w="7" w:type="dxa"/>
        </w:trPr>
        <w:tc>
          <w:tcPr>
            <w:tcW w:w="9163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Голубой морской простор</w:t>
            </w:r>
          </w:p>
        </w:tc>
      </w:tr>
      <w:tr>
        <w:tblPrEx/>
        <w:trPr>
          <w:tblCellSpacing w:w="7" w:type="dxa"/>
        </w:trPr>
        <w:tc>
          <w:tcPr>
            <w:tcW w:w="9163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Покрытые зеленью горы</w:t>
            </w:r>
          </w:p>
        </w:tc>
      </w:tr>
      <w:tr>
        <w:tblPrEx/>
        <w:trPr>
          <w:tblCellSpacing w:w="7" w:type="dxa"/>
        </w:trPr>
        <w:tc>
          <w:tcPr>
            <w:tcW w:w="9163" w:type="dxa"/>
            <w:tcBorders/>
          </w:tcPr>
          <w:p>
            <w:pPr>
              <w:pStyle w:val="style0"/>
              <w:spacing w:lineRule="auto" w:line="3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Поле, поросшее желтыми цветами</w:t>
            </w:r>
          </w:p>
        </w:tc>
      </w:tr>
    </w:tbl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Считаем. </w:t>
      </w:r>
      <w:r>
        <w:rPr>
          <w:sz w:val="28"/>
          <w:szCs w:val="28"/>
        </w:rPr>
        <w:t>Если ваши ответы совпадают, то вы получаете 2 балла. Если ваши ответы не совпадаю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, то 0 баллов. 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Поднимите руки те, кто ответом на первый вопрос выбрал… 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Если ваш напарник</w:t>
      </w:r>
      <w:r>
        <w:rPr>
          <w:sz w:val="28"/>
          <w:szCs w:val="28"/>
        </w:rPr>
        <w:t xml:space="preserve"> одинакового с вами мнения вы себе записываете</w:t>
      </w:r>
      <w:r>
        <w:rPr>
          <w:sz w:val="28"/>
          <w:szCs w:val="28"/>
          <w:lang w:val="en-US"/>
        </w:rPr>
        <w:t xml:space="preserve"> баллы</w:t>
      </w:r>
      <w:r>
        <w:rPr>
          <w:sz w:val="28"/>
          <w:szCs w:val="28"/>
        </w:rPr>
        <w:t>.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Баллы суммируются. У кого больше – у того очень хорошо развита интуиция</w:t>
      </w:r>
      <w:r>
        <w:rPr>
          <w:sz w:val="28"/>
          <w:szCs w:val="28"/>
          <w:lang w:val="en-US"/>
        </w:rPr>
        <w:t xml:space="preserve"> или он хорошо знает своего партнёра.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Оказывается, </w:t>
      </w:r>
      <w:r>
        <w:rPr>
          <w:sz w:val="28"/>
          <w:szCs w:val="28"/>
        </w:rPr>
        <w:t>мы с вами все в разной степени умеем</w:t>
      </w:r>
      <w:r>
        <w:rPr>
          <w:sz w:val="28"/>
          <w:szCs w:val="28"/>
        </w:rPr>
        <w:t xml:space="preserve"> читать мысли других людей. А </w:t>
      </w:r>
      <w:r>
        <w:rPr>
          <w:sz w:val="28"/>
          <w:szCs w:val="28"/>
        </w:rPr>
        <w:t xml:space="preserve">какой способ чтения мыслей </w:t>
      </w:r>
      <w:r>
        <w:rPr>
          <w:sz w:val="28"/>
          <w:szCs w:val="28"/>
        </w:rPr>
        <w:t xml:space="preserve">самый </w:t>
      </w:r>
      <w:r>
        <w:rPr>
          <w:sz w:val="28"/>
          <w:szCs w:val="28"/>
        </w:rPr>
        <w:t xml:space="preserve">эффективный и </w:t>
      </w:r>
      <w:r>
        <w:rPr>
          <w:sz w:val="28"/>
          <w:szCs w:val="28"/>
        </w:rPr>
        <w:t>популярный среди людей</w:t>
      </w:r>
      <w:r>
        <w:rPr>
          <w:sz w:val="28"/>
          <w:szCs w:val="28"/>
        </w:rPr>
        <w:t>?</w:t>
      </w:r>
    </w:p>
    <w:p>
      <w:pPr>
        <w:pStyle w:val="style0"/>
        <w:spacing w:lineRule="auto" w:line="300"/>
        <w:ind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>II. Правильно</w:t>
      </w:r>
      <w:r>
        <w:rPr>
          <w:b w:val="false"/>
          <w:bCs w:val="false"/>
          <w:sz w:val="28"/>
          <w:szCs w:val="28"/>
        </w:rPr>
        <w:t xml:space="preserve">, разговор. 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собой я принесла замечательный сундук, который поможет нам с помощью ассоциаций вспомнить </w:t>
      </w:r>
      <w:r>
        <w:rPr>
          <w:sz w:val="28"/>
          <w:szCs w:val="28"/>
        </w:rPr>
        <w:t>основные правила ведения конструктивного диалога</w:t>
      </w:r>
      <w:r>
        <w:rPr>
          <w:sz w:val="28"/>
          <w:szCs w:val="28"/>
          <w:lang w:val="en-US"/>
        </w:rPr>
        <w:t xml:space="preserve"> и соответственно поддержания положительных связей между членами семьи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 «Водитель-новичок» (Будьте внимательны к собеседнику)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Сердце (Выражайте свою любовь и заботу)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Микрофон и наушники (умейте слушать и </w:t>
      </w:r>
      <w:r>
        <w:rPr>
          <w:sz w:val="28"/>
          <w:szCs w:val="28"/>
          <w:lang w:val="en-US"/>
        </w:rPr>
        <w:t xml:space="preserve">четко </w:t>
      </w:r>
      <w:r>
        <w:rPr>
          <w:sz w:val="28"/>
          <w:szCs w:val="28"/>
        </w:rPr>
        <w:t>говорить)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Шапка выпускника университета (предлагайте конструктивные подходы к решению)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Проверим эти правила упражнением "Слепой и поводырь".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По комнате раскладываются предметы и препятствия. Участники работают в парах. Одному из пары ограничивается видимость с помощью маски для игры "Мафия". Поводырь должен провести слепого на другие места в круге, подсказывая ему только голосовыми инструкциями. 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Следует обсудить с какими инструкциями было проще пройти маршрут с четкими и последовательными или хаотичными и размытыми? Приятней было получать инструкции "с любовью и заботой" или формальные?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III. Для решения следующей задачи практикума - развитие навыков эффективного общения между подростками и родителями, предлагаю упражнение "Я-сообщение". 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«Я – сообщение» - когда говорим о себе, о своих чувствах, ключевое слово – я. Например. Я недовольна, я рада, я чувствую себя обманутой.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«Ты – сообщение» - ключевое слово – ты. Например. Ты обманул, ты рассердил, ты вызвал мое недовольство.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Сравните, можно одну и ту же мысль сказать по-разному: Ты обманул меня; Я чувствую себя обманутой. Ты вызвал мое недовольство; Я недовольна.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Для иллюстрации у меня есть такое стихотворение: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Папа вазу опрокинул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Кто его накажет?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Это к счастью, это к счастью,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Все семейство скажет.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Ну, а если бы, к несчастью,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Это сделал я?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Ты – разиня, ты – растяпа,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Скажут про меня.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Если для выполнения задания участникам нужны лист и ручка, то они могут их взять. 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Задача участников придумать "Ты-сообщение", которое их бы ранило, если бы прозвучало от напарника. Попытаться понять, какая потребность двигала произнести это "Ты-сообщение". Заменить "Ты-сообщение" на "Я-сообщение". Сравнить свою реакцию на "Я-сообщение" и на "Ты-сообщение". Можно попросить партнёра произнести эти сообщения в разных вариантах, чтобы понять какими чувствами они отзываются у вас. 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Кому из участников было проще принять "Я-сообщение" по сравнению с "Ты-сообщением" поднимите руку. А кого одинаково ранили оба вида сообщения? </w:t>
      </w:r>
    </w:p>
    <w:p>
      <w:pPr>
        <w:pStyle w:val="style0"/>
        <w:spacing w:lineRule="auto" w:line="30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4. Рефлексия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Давайте вспомним, какие правила ведения конструктивного диалога и соответственно поддержания положительных связей между членами семьи мы сегодня рассмотрели.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Участники перечисляют правила, о которых они узнали на занятии. (важность поддержки близких людей, проявления внимания, выражение любви и заботы, слушание, предложение конструктивных подходов к решениям, четкое и последовательное предъявление требований, использование "Я-сообщений")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Для оценки результата работы, вернёмся к таблице. Заполним её, отметив напротив каждого пункта уровень, на который вы можете претендовать с полученными на занятии знаниями: "может лучше проявляться", "может проявляться также хорошо/слабо", "этого нет и не будет в нашей семье".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</w:p>
    <w:tbl>
      <w:tblPr>
        <w:jc w:val="lef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5"/>
        <w:gridCol w:w="3596"/>
      </w:tblGrid>
      <w:tr>
        <w:trPr>
          <w:cantSplit w:val="false"/>
          <w:tblHeader w:val="false"/>
          <w:jc w:val="left"/>
        </w:trPr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0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hint="default"/>
                <w:b w:val="false"/>
                <w:sz w:val="28"/>
                <w:szCs w:val="28"/>
                <w:lang w:val="en-US"/>
              </w:rPr>
              <w:t>Согласие</w:t>
            </w:r>
            <w:r>
              <w:rPr>
                <w:rFonts w:hint="default"/>
                <w:b w:val="false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8"/>
                <w:szCs w:val="28"/>
                <w:lang w:val="en-US"/>
              </w:rPr>
              <w:t>и</w:t>
            </w:r>
            <w:r>
              <w:rPr>
                <w:rFonts w:hint="default"/>
                <w:b w:val="false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8"/>
                <w:szCs w:val="28"/>
                <w:lang w:val="en-US"/>
              </w:rPr>
              <w:t>взаимопонимание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00"/>
              <w:ind w:firstLine="0"/>
              <w:jc w:val="both"/>
              <w:rPr>
                <w:sz w:val="28"/>
                <w:szCs w:val="28"/>
              </w:rPr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0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hint="default"/>
                <w:b w:val="false"/>
                <w:sz w:val="28"/>
                <w:szCs w:val="28"/>
                <w:lang w:val="en-US"/>
              </w:rPr>
              <w:t>Увлеченность</w:t>
            </w:r>
            <w:r>
              <w:rPr>
                <w:rFonts w:hint="default"/>
                <w:b w:val="false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8"/>
                <w:szCs w:val="28"/>
                <w:lang w:val="en-US"/>
              </w:rPr>
              <w:t>жизнью</w:t>
            </w:r>
            <w:r>
              <w:rPr>
                <w:rFonts w:hint="default"/>
                <w:b w:val="false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8"/>
                <w:szCs w:val="28"/>
                <w:lang w:val="en-US"/>
              </w:rPr>
              <w:t>семьи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00"/>
              <w:ind w:firstLine="0"/>
              <w:jc w:val="both"/>
              <w:rPr>
                <w:sz w:val="28"/>
                <w:szCs w:val="28"/>
              </w:rPr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0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hint="default"/>
                <w:b w:val="false"/>
                <w:sz w:val="28"/>
                <w:szCs w:val="28"/>
                <w:lang w:val="en-US"/>
              </w:rPr>
              <w:t>Теплота</w:t>
            </w:r>
            <w:r>
              <w:rPr>
                <w:rFonts w:hint="default"/>
                <w:b w:val="false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8"/>
                <w:szCs w:val="28"/>
                <w:lang w:val="en-US"/>
              </w:rPr>
              <w:t>взаимоотношений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300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>
      <w:pPr>
        <w:pStyle w:val="style0"/>
        <w:spacing w:lineRule="auto" w:line="300"/>
        <w:ind w:firstLine="709"/>
        <w:jc w:val="both"/>
        <w:rPr>
          <w:sz w:val="28"/>
          <w:szCs w:val="28"/>
          <w:lang w:val="en-US"/>
        </w:rPr>
      </w:pP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Предлагаю участникам сравнить свои ответы, данные в начале практикума и после прохождения основной части практикума.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Пожмите руку своему напарнику те, у кто по результатам сравнения ответов в таблице  с помощью полученных на практикуме знаний, умений планирует повысить уровень сплочения в своей семье. 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Поднимите правую руку вверх те, для кого практикум был интересным и познавательным. Поднимите левую руку вверх те, для кого практикум оказался трудным, не интересным. А теперь оставьте поднятыми руки те, кто хочет дополнительно поделиться впечатлениями об участии в практикуме. 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Итак, мы с вами обозначили </w:t>
      </w:r>
      <w:r>
        <w:rPr>
          <w:sz w:val="28"/>
          <w:szCs w:val="28"/>
        </w:rPr>
        <w:t xml:space="preserve">общие правила, однако, при ведении диалога следует учитывать возрастные особенности </w:t>
      </w:r>
      <w:r>
        <w:rPr>
          <w:sz w:val="28"/>
          <w:szCs w:val="28"/>
          <w:lang w:val="en-US"/>
        </w:rPr>
        <w:t>партнер</w:t>
      </w:r>
      <w:r>
        <w:rPr>
          <w:sz w:val="28"/>
          <w:szCs w:val="28"/>
        </w:rPr>
        <w:t>а. Ознакомиться с возрастными особенностями вы можете, изучив памятки</w:t>
      </w:r>
      <w:r>
        <w:rPr>
          <w:sz w:val="28"/>
          <w:szCs w:val="28"/>
          <w:lang w:val="en-US"/>
        </w:rPr>
        <w:t xml:space="preserve"> (приложение 1. Распечатывается на одном листе А4 двусторонней печатью и складывается в книжку-гармошку)</w:t>
      </w:r>
      <w:r>
        <w:rPr>
          <w:sz w:val="28"/>
          <w:szCs w:val="28"/>
        </w:rPr>
        <w:t xml:space="preserve">, за получение которых следует расписаться в журнале. 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Желаю участникам успешно применять полученные знания в жизни на благо своей семьи!</w:t>
      </w:r>
    </w:p>
    <w:p>
      <w:pPr>
        <w:pStyle w:val="style0"/>
        <w:spacing w:lineRule="auto" w:line="3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напоследок, </w:t>
      </w:r>
      <w:r>
        <w:rPr>
          <w:sz w:val="28"/>
          <w:szCs w:val="28"/>
        </w:rPr>
        <w:t>результат проективного теста 7 вопрос</w:t>
      </w:r>
      <w:r>
        <w:rPr>
          <w:sz w:val="28"/>
          <w:szCs w:val="28"/>
        </w:rPr>
        <w:t xml:space="preserve"> задания № 2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Поднимите руки те, кто выбрал равнину, море, горы, поле. </w:t>
      </w:r>
    </w:p>
    <w:p>
      <w:pPr>
        <w:pStyle w:val="style94"/>
        <w:shd w:val="clear" w:color="auto" w:fill="ffffff"/>
        <w:spacing w:before="0" w:beforeAutospacing="false" w:after="0" w:afterAutospacing="false" w:lineRule="auto" w:line="300"/>
        <w:ind w:firstLine="709"/>
        <w:jc w:val="both"/>
        <w:textAlignment w:val="baseline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Картина, которую вы нарисовали в своем сознании, раскрывает ваш скрытый талант, обретающийся в глубинах вашего </w:t>
      </w:r>
      <w:bookmarkStart w:id="0" w:name="_GoBack"/>
      <w:bookmarkEnd w:id="0"/>
      <w:r>
        <w:rPr>
          <w:color w:val="383838"/>
          <w:sz w:val="28"/>
          <w:szCs w:val="28"/>
        </w:rPr>
        <w:t>сознания.</w:t>
      </w:r>
      <w:r>
        <w:rPr>
          <w:color w:val="383838"/>
          <w:sz w:val="28"/>
          <w:szCs w:val="28"/>
          <w:lang w:val="en-US"/>
        </w:rPr>
        <w:t xml:space="preserve"> Интерпретация проективного теста распечатывается и выдаётся на руки респонденту (приложение 2).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00"/>
        <w:ind w:firstLine="709"/>
        <w:jc w:val="both"/>
        <w:textAlignment w:val="baseline"/>
        <w:rPr>
          <w:color w:val="383838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300"/>
        <w:ind w:firstLine="709"/>
        <w:jc w:val="both"/>
        <w:textAlignment w:val="baseline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  <w:lang w:val="en-US"/>
        </w:rPr>
        <w:t>Литература и ресурсы:</w:t>
      </w:r>
    </w:p>
    <w:p>
      <w:pPr>
        <w:pStyle w:val="style94"/>
        <w:shd w:val="clear" w:color="auto" w:fill="ffffff"/>
        <w:spacing w:before="0" w:beforeAutospacing="false" w:after="0" w:afterAutospacing="false" w:lineRule="auto" w:line="300"/>
        <w:ind w:firstLine="709"/>
        <w:jc w:val="both"/>
        <w:textAlignment w:val="baseline"/>
        <w:rPr>
          <w:color w:val="383838"/>
          <w:sz w:val="28"/>
          <w:szCs w:val="28"/>
          <w:lang w:val="en-US"/>
        </w:rPr>
      </w:pPr>
      <w:r>
        <w:rPr>
          <w:color w:val="383838"/>
          <w:sz w:val="28"/>
          <w:szCs w:val="28"/>
          <w:lang w:val="en-US"/>
        </w:rPr>
        <w:t xml:space="preserve">1. Кипнис М.Ш Большая книга лучших игр и упражнений для любого тренинга. – М.: АСТ, 2021 г. </w:t>
      </w:r>
      <w:r>
        <w:rPr>
          <w:rFonts w:hint="default"/>
          <w:color w:val="383838"/>
          <w:sz w:val="28"/>
          <w:szCs w:val="28"/>
          <w:lang w:val="en-US"/>
        </w:rPr>
        <w:t>– 640с.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00"/>
        <w:ind w:firstLine="709"/>
        <w:jc w:val="both"/>
        <w:textAlignment w:val="baseline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  <w:lang w:val="en-US"/>
        </w:rPr>
        <w:t>2. Психология подростка. Полное руководство. Под общей редакцией А.А. Реана. – Спб.: "Прайм-еврознак", 2008 г. – 432с.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00"/>
        <w:ind w:firstLine="709"/>
        <w:jc w:val="both"/>
        <w:textAlignment w:val="baseline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  <w:lang w:val="en-US"/>
        </w:rPr>
        <w:t>3. https://infourok.ru/material.html?mid=97597</w:t>
      </w:r>
    </w:p>
    <w:p>
      <w:pPr>
        <w:pStyle w:val="style94"/>
        <w:shd w:val="clear" w:color="auto" w:fill="ffffff"/>
        <w:spacing w:before="0" w:beforeAutospacing="false" w:after="0" w:afterAutospacing="false" w:lineRule="auto" w:line="300"/>
        <w:ind w:firstLine="709"/>
        <w:jc w:val="both"/>
        <w:textAlignment w:val="baseline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  <w:lang w:val="en-US"/>
        </w:rPr>
        <w:t xml:space="preserve">4. https://ped-kopilka.ru/nachalnaja-shkola/monitoring-splochenosti-klasnogo-kolektiva.html </w:t>
      </w:r>
    </w:p>
    <w:p>
      <w:pPr>
        <w:pStyle w:val="style94"/>
        <w:shd w:val="clear" w:color="auto" w:fill="ffffff"/>
        <w:spacing w:before="0" w:beforeAutospacing="false" w:after="0" w:afterAutospacing="false" w:lineRule="auto" w:line="300"/>
        <w:ind w:firstLine="709"/>
        <w:jc w:val="both"/>
        <w:textAlignment w:val="baseline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  <w:lang w:val="en-US"/>
        </w:rPr>
        <w:t>5. https://vzglyad.az/mobile/news.php?id=9100&amp;lang=ru</w:t>
      </w:r>
    </w:p>
    <w:p>
      <w:pPr>
        <w:pStyle w:val="style94"/>
        <w:shd w:val="clear" w:color="auto" w:fill="ffffff"/>
        <w:spacing w:before="0" w:beforeAutospacing="false" w:after="0" w:afterAutospacing="false" w:lineRule="auto" w:line="300"/>
        <w:ind w:firstLine="709"/>
        <w:jc w:val="both"/>
        <w:textAlignment w:val="baseline"/>
        <w:rPr>
          <w:color w:val="383838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300"/>
        <w:ind w:firstLine="709"/>
        <w:jc w:val="both"/>
        <w:textAlignment w:val="baseline"/>
        <w:rPr>
          <w:color w:val="383838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300"/>
        <w:ind w:firstLine="709"/>
        <w:jc w:val="both"/>
        <w:textAlignment w:val="baseline"/>
        <w:rPr>
          <w:color w:val="383838"/>
          <w:sz w:val="28"/>
          <w:szCs w:val="28"/>
          <w:lang w:val="en-US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300"/>
        <w:ind w:firstLine="709"/>
        <w:jc w:val="both"/>
        <w:textAlignment w:val="baseline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  <w:lang w:val="en-US"/>
        </w:rPr>
        <w:br w:type="page"/>
      </w:r>
    </w:p>
    <w:tbl>
      <w:tblPr>
        <w:tblW w:w="10682" w:type="dxa"/>
        <w:jc w:val="left"/>
        <w:tblInd w:w="-482" w:type="dxa"/>
        <w:tblLayout w:type="fixed"/>
      </w:tblPr>
      <w:tblGrid>
        <w:gridCol w:w="3560"/>
        <w:gridCol w:w="3561"/>
        <w:gridCol w:w="3561"/>
      </w:tblGrid>
      <w:tr>
        <w:trPr>
          <w:cantSplit w:val="false"/>
          <w:tblHeader w:val="false"/>
          <w:jc w:val="left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180"/>
              <w:mirrorIndents/>
              <w:jc w:val="both"/>
              <w:rPr>
                <w:color w:val="383838"/>
                <w:sz w:val="28"/>
                <w:szCs w:val="28"/>
              </w:rPr>
            </w:pPr>
          </w:p>
          <w:p>
            <w:pPr>
              <w:pStyle w:val="style0"/>
              <w:spacing w:lineRule="auto" w:line="180"/>
              <w:mirrorIndents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Особенности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подросткового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возраста.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180"/>
              <w:mirrorIndents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Подростковый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возраст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–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непростой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этап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пер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ехода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детства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взрослости.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180"/>
              <w:mirrorIndents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этом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возрасте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наблюдается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резкий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рост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таких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оведенческих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характеристик,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как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агрессивность,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недисциплинированность,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конфлик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тность,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неумение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владеть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собой,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которых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нередко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кроются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истоки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подростковых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асоциальных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форм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поведения.</w:t>
            </w:r>
          </w:p>
          <w:p>
            <w:pPr>
              <w:pStyle w:val="style0"/>
              <w:spacing w:lineRule="auto" w:line="180"/>
              <w:mirrorIndents/>
              <w:jc w:val="both"/>
              <w:rPr>
                <w:color w:val="383838"/>
                <w:sz w:val="28"/>
                <w:szCs w:val="28"/>
              </w:rPr>
            </w:pPr>
          </w:p>
          <w:p>
            <w:pPr>
              <w:pStyle w:val="style0"/>
              <w:spacing w:lineRule="auto" w:line="180"/>
              <w:jc w:val="center"/>
              <w:rPr>
                <w:color w:val="383838"/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Реакции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подростка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жизненные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трудности:</w:t>
            </w: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переживание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обиды,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одиночества,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собственной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ненужности,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отчужденности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</w:t>
            </w: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непонимания;</w:t>
            </w: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переживания,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связанные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сложной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обстановкой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семье,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смертью,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разводом</w:t>
            </w: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или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уходом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родителей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из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семьи;</w:t>
            </w: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чувство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вины,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стыда,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оскорбленного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самолюбия,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самообвинения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;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б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оязнь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позора,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насмешек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или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уни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жения;</w:t>
            </w:r>
          </w:p>
          <w:p>
            <w:pPr>
              <w:pStyle w:val="style0"/>
              <w:spacing w:lineRule="auto" w:line="180"/>
              <w:mirrorIndents/>
              <w:jc w:val="both"/>
              <w:rPr>
                <w:color w:val="383838"/>
                <w:sz w:val="28"/>
                <w:szCs w:val="28"/>
              </w:rPr>
            </w:pPr>
          </w:p>
          <w:p>
            <w:pPr>
              <w:pStyle w:val="style0"/>
              <w:spacing w:lineRule="auto" w:line="180"/>
              <w:mirrorIndents/>
              <w:jc w:val="both"/>
              <w:rPr>
                <w:color w:val="383838"/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180"/>
              <w:jc w:val="center"/>
              <w:rPr>
                <w:color w:val="383838"/>
                <w:sz w:val="28"/>
                <w:szCs w:val="28"/>
              </w:rPr>
            </w:pPr>
          </w:p>
          <w:p>
            <w:pPr>
              <w:pStyle w:val="style0"/>
              <w:spacing w:lineRule="auto" w:line="180"/>
              <w:jc w:val="center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НРМОБУ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Усть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-Юганская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СОШ»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   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1750060" cy="1560830"/>
                  <wp:effectExtent l="0" t="0" r="0" b="0"/>
                  <wp:docPr id="1026" name="Image1" descr="C:\Users\психолог\Desktop\03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750060" cy="156083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center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2018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год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Реакции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подростка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жизненные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трудности:</w:t>
            </w: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стра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х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наказания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;</w:t>
            </w: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чув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ство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мести,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злобы,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протеста,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уг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роза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или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вымогательство;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желание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привлечь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бе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внимание,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вызвать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сочувствие;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нереализованные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потребности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самоутверждении</w:t>
            </w: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Возможные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причины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: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действительная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или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мнимая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утрата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любви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родителей,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неразделенное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чувство</w:t>
            </w: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влюбленности,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ревность;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нереализованные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потребности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самоутверждении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180"/>
              <w:mirrorIndents/>
              <w:jc w:val="both"/>
              <w:rPr>
                <w:color w:val="383838"/>
                <w:sz w:val="28"/>
                <w:szCs w:val="28"/>
              </w:rPr>
            </w:pPr>
          </w:p>
          <w:p>
            <w:pPr>
              <w:pStyle w:val="style0"/>
              <w:spacing w:lineRule="auto" w:line="180"/>
              <w:mirrorIndents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Что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можете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сделать?</w:t>
            </w:r>
          </w:p>
          <w:p>
            <w:pPr>
              <w:pStyle w:val="style0"/>
              <w:spacing w:lineRule="auto" w:line="180"/>
              <w:mirrorIndents/>
              <w:jc w:val="both"/>
              <w:rPr>
                <w:color w:val="383838"/>
                <w:sz w:val="28"/>
                <w:szCs w:val="28"/>
              </w:rPr>
            </w:pPr>
          </w:p>
          <w:p>
            <w:pPr>
              <w:pStyle w:val="style0"/>
              <w:spacing w:lineRule="auto" w:line="180"/>
              <w:mirrorIndents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будьте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внимательны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своему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ребенку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;</w:t>
            </w:r>
          </w:p>
          <w:p>
            <w:pPr>
              <w:pStyle w:val="style0"/>
              <w:spacing w:lineRule="auto" w:line="180"/>
              <w:mirrorIndents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умейте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показывать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свою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любовь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нему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;</w:t>
            </w:r>
          </w:p>
          <w:p>
            <w:pPr>
              <w:pStyle w:val="style0"/>
              <w:spacing w:lineRule="auto" w:line="180"/>
              <w:mirrorIndents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откровенно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разговаривайте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ним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;</w:t>
            </w:r>
          </w:p>
          <w:p>
            <w:pPr>
              <w:pStyle w:val="style0"/>
              <w:spacing w:lineRule="auto" w:line="180"/>
              <w:mirrorIndents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умейте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слушать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ребенка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;</w:t>
            </w:r>
          </w:p>
          <w:p>
            <w:pPr>
              <w:pStyle w:val="style0"/>
              <w:spacing w:lineRule="auto" w:line="180"/>
              <w:mirrorIndents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оставляйте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ебенка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один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один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проблемой;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180"/>
              <w:mirrorIndents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предл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агайте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конструктивные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подходы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решению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проблемы;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180"/>
              <w:mirrorIndents/>
              <w:jc w:val="center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noProof/>
                <w:sz w:val="28"/>
                <w:szCs w:val="28"/>
                <w:lang w:eastAsia="ru-RU"/>
              </w:rPr>
              <w:drawing>
                <wp:inline distL="0" distT="0" distB="0" distR="0">
                  <wp:extent cx="763905" cy="560324"/>
                  <wp:effectExtent l="0" t="0" r="0" b="0"/>
                  <wp:docPr id="1027" name="Image1" descr="C:\Users\психолог\Desktop\exclamation-mark-png-5a36961f377518.7614709215135268152272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763905" cy="560324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180"/>
              <w:mirrorIndents/>
              <w:jc w:val="both"/>
              <w:rPr>
                <w:color w:val="383838"/>
                <w:sz w:val="28"/>
                <w:szCs w:val="28"/>
              </w:rPr>
            </w:pPr>
          </w:p>
          <w:p>
            <w:pPr>
              <w:pStyle w:val="style0"/>
              <w:spacing w:lineRule="auto" w:line="180"/>
              <w:mirrorIndents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Что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Вы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можете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сделать?</w:t>
            </w: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</w:p>
          <w:p>
            <w:pPr>
              <w:pStyle w:val="style0"/>
              <w:spacing w:lineRule="auto" w:line="180"/>
              <w:mirrorIndents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вселяйте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надежду,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что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любая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ситуация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может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разрешиться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конструктивно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;</w:t>
            </w:r>
          </w:p>
          <w:p>
            <w:pPr>
              <w:pStyle w:val="style0"/>
              <w:spacing w:lineRule="auto" w:line="180"/>
              <w:mirrorIndents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привлеките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оказанию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поддержки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значимых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для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ребенка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лиц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;</w:t>
            </w: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обратитесь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за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помощью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специалистам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.</w:t>
            </w: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</w:p>
          <w:p>
            <w:pPr>
              <w:pStyle w:val="style0"/>
              <w:spacing w:lineRule="auto" w:line="180"/>
              <w:ind w:firstLine="700"/>
              <w:rPr>
                <w:color w:val="383838"/>
                <w:sz w:val="28"/>
                <w:szCs w:val="28"/>
              </w:rPr>
            </w:pPr>
          </w:p>
          <w:p>
            <w:pPr>
              <w:pStyle w:val="style0"/>
              <w:spacing w:lineRule="auto" w:line="180"/>
              <w:ind w:firstLine="700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cs="Times New Roman" w:hAnsi="Times New Roman"/>
                <w:noProof/>
                <w:sz w:val="28"/>
                <w:szCs w:val="28"/>
                <w:lang w:eastAsia="ru-RU"/>
              </w:rPr>
              <w:drawing>
                <wp:inline distL="0" distT="0" distB="0" distR="0">
                  <wp:extent cx="763905" cy="560324"/>
                  <wp:effectExtent l="0" t="0" r="0" b="0"/>
                  <wp:docPr id="1028" name="Image1" descr="C:\Users\психолог\Desktop\exclamation-mark-png-5a36961f377518.7614709215135268152272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763905" cy="560324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Чего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нельзя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делать?</w:t>
            </w: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читайте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нотации</w:t>
            </w: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игнорируйте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человека,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его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желание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получить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внимание</w:t>
            </w: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говорите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«Разве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это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проблема?»,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«Ты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живешь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лучше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других»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т.д.</w:t>
            </w: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спорьте</w:t>
            </w:r>
            <w:r>
              <w:tab/>
            </w: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предлагайте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неоправданных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утешений</w:t>
            </w: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смейтесь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над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подростком</w:t>
            </w:r>
          </w:p>
          <w:p>
            <w:pPr>
              <w:pStyle w:val="style0"/>
              <w:tabs>
                <w:tab w:val="left" w:leader="none" w:pos="5520"/>
                <w:tab w:val="left" w:leader="none" w:pos="5940"/>
              </w:tabs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</w:p>
          <w:p>
            <w:pPr>
              <w:pStyle w:val="style0"/>
              <w:spacing w:lineRule="auto" w:line="180"/>
              <w:jc w:val="center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noProof/>
                <w:sz w:val="28"/>
                <w:szCs w:val="28"/>
                <w:lang w:eastAsia="ru-RU"/>
              </w:rPr>
              <w:drawing>
                <wp:inline distL="0" distT="0" distB="0" distR="0">
                  <wp:extent cx="457200" cy="457200"/>
                  <wp:effectExtent l="0" t="0" r="0" b="0"/>
                  <wp:docPr id="1029" name="Image1" descr="C:\Users\психолог\Desktop\prohibition-sign-clipart-11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/>
                        </pic:nvPicPr>
                        <pic:blipFill>
                          <a:blip r:embed="rId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457200" cy="4572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Советы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внимательным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любящим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родителям: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показывайте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ребенку,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что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вы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его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любите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чаще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обнимайте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целуйте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поддерживайте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сложных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ситуациях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учите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его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способам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разрешения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жизненных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ситуаций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вселяйте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него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уверенность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себе</w:t>
            </w:r>
          </w:p>
          <w:p>
            <w:pPr>
              <w:pStyle w:val="style0"/>
              <w:spacing w:lineRule="auto" w:line="180"/>
              <w:mirrorIndents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помогите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ребенку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проявить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свои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переживания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через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игры,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рисунки,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лепку,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увлечения</w:t>
            </w:r>
          </w:p>
          <w:p>
            <w:pPr>
              <w:pStyle w:val="style0"/>
              <w:spacing w:lineRule="auto" w:line="180"/>
              <w:jc w:val="center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noProof/>
                <w:sz w:val="28"/>
                <w:szCs w:val="28"/>
                <w:lang w:eastAsia="ru-RU"/>
              </w:rPr>
              <w:drawing>
                <wp:inline distL="0" distT="0" distB="0" distR="0">
                  <wp:extent cx="362585" cy="335915"/>
                  <wp:effectExtent l="0" t="0" r="0" b="0"/>
                  <wp:docPr id="1030" name="Image1" descr="C:\Users\психолог\Desktop\rose_red_heart_shaped_sticker-re916bbd914c848e08b375c8a385628b1_v9w0n_8byvr_630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/>
                          <pic:cNvPicPr/>
                        </pic:nvPicPr>
                        <pic:blipFill>
                          <a:blip r:embed="rId5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362585" cy="33591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180"/>
              <w:ind w:firstLine="700"/>
              <w:jc w:val="both"/>
              <w:rPr>
                <w:color w:val="383838"/>
                <w:sz w:val="28"/>
                <w:szCs w:val="28"/>
              </w:rPr>
            </w:pP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Эти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слова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ласкают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душу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ребенка…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Ты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самый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любимый!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Ты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очень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много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можешь!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Спасибо!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Что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бы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мы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без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тебя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делали!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Иди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мне!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Садись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нами!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Расскажи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мне,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что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тобой?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помогу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тебе…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радуюсь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твоим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успехам!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Чтобы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случилось,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твой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дом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–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твоя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крепость!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Как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хорошо,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что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ты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нас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есть!</w:t>
            </w:r>
          </w:p>
          <w:p>
            <w:pPr>
              <w:pStyle w:val="style0"/>
              <w:spacing w:lineRule="auto" w:line="180"/>
              <w:jc w:val="center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noProof/>
                <w:sz w:val="28"/>
                <w:szCs w:val="28"/>
                <w:lang w:eastAsia="ru-RU"/>
              </w:rPr>
              <w:drawing>
                <wp:inline distL="0" distT="0" distB="0" distR="0">
                  <wp:extent cx="425704" cy="423545"/>
                  <wp:effectExtent l="0" t="0" r="0" b="0"/>
                  <wp:docPr id="1031" name="Image1" descr="C:\Users\психолог\Desktop\56f78e23066db153b70338d2.pn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"/>
                          <pic:cNvPicPr/>
                        </pic:nvPicPr>
                        <pic:blipFill>
                          <a:blip r:embed="rId6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425704" cy="42354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cantSplit w:val="false"/>
          <w:trHeight w:val="5242" w:hRule="atLeast"/>
          <w:tblHeader w:val="false"/>
          <w:jc w:val="left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I.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Подбирайте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ключи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разгадке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ситуации,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причин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её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появления.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Например,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«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меня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друзей»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ситуация,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ощущение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своей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ненужности,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бесперспективности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–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причина.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Ситуацию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надо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выслушать,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причину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проанализировать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вместе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подростком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рассмотреть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варианты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действий.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выполняйте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действия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за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подростка,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контролируйте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меру.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180"/>
              <w:jc w:val="center"/>
              <w:rPr>
                <w:color w:val="383838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L="0" distT="0" distB="0" distR="0">
                  <wp:extent cx="378333" cy="388238"/>
                  <wp:effectExtent l="0" t="0" r="0" b="0"/>
                  <wp:docPr id="1032" name="Image1" descr="C:\Users\психолог\AppData\Local\Microsoft\Windows\Temporary Internet Files\Content.Word\musigsig3 (3).pn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"/>
                          <pic:cNvPicPr/>
                        </pic:nvPicPr>
                        <pic:blipFill>
                          <a:blip r:embed="rId7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378333" cy="388238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Примите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подростка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как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личность.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Допустите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возможность,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что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подростка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действительно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серьезные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проблемы.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Если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вы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полагаете,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что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кому-либо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угрожает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опасность,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действуйте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соответствии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своими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собственными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убеждениями.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Опасность,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что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вы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растеряетесь,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преувеличив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потенциальную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угрозу,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—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ничто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сравнению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тем,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что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кто-то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может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погибнуть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из-за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вашего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невмешательства.</w:t>
            </w:r>
          </w:p>
          <w:p>
            <w:pPr>
              <w:pStyle w:val="style0"/>
              <w:spacing w:lineRule="auto" w:line="180"/>
              <w:jc w:val="center"/>
              <w:rPr>
                <w:color w:val="383838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L="0" distT="0" distB="0" distR="0">
                  <wp:extent cx="362585" cy="410210"/>
                  <wp:effectExtent l="0" t="0" r="0" b="0"/>
                  <wp:docPr id="1033" name="Image1" descr="C:\Users\психолог\AppData\Local\Microsoft\Windows\Temporary Internet Files\Content.Word\musigsig3 (2) - копия.pn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"/>
                          <pic:cNvPicPr/>
                        </pic:nvPicPr>
                        <pic:blipFill>
                          <a:blip r:embed="rId8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362585" cy="41021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Установите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заботливые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взаимоотношения.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Очень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многое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зависит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качества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ваших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взаимоотношений.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Их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следует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выражать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только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словами,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невербальными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средствами;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некоторых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обстоятельствах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уместнее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морализирование,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поддержка.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Для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человека,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который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чувствует,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что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он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бесполезен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любим,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забота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участие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отзывчивого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человека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являются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мощными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ободряющими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средствами.</w:t>
            </w:r>
          </w:p>
          <w:p>
            <w:pPr>
              <w:pStyle w:val="style0"/>
              <w:spacing w:lineRule="auto" w:line="180"/>
              <w:jc w:val="center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noProof/>
                <w:sz w:val="28"/>
                <w:szCs w:val="28"/>
                <w:lang w:eastAsia="ru-RU"/>
              </w:rPr>
              <w:drawing>
                <wp:inline distL="0" distT="0" distB="0" distR="0">
                  <wp:extent cx="750824" cy="409956"/>
                  <wp:effectExtent l="0" t="0" r="0" b="0"/>
                  <wp:docPr id="1034" name="Image1" descr="C:\Users\психолог\Desktop\155557169-612x612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/>
                          <pic:cNvPicPr/>
                        </pic:nvPicPr>
                        <pic:blipFill>
                          <a:blip r:embed="rId9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750824" cy="409956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cantSplit w:val="false"/>
          <w:trHeight w:val="4934" w:hRule="atLeast"/>
          <w:tblHeader w:val="false"/>
          <w:jc w:val="left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Будьте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внимательным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слушателем.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Дезадаптированные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подростки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особенно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страдают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сильного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чувства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отчуждения.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силу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этого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они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бывают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настроены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принять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ваши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советы.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180"/>
              <w:jc w:val="center"/>
              <w:rPr>
                <w:color w:val="383838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L="0" distT="0" distB="0" distR="0">
                  <wp:extent cx="490093" cy="425704"/>
                  <wp:effectExtent l="0" t="0" r="0" b="0"/>
                  <wp:docPr id="1035" name="Image1" descr="C:\Users\психолог\AppData\Local\Microsoft\Windows\Temporary Internet Files\Content.Word\восклицательный_знак-4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"/>
                          <pic:cNvPicPr/>
                        </pic:nvPicPr>
                        <pic:blipFill>
                          <a:blip r:embed="rId10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490093" cy="425704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Гораздо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больше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они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нуждаются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обсуждении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своей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боли.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Если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человек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страдает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депрессии,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ему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нужно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больше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говорить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самому,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чем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беседовать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ним.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Как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психологи,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так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неспециалисты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должны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развивать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себе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искусство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«слушать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третьим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ухом».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Под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этим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подразумевается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проникновение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то,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что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«высказывается»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невербально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: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поведением,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аппетитом,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настроением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мимикой,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движениями,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нарушениями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сна,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готовностью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импульсивным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поступкам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острой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кризисной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ситуации.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180"/>
              <w:jc w:val="center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noProof/>
                <w:sz w:val="28"/>
                <w:szCs w:val="28"/>
                <w:lang w:eastAsia="ru-RU"/>
              </w:rPr>
              <w:drawing>
                <wp:inline distL="0" distT="0" distB="0" distR="0">
                  <wp:extent cx="378333" cy="378333"/>
                  <wp:effectExtent l="0" t="0" r="0" b="0"/>
                  <wp:docPr id="1036" name="Image1" descr="C:\Users\психолог\Desktop\depositphotos_147569109-stock-illustration-suspecting-female-emoticon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"/>
                          <pic:cNvPicPr/>
                        </pic:nvPicPr>
                        <pic:blipFill>
                          <a:blip r:embed="rId11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378333" cy="378333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Не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спорьте.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Сталкиваясь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проблемами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подростков,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друзья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родственники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часто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отвечают: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«Подумай,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ведь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ты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же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живешь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гораздо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лучше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других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людей;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тебе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бы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следовало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благодарить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судьбу».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Этот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ответ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сразу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блокирует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дальнейшее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обсуждение;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такие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замечания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вызывают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несчастного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без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того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человека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еще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большую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подавленность.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Желая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помочь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таким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образом,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близкие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способствуют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обратному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эффекту.</w:t>
            </w:r>
          </w:p>
          <w:p>
            <w:pPr>
              <w:pStyle w:val="style0"/>
              <w:spacing w:lineRule="auto" w:line="180"/>
              <w:jc w:val="center"/>
              <w:rPr>
                <w:color w:val="383838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L="0" distT="0" distB="0" distR="0">
                  <wp:extent cx="260604" cy="299593"/>
                  <wp:effectExtent l="0" t="0" r="0" b="0"/>
                  <wp:docPr id="1037" name="Image1" descr="C:\Users\психолог\AppData\Local\Microsoft\Windows\Temporary Internet Files\Content.Word\musigsig3 (1).pn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"/>
                          <pic:cNvPicPr/>
                        </pic:nvPicPr>
                        <pic:blipFill>
                          <a:blip r:embed="rId1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60604" cy="299593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Задавайте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вопросы.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Лучший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способ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вмешаться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кризис,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это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заботливо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задать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прямой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вопрос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тревожащей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ситуации.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 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Когда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подросток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думает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проблеме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наконец,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находит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кого-то,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кому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небезразличны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его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переживания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кто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согласен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обсудить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эту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тему,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он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часто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чувствует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облегчение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ему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дается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возможность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понять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свои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чувства.</w:t>
            </w:r>
          </w:p>
          <w:p>
            <w:pPr>
              <w:pStyle w:val="style0"/>
              <w:spacing w:lineRule="auto" w:line="180"/>
              <w:jc w:val="center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noProof/>
                <w:sz w:val="28"/>
                <w:szCs w:val="28"/>
                <w:lang w:eastAsia="ru-RU"/>
              </w:rPr>
              <w:drawing>
                <wp:inline distL="0" distT="0" distB="0" distR="0">
                  <wp:extent cx="1071880" cy="425450"/>
                  <wp:effectExtent l="0" t="0" r="0" b="0"/>
                  <wp:docPr id="1038" name="Image1" descr="C:\Users\психолог\Desktop\musigsig3.pn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"/>
                          <pic:cNvPicPr/>
                        </pic:nvPicPr>
                        <pic:blipFill>
                          <a:blip r:embed="rId1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071880" cy="4254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180"/>
              <w:jc w:val="both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Не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предлагайте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неоправданных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4"/>
                <w:szCs w:val="24"/>
              </w:rPr>
              <w:t>утешений.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Одним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из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важных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механизмов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психологической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защиты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является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рационализация.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После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того,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что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вы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услышали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кого-то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серьезной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проблеме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вас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может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возникнуть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желание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сказать: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«Нет,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ты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так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самом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деле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думаешь».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Для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этих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умозаключений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зачастую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нет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никаких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оснований,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за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исключением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вашей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личной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тревоги.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180"/>
              <w:jc w:val="center"/>
              <w:rPr>
                <w:color w:val="383838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L="0" distT="0" distB="0" distR="0">
                  <wp:extent cx="678053" cy="472948"/>
                  <wp:effectExtent l="0" t="0" r="0" b="0"/>
                  <wp:docPr id="1039" name="Image1" descr="C:\Users\психолог\AppData\Local\Microsoft\Windows\Temporary Internet Files\Content.Word\musigsig3 (2).pn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"/>
                          <pic:cNvPicPr/>
                        </pic:nvPicPr>
                        <pic:blipFill>
                          <a:blip r:embed="rId1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678053" cy="472948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180"/>
              <w:rPr>
                <w:color w:val="383838"/>
                <w:sz w:val="28"/>
                <w:szCs w:val="28"/>
              </w:rPr>
            </w:pPr>
          </w:p>
          <w:p>
            <w:pPr>
              <w:pStyle w:val="style0"/>
              <w:spacing w:lineRule="auto" w:line="180"/>
              <w:jc w:val="center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ЧТО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МОЖНО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СДЕЛАТЬ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ДЛЯ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ТОГО,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ЧТОБЫ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ПОМОЧЬ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Rule="auto" w:line="180"/>
              <w:jc w:val="center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L="0" distT="0" distB="0" distR="0">
                  <wp:extent cx="2193798" cy="2048510"/>
                  <wp:effectExtent l="0" t="0" r="0" b="0"/>
                  <wp:docPr id="1040" name="Image1" descr="C:\Users\психолог\Desktop\03 - копия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"/>
                          <pic:cNvPicPr/>
                        </pic:nvPicPr>
                        <pic:blipFill>
                          <a:blip r:embed="rId15" cstate="print"/>
                          <a:srcRect l="10526" t="0" r="0" b="0"/>
                          <a:stretch/>
                        </pic:blipFill>
                        <pic:spPr>
                          <a:xfrm rot="0">
                            <a:off x="0" y="0"/>
                            <a:ext cx="2193798" cy="204851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lineRule="auto" w:line="180"/>
              <w:jc w:val="center"/>
              <w:rPr>
                <w:color w:val="383838"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sz w:val="24"/>
                <w:szCs w:val="24"/>
              </w:rPr>
              <w:t>ПОДРОСТКУ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В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СЛОЖНОЙ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ДЛЯ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НЕГО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4"/>
                <w:szCs w:val="24"/>
              </w:rPr>
              <w:t>СИТУАЦИИ</w:t>
            </w:r>
          </w:p>
        </w:tc>
      </w:tr>
    </w:tbl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709"/>
        <w:jc w:val="both"/>
        <w:textAlignment w:val="baseline"/>
        <w:rPr>
          <w:color w:val="383838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709"/>
        <w:jc w:val="both"/>
        <w:textAlignment w:val="baseline"/>
        <w:rPr>
          <w:color w:val="383838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709"/>
        <w:jc w:val="both"/>
        <w:textAlignment w:val="baseline"/>
        <w:rPr>
          <w:rStyle w:val="style87"/>
          <w:b w:val="false"/>
          <w:bCs w:val="false"/>
          <w:color w:val="383838"/>
          <w:sz w:val="28"/>
          <w:szCs w:val="28"/>
          <w:bdr w:val="none" w:sz="0" w:space="0" w:color="auto" w:frame="true"/>
        </w:rPr>
      </w:pPr>
      <w:r>
        <w:rPr>
          <w:rFonts w:hint="default"/>
          <w:sz w:val="28"/>
          <w:szCs w:val="28"/>
          <w:lang w:val="en-US"/>
        </w:rPr>
        <w:t>Приложение</w:t>
      </w:r>
      <w:r>
        <w:rPr>
          <w:rFonts w:hint="default"/>
          <w:sz w:val="28"/>
          <w:szCs w:val="28"/>
          <w:lang w:val="en-US"/>
        </w:rPr>
        <w:t xml:space="preserve"> 2</w:t>
      </w:r>
    </w:p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709"/>
        <w:jc w:val="both"/>
        <w:textAlignment w:val="baseline"/>
        <w:rPr>
          <w:color w:val="383838"/>
          <w:sz w:val="28"/>
          <w:szCs w:val="28"/>
        </w:rPr>
      </w:pPr>
      <w:r>
        <w:rPr>
          <w:rStyle w:val="style87"/>
          <w:color w:val="383838"/>
          <w:sz w:val="28"/>
          <w:szCs w:val="28"/>
          <w:bdr w:val="none" w:sz="0" w:space="0" w:color="auto" w:frame="true"/>
        </w:rPr>
        <w:t>Белая заснеженная равнина</w:t>
      </w:r>
    </w:p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709"/>
        <w:jc w:val="both"/>
        <w:textAlignment w:val="baseline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Вы наделены особой восприимчивостью, которая позволяет вам с одного взгляда понимать ситуации и распутывать сложные проблемы без каких-либо доказательств или объяснений. Вы обладаете всем необходимым для того, чтобы быть проницательным и решительным человеком, и даже немного провидцем. Доверяйте своей интуиции; она всегда будет вести вас к правильным решениям.</w:t>
      </w:r>
    </w:p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709"/>
        <w:jc w:val="both"/>
        <w:textAlignment w:val="baseline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Комментарий: человек-созерцатель</w:t>
      </w:r>
    </w:p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709"/>
        <w:jc w:val="both"/>
        <w:textAlignment w:val="baseline"/>
        <w:rPr>
          <w:color w:val="383838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709"/>
        <w:jc w:val="both"/>
        <w:textAlignment w:val="baseline"/>
        <w:rPr>
          <w:color w:val="383838"/>
          <w:sz w:val="28"/>
          <w:szCs w:val="28"/>
        </w:rPr>
      </w:pPr>
      <w:r>
        <w:rPr>
          <w:rStyle w:val="style87"/>
          <w:color w:val="383838"/>
          <w:sz w:val="28"/>
          <w:szCs w:val="28"/>
          <w:bdr w:val="none" w:sz="0" w:space="0" w:color="auto" w:frame="true"/>
        </w:rPr>
        <w:t>Голубой морской простор</w:t>
      </w:r>
    </w:p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709"/>
        <w:jc w:val="both"/>
        <w:textAlignment w:val="baseline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У вас есть природный талант к межличностным взаимоотношениям. Люди уважают вашу способность общаться с другими и то, как вы помогаете людям различных групп объединяться вместе. Одним своим присутствием вы помогаете другим работать более спокойно и эффективно, что делает вас бесценным членом любого проекта или любой команды. Когда вы говорите: «Хорошая работа. Продолжайте в том же духе» — люди знают, что вы на самом деле так считаете. И для них это приобретает еще большее значение.</w:t>
      </w:r>
    </w:p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709"/>
        <w:jc w:val="both"/>
        <w:textAlignment w:val="baseline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Комментарий: человек-организатор</w:t>
      </w:r>
    </w:p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709"/>
        <w:jc w:val="both"/>
        <w:textAlignment w:val="baseline"/>
        <w:rPr>
          <w:color w:val="383838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709"/>
        <w:jc w:val="both"/>
        <w:textAlignment w:val="baseline"/>
        <w:rPr>
          <w:color w:val="383838"/>
          <w:sz w:val="28"/>
          <w:szCs w:val="28"/>
        </w:rPr>
      </w:pPr>
      <w:r>
        <w:rPr>
          <w:rStyle w:val="style87"/>
          <w:color w:val="383838"/>
          <w:sz w:val="28"/>
          <w:szCs w:val="28"/>
          <w:bdr w:val="none" w:sz="0" w:space="0" w:color="auto" w:frame="true"/>
        </w:rPr>
        <w:t>Покрытые зеленью горы</w:t>
      </w:r>
    </w:p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709"/>
        <w:jc w:val="both"/>
        <w:textAlignment w:val="baseline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Вы обладаете даром экспрессивного общения. Похоже, вы всегда можете подобрать нужные слова, чтобы выразить то, что чувствуете, и люди очень скоро начинают осознавать, что они чувствовали в точности то же самое. Говорят, разделенная радость приумножается, разделенная грусть уменьшается. Похоже, вы всегда в состоянии помочь другим найти правильную сторону этого уравнения.</w:t>
      </w:r>
    </w:p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709"/>
        <w:jc w:val="both"/>
        <w:textAlignment w:val="baseline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Комментарий: человек-психотерапевт</w:t>
      </w:r>
    </w:p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709"/>
        <w:jc w:val="both"/>
        <w:textAlignment w:val="baseline"/>
        <w:rPr>
          <w:color w:val="383838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709"/>
        <w:jc w:val="both"/>
        <w:textAlignment w:val="baseline"/>
        <w:rPr>
          <w:color w:val="383838"/>
          <w:sz w:val="28"/>
          <w:szCs w:val="28"/>
        </w:rPr>
      </w:pPr>
      <w:r>
        <w:rPr>
          <w:rStyle w:val="style87"/>
          <w:color w:val="383838"/>
          <w:sz w:val="28"/>
          <w:szCs w:val="28"/>
          <w:bdr w:val="none" w:sz="0" w:space="0" w:color="auto" w:frame="true"/>
        </w:rPr>
        <w:t>Поле, поросшее желтыми цветами</w:t>
      </w:r>
    </w:p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709"/>
        <w:jc w:val="both"/>
        <w:textAlignment w:val="baseline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Вы кладезь знаний и творчества, переполненный идеями и обладающий практически бесконечным потенциалом. Оставайтесь в гармонии с другими людьми и никогда не прекращайте работать над воплощением своей мечты, и тогда не будет ничего невозможного, </w:t>
      </w:r>
      <w:r>
        <w:rPr>
          <w:color w:val="383838"/>
          <w:sz w:val="28"/>
          <w:szCs w:val="28"/>
        </w:rPr>
        <w:t>чего бы вы не смогли</w:t>
      </w:r>
      <w:r>
        <w:rPr>
          <w:color w:val="383838"/>
          <w:sz w:val="28"/>
          <w:szCs w:val="28"/>
        </w:rPr>
        <w:t xml:space="preserve"> достичь.</w:t>
      </w:r>
    </w:p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709"/>
        <w:jc w:val="both"/>
        <w:textAlignment w:val="baseline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Комментарий: человек — генератор идей, который иногда пытается объять </w:t>
      </w:r>
      <w:r>
        <w:rPr>
          <w:color w:val="383838"/>
          <w:sz w:val="28"/>
          <w:szCs w:val="28"/>
        </w:rPr>
        <w:t>необъятное</w:t>
      </w:r>
      <w:r>
        <w:rPr>
          <w:color w:val="383838"/>
          <w:sz w:val="28"/>
          <w:szCs w:val="28"/>
        </w:rPr>
        <w:t>.</w:t>
      </w:r>
    </w:p>
    <w:p>
      <w:pPr>
        <w:pStyle w:val="style0"/>
        <w:spacing w:lineRule="auto" w:line="276"/>
        <w:ind w:firstLine="709"/>
        <w:jc w:val="both"/>
        <w:rPr>
          <w:sz w:val="28"/>
          <w:szCs w:val="28"/>
        </w:rPr>
      </w:pPr>
    </w:p>
    <w:sectPr>
      <w:headerReference w:type="default" r:id="rId16"/>
      <w:footerReference w:type="default" r:id="rId17"/>
      <w:pgSz w:w="11906" w:h="16838" w:orient="portrait"/>
      <w:pgMar w:top="1134" w:right="850" w:bottom="1134" w:left="1701" w:header="708" w:footer="708" w:gutter="0"/>
      <w:pgNumType w:fmt="decimal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宋体">
    <w:altName w:val="Wingdings 2"/>
    <w:panose1 w:val="05020102010000070707"/>
    <w:charset w:val="02"/>
    <w:family w:val="roman"/>
    <w:pitch w:val="default"/>
    <w:sig w:usb0="00000000" w:usb1="10000000" w:usb2="00000000" w:usb3="00000000" w:csb0="8000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/>
    </w:pPr>
    <w:r>
      <w:rPr/>
      <w:fldChar w:fldCharType="begin"/>
    </w:r>
    <w:r>
      <w:instrText>PAGE</w:instrText>
    </w:r>
    <w:r>
      <w:rPr/>
      <w:fldChar w:fldCharType="separate"/>
    </w:r>
    <w:r>
      <w:t>1</w:t>
    </w:r>
    <w:r>
      <w:rPr/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94"/>
      <w:shd w:val="clear" w:color="ffffff" w:fill="ffffff"/>
      <w:spacing w:before="0" w:after="0" w:lineRule="auto" w:line="276"/>
      <w:jc w:val="both"/>
      <w:textAlignment w:val="baseline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paragraph" w:styleId="style179">
    <w:name w:val="List Paragraph"/>
    <w:basedOn w:val="style0"/>
    <w:next w:val="style179"/>
    <w:qFormat/>
    <w:pPr>
      <w:spacing w:before="0" w:after="160" w:lineRule="auto" w:line="259"/>
      <w:ind w:left="720" w:right="0"/>
    </w:pPr>
    <w:rPr>
      <w:rFonts w:ascii="Calibri" w:cs="宋体" w:eastAsia="Calibri" w:hAnsi="Calibri"/>
      <w:sz w:val="21"/>
      <w:szCs w:val="22"/>
      <w:lang w:val="ru-RU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320"/>
        <w:tab w:val="right" w:leader="none" w:pos="8640"/>
      </w:tabs>
      <w:spacing w:after="0" w:lineRule="auto" w:line="240"/>
    </w:pPr>
    <w:rPr/>
  </w:style>
  <w:style w:type="character" w:customStyle="1" w:styleId="style4097">
    <w:name w:val="Header Char_cadfffc8-f88e-48c8-b56a-f196ac741dd0"/>
    <w:basedOn w:val="style65"/>
    <w:next w:val="style4097"/>
    <w:link w:val="style31"/>
    <w:uiPriority w:val="99"/>
  </w:style>
</w:styles>
</file>

<file path=word/_rels/document.xml.rels><?xml version="1.0" encoding="UTF-8"?>
<Relationships xmlns="http://schemas.openxmlformats.org/package/2006/relationships"><Relationship Id="rId20" Type="http://schemas.openxmlformats.org/officeDocument/2006/relationships/settings" Target="settings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21" Type="http://schemas.openxmlformats.org/officeDocument/2006/relationships/theme" Target="theme/theme1.xml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2.png"/><Relationship Id="rId9" Type="http://schemas.openxmlformats.org/officeDocument/2006/relationships/image" Target="media/image4.jpeg"/><Relationship Id="rId15" Type="http://schemas.openxmlformats.org/officeDocument/2006/relationships/image" Target="media/image7.jpeg"/><Relationship Id="rId14" Type="http://schemas.openxmlformats.org/officeDocument/2006/relationships/image" Target="media/image8.png"/><Relationship Id="rId17" Type="http://schemas.openxmlformats.org/officeDocument/2006/relationships/footer" Target="footer2.xml"/><Relationship Id="rId16" Type="http://schemas.openxmlformats.org/officeDocument/2006/relationships/header" Target="header1.xml"/><Relationship Id="rId5" Type="http://schemas.openxmlformats.org/officeDocument/2006/relationships/image" Target="media/image3.jpeg"/><Relationship Id="rId19" Type="http://schemas.openxmlformats.org/officeDocument/2006/relationships/fontTable" Target="fontTable.xml"/><Relationship Id="rId6" Type="http://schemas.openxmlformats.org/officeDocument/2006/relationships/image" Target="media/image3.png"/><Relationship Id="rId18" Type="http://schemas.openxmlformats.org/officeDocument/2006/relationships/styles" Target="styles.xml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Words>2828</Words>
  <Pages>4</Pages>
  <Characters>18049</Characters>
  <Application>WPS Office</Application>
  <DocSecurity>0</DocSecurity>
  <Paragraphs>361</Paragraphs>
  <ScaleCrop>false</ScaleCrop>
  <LinksUpToDate>false</LinksUpToDate>
  <CharactersWithSpaces>20748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2018-11-16T04:55:00Z</dcterms:created>
  <dc:creator>психолог</dc:creator>
  <lastModifiedBy>LE2100</lastModifiedBy>
  <dcterms:modified xsi:type="dcterms:W3CDTF">2022-05-30T03:49:01Z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dec66131378640a2a85a3138416cfdea</vt:lpwstr>
  </property>
</Properties>
</file>