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32" w:rsidRPr="00C45332" w:rsidRDefault="00C45332" w:rsidP="00C453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СПОРТИВНЫЙ КЛУБ КАК ОСНОВА РАЗВИТИЯ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СТУДЕНЧЕСКОГО СПОРТА В ВУЗЕ</w:t>
      </w:r>
    </w:p>
    <w:p w:rsidR="006D702C" w:rsidRPr="00C45332" w:rsidRDefault="006D702C" w:rsidP="00C45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332">
        <w:rPr>
          <w:rFonts w:ascii="Times New Roman" w:eastAsia="Times New Roman" w:hAnsi="Times New Roman" w:cs="Times New Roman"/>
          <w:b/>
          <w:sz w:val="28"/>
          <w:szCs w:val="28"/>
        </w:rPr>
        <w:t>Пенизев С. Ю., магистрант 1 курса</w:t>
      </w:r>
    </w:p>
    <w:p w:rsidR="00C45332" w:rsidRPr="00C45332" w:rsidRDefault="00C45332" w:rsidP="00C45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C45332">
        <w:rPr>
          <w:rFonts w:ascii="Times New Roman" w:eastAsia="Times New Roman" w:hAnsi="Times New Roman" w:cs="Times New Roman"/>
          <w:b/>
          <w:sz w:val="28"/>
          <w:szCs w:val="28"/>
        </w:rPr>
        <w:t xml:space="preserve">акультет ЭЮГН, УралГУФК, Челябинск, Россия </w:t>
      </w:r>
    </w:p>
    <w:p w:rsidR="006D702C" w:rsidRDefault="006D702C" w:rsidP="00C453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702C" w:rsidRDefault="006D702C" w:rsidP="00C45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56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063F7C" w:rsidRPr="00063F7C">
        <w:rPr>
          <w:rFonts w:ascii="Times New Roman" w:hAnsi="Times New Roman" w:cs="Times New Roman"/>
          <w:sz w:val="28"/>
          <w:szCs w:val="28"/>
        </w:rPr>
        <w:t>В работе изучена деятельность спортивного клуба УралГУФК, а также показатели участия студенческих спортивных команд университета в чемпионатах студенческих спортивных лиг за 3 сезона.</w:t>
      </w:r>
      <w:r w:rsidR="00063F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DE0" w:rsidRDefault="006D702C" w:rsidP="00C453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063F7C" w:rsidRPr="00063F7C">
        <w:rPr>
          <w:rFonts w:ascii="Times New Roman" w:hAnsi="Times New Roman" w:cs="Times New Roman"/>
          <w:sz w:val="28"/>
          <w:szCs w:val="28"/>
        </w:rPr>
        <w:t>студенческий спорт, спортивный клуб, студент</w:t>
      </w:r>
      <w:r w:rsidR="00063F7C">
        <w:rPr>
          <w:rFonts w:ascii="Times New Roman" w:hAnsi="Times New Roman" w:cs="Times New Roman"/>
          <w:sz w:val="28"/>
          <w:szCs w:val="28"/>
        </w:rPr>
        <w:t xml:space="preserve">ы, студенческие спортивные лиги, студенческие спортивные команды. </w:t>
      </w:r>
    </w:p>
    <w:p w:rsidR="006D702C" w:rsidRPr="00730356" w:rsidRDefault="006D702C" w:rsidP="00C453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220B4E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ие студенческого спорта </w:t>
      </w:r>
      <w:r w:rsidRPr="00220B4E">
        <w:rPr>
          <w:rFonts w:ascii="Times New Roman" w:hAnsi="Times New Roman" w:cs="Times New Roman"/>
          <w:sz w:val="28"/>
          <w:szCs w:val="28"/>
        </w:rPr>
        <w:t xml:space="preserve">остается одним из приоритетных направлений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Pr="00220B4E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м этому факту служит </w:t>
      </w:r>
      <w:r w:rsidRPr="00220B4E">
        <w:rPr>
          <w:rFonts w:ascii="Times New Roman" w:hAnsi="Times New Roman" w:cs="Times New Roman"/>
          <w:sz w:val="28"/>
          <w:szCs w:val="28"/>
        </w:rPr>
        <w:t>высокий уровень заинтересованност</w:t>
      </w:r>
      <w:r>
        <w:rPr>
          <w:rFonts w:ascii="Times New Roman" w:hAnsi="Times New Roman" w:cs="Times New Roman"/>
          <w:sz w:val="28"/>
          <w:szCs w:val="28"/>
        </w:rPr>
        <w:t>и вопросами формирования здоро</w:t>
      </w:r>
      <w:r w:rsidRPr="00220B4E">
        <w:rPr>
          <w:rFonts w:ascii="Times New Roman" w:hAnsi="Times New Roman" w:cs="Times New Roman"/>
          <w:sz w:val="28"/>
          <w:szCs w:val="28"/>
        </w:rPr>
        <w:t xml:space="preserve">вого образа жизни </w:t>
      </w:r>
      <w:r>
        <w:rPr>
          <w:rFonts w:ascii="Times New Roman" w:hAnsi="Times New Roman" w:cs="Times New Roman"/>
          <w:sz w:val="28"/>
          <w:szCs w:val="28"/>
        </w:rPr>
        <w:t>студенческой молодежи и развития студенче</w:t>
      </w:r>
      <w:r w:rsidRPr="00220B4E">
        <w:rPr>
          <w:rFonts w:ascii="Times New Roman" w:hAnsi="Times New Roman" w:cs="Times New Roman"/>
          <w:sz w:val="28"/>
          <w:szCs w:val="28"/>
        </w:rPr>
        <w:t xml:space="preserve">ского спорта со стороны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Pr="00220B4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щественных объединений, физкультурных и спортивных организаций, сту</w:t>
      </w:r>
      <w:r w:rsidRPr="00220B4E">
        <w:rPr>
          <w:rFonts w:ascii="Times New Roman" w:hAnsi="Times New Roman" w:cs="Times New Roman"/>
          <w:sz w:val="28"/>
          <w:szCs w:val="28"/>
        </w:rPr>
        <w:t>денчества.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2C" w:rsidRDefault="006D702C" w:rsidP="00C45332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спорта Российской Федерации </w:t>
      </w:r>
      <w:r w:rsidRPr="00263F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 Васильевич Матыцин подчеркивает, что </w:t>
      </w:r>
      <w:r w:rsidRPr="00263F49">
        <w:rPr>
          <w:rFonts w:ascii="Times New Roman" w:hAnsi="Times New Roman" w:cs="Times New Roman"/>
          <w:sz w:val="28"/>
          <w:szCs w:val="28"/>
        </w:rPr>
        <w:t>уровень развит</w:t>
      </w:r>
      <w:r>
        <w:rPr>
          <w:rFonts w:ascii="Times New Roman" w:hAnsi="Times New Roman" w:cs="Times New Roman"/>
          <w:sz w:val="28"/>
          <w:szCs w:val="28"/>
        </w:rPr>
        <w:t>ия студенческого спорта являет</w:t>
      </w:r>
      <w:r w:rsidRPr="00263F49">
        <w:rPr>
          <w:rFonts w:ascii="Times New Roman" w:hAnsi="Times New Roman" w:cs="Times New Roman"/>
          <w:sz w:val="28"/>
          <w:szCs w:val="28"/>
        </w:rPr>
        <w:t>ся отражением эффективности государственной молодежной политики, а успехи на международных студенческих соревнования</w:t>
      </w:r>
      <w:r>
        <w:rPr>
          <w:rFonts w:ascii="Times New Roman" w:hAnsi="Times New Roman" w:cs="Times New Roman"/>
          <w:sz w:val="28"/>
          <w:szCs w:val="28"/>
        </w:rPr>
        <w:t>х являются доказательством жиз</w:t>
      </w:r>
      <w:r w:rsidRPr="00263F49">
        <w:rPr>
          <w:rFonts w:ascii="Times New Roman" w:hAnsi="Times New Roman" w:cs="Times New Roman"/>
          <w:sz w:val="28"/>
          <w:szCs w:val="28"/>
        </w:rPr>
        <w:t>неспособности и силы нации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02C" w:rsidRPr="006D702C" w:rsidRDefault="006D702C" w:rsidP="00C45332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студенческого спорта неразрывно связано с активной работой в этом направлении вузов Российской Федерации, в частности спортивных клубов</w:t>
      </w:r>
      <w:r w:rsidR="00C54CC6">
        <w:rPr>
          <w:rFonts w:ascii="Times New Roman" w:hAnsi="Times New Roman" w:cs="Times New Roman"/>
          <w:sz w:val="28"/>
          <w:szCs w:val="28"/>
        </w:rPr>
        <w:t xml:space="preserve"> на базе вуза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702C" w:rsidRPr="003E3801" w:rsidRDefault="006D702C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E3801">
        <w:rPr>
          <w:sz w:val="28"/>
          <w:szCs w:val="28"/>
        </w:rPr>
        <w:t xml:space="preserve">Основной целью деятельности спортивного клуба в вузе является содействие воспитанию всесторонне развитых специалистов, способных использовать и внедрять физическую культуру и спорт в учебно-производственную деятельность, организовывать здоровый образ жизни. </w:t>
      </w:r>
    </w:p>
    <w:p w:rsidR="006D702C" w:rsidRPr="003E3801" w:rsidRDefault="006D702C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E3801">
        <w:rPr>
          <w:sz w:val="28"/>
          <w:szCs w:val="28"/>
        </w:rPr>
        <w:t>В соответствии с целью спортивный клуб высшего учебного заведения решает следующие задачи</w:t>
      </w:r>
      <w:r w:rsidR="009264B8">
        <w:rPr>
          <w:sz w:val="28"/>
          <w:szCs w:val="28"/>
        </w:rPr>
        <w:t xml:space="preserve"> [2]</w:t>
      </w:r>
      <w:r w:rsidRPr="003E3801">
        <w:rPr>
          <w:sz w:val="28"/>
          <w:szCs w:val="28"/>
        </w:rPr>
        <w:t xml:space="preserve">: </w:t>
      </w:r>
    </w:p>
    <w:p w:rsidR="006D702C" w:rsidRPr="003E3801" w:rsidRDefault="006D702C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E3801"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 xml:space="preserve"> </w:t>
      </w:r>
      <w:r w:rsidRPr="003E3801">
        <w:rPr>
          <w:sz w:val="28"/>
          <w:szCs w:val="28"/>
        </w:rPr>
        <w:t xml:space="preserve">вовлечение студенческой молодежи, аспирантов, преподавателей, сотрудников высшего учебного заведения в систематические занятия физической культурой и спортом; </w:t>
      </w:r>
    </w:p>
    <w:p w:rsidR="006D702C" w:rsidRPr="003E3801" w:rsidRDefault="006D702C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E3801">
        <w:rPr>
          <w:sz w:val="28"/>
          <w:szCs w:val="28"/>
        </w:rPr>
        <w:sym w:font="Symbol" w:char="F02D"/>
      </w:r>
      <w:r w:rsidRPr="003E3801">
        <w:rPr>
          <w:sz w:val="28"/>
          <w:szCs w:val="28"/>
        </w:rPr>
        <w:t xml:space="preserve"> воспитание физических и морально-волевых качеств, укрепление здоровья и снижение заболеваемости, повышение уровня профессиональной готовности, социальной активности всех членов коллектива высшего учебного заведения; </w:t>
      </w:r>
    </w:p>
    <w:p w:rsidR="006D702C" w:rsidRPr="003E3801" w:rsidRDefault="006D702C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E3801">
        <w:rPr>
          <w:sz w:val="28"/>
          <w:szCs w:val="28"/>
        </w:rPr>
        <w:sym w:font="Symbol" w:char="F02D"/>
      </w:r>
      <w:r w:rsidRPr="003E3801">
        <w:rPr>
          <w:sz w:val="28"/>
          <w:szCs w:val="28"/>
        </w:rPr>
        <w:t xml:space="preserve"> организация и проведение массовых оздоровительных, физкультурных и спортивных мероприятий; </w:t>
      </w:r>
    </w:p>
    <w:p w:rsidR="006D702C" w:rsidRPr="003E3801" w:rsidRDefault="006D702C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E3801">
        <w:rPr>
          <w:sz w:val="28"/>
          <w:szCs w:val="28"/>
        </w:rPr>
        <w:sym w:font="Symbol" w:char="F02D"/>
      </w:r>
      <w:r w:rsidRPr="003E3801">
        <w:rPr>
          <w:sz w:val="28"/>
          <w:szCs w:val="28"/>
        </w:rPr>
        <w:t xml:space="preserve"> создание спортивных любительских объединений, клубов, секций и команд по видам спорта; </w:t>
      </w:r>
    </w:p>
    <w:p w:rsidR="006D702C" w:rsidRPr="003E3801" w:rsidRDefault="006D702C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E3801">
        <w:rPr>
          <w:sz w:val="28"/>
          <w:szCs w:val="28"/>
        </w:rPr>
        <w:sym w:font="Symbol" w:char="F02D"/>
      </w:r>
      <w:r w:rsidRPr="003E3801">
        <w:rPr>
          <w:sz w:val="28"/>
          <w:szCs w:val="28"/>
        </w:rPr>
        <w:t xml:space="preserve"> пропаганда физической культуры и спорта, здорового образа жизни, организация содержательного досуга, привлечение широких масс физкультурников и спортсменов высшего учебного заведения к массовым общественно-политическим мероприятиям. </w:t>
      </w:r>
    </w:p>
    <w:p w:rsidR="006D702C" w:rsidRPr="00FC61F5" w:rsidRDefault="006D702C" w:rsidP="00C45332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F5">
        <w:rPr>
          <w:rFonts w:ascii="Times New Roman" w:hAnsi="Times New Roman" w:cs="Times New Roman"/>
          <w:sz w:val="28"/>
          <w:szCs w:val="28"/>
        </w:rPr>
        <w:t>Развитие студенческих спортивных клубов отражено в основных документах, касающихся развития студенческого</w:t>
      </w:r>
      <w:r>
        <w:rPr>
          <w:rFonts w:ascii="Times New Roman" w:hAnsi="Times New Roman" w:cs="Times New Roman"/>
          <w:sz w:val="28"/>
          <w:szCs w:val="28"/>
        </w:rPr>
        <w:t xml:space="preserve"> спорта в Российской Ф</w:t>
      </w:r>
      <w:r w:rsidRPr="00FC61F5">
        <w:rPr>
          <w:rFonts w:ascii="Times New Roman" w:hAnsi="Times New Roman" w:cs="Times New Roman"/>
          <w:sz w:val="28"/>
          <w:szCs w:val="28"/>
        </w:rPr>
        <w:t xml:space="preserve">едерации. </w:t>
      </w:r>
    </w:p>
    <w:p w:rsidR="006D702C" w:rsidRDefault="00C54CC6" w:rsidP="00C45332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702C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6D702C" w:rsidRPr="003F5F4D">
        <w:rPr>
          <w:rFonts w:ascii="Times New Roman" w:hAnsi="Times New Roman" w:cs="Times New Roman"/>
          <w:sz w:val="28"/>
          <w:szCs w:val="28"/>
        </w:rPr>
        <w:t>развития студенческого спорта в РФ на период до 2025 года</w:t>
      </w:r>
      <w:r w:rsidR="006D702C">
        <w:rPr>
          <w:rFonts w:ascii="Times New Roman" w:hAnsi="Times New Roman" w:cs="Times New Roman"/>
          <w:sz w:val="28"/>
          <w:szCs w:val="28"/>
        </w:rPr>
        <w:t>,</w:t>
      </w:r>
      <w:r w:rsidR="006D702C" w:rsidRPr="0026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3F49">
        <w:rPr>
          <w:rFonts w:ascii="Times New Roman" w:hAnsi="Times New Roman" w:cs="Times New Roman"/>
          <w:sz w:val="28"/>
          <w:szCs w:val="28"/>
        </w:rPr>
        <w:t xml:space="preserve">риоритетным направлением развития студенческого спорта </w:t>
      </w:r>
      <w:r w:rsidR="006D702C" w:rsidRPr="00263F49">
        <w:rPr>
          <w:rFonts w:ascii="Times New Roman" w:hAnsi="Times New Roman" w:cs="Times New Roman"/>
          <w:sz w:val="28"/>
          <w:szCs w:val="28"/>
        </w:rPr>
        <w:t>является</w:t>
      </w:r>
      <w:bookmarkStart w:id="0" w:name="_GoBack"/>
      <w:bookmarkEnd w:id="0"/>
      <w:r w:rsidR="006D702C" w:rsidRPr="00263F49">
        <w:rPr>
          <w:rFonts w:ascii="Times New Roman" w:hAnsi="Times New Roman" w:cs="Times New Roman"/>
          <w:sz w:val="28"/>
          <w:szCs w:val="28"/>
        </w:rPr>
        <w:t xml:space="preserve"> создание на базе учебных заведений студенческих спортивных клубов, призванных координировать и организовывать спортивную работу в вузе. Внедрение студенческих спортивных клубов, контроль и помощь в организации их работы, по замыслу законодателей, должны осуществлять общественные спо</w:t>
      </w:r>
      <w:r w:rsidR="006D702C">
        <w:rPr>
          <w:rFonts w:ascii="Times New Roman" w:hAnsi="Times New Roman" w:cs="Times New Roman"/>
          <w:sz w:val="28"/>
          <w:szCs w:val="28"/>
        </w:rPr>
        <w:t xml:space="preserve">ртивные организации, такие как </w:t>
      </w:r>
      <w:r w:rsidR="006D702C" w:rsidRPr="00263F49">
        <w:rPr>
          <w:rFonts w:ascii="Times New Roman" w:hAnsi="Times New Roman" w:cs="Times New Roman"/>
          <w:sz w:val="28"/>
          <w:szCs w:val="28"/>
        </w:rPr>
        <w:t>Ассоциация студен</w:t>
      </w:r>
      <w:r w:rsidR="006D702C">
        <w:rPr>
          <w:rFonts w:ascii="Times New Roman" w:hAnsi="Times New Roman" w:cs="Times New Roman"/>
          <w:sz w:val="28"/>
          <w:szCs w:val="28"/>
        </w:rPr>
        <w:t xml:space="preserve">ческих спортивных клубов России и </w:t>
      </w:r>
      <w:r w:rsidR="006D702C" w:rsidRPr="00263F49">
        <w:rPr>
          <w:rFonts w:ascii="Times New Roman" w:hAnsi="Times New Roman" w:cs="Times New Roman"/>
          <w:sz w:val="28"/>
          <w:szCs w:val="28"/>
        </w:rPr>
        <w:t>Российский</w:t>
      </w:r>
      <w:r w:rsidR="006D702C">
        <w:rPr>
          <w:rFonts w:ascii="Times New Roman" w:hAnsi="Times New Roman" w:cs="Times New Roman"/>
          <w:sz w:val="28"/>
          <w:szCs w:val="28"/>
        </w:rPr>
        <w:t xml:space="preserve"> студенческий спортивн</w:t>
      </w:r>
      <w:r>
        <w:rPr>
          <w:rFonts w:ascii="Times New Roman" w:hAnsi="Times New Roman" w:cs="Times New Roman"/>
          <w:sz w:val="28"/>
          <w:szCs w:val="28"/>
        </w:rPr>
        <w:t xml:space="preserve">ый союз </w:t>
      </w:r>
      <w:r w:rsidR="006D702C">
        <w:rPr>
          <w:rFonts w:ascii="Times New Roman" w:hAnsi="Times New Roman" w:cs="Times New Roman"/>
          <w:sz w:val="28"/>
          <w:szCs w:val="28"/>
        </w:rPr>
        <w:t>[</w:t>
      </w:r>
      <w:r w:rsidR="009264B8">
        <w:rPr>
          <w:rFonts w:ascii="Times New Roman" w:hAnsi="Times New Roman" w:cs="Times New Roman"/>
          <w:sz w:val="28"/>
          <w:szCs w:val="28"/>
        </w:rPr>
        <w:t>3</w:t>
      </w:r>
      <w:r w:rsidR="006D702C" w:rsidRPr="00263F49">
        <w:rPr>
          <w:rFonts w:ascii="Times New Roman" w:hAnsi="Times New Roman" w:cs="Times New Roman"/>
          <w:sz w:val="28"/>
          <w:szCs w:val="28"/>
        </w:rPr>
        <w:t>].</w:t>
      </w:r>
    </w:p>
    <w:p w:rsidR="006D702C" w:rsidRPr="00C54CC6" w:rsidRDefault="00C54CC6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  <w:shd w:val="clear" w:color="auto" w:fill="F5F5F5"/>
        </w:rPr>
      </w:pPr>
      <w:r w:rsidRPr="000E0241">
        <w:rPr>
          <w:sz w:val="28"/>
          <w:szCs w:val="28"/>
        </w:rPr>
        <w:t xml:space="preserve">В </w:t>
      </w:r>
      <w:r w:rsidR="006D702C" w:rsidRPr="000E0241">
        <w:rPr>
          <w:sz w:val="28"/>
          <w:szCs w:val="28"/>
        </w:rPr>
        <w:t>Стратегии развития физической культуры и спорта в Российской Федерации до 2030 года</w:t>
      </w:r>
      <w:r w:rsidRPr="000E0241">
        <w:rPr>
          <w:sz w:val="28"/>
          <w:szCs w:val="28"/>
        </w:rPr>
        <w:t xml:space="preserve"> сказано следующее: в</w:t>
      </w:r>
      <w:r w:rsidR="006D702C" w:rsidRPr="000E0241">
        <w:rPr>
          <w:sz w:val="28"/>
          <w:szCs w:val="28"/>
        </w:rPr>
        <w:t xml:space="preserve"> рамках приоритетного</w:t>
      </w:r>
      <w:r w:rsidR="006D702C" w:rsidRPr="001318D5">
        <w:rPr>
          <w:sz w:val="28"/>
          <w:szCs w:val="28"/>
        </w:rPr>
        <w:t xml:space="preserve"> направления по совершенствованию здоровья и благополучия, а также по повышению уровня жизни населения Российской Федерации посредством </w:t>
      </w:r>
      <w:r w:rsidR="006D702C" w:rsidRPr="008716AD">
        <w:rPr>
          <w:sz w:val="28"/>
          <w:szCs w:val="28"/>
        </w:rPr>
        <w:lastRenderedPageBreak/>
        <w:t>занятий физической культурой и спортом, согласно Стратегии, предусматривается организация внеурочной деятельности физкультурно-спортивной направленности в общеобразовательных организациях и внеучебной деятельности в профессиональных образовательных организациях, образовательных организациях высшего образования, направленной на увеличение сети школьных и студенческих спортивных клубов, участие таких клубов в физкультурных и спортивных мероприятиях, проводимых соответственно школьными и с</w:t>
      </w:r>
      <w:r w:rsidR="006D702C">
        <w:rPr>
          <w:sz w:val="28"/>
          <w:szCs w:val="28"/>
        </w:rPr>
        <w:t xml:space="preserve">туденческими спортивными лигами. </w:t>
      </w:r>
    </w:p>
    <w:p w:rsidR="006D702C" w:rsidRDefault="00C54CC6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702C">
        <w:rPr>
          <w:sz w:val="28"/>
          <w:szCs w:val="28"/>
        </w:rPr>
        <w:t xml:space="preserve"> </w:t>
      </w:r>
      <w:r w:rsidR="006D702C" w:rsidRPr="003E3801">
        <w:rPr>
          <w:sz w:val="28"/>
          <w:szCs w:val="28"/>
        </w:rPr>
        <w:t>М</w:t>
      </w:r>
      <w:r w:rsidR="006D702C">
        <w:rPr>
          <w:sz w:val="28"/>
          <w:szCs w:val="28"/>
        </w:rPr>
        <w:t>ежотраслевой программе</w:t>
      </w:r>
      <w:r w:rsidR="006D702C" w:rsidRPr="003E3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студенческого спорта указано: </w:t>
      </w:r>
    </w:p>
    <w:p w:rsidR="006D702C" w:rsidRDefault="006D702C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E3801">
        <w:rPr>
          <w:sz w:val="28"/>
          <w:szCs w:val="28"/>
        </w:rPr>
        <w:t>– увеличение количества образовательных организаций, в структуре которых созданы студенческие спортивные клу</w:t>
      </w:r>
      <w:r>
        <w:rPr>
          <w:sz w:val="28"/>
          <w:szCs w:val="28"/>
        </w:rPr>
        <w:t xml:space="preserve">бы, </w:t>
      </w:r>
      <w:r w:rsidRPr="003E3801">
        <w:rPr>
          <w:sz w:val="28"/>
          <w:szCs w:val="28"/>
        </w:rPr>
        <w:t>образовательных организациях высшего образования к 2024 году</w:t>
      </w:r>
      <w:r>
        <w:rPr>
          <w:sz w:val="28"/>
          <w:szCs w:val="28"/>
        </w:rPr>
        <w:t xml:space="preserve"> – 500 клубов, </w:t>
      </w:r>
      <w:r w:rsidRPr="003E3801">
        <w:rPr>
          <w:sz w:val="28"/>
          <w:szCs w:val="28"/>
        </w:rPr>
        <w:t>в профе</w:t>
      </w:r>
      <w:r>
        <w:rPr>
          <w:sz w:val="28"/>
          <w:szCs w:val="28"/>
        </w:rPr>
        <w:t>ссиональных образовательных ор</w:t>
      </w:r>
      <w:r w:rsidRPr="003E3801">
        <w:rPr>
          <w:sz w:val="28"/>
          <w:szCs w:val="28"/>
        </w:rPr>
        <w:t xml:space="preserve">ганизациях к 2024 году – 1300 клубов; </w:t>
      </w:r>
    </w:p>
    <w:p w:rsidR="006D702C" w:rsidRDefault="006D702C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E3801">
        <w:rPr>
          <w:sz w:val="28"/>
          <w:szCs w:val="28"/>
        </w:rPr>
        <w:t>– количество студенч</w:t>
      </w:r>
      <w:r>
        <w:rPr>
          <w:sz w:val="28"/>
          <w:szCs w:val="28"/>
        </w:rPr>
        <w:t>еских спортивных клубов, входя</w:t>
      </w:r>
      <w:r w:rsidRPr="003E3801">
        <w:rPr>
          <w:sz w:val="28"/>
          <w:szCs w:val="28"/>
        </w:rPr>
        <w:t>щих в Ассоциацию студенческих спортивных клубов</w:t>
      </w:r>
      <w:r>
        <w:rPr>
          <w:sz w:val="28"/>
          <w:szCs w:val="28"/>
        </w:rPr>
        <w:t xml:space="preserve"> России к 2024 году 800 клубов </w:t>
      </w:r>
      <w:r w:rsidR="009264B8">
        <w:rPr>
          <w:sz w:val="28"/>
          <w:szCs w:val="28"/>
        </w:rPr>
        <w:t>[4</w:t>
      </w:r>
      <w:r w:rsidRPr="003E3801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C54CC6" w:rsidRPr="00063F7C" w:rsidRDefault="00C54CC6" w:rsidP="00C45332">
      <w:pPr>
        <w:pStyle w:val="Standard"/>
        <w:tabs>
          <w:tab w:val="left" w:pos="1134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63F7C">
        <w:rPr>
          <w:sz w:val="28"/>
          <w:szCs w:val="28"/>
        </w:rPr>
        <w:t xml:space="preserve">Анализ статистических данных показал, что прирост количества спортивных клубов за последние пять лет составил 117 % в профессиональных образовательных организациях и 11 % в образовательных организациях высшего образования </w:t>
      </w:r>
      <w:r w:rsidR="009264B8">
        <w:rPr>
          <w:sz w:val="28"/>
          <w:szCs w:val="28"/>
        </w:rPr>
        <w:t>[1</w:t>
      </w:r>
      <w:r w:rsidRPr="00063F7C">
        <w:rPr>
          <w:sz w:val="28"/>
          <w:szCs w:val="28"/>
        </w:rPr>
        <w:t>].</w:t>
      </w:r>
    </w:p>
    <w:p w:rsidR="00063F7C" w:rsidRPr="00063F7C" w:rsidRDefault="00063F7C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7C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исследования. </w:t>
      </w:r>
      <w:r w:rsidRPr="00063F7C">
        <w:rPr>
          <w:rFonts w:ascii="Times New Roman" w:hAnsi="Times New Roman" w:cs="Times New Roman"/>
          <w:sz w:val="28"/>
          <w:szCs w:val="28"/>
        </w:rPr>
        <w:t>Для оценки уровня развития студенческих спортивных команд в вузе</w:t>
      </w:r>
      <w:r>
        <w:rPr>
          <w:rFonts w:ascii="Times New Roman" w:hAnsi="Times New Roman" w:cs="Times New Roman"/>
          <w:sz w:val="28"/>
          <w:szCs w:val="28"/>
        </w:rPr>
        <w:t xml:space="preserve">, курируемых спортивным клубом, </w:t>
      </w:r>
      <w:r w:rsidRPr="00063F7C">
        <w:rPr>
          <w:rFonts w:ascii="Times New Roman" w:hAnsi="Times New Roman" w:cs="Times New Roman"/>
          <w:sz w:val="28"/>
          <w:szCs w:val="28"/>
        </w:rPr>
        <w:t xml:space="preserve">их участия в студенческих спортивных лигах мы провели анализ участия студенческих спортивных команд УралГУФК в чемпионатах студенческих спортивных лиг за 3 сезона (таблица </w:t>
      </w:r>
      <w:r w:rsidR="00067DE0">
        <w:rPr>
          <w:rFonts w:ascii="Times New Roman" w:hAnsi="Times New Roman" w:cs="Times New Roman"/>
          <w:sz w:val="28"/>
          <w:szCs w:val="28"/>
        </w:rPr>
        <w:t>1</w:t>
      </w:r>
      <w:r w:rsidRPr="00063F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F7C" w:rsidRPr="00063F7C" w:rsidRDefault="00063F7C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7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67DE0">
        <w:rPr>
          <w:rFonts w:ascii="Times New Roman" w:hAnsi="Times New Roman" w:cs="Times New Roman"/>
          <w:sz w:val="28"/>
          <w:szCs w:val="28"/>
        </w:rPr>
        <w:t>1</w:t>
      </w:r>
      <w:r w:rsidRPr="00063F7C">
        <w:rPr>
          <w:rFonts w:ascii="Times New Roman" w:hAnsi="Times New Roman" w:cs="Times New Roman"/>
          <w:sz w:val="28"/>
          <w:szCs w:val="28"/>
        </w:rPr>
        <w:t xml:space="preserve"> – Результаты выступления студенческих команд УралГУФК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284"/>
        <w:gridCol w:w="1099"/>
      </w:tblGrid>
      <w:tr w:rsidR="00063F7C" w:rsidTr="00832DFF">
        <w:tc>
          <w:tcPr>
            <w:tcW w:w="5637" w:type="dxa"/>
          </w:tcPr>
          <w:p w:rsidR="00063F7C" w:rsidRPr="001C3836" w:rsidRDefault="00063F7C" w:rsidP="00832DFF">
            <w:pPr>
              <w:tabs>
                <w:tab w:val="left" w:pos="13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6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1275" w:type="dxa"/>
          </w:tcPr>
          <w:p w:rsidR="00063F7C" w:rsidRPr="001C3836" w:rsidRDefault="00063F7C" w:rsidP="00832DFF">
            <w:pPr>
              <w:tabs>
                <w:tab w:val="left" w:pos="13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063F7C" w:rsidRPr="001C3836" w:rsidRDefault="00063F7C" w:rsidP="00832DFF">
            <w:pPr>
              <w:tabs>
                <w:tab w:val="left" w:pos="13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83" w:type="dxa"/>
            <w:gridSpan w:val="2"/>
          </w:tcPr>
          <w:p w:rsidR="00063F7C" w:rsidRPr="001C3836" w:rsidRDefault="00063F7C" w:rsidP="00832DFF">
            <w:pPr>
              <w:tabs>
                <w:tab w:val="left" w:pos="13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3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063F7C" w:rsidTr="00832DFF">
        <w:tc>
          <w:tcPr>
            <w:tcW w:w="9571" w:type="dxa"/>
            <w:gridSpan w:val="5"/>
          </w:tcPr>
          <w:p w:rsidR="00063F7C" w:rsidRPr="00DD1071" w:rsidRDefault="00063F7C" w:rsidP="00832DFF">
            <w:pPr>
              <w:tabs>
                <w:tab w:val="left" w:pos="13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71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063F7C" w:rsidTr="00832DFF">
        <w:tc>
          <w:tcPr>
            <w:tcW w:w="9571" w:type="dxa"/>
            <w:gridSpan w:val="5"/>
          </w:tcPr>
          <w:p w:rsidR="00063F7C" w:rsidRPr="001C3836" w:rsidRDefault="00063F7C" w:rsidP="00832DFF">
            <w:pPr>
              <w:tabs>
                <w:tab w:val="left" w:pos="13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63F7C" w:rsidTr="00832DFF">
        <w:tc>
          <w:tcPr>
            <w:tcW w:w="5637" w:type="dxa"/>
          </w:tcPr>
          <w:p w:rsidR="00063F7C" w:rsidRPr="0027412B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 xml:space="preserve">Региональный дивизион </w:t>
            </w:r>
            <w:r>
              <w:rPr>
                <w:rFonts w:ascii="Times New Roman" w:hAnsi="Times New Roman" w:cs="Times New Roman"/>
              </w:rPr>
              <w:t>«</w:t>
            </w:r>
            <w:r w:rsidRPr="0027412B">
              <w:rPr>
                <w:rFonts w:ascii="Times New Roman" w:hAnsi="Times New Roman" w:cs="Times New Roman"/>
              </w:rPr>
              <w:t xml:space="preserve">Челябинская область </w:t>
            </w:r>
            <w:r>
              <w:rPr>
                <w:rFonts w:ascii="Times New Roman" w:hAnsi="Times New Roman" w:cs="Times New Roman"/>
              </w:rPr>
              <w:t>–</w:t>
            </w:r>
            <w:r w:rsidRPr="0027412B">
              <w:rPr>
                <w:rFonts w:ascii="Times New Roman" w:hAnsi="Times New Roman" w:cs="Times New Roman"/>
              </w:rPr>
              <w:t xml:space="preserve"> Танкоград</w:t>
            </w:r>
            <w:r>
              <w:rPr>
                <w:rFonts w:ascii="Times New Roman" w:hAnsi="Times New Roman" w:cs="Times New Roman"/>
              </w:rPr>
              <w:t>»</w:t>
            </w:r>
            <w:r w:rsidRPr="0027412B">
              <w:rPr>
                <w:rFonts w:ascii="Times New Roman" w:hAnsi="Times New Roman" w:cs="Times New Roman"/>
              </w:rPr>
              <w:t xml:space="preserve"> Чемпионата АСБ</w:t>
            </w:r>
          </w:p>
        </w:tc>
        <w:tc>
          <w:tcPr>
            <w:tcW w:w="1275" w:type="dxa"/>
          </w:tcPr>
          <w:p w:rsidR="00063F7C" w:rsidRPr="0027412B" w:rsidRDefault="00063F7C" w:rsidP="00832DFF">
            <w:pPr>
              <w:pStyle w:val="a4"/>
              <w:suppressLineNumbers w:val="0"/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063F7C" w:rsidRPr="0027412B" w:rsidRDefault="00063F7C" w:rsidP="00832DFF">
            <w:pPr>
              <w:pStyle w:val="a4"/>
              <w:suppressLineNumbers w:val="0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83" w:type="dxa"/>
            <w:gridSpan w:val="2"/>
          </w:tcPr>
          <w:p w:rsidR="00063F7C" w:rsidRPr="0027412B" w:rsidRDefault="00063F7C" w:rsidP="00832DFF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063F7C" w:rsidTr="00832DFF">
        <w:tc>
          <w:tcPr>
            <w:tcW w:w="5637" w:type="dxa"/>
          </w:tcPr>
          <w:p w:rsidR="00063F7C" w:rsidRPr="0027412B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lastRenderedPageBreak/>
              <w:t>Соревнования по баскетболу в зачёт Спартакиады среди учреждений высшего профессионального образования города Челябинска</w:t>
            </w:r>
          </w:p>
        </w:tc>
        <w:tc>
          <w:tcPr>
            <w:tcW w:w="1275" w:type="dxa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gridSpan w:val="2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063F7C" w:rsidTr="00832DFF">
        <w:tc>
          <w:tcPr>
            <w:tcW w:w="5637" w:type="dxa"/>
          </w:tcPr>
          <w:p w:rsidR="00063F7C" w:rsidRPr="0027412B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Соревнования по баскетболу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gridSpan w:val="2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063F7C" w:rsidTr="00832DFF">
        <w:tc>
          <w:tcPr>
            <w:tcW w:w="5637" w:type="dxa"/>
          </w:tcPr>
          <w:p w:rsidR="00063F7C" w:rsidRPr="0027412B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Соревнования по баскетболу 3 на 3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83" w:type="dxa"/>
            <w:gridSpan w:val="2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063F7C" w:rsidRPr="0027412B" w:rsidTr="00067DE0">
        <w:tc>
          <w:tcPr>
            <w:tcW w:w="5637" w:type="dxa"/>
          </w:tcPr>
          <w:p w:rsidR="00063F7C" w:rsidRPr="0027412B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Высший дивизион «Поволжье-Урал» Чемпионат АСБ</w:t>
            </w:r>
          </w:p>
        </w:tc>
        <w:tc>
          <w:tcPr>
            <w:tcW w:w="1275" w:type="dxa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83" w:type="dxa"/>
            <w:gridSpan w:val="2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27412B" w:rsidTr="00067DE0">
        <w:tc>
          <w:tcPr>
            <w:tcW w:w="5637" w:type="dxa"/>
          </w:tcPr>
          <w:p w:rsidR="00063F7C" w:rsidRPr="0027412B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Региональный этап всероссийских соревнований по баскетболу 3х3 среди студентов «АСБ 3х3»</w:t>
            </w:r>
          </w:p>
        </w:tc>
        <w:tc>
          <w:tcPr>
            <w:tcW w:w="1275" w:type="dxa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gridSpan w:val="2"/>
          </w:tcPr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2 место</w:t>
            </w:r>
          </w:p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3 место</w:t>
            </w:r>
          </w:p>
          <w:p w:rsidR="00063F7C" w:rsidRPr="0027412B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1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063F7C" w:rsidRPr="001C3836" w:rsidTr="00832DFF">
        <w:tc>
          <w:tcPr>
            <w:tcW w:w="9571" w:type="dxa"/>
            <w:gridSpan w:val="5"/>
          </w:tcPr>
          <w:p w:rsidR="00063F7C" w:rsidRPr="001C3836" w:rsidRDefault="00063F7C" w:rsidP="00832DFF">
            <w:pPr>
              <w:tabs>
                <w:tab w:val="left" w:pos="13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баскетболу 3 на 3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4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баскетболу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6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Региональный этап всероссийских соревнований по баскетболу 3х3 среди студентов «АСБ 3х3»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DD1071" w:rsidTr="00832DFF">
        <w:tc>
          <w:tcPr>
            <w:tcW w:w="9571" w:type="dxa"/>
            <w:gridSpan w:val="5"/>
          </w:tcPr>
          <w:p w:rsidR="00063F7C" w:rsidRPr="00DD1071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7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063F7C" w:rsidRPr="001C3836" w:rsidTr="00832DFF">
        <w:tc>
          <w:tcPr>
            <w:tcW w:w="9571" w:type="dxa"/>
            <w:gridSpan w:val="5"/>
          </w:tcPr>
          <w:p w:rsidR="00063F7C" w:rsidRPr="001C3836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Кубок Уральского федерального округа по волейболу среди студенческих команд (</w:t>
            </w:r>
            <w:r w:rsidRPr="00E0179C">
              <w:rPr>
                <w:rFonts w:ascii="Times New Roman" w:hAnsi="Times New Roman" w:cs="Times New Roman"/>
                <w:lang w:val="en-US"/>
              </w:rPr>
              <w:t>I</w:t>
            </w:r>
            <w:r w:rsidRPr="00E0179C">
              <w:rPr>
                <w:rFonts w:ascii="Times New Roman" w:hAnsi="Times New Roman" w:cs="Times New Roman"/>
              </w:rPr>
              <w:t xml:space="preserve"> этап Кубка СВА)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волейболу в зачёт Спартакиады среди учреждений высшего профессионального образования города Челябинска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</w:rPr>
              <w:t>1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волейболу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</w:rPr>
              <w:t>1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пляжному волейболу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</w:rPr>
              <w:t>Международный турнир «</w:t>
            </w:r>
            <w:r w:rsidRPr="00E0179C">
              <w:rPr>
                <w:rFonts w:ascii="Times New Roman" w:hAnsi="Times New Roman" w:cs="Times New Roman"/>
                <w:highlight w:val="white"/>
                <w:lang w:val="en-US"/>
              </w:rPr>
              <w:t>Moscow Games</w:t>
            </w:r>
            <w:r w:rsidRPr="00E0179C">
              <w:rPr>
                <w:rFonts w:ascii="Times New Roman" w:hAnsi="Times New Roman" w:cs="Times New Roman"/>
                <w:highlight w:val="white"/>
              </w:rPr>
              <w:t>»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</w:rPr>
              <w:t>2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</w:rPr>
              <w:t>Финал Студенческой Волейбольной Ассоциации (СВА) среди женских команд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</w:rPr>
              <w:t>5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  <w:highlight w:val="white"/>
              </w:rPr>
            </w:pPr>
            <w:r w:rsidRPr="00E0179C">
              <w:rPr>
                <w:rFonts w:ascii="Times New Roman" w:hAnsi="Times New Roman" w:cs="Times New Roman"/>
              </w:rPr>
              <w:t>Всероссийские соревнования среди студентов по волейболу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uppressAutoHyphen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Чемпионата Уральского Федерального Округа среди студентов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VII Всероссийская летняя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Кубок Студенческой Волейбольной Ассоциации (СВА) среди женских команд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</w:tr>
      <w:tr w:rsidR="00063F7C" w:rsidRPr="001C3836" w:rsidTr="00832DFF">
        <w:tc>
          <w:tcPr>
            <w:tcW w:w="9571" w:type="dxa"/>
            <w:gridSpan w:val="5"/>
          </w:tcPr>
          <w:p w:rsidR="00063F7C" w:rsidRPr="001C3836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волейболу в зачёт Спартакиады среди учреждений высшего профессионального образования города Челябинска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lastRenderedPageBreak/>
              <w:t>Соревнования по пляжному волейболу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волейболу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</w:rPr>
              <w:t>Кубок Уральского федерального округа по волейболу среди студенческих команд (</w:t>
            </w:r>
            <w:r w:rsidRPr="00E0179C">
              <w:rPr>
                <w:rFonts w:ascii="Times New Roman" w:hAnsi="Times New Roman" w:cs="Times New Roman"/>
                <w:highlight w:val="white"/>
                <w:lang w:val="en-US"/>
              </w:rPr>
              <w:t>I</w:t>
            </w:r>
            <w:r w:rsidRPr="00E0179C">
              <w:rPr>
                <w:rFonts w:ascii="Times New Roman" w:hAnsi="Times New Roman" w:cs="Times New Roman"/>
                <w:highlight w:val="white"/>
              </w:rPr>
              <w:t xml:space="preserve"> этап Кубка СВА)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Чемпионата Уральского Федерального Округа среди студентов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4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Кубок Студенческой Волейбольной Ассоциации (СВА) среди мужских команд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eastAsia="Liberation Serif" w:hAnsi="Times New Roman" w:cs="Times New Roman"/>
              </w:rPr>
              <w:t xml:space="preserve">13 </w:t>
            </w:r>
            <w:r w:rsidRPr="00E0179C">
              <w:rPr>
                <w:rFonts w:ascii="Times New Roman" w:hAnsi="Times New Roman" w:cs="Times New Roman"/>
              </w:rPr>
              <w:t>место</w:t>
            </w:r>
          </w:p>
        </w:tc>
      </w:tr>
      <w:tr w:rsidR="00063F7C" w:rsidRPr="00DD1071" w:rsidTr="00832DFF">
        <w:tc>
          <w:tcPr>
            <w:tcW w:w="9571" w:type="dxa"/>
            <w:gridSpan w:val="5"/>
          </w:tcPr>
          <w:p w:rsidR="00063F7C" w:rsidRPr="00DD1071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1071">
              <w:rPr>
                <w:rFonts w:ascii="Times New Roman" w:hAnsi="Times New Roman" w:cs="Times New Roman"/>
                <w:b/>
                <w:sz w:val="24"/>
                <w:szCs w:val="24"/>
              </w:rPr>
              <w:t>оккей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хоккею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Всероссийский финал первенства СХЛ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</w:rPr>
              <w:t>Открытый областной турнир по хоккею среди студенческих команд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</w:rPr>
              <w:t>1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Чемпионат студенческой хоккейной лиги конференция восток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5 место</w:t>
            </w:r>
          </w:p>
        </w:tc>
      </w:tr>
      <w:tr w:rsidR="00063F7C" w:rsidRPr="00DD1071" w:rsidTr="00832DFF">
        <w:tc>
          <w:tcPr>
            <w:tcW w:w="9571" w:type="dxa"/>
            <w:gridSpan w:val="5"/>
          </w:tcPr>
          <w:p w:rsidR="00063F7C" w:rsidRPr="00DD1071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71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лыжным гонкам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  <w:lang w:val="en-US"/>
              </w:rPr>
              <w:t>VI</w:t>
            </w:r>
            <w:r w:rsidRPr="00E0179C">
              <w:rPr>
                <w:rFonts w:ascii="Times New Roman" w:hAnsi="Times New Roman" w:cs="Times New Roman"/>
                <w:highlight w:val="white"/>
              </w:rPr>
              <w:t xml:space="preserve"> Всероссийская зимняя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14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  <w:highlight w:val="white"/>
              </w:rPr>
            </w:pPr>
            <w:r w:rsidRPr="00E0179C">
              <w:rPr>
                <w:rFonts w:ascii="Times New Roman" w:hAnsi="Times New Roman" w:cs="Times New Roman"/>
              </w:rPr>
              <w:t>Всероссийские соревнования среди студентов по лыжным гонкам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7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VII Всероссийская зимняя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D52FC1" w:rsidTr="00832DFF">
        <w:tc>
          <w:tcPr>
            <w:tcW w:w="9571" w:type="dxa"/>
            <w:gridSpan w:val="5"/>
          </w:tcPr>
          <w:p w:rsidR="00063F7C" w:rsidRPr="00D52FC1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C1">
              <w:rPr>
                <w:rFonts w:ascii="Times New Roman" w:hAnsi="Times New Roman" w:cs="Times New Roman"/>
                <w:b/>
                <w:sz w:val="24"/>
                <w:szCs w:val="24"/>
              </w:rPr>
              <w:t>Конькобежный спорт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конькобежному спорту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Всероссийские соревнования среди студентов по конькобежному спорту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</w:rPr>
              <w:t xml:space="preserve">Соревнования по конькобежному спорту в рамках </w:t>
            </w:r>
            <w:r w:rsidRPr="00E0179C">
              <w:rPr>
                <w:rFonts w:ascii="Times New Roman" w:hAnsi="Times New Roman" w:cs="Times New Roman"/>
                <w:highlight w:val="white"/>
                <w:lang w:val="en-US"/>
              </w:rPr>
              <w:t>VI</w:t>
            </w:r>
            <w:r w:rsidRPr="00E0179C">
              <w:rPr>
                <w:rFonts w:ascii="Times New Roman" w:hAnsi="Times New Roman" w:cs="Times New Roman"/>
                <w:highlight w:val="white"/>
              </w:rPr>
              <w:t xml:space="preserve"> Всероссийской зимней универсиады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VII Всероссийская зимняя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D52FC1" w:rsidTr="00832DFF">
        <w:tc>
          <w:tcPr>
            <w:tcW w:w="9571" w:type="dxa"/>
            <w:gridSpan w:val="5"/>
          </w:tcPr>
          <w:p w:rsidR="00063F7C" w:rsidRPr="00D52FC1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C1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боксу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Всероссийские соревнования среди студентов по боксу памяти ЗТР СССР, профессора А.И. Киселёва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3-4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4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Чемпионат России по боксу среди студентов образовательных организаций высшего образования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</w:rPr>
              <w:t>Чемпионат по боксу среди студентов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VII Всероссийская летняя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5 место</w:t>
            </w:r>
          </w:p>
        </w:tc>
      </w:tr>
      <w:tr w:rsidR="00063F7C" w:rsidRPr="00D52FC1" w:rsidTr="00832DFF">
        <w:tc>
          <w:tcPr>
            <w:tcW w:w="9571" w:type="dxa"/>
            <w:gridSpan w:val="5"/>
          </w:tcPr>
          <w:p w:rsidR="00063F7C" w:rsidRPr="00D52FC1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Шорт-трек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шорт-треку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  <w:lang w:val="en-US"/>
              </w:rPr>
              <w:t>VI</w:t>
            </w:r>
            <w:r w:rsidRPr="00E0179C">
              <w:rPr>
                <w:rFonts w:ascii="Times New Roman" w:hAnsi="Times New Roman" w:cs="Times New Roman"/>
                <w:highlight w:val="white"/>
              </w:rPr>
              <w:t xml:space="preserve"> Всероссийская зимняя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297C90" w:rsidTr="00832DFF">
        <w:tc>
          <w:tcPr>
            <w:tcW w:w="9571" w:type="dxa"/>
            <w:gridSpan w:val="5"/>
          </w:tcPr>
          <w:p w:rsidR="00063F7C" w:rsidRPr="00297C90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9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лёгкой атлетике (летнее первенство)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лёгкой атлетике (зимнее первенство)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eastAsia="Liberation Serif" w:hAnsi="Times New Roman" w:cs="Times New Roman"/>
              </w:rPr>
              <w:t xml:space="preserve">1 </w:t>
            </w:r>
            <w:r w:rsidRPr="00E0179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легкоатлетической эстафете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eastAsia="Liberation Serif" w:hAnsi="Times New Roman" w:cs="Times New Roman"/>
              </w:rPr>
              <w:t xml:space="preserve">2,3 </w:t>
            </w:r>
            <w:r w:rsidRPr="00E0179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uppressAutoHyphen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Чемпионат РССС по легкой атлетике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uppressLineNumbers w:val="0"/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легкоатлетическому кроссу в зачёт Спартакиады среди учреждений высшего профессионального образования города Челябинска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VII Всероссийская летняя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Всероссийские соревнования</w:t>
            </w:r>
            <w:r w:rsidRPr="00E01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среди студентов «Звёзды студенческого спорта» по легкой атлетике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</w:tr>
      <w:tr w:rsidR="00063F7C" w:rsidRPr="00297C90" w:rsidTr="00832DFF">
        <w:tc>
          <w:tcPr>
            <w:tcW w:w="9571" w:type="dxa"/>
            <w:gridSpan w:val="5"/>
          </w:tcPr>
          <w:p w:rsidR="00063F7C" w:rsidRPr="00297C90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9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многоборье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uppressAutoHyphen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Всероссийский фестиваль студентов вузов физической культуры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спортивному многоборью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995CFF" w:rsidTr="00832DFF">
        <w:tc>
          <w:tcPr>
            <w:tcW w:w="9571" w:type="dxa"/>
            <w:gridSpan w:val="5"/>
            <w:vAlign w:val="center"/>
          </w:tcPr>
          <w:p w:rsidR="00063F7C" w:rsidRPr="00995CFF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F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ориентирование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4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Чемпионат РССС среди студентов по спортивному ориентированию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спортивному ориентированию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highlight w:val="white"/>
                <w:lang w:val="en-US"/>
              </w:rPr>
              <w:t>VI</w:t>
            </w:r>
            <w:r w:rsidRPr="00E0179C">
              <w:rPr>
                <w:rFonts w:ascii="Times New Roman" w:hAnsi="Times New Roman" w:cs="Times New Roman"/>
                <w:highlight w:val="white"/>
              </w:rPr>
              <w:t xml:space="preserve"> Всероссийская зимняя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12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VII Всероссийская летняя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24 место</w:t>
            </w:r>
          </w:p>
        </w:tc>
      </w:tr>
      <w:tr w:rsidR="00063F7C" w:rsidRPr="00852577" w:rsidTr="00832DFF">
        <w:tc>
          <w:tcPr>
            <w:tcW w:w="9571" w:type="dxa"/>
            <w:gridSpan w:val="5"/>
          </w:tcPr>
          <w:p w:rsidR="00063F7C" w:rsidRPr="00852577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77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</w:tr>
      <w:tr w:rsidR="00063F7C" w:rsidRPr="001C3836" w:rsidTr="00832DFF">
        <w:tc>
          <w:tcPr>
            <w:tcW w:w="9571" w:type="dxa"/>
            <w:gridSpan w:val="5"/>
          </w:tcPr>
          <w:p w:rsidR="00063F7C" w:rsidRPr="001C3836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мини-футболу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Кубок Урала и Западной Сибири по мини-футболу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Всероссийский финал Студенческой лиги по мини-футболу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мини-футболу в зачёт Спартакиады среди учреждений высшего профессионального образования города Челябинска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1C3836" w:rsidTr="00832DFF">
        <w:tc>
          <w:tcPr>
            <w:tcW w:w="9571" w:type="dxa"/>
            <w:gridSpan w:val="5"/>
          </w:tcPr>
          <w:p w:rsidR="00063F7C" w:rsidRPr="001C3836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мини-футболу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852577" w:rsidTr="00832DFF">
        <w:tc>
          <w:tcPr>
            <w:tcW w:w="9571" w:type="dxa"/>
            <w:gridSpan w:val="5"/>
          </w:tcPr>
          <w:p w:rsidR="00063F7C" w:rsidRPr="00852577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52577">
              <w:rPr>
                <w:rFonts w:ascii="Times New Roman" w:hAnsi="Times New Roman" w:cs="Times New Roman"/>
                <w:b/>
                <w:sz w:val="24"/>
                <w:szCs w:val="24"/>
              </w:rPr>
              <w:t>ерлинг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lang w:val="en-US"/>
              </w:rPr>
              <w:t>VI</w:t>
            </w:r>
            <w:r w:rsidRPr="00E0179C">
              <w:rPr>
                <w:rFonts w:ascii="Times New Roman" w:hAnsi="Times New Roman" w:cs="Times New Roman"/>
              </w:rPr>
              <w:t xml:space="preserve"> Всероссийская зимняя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7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852577" w:rsidTr="00832DFF">
        <w:tc>
          <w:tcPr>
            <w:tcW w:w="9571" w:type="dxa"/>
            <w:gridSpan w:val="5"/>
          </w:tcPr>
          <w:p w:rsidR="00063F7C" w:rsidRPr="00852577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52577">
              <w:rPr>
                <w:rFonts w:ascii="Times New Roman" w:hAnsi="Times New Roman" w:cs="Times New Roman"/>
                <w:b/>
                <w:sz w:val="24"/>
                <w:szCs w:val="24"/>
              </w:rPr>
              <w:t>иатлон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  <w:lang w:val="en-US"/>
              </w:rPr>
              <w:t>VI</w:t>
            </w:r>
            <w:r w:rsidRPr="00E0179C">
              <w:rPr>
                <w:rFonts w:ascii="Times New Roman" w:hAnsi="Times New Roman" w:cs="Times New Roman"/>
              </w:rPr>
              <w:t xml:space="preserve"> Всероссийская зимняя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10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</w:tr>
      <w:tr w:rsidR="00063F7C" w:rsidRPr="00852577" w:rsidTr="00832DFF">
        <w:tc>
          <w:tcPr>
            <w:tcW w:w="9571" w:type="dxa"/>
            <w:gridSpan w:val="5"/>
          </w:tcPr>
          <w:p w:rsidR="00063F7C" w:rsidRPr="00852577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2577">
              <w:rPr>
                <w:rFonts w:ascii="Times New Roman" w:hAnsi="Times New Roman" w:cs="Times New Roman"/>
                <w:b/>
                <w:sz w:val="24"/>
                <w:szCs w:val="24"/>
              </w:rPr>
              <w:t>ауэрлифтинг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классическому жиму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6 место</w:t>
            </w:r>
          </w:p>
        </w:tc>
      </w:tr>
      <w:tr w:rsidR="00063F7C" w:rsidRPr="00852577" w:rsidTr="00832DFF">
        <w:tc>
          <w:tcPr>
            <w:tcW w:w="9571" w:type="dxa"/>
            <w:gridSpan w:val="5"/>
          </w:tcPr>
          <w:p w:rsidR="00063F7C" w:rsidRPr="00852577" w:rsidRDefault="00063F7C" w:rsidP="00832DFF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2577">
              <w:rPr>
                <w:rFonts w:ascii="Times New Roman" w:hAnsi="Times New Roman" w:cs="Times New Roman"/>
                <w:b/>
                <w:sz w:val="24"/>
                <w:szCs w:val="24"/>
              </w:rPr>
              <w:t>лавание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Соревнования по конькобежному спорту в зачёт универсиады образовательных организаций высшего образования Челябинской области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 место</w:t>
            </w:r>
          </w:p>
        </w:tc>
      </w:tr>
      <w:tr w:rsidR="00063F7C" w:rsidRPr="00E0179C" w:rsidTr="00067DE0">
        <w:tc>
          <w:tcPr>
            <w:tcW w:w="5637" w:type="dxa"/>
          </w:tcPr>
          <w:p w:rsidR="00063F7C" w:rsidRPr="00E0179C" w:rsidRDefault="00063F7C" w:rsidP="00832DFF">
            <w:pPr>
              <w:pStyle w:val="a4"/>
              <w:suppressLineNumbers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VII Всероссийская летняя универсиада</w:t>
            </w:r>
          </w:p>
        </w:tc>
        <w:tc>
          <w:tcPr>
            <w:tcW w:w="1275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63F7C" w:rsidRPr="00E0179C" w:rsidRDefault="00063F7C" w:rsidP="00832DFF">
            <w:pPr>
              <w:pStyle w:val="a4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179C">
              <w:rPr>
                <w:rFonts w:ascii="Times New Roman" w:hAnsi="Times New Roman" w:cs="Times New Roman"/>
              </w:rPr>
              <w:t>13 место</w:t>
            </w:r>
          </w:p>
        </w:tc>
      </w:tr>
    </w:tbl>
    <w:p w:rsidR="00063F7C" w:rsidRPr="00DC62AD" w:rsidRDefault="00063F7C" w:rsidP="00063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F7C" w:rsidRPr="000D0ED0" w:rsidRDefault="00063F7C" w:rsidP="00C45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 баскетбол ю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улучшили показатели участия в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чаще стали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участие в чемпионатах АСБ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дисциплине 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улучшили показатели участия,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 также чемпионате АСБ в дисциплине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063F7C" w:rsidRPr="00781C0A" w:rsidRDefault="00063F7C" w:rsidP="00C45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 волейбол ю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ноши улуч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 показатели участия в спартакиаде и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стали принимать участие в чемпионате УрФО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студентов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Кубке СВА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показывают стабильн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высокие результаты участия в спартакиаде и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стали принимать участие во в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студентов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чемпионате УрФО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студентов, летней всероссийской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ниверсиаде, Кубке СВА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Хоккеисты показывают стабильно высокие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участия в универсиаде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сниже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результатов в чемпионате СХЛ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открытом областном турнире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студенческих команд. 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улучшили результаты участия в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в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универсиаде, стали принимать участие во в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соревнованиях среди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Конькобежцы показывают стабильн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высокие результаты участия в универсиаде области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улучшили показатели участия во всероссийской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Представители ш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орт-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учшили результаты участия во всероссийской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Многоборцы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упрочили результаты участия в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Представители спортивного ориентирования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улучшили показатели участия во всероссийской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Боксёры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улучшили показатели участия в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стали принимать участие во в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Представители легкой атлетики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 показываю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высокие результаты участия в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улучшили показатели участия в чемпионате 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СС, стали принимать участие во всероссийской универсиаде и в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соревнованиях среди студентов, показывая высокие результаты.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спорта мини-футбол д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улучшили показатели участия в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стали 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участие в чемпионате НСФЛ, с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 победителями.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улучшили показатели участия в у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Кёрлинг, пауэрлифтинг, биатлон, плавание можно отметить как развивающие виды спорта. Наблюдается 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0D0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принимают участие обучающиеся УралГУФК. </w:t>
      </w:r>
    </w:p>
    <w:p w:rsidR="00063F7C" w:rsidRPr="00387296" w:rsidRDefault="00063F7C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296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констатировать</w:t>
      </w:r>
      <w:r w:rsidRPr="00387296">
        <w:rPr>
          <w:rFonts w:ascii="Times New Roman" w:hAnsi="Times New Roman" w:cs="Times New Roman"/>
          <w:sz w:val="28"/>
          <w:szCs w:val="28"/>
        </w:rPr>
        <w:t xml:space="preserve">, что обучающиеся УралГУФК стали чаще принимать участие в чемпионатах студенческих спортивных лиг. Это указывает на положительную динамику работы </w:t>
      </w:r>
      <w:r w:rsidR="009264B8">
        <w:rPr>
          <w:rFonts w:ascii="Times New Roman" w:hAnsi="Times New Roman" w:cs="Times New Roman"/>
          <w:sz w:val="28"/>
          <w:szCs w:val="28"/>
        </w:rPr>
        <w:t xml:space="preserve">спортивного клуба </w:t>
      </w:r>
      <w:r w:rsidRPr="0038729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7296">
        <w:rPr>
          <w:rFonts w:ascii="Times New Roman" w:hAnsi="Times New Roman" w:cs="Times New Roman"/>
          <w:sz w:val="28"/>
          <w:szCs w:val="28"/>
        </w:rPr>
        <w:t xml:space="preserve"> в развитии студенческого спорта в вузе. </w:t>
      </w:r>
    </w:p>
    <w:p w:rsidR="00063F7C" w:rsidRPr="00387296" w:rsidRDefault="00063F7C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необходимо сформулировать несколько </w:t>
      </w:r>
      <w:r w:rsidRPr="0064693A">
        <w:rPr>
          <w:rFonts w:ascii="Times New Roman" w:hAnsi="Times New Roman" w:cs="Times New Roman"/>
          <w:b/>
          <w:sz w:val="28"/>
          <w:szCs w:val="28"/>
        </w:rPr>
        <w:t>практических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7296">
        <w:rPr>
          <w:rFonts w:ascii="Times New Roman" w:hAnsi="Times New Roman" w:cs="Times New Roman"/>
          <w:sz w:val="28"/>
          <w:szCs w:val="28"/>
        </w:rPr>
        <w:t xml:space="preserve">Для успешного продолжения развития студенческого спорта в вузе необходимо: </w:t>
      </w:r>
    </w:p>
    <w:p w:rsidR="00063F7C" w:rsidRPr="00387296" w:rsidRDefault="00063F7C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>1 Популяризировать систему студенческого спорта в вузе через социальные сети, в том числе на сайте университета, а также размешать информацию на стендах всех корпусов университета, дома студентов;</w:t>
      </w:r>
    </w:p>
    <w:p w:rsidR="00063F7C" w:rsidRPr="00387296" w:rsidRDefault="00063F7C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>2 Вовлекать обучающихся к участию в Спартакиаде УралГУФК;</w:t>
      </w:r>
    </w:p>
    <w:p w:rsidR="00063F7C" w:rsidRPr="00387296" w:rsidRDefault="00063F7C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 xml:space="preserve">3 Развивать </w:t>
      </w:r>
      <w:r>
        <w:rPr>
          <w:rFonts w:ascii="Times New Roman" w:hAnsi="Times New Roman" w:cs="Times New Roman"/>
          <w:sz w:val="28"/>
          <w:szCs w:val="28"/>
        </w:rPr>
        <w:t>студенческий спортивный клуб</w:t>
      </w:r>
      <w:r w:rsidRPr="00387296">
        <w:rPr>
          <w:rFonts w:ascii="Times New Roman" w:hAnsi="Times New Roman" w:cs="Times New Roman"/>
          <w:sz w:val="28"/>
          <w:szCs w:val="28"/>
        </w:rPr>
        <w:t xml:space="preserve"> на базе университета, деятельность которого будет направлена на создание секций по различным видам спорта. Это позволит обучающимся заниматься избранным видом </w:t>
      </w:r>
      <w:r w:rsidRPr="00387296">
        <w:rPr>
          <w:rFonts w:ascii="Times New Roman" w:hAnsi="Times New Roman" w:cs="Times New Roman"/>
          <w:sz w:val="28"/>
          <w:szCs w:val="28"/>
        </w:rPr>
        <w:lastRenderedPageBreak/>
        <w:t xml:space="preserve">спорта, избегая высокую конкуренцию отбора в студенческие спортивные команды, удовлетворяя потребности в занятии спортом, здоровом образе жизни. </w:t>
      </w:r>
    </w:p>
    <w:p w:rsidR="00067DE0" w:rsidRPr="00C45332" w:rsidRDefault="00063F7C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 xml:space="preserve">4 Развивать такие виды спорта, как: армреслинг, фитнес аэробика, бадминтон, волейбол, баскетбол. Занятия по данным видам спорта могут проводится на небольшой территории. Переносные баскетбольные щетки, волейбольная сетка могут </w:t>
      </w:r>
      <w:r>
        <w:rPr>
          <w:rFonts w:ascii="Times New Roman" w:hAnsi="Times New Roman" w:cs="Times New Roman"/>
          <w:sz w:val="28"/>
          <w:szCs w:val="28"/>
        </w:rPr>
        <w:t>быть размещены</w:t>
      </w:r>
      <w:r w:rsidRPr="00387296">
        <w:rPr>
          <w:rFonts w:ascii="Times New Roman" w:hAnsi="Times New Roman" w:cs="Times New Roman"/>
          <w:sz w:val="28"/>
          <w:szCs w:val="28"/>
        </w:rPr>
        <w:t xml:space="preserve"> на манеже университета. </w:t>
      </w:r>
    </w:p>
    <w:p w:rsidR="009264B8" w:rsidRDefault="00C45332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264B8" w:rsidRPr="009264B8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264B8" w:rsidRPr="00926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4B8" w:rsidRPr="00C45332" w:rsidRDefault="009264B8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C45332">
        <w:rPr>
          <w:rFonts w:ascii="Times New Roman" w:hAnsi="Times New Roman" w:cs="Times New Roman"/>
          <w:sz w:val="28"/>
          <w:szCs w:val="28"/>
        </w:rPr>
        <w:t>Гудожникова</w:t>
      </w:r>
      <w:proofErr w:type="spellEnd"/>
      <w:r w:rsidRPr="00C45332">
        <w:rPr>
          <w:rFonts w:ascii="Times New Roman" w:hAnsi="Times New Roman" w:cs="Times New Roman"/>
          <w:sz w:val="28"/>
          <w:szCs w:val="28"/>
        </w:rPr>
        <w:t xml:space="preserve">, Е. М. Студенческий спортивный клуб как форма организации массовой физкультурно-спортивной работы в вузе / Е. М. </w:t>
      </w:r>
      <w:proofErr w:type="spellStart"/>
      <w:r w:rsidRPr="00C45332">
        <w:rPr>
          <w:rFonts w:ascii="Times New Roman" w:hAnsi="Times New Roman" w:cs="Times New Roman"/>
          <w:sz w:val="28"/>
          <w:szCs w:val="28"/>
        </w:rPr>
        <w:t>Гудожникова</w:t>
      </w:r>
      <w:proofErr w:type="spellEnd"/>
      <w:r w:rsidRPr="00C45332">
        <w:rPr>
          <w:rFonts w:ascii="Times New Roman" w:hAnsi="Times New Roman" w:cs="Times New Roman"/>
          <w:sz w:val="28"/>
          <w:szCs w:val="28"/>
        </w:rPr>
        <w:t xml:space="preserve"> // Проблемы совершенствования физической культуры, спорта и олимпизма</w:t>
      </w:r>
      <w:proofErr w:type="gramStart"/>
      <w:r w:rsidRPr="00C453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332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 молодых ученых, аспирантов, магистрантов, соискателей и студентов. В 2-х частях, Омск, 17–18 декабря 2020 года / </w:t>
      </w:r>
      <w:r w:rsidR="00C45332">
        <w:rPr>
          <w:rFonts w:ascii="Times New Roman" w:hAnsi="Times New Roman" w:cs="Times New Roman"/>
          <w:sz w:val="28"/>
          <w:szCs w:val="28"/>
        </w:rPr>
        <w:t>п</w:t>
      </w:r>
      <w:r w:rsidRPr="00C45332">
        <w:rPr>
          <w:rFonts w:ascii="Times New Roman" w:hAnsi="Times New Roman" w:cs="Times New Roman"/>
          <w:sz w:val="28"/>
          <w:szCs w:val="28"/>
        </w:rPr>
        <w:t>од общей редакцией Н.</w:t>
      </w:r>
      <w:r w:rsidR="00C45332">
        <w:rPr>
          <w:rFonts w:ascii="Times New Roman" w:hAnsi="Times New Roman" w:cs="Times New Roman"/>
          <w:sz w:val="28"/>
          <w:szCs w:val="28"/>
        </w:rPr>
        <w:t xml:space="preserve"> </w:t>
      </w:r>
      <w:r w:rsidRPr="00C45332">
        <w:rPr>
          <w:rFonts w:ascii="Times New Roman" w:hAnsi="Times New Roman" w:cs="Times New Roman"/>
          <w:sz w:val="28"/>
          <w:szCs w:val="28"/>
        </w:rPr>
        <w:t xml:space="preserve">В. Колмогоровой. – Омск: Федеральное государственное бюджетное образовательное учреждение высшего образования </w:t>
      </w:r>
      <w:r w:rsidR="00C45332">
        <w:rPr>
          <w:rFonts w:ascii="Times New Roman" w:hAnsi="Times New Roman" w:cs="Times New Roman"/>
          <w:sz w:val="28"/>
          <w:szCs w:val="28"/>
        </w:rPr>
        <w:t>«</w:t>
      </w:r>
      <w:r w:rsidRPr="00C45332">
        <w:rPr>
          <w:rFonts w:ascii="Times New Roman" w:hAnsi="Times New Roman" w:cs="Times New Roman"/>
          <w:sz w:val="28"/>
          <w:szCs w:val="28"/>
        </w:rPr>
        <w:t>Сибирский государственный</w:t>
      </w:r>
      <w:r w:rsidR="00C45332">
        <w:rPr>
          <w:rFonts w:ascii="Times New Roman" w:hAnsi="Times New Roman" w:cs="Times New Roman"/>
          <w:sz w:val="28"/>
          <w:szCs w:val="28"/>
        </w:rPr>
        <w:t xml:space="preserve"> университет», 2020</w:t>
      </w:r>
      <w:r w:rsidR="000E0241">
        <w:rPr>
          <w:rFonts w:ascii="Times New Roman" w:hAnsi="Times New Roman" w:cs="Times New Roman"/>
          <w:sz w:val="28"/>
          <w:szCs w:val="28"/>
        </w:rPr>
        <w:t>. – 287 с.</w:t>
      </w:r>
    </w:p>
    <w:p w:rsidR="009264B8" w:rsidRPr="009264B8" w:rsidRDefault="009264B8" w:rsidP="00C45332">
      <w:pPr>
        <w:pStyle w:val="Standard"/>
        <w:numPr>
          <w:ilvl w:val="0"/>
          <w:numId w:val="1"/>
        </w:numPr>
        <w:tabs>
          <w:tab w:val="left" w:pos="1134"/>
        </w:tabs>
        <w:suppressAutoHyphens w:val="0"/>
        <w:autoSpaceDN w:val="0"/>
        <w:spacing w:line="360" w:lineRule="auto"/>
        <w:jc w:val="both"/>
        <w:rPr>
          <w:sz w:val="28"/>
          <w:szCs w:val="28"/>
        </w:rPr>
      </w:pPr>
      <w:r w:rsidRPr="009264B8">
        <w:rPr>
          <w:sz w:val="28"/>
          <w:szCs w:val="28"/>
        </w:rPr>
        <w:t>Об утверждении Порядка осуществления деятельности студенческих спортивных клубов (в том числе в виде общественных объединений), не являющихся юридическими лицами»: приказ Министерства науки и высшего образования РФ от 23 марта 2020 г. № 462 // Справочно-правовая система «Консультант плюс» [Электронный ресурс] (дата обращения: 12.11.2020).</w:t>
      </w:r>
    </w:p>
    <w:p w:rsidR="009264B8" w:rsidRDefault="009264B8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64B8">
        <w:rPr>
          <w:rFonts w:ascii="Times New Roman" w:hAnsi="Times New Roman" w:cs="Times New Roman"/>
          <w:sz w:val="28"/>
          <w:szCs w:val="28"/>
        </w:rPr>
        <w:t>Министерство спорта российской федерации приказ от 21 ноября 2017 года № 1007 «Об утверждении концепции развития студенческого спорта в Российской Федерации на период до 2025 года» [Электронный ресурс]. – Режим доступа: http://docs.cntd.ru/document/555766975 (дата обращения: 09.10.2021 г.)</w:t>
      </w:r>
    </w:p>
    <w:p w:rsidR="009264B8" w:rsidRPr="009264B8" w:rsidRDefault="009264B8" w:rsidP="00C45332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264B8">
        <w:rPr>
          <w:rFonts w:ascii="Times New Roman" w:hAnsi="Times New Roman" w:cs="Times New Roman"/>
          <w:sz w:val="28"/>
          <w:szCs w:val="28"/>
        </w:rPr>
        <w:t xml:space="preserve">Министерство спорта российской федерации приказ от 27 ноября 2019 года № 1321 «Об утверждении межотраслевой программы развития студенческого спорта в Российской Федерации до 2024 года» [Электронный </w:t>
      </w:r>
      <w:r w:rsidRPr="009264B8">
        <w:rPr>
          <w:rFonts w:ascii="Times New Roman" w:hAnsi="Times New Roman" w:cs="Times New Roman"/>
          <w:sz w:val="28"/>
          <w:szCs w:val="28"/>
        </w:rPr>
        <w:lastRenderedPageBreak/>
        <w:t>ресурс]. – Режим доступа: http://docs.cntd.ru/document/555766975 (дата обращения: 09.10.2021 г.)</w:t>
      </w:r>
    </w:p>
    <w:p w:rsidR="009264B8" w:rsidRPr="009264B8" w:rsidRDefault="009264B8" w:rsidP="009264B8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4B8" w:rsidRPr="00387296" w:rsidRDefault="009264B8" w:rsidP="00063F7C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F7C" w:rsidRPr="00063F7C" w:rsidRDefault="00063F7C" w:rsidP="00063F7C">
      <w:pPr>
        <w:pStyle w:val="Standard"/>
        <w:tabs>
          <w:tab w:val="left" w:pos="1134"/>
        </w:tabs>
        <w:suppressAutoHyphens w:val="0"/>
        <w:autoSpaceDN w:val="0"/>
        <w:ind w:firstLine="709"/>
        <w:jc w:val="both"/>
        <w:rPr>
          <w:b/>
          <w:sz w:val="28"/>
          <w:szCs w:val="28"/>
        </w:rPr>
      </w:pPr>
    </w:p>
    <w:p w:rsidR="00C54CC6" w:rsidRDefault="00C54CC6" w:rsidP="00063F7C">
      <w:pPr>
        <w:pStyle w:val="Standard"/>
        <w:tabs>
          <w:tab w:val="left" w:pos="1134"/>
        </w:tabs>
        <w:suppressAutoHyphens w:val="0"/>
        <w:autoSpaceDN w:val="0"/>
        <w:ind w:firstLine="709"/>
        <w:jc w:val="both"/>
        <w:rPr>
          <w:sz w:val="28"/>
          <w:szCs w:val="28"/>
        </w:rPr>
      </w:pPr>
    </w:p>
    <w:p w:rsidR="006D702C" w:rsidRPr="00263F49" w:rsidRDefault="006D702C" w:rsidP="00063F7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2C" w:rsidRDefault="006D702C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6D702C">
      <w:pPr>
        <w:spacing w:line="240" w:lineRule="auto"/>
        <w:jc w:val="center"/>
      </w:pPr>
    </w:p>
    <w:p w:rsidR="009264B8" w:rsidRDefault="009264B8" w:rsidP="00E254C7">
      <w:pPr>
        <w:spacing w:line="240" w:lineRule="auto"/>
      </w:pPr>
    </w:p>
    <w:sectPr w:rsidR="009264B8" w:rsidSect="004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392"/>
    <w:multiLevelType w:val="hybridMultilevel"/>
    <w:tmpl w:val="4F02987A"/>
    <w:lvl w:ilvl="0" w:tplc="13EA7A7C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CDB"/>
    <w:rsid w:val="00063F7C"/>
    <w:rsid w:val="00067DE0"/>
    <w:rsid w:val="000E0241"/>
    <w:rsid w:val="00415EE7"/>
    <w:rsid w:val="006D702C"/>
    <w:rsid w:val="009264B8"/>
    <w:rsid w:val="00C45332"/>
    <w:rsid w:val="00C54CC6"/>
    <w:rsid w:val="00E23EBF"/>
    <w:rsid w:val="00E254C7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C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02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3">
    <w:name w:val="Table Grid"/>
    <w:basedOn w:val="a1"/>
    <w:uiPriority w:val="39"/>
    <w:rsid w:val="00063F7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63F7C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264B8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2022-05-11T06:04:00Z</dcterms:created>
  <dcterms:modified xsi:type="dcterms:W3CDTF">2022-05-11T09:34:00Z</dcterms:modified>
</cp:coreProperties>
</file>