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8C" w:rsidRDefault="002875B3" w:rsidP="002875B3">
      <w:pPr>
        <w:jc w:val="center"/>
        <w:rPr>
          <w:rFonts w:ascii="Times New Roman" w:hAnsi="Times New Roman" w:cs="Times New Roman"/>
          <w:color w:val="000000"/>
          <w:sz w:val="28"/>
          <w:szCs w:val="28"/>
        </w:rPr>
      </w:pPr>
      <w:r w:rsidRPr="002875B3">
        <w:rPr>
          <w:rFonts w:ascii="Times New Roman" w:hAnsi="Times New Roman" w:cs="Times New Roman"/>
          <w:color w:val="000000"/>
          <w:sz w:val="28"/>
          <w:szCs w:val="28"/>
        </w:rPr>
        <w:t xml:space="preserve">МБОУ </w:t>
      </w:r>
      <w:r w:rsidR="00176D8C">
        <w:rPr>
          <w:rFonts w:ascii="Times New Roman" w:hAnsi="Times New Roman" w:cs="Times New Roman"/>
          <w:color w:val="000000"/>
          <w:sz w:val="28"/>
          <w:szCs w:val="28"/>
        </w:rPr>
        <w:t>«</w:t>
      </w:r>
      <w:r w:rsidRPr="002875B3">
        <w:rPr>
          <w:rFonts w:ascii="Times New Roman" w:hAnsi="Times New Roman" w:cs="Times New Roman"/>
          <w:color w:val="000000"/>
          <w:sz w:val="28"/>
          <w:szCs w:val="28"/>
        </w:rPr>
        <w:t xml:space="preserve">Северская средняя общеобразовательная школа» </w:t>
      </w:r>
    </w:p>
    <w:p w:rsidR="008440B4" w:rsidRPr="002875B3" w:rsidRDefault="002875B3" w:rsidP="002875B3">
      <w:pPr>
        <w:jc w:val="center"/>
        <w:rPr>
          <w:rFonts w:ascii="Times New Roman" w:hAnsi="Times New Roman" w:cs="Times New Roman"/>
          <w:color w:val="000000"/>
          <w:sz w:val="28"/>
          <w:szCs w:val="28"/>
        </w:rPr>
      </w:pPr>
      <w:r w:rsidRPr="002875B3">
        <w:rPr>
          <w:rFonts w:ascii="Times New Roman" w:hAnsi="Times New Roman" w:cs="Times New Roman"/>
          <w:color w:val="000000"/>
          <w:sz w:val="28"/>
          <w:szCs w:val="28"/>
        </w:rPr>
        <w:t>Ключевского района Алтайского края</w:t>
      </w:r>
    </w:p>
    <w:p w:rsidR="00AC68F2" w:rsidRDefault="00AC68F2"/>
    <w:p w:rsidR="002A37F3" w:rsidRDefault="002A37F3" w:rsidP="00E6120E">
      <w:pPr>
        <w:pStyle w:val="a9"/>
        <w:spacing w:line="360" w:lineRule="auto"/>
        <w:rPr>
          <w:shd w:val="clear" w:color="auto" w:fill="FFFFFF"/>
        </w:rPr>
      </w:pPr>
    </w:p>
    <w:p w:rsidR="00A3749A" w:rsidRDefault="002875B3" w:rsidP="00A3749A">
      <w:pPr>
        <w:pStyle w:val="a9"/>
        <w:spacing w:line="360" w:lineRule="auto"/>
        <w:jc w:val="center"/>
        <w:rPr>
          <w:sz w:val="40"/>
          <w:szCs w:val="40"/>
          <w:shd w:val="clear" w:color="auto" w:fill="FFFFFF"/>
        </w:rPr>
      </w:pPr>
      <w:r>
        <w:rPr>
          <w:sz w:val="40"/>
          <w:szCs w:val="40"/>
          <w:shd w:val="clear" w:color="auto" w:fill="FFFFFF"/>
        </w:rPr>
        <w:t>Влияние рыжих муравьёв</w:t>
      </w:r>
      <w:r w:rsidR="00A3749A">
        <w:rPr>
          <w:sz w:val="40"/>
          <w:szCs w:val="40"/>
          <w:shd w:val="clear" w:color="auto" w:fill="FFFFFF"/>
        </w:rPr>
        <w:t xml:space="preserve"> на развитие сосны обыкновенной.</w:t>
      </w:r>
    </w:p>
    <w:p w:rsidR="002A37F3" w:rsidRPr="00A3749A" w:rsidRDefault="002875B3" w:rsidP="00A3749A">
      <w:pPr>
        <w:pStyle w:val="a9"/>
        <w:spacing w:line="360" w:lineRule="auto"/>
        <w:jc w:val="center"/>
        <w:rPr>
          <w:sz w:val="40"/>
          <w:szCs w:val="40"/>
          <w:shd w:val="clear" w:color="auto" w:fill="FFFFFF"/>
        </w:rPr>
      </w:pPr>
      <w:r>
        <w:rPr>
          <w:sz w:val="28"/>
          <w:szCs w:val="28"/>
          <w:shd w:val="clear" w:color="auto" w:fill="FFFFFF"/>
        </w:rPr>
        <w:t xml:space="preserve">  </w:t>
      </w:r>
      <w:r w:rsidRPr="002875B3">
        <w:rPr>
          <w:sz w:val="28"/>
          <w:szCs w:val="28"/>
          <w:shd w:val="clear" w:color="auto" w:fill="FFFFFF"/>
        </w:rPr>
        <w:t>Исследовательская работа</w:t>
      </w: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875B3" w:rsidRPr="00330D4C" w:rsidRDefault="002875B3" w:rsidP="002875B3">
      <w:pPr>
        <w:pStyle w:val="a9"/>
        <w:spacing w:line="360" w:lineRule="auto"/>
        <w:rPr>
          <w:shd w:val="clear" w:color="auto" w:fill="FFFFFF"/>
        </w:rPr>
      </w:pPr>
      <w:r>
        <w:rPr>
          <w:shd w:val="clear" w:color="auto" w:fill="FFFFFF"/>
        </w:rPr>
        <w:t xml:space="preserve">                                                                                                 </w:t>
      </w:r>
    </w:p>
    <w:p w:rsidR="002875B3" w:rsidRPr="00330D4C" w:rsidRDefault="002875B3" w:rsidP="00EE741B">
      <w:pPr>
        <w:pStyle w:val="a9"/>
        <w:spacing w:line="360" w:lineRule="auto"/>
        <w:rPr>
          <w:shd w:val="clear" w:color="auto" w:fill="FFFFFF"/>
        </w:rPr>
      </w:pPr>
      <w:r w:rsidRPr="00330D4C">
        <w:rPr>
          <w:shd w:val="clear" w:color="auto" w:fill="FFFFFF"/>
        </w:rPr>
        <w:t xml:space="preserve">          </w:t>
      </w:r>
      <w:r>
        <w:rPr>
          <w:shd w:val="clear" w:color="auto" w:fill="FFFFFF"/>
        </w:rPr>
        <w:t xml:space="preserve">                                                                                        </w:t>
      </w:r>
    </w:p>
    <w:p w:rsidR="00A3749A" w:rsidRDefault="002875B3" w:rsidP="00EE741B">
      <w:pPr>
        <w:pStyle w:val="a9"/>
        <w:spacing w:line="360" w:lineRule="auto"/>
        <w:rPr>
          <w:shd w:val="clear" w:color="auto" w:fill="FFFFFF"/>
        </w:rPr>
      </w:pPr>
      <w:r>
        <w:rPr>
          <w:shd w:val="clear" w:color="auto" w:fill="FFFFFF"/>
        </w:rPr>
        <w:t xml:space="preserve">                                                                         </w:t>
      </w:r>
      <w:r w:rsidR="00EE741B">
        <w:rPr>
          <w:shd w:val="clear" w:color="auto" w:fill="FFFFFF"/>
        </w:rPr>
        <w:t xml:space="preserve">       Автор: Кваша Карина,</w:t>
      </w:r>
      <w:r w:rsidR="00EE741B" w:rsidRPr="00EE741B">
        <w:rPr>
          <w:shd w:val="clear" w:color="auto" w:fill="FFFFFF"/>
        </w:rPr>
        <w:t xml:space="preserve"> </w:t>
      </w:r>
      <w:r w:rsidR="00EE741B">
        <w:rPr>
          <w:shd w:val="clear" w:color="auto" w:fill="FFFFFF"/>
        </w:rPr>
        <w:t xml:space="preserve">ученица </w:t>
      </w:r>
      <w:r w:rsidR="00EE741B">
        <w:rPr>
          <w:shd w:val="clear" w:color="auto" w:fill="FFFFFF"/>
        </w:rPr>
        <w:t xml:space="preserve">7 </w:t>
      </w:r>
      <w:r w:rsidR="00E30FB5">
        <w:rPr>
          <w:shd w:val="clear" w:color="auto" w:fill="FFFFFF"/>
        </w:rPr>
        <w:t>класса</w:t>
      </w:r>
      <w:r w:rsidR="00E30FB5">
        <w:rPr>
          <w:shd w:val="clear" w:color="auto" w:fill="FFFFFF"/>
        </w:rPr>
        <w:t xml:space="preserve">  </w:t>
      </w:r>
    </w:p>
    <w:p w:rsidR="002875B3" w:rsidRDefault="00A3749A" w:rsidP="00EE741B">
      <w:pPr>
        <w:pStyle w:val="a9"/>
        <w:spacing w:line="360" w:lineRule="auto"/>
        <w:rPr>
          <w:shd w:val="clear" w:color="auto" w:fill="FFFFFF"/>
        </w:rPr>
      </w:pPr>
      <w:r>
        <w:rPr>
          <w:shd w:val="clear" w:color="auto" w:fill="FFFFFF"/>
        </w:rPr>
        <w:t xml:space="preserve">                                  </w:t>
      </w:r>
      <w:r w:rsidR="00EE741B">
        <w:rPr>
          <w:shd w:val="clear" w:color="auto" w:fill="FFFFFF"/>
        </w:rPr>
        <w:t xml:space="preserve">                                              </w:t>
      </w:r>
      <w:r w:rsidR="002875B3">
        <w:rPr>
          <w:shd w:val="clear" w:color="auto" w:fill="FFFFFF"/>
        </w:rPr>
        <w:t>Научный руководитель:</w:t>
      </w:r>
    </w:p>
    <w:p w:rsidR="002875B3" w:rsidRPr="00330D4C" w:rsidRDefault="002875B3" w:rsidP="00EE741B">
      <w:pPr>
        <w:pStyle w:val="a9"/>
        <w:spacing w:line="360" w:lineRule="auto"/>
        <w:rPr>
          <w:shd w:val="clear" w:color="auto" w:fill="FFFFFF"/>
        </w:rPr>
      </w:pPr>
      <w:r>
        <w:rPr>
          <w:shd w:val="clear" w:color="auto" w:fill="FFFFFF"/>
        </w:rPr>
        <w:t xml:space="preserve">                                                                  </w:t>
      </w:r>
      <w:r w:rsidR="00EE741B">
        <w:rPr>
          <w:shd w:val="clear" w:color="auto" w:fill="FFFFFF"/>
        </w:rPr>
        <w:t xml:space="preserve">              </w:t>
      </w:r>
      <w:r w:rsidRPr="00330D4C">
        <w:rPr>
          <w:shd w:val="clear" w:color="auto" w:fill="FFFFFF"/>
        </w:rPr>
        <w:t>учитель биологии Горбачёва Е.К.</w:t>
      </w: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2A37F3" w:rsidRDefault="002A37F3" w:rsidP="00E6120E">
      <w:pPr>
        <w:pStyle w:val="a9"/>
        <w:spacing w:line="360" w:lineRule="auto"/>
        <w:rPr>
          <w:shd w:val="clear" w:color="auto" w:fill="FFFFFF"/>
        </w:rPr>
      </w:pPr>
    </w:p>
    <w:p w:rsidR="00176D8C" w:rsidRDefault="00176D8C" w:rsidP="00E6120E">
      <w:pPr>
        <w:pStyle w:val="a9"/>
        <w:spacing w:line="360" w:lineRule="auto"/>
        <w:rPr>
          <w:shd w:val="clear" w:color="auto" w:fill="FFFFFF"/>
        </w:rPr>
      </w:pPr>
    </w:p>
    <w:p w:rsidR="00176D8C" w:rsidRDefault="00176D8C" w:rsidP="00E6120E">
      <w:pPr>
        <w:pStyle w:val="a9"/>
        <w:spacing w:line="360" w:lineRule="auto"/>
        <w:rPr>
          <w:shd w:val="clear" w:color="auto" w:fill="FFFFFF"/>
        </w:rPr>
      </w:pPr>
    </w:p>
    <w:p w:rsidR="00176D8C" w:rsidRDefault="00176D8C" w:rsidP="00E6120E">
      <w:pPr>
        <w:pStyle w:val="a9"/>
        <w:spacing w:line="360" w:lineRule="auto"/>
        <w:rPr>
          <w:shd w:val="clear" w:color="auto" w:fill="FFFFFF"/>
        </w:rPr>
      </w:pPr>
    </w:p>
    <w:p w:rsidR="00176D8C" w:rsidRDefault="00176D8C" w:rsidP="00E6120E">
      <w:pPr>
        <w:pStyle w:val="a9"/>
        <w:spacing w:line="360" w:lineRule="auto"/>
        <w:rPr>
          <w:shd w:val="clear" w:color="auto" w:fill="FFFFFF"/>
        </w:rPr>
      </w:pPr>
    </w:p>
    <w:p w:rsidR="00A3749A" w:rsidRDefault="00176D8C" w:rsidP="00E6120E">
      <w:pPr>
        <w:pStyle w:val="a9"/>
        <w:spacing w:line="360" w:lineRule="auto"/>
        <w:rPr>
          <w:shd w:val="clear" w:color="auto" w:fill="FFFFFF"/>
        </w:rPr>
      </w:pPr>
      <w:r>
        <w:rPr>
          <w:shd w:val="clear" w:color="auto" w:fill="FFFFFF"/>
        </w:rPr>
        <w:t xml:space="preserve">                                      </w:t>
      </w:r>
    </w:p>
    <w:p w:rsidR="00A3749A" w:rsidRDefault="00A3749A" w:rsidP="00A3749A">
      <w:pPr>
        <w:pStyle w:val="a9"/>
        <w:spacing w:line="360" w:lineRule="auto"/>
        <w:jc w:val="center"/>
        <w:rPr>
          <w:shd w:val="clear" w:color="auto" w:fill="FFFFFF"/>
        </w:rPr>
      </w:pPr>
    </w:p>
    <w:p w:rsidR="00EE741B" w:rsidRDefault="00EE741B" w:rsidP="00DC7093">
      <w:pPr>
        <w:pStyle w:val="a9"/>
        <w:jc w:val="center"/>
        <w:rPr>
          <w:shd w:val="clear" w:color="auto" w:fill="FFFFFF"/>
        </w:rPr>
      </w:pPr>
    </w:p>
    <w:p w:rsidR="002A37F3" w:rsidRPr="003948E6" w:rsidRDefault="00EE741B" w:rsidP="00DC7093">
      <w:pPr>
        <w:pStyle w:val="a9"/>
        <w:jc w:val="center"/>
        <w:rPr>
          <w:shd w:val="clear" w:color="auto" w:fill="FFFFFF"/>
        </w:rPr>
      </w:pPr>
      <w:r>
        <w:rPr>
          <w:shd w:val="clear" w:color="auto" w:fill="FFFFFF"/>
        </w:rPr>
        <w:t xml:space="preserve">с. Северка </w:t>
      </w:r>
      <w:r w:rsidR="00A3749A">
        <w:rPr>
          <w:shd w:val="clear" w:color="auto" w:fill="FFFFFF"/>
        </w:rPr>
        <w:t>20</w:t>
      </w:r>
      <w:r>
        <w:rPr>
          <w:shd w:val="clear" w:color="auto" w:fill="FFFFFF"/>
        </w:rPr>
        <w:t>22</w:t>
      </w:r>
    </w:p>
    <w:p w:rsidR="00DC7093" w:rsidRDefault="00DC7093" w:rsidP="00DC7093">
      <w:pPr>
        <w:pStyle w:val="a9"/>
        <w:rPr>
          <w:shd w:val="clear" w:color="auto" w:fill="FFFFFF"/>
        </w:rPr>
      </w:pPr>
    </w:p>
    <w:p w:rsidR="00E6120E" w:rsidRPr="00B72805" w:rsidRDefault="007E14EF" w:rsidP="007E14EF">
      <w:pPr>
        <w:pStyle w:val="a9"/>
        <w:spacing w:line="360" w:lineRule="auto"/>
        <w:rPr>
          <w:shd w:val="clear" w:color="auto" w:fill="FFFFFF"/>
        </w:rPr>
      </w:pPr>
      <w:r>
        <w:rPr>
          <w:shd w:val="clear" w:color="auto" w:fill="FFFFFF"/>
        </w:rPr>
        <w:lastRenderedPageBreak/>
        <w:t>Оглавление</w:t>
      </w:r>
    </w:p>
    <w:p w:rsidR="00E6120E" w:rsidRPr="00B72805" w:rsidRDefault="00E6120E" w:rsidP="007E14EF">
      <w:pPr>
        <w:pStyle w:val="a9"/>
        <w:spacing w:line="360" w:lineRule="auto"/>
        <w:rPr>
          <w:shd w:val="clear" w:color="auto" w:fill="FFFFFF"/>
        </w:rPr>
      </w:pPr>
      <w:r w:rsidRPr="00B72805">
        <w:rPr>
          <w:shd w:val="clear" w:color="auto" w:fill="FFFFFF"/>
        </w:rPr>
        <w:t>Введение………………………………………………………………</w:t>
      </w:r>
      <w:r w:rsidR="00670B61" w:rsidRPr="00B72805">
        <w:rPr>
          <w:shd w:val="clear" w:color="auto" w:fill="FFFFFF"/>
        </w:rPr>
        <w:t>…….</w:t>
      </w:r>
      <w:r w:rsidR="00AB4F10">
        <w:rPr>
          <w:shd w:val="clear" w:color="auto" w:fill="FFFFFF"/>
        </w:rPr>
        <w:t>…….</w:t>
      </w:r>
      <w:r w:rsidRPr="00B72805">
        <w:rPr>
          <w:shd w:val="clear" w:color="auto" w:fill="FFFFFF"/>
        </w:rPr>
        <w:t>3</w:t>
      </w:r>
    </w:p>
    <w:p w:rsidR="00E6120E" w:rsidRPr="00B72805" w:rsidRDefault="004B2B7E" w:rsidP="004B2B7E">
      <w:pPr>
        <w:pStyle w:val="a9"/>
        <w:spacing w:line="360" w:lineRule="auto"/>
        <w:jc w:val="both"/>
        <w:rPr>
          <w:shd w:val="clear" w:color="auto" w:fill="FFFFFF"/>
        </w:rPr>
      </w:pPr>
      <w:r>
        <w:rPr>
          <w:shd w:val="clear" w:color="auto" w:fill="FFFFFF"/>
        </w:rPr>
        <w:t>Глава 1.</w:t>
      </w:r>
      <w:r w:rsidR="00EE741B">
        <w:rPr>
          <w:shd w:val="clear" w:color="auto" w:fill="FFFFFF"/>
        </w:rPr>
        <w:t xml:space="preserve"> </w:t>
      </w:r>
      <w:r>
        <w:rPr>
          <w:shd w:val="clear" w:color="auto" w:fill="FFFFFF"/>
        </w:rPr>
        <w:t>Литературный обзор</w:t>
      </w:r>
      <w:r w:rsidR="00E6120E" w:rsidRPr="00B72805">
        <w:rPr>
          <w:shd w:val="clear" w:color="auto" w:fill="FFFFFF"/>
        </w:rPr>
        <w:t>………….…………………………………</w:t>
      </w:r>
      <w:r w:rsidR="00670B61" w:rsidRPr="00B72805">
        <w:rPr>
          <w:shd w:val="clear" w:color="auto" w:fill="FFFFFF"/>
        </w:rPr>
        <w:t>……</w:t>
      </w:r>
      <w:r w:rsidR="00E6120E" w:rsidRPr="00B72805">
        <w:rPr>
          <w:shd w:val="clear" w:color="auto" w:fill="FFFFFF"/>
        </w:rPr>
        <w:t>…4</w:t>
      </w:r>
    </w:p>
    <w:p w:rsidR="00E6120E" w:rsidRPr="00B72805" w:rsidRDefault="00E6120E" w:rsidP="007E14EF">
      <w:pPr>
        <w:pStyle w:val="a9"/>
        <w:spacing w:line="360" w:lineRule="auto"/>
        <w:rPr>
          <w:shd w:val="clear" w:color="auto" w:fill="FFFFFF"/>
        </w:rPr>
      </w:pPr>
      <w:r w:rsidRPr="00B72805">
        <w:rPr>
          <w:shd w:val="clear" w:color="auto" w:fill="FFFFFF"/>
        </w:rPr>
        <w:t xml:space="preserve">        </w:t>
      </w:r>
      <w:r w:rsidR="00F139ED" w:rsidRPr="00B72805">
        <w:rPr>
          <w:shd w:val="clear" w:color="auto" w:fill="FFFFFF"/>
        </w:rPr>
        <w:t xml:space="preserve">   1.1.</w:t>
      </w:r>
      <w:r w:rsidR="00EE741B">
        <w:rPr>
          <w:shd w:val="clear" w:color="auto" w:fill="FFFFFF"/>
        </w:rPr>
        <w:t xml:space="preserve"> </w:t>
      </w:r>
      <w:r w:rsidR="00F139ED" w:rsidRPr="00B72805">
        <w:rPr>
          <w:shd w:val="clear" w:color="auto" w:fill="FFFFFF"/>
        </w:rPr>
        <w:t>Муравьи и вредные насекомые</w:t>
      </w:r>
      <w:r w:rsidRPr="00B72805">
        <w:rPr>
          <w:shd w:val="clear" w:color="auto" w:fill="FFFFFF"/>
        </w:rPr>
        <w:t>…………</w:t>
      </w:r>
      <w:r w:rsidR="00670B61" w:rsidRPr="00B72805">
        <w:rPr>
          <w:shd w:val="clear" w:color="auto" w:fill="FFFFFF"/>
        </w:rPr>
        <w:t>…..</w:t>
      </w:r>
      <w:r w:rsidR="00650A55">
        <w:rPr>
          <w:shd w:val="clear" w:color="auto" w:fill="FFFFFF"/>
        </w:rPr>
        <w:t>………………………</w:t>
      </w:r>
      <w:r w:rsidRPr="00B72805">
        <w:rPr>
          <w:shd w:val="clear" w:color="auto" w:fill="FFFFFF"/>
        </w:rPr>
        <w:t>..4</w:t>
      </w:r>
    </w:p>
    <w:p w:rsidR="00F139ED" w:rsidRPr="00B72805" w:rsidRDefault="00E6120E" w:rsidP="007E14EF">
      <w:pPr>
        <w:pStyle w:val="a9"/>
        <w:spacing w:line="360" w:lineRule="auto"/>
        <w:rPr>
          <w:shd w:val="clear" w:color="auto" w:fill="FFFFFF"/>
        </w:rPr>
      </w:pPr>
      <w:r w:rsidRPr="00B72805">
        <w:rPr>
          <w:shd w:val="clear" w:color="auto" w:fill="FFFFFF"/>
        </w:rPr>
        <w:t xml:space="preserve">       </w:t>
      </w:r>
      <w:r w:rsidR="00F139ED" w:rsidRPr="00B72805">
        <w:rPr>
          <w:shd w:val="clear" w:color="auto" w:fill="FFFFFF"/>
        </w:rPr>
        <w:t xml:space="preserve">    1.2.</w:t>
      </w:r>
      <w:r w:rsidR="00EE741B">
        <w:rPr>
          <w:shd w:val="clear" w:color="auto" w:fill="FFFFFF"/>
        </w:rPr>
        <w:t xml:space="preserve"> </w:t>
      </w:r>
      <w:r w:rsidR="00F139ED" w:rsidRPr="00B72805">
        <w:rPr>
          <w:shd w:val="clear" w:color="auto" w:fill="FFFFFF"/>
        </w:rPr>
        <w:t>Муравьи и тля</w:t>
      </w:r>
      <w:r w:rsidRPr="00B72805">
        <w:rPr>
          <w:shd w:val="clear" w:color="auto" w:fill="FFFFFF"/>
        </w:rPr>
        <w:t>….…………………</w:t>
      </w:r>
      <w:r w:rsidR="00670B61" w:rsidRPr="00B72805">
        <w:rPr>
          <w:shd w:val="clear" w:color="auto" w:fill="FFFFFF"/>
        </w:rPr>
        <w:t>………………….</w:t>
      </w:r>
      <w:r w:rsidR="0002345A">
        <w:rPr>
          <w:shd w:val="clear" w:color="auto" w:fill="FFFFFF"/>
        </w:rPr>
        <w:t>………………..7</w:t>
      </w:r>
    </w:p>
    <w:p w:rsidR="00650A55" w:rsidRPr="00B72805" w:rsidRDefault="004B2B7E" w:rsidP="007E14EF">
      <w:pPr>
        <w:pStyle w:val="a9"/>
        <w:spacing w:line="360" w:lineRule="auto"/>
        <w:rPr>
          <w:shd w:val="clear" w:color="auto" w:fill="FFFFFF"/>
        </w:rPr>
      </w:pPr>
      <w:r>
        <w:rPr>
          <w:shd w:val="clear" w:color="auto" w:fill="FFFFFF"/>
        </w:rPr>
        <w:t xml:space="preserve">           1.3</w:t>
      </w:r>
      <w:r w:rsidR="00650A55">
        <w:rPr>
          <w:shd w:val="clear" w:color="auto" w:fill="FFFFFF"/>
        </w:rPr>
        <w:t>. Муравьи и человек…………………………………………………...</w:t>
      </w:r>
      <w:r w:rsidR="0002345A">
        <w:rPr>
          <w:shd w:val="clear" w:color="auto" w:fill="FFFFFF"/>
        </w:rPr>
        <w:t>.8</w:t>
      </w:r>
    </w:p>
    <w:p w:rsidR="00E6120E" w:rsidRPr="00B72805" w:rsidRDefault="00E6120E" w:rsidP="007E14EF">
      <w:pPr>
        <w:pStyle w:val="a9"/>
        <w:spacing w:line="360" w:lineRule="auto"/>
        <w:rPr>
          <w:shd w:val="clear" w:color="auto" w:fill="FFFFFF"/>
        </w:rPr>
      </w:pPr>
      <w:r w:rsidRPr="00B72805">
        <w:rPr>
          <w:shd w:val="clear" w:color="auto" w:fill="FFFFFF"/>
        </w:rPr>
        <w:t>Глава 2.</w:t>
      </w:r>
      <w:r w:rsidR="00EE741B">
        <w:rPr>
          <w:shd w:val="clear" w:color="auto" w:fill="FFFFFF"/>
        </w:rPr>
        <w:t xml:space="preserve"> </w:t>
      </w:r>
      <w:r w:rsidR="004B2B7E">
        <w:rPr>
          <w:shd w:val="clear" w:color="auto" w:fill="FFFFFF"/>
        </w:rPr>
        <w:t>Основн</w:t>
      </w:r>
      <w:r w:rsidR="00535191">
        <w:rPr>
          <w:shd w:val="clear" w:color="auto" w:fill="FFFFFF"/>
        </w:rPr>
        <w:t>а</w:t>
      </w:r>
      <w:r w:rsidR="004B2B7E">
        <w:rPr>
          <w:shd w:val="clear" w:color="auto" w:fill="FFFFFF"/>
        </w:rPr>
        <w:t>я</w:t>
      </w:r>
      <w:r w:rsidRPr="00B72805">
        <w:rPr>
          <w:shd w:val="clear" w:color="auto" w:fill="FFFFFF"/>
        </w:rPr>
        <w:t xml:space="preserve"> часть……………………………</w:t>
      </w:r>
      <w:r w:rsidR="00670B61" w:rsidRPr="00B72805">
        <w:rPr>
          <w:shd w:val="clear" w:color="auto" w:fill="FFFFFF"/>
        </w:rPr>
        <w:t>….</w:t>
      </w:r>
      <w:r w:rsidRPr="00B72805">
        <w:rPr>
          <w:shd w:val="clear" w:color="auto" w:fill="FFFFFF"/>
        </w:rPr>
        <w:t>…………</w:t>
      </w:r>
      <w:r w:rsidR="00670B61" w:rsidRPr="00B72805">
        <w:rPr>
          <w:shd w:val="clear" w:color="auto" w:fill="FFFFFF"/>
        </w:rPr>
        <w:t>.</w:t>
      </w:r>
      <w:r w:rsidRPr="00B72805">
        <w:rPr>
          <w:shd w:val="clear" w:color="auto" w:fill="FFFFFF"/>
        </w:rPr>
        <w:t>…</w:t>
      </w:r>
      <w:r w:rsidR="00670B61" w:rsidRPr="00B72805">
        <w:rPr>
          <w:shd w:val="clear" w:color="auto" w:fill="FFFFFF"/>
        </w:rPr>
        <w:t>…</w:t>
      </w:r>
      <w:r w:rsidR="00D950B7">
        <w:rPr>
          <w:shd w:val="clear" w:color="auto" w:fill="FFFFFF"/>
        </w:rPr>
        <w:t>……</w:t>
      </w:r>
      <w:r w:rsidR="00670B61" w:rsidRPr="00B72805">
        <w:rPr>
          <w:shd w:val="clear" w:color="auto" w:fill="FFFFFF"/>
        </w:rPr>
        <w:t>….</w:t>
      </w:r>
      <w:r w:rsidR="0002345A">
        <w:rPr>
          <w:shd w:val="clear" w:color="auto" w:fill="FFFFFF"/>
        </w:rPr>
        <w:t>..10</w:t>
      </w:r>
    </w:p>
    <w:p w:rsidR="00C06006" w:rsidRPr="00535191" w:rsidRDefault="00C06006" w:rsidP="007E14EF">
      <w:pPr>
        <w:pStyle w:val="a9"/>
        <w:spacing w:line="360" w:lineRule="auto"/>
        <w:rPr>
          <w:shd w:val="clear" w:color="auto" w:fill="FFFFFF"/>
        </w:rPr>
      </w:pPr>
      <w:r>
        <w:rPr>
          <w:shd w:val="clear" w:color="auto" w:fill="FFFFFF"/>
        </w:rPr>
        <w:t xml:space="preserve">           </w:t>
      </w:r>
      <w:r w:rsidR="00DF2704">
        <w:rPr>
          <w:shd w:val="clear" w:color="auto" w:fill="FFFFFF"/>
        </w:rPr>
        <w:t xml:space="preserve"> </w:t>
      </w:r>
      <w:r>
        <w:rPr>
          <w:shd w:val="clear" w:color="auto" w:fill="FFFFFF"/>
        </w:rPr>
        <w:t>2.1</w:t>
      </w:r>
      <w:r w:rsidR="00D950B7">
        <w:rPr>
          <w:shd w:val="clear" w:color="auto" w:fill="FFFFFF"/>
        </w:rPr>
        <w:t>.</w:t>
      </w:r>
      <w:r w:rsidR="00DF2704">
        <w:rPr>
          <w:shd w:val="clear" w:color="auto" w:fill="FFFFFF"/>
        </w:rPr>
        <w:t xml:space="preserve"> </w:t>
      </w:r>
      <w:r w:rsidR="00D950B7">
        <w:rPr>
          <w:shd w:val="clear" w:color="auto" w:fill="FFFFFF"/>
        </w:rPr>
        <w:t>Материал и</w:t>
      </w:r>
      <w:r>
        <w:rPr>
          <w:shd w:val="clear" w:color="auto" w:fill="FFFFFF"/>
        </w:rPr>
        <w:t xml:space="preserve"> методика исследования</w:t>
      </w:r>
      <w:r w:rsidR="00535191">
        <w:rPr>
          <w:shd w:val="clear" w:color="auto" w:fill="FFFFFF"/>
        </w:rPr>
        <w:t xml:space="preserve"> ……………………………….10</w:t>
      </w:r>
    </w:p>
    <w:p w:rsidR="00D950B7" w:rsidRDefault="00C06006" w:rsidP="007E14EF">
      <w:pPr>
        <w:pStyle w:val="a9"/>
        <w:spacing w:line="360" w:lineRule="auto"/>
        <w:rPr>
          <w:shd w:val="clear" w:color="auto" w:fill="FFFFFF"/>
        </w:rPr>
      </w:pPr>
      <w:r>
        <w:rPr>
          <w:shd w:val="clear" w:color="auto" w:fill="FFFFFF"/>
        </w:rPr>
        <w:t xml:space="preserve">            2.2</w:t>
      </w:r>
      <w:r w:rsidR="00D950B7">
        <w:rPr>
          <w:shd w:val="clear" w:color="auto" w:fill="FFFFFF"/>
        </w:rPr>
        <w:t xml:space="preserve">. </w:t>
      </w:r>
      <w:r>
        <w:rPr>
          <w:shd w:val="clear" w:color="auto" w:fill="FFFFFF"/>
        </w:rPr>
        <w:t>Результаты и их обсуждение</w:t>
      </w:r>
      <w:r w:rsidR="00535191">
        <w:rPr>
          <w:shd w:val="clear" w:color="auto" w:fill="FFFFFF"/>
        </w:rPr>
        <w:t>………………………………………..12</w:t>
      </w:r>
    </w:p>
    <w:p w:rsidR="00E6120E" w:rsidRPr="00B72805" w:rsidRDefault="00D950B7" w:rsidP="007E14EF">
      <w:pPr>
        <w:pStyle w:val="a9"/>
        <w:spacing w:line="360" w:lineRule="auto"/>
        <w:rPr>
          <w:shd w:val="clear" w:color="auto" w:fill="FFFFFF"/>
        </w:rPr>
      </w:pPr>
      <w:r>
        <w:rPr>
          <w:shd w:val="clear" w:color="auto" w:fill="FFFFFF"/>
        </w:rPr>
        <w:t xml:space="preserve">            </w:t>
      </w:r>
      <w:r w:rsidR="00C06006">
        <w:rPr>
          <w:shd w:val="clear" w:color="auto" w:fill="FFFFFF"/>
        </w:rPr>
        <w:t>2.3</w:t>
      </w:r>
      <w:r>
        <w:rPr>
          <w:shd w:val="clear" w:color="auto" w:fill="FFFFFF"/>
        </w:rPr>
        <w:t>.</w:t>
      </w:r>
      <w:r w:rsidR="00EE741B">
        <w:rPr>
          <w:shd w:val="clear" w:color="auto" w:fill="FFFFFF"/>
        </w:rPr>
        <w:t xml:space="preserve"> </w:t>
      </w:r>
      <w:r>
        <w:rPr>
          <w:shd w:val="clear" w:color="auto" w:fill="FFFFFF"/>
        </w:rPr>
        <w:t>Выводы</w:t>
      </w:r>
      <w:r w:rsidR="00535191">
        <w:rPr>
          <w:shd w:val="clear" w:color="auto" w:fill="FFFFFF"/>
        </w:rPr>
        <w:t>…...……………………………………………………………</w:t>
      </w:r>
      <w:r w:rsidR="0002345A">
        <w:rPr>
          <w:shd w:val="clear" w:color="auto" w:fill="FFFFFF"/>
        </w:rPr>
        <w:t>1</w:t>
      </w:r>
      <w:r w:rsidR="00535191">
        <w:rPr>
          <w:shd w:val="clear" w:color="auto" w:fill="FFFFFF"/>
        </w:rPr>
        <w:t>4</w:t>
      </w:r>
    </w:p>
    <w:p w:rsidR="00E6120E" w:rsidRPr="00B72805" w:rsidRDefault="00D950B7" w:rsidP="007E14EF">
      <w:pPr>
        <w:pStyle w:val="a9"/>
        <w:spacing w:line="360" w:lineRule="auto"/>
        <w:rPr>
          <w:shd w:val="clear" w:color="auto" w:fill="FFFFFF"/>
        </w:rPr>
      </w:pPr>
      <w:r>
        <w:rPr>
          <w:shd w:val="clear" w:color="auto" w:fill="FFFFFF"/>
        </w:rPr>
        <w:t>И</w:t>
      </w:r>
      <w:r w:rsidR="00E6120E" w:rsidRPr="00B72805">
        <w:rPr>
          <w:shd w:val="clear" w:color="auto" w:fill="FFFFFF"/>
        </w:rPr>
        <w:t>спользуем</w:t>
      </w:r>
      <w:r>
        <w:rPr>
          <w:shd w:val="clear" w:color="auto" w:fill="FFFFFF"/>
        </w:rPr>
        <w:t>ая</w:t>
      </w:r>
      <w:r w:rsidR="00E6120E" w:rsidRPr="00B72805">
        <w:rPr>
          <w:shd w:val="clear" w:color="auto" w:fill="FFFFFF"/>
        </w:rPr>
        <w:t xml:space="preserve"> литератур</w:t>
      </w:r>
      <w:r>
        <w:rPr>
          <w:shd w:val="clear" w:color="auto" w:fill="FFFFFF"/>
        </w:rPr>
        <w:t>а</w:t>
      </w:r>
      <w:r w:rsidR="00E6120E" w:rsidRPr="00B72805">
        <w:rPr>
          <w:shd w:val="clear" w:color="auto" w:fill="FFFFFF"/>
        </w:rPr>
        <w:t>………………………………………</w:t>
      </w:r>
      <w:r w:rsidR="00670B61" w:rsidRPr="00B72805">
        <w:rPr>
          <w:shd w:val="clear" w:color="auto" w:fill="FFFFFF"/>
        </w:rPr>
        <w:t>…..</w:t>
      </w:r>
      <w:r w:rsidR="0002345A">
        <w:rPr>
          <w:shd w:val="clear" w:color="auto" w:fill="FFFFFF"/>
        </w:rPr>
        <w:t>…</w:t>
      </w:r>
      <w:r w:rsidR="00535191">
        <w:rPr>
          <w:shd w:val="clear" w:color="auto" w:fill="FFFFFF"/>
        </w:rPr>
        <w:t>………….</w:t>
      </w:r>
      <w:r w:rsidR="0002345A">
        <w:rPr>
          <w:shd w:val="clear" w:color="auto" w:fill="FFFFFF"/>
        </w:rPr>
        <w:t>1</w:t>
      </w:r>
      <w:r w:rsidR="00535191">
        <w:rPr>
          <w:shd w:val="clear" w:color="auto" w:fill="FFFFFF"/>
        </w:rPr>
        <w:t>5</w:t>
      </w:r>
    </w:p>
    <w:p w:rsidR="007F7E29" w:rsidRPr="00B72805" w:rsidRDefault="007F7E29" w:rsidP="007E14EF">
      <w:pPr>
        <w:pStyle w:val="a9"/>
        <w:spacing w:line="360" w:lineRule="auto"/>
      </w:pPr>
    </w:p>
    <w:p w:rsidR="00A50080" w:rsidRPr="00B72805" w:rsidRDefault="00A50080" w:rsidP="007E14EF">
      <w:pPr>
        <w:pStyle w:val="a9"/>
        <w:spacing w:line="360" w:lineRule="auto"/>
      </w:pPr>
    </w:p>
    <w:p w:rsidR="00A50080" w:rsidRPr="00B72805" w:rsidRDefault="00A50080" w:rsidP="00DC7093">
      <w:pPr>
        <w:pStyle w:val="a9"/>
      </w:pPr>
    </w:p>
    <w:p w:rsidR="00A50080" w:rsidRPr="00B72805" w:rsidRDefault="00A50080" w:rsidP="00DC7093">
      <w:pPr>
        <w:pStyle w:val="a9"/>
      </w:pPr>
    </w:p>
    <w:p w:rsidR="00A50080" w:rsidRPr="00B72805" w:rsidRDefault="00A50080" w:rsidP="00DC7093">
      <w:pPr>
        <w:pStyle w:val="a9"/>
      </w:pPr>
    </w:p>
    <w:p w:rsidR="00A50080" w:rsidRPr="00B72805" w:rsidRDefault="00A50080" w:rsidP="00DC7093">
      <w:pPr>
        <w:pStyle w:val="a9"/>
      </w:pPr>
    </w:p>
    <w:p w:rsidR="00A50080" w:rsidRPr="00B72805" w:rsidRDefault="00A50080" w:rsidP="00DC7093">
      <w:pPr>
        <w:pStyle w:val="a9"/>
      </w:pPr>
    </w:p>
    <w:p w:rsidR="00A50080" w:rsidRPr="00B72805" w:rsidRDefault="00A50080" w:rsidP="00DC7093">
      <w:pPr>
        <w:pStyle w:val="a9"/>
      </w:pPr>
    </w:p>
    <w:p w:rsidR="00A50080" w:rsidRPr="00B72805" w:rsidRDefault="00A50080" w:rsidP="00DC7093">
      <w:pPr>
        <w:pStyle w:val="a9"/>
      </w:pPr>
    </w:p>
    <w:p w:rsidR="00AE43B8" w:rsidRDefault="00AE43B8" w:rsidP="00DC7093">
      <w:pPr>
        <w:pStyle w:val="a9"/>
      </w:pPr>
    </w:p>
    <w:p w:rsidR="00DC7093" w:rsidRDefault="00DC7093" w:rsidP="00DC7093">
      <w:pPr>
        <w:pStyle w:val="a9"/>
      </w:pPr>
    </w:p>
    <w:p w:rsidR="00DC7093" w:rsidRDefault="00DC7093" w:rsidP="00DC7093">
      <w:pPr>
        <w:pStyle w:val="a9"/>
      </w:pPr>
    </w:p>
    <w:p w:rsidR="00DC7093" w:rsidRDefault="00DC7093" w:rsidP="00DC7093">
      <w:pPr>
        <w:pStyle w:val="a9"/>
      </w:pPr>
    </w:p>
    <w:p w:rsidR="00DC7093" w:rsidRDefault="00DC7093" w:rsidP="00DC7093">
      <w:pPr>
        <w:pStyle w:val="a9"/>
      </w:pPr>
    </w:p>
    <w:p w:rsidR="00DC7093" w:rsidRDefault="00DC7093" w:rsidP="00DC7093">
      <w:pPr>
        <w:pStyle w:val="a9"/>
      </w:pPr>
    </w:p>
    <w:p w:rsidR="00DC7093" w:rsidRDefault="00DC7093" w:rsidP="00DC7093">
      <w:pPr>
        <w:pStyle w:val="a9"/>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DC7093" w:rsidRDefault="00DC7093" w:rsidP="002A7A35">
      <w:pPr>
        <w:pStyle w:val="a9"/>
        <w:spacing w:line="360" w:lineRule="auto"/>
      </w:pPr>
    </w:p>
    <w:p w:rsidR="007E14EF" w:rsidRDefault="007E14EF" w:rsidP="002A7A35">
      <w:pPr>
        <w:pStyle w:val="a9"/>
        <w:spacing w:line="360" w:lineRule="auto"/>
        <w:jc w:val="both"/>
      </w:pPr>
    </w:p>
    <w:p w:rsidR="00DC7093" w:rsidRDefault="00AE43B8" w:rsidP="00EE741B">
      <w:pPr>
        <w:pStyle w:val="a9"/>
        <w:spacing w:line="360" w:lineRule="auto"/>
        <w:ind w:right="-284"/>
        <w:jc w:val="center"/>
        <w:rPr>
          <w:rFonts w:eastAsiaTheme="minorHAnsi"/>
          <w:lang w:eastAsia="en-US"/>
        </w:rPr>
      </w:pPr>
      <w:r>
        <w:rPr>
          <w:rFonts w:eastAsiaTheme="minorHAnsi"/>
          <w:lang w:eastAsia="en-US"/>
        </w:rPr>
        <w:lastRenderedPageBreak/>
        <w:t>Введение</w:t>
      </w:r>
    </w:p>
    <w:p w:rsidR="00EA1FBC" w:rsidRDefault="007F7E29" w:rsidP="00EE741B">
      <w:pPr>
        <w:pStyle w:val="a9"/>
        <w:spacing w:line="360" w:lineRule="auto"/>
        <w:ind w:right="141"/>
        <w:jc w:val="both"/>
        <w:rPr>
          <w:color w:val="000000"/>
        </w:rPr>
      </w:pPr>
      <w:r w:rsidRPr="00B72805">
        <w:t xml:space="preserve">Я живу в </w:t>
      </w:r>
      <w:r w:rsidR="00222B6E">
        <w:t>с.</w:t>
      </w:r>
      <w:r w:rsidR="00E30FB5">
        <w:t xml:space="preserve"> </w:t>
      </w:r>
      <w:r w:rsidRPr="00B72805">
        <w:t>Северк</w:t>
      </w:r>
      <w:r w:rsidR="00222B6E">
        <w:t>а</w:t>
      </w:r>
      <w:r w:rsidRPr="00B72805">
        <w:t xml:space="preserve"> в непосредственной близости к лесу и имею возможность очень часто посещать его. Всякий раз, когда заходишь в лес, хочется узнать о нём что-то новое. В наше</w:t>
      </w:r>
      <w:r w:rsidR="00EE741B">
        <w:t xml:space="preserve">м сосновом бору не очень много </w:t>
      </w:r>
      <w:r w:rsidRPr="00B72805">
        <w:t xml:space="preserve">представителей флоры и фауны, но некоторые места в лесу меня просто завораживают. Я говорю о муравейниках.  </w:t>
      </w:r>
      <w:r w:rsidRPr="00B72805">
        <w:rPr>
          <w:color w:val="000000"/>
        </w:rPr>
        <w:t xml:space="preserve">Вряд ли найдется человек, который хотя бы раз не останавливался возле муравейника, слегка заколдованный таким далеким и в то же время необъяснимо близким нам миром насекомых. Во многих случаях интерес человека к муравьям объясняется той важной ролью, которую они играют в природе. В современной литературе о муравьях написано очень много. Изучив многие источники по данному вопросу, мы решили исследовать значение муравейников для нашего леса и условия их наивысшей активности. </w:t>
      </w:r>
    </w:p>
    <w:p w:rsidR="007F7E29" w:rsidRPr="00B72805" w:rsidRDefault="00EA1FBC" w:rsidP="00EE741B">
      <w:pPr>
        <w:pStyle w:val="a9"/>
        <w:spacing w:line="360" w:lineRule="auto"/>
        <w:ind w:right="141"/>
        <w:jc w:val="both"/>
        <w:rPr>
          <w:color w:val="000000"/>
        </w:rPr>
      </w:pPr>
      <w:r>
        <w:rPr>
          <w:color w:val="000000"/>
        </w:rPr>
        <w:t xml:space="preserve">Мы выдвинули гипотезу, что рыжие лесные муравьи влияют на развитие сосны обыкновенной. </w:t>
      </w:r>
    </w:p>
    <w:p w:rsidR="00D41351" w:rsidRDefault="00D41351" w:rsidP="002A7A35">
      <w:pPr>
        <w:pStyle w:val="a9"/>
        <w:spacing w:line="360" w:lineRule="auto"/>
        <w:ind w:right="-284"/>
        <w:jc w:val="both"/>
        <w:rPr>
          <w:color w:val="000000"/>
        </w:rPr>
      </w:pPr>
      <w:r>
        <w:rPr>
          <w:color w:val="000000"/>
        </w:rPr>
        <w:t>Цель нашей работы:</w:t>
      </w:r>
    </w:p>
    <w:p w:rsidR="007F7E29" w:rsidRPr="00B72805" w:rsidRDefault="007F7E29" w:rsidP="002A7A35">
      <w:pPr>
        <w:pStyle w:val="a9"/>
        <w:spacing w:line="360" w:lineRule="auto"/>
        <w:ind w:right="-284"/>
        <w:jc w:val="both"/>
        <w:rPr>
          <w:color w:val="000000"/>
        </w:rPr>
      </w:pPr>
      <w:r w:rsidRPr="00B72805">
        <w:rPr>
          <w:color w:val="000000"/>
        </w:rPr>
        <w:t>Определить влияние муравьёв на качество и развитие древостоя</w:t>
      </w:r>
      <w:r w:rsidR="00B22BEC" w:rsidRPr="00B72805">
        <w:rPr>
          <w:color w:val="000000"/>
        </w:rPr>
        <w:t>.</w:t>
      </w:r>
      <w:r w:rsidRPr="00B72805">
        <w:rPr>
          <w:color w:val="000000"/>
        </w:rPr>
        <w:t xml:space="preserve"> </w:t>
      </w:r>
    </w:p>
    <w:p w:rsidR="007F7E29" w:rsidRPr="00B72805" w:rsidRDefault="007F7E29" w:rsidP="002A7A35">
      <w:pPr>
        <w:pStyle w:val="a9"/>
        <w:spacing w:line="360" w:lineRule="auto"/>
        <w:ind w:right="-284"/>
        <w:jc w:val="both"/>
      </w:pPr>
      <w:r w:rsidRPr="00B72805">
        <w:t>Для реализации цели были поставлены следующие задачи:</w:t>
      </w:r>
    </w:p>
    <w:p w:rsidR="007F7E29" w:rsidRPr="00B72805" w:rsidRDefault="008017DB" w:rsidP="002A7A35">
      <w:pPr>
        <w:pStyle w:val="a9"/>
        <w:spacing w:line="360" w:lineRule="auto"/>
        <w:ind w:right="-284"/>
        <w:jc w:val="both"/>
      </w:pPr>
      <w:r w:rsidRPr="00B72805">
        <w:t xml:space="preserve">•    </w:t>
      </w:r>
      <w:r w:rsidR="007F7E29" w:rsidRPr="00B72805">
        <w:t>определить условия активности муравьёв;</w:t>
      </w:r>
    </w:p>
    <w:p w:rsidR="007F7E29" w:rsidRPr="00B72805" w:rsidRDefault="008017DB" w:rsidP="002A7A35">
      <w:pPr>
        <w:pStyle w:val="a9"/>
        <w:spacing w:line="360" w:lineRule="auto"/>
        <w:ind w:right="-284"/>
        <w:jc w:val="both"/>
      </w:pPr>
      <w:r w:rsidRPr="00B72805">
        <w:t xml:space="preserve">•    </w:t>
      </w:r>
      <w:r w:rsidR="00A3749A">
        <w:t xml:space="preserve">выявить </w:t>
      </w:r>
      <w:r w:rsidR="007F7E29" w:rsidRPr="00B72805">
        <w:t>кормовой рацион рыжих лесных муравьёв</w:t>
      </w:r>
      <w:r w:rsidR="00B22BEC" w:rsidRPr="00B72805">
        <w:t>;</w:t>
      </w:r>
    </w:p>
    <w:p w:rsidR="007F7E29" w:rsidRPr="00B72805" w:rsidRDefault="008017DB" w:rsidP="002A7A35">
      <w:pPr>
        <w:pStyle w:val="a9"/>
        <w:spacing w:line="360" w:lineRule="auto"/>
        <w:ind w:right="-284"/>
        <w:jc w:val="both"/>
      </w:pPr>
      <w:r w:rsidRPr="00B72805">
        <w:t xml:space="preserve">•    </w:t>
      </w:r>
      <w:r w:rsidR="00A3749A">
        <w:t>определить</w:t>
      </w:r>
      <w:r w:rsidR="007F7E29" w:rsidRPr="00B72805">
        <w:t xml:space="preserve"> влияние муравейников на развитие сосны обыкновенной</w:t>
      </w:r>
      <w:r w:rsidR="00B22BEC" w:rsidRPr="00B72805">
        <w:t>.</w:t>
      </w:r>
    </w:p>
    <w:p w:rsidR="00D41351" w:rsidRDefault="00D41351" w:rsidP="00EE741B">
      <w:pPr>
        <w:pStyle w:val="a9"/>
        <w:spacing w:line="360" w:lineRule="auto"/>
        <w:ind w:right="140"/>
        <w:jc w:val="both"/>
        <w:rPr>
          <w:color w:val="000000"/>
        </w:rPr>
      </w:pPr>
      <w:r>
        <w:rPr>
          <w:color w:val="000000"/>
        </w:rPr>
        <w:t>Объект исследования: Рыжие лесные муравьи.</w:t>
      </w:r>
    </w:p>
    <w:p w:rsidR="007F7E29" w:rsidRPr="00B72805" w:rsidRDefault="00B22BEC" w:rsidP="002A7A35">
      <w:pPr>
        <w:pStyle w:val="a9"/>
        <w:spacing w:line="360" w:lineRule="auto"/>
        <w:ind w:right="-284"/>
        <w:jc w:val="both"/>
        <w:rPr>
          <w:color w:val="000000"/>
        </w:rPr>
      </w:pPr>
      <w:r w:rsidRPr="00B72805">
        <w:rPr>
          <w:color w:val="000000"/>
        </w:rPr>
        <w:t xml:space="preserve"> </w:t>
      </w:r>
      <w:r w:rsidR="008017DB" w:rsidRPr="00B72805">
        <w:rPr>
          <w:color w:val="000000"/>
        </w:rPr>
        <w:t>Предмет исследования</w:t>
      </w:r>
      <w:r w:rsidR="007F7E29" w:rsidRPr="00B72805">
        <w:rPr>
          <w:color w:val="000000"/>
        </w:rPr>
        <w:t>:</w:t>
      </w:r>
      <w:r w:rsidR="00A50080" w:rsidRPr="00B72805">
        <w:rPr>
          <w:color w:val="000000"/>
        </w:rPr>
        <w:t xml:space="preserve"> </w:t>
      </w:r>
      <w:r w:rsidR="007F7E29" w:rsidRPr="00B72805">
        <w:rPr>
          <w:color w:val="000000"/>
        </w:rPr>
        <w:t xml:space="preserve">Влияние </w:t>
      </w:r>
      <w:r w:rsidR="00A50080" w:rsidRPr="00B72805">
        <w:rPr>
          <w:color w:val="000000"/>
        </w:rPr>
        <w:t xml:space="preserve">рыжих </w:t>
      </w:r>
      <w:r w:rsidR="007F7E29" w:rsidRPr="00B72805">
        <w:rPr>
          <w:color w:val="000000"/>
        </w:rPr>
        <w:t xml:space="preserve">муравьёв на развитие сосны обыкновенной. </w:t>
      </w:r>
    </w:p>
    <w:p w:rsidR="00E6120E" w:rsidRPr="00B72805" w:rsidRDefault="00E6120E" w:rsidP="002A7A35">
      <w:pPr>
        <w:pStyle w:val="a9"/>
        <w:spacing w:line="360" w:lineRule="auto"/>
        <w:ind w:right="-284"/>
        <w:jc w:val="both"/>
      </w:pPr>
      <w:r w:rsidRPr="00B72805">
        <w:t>Методы исследования:</w:t>
      </w:r>
    </w:p>
    <w:p w:rsidR="00E6120E" w:rsidRPr="00B72805" w:rsidRDefault="008017DB" w:rsidP="002A7A35">
      <w:pPr>
        <w:pStyle w:val="a9"/>
        <w:spacing w:line="360" w:lineRule="auto"/>
        <w:ind w:right="-284"/>
        <w:jc w:val="both"/>
        <w:rPr>
          <w:rFonts w:ascii="Cambria Math" w:hAnsi="Cambria Math"/>
          <w:oMath/>
        </w:rPr>
      </w:pPr>
      <w:r w:rsidRPr="00B72805">
        <w:t>•</w:t>
      </w:r>
      <m:oMath>
        <m:r>
          <w:rPr>
            <w:rFonts w:ascii="Cambria Math" w:hAnsi="Cambria Math"/>
          </w:rPr>
          <m:t xml:space="preserve">    Наблюдение;</m:t>
        </m:r>
      </m:oMath>
    </w:p>
    <w:p w:rsidR="00E6120E" w:rsidRPr="00B72805" w:rsidRDefault="008017DB" w:rsidP="002A7A35">
      <w:pPr>
        <w:pStyle w:val="a9"/>
        <w:spacing w:line="360" w:lineRule="auto"/>
        <w:ind w:right="-284"/>
        <w:jc w:val="both"/>
      </w:pPr>
      <w:r w:rsidRPr="00B72805">
        <w:t>•</w:t>
      </w:r>
      <w:r w:rsidR="00B22BEC" w:rsidRPr="00B72805">
        <w:t xml:space="preserve">   </w:t>
      </w:r>
      <w:r w:rsidR="00E6120E" w:rsidRPr="00B72805">
        <w:t>Сравнение</w:t>
      </w:r>
      <w:r w:rsidR="002A37F3" w:rsidRPr="00B72805">
        <w:t>;</w:t>
      </w:r>
      <w:r w:rsidR="00B22BEC" w:rsidRPr="00B72805">
        <w:t xml:space="preserve"> </w:t>
      </w:r>
    </w:p>
    <w:p w:rsidR="002A37F3" w:rsidRPr="00B72805" w:rsidRDefault="008017DB" w:rsidP="002A7A35">
      <w:pPr>
        <w:pStyle w:val="a9"/>
        <w:spacing w:line="360" w:lineRule="auto"/>
        <w:ind w:right="-284"/>
        <w:jc w:val="both"/>
      </w:pPr>
      <w:r w:rsidRPr="00B72805">
        <w:t>•</w:t>
      </w:r>
      <w:r w:rsidR="00B22BEC" w:rsidRPr="00B72805">
        <w:t xml:space="preserve">   </w:t>
      </w:r>
      <w:r w:rsidR="00E6120E" w:rsidRPr="00B72805">
        <w:t>Анализ</w:t>
      </w:r>
      <w:r w:rsidR="002A37F3" w:rsidRPr="00B72805">
        <w:t>.</w:t>
      </w:r>
    </w:p>
    <w:p w:rsidR="00873D32" w:rsidRDefault="00873D32" w:rsidP="00873D32">
      <w:pPr>
        <w:pStyle w:val="a9"/>
        <w:tabs>
          <w:tab w:val="left" w:pos="9355"/>
        </w:tabs>
        <w:spacing w:line="360" w:lineRule="auto"/>
        <w:ind w:right="-284"/>
        <w:rPr>
          <w:rStyle w:val="apple-converted-space"/>
        </w:rPr>
      </w:pPr>
      <w:r w:rsidRPr="00EB0D93">
        <w:t> </w:t>
      </w:r>
      <w:r w:rsidRPr="00EB0D93">
        <w:rPr>
          <w:rStyle w:val="apple-converted-space"/>
        </w:rPr>
        <w:t> </w:t>
      </w:r>
      <w:r w:rsidRPr="00EB0D93">
        <w:t>Актуальность исследования:</w:t>
      </w:r>
      <w:r w:rsidRPr="00EB0D93">
        <w:rPr>
          <w:rStyle w:val="apple-converted-space"/>
        </w:rPr>
        <w:t> </w:t>
      </w:r>
    </w:p>
    <w:p w:rsidR="00873D32" w:rsidRPr="00EB0D93" w:rsidRDefault="00873D32" w:rsidP="00873D32">
      <w:pPr>
        <w:pStyle w:val="a9"/>
        <w:tabs>
          <w:tab w:val="left" w:pos="9355"/>
        </w:tabs>
        <w:spacing w:line="360" w:lineRule="auto"/>
        <w:ind w:right="-284"/>
      </w:pPr>
      <w:r w:rsidRPr="00EB0D93">
        <w:t xml:space="preserve">Всем известно, что насекомые-вредители наносят значительный урон лесному хозяйству. Опыт показывает, что рыжие лесные муравьи являются надежными защитниками леса и могут иногда успешно заменять химические средства борьбы с насекомыми-вредителями. Наши  исследования о влиянии муравьев на развитие сосны обыкновенной </w:t>
      </w:r>
      <w:r>
        <w:t>могут быть полезными</w:t>
      </w:r>
      <w:r w:rsidRPr="00EB0D93">
        <w:t xml:space="preserve"> как на уроках биологии, экологии, так и для специалистов лесного хозяйства.</w:t>
      </w:r>
    </w:p>
    <w:p w:rsidR="00873D32" w:rsidRDefault="00873D32" w:rsidP="00873D32">
      <w:pPr>
        <w:pStyle w:val="a9"/>
        <w:spacing w:line="360" w:lineRule="auto"/>
        <w:ind w:right="-284"/>
      </w:pPr>
    </w:p>
    <w:p w:rsidR="00E30FB5" w:rsidRDefault="00E30FB5" w:rsidP="00873D32">
      <w:pPr>
        <w:pStyle w:val="a9"/>
        <w:spacing w:line="360" w:lineRule="auto"/>
        <w:ind w:right="-284"/>
      </w:pPr>
    </w:p>
    <w:p w:rsidR="00E30FB5" w:rsidRDefault="00E30FB5" w:rsidP="00873D32">
      <w:pPr>
        <w:pStyle w:val="a9"/>
        <w:spacing w:line="360" w:lineRule="auto"/>
        <w:ind w:right="-284"/>
      </w:pPr>
    </w:p>
    <w:p w:rsidR="00EA1FBC" w:rsidRDefault="002A7A35" w:rsidP="00E30FB5">
      <w:pPr>
        <w:pStyle w:val="a9"/>
        <w:spacing w:line="360" w:lineRule="auto"/>
        <w:ind w:right="-284"/>
        <w:jc w:val="center"/>
      </w:pPr>
      <w:r>
        <w:t xml:space="preserve">Глава 1. </w:t>
      </w:r>
      <w:r w:rsidR="00EA1FBC">
        <w:t>Литературный обзор</w:t>
      </w:r>
    </w:p>
    <w:p w:rsidR="002E4117" w:rsidRDefault="002A7A35" w:rsidP="00EE741B">
      <w:pPr>
        <w:pStyle w:val="a9"/>
        <w:spacing w:line="360" w:lineRule="auto"/>
        <w:ind w:left="-426" w:right="141"/>
        <w:jc w:val="center"/>
      </w:pPr>
      <w:r>
        <w:t>1.1</w:t>
      </w:r>
      <w:r w:rsidR="00DC7093">
        <w:t>.</w:t>
      </w:r>
      <w:r w:rsidR="00EE741B">
        <w:t xml:space="preserve"> </w:t>
      </w:r>
      <w:r w:rsidR="00DC7093">
        <w:t>Муравьи и вредные насекомые</w:t>
      </w:r>
    </w:p>
    <w:p w:rsidR="00EA1FBC" w:rsidRPr="00B72805" w:rsidRDefault="00EA1FBC" w:rsidP="002A7A35">
      <w:pPr>
        <w:pStyle w:val="a9"/>
        <w:spacing w:line="360" w:lineRule="auto"/>
        <w:ind w:right="-284"/>
        <w:jc w:val="both"/>
      </w:pPr>
    </w:p>
    <w:p w:rsidR="003B5E35" w:rsidRDefault="003D62EA" w:rsidP="00EE741B">
      <w:pPr>
        <w:pStyle w:val="a9"/>
        <w:spacing w:line="360" w:lineRule="auto"/>
        <w:ind w:right="140" w:firstLine="708"/>
        <w:jc w:val="both"/>
      </w:pPr>
      <w:r w:rsidRPr="00B72805">
        <w:t xml:space="preserve">Все живое связано с окружающей средой </w:t>
      </w:r>
      <w:r w:rsidR="007E14EF">
        <w:t xml:space="preserve">и оказывает на нее определенное </w:t>
      </w:r>
      <w:r w:rsidRPr="00B72805">
        <w:t>воздействие. Малочисленные, с ничтожной плотностью поселения виды лишь в исключительных случаях могут сколько-нибудь заметно повлиять на биоценоз. Чем многочисленнее вид, выше численность и биомасса на единицу площади, тем значительнее его биоценотическая роль</w:t>
      </w:r>
      <w:r w:rsidRPr="00B72805">
        <w:rPr>
          <w:shd w:val="clear" w:color="auto" w:fill="FFFFFF" w:themeFill="background1"/>
        </w:rPr>
        <w:t>. Муравьи слишком заметный элемент любого биоценоза, поэт</w:t>
      </w:r>
      <w:r w:rsidR="00280225">
        <w:rPr>
          <w:shd w:val="clear" w:color="auto" w:fill="FFFFFF" w:themeFill="background1"/>
        </w:rPr>
        <w:t>ому роль их всюду весома и даже</w:t>
      </w:r>
      <w:r w:rsidRPr="00B72805">
        <w:rPr>
          <w:shd w:val="clear" w:color="auto" w:fill="FFFFFF" w:themeFill="background1"/>
        </w:rPr>
        <w:t xml:space="preserve"> существенна по многим параметрам. Это и хищничество, и почвообразование, и разведение тлей и других сосущих насекомых (трофобиоз), и распространение семян (мирмекохория), и разведение грибов на основе срезанной листовой массы, и поселение в человеческих жилищах и рядом с ними (синантропия), и распространение болезней, и иногда смер</w:t>
      </w:r>
      <w:r w:rsidR="00AE43B8">
        <w:rPr>
          <w:shd w:val="clear" w:color="auto" w:fill="FFFFFF" w:themeFill="background1"/>
        </w:rPr>
        <w:t xml:space="preserve">тельные </w:t>
      </w:r>
      <w:r w:rsidR="00D41351">
        <w:rPr>
          <w:shd w:val="clear" w:color="auto" w:fill="FFFFFF" w:themeFill="background1"/>
        </w:rPr>
        <w:t>ужаления и много чего</w:t>
      </w:r>
      <w:r w:rsidR="007E14EF" w:rsidRPr="007E14EF">
        <w:rPr>
          <w:shd w:val="clear" w:color="auto" w:fill="FFFFFF" w:themeFill="background1"/>
        </w:rPr>
        <w:t xml:space="preserve"> </w:t>
      </w:r>
      <w:r w:rsidR="008A7E97" w:rsidRPr="00B72805">
        <w:t>Рабочие - фуражиры рыжих лесных муравьёв, задача которых - добывание пищи, в течение лета приносят в гнездо 3 000 000 - 8 000 000 различных насекомых, около 20 ведер сладких соков, в основном выделений тлей, и</w:t>
      </w:r>
      <w:r w:rsidR="007E14EF">
        <w:t xml:space="preserve"> </w:t>
      </w:r>
      <w:r w:rsidR="008A7E97" w:rsidRPr="00B72805">
        <w:t>40 000 - 60 000 семян различных растений, которые также употребляют в пищу. В летние дни масса насекомых, приносимых в муравейник, может достигать 1 кг. Учеными подсчитано, что муравьи среднего муравейника защищают от вредных насекомых 0,25 га леса, а крупного - до 1-4 га</w:t>
      </w:r>
      <w:r w:rsidR="00B27B7B" w:rsidRPr="00B72805">
        <w:t>.</w:t>
      </w:r>
      <w:r w:rsidR="00580782">
        <w:t xml:space="preserve"> </w:t>
      </w:r>
      <w:r w:rsidR="00B27B7B" w:rsidRPr="00B72805">
        <w:t>В добыче муравьев преобладают вредные насекомые. Во время массового размножения вредители в добыче муравьев составляют 90% и более</w:t>
      </w:r>
      <w:r w:rsidR="00F71DFC">
        <w:t>[2]</w:t>
      </w:r>
      <w:r w:rsidR="00B27B7B" w:rsidRPr="00B72805">
        <w:t>.</w:t>
      </w:r>
    </w:p>
    <w:p w:rsidR="003B5E35" w:rsidRDefault="00AE43B8" w:rsidP="00FD4ABC">
      <w:pPr>
        <w:pStyle w:val="a9"/>
        <w:spacing w:line="360" w:lineRule="auto"/>
        <w:ind w:right="140" w:firstLine="708"/>
        <w:jc w:val="both"/>
      </w:pPr>
      <w:r>
        <w:t xml:space="preserve"> </w:t>
      </w:r>
      <w:r w:rsidR="00B27B7B" w:rsidRPr="00B72805">
        <w:rPr>
          <w:shd w:val="clear" w:color="auto" w:fill="FFFFFF" w:themeFill="background1"/>
        </w:rPr>
        <w:t>Обычно успешность охоты муравьев оценивают по числу приносимых в гнездо насекомых. Однако работа, которую недавно провела под Красноярском В. К. Дмитриенко, показала, что при таком методе учитывается лишь часть истребленных муравьями насекомых. Нападая на различных беспозвоночных, муравьи далеко не всегда тут же овладевают добычей и транспортируют ее в гнездо. Часть насекомых все-таки ускользает от охотников, или муравьи теряют к ним интерес. Но оказывается, что даже непродолжительного контакта гусеницы с фуражирами рыжих лесных муравьев или единственного укуса достаточно, чтобы у гусениц в дальнейшем пропадал аппетит, снижался вес, затягивалось развитие и повышалась смертность. Уже при трехминутном контакте с фуражирами малого лесного муравья погибают все гусеницы непарного шелкопряда. Из гусениц сибирского шелкопряда, контактировавших с муравьями, окукливается не более 10%. Бабочки выходят только из 50% куколок (5% от исходной численности). Небольшие гусеницы и личинки погибают после менее продолжительного воздействия муравьев. Таким образом</w:t>
      </w:r>
      <w:r w:rsidR="00580782">
        <w:rPr>
          <w:shd w:val="clear" w:color="auto" w:fill="FFFFFF" w:themeFill="background1"/>
        </w:rPr>
        <w:t>,</w:t>
      </w:r>
      <w:r w:rsidR="00B27B7B" w:rsidRPr="00B72805">
        <w:rPr>
          <w:shd w:val="clear" w:color="auto" w:fill="FFFFFF" w:themeFill="background1"/>
        </w:rPr>
        <w:t xml:space="preserve"> число погибших от муравьев вредителей значите</w:t>
      </w:r>
      <w:r w:rsidR="000150E8">
        <w:rPr>
          <w:shd w:val="clear" w:color="auto" w:fill="FFFFFF" w:themeFill="background1"/>
        </w:rPr>
        <w:t xml:space="preserve">льно превышает число приносимых в муравейник насекомых. </w:t>
      </w:r>
      <w:r w:rsidR="008372A9" w:rsidRPr="00B72805">
        <w:t>Большинство муравьев охотятся на различных беспозвоночных, используя добываемую таким путем белковую пищу для выкармливания молоди. Многочисленная молодь требует огромных количеств пищи, что вынуждает фуражиров неустанно искать добычу</w:t>
      </w:r>
      <w:r w:rsidR="00F71DFC">
        <w:t>[1]</w:t>
      </w:r>
      <w:r w:rsidR="008372A9" w:rsidRPr="00B72805">
        <w:t xml:space="preserve">. </w:t>
      </w:r>
      <w:r w:rsidR="00580782">
        <w:t xml:space="preserve">  </w:t>
      </w:r>
    </w:p>
    <w:p w:rsidR="00DC7093" w:rsidRPr="00535191" w:rsidRDefault="008372A9" w:rsidP="00FD4ABC">
      <w:pPr>
        <w:pStyle w:val="a9"/>
        <w:spacing w:line="360" w:lineRule="auto"/>
        <w:ind w:right="140" w:firstLine="708"/>
        <w:jc w:val="both"/>
      </w:pPr>
      <w:r w:rsidRPr="00B72805">
        <w:t>Значение хищничества муравьев для популяции насекомых-жертв зависит от размеров семей и плотности поселения различных видов муравьев. Некоторые муравьи как хищники могут подавлять размножившийся вид жертвы на контролируемых муравьями территориях. Этому способствует установленное Г.М. Длусским явление реактивности муравьев на пищу. Суть его сводится к переключению фуражиров на добычу, ставшую наиболее массовой. А ведь именно в случае массового размножения насекомое-фитофаг и становится вредителем. В этом случае оно приносит ущерб лесу или сельскохозяйственным растениям, а значит - х</w:t>
      </w:r>
      <w:r w:rsidR="00536A62">
        <w:t>озяйственным интересам человека[3</w:t>
      </w:r>
      <w:r w:rsidR="007E14EF">
        <w:t>]</w:t>
      </w:r>
      <w:r w:rsidR="00A87B4E">
        <w:t>.</w:t>
      </w:r>
      <w:r w:rsidRPr="00B72805">
        <w:t>Многочисленными исследователями на позвоночных животных показано, что хищники, как правило, способствуют оздоровлению популяции жертвы, поскольку изымают наиболее слабых, больных, малоподвижных животных. В некоторых выступлениях данный принцип механически переносится и на муравьев. Это ошибочная позиция, так как она не учитывает особенности поведения муравьев-охотников. Дело в том, что муравьи охотятся почти исключительно на подвижную добычу, неподвижных насекомых они обычно не замечают, т. е. больные (малоподвижные) и мертвые насекомые становятся добычей муравьев в последнюю очередь (обычно при недостатке з</w:t>
      </w:r>
      <w:r w:rsidR="00DC7093">
        <w:t>доровых</w:t>
      </w:r>
      <w:r w:rsidR="007E14EF">
        <w:t>).</w:t>
      </w:r>
      <w:r w:rsidR="00DC7093">
        <w:t xml:space="preserve"> </w:t>
      </w:r>
      <w:r w:rsidR="00DC7093">
        <w:rPr>
          <w:color w:val="000000"/>
        </w:rPr>
        <w:t>Это относится ко всем хищным</w:t>
      </w:r>
      <w:r w:rsidR="00A87B4E">
        <w:rPr>
          <w:color w:val="000000"/>
        </w:rPr>
        <w:t xml:space="preserve"> мура</w:t>
      </w:r>
      <w:r w:rsidR="00DC7093">
        <w:rPr>
          <w:color w:val="000000"/>
        </w:rPr>
        <w:t>вьям.</w:t>
      </w:r>
    </w:p>
    <w:p w:rsidR="00706192" w:rsidRPr="00B72805" w:rsidRDefault="00DC7093" w:rsidP="00FD4ABC">
      <w:pPr>
        <w:pStyle w:val="a9"/>
        <w:spacing w:line="360" w:lineRule="auto"/>
        <w:ind w:right="140" w:firstLine="708"/>
        <w:jc w:val="both"/>
        <w:rPr>
          <w:color w:val="000000"/>
        </w:rPr>
      </w:pPr>
      <w:r>
        <w:rPr>
          <w:color w:val="000000"/>
        </w:rPr>
        <w:t xml:space="preserve"> </w:t>
      </w:r>
      <w:r w:rsidR="00706192" w:rsidRPr="00B72805">
        <w:rPr>
          <w:color w:val="000000"/>
        </w:rPr>
        <w:t xml:space="preserve">Муравьи добывают в первую очередь тех насекомых, которые размножаются в лесу в массовых количествах. Массовыми насекомыми являются вредные насекомые - гусеницы бабочек, ложногусеницы пилильщиков, которые объедают листву и хвою.    </w:t>
      </w:r>
      <w:r w:rsidR="00706192" w:rsidRPr="00B72805">
        <w:rPr>
          <w:bCs/>
          <w:color w:val="000000"/>
        </w:rPr>
        <w:t>Опосредованное влияние муравейника:</w:t>
      </w:r>
      <w:r w:rsidR="00706192" w:rsidRPr="00B72805">
        <w:rPr>
          <w:rStyle w:val="apple-converted-space"/>
          <w:color w:val="000000"/>
          <w:sz w:val="28"/>
          <w:szCs w:val="28"/>
        </w:rPr>
        <w:t> </w:t>
      </w:r>
      <w:r w:rsidR="00706192" w:rsidRPr="00B72805">
        <w:rPr>
          <w:color w:val="000000"/>
        </w:rPr>
        <w:t>снижение численности стволовых вредителей; увеличение прироста древостоя; повышение продуктивности охотничьих угодий; сохранение прироста крон деревьев в очагах вредителей; повышение продуктивности леса; повышение биологической устойчивости насаждений</w:t>
      </w:r>
      <w:r w:rsidR="00A87B4E">
        <w:rPr>
          <w:color w:val="000000"/>
        </w:rPr>
        <w:t>.</w:t>
      </w:r>
      <w:r w:rsidR="00706192" w:rsidRPr="00B72805">
        <w:rPr>
          <w:color w:val="000000"/>
        </w:rPr>
        <w:t xml:space="preserve"> </w:t>
      </w:r>
    </w:p>
    <w:p w:rsidR="00A87B4E" w:rsidRDefault="008372A9" w:rsidP="00FD4ABC">
      <w:pPr>
        <w:pStyle w:val="a9"/>
        <w:spacing w:line="360" w:lineRule="auto"/>
        <w:ind w:right="140"/>
        <w:jc w:val="both"/>
      </w:pPr>
      <w:r w:rsidRPr="00B72805">
        <w:rPr>
          <w:shd w:val="clear" w:color="auto" w:fill="FFFFFF"/>
        </w:rPr>
        <w:t>Даже при непосредственном взаимодействии с вредителями роль муравьев выходит</w:t>
      </w:r>
      <w:r w:rsidR="003948E6">
        <w:t xml:space="preserve"> </w:t>
      </w:r>
      <w:r w:rsidRPr="00B72805">
        <w:rPr>
          <w:shd w:val="clear" w:color="auto" w:fill="FFFFFF"/>
        </w:rPr>
        <w:t>за рамки прямого хищничества. Крупные насекомые изгоняются муравьями с</w:t>
      </w:r>
      <w:r w:rsidR="00CB489D">
        <w:t xml:space="preserve">  </w:t>
      </w:r>
      <w:r w:rsidRPr="00B72805">
        <w:rPr>
          <w:shd w:val="clear" w:color="auto" w:fill="FFFFFF"/>
        </w:rPr>
        <w:t>охраняемой территории: отмечено, что муравьи нападают на бабочек, производящих</w:t>
      </w:r>
      <w:r w:rsidR="00CB489D">
        <w:t xml:space="preserve"> </w:t>
      </w:r>
      <w:r w:rsidRPr="00B72805">
        <w:rPr>
          <w:shd w:val="clear" w:color="auto" w:fill="FFFFFF"/>
        </w:rPr>
        <w:t>яйцекладку; в результате количество яиц, отложенных вблизи муравейников,</w:t>
      </w:r>
      <w:r w:rsidR="00CB489D">
        <w:t xml:space="preserve"> </w:t>
      </w:r>
      <w:r w:rsidRPr="00B72805">
        <w:rPr>
          <w:shd w:val="clear" w:color="auto" w:fill="FFFFFF"/>
        </w:rPr>
        <w:t>уменьшается. Кроме того, муравьи способствуют распространению среди вредителей</w:t>
      </w:r>
      <w:r w:rsidR="00CB489D">
        <w:t xml:space="preserve"> </w:t>
      </w:r>
      <w:r w:rsidRPr="00B72805">
        <w:rPr>
          <w:shd w:val="clear" w:color="auto" w:fill="FFFFFF"/>
        </w:rPr>
        <w:t>различных заболеваний, так как ослабевшие после нападения муравьев гусеницы</w:t>
      </w:r>
      <w:r w:rsidR="00CB489D">
        <w:t xml:space="preserve"> </w:t>
      </w:r>
      <w:r w:rsidR="00103520">
        <w:rPr>
          <w:shd w:val="clear" w:color="auto" w:fill="FFFFFF"/>
        </w:rPr>
        <w:t>становятся более восприимчивыми</w:t>
      </w:r>
      <w:r w:rsidR="001A653C">
        <w:rPr>
          <w:shd w:val="clear" w:color="auto" w:fill="FFFFFF"/>
        </w:rPr>
        <w:t xml:space="preserve"> </w:t>
      </w:r>
      <w:r w:rsidR="00103520">
        <w:rPr>
          <w:shd w:val="clear" w:color="auto" w:fill="FFFFFF"/>
        </w:rPr>
        <w:t>к</w:t>
      </w:r>
      <w:r w:rsidR="001A653C">
        <w:rPr>
          <w:shd w:val="clear" w:color="auto" w:fill="FFFFFF"/>
        </w:rPr>
        <w:t xml:space="preserve"> </w:t>
      </w:r>
      <w:r w:rsidRPr="00B72805">
        <w:rPr>
          <w:shd w:val="clear" w:color="auto" w:fill="FFFFFF"/>
        </w:rPr>
        <w:t>болезням</w:t>
      </w:r>
      <w:r w:rsidR="006C5962">
        <w:rPr>
          <w:shd w:val="clear" w:color="auto" w:fill="FFFFFF"/>
        </w:rPr>
        <w:t>[5</w:t>
      </w:r>
      <w:r w:rsidR="00536A62">
        <w:rPr>
          <w:shd w:val="clear" w:color="auto" w:fill="FFFFFF"/>
        </w:rPr>
        <w:t>]</w:t>
      </w:r>
      <w:r w:rsidR="00A87B4E">
        <w:t>.</w:t>
      </w:r>
    </w:p>
    <w:p w:rsidR="003B5E35" w:rsidRDefault="002747AB" w:rsidP="00FD4ABC">
      <w:pPr>
        <w:pStyle w:val="a9"/>
        <w:spacing w:line="360" w:lineRule="auto"/>
        <w:ind w:right="140" w:firstLine="708"/>
        <w:jc w:val="both"/>
      </w:pPr>
      <w:r>
        <w:t xml:space="preserve">Рыжие лесные </w:t>
      </w:r>
      <w:r w:rsidR="00A87B4E">
        <w:t xml:space="preserve">муравьи </w:t>
      </w:r>
      <w:r>
        <w:t xml:space="preserve">обеспечивают </w:t>
      </w:r>
      <w:r w:rsidR="008372A9" w:rsidRPr="00B72805">
        <w:rPr>
          <w:shd w:val="clear" w:color="auto" w:fill="FFFFFF"/>
        </w:rPr>
        <w:t>сохранность насаждений от повреждения таких</w:t>
      </w:r>
      <w:r w:rsidR="00CB489D">
        <w:t xml:space="preserve"> </w:t>
      </w:r>
      <w:r w:rsidR="008372A9" w:rsidRPr="00B72805">
        <w:rPr>
          <w:shd w:val="clear" w:color="auto" w:fill="FFFFFF"/>
        </w:rPr>
        <w:t>хозяйственно важных хв</w:t>
      </w:r>
      <w:r w:rsidR="00A87B4E">
        <w:rPr>
          <w:shd w:val="clear" w:color="auto" w:fill="FFFFFF"/>
        </w:rPr>
        <w:t>ое-</w:t>
      </w:r>
      <w:r w:rsidR="00103520">
        <w:rPr>
          <w:shd w:val="clear" w:color="auto" w:fill="FFFFFF"/>
        </w:rPr>
        <w:t xml:space="preserve"> и листогрызущих вредителей, как сосновая </w:t>
      </w:r>
      <w:r w:rsidR="008372A9" w:rsidRPr="00B72805">
        <w:rPr>
          <w:shd w:val="clear" w:color="auto" w:fill="FFFFFF"/>
        </w:rPr>
        <w:t>совка</w:t>
      </w:r>
      <w:r w:rsidR="00103520">
        <w:rPr>
          <w:shd w:val="clear" w:color="auto" w:fill="FFFFFF"/>
        </w:rPr>
        <w:t xml:space="preserve">, </w:t>
      </w:r>
      <w:r w:rsidR="008372A9" w:rsidRPr="00B72805">
        <w:rPr>
          <w:shd w:val="clear" w:color="auto" w:fill="FFFFFF"/>
        </w:rPr>
        <w:t>сосновая пяденица, зимняя пяденица, малый еловый пилильщик, рыжий сосновый</w:t>
      </w:r>
      <w:r w:rsidR="00CF6F2B">
        <w:t xml:space="preserve"> </w:t>
      </w:r>
      <w:r w:rsidR="008372A9" w:rsidRPr="00B72805">
        <w:rPr>
          <w:shd w:val="clear" w:color="auto" w:fill="FFFFFF"/>
        </w:rPr>
        <w:t>пилильщик, обыкновенный сосновый пилильщик, ткач-пилильщик, березовый пилильщик,</w:t>
      </w:r>
      <w:r w:rsidR="00AB4B82" w:rsidRPr="00B72805">
        <w:t xml:space="preserve"> </w:t>
      </w:r>
      <w:r w:rsidR="008372A9" w:rsidRPr="00B72805">
        <w:rPr>
          <w:shd w:val="clear" w:color="auto" w:fill="FFFFFF"/>
        </w:rPr>
        <w:t xml:space="preserve">сосновый </w:t>
      </w:r>
      <w:r w:rsidR="00E858AA">
        <w:rPr>
          <w:shd w:val="clear" w:color="auto" w:fill="FFFFFF"/>
        </w:rPr>
        <w:t>коконо</w:t>
      </w:r>
      <w:r w:rsidR="008372A9" w:rsidRPr="00B72805">
        <w:rPr>
          <w:shd w:val="clear" w:color="auto" w:fill="FFFFFF"/>
        </w:rPr>
        <w:t>пряд и др. Активно уничтожают рыжие лесные муравьи гусениц дубовой</w:t>
      </w:r>
      <w:r w:rsidR="00AB4B82" w:rsidRPr="00B72805">
        <w:t xml:space="preserve"> </w:t>
      </w:r>
      <w:r w:rsidR="008372A9" w:rsidRPr="00B72805">
        <w:rPr>
          <w:shd w:val="clear" w:color="auto" w:fill="FFFFFF"/>
        </w:rPr>
        <w:t>зеленой листовертки, монашенки, непарного шелкопряда, совки-лишайницы,</w:t>
      </w:r>
      <w:r w:rsidR="00AB4B82" w:rsidRPr="00B72805">
        <w:t xml:space="preserve"> </w:t>
      </w:r>
      <w:r w:rsidR="008372A9" w:rsidRPr="00B72805">
        <w:rPr>
          <w:shd w:val="clear" w:color="auto" w:fill="FFFFFF"/>
        </w:rPr>
        <w:t>лиственничной минирующей моли и многих других</w:t>
      </w:r>
      <w:r w:rsidR="001A653C">
        <w:rPr>
          <w:shd w:val="clear" w:color="auto" w:fill="FFFFFF"/>
        </w:rPr>
        <w:t>[6</w:t>
      </w:r>
      <w:r w:rsidR="00536A62">
        <w:rPr>
          <w:shd w:val="clear" w:color="auto" w:fill="FFFFFF"/>
        </w:rPr>
        <w:t>]</w:t>
      </w:r>
      <w:r w:rsidR="008372A9" w:rsidRPr="00B72805">
        <w:rPr>
          <w:shd w:val="clear" w:color="auto" w:fill="FFFFFF"/>
        </w:rPr>
        <w:t>.</w:t>
      </w:r>
    </w:p>
    <w:p w:rsidR="00FD4ABC" w:rsidRDefault="00FD4ABC" w:rsidP="00FD4ABC">
      <w:pPr>
        <w:pStyle w:val="a9"/>
        <w:spacing w:line="360" w:lineRule="auto"/>
        <w:ind w:right="140" w:firstLine="708"/>
        <w:jc w:val="both"/>
      </w:pPr>
    </w:p>
    <w:p w:rsidR="00FD4ABC" w:rsidRDefault="00FD4ABC" w:rsidP="00FD4ABC">
      <w:pPr>
        <w:pStyle w:val="a9"/>
        <w:spacing w:line="360" w:lineRule="auto"/>
        <w:ind w:right="140" w:firstLine="708"/>
        <w:jc w:val="both"/>
      </w:pPr>
    </w:p>
    <w:p w:rsidR="002A37F3" w:rsidRDefault="002A7A35" w:rsidP="003B5E35">
      <w:pPr>
        <w:pStyle w:val="a9"/>
        <w:spacing w:line="360" w:lineRule="auto"/>
        <w:ind w:right="-284"/>
        <w:jc w:val="center"/>
      </w:pPr>
      <w:r>
        <w:t>1.2</w:t>
      </w:r>
      <w:r w:rsidR="002B4BEC">
        <w:t xml:space="preserve">. </w:t>
      </w:r>
      <w:r w:rsidR="00AB4B82" w:rsidRPr="00B72805">
        <w:t>Муравьи и тля.</w:t>
      </w:r>
    </w:p>
    <w:p w:rsidR="002A7A35" w:rsidRPr="00B72805" w:rsidRDefault="002A7A35" w:rsidP="002A7A35">
      <w:pPr>
        <w:pStyle w:val="a9"/>
        <w:spacing w:line="360" w:lineRule="auto"/>
        <w:ind w:right="-284"/>
        <w:jc w:val="center"/>
      </w:pPr>
    </w:p>
    <w:p w:rsidR="004B2B7E" w:rsidRDefault="00AB4B82" w:rsidP="00FD4ABC">
      <w:pPr>
        <w:pStyle w:val="a9"/>
        <w:spacing w:line="360" w:lineRule="auto"/>
        <w:ind w:right="140"/>
        <w:jc w:val="both"/>
        <w:rPr>
          <w:color w:val="000000"/>
          <w:shd w:val="clear" w:color="auto" w:fill="FFFFFF"/>
        </w:rPr>
      </w:pPr>
      <w:r w:rsidRPr="00B72805">
        <w:t xml:space="preserve"> </w:t>
      </w:r>
      <w:r w:rsidR="004B2B7E">
        <w:tab/>
      </w:r>
      <w:r w:rsidR="002A37F3" w:rsidRPr="00B72805">
        <w:rPr>
          <w:color w:val="000000"/>
          <w:shd w:val="clear" w:color="auto" w:fill="FFFFFF"/>
        </w:rPr>
        <w:t xml:space="preserve">При оценке деятельности муравьев очень важно соотносить пользу, которую они приносят, поедая насекомых, и вред, наносимый ими в результате охраны тлей. В лесах польза от уничтожения насекомых муравьями весьма велика. </w:t>
      </w:r>
      <w:r w:rsidR="007D43CA">
        <w:rPr>
          <w:color w:val="000000"/>
          <w:shd w:val="clear" w:color="auto" w:fill="FFFFFF"/>
        </w:rPr>
        <w:t xml:space="preserve">Известный энтомолог И.А. Халифман в своих исследованиях доказал, что </w:t>
      </w:r>
      <w:r w:rsidR="002A37F3" w:rsidRPr="00B72805">
        <w:rPr>
          <w:color w:val="000000"/>
          <w:shd w:val="clear" w:color="auto" w:fill="FFFFFF"/>
        </w:rPr>
        <w:t xml:space="preserve">муравьи в первую очередь охотятся на тех насекомых, которые имеются в больших количествах. </w:t>
      </w:r>
    </w:p>
    <w:p w:rsidR="002A37F3" w:rsidRPr="00B72805" w:rsidRDefault="002A37F3" w:rsidP="00FD4ABC">
      <w:pPr>
        <w:pStyle w:val="a9"/>
        <w:spacing w:line="360" w:lineRule="auto"/>
        <w:ind w:right="140" w:firstLine="708"/>
        <w:jc w:val="both"/>
        <w:rPr>
          <w:rFonts w:ascii="Verdana" w:hAnsi="Verdana"/>
          <w:color w:val="000000"/>
          <w:shd w:val="clear" w:color="auto" w:fill="FFFFFF"/>
        </w:rPr>
      </w:pPr>
      <w:r w:rsidRPr="00B72805">
        <w:rPr>
          <w:color w:val="000000"/>
          <w:shd w:val="clear" w:color="auto" w:fill="FFFFFF"/>
        </w:rPr>
        <w:t>Им гораздо выгоднее "специализироваться" на добывании определенного типа добычи, ведь при этом на охоту тратится меньше времени, и она бывает более эффективной. В результате, как только начинается массовое размножение каких-либо гусениц или личинок пилильщиков, муравьи переключаются на питание почти исключительно ими одними и таким образом в самом начале могут погасить очаг массового размножения вредителя</w:t>
      </w:r>
      <w:r w:rsidR="002A4496">
        <w:rPr>
          <w:color w:val="000000"/>
          <w:shd w:val="clear" w:color="auto" w:fill="FFFFFF"/>
        </w:rPr>
        <w:t>[1]</w:t>
      </w:r>
      <w:r w:rsidR="002A4496" w:rsidRPr="00650A55">
        <w:rPr>
          <w:color w:val="000000"/>
          <w:shd w:val="clear" w:color="auto" w:fill="FFFFFF"/>
        </w:rPr>
        <w:t>.</w:t>
      </w:r>
      <w:r w:rsidRPr="00B72805">
        <w:rPr>
          <w:color w:val="000000"/>
          <w:shd w:val="clear" w:color="auto" w:fill="FFFFFF"/>
        </w:rPr>
        <w:t xml:space="preserve"> В то же время тли, которых муравьи разводят в лесах, особенно в хвойных, практически не причиняют вреда </w:t>
      </w:r>
      <w:r w:rsidRPr="00650A55">
        <w:rPr>
          <w:color w:val="000000"/>
          <w:shd w:val="clear" w:color="auto" w:fill="FFFFFF"/>
        </w:rPr>
        <w:t>деревьям. Наблюдение за такими деревьями в течение 10 лет не показало снижения их прироста по сравнению с деревьями, на которых не было тлей. Более того, падь тлей служит источником пищи не только для муравьев, но и для паразитических мух и наездников, которые, как и муравьи, принимают участие в истреблении вредных насекомых</w:t>
      </w:r>
      <w:r w:rsidR="00FD4ABC">
        <w:rPr>
          <w:color w:val="000000"/>
          <w:shd w:val="clear" w:color="auto" w:fill="FFFFFF"/>
        </w:rPr>
        <w:t xml:space="preserve"> </w:t>
      </w:r>
      <w:r w:rsidR="001A653C">
        <w:rPr>
          <w:color w:val="000000"/>
          <w:shd w:val="clear" w:color="auto" w:fill="FFFFFF"/>
        </w:rPr>
        <w:t>[7</w:t>
      </w:r>
      <w:r w:rsidR="00536A62">
        <w:rPr>
          <w:color w:val="000000"/>
          <w:shd w:val="clear" w:color="auto" w:fill="FFFFFF"/>
        </w:rPr>
        <w:t>]</w:t>
      </w:r>
      <w:r w:rsidRPr="00650A55">
        <w:rPr>
          <w:color w:val="000000"/>
          <w:shd w:val="clear" w:color="auto" w:fill="FFFFFF"/>
        </w:rPr>
        <w:t>.</w:t>
      </w:r>
    </w:p>
    <w:p w:rsidR="00670B61" w:rsidRPr="00BD7E49" w:rsidRDefault="00670B61" w:rsidP="002A7A35">
      <w:pPr>
        <w:pStyle w:val="a9"/>
        <w:spacing w:line="360" w:lineRule="auto"/>
        <w:ind w:right="-284"/>
        <w:jc w:val="both"/>
        <w:rPr>
          <w:color w:val="000000"/>
          <w:shd w:val="clear" w:color="auto" w:fill="FFFFFF"/>
        </w:rPr>
      </w:pPr>
    </w:p>
    <w:p w:rsidR="00A87B4E" w:rsidRDefault="00A87B4E" w:rsidP="002A7A35">
      <w:pPr>
        <w:pStyle w:val="a9"/>
        <w:spacing w:line="360" w:lineRule="auto"/>
        <w:ind w:right="-284"/>
        <w:jc w:val="both"/>
        <w:rPr>
          <w:color w:val="000000"/>
        </w:rPr>
      </w:pPr>
    </w:p>
    <w:p w:rsidR="00A87B4E" w:rsidRDefault="00A87B4E" w:rsidP="002A7A35">
      <w:pPr>
        <w:pStyle w:val="a9"/>
        <w:spacing w:line="360" w:lineRule="auto"/>
        <w:ind w:right="-284"/>
        <w:jc w:val="both"/>
        <w:rPr>
          <w:color w:val="000000"/>
        </w:rPr>
      </w:pPr>
    </w:p>
    <w:p w:rsidR="00A87B4E" w:rsidRDefault="00A87B4E" w:rsidP="002A7A35">
      <w:pPr>
        <w:pStyle w:val="a9"/>
        <w:spacing w:line="360" w:lineRule="auto"/>
        <w:ind w:right="-284"/>
        <w:jc w:val="both"/>
        <w:rPr>
          <w:color w:val="000000"/>
        </w:rPr>
      </w:pPr>
    </w:p>
    <w:p w:rsidR="00A87B4E" w:rsidRDefault="00A87B4E" w:rsidP="002A7A35">
      <w:pPr>
        <w:pStyle w:val="a9"/>
        <w:spacing w:line="360" w:lineRule="auto"/>
        <w:ind w:right="-284"/>
        <w:jc w:val="both"/>
        <w:rPr>
          <w:color w:val="000000"/>
        </w:rPr>
      </w:pPr>
    </w:p>
    <w:p w:rsidR="00AB4B82" w:rsidRDefault="004B2B7E" w:rsidP="003B5E35">
      <w:pPr>
        <w:pStyle w:val="a9"/>
        <w:spacing w:line="360" w:lineRule="auto"/>
        <w:ind w:right="-284"/>
        <w:jc w:val="center"/>
        <w:rPr>
          <w:color w:val="000000"/>
        </w:rPr>
      </w:pPr>
      <w:r>
        <w:rPr>
          <w:color w:val="000000"/>
        </w:rPr>
        <w:t>1.3</w:t>
      </w:r>
      <w:r w:rsidR="00650A55" w:rsidRPr="00BD7E49">
        <w:rPr>
          <w:color w:val="000000"/>
        </w:rPr>
        <w:t>.</w:t>
      </w:r>
      <w:r w:rsidR="002A37F3" w:rsidRPr="00BD7E49">
        <w:rPr>
          <w:b/>
          <w:color w:val="000000"/>
        </w:rPr>
        <w:t xml:space="preserve"> </w:t>
      </w:r>
      <w:r w:rsidR="00A87B4E">
        <w:rPr>
          <w:color w:val="000000"/>
        </w:rPr>
        <w:t>Муравьи и человек</w:t>
      </w:r>
    </w:p>
    <w:p w:rsidR="00A87B4E" w:rsidRPr="00BD7E49" w:rsidRDefault="00A87B4E" w:rsidP="00FD4ABC">
      <w:pPr>
        <w:pStyle w:val="a9"/>
        <w:spacing w:line="360" w:lineRule="auto"/>
        <w:ind w:right="-284"/>
        <w:rPr>
          <w:color w:val="000000"/>
        </w:rPr>
      </w:pPr>
    </w:p>
    <w:p w:rsidR="003B5E35" w:rsidRDefault="008A7E97" w:rsidP="00FD4ABC">
      <w:pPr>
        <w:pStyle w:val="a9"/>
        <w:spacing w:line="360" w:lineRule="auto"/>
        <w:ind w:right="140" w:firstLine="708"/>
        <w:jc w:val="both"/>
        <w:rPr>
          <w:color w:val="000000"/>
        </w:rPr>
      </w:pPr>
      <w:r w:rsidRPr="00BD7E49">
        <w:rPr>
          <w:color w:val="000000"/>
        </w:rPr>
        <w:t xml:space="preserve"> Рыжих лесных муравьев уже в течение ряда лет используют в практике защиты леса</w:t>
      </w:r>
      <w:r w:rsidR="002E4117" w:rsidRPr="00BD7E49">
        <w:rPr>
          <w:color w:val="000000"/>
        </w:rPr>
        <w:t xml:space="preserve">. </w:t>
      </w:r>
      <w:r w:rsidR="008372A9" w:rsidRPr="00BD7E49">
        <w:t xml:space="preserve">Проведение комплексных мероприятий по биологической защите </w:t>
      </w:r>
      <w:r w:rsidR="002B278E" w:rsidRPr="00BD7E49">
        <w:t xml:space="preserve">лесных насаждений </w:t>
      </w:r>
      <w:r w:rsidR="008372A9" w:rsidRPr="00BD7E49">
        <w:t>от насекомых-вредителей связано с повыше</w:t>
      </w:r>
      <w:r w:rsidR="002B278E" w:rsidRPr="00BD7E49">
        <w:t>нием</w:t>
      </w:r>
      <w:r w:rsidR="002B278E">
        <w:t xml:space="preserve"> биологической устойчивости </w:t>
      </w:r>
      <w:r w:rsidR="008372A9" w:rsidRPr="00B72805">
        <w:t>древостоев и созданием в лесных массивах стаби</w:t>
      </w:r>
      <w:r w:rsidR="002B278E">
        <w:t xml:space="preserve">льной плотности полезных видов, </w:t>
      </w:r>
      <w:r w:rsidR="008372A9" w:rsidRPr="00B72805">
        <w:t>позволяющей контролировать численность основных</w:t>
      </w:r>
      <w:r w:rsidR="002B278E">
        <w:t xml:space="preserve"> вредителей леса и обеспечивать </w:t>
      </w:r>
      <w:r w:rsidR="00D11F3C">
        <w:t xml:space="preserve">благополучное состояние </w:t>
      </w:r>
      <w:r w:rsidR="008372A9" w:rsidRPr="00B72805">
        <w:t>насаждений</w:t>
      </w:r>
      <w:r w:rsidR="007E14EF">
        <w:t>.</w:t>
      </w:r>
      <w:r w:rsidR="00A87B4E">
        <w:t xml:space="preserve"> </w:t>
      </w:r>
      <w:r w:rsidR="008372A9" w:rsidRPr="00B72805">
        <w:t>Известно, что слабой стороной большинства</w:t>
      </w:r>
      <w:r w:rsidR="002B278E">
        <w:t xml:space="preserve"> используемых в настоящее время </w:t>
      </w:r>
      <w:r w:rsidR="008372A9" w:rsidRPr="00B72805">
        <w:t>биологических средств борьбы с вредителями леса (парази</w:t>
      </w:r>
      <w:r w:rsidR="002B278E">
        <w:t xml:space="preserve">тические насекомые, </w:t>
      </w:r>
      <w:r w:rsidR="008372A9" w:rsidRPr="00B72805">
        <w:t>микробиологические препараты) является разовость</w:t>
      </w:r>
      <w:r w:rsidR="002B278E">
        <w:t xml:space="preserve"> их воздействия. Фактически они </w:t>
      </w:r>
      <w:r w:rsidR="008372A9" w:rsidRPr="00B72805">
        <w:t>действуют как биоинсектициды. Кроме того, сте</w:t>
      </w:r>
      <w:r w:rsidR="002B278E">
        <w:t xml:space="preserve">пень эффективности этих средств </w:t>
      </w:r>
      <w:r w:rsidR="008372A9" w:rsidRPr="00B72805">
        <w:t>жестко связана с точным соблюдением фенологических сроков, что дал</w:t>
      </w:r>
      <w:r w:rsidRPr="00B72805">
        <w:t>е</w:t>
      </w:r>
      <w:r w:rsidR="008372A9" w:rsidRPr="00B72805">
        <w:t>ко не всегда</w:t>
      </w:r>
      <w:r w:rsidR="002B278E">
        <w:t xml:space="preserve"> </w:t>
      </w:r>
      <w:r w:rsidR="008372A9" w:rsidRPr="00B72805">
        <w:t xml:space="preserve">осуществимо </w:t>
      </w:r>
      <w:r w:rsidRPr="00B72805">
        <w:t>н</w:t>
      </w:r>
      <w:r w:rsidR="008372A9" w:rsidRPr="00B72805">
        <w:t>а практике. В крупных очага</w:t>
      </w:r>
      <w:r w:rsidR="002B278E">
        <w:t xml:space="preserve">х и резервациях вредителей, где </w:t>
      </w:r>
      <w:r w:rsidR="008372A9" w:rsidRPr="00B72805">
        <w:t>требуется постоянное регулирующее воздействие на плотность вредной энтомофауны,</w:t>
      </w:r>
      <w:r w:rsidR="008372A9" w:rsidRPr="00B72805">
        <w:br/>
        <w:t xml:space="preserve">применение «биоинсектицидов» ограниченно и </w:t>
      </w:r>
      <w:r w:rsidR="002B278E">
        <w:t xml:space="preserve">недостаточно эффективно. Только </w:t>
      </w:r>
      <w:r w:rsidR="008372A9" w:rsidRPr="00B72805">
        <w:t>создание устойчивой и саморазвивающейся си</w:t>
      </w:r>
      <w:r w:rsidR="002B278E">
        <w:t xml:space="preserve">стемы биологических регуляторов </w:t>
      </w:r>
      <w:r w:rsidR="008372A9" w:rsidRPr="00B72805">
        <w:t>численности вредителей может обеспечить достато</w:t>
      </w:r>
      <w:r w:rsidR="002B278E">
        <w:t xml:space="preserve">чную и экономически оправданную </w:t>
      </w:r>
      <w:r w:rsidR="008372A9" w:rsidRPr="00B72805">
        <w:t>защиту насаждений</w:t>
      </w:r>
      <w:r w:rsidR="00A87B4E">
        <w:t>.</w:t>
      </w:r>
      <w:r w:rsidR="007D43CA">
        <w:t xml:space="preserve"> Тимофеев А.Н. в своей статье «Биоэкологические исследования школьников» писал, что в настоящее время о</w:t>
      </w:r>
      <w:r w:rsidR="002E4117" w:rsidRPr="00B72805">
        <w:rPr>
          <w:color w:val="000000"/>
        </w:rPr>
        <w:t>трабатываются методы переселения муравейников и накапливаются данные об особенностях взаимодействия муравьев с отдельными вредителями в различных условиях. Без этого, так же как без знания биологии самих муравьев, невозможно их успешное использование. Одновременно выявляются другие перспективные для защиты леса виды, изучается их биология, ведется поиск путей расселения.</w:t>
      </w:r>
      <w:r w:rsidR="00872A2C" w:rsidRPr="00B72805">
        <w:rPr>
          <w:color w:val="000000"/>
        </w:rPr>
        <w:t xml:space="preserve"> </w:t>
      </w:r>
    </w:p>
    <w:p w:rsidR="00872A2C" w:rsidRPr="00B72805" w:rsidRDefault="00872A2C" w:rsidP="00FD4ABC">
      <w:pPr>
        <w:pStyle w:val="a9"/>
        <w:spacing w:line="360" w:lineRule="auto"/>
        <w:ind w:right="140" w:firstLine="708"/>
        <w:jc w:val="both"/>
        <w:rPr>
          <w:b/>
          <w:color w:val="000000"/>
        </w:rPr>
      </w:pPr>
      <w:r w:rsidRPr="00B72805">
        <w:rPr>
          <w:color w:val="000000"/>
        </w:rPr>
        <w:t> Количество муравейников повсеместно уменьшается. Основной причиной такого сокращения является человек. Огромный ущерб наносят муравьям сплошные рубки леса, при которых, как правило, уничтожаются все имевшиеся там муравейники. Даже при рубках ухода за лесом разрушается значительная часть гнезд. Муравейники уничтожают браконьеры ради куколок, разрушают туристы и другие отдыхающие. Катастрофически падает численность муравейников вокруг крупных городов и других населенных пунктов, вдоль дорог и туристических маршрутов. Для расселения нужна база - крупные гнезда, откуда можно взять искусственные отводки, но эту базу мы сами подрываем. Разрушения муравейников человеком в ряде областей сводит на нет все усилия лесоводов по их расселению.</w:t>
      </w:r>
    </w:p>
    <w:p w:rsidR="00F728AC" w:rsidRDefault="00872A2C" w:rsidP="00FD4ABC">
      <w:pPr>
        <w:pStyle w:val="a9"/>
        <w:spacing w:line="360" w:lineRule="auto"/>
        <w:ind w:right="-1"/>
        <w:jc w:val="both"/>
        <w:rPr>
          <w:color w:val="000000"/>
        </w:rPr>
      </w:pPr>
      <w:r w:rsidRPr="00B72805">
        <w:rPr>
          <w:color w:val="000000"/>
        </w:rPr>
        <w:t>Значит, использование муравьев невозможно без их охраны, без изменения отношения к ним со стороны хозяйственных органов и всего населения. Охрана муравьев должна стать эффективной уже сейчас, не дожидаясь занесения рыжих лесных муравьев в «Красную книгу</w:t>
      </w:r>
      <w:r w:rsidR="00F728AC" w:rsidRPr="00B72805">
        <w:rPr>
          <w:color w:val="000000"/>
        </w:rPr>
        <w:t>».</w:t>
      </w:r>
      <w:r w:rsidR="00F728AC">
        <w:rPr>
          <w:color w:val="000000"/>
        </w:rPr>
        <w:t xml:space="preserve"> </w:t>
      </w:r>
    </w:p>
    <w:p w:rsidR="00EB0D93" w:rsidRPr="00EB0D93" w:rsidRDefault="003B5E35" w:rsidP="00EB0D93">
      <w:pPr>
        <w:pStyle w:val="a9"/>
        <w:tabs>
          <w:tab w:val="left" w:pos="9355"/>
        </w:tabs>
        <w:spacing w:line="360" w:lineRule="auto"/>
        <w:ind w:right="-284"/>
      </w:pPr>
      <w:r>
        <w:t xml:space="preserve">       </w:t>
      </w:r>
      <w:r w:rsidR="00BD7E49" w:rsidRPr="00D41351">
        <w:t>Обеспечить жизнеспособность и продуктивность леса невозможно без охраны муравьев. Есл</w:t>
      </w:r>
      <w:r w:rsidR="00DB79EE">
        <w:t>и лишиться этого звена – значит</w:t>
      </w:r>
      <w:r w:rsidR="00BD7E49" w:rsidRPr="00D41351">
        <w:t xml:space="preserve"> оборвать естественные связи, которые поддерживают </w:t>
      </w:r>
      <w:r w:rsidR="00BD7E49" w:rsidRPr="00EB0D93">
        <w:t xml:space="preserve">благополучие леса, ослабить биогеоценоз, затормозить его развитие; навредить  популяциям полезных насекомых и </w:t>
      </w:r>
      <w:r w:rsidR="00DB79EE" w:rsidRPr="00EB0D93">
        <w:t>птиц, открыть дорогу вредителям</w:t>
      </w:r>
      <w:r w:rsidR="007D43CA" w:rsidRPr="00EB0D93">
        <w:t>[6</w:t>
      </w:r>
      <w:r w:rsidR="00F71DFC" w:rsidRPr="00EB0D93">
        <w:t>]</w:t>
      </w:r>
      <w:r w:rsidR="00DB79EE" w:rsidRPr="00EB0D93">
        <w:t>.</w:t>
      </w:r>
      <w:r w:rsidR="00EB0D93" w:rsidRPr="00EB0D93">
        <w:tab/>
      </w: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A87B4E" w:rsidRDefault="00A87B4E" w:rsidP="002A7A35">
      <w:pPr>
        <w:pStyle w:val="a9"/>
        <w:spacing w:line="360" w:lineRule="auto"/>
        <w:ind w:right="-284"/>
        <w:jc w:val="both"/>
      </w:pPr>
    </w:p>
    <w:p w:rsidR="00DF2704" w:rsidRDefault="00DF2704" w:rsidP="002A7A35">
      <w:pPr>
        <w:pStyle w:val="a9"/>
        <w:spacing w:line="360" w:lineRule="auto"/>
        <w:ind w:right="-284"/>
        <w:jc w:val="both"/>
      </w:pPr>
    </w:p>
    <w:p w:rsidR="00DB79EE" w:rsidRDefault="00DB79EE" w:rsidP="002A7A35">
      <w:pPr>
        <w:pStyle w:val="a9"/>
        <w:spacing w:line="360" w:lineRule="auto"/>
        <w:ind w:right="-284"/>
        <w:jc w:val="center"/>
      </w:pPr>
    </w:p>
    <w:p w:rsidR="00DB79EE" w:rsidRDefault="00DB79EE" w:rsidP="002A7A35">
      <w:pPr>
        <w:pStyle w:val="a9"/>
        <w:spacing w:line="360" w:lineRule="auto"/>
        <w:ind w:right="-284"/>
        <w:jc w:val="center"/>
      </w:pPr>
    </w:p>
    <w:p w:rsidR="003B5E35" w:rsidRDefault="003B5E35" w:rsidP="002A7A35">
      <w:pPr>
        <w:pStyle w:val="a9"/>
        <w:spacing w:line="360" w:lineRule="auto"/>
        <w:ind w:right="-284"/>
        <w:jc w:val="center"/>
      </w:pPr>
    </w:p>
    <w:p w:rsidR="003B5E35" w:rsidRDefault="003B5E35" w:rsidP="002A7A35">
      <w:pPr>
        <w:pStyle w:val="a9"/>
        <w:spacing w:line="360" w:lineRule="auto"/>
        <w:ind w:right="-284"/>
        <w:jc w:val="center"/>
      </w:pPr>
    </w:p>
    <w:p w:rsidR="00873D32" w:rsidRDefault="00873D32" w:rsidP="002A7A35">
      <w:pPr>
        <w:pStyle w:val="a9"/>
        <w:spacing w:line="360" w:lineRule="auto"/>
        <w:ind w:right="-284"/>
        <w:jc w:val="center"/>
      </w:pPr>
    </w:p>
    <w:p w:rsidR="00873D32" w:rsidRDefault="00873D32" w:rsidP="002A7A35">
      <w:pPr>
        <w:pStyle w:val="a9"/>
        <w:spacing w:line="360" w:lineRule="auto"/>
        <w:ind w:right="-284"/>
        <w:jc w:val="center"/>
      </w:pPr>
    </w:p>
    <w:p w:rsidR="00873D32" w:rsidRDefault="00873D32" w:rsidP="002A7A35">
      <w:pPr>
        <w:pStyle w:val="a9"/>
        <w:spacing w:line="360" w:lineRule="auto"/>
        <w:ind w:right="-284"/>
        <w:jc w:val="center"/>
      </w:pPr>
    </w:p>
    <w:p w:rsidR="00873D32" w:rsidRDefault="00873D32" w:rsidP="002A7A35">
      <w:pPr>
        <w:pStyle w:val="a9"/>
        <w:spacing w:line="360" w:lineRule="auto"/>
        <w:ind w:right="-284"/>
        <w:jc w:val="center"/>
      </w:pPr>
    </w:p>
    <w:p w:rsidR="00873D32" w:rsidRDefault="00873D32" w:rsidP="002A7A35">
      <w:pPr>
        <w:pStyle w:val="a9"/>
        <w:spacing w:line="360" w:lineRule="auto"/>
        <w:ind w:right="-284"/>
        <w:jc w:val="center"/>
      </w:pPr>
    </w:p>
    <w:p w:rsidR="00873D32" w:rsidRDefault="00873D32" w:rsidP="002A7A35">
      <w:pPr>
        <w:pStyle w:val="a9"/>
        <w:spacing w:line="360" w:lineRule="auto"/>
        <w:ind w:right="-284"/>
        <w:jc w:val="center"/>
      </w:pPr>
    </w:p>
    <w:p w:rsidR="002A37F3" w:rsidRDefault="00DF2704" w:rsidP="002A7A35">
      <w:pPr>
        <w:pStyle w:val="a9"/>
        <w:spacing w:line="360" w:lineRule="auto"/>
        <w:ind w:right="-284"/>
        <w:jc w:val="center"/>
      </w:pPr>
      <w:r>
        <w:t xml:space="preserve">Глава </w:t>
      </w:r>
      <w:r w:rsidR="00F728AC" w:rsidRPr="00F728AC">
        <w:t>2.</w:t>
      </w:r>
      <w:r w:rsidR="00E30FB5">
        <w:t xml:space="preserve"> </w:t>
      </w:r>
      <w:r>
        <w:t>Основная</w:t>
      </w:r>
      <w:r w:rsidRPr="00F728AC">
        <w:t xml:space="preserve"> </w:t>
      </w:r>
      <w:r w:rsidR="0042040F" w:rsidRPr="00F728AC">
        <w:t xml:space="preserve"> часть</w:t>
      </w:r>
    </w:p>
    <w:p w:rsidR="00DF2704" w:rsidRDefault="00DF2704" w:rsidP="002A7A35">
      <w:pPr>
        <w:pStyle w:val="a9"/>
        <w:spacing w:line="360" w:lineRule="auto"/>
        <w:ind w:right="-284"/>
        <w:jc w:val="center"/>
      </w:pPr>
    </w:p>
    <w:p w:rsidR="00DF2704" w:rsidRPr="00F728AC" w:rsidRDefault="00D950B7" w:rsidP="002A7A35">
      <w:pPr>
        <w:pStyle w:val="a9"/>
        <w:spacing w:line="360" w:lineRule="auto"/>
        <w:ind w:right="-284"/>
        <w:jc w:val="center"/>
        <w:rPr>
          <w:color w:val="000000"/>
        </w:rPr>
      </w:pPr>
      <w:r>
        <w:rPr>
          <w:color w:val="000000"/>
        </w:rPr>
        <w:t>2.1. Материал и методика исследования</w:t>
      </w:r>
    </w:p>
    <w:p w:rsidR="00F728AC" w:rsidRDefault="00F15E82" w:rsidP="00FD4ABC">
      <w:pPr>
        <w:pStyle w:val="a9"/>
        <w:spacing w:line="360" w:lineRule="auto"/>
        <w:ind w:right="-1" w:firstLine="708"/>
        <w:jc w:val="both"/>
      </w:pPr>
      <w:r w:rsidRPr="00B72805">
        <w:t>Для исследования мы выбра</w:t>
      </w:r>
      <w:r w:rsidR="00B22BEC" w:rsidRPr="00B72805">
        <w:t xml:space="preserve">ли </w:t>
      </w:r>
      <w:r w:rsidR="0042040F" w:rsidRPr="00B72805">
        <w:t>участок</w:t>
      </w:r>
      <w:r w:rsidR="00B22BEC" w:rsidRPr="00B72805">
        <w:t xml:space="preserve"> №1 – на окраине леса</w:t>
      </w:r>
      <w:r w:rsidRPr="00B72805">
        <w:t xml:space="preserve">, вблизи работающего предприятия и </w:t>
      </w:r>
      <w:r w:rsidR="0042040F" w:rsidRPr="00B72805">
        <w:t xml:space="preserve">участок </w:t>
      </w:r>
      <w:r w:rsidRPr="00B72805">
        <w:t>№2,</w:t>
      </w:r>
      <w:r w:rsidR="00E30FB5">
        <w:t xml:space="preserve"> </w:t>
      </w:r>
      <w:bookmarkStart w:id="0" w:name="_GoBack"/>
      <w:bookmarkEnd w:id="0"/>
      <w:r w:rsidRPr="00B72805">
        <w:t>находя</w:t>
      </w:r>
      <w:r w:rsidR="000260CA">
        <w:t>щийся в глубине леса. На участке</w:t>
      </w:r>
      <w:r w:rsidRPr="00B72805">
        <w:t xml:space="preserve"> №1 мы обнару</w:t>
      </w:r>
      <w:r w:rsidR="000260CA">
        <w:t>жили 3 муравейника, а на участке</w:t>
      </w:r>
      <w:r w:rsidRPr="00B72805">
        <w:t xml:space="preserve"> №2 – 5. Если сра</w:t>
      </w:r>
      <w:r w:rsidR="000260CA">
        <w:t>внить муравейники, то на участке</w:t>
      </w:r>
      <w:r w:rsidRPr="00B72805">
        <w:t xml:space="preserve"> №1 они невысокие, расположены недалеко друг от друга, а в глубине леса муравьиные гнёзда одиночные, высо</w:t>
      </w:r>
      <w:r w:rsidR="00B445D4" w:rsidRPr="00B72805">
        <w:t>кие и объёмные. Они сооружены у основания стволов крупных сосен или возле пней. Нужно отметить, что все муравейники находятся в плотном окружении сосны обыкновенной. Мы решили выяснить, с чем это связано. Это муравьи строят свои гнёзда вблизи деревьев, или сосны развиваются быстрее и лучше возле муравейников</w:t>
      </w:r>
      <w:r w:rsidR="007E14EF">
        <w:t>?</w:t>
      </w:r>
      <w:r w:rsidR="00B445D4" w:rsidRPr="00B72805">
        <w:t xml:space="preserve"> </w:t>
      </w:r>
    </w:p>
    <w:p w:rsidR="00242200" w:rsidRPr="00262FBB" w:rsidRDefault="00B445D4" w:rsidP="00FD4ABC">
      <w:pPr>
        <w:pStyle w:val="a9"/>
        <w:spacing w:line="360" w:lineRule="auto"/>
        <w:ind w:right="-1" w:firstLine="708"/>
        <w:jc w:val="both"/>
      </w:pPr>
      <w:r w:rsidRPr="00B72805">
        <w:t xml:space="preserve"> Свои исследования мы начали в апреле и проводили их поэтапно. В апреле из</w:t>
      </w:r>
      <w:r w:rsidR="00673992" w:rsidRPr="00B72805">
        <w:t>м</w:t>
      </w:r>
      <w:r w:rsidRPr="00B72805">
        <w:t>ерили диаметры стволов, длину побегов молодняка сосны обыкновенной</w:t>
      </w:r>
      <w:r w:rsidR="00673992" w:rsidRPr="00B72805">
        <w:t>, растущего вблизи муравейников и на расстоянии 80 метров от них</w:t>
      </w:r>
      <w:r w:rsidR="000260CA">
        <w:t xml:space="preserve"> на участках</w:t>
      </w:r>
      <w:r w:rsidR="000572BD" w:rsidRPr="00B72805">
        <w:t xml:space="preserve"> №1и №2</w:t>
      </w:r>
      <w:r w:rsidR="00673992" w:rsidRPr="00B72805">
        <w:t>.</w:t>
      </w:r>
      <w:r w:rsidR="00911C4D">
        <w:t xml:space="preserve"> </w:t>
      </w:r>
      <w:r w:rsidR="00AC5AC3">
        <w:t>Для измерения брали по 5 экземпляров сосны обыкновенной с диаметром равным 100мм</w:t>
      </w:r>
      <w:r w:rsidR="007E14EF">
        <w:t>.</w:t>
      </w:r>
      <w:r w:rsidR="00D950B7">
        <w:t xml:space="preserve"> </w:t>
      </w:r>
      <w:r w:rsidR="003071DD" w:rsidRPr="00B72805">
        <w:t xml:space="preserve">Измерения проводили с целью изучения прироста побегов и диаметра ствола за период с апреля по сентябрь. </w:t>
      </w:r>
      <w:r w:rsidR="000572BD" w:rsidRPr="00B72805">
        <w:t xml:space="preserve">В </w:t>
      </w:r>
      <w:r w:rsidR="000572BD" w:rsidRPr="00242200">
        <w:t xml:space="preserve">сентябре проводили измерения повторно. </w:t>
      </w:r>
      <w:r w:rsidR="00242200">
        <w:t xml:space="preserve">Для определения прироста диаметра ствола использовали формулу </w:t>
      </w:r>
      <w:r w:rsidR="00242200">
        <w:rPr>
          <w:lang w:val="en-US"/>
        </w:rPr>
        <w:t>L</w:t>
      </w:r>
      <w:r w:rsidR="00242200" w:rsidRPr="00262FBB">
        <w:t>=</w:t>
      </w:r>
      <w:r w:rsidR="00262FBB">
        <w:rPr>
          <w:lang w:val="en-US"/>
        </w:rPr>
        <w:t>πD</w:t>
      </w:r>
      <w:r w:rsidR="00262FBB" w:rsidRPr="00262FBB">
        <w:t xml:space="preserve"> </w:t>
      </w:r>
      <w:r w:rsidR="00262FBB">
        <w:t xml:space="preserve">,   отсюда </w:t>
      </w:r>
      <w:r w:rsidR="00262FBB">
        <w:rPr>
          <w:lang w:val="en-US"/>
        </w:rPr>
        <w:t>D</w:t>
      </w:r>
      <w:r w:rsidR="00262FBB" w:rsidRPr="00262FBB">
        <w:t>=</w:t>
      </w:r>
      <w:r w:rsidR="00262FBB">
        <w:rPr>
          <w:lang w:val="en-US"/>
        </w:rPr>
        <w:t>L</w:t>
      </w:r>
      <w:r w:rsidR="00262FBB" w:rsidRPr="00262FBB">
        <w:t>/</w:t>
      </w:r>
      <w:r w:rsidR="00262FBB">
        <w:t>π,</w:t>
      </w:r>
      <w:r w:rsidR="00262FBB" w:rsidRPr="00262FBB">
        <w:t xml:space="preserve"> </w:t>
      </w:r>
      <w:r w:rsidR="00262FBB">
        <w:t xml:space="preserve">где </w:t>
      </w:r>
      <w:r w:rsidR="00262FBB">
        <w:rPr>
          <w:lang w:val="en-US"/>
        </w:rPr>
        <w:t>L</w:t>
      </w:r>
      <w:r w:rsidR="00262FBB">
        <w:t xml:space="preserve">  -</w:t>
      </w:r>
      <w:r w:rsidR="00CF6F2B">
        <w:t xml:space="preserve"> </w:t>
      </w:r>
      <w:r w:rsidR="00262FBB" w:rsidRPr="005D29E1">
        <w:t>длина окружности</w:t>
      </w:r>
      <w:r w:rsidR="00262FBB">
        <w:t xml:space="preserve"> ствола,  </w:t>
      </w:r>
      <w:r w:rsidR="00262FBB">
        <w:rPr>
          <w:lang w:val="en-US"/>
        </w:rPr>
        <w:t>D</w:t>
      </w:r>
      <w:r w:rsidR="00262FBB">
        <w:t xml:space="preserve"> -диаметр ствола.</w:t>
      </w:r>
    </w:p>
    <w:p w:rsidR="00673992" w:rsidRPr="00262FBB" w:rsidRDefault="000572BD" w:rsidP="002A7A35">
      <w:pPr>
        <w:pStyle w:val="a9"/>
        <w:spacing w:line="360" w:lineRule="auto"/>
        <w:ind w:right="-284"/>
        <w:jc w:val="both"/>
      </w:pPr>
      <w:r w:rsidRPr="00242200">
        <w:t xml:space="preserve">Результаты отражены в </w:t>
      </w:r>
      <w:r w:rsidR="00021B8A" w:rsidRPr="00242200">
        <w:t xml:space="preserve"> диаграмме</w:t>
      </w:r>
      <w:r w:rsidR="00D950B7">
        <w:t xml:space="preserve"> №1</w:t>
      </w:r>
      <w:r w:rsidR="00242200" w:rsidRPr="00242200">
        <w:t>.</w:t>
      </w:r>
    </w:p>
    <w:p w:rsidR="002A7A35" w:rsidRPr="00445716" w:rsidRDefault="00FD4ABC" w:rsidP="00FD4ABC">
      <w:pPr>
        <w:pStyle w:val="a9"/>
        <w:spacing w:line="360" w:lineRule="auto"/>
        <w:ind w:right="140"/>
        <w:jc w:val="both"/>
        <w:rPr>
          <w:b/>
        </w:rPr>
      </w:pPr>
      <w:r>
        <w:rPr>
          <w:color w:val="262626"/>
        </w:rPr>
        <w:t xml:space="preserve">    </w:t>
      </w:r>
      <w:r w:rsidR="00911C4D" w:rsidRPr="00911C4D">
        <w:rPr>
          <w:color w:val="262626"/>
        </w:rPr>
        <w:t xml:space="preserve">Для определения состояния древостоев использовали методику </w:t>
      </w:r>
      <w:r w:rsidR="00911C4D" w:rsidRPr="002A7A35">
        <w:rPr>
          <w:color w:val="262626"/>
        </w:rPr>
        <w:t>Колчанова</w:t>
      </w:r>
      <w:r w:rsidR="002A7A35">
        <w:rPr>
          <w:color w:val="262626"/>
        </w:rPr>
        <w:t xml:space="preserve"> И.А</w:t>
      </w:r>
      <w:r w:rsidR="00911C4D" w:rsidRPr="00AC680C">
        <w:rPr>
          <w:b/>
        </w:rPr>
        <w:t>.</w:t>
      </w:r>
      <w:r w:rsidR="00445716">
        <w:rPr>
          <w:b/>
        </w:rPr>
        <w:t>,</w:t>
      </w:r>
      <w:r w:rsidR="00911C4D">
        <w:rPr>
          <w:b/>
        </w:rPr>
        <w:t xml:space="preserve"> </w:t>
      </w:r>
      <w:r w:rsidR="00445716" w:rsidRPr="00445716">
        <w:rPr>
          <w:b/>
          <w:color w:val="262626"/>
        </w:rPr>
        <w:t>изложенную в «Практических работах школьников по экологии» А.В. Присного</w:t>
      </w:r>
      <w:r w:rsidR="008279C7">
        <w:rPr>
          <w:b/>
          <w:color w:val="262626"/>
        </w:rPr>
        <w:t>.</w:t>
      </w:r>
    </w:p>
    <w:p w:rsidR="000260CA" w:rsidRPr="002B4BEC" w:rsidRDefault="00911C4D" w:rsidP="00FD4ABC">
      <w:pPr>
        <w:pStyle w:val="a9"/>
        <w:spacing w:line="360" w:lineRule="auto"/>
        <w:ind w:right="-1"/>
        <w:jc w:val="both"/>
      </w:pPr>
      <w:r>
        <w:t>С целью</w:t>
      </w:r>
      <w:r w:rsidR="000260CA" w:rsidRPr="002B4BEC">
        <w:t xml:space="preserve"> определения интенсивности годового прироста побегов изме</w:t>
      </w:r>
      <w:r w:rsidR="00257BCD" w:rsidRPr="002B4BEC">
        <w:t xml:space="preserve">рили расстояние между узлами на побегах </w:t>
      </w:r>
      <w:r w:rsidR="008279C7" w:rsidRPr="008279C7">
        <w:rPr>
          <w:b/>
        </w:rPr>
        <w:t>сосен, растущих</w:t>
      </w:r>
      <w:r w:rsidR="008279C7">
        <w:t xml:space="preserve"> </w:t>
      </w:r>
      <w:r w:rsidR="008279C7" w:rsidRPr="008279C7">
        <w:rPr>
          <w:b/>
        </w:rPr>
        <w:t>вблизи муравейников и</w:t>
      </w:r>
      <w:r w:rsidR="008279C7">
        <w:t xml:space="preserve"> </w:t>
      </w:r>
      <w:r w:rsidR="008279C7">
        <w:rPr>
          <w:b/>
        </w:rPr>
        <w:t>в 80 м от них. Измерения проводили</w:t>
      </w:r>
      <w:r w:rsidR="008279C7">
        <w:t xml:space="preserve"> </w:t>
      </w:r>
      <w:r w:rsidR="00257BCD" w:rsidRPr="002B4BEC">
        <w:t>в апреле и сентябре</w:t>
      </w:r>
      <w:r w:rsidR="000260CA" w:rsidRPr="002B4BEC">
        <w:t xml:space="preserve">. </w:t>
      </w:r>
      <w:r w:rsidR="00257BCD" w:rsidRPr="002B4BEC">
        <w:t xml:space="preserve">Результаты </w:t>
      </w:r>
      <w:r w:rsidR="00135E80" w:rsidRPr="002B4BEC">
        <w:t>отражены в диаграмме</w:t>
      </w:r>
      <w:r w:rsidR="00224AA1">
        <w:t xml:space="preserve"> №2</w:t>
      </w:r>
      <w:r w:rsidR="00257BCD" w:rsidRPr="002B4BEC">
        <w:t>.</w:t>
      </w:r>
    </w:p>
    <w:p w:rsidR="003B5E35" w:rsidRDefault="00014FE9" w:rsidP="00FD4ABC">
      <w:pPr>
        <w:pStyle w:val="a9"/>
        <w:shd w:val="clear" w:color="auto" w:fill="FFFFFF" w:themeFill="background1"/>
        <w:spacing w:line="360" w:lineRule="auto"/>
        <w:ind w:right="-1" w:firstLine="708"/>
        <w:jc w:val="both"/>
        <w:rPr>
          <w:color w:val="000000"/>
          <w:shd w:val="clear" w:color="auto" w:fill="FFFFFF"/>
        </w:rPr>
      </w:pPr>
      <w:r w:rsidRPr="00B72805">
        <w:t>Начиная свои исследования, мы выяснили,</w:t>
      </w:r>
      <w:r w:rsidRPr="00B72805">
        <w:rPr>
          <w:rFonts w:ascii="Verdana" w:hAnsi="Verdana"/>
          <w:color w:val="000000"/>
          <w:shd w:val="clear" w:color="auto" w:fill="FFFFFF"/>
        </w:rPr>
        <w:t xml:space="preserve"> </w:t>
      </w:r>
      <w:r w:rsidRPr="00B72805">
        <w:rPr>
          <w:color w:val="000000"/>
          <w:shd w:val="clear" w:color="auto" w:fill="FFFFFF"/>
        </w:rPr>
        <w:t>что муравьи в первую очередь охотятся на тех насекомых, которые имеются в больших количествах. В результате, как только начинается массовое размножение каких-либо гусениц или личинок пилильщиков, муравьи переключаются на питание почти исключительно ими одними и таким образом в самом начале могут погасить очаг массового размножения вредителя</w:t>
      </w:r>
      <w:r w:rsidR="00A87B4E">
        <w:rPr>
          <w:color w:val="000000"/>
          <w:shd w:val="clear" w:color="auto" w:fill="FFFFFF"/>
        </w:rPr>
        <w:t>[1</w:t>
      </w:r>
      <w:r w:rsidR="00CF6F2B" w:rsidRPr="00CF6F2B">
        <w:rPr>
          <w:color w:val="000000"/>
          <w:shd w:val="clear" w:color="auto" w:fill="FFFFFF"/>
        </w:rPr>
        <w:t>]</w:t>
      </w:r>
      <w:r w:rsidRPr="00CF6F2B">
        <w:rPr>
          <w:color w:val="000000"/>
          <w:shd w:val="clear" w:color="auto" w:fill="FFFFFF"/>
        </w:rPr>
        <w:t>.</w:t>
      </w:r>
      <w:r w:rsidRPr="00B72805">
        <w:rPr>
          <w:color w:val="000000"/>
          <w:shd w:val="clear" w:color="auto" w:fill="FFFFFF"/>
        </w:rPr>
        <w:t xml:space="preserve"> В нашем лесу массовыми насекомыми являются </w:t>
      </w:r>
      <w:r w:rsidR="00AC680C">
        <w:rPr>
          <w:color w:val="000000"/>
          <w:shd w:val="clear" w:color="auto" w:fill="FFFFFF"/>
        </w:rPr>
        <w:t>такие вредители, как</w:t>
      </w:r>
      <w:r w:rsidRPr="00B72805">
        <w:rPr>
          <w:color w:val="000000"/>
          <w:shd w:val="clear" w:color="auto" w:fill="FFFFFF"/>
        </w:rPr>
        <w:t xml:space="preserve"> сосновая пяденица, сосновая совка, </w:t>
      </w:r>
      <w:r w:rsidR="00E858AA">
        <w:rPr>
          <w:color w:val="000000"/>
          <w:shd w:val="clear" w:color="auto" w:fill="FFFFFF"/>
        </w:rPr>
        <w:t xml:space="preserve">сосновый </w:t>
      </w:r>
      <w:r w:rsidR="00E858AA" w:rsidRPr="00DF2704">
        <w:t>коконопряд</w:t>
      </w:r>
      <w:r w:rsidR="00DF2704" w:rsidRPr="00DF2704">
        <w:t>.</w:t>
      </w:r>
      <w:r w:rsidR="00E47C37" w:rsidRPr="00DF2704">
        <w:t xml:space="preserve"> </w:t>
      </w:r>
      <w:r w:rsidR="00DF2704" w:rsidRPr="00DF2704">
        <w:t>П</w:t>
      </w:r>
      <w:r w:rsidR="00947006" w:rsidRPr="00DF2704">
        <w:t xml:space="preserve">о определителю </w:t>
      </w:r>
      <w:r w:rsidR="00DF2704" w:rsidRPr="00DF2704">
        <w:t xml:space="preserve">мы выяснили внешний вид  этих насекомых. Взрослая гусеница </w:t>
      </w:r>
      <w:r w:rsidR="00DF2704">
        <w:t xml:space="preserve">сосновой пяденицы </w:t>
      </w:r>
      <w:r w:rsidR="00DF2704" w:rsidRPr="00DF2704">
        <w:t>бывает в длину до 3 см, зелёная с 5 беловатыми продольными линиями. Крупные гусеницы</w:t>
      </w:r>
      <w:r w:rsidR="00DF2704">
        <w:t xml:space="preserve"> соснового коконопряда</w:t>
      </w:r>
      <w:r w:rsidR="00DF2704" w:rsidRPr="00DF2704">
        <w:t xml:space="preserve"> (до 10 см в длину) серого цвета, с красноватыми волосками и двумя темно-синими вырезами на 2-м и 3-м грудных кольцах; на брюшных кольцах находится по 1 или по 2 темных пятна с более светлой серединой. Окраска гусеницы, так же как и бабочки, довольно сильно варьирует и, кроме того, меняется с возрастом гусеницы</w:t>
      </w:r>
      <w:r w:rsidR="00DF2704" w:rsidRPr="00DC576D">
        <w:t>.</w:t>
      </w:r>
      <w:r w:rsidR="00DC576D" w:rsidRPr="00DC576D">
        <w:t xml:space="preserve"> Гусеница </w:t>
      </w:r>
      <w:r w:rsidR="002A4496">
        <w:tab/>
        <w:t xml:space="preserve">сосновой совки </w:t>
      </w:r>
      <w:r w:rsidR="00DC576D" w:rsidRPr="00DC576D">
        <w:t>длиной 30-40 мм, зе</w:t>
      </w:r>
      <w:r w:rsidR="00DC576D">
        <w:t>леная с белыми полосами, брюшная сторона зеленая</w:t>
      </w:r>
      <w:r w:rsidR="00DC576D" w:rsidRPr="00DC576D">
        <w:t xml:space="preserve"> с белой полосой посередине</w:t>
      </w:r>
      <w:r w:rsidR="00DC576D">
        <w:rPr>
          <w:color w:val="000000"/>
          <w:shd w:val="clear" w:color="auto" w:fill="FFFFFF"/>
        </w:rPr>
        <w:t>[4</w:t>
      </w:r>
      <w:r w:rsidR="00DC576D" w:rsidRPr="00CF6F2B">
        <w:rPr>
          <w:color w:val="000000"/>
          <w:shd w:val="clear" w:color="auto" w:fill="FFFFFF"/>
        </w:rPr>
        <w:t>]</w:t>
      </w:r>
      <w:r w:rsidR="00DC576D">
        <w:rPr>
          <w:color w:val="000000"/>
          <w:shd w:val="clear" w:color="auto" w:fill="FFFFFF"/>
        </w:rPr>
        <w:t xml:space="preserve">. </w:t>
      </w:r>
    </w:p>
    <w:p w:rsidR="00D41351" w:rsidRDefault="00DC576D" w:rsidP="00FD4ABC">
      <w:pPr>
        <w:pStyle w:val="a9"/>
        <w:shd w:val="clear" w:color="auto" w:fill="FFFFFF" w:themeFill="background1"/>
        <w:spacing w:line="360" w:lineRule="auto"/>
        <w:ind w:right="-1" w:firstLine="708"/>
        <w:jc w:val="both"/>
        <w:rPr>
          <w:color w:val="000000"/>
          <w:shd w:val="clear" w:color="auto" w:fill="FFFFFF"/>
        </w:rPr>
      </w:pPr>
      <w:r>
        <w:rPr>
          <w:color w:val="000000"/>
          <w:shd w:val="clear" w:color="auto" w:fill="FFFFFF"/>
        </w:rPr>
        <w:t>О</w:t>
      </w:r>
      <w:r w:rsidR="00E47C37" w:rsidRPr="00B72805">
        <w:rPr>
          <w:color w:val="000000"/>
          <w:shd w:val="clear" w:color="auto" w:fill="FFFFFF"/>
        </w:rPr>
        <w:t xml:space="preserve">пределили сроки наблюдений за муравьиной охотой на них. Это период с июня по август, т.к. </w:t>
      </w:r>
      <w:r w:rsidR="007D619C" w:rsidRPr="00B72805">
        <w:rPr>
          <w:color w:val="000000"/>
          <w:shd w:val="clear" w:color="auto" w:fill="FFFFFF"/>
        </w:rPr>
        <w:t xml:space="preserve">в это время </w:t>
      </w:r>
      <w:r w:rsidR="00E47C37" w:rsidRPr="00B72805">
        <w:rPr>
          <w:color w:val="000000"/>
          <w:shd w:val="clear" w:color="auto" w:fill="FFFFFF"/>
        </w:rPr>
        <w:t xml:space="preserve"> </w:t>
      </w:r>
      <w:r w:rsidR="003E6698" w:rsidRPr="00B72805">
        <w:rPr>
          <w:color w:val="000000"/>
          <w:shd w:val="clear" w:color="auto" w:fill="FFFFFF"/>
        </w:rPr>
        <w:t>вредители</w:t>
      </w:r>
      <w:r w:rsidR="007D619C" w:rsidRPr="00B72805">
        <w:rPr>
          <w:color w:val="000000"/>
          <w:shd w:val="clear" w:color="auto" w:fill="FFFFFF"/>
        </w:rPr>
        <w:t xml:space="preserve"> наиболее активно размножаются.</w:t>
      </w:r>
      <w:r w:rsidR="003E6698" w:rsidRPr="00B72805">
        <w:rPr>
          <w:color w:val="000000"/>
          <w:shd w:val="clear" w:color="auto" w:fill="FFFFFF"/>
        </w:rPr>
        <w:t xml:space="preserve"> Проведённые наблюдения за тропами, по которым осуществлялось движение муравьёв, показали, что большая их часть (7-8) относятся к кормовым, т.к. именно по ним муравьи приносили свою добычу. Наблюдать за всеми тропами было невозможно, поэтому мы наблюдали за</w:t>
      </w:r>
      <w:r w:rsidR="00103520">
        <w:rPr>
          <w:color w:val="000000"/>
          <w:shd w:val="clear" w:color="auto" w:fill="FFFFFF"/>
        </w:rPr>
        <w:t xml:space="preserve"> двумя</w:t>
      </w:r>
      <w:r w:rsidR="007E14EF">
        <w:rPr>
          <w:color w:val="000000"/>
          <w:shd w:val="clear" w:color="auto" w:fill="FFFFFF"/>
        </w:rPr>
        <w:t xml:space="preserve">, постоянно записывая добычу </w:t>
      </w:r>
      <w:r w:rsidR="00103520" w:rsidRPr="00B72805">
        <w:rPr>
          <w:color w:val="000000"/>
          <w:shd w:val="clear" w:color="auto" w:fill="FFFFFF"/>
        </w:rPr>
        <w:t>муравьёв, а результат умножали на</w:t>
      </w:r>
      <w:r w:rsidR="00103520" w:rsidRPr="00103520">
        <w:rPr>
          <w:color w:val="000000"/>
          <w:shd w:val="clear" w:color="auto" w:fill="FFFFFF"/>
        </w:rPr>
        <w:t xml:space="preserve"> </w:t>
      </w:r>
      <w:r w:rsidR="00103520">
        <w:rPr>
          <w:color w:val="000000"/>
          <w:shd w:val="clear" w:color="auto" w:fill="FFFFFF"/>
        </w:rPr>
        <w:t>четыре</w:t>
      </w:r>
      <w:r w:rsidR="007E14EF">
        <w:rPr>
          <w:color w:val="000000"/>
          <w:shd w:val="clear" w:color="auto" w:fill="FFFFFF"/>
        </w:rPr>
        <w:t>.</w:t>
      </w:r>
      <w:r w:rsidR="00A87B4E">
        <w:rPr>
          <w:color w:val="000000"/>
          <w:shd w:val="clear" w:color="auto" w:fill="FFFFFF"/>
        </w:rPr>
        <w:t xml:space="preserve"> </w:t>
      </w:r>
      <w:r w:rsidR="00103520">
        <w:rPr>
          <w:color w:val="000000"/>
          <w:shd w:val="clear" w:color="auto" w:fill="FFFFFF"/>
        </w:rPr>
        <w:t xml:space="preserve">Результаты </w:t>
      </w:r>
      <w:r w:rsidR="00224AA1">
        <w:rPr>
          <w:color w:val="000000"/>
          <w:shd w:val="clear" w:color="auto" w:fill="FFFFFF"/>
        </w:rPr>
        <w:t>отражены в таблиц</w:t>
      </w:r>
      <w:r w:rsidR="00F325CA">
        <w:rPr>
          <w:color w:val="000000"/>
          <w:shd w:val="clear" w:color="auto" w:fill="FFFFFF"/>
        </w:rPr>
        <w:t xml:space="preserve">ах </w:t>
      </w:r>
      <w:r w:rsidR="00224AA1">
        <w:rPr>
          <w:color w:val="000000"/>
          <w:shd w:val="clear" w:color="auto" w:fill="FFFFFF"/>
        </w:rPr>
        <w:t>№1</w:t>
      </w:r>
      <w:r w:rsidR="00F325CA">
        <w:rPr>
          <w:color w:val="000000"/>
          <w:shd w:val="clear" w:color="auto" w:fill="FFFFFF"/>
        </w:rPr>
        <w:t xml:space="preserve"> и №2</w:t>
      </w:r>
      <w:r w:rsidR="00A87B4E">
        <w:rPr>
          <w:color w:val="000000"/>
          <w:shd w:val="clear" w:color="auto" w:fill="FFFFFF"/>
        </w:rPr>
        <w:t>.</w:t>
      </w:r>
      <w:r w:rsidR="00103520">
        <w:rPr>
          <w:color w:val="000000"/>
          <w:shd w:val="clear" w:color="auto" w:fill="FFFFFF"/>
        </w:rPr>
        <w:t xml:space="preserve"> </w:t>
      </w:r>
    </w:p>
    <w:p w:rsidR="00DC576D" w:rsidRDefault="00DC576D"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F16405" w:rsidRDefault="00F16405" w:rsidP="00DC576D">
      <w:pPr>
        <w:pStyle w:val="a9"/>
        <w:shd w:val="clear" w:color="auto" w:fill="FFFFFF" w:themeFill="background1"/>
        <w:spacing w:line="360" w:lineRule="auto"/>
        <w:ind w:right="-284" w:firstLine="708"/>
        <w:jc w:val="both"/>
        <w:rPr>
          <w:rFonts w:ascii="Arial" w:hAnsi="Arial" w:cs="Arial"/>
          <w:color w:val="252525"/>
          <w:sz w:val="21"/>
          <w:szCs w:val="21"/>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2A4496" w:rsidRDefault="002A4496" w:rsidP="002A7A35">
      <w:pPr>
        <w:pStyle w:val="a9"/>
        <w:spacing w:line="360" w:lineRule="auto"/>
        <w:ind w:right="-284"/>
        <w:jc w:val="both"/>
        <w:rPr>
          <w:color w:val="000000"/>
          <w:shd w:val="clear" w:color="auto" w:fill="FFFFFF"/>
        </w:rPr>
      </w:pPr>
    </w:p>
    <w:p w:rsidR="00F16405" w:rsidRDefault="00224AA1" w:rsidP="002A7A35">
      <w:pPr>
        <w:pStyle w:val="a9"/>
        <w:spacing w:line="360" w:lineRule="auto"/>
        <w:ind w:right="-284"/>
        <w:jc w:val="both"/>
        <w:rPr>
          <w:color w:val="000000"/>
          <w:shd w:val="clear" w:color="auto" w:fill="FFFFFF"/>
        </w:rPr>
      </w:pPr>
      <w:r>
        <w:rPr>
          <w:color w:val="000000"/>
          <w:shd w:val="clear" w:color="auto" w:fill="FFFFFF"/>
        </w:rPr>
        <w:t xml:space="preserve">                                        </w:t>
      </w:r>
    </w:p>
    <w:p w:rsidR="00FD4ABC" w:rsidRDefault="00FD4ABC" w:rsidP="002A7A35">
      <w:pPr>
        <w:pStyle w:val="a9"/>
        <w:spacing w:line="360" w:lineRule="auto"/>
        <w:ind w:right="-284"/>
        <w:jc w:val="both"/>
        <w:rPr>
          <w:color w:val="000000"/>
          <w:shd w:val="clear" w:color="auto" w:fill="FFFFFF"/>
        </w:rPr>
      </w:pPr>
    </w:p>
    <w:p w:rsidR="00F16405" w:rsidRDefault="00F16405" w:rsidP="002A7A35">
      <w:pPr>
        <w:pStyle w:val="a9"/>
        <w:spacing w:line="360" w:lineRule="auto"/>
        <w:ind w:right="-284"/>
        <w:jc w:val="both"/>
        <w:rPr>
          <w:color w:val="000000"/>
          <w:shd w:val="clear" w:color="auto" w:fill="FFFFFF"/>
        </w:rPr>
      </w:pPr>
    </w:p>
    <w:p w:rsidR="00903620" w:rsidRDefault="00224AA1" w:rsidP="003B5E35">
      <w:pPr>
        <w:pStyle w:val="a9"/>
        <w:spacing w:line="360" w:lineRule="auto"/>
        <w:ind w:right="-284"/>
        <w:jc w:val="center"/>
        <w:rPr>
          <w:color w:val="000000"/>
          <w:shd w:val="clear" w:color="auto" w:fill="FFFFFF"/>
        </w:rPr>
      </w:pPr>
      <w:r>
        <w:rPr>
          <w:color w:val="000000"/>
          <w:shd w:val="clear" w:color="auto" w:fill="FFFFFF"/>
        </w:rPr>
        <w:t>2.2. Результаты и их обсуждение</w:t>
      </w:r>
    </w:p>
    <w:p w:rsidR="00903620" w:rsidRDefault="00903620" w:rsidP="002A7A35">
      <w:pPr>
        <w:pStyle w:val="a9"/>
        <w:spacing w:line="360" w:lineRule="auto"/>
        <w:ind w:right="-284"/>
        <w:jc w:val="both"/>
        <w:rPr>
          <w:color w:val="000000"/>
          <w:shd w:val="clear" w:color="auto" w:fill="FFFFFF"/>
        </w:rPr>
      </w:pPr>
    </w:p>
    <w:p w:rsidR="00224AA1" w:rsidRPr="00242200" w:rsidRDefault="00224AA1" w:rsidP="00224AA1">
      <w:pPr>
        <w:pStyle w:val="a9"/>
        <w:spacing w:line="360" w:lineRule="auto"/>
        <w:ind w:right="-284"/>
        <w:jc w:val="both"/>
      </w:pPr>
      <w:r>
        <w:t>Диаграмма №1. Прирост диаметра ствола сосны обыкновенной (мм).</w:t>
      </w:r>
    </w:p>
    <w:p w:rsidR="00224AA1" w:rsidRDefault="00224AA1" w:rsidP="00224AA1">
      <w:pPr>
        <w:pStyle w:val="a9"/>
        <w:spacing w:line="360" w:lineRule="auto"/>
        <w:ind w:right="-284"/>
        <w:jc w:val="both"/>
      </w:pPr>
      <w:r>
        <w:rPr>
          <w:noProof/>
        </w:rPr>
        <w:drawing>
          <wp:inline distT="0" distB="0" distL="0" distR="0" wp14:anchorId="6811640F" wp14:editId="7E3873BB">
            <wp:extent cx="5417389" cy="2527539"/>
            <wp:effectExtent l="0" t="0" r="1206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4AA1" w:rsidRDefault="00224AA1" w:rsidP="00224AA1">
      <w:pPr>
        <w:pStyle w:val="a9"/>
        <w:spacing w:line="360" w:lineRule="auto"/>
        <w:ind w:right="-284"/>
        <w:jc w:val="both"/>
      </w:pPr>
    </w:p>
    <w:p w:rsidR="00224AA1" w:rsidRDefault="00224AA1" w:rsidP="00224AA1">
      <w:pPr>
        <w:pStyle w:val="a9"/>
        <w:spacing w:line="360" w:lineRule="auto"/>
        <w:ind w:right="-284"/>
        <w:jc w:val="both"/>
      </w:pPr>
      <w:r w:rsidRPr="002B4BEC">
        <w:t xml:space="preserve">Из диаграммы видно, что за период с апреля по сентябрь средний прирост </w:t>
      </w:r>
      <w:r>
        <w:t xml:space="preserve">диаметра </w:t>
      </w:r>
      <w:r w:rsidRPr="002B4BEC">
        <w:t>ствола на участке №1 вблизи муравейника составил 3мм, на расстоянии 80 м -  2мм, а на участке №2 вблизи муравейника 7мм, на расстоянии 80 м – 4мм</w:t>
      </w:r>
      <w:r>
        <w:t xml:space="preserve">. </w:t>
      </w:r>
    </w:p>
    <w:p w:rsidR="00224AA1" w:rsidRDefault="00224AA1" w:rsidP="00224AA1">
      <w:pPr>
        <w:pStyle w:val="a9"/>
        <w:spacing w:line="360" w:lineRule="auto"/>
        <w:ind w:right="-284"/>
        <w:jc w:val="both"/>
      </w:pPr>
      <w:r w:rsidRPr="002B4BEC">
        <w:t>Диаграмма №2. Прирост длины побегов</w:t>
      </w:r>
      <w:r>
        <w:t xml:space="preserve"> (мм)</w:t>
      </w:r>
      <w:r w:rsidRPr="002B4BEC">
        <w:t>.</w:t>
      </w:r>
    </w:p>
    <w:p w:rsidR="00224AA1" w:rsidRPr="002B4BEC" w:rsidRDefault="00224AA1" w:rsidP="00224AA1">
      <w:pPr>
        <w:pStyle w:val="a9"/>
        <w:spacing w:line="360" w:lineRule="auto"/>
        <w:ind w:right="-284"/>
        <w:jc w:val="both"/>
      </w:pPr>
      <w:r>
        <w:rPr>
          <w:noProof/>
        </w:rPr>
        <w:drawing>
          <wp:inline distT="0" distB="0" distL="0" distR="0" wp14:anchorId="56BCB66E" wp14:editId="20AF9093">
            <wp:extent cx="5382883" cy="2648309"/>
            <wp:effectExtent l="0" t="0" r="2794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4AA1" w:rsidRDefault="00224AA1" w:rsidP="00FD4ABC">
      <w:pPr>
        <w:pStyle w:val="a9"/>
        <w:spacing w:line="360" w:lineRule="auto"/>
        <w:ind w:right="-1"/>
        <w:jc w:val="both"/>
      </w:pPr>
      <w:r>
        <w:rPr>
          <w:rFonts w:eastAsiaTheme="minorHAnsi"/>
          <w:lang w:eastAsia="en-US"/>
        </w:rPr>
        <w:t xml:space="preserve">  </w:t>
      </w:r>
      <w:r w:rsidRPr="00B72805">
        <w:t>Результаты сравнения указывают на то, что у сосен, растущих вблизи муравьиных гнёзд, прирост больше, чем у сосен, находящихся в 80 метрах от них. Это подтверждает, что роль муравьёв в развитии сосны обыкновенной достаточно велика. Однако показат</w:t>
      </w:r>
      <w:r>
        <w:t>ели прироста деревьев на участках</w:t>
      </w:r>
      <w:r w:rsidRPr="00B72805">
        <w:t xml:space="preserve"> №1 и №2 отличаются. Из этого можно сделать вывод, что ак</w:t>
      </w:r>
      <w:r>
        <w:t xml:space="preserve">тивность муравейника на участке №2 выше, чем на участке </w:t>
      </w:r>
      <w:r w:rsidRPr="00B72805">
        <w:t xml:space="preserve">№1. Это связано, </w:t>
      </w:r>
      <w:r>
        <w:t>скорее всего, с тем, что участок</w:t>
      </w:r>
      <w:r w:rsidRPr="00B72805">
        <w:t xml:space="preserve"> №2 находится в глубине леса, и муравьи лишены такого внимания людей, шума предп</w:t>
      </w:r>
      <w:r>
        <w:t xml:space="preserve">риятия и техники, как на участке </w:t>
      </w:r>
      <w:r w:rsidRPr="00B72805">
        <w:t>№1. То есть антропогенный фактор подавляет активность муравьёв. Муравьи приносят больше пользы тогда, когда им никто и ничто не мешает</w:t>
      </w:r>
      <w:r>
        <w:t>.</w:t>
      </w:r>
    </w:p>
    <w:p w:rsidR="00224AA1" w:rsidRDefault="00224AA1" w:rsidP="00224AA1">
      <w:pPr>
        <w:pStyle w:val="a9"/>
        <w:spacing w:line="360" w:lineRule="auto"/>
        <w:ind w:right="-284"/>
        <w:jc w:val="both"/>
      </w:pPr>
    </w:p>
    <w:p w:rsidR="00F16405" w:rsidRDefault="00F16405" w:rsidP="00F16405">
      <w:pPr>
        <w:pStyle w:val="a9"/>
        <w:spacing w:line="360" w:lineRule="auto"/>
        <w:ind w:right="-284"/>
        <w:jc w:val="both"/>
        <w:rPr>
          <w:color w:val="000000"/>
          <w:shd w:val="clear" w:color="auto" w:fill="FFFFFF"/>
        </w:rPr>
      </w:pPr>
      <w:r>
        <w:rPr>
          <w:color w:val="000000"/>
          <w:shd w:val="clear" w:color="auto" w:fill="FFFFFF"/>
        </w:rPr>
        <w:t xml:space="preserve">Учет добычи </w:t>
      </w:r>
      <w:r w:rsidR="00E54982" w:rsidRPr="008279C7">
        <w:rPr>
          <w:b/>
          <w:color w:val="000000"/>
          <w:shd w:val="clear" w:color="auto" w:fill="FFFFFF"/>
        </w:rPr>
        <w:t>муравьёв</w:t>
      </w:r>
      <w:r w:rsidR="00E54982">
        <w:rPr>
          <w:color w:val="000000"/>
          <w:shd w:val="clear" w:color="auto" w:fill="FFFFFF"/>
        </w:rPr>
        <w:t xml:space="preserve"> </w:t>
      </w:r>
      <w:r>
        <w:rPr>
          <w:color w:val="000000"/>
          <w:shd w:val="clear" w:color="auto" w:fill="FFFFFF"/>
        </w:rPr>
        <w:t>на участке №1(штук).</w:t>
      </w:r>
      <w:r w:rsidRPr="00F16405">
        <w:rPr>
          <w:color w:val="000000"/>
          <w:shd w:val="clear" w:color="auto" w:fill="FFFFFF"/>
        </w:rPr>
        <w:t xml:space="preserve"> </w:t>
      </w:r>
      <w:r>
        <w:rPr>
          <w:color w:val="000000"/>
          <w:shd w:val="clear" w:color="auto" w:fill="FFFFFF"/>
        </w:rPr>
        <w:t xml:space="preserve">                           </w:t>
      </w:r>
      <w:r w:rsidR="008279C7">
        <w:rPr>
          <w:color w:val="000000"/>
          <w:shd w:val="clear" w:color="auto" w:fill="FFFFFF"/>
        </w:rPr>
        <w:t xml:space="preserve">                        </w:t>
      </w:r>
      <w:r>
        <w:rPr>
          <w:color w:val="000000"/>
          <w:shd w:val="clear" w:color="auto" w:fill="FFFFFF"/>
        </w:rPr>
        <w:t xml:space="preserve"> Таблица №</w:t>
      </w:r>
      <w:r w:rsidR="001B5D99">
        <w:rPr>
          <w:color w:val="000000"/>
          <w:shd w:val="clear" w:color="auto" w:fill="FFFFFF"/>
        </w:rPr>
        <w:t>1</w:t>
      </w:r>
      <w:r>
        <w:rPr>
          <w:color w:val="000000"/>
          <w:shd w:val="clear" w:color="auto" w:fill="FFFFFF"/>
        </w:rPr>
        <w:t>.</w:t>
      </w:r>
    </w:p>
    <w:p w:rsidR="00F325CA" w:rsidRDefault="00F325CA" w:rsidP="00F325CA">
      <w:pPr>
        <w:pStyle w:val="a9"/>
        <w:spacing w:line="360" w:lineRule="auto"/>
        <w:ind w:right="-284"/>
        <w:jc w:val="both"/>
        <w:rPr>
          <w:color w:val="000000"/>
          <w:shd w:val="clear" w:color="auto" w:fill="FFFFFF"/>
        </w:rPr>
      </w:pPr>
      <w:r>
        <w:rPr>
          <w:color w:val="000000"/>
          <w:shd w:val="clear" w:color="auto" w:fill="FFFFFF"/>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3"/>
        <w:gridCol w:w="992"/>
        <w:gridCol w:w="850"/>
        <w:gridCol w:w="851"/>
        <w:gridCol w:w="985"/>
        <w:gridCol w:w="1141"/>
      </w:tblGrid>
      <w:tr w:rsidR="00F325CA" w:rsidTr="003B5E35">
        <w:trPr>
          <w:trHeight w:val="555"/>
        </w:trPr>
        <w:tc>
          <w:tcPr>
            <w:tcW w:w="2410" w:type="dxa"/>
            <w:vMerge w:val="restart"/>
            <w:tcBorders>
              <w:top w:val="single" w:sz="4" w:space="0" w:color="auto"/>
              <w:left w:val="single" w:sz="4" w:space="0" w:color="auto"/>
              <w:bottom w:val="single" w:sz="4" w:space="0" w:color="auto"/>
              <w:right w:val="single" w:sz="4" w:space="0" w:color="auto"/>
            </w:tcBorders>
          </w:tcPr>
          <w:p w:rsidR="00F325CA" w:rsidRDefault="00F325CA" w:rsidP="007614DF">
            <w:pPr>
              <w:pStyle w:val="a9"/>
              <w:spacing w:line="360" w:lineRule="auto"/>
              <w:ind w:right="-284"/>
              <w:jc w:val="both"/>
            </w:pPr>
          </w:p>
          <w:p w:rsidR="00F325CA" w:rsidRDefault="00F325CA" w:rsidP="007614DF">
            <w:pPr>
              <w:pStyle w:val="a9"/>
              <w:spacing w:line="360" w:lineRule="auto"/>
              <w:ind w:right="-284"/>
              <w:jc w:val="both"/>
            </w:pPr>
          </w:p>
        </w:tc>
        <w:tc>
          <w:tcPr>
            <w:tcW w:w="1985" w:type="dxa"/>
            <w:gridSpan w:val="2"/>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 xml:space="preserve">               Июнь</w:t>
            </w:r>
          </w:p>
        </w:tc>
        <w:tc>
          <w:tcPr>
            <w:tcW w:w="1842" w:type="dxa"/>
            <w:gridSpan w:val="2"/>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 xml:space="preserve">              Июль</w:t>
            </w:r>
          </w:p>
        </w:tc>
        <w:tc>
          <w:tcPr>
            <w:tcW w:w="1836" w:type="dxa"/>
            <w:gridSpan w:val="2"/>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 xml:space="preserve">             Август</w:t>
            </w:r>
          </w:p>
        </w:tc>
        <w:tc>
          <w:tcPr>
            <w:tcW w:w="1141" w:type="dxa"/>
            <w:vMerge w:val="restart"/>
            <w:tcBorders>
              <w:top w:val="single" w:sz="4" w:space="0" w:color="auto"/>
              <w:left w:val="single" w:sz="4" w:space="0" w:color="auto"/>
              <w:right w:val="single" w:sz="4" w:space="0" w:color="auto"/>
            </w:tcBorders>
          </w:tcPr>
          <w:p w:rsidR="00F325CA" w:rsidRDefault="00F325CA" w:rsidP="007614DF">
            <w:pPr>
              <w:pStyle w:val="a9"/>
              <w:spacing w:line="360" w:lineRule="auto"/>
              <w:ind w:right="-284"/>
              <w:jc w:val="both"/>
            </w:pPr>
            <w:r>
              <w:t>Всего за за  три    месяца</w:t>
            </w:r>
          </w:p>
        </w:tc>
      </w:tr>
      <w:tr w:rsidR="003B5E35" w:rsidTr="003B5E35">
        <w:trPr>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F325CA" w:rsidRDefault="00F325CA" w:rsidP="007614DF">
            <w:pPr>
              <w:pStyle w:val="a9"/>
              <w:spacing w:line="360" w:lineRule="auto"/>
              <w:ind w:right="-284"/>
              <w:jc w:val="both"/>
            </w:pPr>
          </w:p>
        </w:tc>
        <w:tc>
          <w:tcPr>
            <w:tcW w:w="992"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w:t>
            </w:r>
            <w:r>
              <w:t xml:space="preserve"> 1 </w:t>
            </w:r>
            <w:r w:rsidR="003B5E35">
              <w:t xml:space="preserve">      </w:t>
            </w:r>
            <w:r>
              <w:t>день</w:t>
            </w:r>
          </w:p>
        </w:tc>
        <w:tc>
          <w:tcPr>
            <w:tcW w:w="993"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w:t>
            </w:r>
            <w:r>
              <w:t xml:space="preserve"> 1 </w:t>
            </w:r>
            <w:r w:rsidR="003B5E35">
              <w:t xml:space="preserve">     </w:t>
            </w:r>
            <w:r>
              <w:t>месяц</w:t>
            </w:r>
          </w:p>
        </w:tc>
        <w:tc>
          <w:tcPr>
            <w:tcW w:w="992"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w:t>
            </w:r>
            <w:r>
              <w:t xml:space="preserve"> 1</w:t>
            </w:r>
            <w:r w:rsidR="003B5E35">
              <w:t xml:space="preserve">       </w:t>
            </w:r>
            <w:r>
              <w:t xml:space="preserve"> день</w:t>
            </w:r>
          </w:p>
        </w:tc>
        <w:tc>
          <w:tcPr>
            <w:tcW w:w="850"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 </w:t>
            </w:r>
            <w:r>
              <w:t xml:space="preserve"> 1 </w:t>
            </w:r>
            <w:r w:rsidR="003B5E35">
              <w:t xml:space="preserve">    </w:t>
            </w:r>
            <w:r>
              <w:t>месяц</w:t>
            </w:r>
          </w:p>
        </w:tc>
        <w:tc>
          <w:tcPr>
            <w:tcW w:w="851"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w:t>
            </w:r>
            <w:r>
              <w:t xml:space="preserve"> 1 </w:t>
            </w:r>
            <w:r w:rsidR="003B5E35">
              <w:t xml:space="preserve">     </w:t>
            </w:r>
            <w:r>
              <w:t>день</w:t>
            </w:r>
          </w:p>
        </w:tc>
        <w:tc>
          <w:tcPr>
            <w:tcW w:w="985"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За</w:t>
            </w:r>
            <w:r w:rsidR="003B5E35">
              <w:t xml:space="preserve"> 1</w:t>
            </w:r>
            <w:r>
              <w:t xml:space="preserve"> 1 </w:t>
            </w:r>
            <w:r w:rsidR="003B5E35">
              <w:t xml:space="preserve">    </w:t>
            </w:r>
            <w:r>
              <w:t>месяц</w:t>
            </w:r>
          </w:p>
        </w:tc>
        <w:tc>
          <w:tcPr>
            <w:tcW w:w="1141" w:type="dxa"/>
            <w:vMerge/>
            <w:tcBorders>
              <w:left w:val="single" w:sz="4" w:space="0" w:color="auto"/>
              <w:bottom w:val="single" w:sz="4" w:space="0" w:color="auto"/>
              <w:right w:val="single" w:sz="4" w:space="0" w:color="auto"/>
            </w:tcBorders>
          </w:tcPr>
          <w:p w:rsidR="00F325CA" w:rsidRDefault="00F325CA" w:rsidP="007614DF">
            <w:pPr>
              <w:pStyle w:val="a9"/>
              <w:spacing w:line="360" w:lineRule="auto"/>
              <w:ind w:right="-284"/>
              <w:jc w:val="both"/>
            </w:pPr>
          </w:p>
        </w:tc>
      </w:tr>
      <w:tr w:rsidR="003B5E35" w:rsidTr="003B5E35">
        <w:trPr>
          <w:trHeight w:val="600"/>
        </w:trPr>
        <w:tc>
          <w:tcPr>
            <w:tcW w:w="2410"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Сосновый коконопряд</w:t>
            </w:r>
          </w:p>
        </w:tc>
        <w:tc>
          <w:tcPr>
            <w:tcW w:w="992" w:type="dxa"/>
            <w:tcBorders>
              <w:top w:val="single" w:sz="4" w:space="0" w:color="auto"/>
              <w:left w:val="single" w:sz="4" w:space="0" w:color="auto"/>
              <w:bottom w:val="single" w:sz="4" w:space="0" w:color="auto"/>
              <w:right w:val="single" w:sz="4" w:space="0" w:color="auto"/>
            </w:tcBorders>
            <w:hideMark/>
          </w:tcPr>
          <w:p w:rsidR="00F325CA" w:rsidRPr="00F325CA" w:rsidRDefault="00F325CA" w:rsidP="007614DF">
            <w:pPr>
              <w:pStyle w:val="a9"/>
              <w:spacing w:line="360" w:lineRule="auto"/>
              <w:ind w:right="-284"/>
              <w:jc w:val="both"/>
            </w:pPr>
            <w:r>
              <w:t>536</w:t>
            </w:r>
          </w:p>
        </w:tc>
        <w:tc>
          <w:tcPr>
            <w:tcW w:w="993" w:type="dxa"/>
            <w:tcBorders>
              <w:top w:val="single" w:sz="4" w:space="0" w:color="auto"/>
              <w:left w:val="single" w:sz="4" w:space="0" w:color="auto"/>
              <w:bottom w:val="single" w:sz="4" w:space="0" w:color="auto"/>
              <w:right w:val="single" w:sz="4" w:space="0" w:color="auto"/>
            </w:tcBorders>
            <w:hideMark/>
          </w:tcPr>
          <w:p w:rsidR="00F325CA" w:rsidRPr="0074461E" w:rsidRDefault="00F325CA" w:rsidP="007614DF">
            <w:pPr>
              <w:pStyle w:val="a9"/>
              <w:spacing w:line="360" w:lineRule="auto"/>
              <w:ind w:right="-284"/>
              <w:jc w:val="both"/>
              <w:rPr>
                <w:lang w:val="en-US"/>
              </w:rPr>
            </w:pPr>
            <w:r>
              <w:t>16080</w:t>
            </w:r>
          </w:p>
        </w:tc>
        <w:tc>
          <w:tcPr>
            <w:tcW w:w="992" w:type="dxa"/>
            <w:tcBorders>
              <w:top w:val="single" w:sz="4" w:space="0" w:color="auto"/>
              <w:left w:val="single" w:sz="4" w:space="0" w:color="auto"/>
              <w:bottom w:val="single" w:sz="4" w:space="0" w:color="auto"/>
              <w:right w:val="single" w:sz="4" w:space="0" w:color="auto"/>
            </w:tcBorders>
          </w:tcPr>
          <w:p w:rsidR="00F325CA" w:rsidRPr="00F325CA" w:rsidRDefault="00F325CA" w:rsidP="007614DF">
            <w:pPr>
              <w:pStyle w:val="a9"/>
              <w:spacing w:line="360" w:lineRule="auto"/>
              <w:ind w:right="-284"/>
              <w:jc w:val="both"/>
            </w:pPr>
            <w:r>
              <w:t>508</w:t>
            </w:r>
          </w:p>
        </w:tc>
        <w:tc>
          <w:tcPr>
            <w:tcW w:w="850" w:type="dxa"/>
            <w:tcBorders>
              <w:top w:val="single" w:sz="4" w:space="0" w:color="auto"/>
              <w:left w:val="single" w:sz="4" w:space="0" w:color="auto"/>
              <w:bottom w:val="single" w:sz="4" w:space="0" w:color="auto"/>
              <w:right w:val="single" w:sz="4" w:space="0" w:color="auto"/>
            </w:tcBorders>
          </w:tcPr>
          <w:p w:rsidR="00F325CA" w:rsidRPr="004C27B8" w:rsidRDefault="00F325CA" w:rsidP="007614DF">
            <w:pPr>
              <w:pStyle w:val="a9"/>
              <w:spacing w:line="360" w:lineRule="auto"/>
              <w:ind w:right="-284"/>
              <w:jc w:val="both"/>
            </w:pPr>
            <w:r>
              <w:t>15748</w:t>
            </w:r>
          </w:p>
        </w:tc>
        <w:tc>
          <w:tcPr>
            <w:tcW w:w="851" w:type="dxa"/>
            <w:tcBorders>
              <w:top w:val="single" w:sz="4" w:space="0" w:color="auto"/>
              <w:left w:val="single" w:sz="4" w:space="0" w:color="auto"/>
              <w:bottom w:val="single" w:sz="4" w:space="0" w:color="auto"/>
              <w:right w:val="single" w:sz="4" w:space="0" w:color="auto"/>
            </w:tcBorders>
          </w:tcPr>
          <w:p w:rsidR="00F325CA" w:rsidRPr="00D93D0F" w:rsidRDefault="00F325CA" w:rsidP="007614DF">
            <w:pPr>
              <w:pStyle w:val="a9"/>
              <w:spacing w:line="360" w:lineRule="auto"/>
              <w:ind w:right="-284"/>
              <w:jc w:val="both"/>
              <w:rPr>
                <w:lang w:val="en-US"/>
              </w:rPr>
            </w:pPr>
            <w:r>
              <w:t>315</w:t>
            </w:r>
          </w:p>
        </w:tc>
        <w:tc>
          <w:tcPr>
            <w:tcW w:w="985" w:type="dxa"/>
            <w:tcBorders>
              <w:top w:val="single" w:sz="4" w:space="0" w:color="auto"/>
              <w:left w:val="single" w:sz="4" w:space="0" w:color="auto"/>
              <w:bottom w:val="single" w:sz="4" w:space="0" w:color="auto"/>
              <w:right w:val="single" w:sz="4" w:space="0" w:color="auto"/>
            </w:tcBorders>
          </w:tcPr>
          <w:p w:rsidR="00F325CA" w:rsidRPr="004C27B8" w:rsidRDefault="00F325CA" w:rsidP="007614DF">
            <w:pPr>
              <w:pStyle w:val="a9"/>
              <w:spacing w:line="360" w:lineRule="auto"/>
              <w:ind w:right="-284"/>
              <w:jc w:val="both"/>
            </w:pPr>
            <w:r>
              <w:t>9765</w:t>
            </w:r>
          </w:p>
        </w:tc>
        <w:tc>
          <w:tcPr>
            <w:tcW w:w="1141" w:type="dxa"/>
            <w:tcBorders>
              <w:top w:val="single" w:sz="4" w:space="0" w:color="auto"/>
              <w:left w:val="single" w:sz="4" w:space="0" w:color="auto"/>
              <w:bottom w:val="single" w:sz="4" w:space="0" w:color="auto"/>
              <w:right w:val="single" w:sz="4" w:space="0" w:color="auto"/>
            </w:tcBorders>
          </w:tcPr>
          <w:p w:rsidR="00F325CA" w:rsidRPr="004C27B8" w:rsidRDefault="00F325CA" w:rsidP="007614DF">
            <w:pPr>
              <w:pStyle w:val="a9"/>
              <w:spacing w:line="360" w:lineRule="auto"/>
              <w:ind w:right="-284"/>
              <w:jc w:val="both"/>
            </w:pPr>
            <w:r>
              <w:t>41593</w:t>
            </w:r>
          </w:p>
        </w:tc>
      </w:tr>
      <w:tr w:rsidR="003B5E35" w:rsidTr="003B5E35">
        <w:trPr>
          <w:trHeight w:val="840"/>
        </w:trPr>
        <w:tc>
          <w:tcPr>
            <w:tcW w:w="2410"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Сосновая пяденица</w:t>
            </w:r>
          </w:p>
        </w:tc>
        <w:tc>
          <w:tcPr>
            <w:tcW w:w="992" w:type="dxa"/>
            <w:tcBorders>
              <w:top w:val="single" w:sz="4" w:space="0" w:color="auto"/>
              <w:left w:val="single" w:sz="4" w:space="0" w:color="auto"/>
              <w:bottom w:val="single" w:sz="4" w:space="0" w:color="auto"/>
              <w:right w:val="single" w:sz="4" w:space="0" w:color="auto"/>
            </w:tcBorders>
            <w:hideMark/>
          </w:tcPr>
          <w:p w:rsidR="00F325CA" w:rsidRPr="0074461E" w:rsidRDefault="00F325CA" w:rsidP="007614DF">
            <w:pPr>
              <w:pStyle w:val="a9"/>
              <w:spacing w:line="360" w:lineRule="auto"/>
              <w:ind w:right="-284"/>
              <w:jc w:val="both"/>
              <w:rPr>
                <w:lang w:val="en-US"/>
              </w:rPr>
            </w:pPr>
            <w:r>
              <w:t>5</w:t>
            </w:r>
            <w:r>
              <w:rPr>
                <w:lang w:val="en-US"/>
              </w:rPr>
              <w:t>20</w:t>
            </w:r>
          </w:p>
        </w:tc>
        <w:tc>
          <w:tcPr>
            <w:tcW w:w="993" w:type="dxa"/>
            <w:tcBorders>
              <w:top w:val="single" w:sz="4" w:space="0" w:color="auto"/>
              <w:left w:val="single" w:sz="4" w:space="0" w:color="auto"/>
              <w:bottom w:val="single" w:sz="4" w:space="0" w:color="auto"/>
              <w:right w:val="single" w:sz="4" w:space="0" w:color="auto"/>
            </w:tcBorders>
            <w:hideMark/>
          </w:tcPr>
          <w:p w:rsidR="00F325CA" w:rsidRPr="0074461E" w:rsidRDefault="00F325CA" w:rsidP="007614DF">
            <w:pPr>
              <w:pStyle w:val="a9"/>
              <w:spacing w:line="360" w:lineRule="auto"/>
              <w:ind w:right="-284"/>
              <w:jc w:val="both"/>
              <w:rPr>
                <w:lang w:val="en-US"/>
              </w:rPr>
            </w:pPr>
            <w:r>
              <w:t>15</w:t>
            </w:r>
            <w:r>
              <w:rPr>
                <w:lang w:val="en-US"/>
              </w:rPr>
              <w:t>600</w:t>
            </w:r>
          </w:p>
        </w:tc>
        <w:tc>
          <w:tcPr>
            <w:tcW w:w="992" w:type="dxa"/>
            <w:tcBorders>
              <w:top w:val="single" w:sz="4" w:space="0" w:color="auto"/>
              <w:left w:val="single" w:sz="4" w:space="0" w:color="auto"/>
              <w:bottom w:val="single" w:sz="4" w:space="0" w:color="auto"/>
              <w:right w:val="single" w:sz="4" w:space="0" w:color="auto"/>
            </w:tcBorders>
          </w:tcPr>
          <w:p w:rsidR="00F325CA" w:rsidRPr="00F325CA" w:rsidRDefault="00F325CA" w:rsidP="007614DF">
            <w:pPr>
              <w:pStyle w:val="a9"/>
              <w:spacing w:line="360" w:lineRule="auto"/>
              <w:ind w:right="-284"/>
              <w:jc w:val="both"/>
            </w:pPr>
            <w:r>
              <w:t>428</w:t>
            </w:r>
          </w:p>
        </w:tc>
        <w:tc>
          <w:tcPr>
            <w:tcW w:w="850" w:type="dxa"/>
            <w:tcBorders>
              <w:top w:val="single" w:sz="4" w:space="0" w:color="auto"/>
              <w:left w:val="single" w:sz="4" w:space="0" w:color="auto"/>
              <w:bottom w:val="single" w:sz="4" w:space="0" w:color="auto"/>
              <w:right w:val="single" w:sz="4" w:space="0" w:color="auto"/>
            </w:tcBorders>
          </w:tcPr>
          <w:p w:rsidR="00F325CA" w:rsidRPr="00F325CA" w:rsidRDefault="00F325CA" w:rsidP="007614DF">
            <w:pPr>
              <w:pStyle w:val="a9"/>
              <w:spacing w:line="360" w:lineRule="auto"/>
              <w:ind w:right="-284"/>
              <w:jc w:val="both"/>
            </w:pPr>
            <w:r>
              <w:t>13268</w:t>
            </w:r>
          </w:p>
        </w:tc>
        <w:tc>
          <w:tcPr>
            <w:tcW w:w="851" w:type="dxa"/>
            <w:tcBorders>
              <w:top w:val="single" w:sz="4" w:space="0" w:color="auto"/>
              <w:left w:val="single" w:sz="4" w:space="0" w:color="auto"/>
              <w:bottom w:val="single" w:sz="4" w:space="0" w:color="auto"/>
              <w:right w:val="single" w:sz="4" w:space="0" w:color="auto"/>
            </w:tcBorders>
          </w:tcPr>
          <w:p w:rsidR="00F325CA" w:rsidRDefault="00F325CA" w:rsidP="007614DF">
            <w:pPr>
              <w:pStyle w:val="a9"/>
              <w:spacing w:line="360" w:lineRule="auto"/>
              <w:ind w:right="-284"/>
              <w:jc w:val="both"/>
            </w:pPr>
            <w:r>
              <w:t>230</w:t>
            </w:r>
          </w:p>
        </w:tc>
        <w:tc>
          <w:tcPr>
            <w:tcW w:w="985" w:type="dxa"/>
            <w:tcBorders>
              <w:top w:val="single" w:sz="4" w:space="0" w:color="auto"/>
              <w:left w:val="single" w:sz="4" w:space="0" w:color="auto"/>
              <w:bottom w:val="single" w:sz="4" w:space="0" w:color="auto"/>
              <w:right w:val="single" w:sz="4" w:space="0" w:color="auto"/>
            </w:tcBorders>
          </w:tcPr>
          <w:p w:rsidR="00F325CA" w:rsidRPr="00A5303B" w:rsidRDefault="00F325CA" w:rsidP="007614DF">
            <w:pPr>
              <w:pStyle w:val="a9"/>
              <w:spacing w:line="360" w:lineRule="auto"/>
              <w:ind w:right="-284"/>
              <w:jc w:val="both"/>
            </w:pPr>
            <w:r>
              <w:t>7130</w:t>
            </w:r>
          </w:p>
        </w:tc>
        <w:tc>
          <w:tcPr>
            <w:tcW w:w="1141" w:type="dxa"/>
            <w:tcBorders>
              <w:top w:val="single" w:sz="4" w:space="0" w:color="auto"/>
              <w:left w:val="single" w:sz="4" w:space="0" w:color="auto"/>
              <w:bottom w:val="single" w:sz="4" w:space="0" w:color="auto"/>
              <w:right w:val="single" w:sz="4" w:space="0" w:color="auto"/>
            </w:tcBorders>
          </w:tcPr>
          <w:p w:rsidR="00F325CA" w:rsidRPr="00A5303B" w:rsidRDefault="00F325CA" w:rsidP="007614DF">
            <w:pPr>
              <w:pStyle w:val="a9"/>
              <w:spacing w:line="360" w:lineRule="auto"/>
              <w:ind w:right="-284"/>
              <w:jc w:val="both"/>
            </w:pPr>
            <w:r>
              <w:t>35988</w:t>
            </w:r>
          </w:p>
        </w:tc>
      </w:tr>
      <w:tr w:rsidR="003B5E35" w:rsidTr="003B5E35">
        <w:trPr>
          <w:trHeight w:val="840"/>
        </w:trPr>
        <w:tc>
          <w:tcPr>
            <w:tcW w:w="2410" w:type="dxa"/>
            <w:tcBorders>
              <w:top w:val="single" w:sz="4" w:space="0" w:color="auto"/>
              <w:left w:val="single" w:sz="4" w:space="0" w:color="auto"/>
              <w:bottom w:val="single" w:sz="4" w:space="0" w:color="auto"/>
              <w:right w:val="single" w:sz="4" w:space="0" w:color="auto"/>
            </w:tcBorders>
            <w:hideMark/>
          </w:tcPr>
          <w:p w:rsidR="00F325CA" w:rsidRDefault="00F325CA" w:rsidP="007614DF">
            <w:pPr>
              <w:pStyle w:val="a9"/>
              <w:spacing w:line="360" w:lineRule="auto"/>
              <w:ind w:right="-284"/>
              <w:jc w:val="both"/>
            </w:pPr>
            <w:r>
              <w:t xml:space="preserve">Сосновая совка </w:t>
            </w:r>
          </w:p>
        </w:tc>
        <w:tc>
          <w:tcPr>
            <w:tcW w:w="992" w:type="dxa"/>
            <w:tcBorders>
              <w:top w:val="single" w:sz="4" w:space="0" w:color="auto"/>
              <w:left w:val="single" w:sz="4" w:space="0" w:color="auto"/>
              <w:bottom w:val="single" w:sz="4" w:space="0" w:color="auto"/>
              <w:right w:val="single" w:sz="4" w:space="0" w:color="auto"/>
            </w:tcBorders>
            <w:hideMark/>
          </w:tcPr>
          <w:p w:rsidR="00F325CA" w:rsidRPr="00F325CA" w:rsidRDefault="00F325CA" w:rsidP="007614DF">
            <w:pPr>
              <w:pStyle w:val="a9"/>
              <w:spacing w:line="360" w:lineRule="auto"/>
              <w:ind w:right="-284"/>
              <w:jc w:val="both"/>
            </w:pPr>
            <w:r>
              <w:t>456</w:t>
            </w:r>
          </w:p>
        </w:tc>
        <w:tc>
          <w:tcPr>
            <w:tcW w:w="993" w:type="dxa"/>
            <w:tcBorders>
              <w:top w:val="single" w:sz="4" w:space="0" w:color="auto"/>
              <w:left w:val="single" w:sz="4" w:space="0" w:color="auto"/>
              <w:bottom w:val="single" w:sz="4" w:space="0" w:color="auto"/>
              <w:right w:val="single" w:sz="4" w:space="0" w:color="auto"/>
            </w:tcBorders>
            <w:hideMark/>
          </w:tcPr>
          <w:p w:rsidR="00F325CA" w:rsidRPr="004C27B8" w:rsidRDefault="00F325CA" w:rsidP="007614DF">
            <w:pPr>
              <w:pStyle w:val="a9"/>
              <w:spacing w:line="360" w:lineRule="auto"/>
              <w:ind w:right="-284"/>
              <w:jc w:val="both"/>
            </w:pPr>
            <w:r>
              <w:t>1368</w:t>
            </w: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F325CA" w:rsidRPr="00F325CA" w:rsidRDefault="00F325CA" w:rsidP="007614DF">
            <w:pPr>
              <w:pStyle w:val="a9"/>
              <w:spacing w:line="360" w:lineRule="auto"/>
              <w:ind w:right="-284"/>
              <w:jc w:val="both"/>
            </w:pPr>
            <w:r>
              <w:t>448</w:t>
            </w:r>
          </w:p>
        </w:tc>
        <w:tc>
          <w:tcPr>
            <w:tcW w:w="850" w:type="dxa"/>
            <w:tcBorders>
              <w:top w:val="single" w:sz="4" w:space="0" w:color="auto"/>
              <w:left w:val="single" w:sz="4" w:space="0" w:color="auto"/>
              <w:bottom w:val="single" w:sz="4" w:space="0" w:color="auto"/>
              <w:right w:val="single" w:sz="4" w:space="0" w:color="auto"/>
            </w:tcBorders>
          </w:tcPr>
          <w:p w:rsidR="00F325CA" w:rsidRPr="00F325CA" w:rsidRDefault="00F325CA" w:rsidP="007614DF">
            <w:pPr>
              <w:pStyle w:val="a9"/>
              <w:spacing w:line="360" w:lineRule="auto"/>
              <w:ind w:right="-284"/>
              <w:jc w:val="both"/>
            </w:pPr>
            <w:r>
              <w:t>13888</w:t>
            </w:r>
          </w:p>
        </w:tc>
        <w:tc>
          <w:tcPr>
            <w:tcW w:w="851" w:type="dxa"/>
            <w:tcBorders>
              <w:top w:val="single" w:sz="4" w:space="0" w:color="auto"/>
              <w:left w:val="single" w:sz="4" w:space="0" w:color="auto"/>
              <w:bottom w:val="single" w:sz="4" w:space="0" w:color="auto"/>
              <w:right w:val="single" w:sz="4" w:space="0" w:color="auto"/>
            </w:tcBorders>
          </w:tcPr>
          <w:p w:rsidR="00F325CA" w:rsidRPr="00F325CA" w:rsidRDefault="00F325CA" w:rsidP="00F325CA">
            <w:pPr>
              <w:pStyle w:val="a9"/>
              <w:spacing w:line="360" w:lineRule="auto"/>
              <w:ind w:right="-284"/>
              <w:jc w:val="both"/>
            </w:pPr>
            <w:r>
              <w:t>405</w:t>
            </w:r>
          </w:p>
        </w:tc>
        <w:tc>
          <w:tcPr>
            <w:tcW w:w="985" w:type="dxa"/>
            <w:tcBorders>
              <w:top w:val="single" w:sz="4" w:space="0" w:color="auto"/>
              <w:left w:val="single" w:sz="4" w:space="0" w:color="auto"/>
              <w:bottom w:val="single" w:sz="4" w:space="0" w:color="auto"/>
              <w:right w:val="single" w:sz="4" w:space="0" w:color="auto"/>
            </w:tcBorders>
          </w:tcPr>
          <w:p w:rsidR="00F325CA" w:rsidRPr="004C27B8" w:rsidRDefault="00F325CA" w:rsidP="007614DF">
            <w:pPr>
              <w:pStyle w:val="a9"/>
              <w:spacing w:line="360" w:lineRule="auto"/>
              <w:ind w:right="-284"/>
              <w:jc w:val="both"/>
            </w:pPr>
            <w:r>
              <w:t>12555</w:t>
            </w:r>
          </w:p>
        </w:tc>
        <w:tc>
          <w:tcPr>
            <w:tcW w:w="1141" w:type="dxa"/>
            <w:tcBorders>
              <w:top w:val="single" w:sz="4" w:space="0" w:color="auto"/>
              <w:left w:val="single" w:sz="4" w:space="0" w:color="auto"/>
              <w:bottom w:val="single" w:sz="4" w:space="0" w:color="auto"/>
              <w:right w:val="single" w:sz="4" w:space="0" w:color="auto"/>
            </w:tcBorders>
          </w:tcPr>
          <w:p w:rsidR="00F325CA" w:rsidRPr="004C27B8" w:rsidRDefault="00F325CA" w:rsidP="007614DF">
            <w:pPr>
              <w:pStyle w:val="a9"/>
              <w:spacing w:line="360" w:lineRule="auto"/>
              <w:ind w:right="-284"/>
              <w:jc w:val="both"/>
            </w:pPr>
            <w:r>
              <w:t>40123</w:t>
            </w:r>
          </w:p>
        </w:tc>
      </w:tr>
    </w:tbl>
    <w:p w:rsidR="002A4496" w:rsidRDefault="002A4496" w:rsidP="00224AA1">
      <w:pPr>
        <w:pStyle w:val="a9"/>
        <w:spacing w:line="360" w:lineRule="auto"/>
        <w:ind w:right="-284"/>
        <w:jc w:val="both"/>
      </w:pPr>
    </w:p>
    <w:p w:rsidR="001B5D99" w:rsidRDefault="001B5D99" w:rsidP="001B5D99">
      <w:pPr>
        <w:pStyle w:val="a9"/>
        <w:spacing w:line="360" w:lineRule="auto"/>
        <w:ind w:right="-284"/>
        <w:jc w:val="both"/>
        <w:rPr>
          <w:color w:val="000000"/>
          <w:shd w:val="clear" w:color="auto" w:fill="FFFFFF"/>
        </w:rPr>
      </w:pPr>
      <w:r>
        <w:rPr>
          <w:color w:val="000000"/>
          <w:shd w:val="clear" w:color="auto" w:fill="FFFFFF"/>
        </w:rPr>
        <w:t xml:space="preserve">Учёт добычи </w:t>
      </w:r>
      <w:r w:rsidR="00E54982" w:rsidRPr="008279C7">
        <w:rPr>
          <w:b/>
          <w:color w:val="000000"/>
          <w:shd w:val="clear" w:color="auto" w:fill="FFFFFF"/>
        </w:rPr>
        <w:t>муравьёв</w:t>
      </w:r>
      <w:r w:rsidR="00E54982">
        <w:rPr>
          <w:color w:val="000000"/>
          <w:shd w:val="clear" w:color="auto" w:fill="FFFFFF"/>
        </w:rPr>
        <w:t xml:space="preserve"> </w:t>
      </w:r>
      <w:r>
        <w:rPr>
          <w:color w:val="000000"/>
          <w:shd w:val="clear" w:color="auto" w:fill="FFFFFF"/>
        </w:rPr>
        <w:t xml:space="preserve">на участке №2(штук).                            </w:t>
      </w:r>
      <w:r w:rsidR="00E54982">
        <w:rPr>
          <w:color w:val="000000"/>
          <w:shd w:val="clear" w:color="auto" w:fill="FFFFFF"/>
        </w:rPr>
        <w:t xml:space="preserve">                         </w:t>
      </w:r>
      <w:r>
        <w:rPr>
          <w:color w:val="000000"/>
          <w:shd w:val="clear" w:color="auto" w:fill="FFFFFF"/>
        </w:rPr>
        <w:t>Таблица №2.</w:t>
      </w:r>
    </w:p>
    <w:p w:rsidR="001B5D99" w:rsidRDefault="001B5D99" w:rsidP="001B5D99">
      <w:pPr>
        <w:pStyle w:val="a9"/>
        <w:spacing w:line="360" w:lineRule="auto"/>
        <w:ind w:right="-284"/>
        <w:jc w:val="both"/>
        <w:rPr>
          <w:color w:val="000000"/>
          <w:shd w:val="clear" w:color="auto" w:fill="FFFFFF"/>
        </w:rPr>
      </w:pPr>
      <w:r>
        <w:rPr>
          <w:color w:val="000000"/>
          <w:shd w:val="clear" w:color="auto" w:fill="FFFFFF"/>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3"/>
        <w:gridCol w:w="992"/>
        <w:gridCol w:w="850"/>
        <w:gridCol w:w="851"/>
        <w:gridCol w:w="985"/>
        <w:gridCol w:w="1141"/>
      </w:tblGrid>
      <w:tr w:rsidR="001B5D99" w:rsidTr="00DE1AF7">
        <w:trPr>
          <w:trHeight w:val="555"/>
        </w:trPr>
        <w:tc>
          <w:tcPr>
            <w:tcW w:w="2410" w:type="dxa"/>
            <w:vMerge w:val="restart"/>
            <w:tcBorders>
              <w:top w:val="single" w:sz="4" w:space="0" w:color="auto"/>
              <w:left w:val="single" w:sz="4" w:space="0" w:color="auto"/>
              <w:bottom w:val="single" w:sz="4" w:space="0" w:color="auto"/>
              <w:right w:val="single" w:sz="4" w:space="0" w:color="auto"/>
            </w:tcBorders>
          </w:tcPr>
          <w:p w:rsidR="001B5D99" w:rsidRDefault="001B5D99" w:rsidP="00DE1AF7">
            <w:pPr>
              <w:pStyle w:val="a9"/>
              <w:spacing w:line="360" w:lineRule="auto"/>
              <w:ind w:right="-284"/>
              <w:jc w:val="both"/>
            </w:pPr>
          </w:p>
          <w:p w:rsidR="001B5D99" w:rsidRDefault="001B5D99" w:rsidP="00DE1AF7">
            <w:pPr>
              <w:pStyle w:val="a9"/>
              <w:spacing w:line="360" w:lineRule="auto"/>
              <w:ind w:right="-284"/>
              <w:jc w:val="both"/>
            </w:pPr>
          </w:p>
        </w:tc>
        <w:tc>
          <w:tcPr>
            <w:tcW w:w="1985" w:type="dxa"/>
            <w:gridSpan w:val="2"/>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 xml:space="preserve">               Июнь</w:t>
            </w:r>
          </w:p>
        </w:tc>
        <w:tc>
          <w:tcPr>
            <w:tcW w:w="1842" w:type="dxa"/>
            <w:gridSpan w:val="2"/>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 xml:space="preserve">              Июль</w:t>
            </w:r>
          </w:p>
        </w:tc>
        <w:tc>
          <w:tcPr>
            <w:tcW w:w="1836" w:type="dxa"/>
            <w:gridSpan w:val="2"/>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 xml:space="preserve">             Август</w:t>
            </w:r>
          </w:p>
        </w:tc>
        <w:tc>
          <w:tcPr>
            <w:tcW w:w="1141" w:type="dxa"/>
            <w:vMerge w:val="restart"/>
            <w:tcBorders>
              <w:top w:val="single" w:sz="4" w:space="0" w:color="auto"/>
              <w:left w:val="single" w:sz="4" w:space="0" w:color="auto"/>
              <w:right w:val="single" w:sz="4" w:space="0" w:color="auto"/>
            </w:tcBorders>
          </w:tcPr>
          <w:p w:rsidR="001B5D99" w:rsidRDefault="001B5D99" w:rsidP="00DE1AF7">
            <w:pPr>
              <w:pStyle w:val="a9"/>
              <w:spacing w:line="360" w:lineRule="auto"/>
              <w:ind w:right="-284"/>
              <w:jc w:val="both"/>
            </w:pPr>
            <w:r>
              <w:t>Всего за за  три    месяца</w:t>
            </w:r>
          </w:p>
        </w:tc>
      </w:tr>
      <w:tr w:rsidR="001B5D99" w:rsidTr="00DE1AF7">
        <w:trPr>
          <w:trHeight w:val="49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B5D99" w:rsidRDefault="001B5D99" w:rsidP="00DE1AF7">
            <w:pPr>
              <w:pStyle w:val="a9"/>
              <w:spacing w:line="360" w:lineRule="auto"/>
              <w:ind w:right="-284"/>
              <w:jc w:val="both"/>
            </w:pPr>
          </w:p>
        </w:tc>
        <w:tc>
          <w:tcPr>
            <w:tcW w:w="992"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день</w:t>
            </w:r>
          </w:p>
        </w:tc>
        <w:tc>
          <w:tcPr>
            <w:tcW w:w="993"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месяц</w:t>
            </w:r>
          </w:p>
        </w:tc>
        <w:tc>
          <w:tcPr>
            <w:tcW w:w="992"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день</w:t>
            </w:r>
          </w:p>
        </w:tc>
        <w:tc>
          <w:tcPr>
            <w:tcW w:w="850"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месяц</w:t>
            </w:r>
          </w:p>
        </w:tc>
        <w:tc>
          <w:tcPr>
            <w:tcW w:w="851"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день</w:t>
            </w:r>
          </w:p>
        </w:tc>
        <w:tc>
          <w:tcPr>
            <w:tcW w:w="985"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За 1 1 месяц</w:t>
            </w:r>
          </w:p>
        </w:tc>
        <w:tc>
          <w:tcPr>
            <w:tcW w:w="1141" w:type="dxa"/>
            <w:vMerge/>
            <w:tcBorders>
              <w:left w:val="single" w:sz="4" w:space="0" w:color="auto"/>
              <w:bottom w:val="single" w:sz="4" w:space="0" w:color="auto"/>
              <w:right w:val="single" w:sz="4" w:space="0" w:color="auto"/>
            </w:tcBorders>
          </w:tcPr>
          <w:p w:rsidR="001B5D99" w:rsidRDefault="001B5D99" w:rsidP="00DE1AF7">
            <w:pPr>
              <w:pStyle w:val="a9"/>
              <w:spacing w:line="360" w:lineRule="auto"/>
              <w:ind w:right="-284"/>
              <w:jc w:val="both"/>
            </w:pPr>
          </w:p>
        </w:tc>
      </w:tr>
      <w:tr w:rsidR="001B5D99" w:rsidTr="00DE1AF7">
        <w:trPr>
          <w:trHeight w:val="600"/>
        </w:trPr>
        <w:tc>
          <w:tcPr>
            <w:tcW w:w="2410"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Сосновый коконопряд</w:t>
            </w:r>
          </w:p>
        </w:tc>
        <w:tc>
          <w:tcPr>
            <w:tcW w:w="992" w:type="dxa"/>
            <w:tcBorders>
              <w:top w:val="single" w:sz="4" w:space="0" w:color="auto"/>
              <w:left w:val="single" w:sz="4" w:space="0" w:color="auto"/>
              <w:bottom w:val="single" w:sz="4" w:space="0" w:color="auto"/>
              <w:right w:val="single" w:sz="4" w:space="0" w:color="auto"/>
            </w:tcBorders>
            <w:hideMark/>
          </w:tcPr>
          <w:p w:rsidR="001B5D99" w:rsidRPr="0074461E" w:rsidRDefault="001B5D99" w:rsidP="00DE1AF7">
            <w:pPr>
              <w:pStyle w:val="a9"/>
              <w:spacing w:line="360" w:lineRule="auto"/>
              <w:ind w:right="-284"/>
              <w:jc w:val="both"/>
              <w:rPr>
                <w:lang w:val="en-US"/>
              </w:rPr>
            </w:pPr>
            <w:r>
              <w:rPr>
                <w:lang w:val="en-US"/>
              </w:rPr>
              <w:t>1</w:t>
            </w:r>
            <w:r>
              <w:t>0</w:t>
            </w:r>
            <w:r>
              <w:rPr>
                <w:lang w:val="en-US"/>
              </w:rPr>
              <w:t>24</w:t>
            </w:r>
          </w:p>
        </w:tc>
        <w:tc>
          <w:tcPr>
            <w:tcW w:w="993" w:type="dxa"/>
            <w:tcBorders>
              <w:top w:val="single" w:sz="4" w:space="0" w:color="auto"/>
              <w:left w:val="single" w:sz="4" w:space="0" w:color="auto"/>
              <w:bottom w:val="single" w:sz="4" w:space="0" w:color="auto"/>
              <w:right w:val="single" w:sz="4" w:space="0" w:color="auto"/>
            </w:tcBorders>
            <w:hideMark/>
          </w:tcPr>
          <w:p w:rsidR="001B5D99" w:rsidRPr="0074461E" w:rsidRDefault="001B5D99" w:rsidP="00DE1AF7">
            <w:pPr>
              <w:pStyle w:val="a9"/>
              <w:spacing w:line="360" w:lineRule="auto"/>
              <w:ind w:right="-284"/>
              <w:jc w:val="both"/>
              <w:rPr>
                <w:lang w:val="en-US"/>
              </w:rPr>
            </w:pPr>
            <w:r>
              <w:t>30</w:t>
            </w:r>
            <w:r>
              <w:rPr>
                <w:lang w:val="en-US"/>
              </w:rPr>
              <w:t>720</w:t>
            </w:r>
          </w:p>
        </w:tc>
        <w:tc>
          <w:tcPr>
            <w:tcW w:w="992" w:type="dxa"/>
            <w:tcBorders>
              <w:top w:val="single" w:sz="4" w:space="0" w:color="auto"/>
              <w:left w:val="single" w:sz="4" w:space="0" w:color="auto"/>
              <w:bottom w:val="single" w:sz="4" w:space="0" w:color="auto"/>
              <w:right w:val="single" w:sz="4" w:space="0" w:color="auto"/>
            </w:tcBorders>
          </w:tcPr>
          <w:p w:rsidR="001B5D99" w:rsidRPr="0074461E" w:rsidRDefault="001B5D99" w:rsidP="00DE1AF7">
            <w:pPr>
              <w:pStyle w:val="a9"/>
              <w:spacing w:line="360" w:lineRule="auto"/>
              <w:ind w:right="-284"/>
              <w:jc w:val="both"/>
              <w:rPr>
                <w:lang w:val="en-US"/>
              </w:rPr>
            </w:pPr>
            <w:r>
              <w:rPr>
                <w:lang w:val="en-US"/>
              </w:rPr>
              <w:t>1</w:t>
            </w:r>
            <w:r>
              <w:t>0</w:t>
            </w:r>
            <w:r>
              <w:rPr>
                <w:lang w:val="en-US"/>
              </w:rPr>
              <w:t>72</w:t>
            </w:r>
          </w:p>
        </w:tc>
        <w:tc>
          <w:tcPr>
            <w:tcW w:w="850"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t>332</w:t>
            </w:r>
            <w:r>
              <w:rPr>
                <w:lang w:val="en-US"/>
              </w:rPr>
              <w:t>32</w:t>
            </w:r>
          </w:p>
        </w:tc>
        <w:tc>
          <w:tcPr>
            <w:tcW w:w="851" w:type="dxa"/>
            <w:tcBorders>
              <w:top w:val="single" w:sz="4" w:space="0" w:color="auto"/>
              <w:left w:val="single" w:sz="4" w:space="0" w:color="auto"/>
              <w:bottom w:val="single" w:sz="4" w:space="0" w:color="auto"/>
              <w:right w:val="single" w:sz="4" w:space="0" w:color="auto"/>
            </w:tcBorders>
          </w:tcPr>
          <w:p w:rsidR="001B5D99" w:rsidRPr="00D93D0F" w:rsidRDefault="001B5D99" w:rsidP="00DE1AF7">
            <w:pPr>
              <w:pStyle w:val="a9"/>
              <w:spacing w:line="360" w:lineRule="auto"/>
              <w:ind w:right="-284"/>
              <w:jc w:val="both"/>
              <w:rPr>
                <w:lang w:val="en-US"/>
              </w:rPr>
            </w:pPr>
            <w:r>
              <w:t>5</w:t>
            </w:r>
            <w:r>
              <w:rPr>
                <w:lang w:val="en-US"/>
              </w:rPr>
              <w:t>68</w:t>
            </w:r>
          </w:p>
        </w:tc>
        <w:tc>
          <w:tcPr>
            <w:tcW w:w="985"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t>176</w:t>
            </w:r>
            <w:r>
              <w:rPr>
                <w:lang w:val="en-US"/>
              </w:rPr>
              <w:t>08</w:t>
            </w:r>
          </w:p>
        </w:tc>
        <w:tc>
          <w:tcPr>
            <w:tcW w:w="1141"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t>81560</w:t>
            </w:r>
          </w:p>
        </w:tc>
      </w:tr>
      <w:tr w:rsidR="001B5D99" w:rsidTr="00DE1AF7">
        <w:trPr>
          <w:trHeight w:val="840"/>
        </w:trPr>
        <w:tc>
          <w:tcPr>
            <w:tcW w:w="2410"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Сосновая пяденица</w:t>
            </w:r>
          </w:p>
        </w:tc>
        <w:tc>
          <w:tcPr>
            <w:tcW w:w="992" w:type="dxa"/>
            <w:tcBorders>
              <w:top w:val="single" w:sz="4" w:space="0" w:color="auto"/>
              <w:left w:val="single" w:sz="4" w:space="0" w:color="auto"/>
              <w:bottom w:val="single" w:sz="4" w:space="0" w:color="auto"/>
              <w:right w:val="single" w:sz="4" w:space="0" w:color="auto"/>
            </w:tcBorders>
            <w:hideMark/>
          </w:tcPr>
          <w:p w:rsidR="001B5D99" w:rsidRPr="0074461E" w:rsidRDefault="001B5D99" w:rsidP="00DE1AF7">
            <w:pPr>
              <w:pStyle w:val="a9"/>
              <w:spacing w:line="360" w:lineRule="auto"/>
              <w:ind w:right="-284"/>
              <w:jc w:val="both"/>
              <w:rPr>
                <w:lang w:val="en-US"/>
              </w:rPr>
            </w:pPr>
            <w:r>
              <w:t>9</w:t>
            </w:r>
            <w:r>
              <w:rPr>
                <w:lang w:val="en-US"/>
              </w:rPr>
              <w:t>20</w:t>
            </w:r>
          </w:p>
        </w:tc>
        <w:tc>
          <w:tcPr>
            <w:tcW w:w="993" w:type="dxa"/>
            <w:tcBorders>
              <w:top w:val="single" w:sz="4" w:space="0" w:color="auto"/>
              <w:left w:val="single" w:sz="4" w:space="0" w:color="auto"/>
              <w:bottom w:val="single" w:sz="4" w:space="0" w:color="auto"/>
              <w:right w:val="single" w:sz="4" w:space="0" w:color="auto"/>
            </w:tcBorders>
            <w:hideMark/>
          </w:tcPr>
          <w:p w:rsidR="001B5D99" w:rsidRPr="0074461E" w:rsidRDefault="001B5D99" w:rsidP="00DE1AF7">
            <w:pPr>
              <w:pStyle w:val="a9"/>
              <w:spacing w:line="360" w:lineRule="auto"/>
              <w:ind w:right="-284"/>
              <w:jc w:val="both"/>
              <w:rPr>
                <w:lang w:val="en-US"/>
              </w:rPr>
            </w:pPr>
            <w:r>
              <w:t>27</w:t>
            </w:r>
            <w:r>
              <w:rPr>
                <w:lang w:val="en-US"/>
              </w:rPr>
              <w:t>600</w:t>
            </w:r>
          </w:p>
        </w:tc>
        <w:tc>
          <w:tcPr>
            <w:tcW w:w="992" w:type="dxa"/>
            <w:tcBorders>
              <w:top w:val="single" w:sz="4" w:space="0" w:color="auto"/>
              <w:left w:val="single" w:sz="4" w:space="0" w:color="auto"/>
              <w:bottom w:val="single" w:sz="4" w:space="0" w:color="auto"/>
              <w:right w:val="single" w:sz="4" w:space="0" w:color="auto"/>
            </w:tcBorders>
          </w:tcPr>
          <w:p w:rsidR="001B5D99" w:rsidRPr="0074461E" w:rsidRDefault="001B5D99" w:rsidP="00DE1AF7">
            <w:pPr>
              <w:pStyle w:val="a9"/>
              <w:spacing w:line="360" w:lineRule="auto"/>
              <w:ind w:right="-284"/>
              <w:jc w:val="both"/>
              <w:rPr>
                <w:lang w:val="en-US"/>
              </w:rPr>
            </w:pPr>
            <w:r>
              <w:rPr>
                <w:lang w:val="en-US"/>
              </w:rPr>
              <w:t>832</w:t>
            </w:r>
          </w:p>
        </w:tc>
        <w:tc>
          <w:tcPr>
            <w:tcW w:w="850"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rPr>
                <w:lang w:val="en-US"/>
              </w:rPr>
              <w:t>25792</w:t>
            </w:r>
          </w:p>
        </w:tc>
        <w:tc>
          <w:tcPr>
            <w:tcW w:w="851" w:type="dxa"/>
            <w:tcBorders>
              <w:top w:val="single" w:sz="4" w:space="0" w:color="auto"/>
              <w:left w:val="single" w:sz="4" w:space="0" w:color="auto"/>
              <w:bottom w:val="single" w:sz="4" w:space="0" w:color="auto"/>
              <w:right w:val="single" w:sz="4" w:space="0" w:color="auto"/>
            </w:tcBorders>
          </w:tcPr>
          <w:p w:rsidR="001B5D99" w:rsidRDefault="001B5D99" w:rsidP="00DE1AF7">
            <w:pPr>
              <w:pStyle w:val="a9"/>
              <w:spacing w:line="360" w:lineRule="auto"/>
              <w:ind w:right="-284"/>
              <w:jc w:val="both"/>
            </w:pPr>
            <w:r>
              <w:t>5</w:t>
            </w:r>
            <w:r>
              <w:rPr>
                <w:lang w:val="en-US"/>
              </w:rPr>
              <w:t>36</w:t>
            </w:r>
          </w:p>
        </w:tc>
        <w:tc>
          <w:tcPr>
            <w:tcW w:w="985" w:type="dxa"/>
            <w:tcBorders>
              <w:top w:val="single" w:sz="4" w:space="0" w:color="auto"/>
              <w:left w:val="single" w:sz="4" w:space="0" w:color="auto"/>
              <w:bottom w:val="single" w:sz="4" w:space="0" w:color="auto"/>
              <w:right w:val="single" w:sz="4" w:space="0" w:color="auto"/>
            </w:tcBorders>
          </w:tcPr>
          <w:p w:rsidR="001B5D99" w:rsidRPr="00A5303B" w:rsidRDefault="001B5D99" w:rsidP="00DE1AF7">
            <w:pPr>
              <w:pStyle w:val="a9"/>
              <w:spacing w:line="360" w:lineRule="auto"/>
              <w:ind w:right="-284"/>
              <w:jc w:val="both"/>
            </w:pPr>
            <w:r>
              <w:t>166</w:t>
            </w:r>
            <w:r>
              <w:rPr>
                <w:lang w:val="en-US"/>
              </w:rPr>
              <w:t>1</w:t>
            </w:r>
            <w:r>
              <w:t>6</w:t>
            </w:r>
          </w:p>
        </w:tc>
        <w:tc>
          <w:tcPr>
            <w:tcW w:w="1141" w:type="dxa"/>
            <w:tcBorders>
              <w:top w:val="single" w:sz="4" w:space="0" w:color="auto"/>
              <w:left w:val="single" w:sz="4" w:space="0" w:color="auto"/>
              <w:bottom w:val="single" w:sz="4" w:space="0" w:color="auto"/>
              <w:right w:val="single" w:sz="4" w:space="0" w:color="auto"/>
            </w:tcBorders>
          </w:tcPr>
          <w:p w:rsidR="001B5D99" w:rsidRPr="00A5303B" w:rsidRDefault="001B5D99" w:rsidP="00DE1AF7">
            <w:pPr>
              <w:pStyle w:val="a9"/>
              <w:spacing w:line="360" w:lineRule="auto"/>
              <w:ind w:right="-284"/>
              <w:jc w:val="both"/>
            </w:pPr>
            <w:r>
              <w:t>70008</w:t>
            </w:r>
          </w:p>
        </w:tc>
      </w:tr>
      <w:tr w:rsidR="001B5D99" w:rsidTr="00DE1AF7">
        <w:trPr>
          <w:trHeight w:val="840"/>
        </w:trPr>
        <w:tc>
          <w:tcPr>
            <w:tcW w:w="2410" w:type="dxa"/>
            <w:tcBorders>
              <w:top w:val="single" w:sz="4" w:space="0" w:color="auto"/>
              <w:left w:val="single" w:sz="4" w:space="0" w:color="auto"/>
              <w:bottom w:val="single" w:sz="4" w:space="0" w:color="auto"/>
              <w:right w:val="single" w:sz="4" w:space="0" w:color="auto"/>
            </w:tcBorders>
            <w:hideMark/>
          </w:tcPr>
          <w:p w:rsidR="001B5D99" w:rsidRDefault="001B5D99" w:rsidP="00DE1AF7">
            <w:pPr>
              <w:pStyle w:val="a9"/>
              <w:spacing w:line="360" w:lineRule="auto"/>
              <w:ind w:right="-284"/>
              <w:jc w:val="both"/>
            </w:pPr>
            <w:r>
              <w:t xml:space="preserve">Сосновая совка </w:t>
            </w:r>
          </w:p>
        </w:tc>
        <w:tc>
          <w:tcPr>
            <w:tcW w:w="992" w:type="dxa"/>
            <w:tcBorders>
              <w:top w:val="single" w:sz="4" w:space="0" w:color="auto"/>
              <w:left w:val="single" w:sz="4" w:space="0" w:color="auto"/>
              <w:bottom w:val="single" w:sz="4" w:space="0" w:color="auto"/>
              <w:right w:val="single" w:sz="4" w:space="0" w:color="auto"/>
            </w:tcBorders>
            <w:hideMark/>
          </w:tcPr>
          <w:p w:rsidR="001B5D99" w:rsidRPr="0074461E" w:rsidRDefault="001B5D99" w:rsidP="00DE1AF7">
            <w:pPr>
              <w:pStyle w:val="a9"/>
              <w:spacing w:line="360" w:lineRule="auto"/>
              <w:ind w:right="-284"/>
              <w:jc w:val="both"/>
              <w:rPr>
                <w:lang w:val="en-US"/>
              </w:rPr>
            </w:pPr>
            <w:r>
              <w:rPr>
                <w:lang w:val="en-US"/>
              </w:rPr>
              <w:t>704</w:t>
            </w:r>
          </w:p>
        </w:tc>
        <w:tc>
          <w:tcPr>
            <w:tcW w:w="993" w:type="dxa"/>
            <w:tcBorders>
              <w:top w:val="single" w:sz="4" w:space="0" w:color="auto"/>
              <w:left w:val="single" w:sz="4" w:space="0" w:color="auto"/>
              <w:bottom w:val="single" w:sz="4" w:space="0" w:color="auto"/>
              <w:right w:val="single" w:sz="4" w:space="0" w:color="auto"/>
            </w:tcBorders>
            <w:hideMark/>
          </w:tcPr>
          <w:p w:rsidR="001B5D99" w:rsidRPr="004C27B8" w:rsidRDefault="001B5D99" w:rsidP="00DE1AF7">
            <w:pPr>
              <w:pStyle w:val="a9"/>
              <w:spacing w:line="360" w:lineRule="auto"/>
              <w:ind w:right="-284"/>
              <w:jc w:val="both"/>
            </w:pPr>
            <w:r>
              <w:rPr>
                <w:lang w:val="en-US"/>
              </w:rPr>
              <w:t>21120</w:t>
            </w:r>
          </w:p>
        </w:tc>
        <w:tc>
          <w:tcPr>
            <w:tcW w:w="992" w:type="dxa"/>
            <w:tcBorders>
              <w:top w:val="single" w:sz="4" w:space="0" w:color="auto"/>
              <w:left w:val="single" w:sz="4" w:space="0" w:color="auto"/>
              <w:bottom w:val="single" w:sz="4" w:space="0" w:color="auto"/>
              <w:right w:val="single" w:sz="4" w:space="0" w:color="auto"/>
            </w:tcBorders>
          </w:tcPr>
          <w:p w:rsidR="001B5D99" w:rsidRPr="00D93D0F" w:rsidRDefault="001B5D99" w:rsidP="00DE1AF7">
            <w:pPr>
              <w:pStyle w:val="a9"/>
              <w:spacing w:line="360" w:lineRule="auto"/>
              <w:ind w:right="-284"/>
              <w:jc w:val="both"/>
              <w:rPr>
                <w:lang w:val="en-US"/>
              </w:rPr>
            </w:pPr>
            <w:r>
              <w:rPr>
                <w:lang w:val="en-US"/>
              </w:rPr>
              <w:t>672</w:t>
            </w:r>
          </w:p>
        </w:tc>
        <w:tc>
          <w:tcPr>
            <w:tcW w:w="850"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rPr>
                <w:lang w:val="en-US"/>
              </w:rPr>
              <w:t>20832</w:t>
            </w:r>
          </w:p>
        </w:tc>
        <w:tc>
          <w:tcPr>
            <w:tcW w:w="851" w:type="dxa"/>
            <w:tcBorders>
              <w:top w:val="single" w:sz="4" w:space="0" w:color="auto"/>
              <w:left w:val="single" w:sz="4" w:space="0" w:color="auto"/>
              <w:bottom w:val="single" w:sz="4" w:space="0" w:color="auto"/>
              <w:right w:val="single" w:sz="4" w:space="0" w:color="auto"/>
            </w:tcBorders>
          </w:tcPr>
          <w:p w:rsidR="001B5D99" w:rsidRPr="00D93D0F" w:rsidRDefault="001B5D99" w:rsidP="00DE1AF7">
            <w:pPr>
              <w:pStyle w:val="a9"/>
              <w:spacing w:line="360" w:lineRule="auto"/>
              <w:ind w:right="-284"/>
              <w:jc w:val="both"/>
              <w:rPr>
                <w:lang w:val="en-US"/>
              </w:rPr>
            </w:pPr>
            <w:r>
              <w:t>4</w:t>
            </w:r>
            <w:r>
              <w:rPr>
                <w:lang w:val="en-US"/>
              </w:rPr>
              <w:t>88</w:t>
            </w:r>
          </w:p>
        </w:tc>
        <w:tc>
          <w:tcPr>
            <w:tcW w:w="985"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t>151</w:t>
            </w:r>
            <w:r>
              <w:rPr>
                <w:lang w:val="en-US"/>
              </w:rPr>
              <w:t>28</w:t>
            </w:r>
          </w:p>
        </w:tc>
        <w:tc>
          <w:tcPr>
            <w:tcW w:w="1141" w:type="dxa"/>
            <w:tcBorders>
              <w:top w:val="single" w:sz="4" w:space="0" w:color="auto"/>
              <w:left w:val="single" w:sz="4" w:space="0" w:color="auto"/>
              <w:bottom w:val="single" w:sz="4" w:space="0" w:color="auto"/>
              <w:right w:val="single" w:sz="4" w:space="0" w:color="auto"/>
            </w:tcBorders>
          </w:tcPr>
          <w:p w:rsidR="001B5D99" w:rsidRPr="004C27B8" w:rsidRDefault="001B5D99" w:rsidP="00DE1AF7">
            <w:pPr>
              <w:pStyle w:val="a9"/>
              <w:spacing w:line="360" w:lineRule="auto"/>
              <w:ind w:right="-284"/>
              <w:jc w:val="both"/>
            </w:pPr>
            <w:r>
              <w:t>57080</w:t>
            </w:r>
          </w:p>
        </w:tc>
      </w:tr>
    </w:tbl>
    <w:p w:rsidR="001B5D99" w:rsidRDefault="001B5D99" w:rsidP="002A7A35">
      <w:pPr>
        <w:pStyle w:val="a9"/>
        <w:spacing w:line="360" w:lineRule="auto"/>
        <w:ind w:right="-284"/>
        <w:jc w:val="both"/>
        <w:rPr>
          <w:color w:val="000000"/>
          <w:shd w:val="clear" w:color="auto" w:fill="FFFFFF"/>
        </w:rPr>
      </w:pPr>
    </w:p>
    <w:p w:rsidR="001B5D99" w:rsidRDefault="001B5D99" w:rsidP="002A7A35">
      <w:pPr>
        <w:pStyle w:val="a9"/>
        <w:spacing w:line="360" w:lineRule="auto"/>
        <w:ind w:right="-284"/>
        <w:jc w:val="both"/>
        <w:rPr>
          <w:color w:val="000000"/>
          <w:shd w:val="clear" w:color="auto" w:fill="FFFFFF"/>
        </w:rPr>
      </w:pPr>
    </w:p>
    <w:p w:rsidR="00FD4ABC" w:rsidRDefault="00A5303B" w:rsidP="00FD4ABC">
      <w:pPr>
        <w:pStyle w:val="a6"/>
        <w:spacing w:line="360" w:lineRule="auto"/>
        <w:jc w:val="both"/>
        <w:rPr>
          <w:color w:val="000000"/>
          <w:shd w:val="clear" w:color="auto" w:fill="FFFFFF"/>
        </w:rPr>
      </w:pPr>
      <w:r>
        <w:rPr>
          <w:color w:val="000000"/>
          <w:shd w:val="clear" w:color="auto" w:fill="FFFFFF"/>
        </w:rPr>
        <w:t>Учёт добычи показывает, что наибольшее</w:t>
      </w:r>
      <w:r w:rsidR="00176D8C">
        <w:rPr>
          <w:color w:val="000000"/>
          <w:shd w:val="clear" w:color="auto" w:fill="FFFFFF"/>
        </w:rPr>
        <w:t xml:space="preserve"> </w:t>
      </w:r>
      <w:r>
        <w:rPr>
          <w:color w:val="000000"/>
          <w:shd w:val="clear" w:color="auto" w:fill="FFFFFF"/>
        </w:rPr>
        <w:t xml:space="preserve">её количество составляют гусеницы </w:t>
      </w:r>
      <w:r w:rsidR="004423DC">
        <w:rPr>
          <w:color w:val="000000"/>
          <w:shd w:val="clear" w:color="auto" w:fill="FFFFFF"/>
        </w:rPr>
        <w:t>соснового коконопряда.</w:t>
      </w:r>
      <w:r w:rsidR="00F20797">
        <w:rPr>
          <w:color w:val="000000"/>
          <w:shd w:val="clear" w:color="auto" w:fill="FFFFFF"/>
        </w:rPr>
        <w:t xml:space="preserve"> </w:t>
      </w:r>
      <w:r w:rsidR="005155F5">
        <w:rPr>
          <w:color w:val="000000"/>
          <w:shd w:val="clear" w:color="auto" w:fill="FFFFFF"/>
        </w:rPr>
        <w:t>Сравнивая результат учёта добычи двух муравейников, можно отметить, что продуктивность муравейника</w:t>
      </w:r>
      <w:r w:rsidR="00F325CA">
        <w:rPr>
          <w:color w:val="000000"/>
          <w:shd w:val="clear" w:color="auto" w:fill="FFFFFF"/>
        </w:rPr>
        <w:t xml:space="preserve"> </w:t>
      </w:r>
      <w:r w:rsidR="00D60C0F">
        <w:rPr>
          <w:color w:val="000000"/>
          <w:shd w:val="clear" w:color="auto" w:fill="FFFFFF"/>
        </w:rPr>
        <w:t>на участке</w:t>
      </w:r>
      <w:r w:rsidR="00E54982">
        <w:rPr>
          <w:color w:val="000000"/>
          <w:shd w:val="clear" w:color="auto" w:fill="FFFFFF"/>
        </w:rPr>
        <w:t xml:space="preserve"> </w:t>
      </w:r>
      <w:r w:rsidR="005155F5">
        <w:rPr>
          <w:color w:val="000000"/>
          <w:shd w:val="clear" w:color="auto" w:fill="FFFFFF"/>
        </w:rPr>
        <w:t>№2 гораздо выше, чем муравейника</w:t>
      </w:r>
      <w:r w:rsidR="00D60C0F">
        <w:rPr>
          <w:color w:val="000000"/>
          <w:shd w:val="clear" w:color="auto" w:fill="FFFFFF"/>
        </w:rPr>
        <w:t xml:space="preserve"> на участке</w:t>
      </w:r>
      <w:r w:rsidR="00F325CA">
        <w:rPr>
          <w:color w:val="000000"/>
          <w:shd w:val="clear" w:color="auto" w:fill="FFFFFF"/>
        </w:rPr>
        <w:t xml:space="preserve"> </w:t>
      </w:r>
      <w:r w:rsidR="005155F5">
        <w:rPr>
          <w:color w:val="000000"/>
          <w:shd w:val="clear" w:color="auto" w:fill="FFFFFF"/>
        </w:rPr>
        <w:t xml:space="preserve">№1. </w:t>
      </w:r>
      <w:r w:rsidR="001A653C">
        <w:rPr>
          <w:color w:val="000000"/>
          <w:shd w:val="clear" w:color="auto" w:fill="FFFFFF"/>
        </w:rPr>
        <w:t>Это зависит, скорее всего, от размеров муравьиных гнёзд и от того, наскольк</w:t>
      </w:r>
      <w:r w:rsidR="00FD4ABC">
        <w:rPr>
          <w:color w:val="000000"/>
          <w:shd w:val="clear" w:color="auto" w:fill="FFFFFF"/>
        </w:rPr>
        <w:t xml:space="preserve">о </w:t>
      </w:r>
      <w:r w:rsidR="00FD4ABC" w:rsidRPr="00FD4ABC">
        <w:rPr>
          <w:color w:val="000000"/>
          <w:shd w:val="clear" w:color="auto" w:fill="FFFFFF"/>
        </w:rPr>
        <w:t>естественно, без влияния челов</w:t>
      </w:r>
      <w:r w:rsidR="00FD4ABC">
        <w:rPr>
          <w:color w:val="000000"/>
          <w:shd w:val="clear" w:color="auto" w:fill="FFFFFF"/>
        </w:rPr>
        <w:t>еческого фактора, живут муравьи</w:t>
      </w:r>
    </w:p>
    <w:p w:rsidR="003B46D3" w:rsidRDefault="00DB79EE" w:rsidP="00490075">
      <w:pPr>
        <w:pStyle w:val="a9"/>
        <w:spacing w:line="360" w:lineRule="auto"/>
        <w:ind w:right="-284"/>
        <w:jc w:val="center"/>
        <w:rPr>
          <w:color w:val="000000"/>
          <w:shd w:val="clear" w:color="auto" w:fill="FFFFFF"/>
        </w:rPr>
      </w:pPr>
      <w:r>
        <w:rPr>
          <w:color w:val="000000"/>
          <w:shd w:val="clear" w:color="auto" w:fill="FFFFFF"/>
        </w:rPr>
        <w:t>Выводы</w:t>
      </w:r>
    </w:p>
    <w:p w:rsidR="00490075" w:rsidRDefault="00490075" w:rsidP="00490075">
      <w:pPr>
        <w:pStyle w:val="a9"/>
        <w:spacing w:line="360" w:lineRule="auto"/>
        <w:ind w:right="-284"/>
        <w:jc w:val="center"/>
        <w:rPr>
          <w:color w:val="000000"/>
          <w:shd w:val="clear" w:color="auto" w:fill="FFFFFF"/>
        </w:rPr>
      </w:pPr>
    </w:p>
    <w:p w:rsidR="00490075" w:rsidRPr="00B72805" w:rsidRDefault="00490075" w:rsidP="00FD4ABC">
      <w:pPr>
        <w:pStyle w:val="a9"/>
        <w:numPr>
          <w:ilvl w:val="0"/>
          <w:numId w:val="11"/>
        </w:numPr>
        <w:spacing w:line="360" w:lineRule="auto"/>
        <w:ind w:right="-1"/>
        <w:jc w:val="both"/>
        <w:rPr>
          <w:color w:val="000000"/>
          <w:shd w:val="clear" w:color="auto" w:fill="FFFFFF"/>
        </w:rPr>
      </w:pPr>
      <w:r w:rsidRPr="00B72805">
        <w:rPr>
          <w:color w:val="000000"/>
          <w:shd w:val="clear" w:color="auto" w:fill="FFFFFF"/>
        </w:rPr>
        <w:t>Активность рыжих муравьёв зависит от расположения муравейника: чем дальше от влияния человека, тем их активность выше.</w:t>
      </w:r>
      <w:r>
        <w:rPr>
          <w:color w:val="000000"/>
          <w:shd w:val="clear" w:color="auto" w:fill="FFFFFF"/>
        </w:rPr>
        <w:t xml:space="preserve"> За три месяца в муравейник, находящийся в глубине леса, было принесено 208648 насекомых-вредителей и их личинок. В муравейник, находящийся вблизи предприятия, принесено 177704 насекомых и их личинок.</w:t>
      </w:r>
    </w:p>
    <w:p w:rsidR="00490075" w:rsidRDefault="00490075" w:rsidP="00490075">
      <w:pPr>
        <w:pStyle w:val="a9"/>
        <w:spacing w:line="360" w:lineRule="auto"/>
        <w:ind w:right="-284"/>
        <w:jc w:val="center"/>
        <w:rPr>
          <w:color w:val="000000"/>
          <w:shd w:val="clear" w:color="auto" w:fill="FFFFFF"/>
        </w:rPr>
      </w:pPr>
    </w:p>
    <w:p w:rsidR="00490075" w:rsidRPr="00B72805" w:rsidRDefault="00490075" w:rsidP="00FD4ABC">
      <w:pPr>
        <w:pStyle w:val="a9"/>
        <w:numPr>
          <w:ilvl w:val="0"/>
          <w:numId w:val="11"/>
        </w:numPr>
        <w:spacing w:line="360" w:lineRule="auto"/>
        <w:ind w:right="-1"/>
        <w:jc w:val="both"/>
        <w:rPr>
          <w:color w:val="000000"/>
          <w:shd w:val="clear" w:color="auto" w:fill="FFFFFF"/>
        </w:rPr>
      </w:pPr>
      <w:r w:rsidRPr="00B72805">
        <w:rPr>
          <w:color w:val="000000"/>
          <w:shd w:val="clear" w:color="auto" w:fill="FFFFFF"/>
        </w:rPr>
        <w:t>Кормовой рацион рыжих муравьёв зависит от активности и массовости насекомых: самые многочисленные являются добычей муравьёв. В нашем лесу</w:t>
      </w:r>
      <w:r>
        <w:rPr>
          <w:color w:val="000000"/>
          <w:shd w:val="clear" w:color="auto" w:fill="FFFFFF"/>
        </w:rPr>
        <w:t xml:space="preserve"> </w:t>
      </w:r>
      <w:r w:rsidRPr="00B72805">
        <w:rPr>
          <w:color w:val="000000"/>
          <w:shd w:val="clear" w:color="auto" w:fill="FFFFFF"/>
        </w:rPr>
        <w:t>- это сосновая совк</w:t>
      </w:r>
      <w:r>
        <w:rPr>
          <w:color w:val="000000"/>
          <w:shd w:val="clear" w:color="auto" w:fill="FFFFFF"/>
        </w:rPr>
        <w:t>а, сосновая пяденица, сосновый пилильщик</w:t>
      </w:r>
      <w:r w:rsidRPr="00B72805">
        <w:rPr>
          <w:color w:val="000000"/>
          <w:shd w:val="clear" w:color="auto" w:fill="FFFFFF"/>
        </w:rPr>
        <w:t>.</w:t>
      </w:r>
    </w:p>
    <w:p w:rsidR="00490075" w:rsidRPr="00B72805" w:rsidRDefault="00490075" w:rsidP="00490075">
      <w:pPr>
        <w:pStyle w:val="a9"/>
        <w:spacing w:line="360" w:lineRule="auto"/>
        <w:ind w:right="-284"/>
        <w:jc w:val="center"/>
        <w:rPr>
          <w:color w:val="000000"/>
          <w:shd w:val="clear" w:color="auto" w:fill="FFFFFF"/>
        </w:rPr>
      </w:pPr>
    </w:p>
    <w:p w:rsidR="00490075" w:rsidRPr="00B72805" w:rsidRDefault="00490075" w:rsidP="00FD4ABC">
      <w:pPr>
        <w:pStyle w:val="a9"/>
        <w:numPr>
          <w:ilvl w:val="0"/>
          <w:numId w:val="11"/>
        </w:numPr>
        <w:spacing w:line="360" w:lineRule="auto"/>
        <w:ind w:right="-1"/>
        <w:jc w:val="both"/>
        <w:rPr>
          <w:color w:val="000000"/>
          <w:shd w:val="clear" w:color="auto" w:fill="FFFFFF"/>
        </w:rPr>
      </w:pPr>
      <w:r w:rsidRPr="00B72805">
        <w:rPr>
          <w:color w:val="000000"/>
          <w:shd w:val="clear" w:color="auto" w:fill="FFFFFF"/>
        </w:rPr>
        <w:t>Муравьи в процессе своей жизнедеятельности оказывают положительное влияние на развитие сосны обыкновенной.</w:t>
      </w:r>
      <w:r>
        <w:rPr>
          <w:color w:val="000000"/>
          <w:shd w:val="clear" w:color="auto" w:fill="FFFFFF"/>
        </w:rPr>
        <w:t xml:space="preserve"> Средний годовой прирост диаметра ствола сосен вблизи муравейников-5мм, а находящихся в 80 м от муравейников-3мм. Средний прирост побегов сосен вблизи муравейников-24 мм, а находящихся в 80 м от них-18мм.</w:t>
      </w:r>
    </w:p>
    <w:p w:rsidR="00670B61" w:rsidRPr="00B72805" w:rsidRDefault="00670B61" w:rsidP="002A7A35">
      <w:pPr>
        <w:pStyle w:val="a9"/>
        <w:spacing w:line="360" w:lineRule="auto"/>
        <w:ind w:right="-284"/>
        <w:jc w:val="both"/>
        <w:rPr>
          <w:color w:val="000000"/>
          <w:shd w:val="clear" w:color="auto" w:fill="FFFFFF"/>
        </w:rPr>
      </w:pPr>
    </w:p>
    <w:p w:rsidR="00670B61" w:rsidRPr="00B72805" w:rsidRDefault="00670B61" w:rsidP="002A7A35">
      <w:pPr>
        <w:pStyle w:val="a9"/>
        <w:spacing w:line="360" w:lineRule="auto"/>
        <w:ind w:right="-284"/>
        <w:jc w:val="both"/>
        <w:rPr>
          <w:color w:val="000000"/>
          <w:shd w:val="clear" w:color="auto" w:fill="FFFFFF"/>
        </w:rPr>
      </w:pPr>
    </w:p>
    <w:p w:rsidR="00670B61" w:rsidRPr="00B72805" w:rsidRDefault="00670B61" w:rsidP="002A7A35">
      <w:pPr>
        <w:pStyle w:val="a9"/>
        <w:spacing w:line="360" w:lineRule="auto"/>
        <w:ind w:right="-284"/>
        <w:rPr>
          <w:color w:val="000000"/>
          <w:shd w:val="clear" w:color="auto" w:fill="FFFFFF"/>
        </w:rP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3D57E2">
      <w:pPr>
        <w:pStyle w:val="a9"/>
        <w:spacing w:line="360" w:lineRule="auto"/>
        <w:ind w:right="-284"/>
        <w:jc w:val="center"/>
      </w:pPr>
    </w:p>
    <w:p w:rsidR="00F325CA" w:rsidRDefault="00F325CA" w:rsidP="00FD4ABC">
      <w:pPr>
        <w:pStyle w:val="a9"/>
        <w:spacing w:line="360" w:lineRule="auto"/>
        <w:ind w:right="-284"/>
      </w:pPr>
    </w:p>
    <w:p w:rsidR="00670B61" w:rsidRDefault="002A5AA2" w:rsidP="002A5AA2">
      <w:pPr>
        <w:pStyle w:val="a9"/>
        <w:tabs>
          <w:tab w:val="left" w:pos="3411"/>
          <w:tab w:val="center" w:pos="4819"/>
        </w:tabs>
        <w:spacing w:line="360" w:lineRule="auto"/>
        <w:ind w:right="-284"/>
      </w:pPr>
      <w:r>
        <w:tab/>
      </w:r>
      <w:r w:rsidR="00AF58AA" w:rsidRPr="00903620">
        <w:t>Используемая л</w:t>
      </w:r>
      <w:r w:rsidR="00670B61" w:rsidRPr="00903620">
        <w:t>итература</w:t>
      </w:r>
    </w:p>
    <w:p w:rsidR="00903620" w:rsidRPr="00903620" w:rsidRDefault="00903620" w:rsidP="003D57E2">
      <w:pPr>
        <w:pStyle w:val="a9"/>
        <w:spacing w:line="360" w:lineRule="auto"/>
        <w:ind w:right="-284"/>
        <w:jc w:val="both"/>
      </w:pPr>
    </w:p>
    <w:p w:rsidR="00DC576D" w:rsidRDefault="00AF58AA" w:rsidP="00535191">
      <w:pPr>
        <w:pStyle w:val="a9"/>
        <w:spacing w:line="360" w:lineRule="auto"/>
        <w:ind w:right="-284"/>
        <w:jc w:val="both"/>
      </w:pPr>
      <w:r w:rsidRPr="00903620">
        <w:t>1.</w:t>
      </w:r>
      <w:r w:rsidR="003D57E2">
        <w:t xml:space="preserve"> </w:t>
      </w:r>
      <w:r w:rsidR="00670B61" w:rsidRPr="00903620">
        <w:t>Длусский Г. М., Букин А.П. Знакомьтесь: мура</w:t>
      </w:r>
      <w:r w:rsidR="00D11F3C" w:rsidRPr="00903620">
        <w:t>вьи! — М.: Агропромиздат,</w:t>
      </w:r>
      <w:r w:rsidR="00103520" w:rsidRPr="00903620">
        <w:t>1986.—116</w:t>
      </w:r>
      <w:r w:rsidR="00536A62" w:rsidRPr="00903620">
        <w:t>с</w:t>
      </w:r>
    </w:p>
    <w:p w:rsidR="00DC576D" w:rsidRDefault="00103520" w:rsidP="00535191">
      <w:pPr>
        <w:pStyle w:val="a9"/>
        <w:spacing w:line="360" w:lineRule="auto"/>
        <w:ind w:right="-284"/>
        <w:jc w:val="both"/>
      </w:pPr>
      <w:r w:rsidRPr="00903620">
        <w:t>2.</w:t>
      </w:r>
      <w:r w:rsidR="003D57E2">
        <w:t xml:space="preserve"> </w:t>
      </w:r>
      <w:r w:rsidRPr="00903620">
        <w:t>Захаров А. А. Муравей, семья, колония. — М.: Наука, 1978. — 224с.</w:t>
      </w:r>
    </w:p>
    <w:p w:rsidR="00DC576D" w:rsidRDefault="00AF58AA" w:rsidP="00535191">
      <w:pPr>
        <w:pStyle w:val="a9"/>
        <w:spacing w:line="360" w:lineRule="auto"/>
        <w:ind w:right="-284"/>
        <w:jc w:val="both"/>
      </w:pPr>
      <w:r w:rsidRPr="00903620">
        <w:t>3.</w:t>
      </w:r>
      <w:r w:rsidR="00670B61" w:rsidRPr="00903620">
        <w:t>Маевский П. Ф. Флора Средней полосы Евр</w:t>
      </w:r>
      <w:r w:rsidRPr="00903620">
        <w:t>опейской части СССР. 9-е изд. —Л.:Колос,</w:t>
      </w:r>
      <w:r w:rsidR="00670B61" w:rsidRPr="00903620">
        <w:t>1964.</w:t>
      </w:r>
      <w:r w:rsidR="007621E0" w:rsidRPr="00903620">
        <w:t>-268с</w:t>
      </w:r>
    </w:p>
    <w:p w:rsidR="001A653C" w:rsidRPr="00903620" w:rsidRDefault="00AF58AA" w:rsidP="00535191">
      <w:pPr>
        <w:pStyle w:val="a9"/>
        <w:spacing w:line="360" w:lineRule="auto"/>
        <w:ind w:right="-284"/>
        <w:jc w:val="both"/>
      </w:pPr>
      <w:r w:rsidRPr="00903620">
        <w:t>4.</w:t>
      </w:r>
      <w:r w:rsidR="003D57E2">
        <w:t xml:space="preserve"> </w:t>
      </w:r>
      <w:r w:rsidRPr="00903620">
        <w:t xml:space="preserve">Мамаев, Б.М. Определитель насекомых европейской части СССР   </w:t>
      </w:r>
    </w:p>
    <w:p w:rsidR="001A653C" w:rsidRPr="00903620" w:rsidRDefault="001A653C" w:rsidP="00535191">
      <w:pPr>
        <w:pStyle w:val="a9"/>
        <w:spacing w:line="360" w:lineRule="auto"/>
        <w:ind w:right="-284"/>
        <w:jc w:val="both"/>
      </w:pPr>
      <w:r w:rsidRPr="00903620">
        <w:t>5.</w:t>
      </w:r>
      <w:r w:rsidR="003D57E2">
        <w:t xml:space="preserve"> </w:t>
      </w:r>
      <w:r w:rsidRPr="00903620">
        <w:t xml:space="preserve">Присный, А.В. Практические работы школьников по экологии </w:t>
      </w:r>
      <w:r w:rsidRPr="00535191">
        <w:rPr>
          <w:color w:val="000000" w:themeColor="text1"/>
        </w:rPr>
        <w:t xml:space="preserve">/ </w:t>
      </w:r>
    </w:p>
    <w:p w:rsidR="00DC576D" w:rsidRDefault="001A653C" w:rsidP="00535191">
      <w:pPr>
        <w:pStyle w:val="a9"/>
        <w:spacing w:line="360" w:lineRule="auto"/>
        <w:ind w:right="-284"/>
        <w:jc w:val="both"/>
      </w:pPr>
      <w:r w:rsidRPr="00903620">
        <w:t>А.В. Присный. – Белгород: Изд-во Б</w:t>
      </w:r>
      <w:r w:rsidR="00D11F3C" w:rsidRPr="00903620">
        <w:t>елгородского гос. ун-та, 1999.-</w:t>
      </w:r>
      <w:r w:rsidRPr="00903620">
        <w:t>92</w:t>
      </w:r>
      <w:r w:rsidR="00D11F3C" w:rsidRPr="00903620">
        <w:t>с.</w:t>
      </w:r>
    </w:p>
    <w:p w:rsidR="003D57E2" w:rsidRDefault="00D11F3C" w:rsidP="00535191">
      <w:pPr>
        <w:pStyle w:val="a9"/>
        <w:spacing w:line="360" w:lineRule="auto"/>
        <w:ind w:right="-284"/>
        <w:jc w:val="both"/>
      </w:pPr>
      <w:r w:rsidRPr="00903620">
        <w:t xml:space="preserve"> </w:t>
      </w:r>
      <w:r w:rsidR="001A653C" w:rsidRPr="00903620">
        <w:t>6</w:t>
      </w:r>
      <w:r w:rsidR="00AF58AA" w:rsidRPr="00903620">
        <w:t>.Тимофеев А.Н. Биоэколог</w:t>
      </w:r>
      <w:r w:rsidR="003D57E2">
        <w:t xml:space="preserve">ические исследования школьников </w:t>
      </w:r>
      <w:r w:rsidR="00AF58AA" w:rsidRPr="00903620">
        <w:t>(Биология в школе</w:t>
      </w:r>
      <w:r w:rsidR="00103520" w:rsidRPr="00903620">
        <w:t>,2007,№2,</w:t>
      </w:r>
      <w:r w:rsidR="00AF58AA" w:rsidRPr="00903620">
        <w:t>с.63-66</w:t>
      </w:r>
      <w:r w:rsidR="007E14EF" w:rsidRPr="00903620">
        <w:t>.</w:t>
      </w:r>
    </w:p>
    <w:p w:rsidR="00AF58AA" w:rsidRPr="003D57E2" w:rsidRDefault="001A653C" w:rsidP="00535191">
      <w:pPr>
        <w:pStyle w:val="a9"/>
        <w:spacing w:line="360" w:lineRule="auto"/>
        <w:ind w:right="-284"/>
        <w:jc w:val="both"/>
      </w:pPr>
      <w:r w:rsidRPr="00903620">
        <w:t>7</w:t>
      </w:r>
      <w:r w:rsidR="00AF58AA" w:rsidRPr="00903620">
        <w:t>.</w:t>
      </w:r>
      <w:r w:rsidR="003D57E2">
        <w:t xml:space="preserve"> </w:t>
      </w:r>
      <w:r w:rsidR="00AF58AA" w:rsidRPr="00903620">
        <w:t>Халифман И. А. Операция "Лесные муравьи</w:t>
      </w:r>
      <w:r w:rsidR="003D57E2">
        <w:t>". — М.; Лесная промышленность, 1967. -263с.</w:t>
      </w:r>
    </w:p>
    <w:p w:rsidR="00670B61" w:rsidRDefault="00670B61" w:rsidP="002A7A35">
      <w:pPr>
        <w:pStyle w:val="a9"/>
        <w:spacing w:line="360" w:lineRule="auto"/>
        <w:ind w:right="-284"/>
        <w:rPr>
          <w:rFonts w:ascii="Arial" w:hAnsi="Arial" w:cs="Arial"/>
          <w:color w:val="252525"/>
          <w:sz w:val="21"/>
          <w:szCs w:val="21"/>
          <w:shd w:val="clear" w:color="auto" w:fill="FFFFFF"/>
        </w:rPr>
      </w:pPr>
    </w:p>
    <w:p w:rsidR="00670B61" w:rsidRPr="00CC0695" w:rsidRDefault="00670B61" w:rsidP="002A7A35">
      <w:pPr>
        <w:pStyle w:val="a9"/>
        <w:spacing w:line="360" w:lineRule="auto"/>
        <w:ind w:right="-284"/>
        <w:rPr>
          <w:rFonts w:ascii="Arial" w:hAnsi="Arial" w:cs="Arial"/>
          <w:color w:val="000000"/>
          <w:sz w:val="19"/>
          <w:szCs w:val="19"/>
        </w:rPr>
      </w:pPr>
    </w:p>
    <w:p w:rsidR="00670B61" w:rsidRPr="00CC0695" w:rsidRDefault="00670B61" w:rsidP="002A7A35">
      <w:pPr>
        <w:pStyle w:val="a9"/>
        <w:spacing w:line="360" w:lineRule="auto"/>
        <w:ind w:right="-284"/>
        <w:rPr>
          <w:rFonts w:ascii="Arial" w:hAnsi="Arial" w:cs="Arial"/>
          <w:color w:val="000000"/>
          <w:sz w:val="19"/>
          <w:szCs w:val="19"/>
        </w:rPr>
      </w:pPr>
    </w:p>
    <w:p w:rsidR="00670B61" w:rsidRPr="00CC0695" w:rsidRDefault="00670B61" w:rsidP="002A7A35">
      <w:pPr>
        <w:pStyle w:val="a9"/>
        <w:spacing w:line="360" w:lineRule="auto"/>
        <w:ind w:right="-284"/>
        <w:rPr>
          <w:rFonts w:ascii="Arial" w:hAnsi="Arial" w:cs="Arial"/>
          <w:color w:val="000000"/>
          <w:sz w:val="19"/>
          <w:szCs w:val="19"/>
        </w:rPr>
      </w:pPr>
    </w:p>
    <w:p w:rsidR="00670B61" w:rsidRDefault="00670B61" w:rsidP="002A7A35">
      <w:pPr>
        <w:pStyle w:val="a9"/>
        <w:spacing w:line="360" w:lineRule="auto"/>
        <w:ind w:right="-284"/>
      </w:pPr>
    </w:p>
    <w:p w:rsidR="00014FE9" w:rsidRPr="007D619C" w:rsidRDefault="00014FE9" w:rsidP="00014FE9">
      <w:pPr>
        <w:rPr>
          <w:rFonts w:ascii="Times New Roman" w:hAnsi="Times New Roman" w:cs="Times New Roman"/>
          <w:sz w:val="24"/>
          <w:szCs w:val="24"/>
        </w:rPr>
      </w:pPr>
    </w:p>
    <w:sectPr w:rsidR="00014FE9" w:rsidRPr="007D619C" w:rsidSect="00EE741B">
      <w:headerReference w:type="default"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E6" w:rsidRDefault="003948E6" w:rsidP="003948E6">
      <w:pPr>
        <w:spacing w:after="0" w:line="240" w:lineRule="auto"/>
      </w:pPr>
      <w:r>
        <w:separator/>
      </w:r>
    </w:p>
  </w:endnote>
  <w:endnote w:type="continuationSeparator" w:id="0">
    <w:p w:rsidR="003948E6" w:rsidRDefault="003948E6" w:rsidP="0039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33855"/>
      <w:docPartObj>
        <w:docPartGallery w:val="Page Numbers (Bottom of Page)"/>
        <w:docPartUnique/>
      </w:docPartObj>
    </w:sdtPr>
    <w:sdtEndPr/>
    <w:sdtContent>
      <w:p w:rsidR="003948E6" w:rsidRDefault="003948E6">
        <w:pPr>
          <w:pStyle w:val="ad"/>
          <w:jc w:val="center"/>
        </w:pPr>
        <w:r>
          <w:fldChar w:fldCharType="begin"/>
        </w:r>
        <w:r>
          <w:instrText>PAGE   \* MERGEFORMAT</w:instrText>
        </w:r>
        <w:r>
          <w:fldChar w:fldCharType="separate"/>
        </w:r>
        <w:r w:rsidR="00E30FB5">
          <w:rPr>
            <w:noProof/>
          </w:rPr>
          <w:t>14</w:t>
        </w:r>
        <w:r>
          <w:fldChar w:fldCharType="end"/>
        </w:r>
      </w:p>
    </w:sdtContent>
  </w:sdt>
  <w:p w:rsidR="003948E6" w:rsidRDefault="003948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E6" w:rsidRDefault="003948E6" w:rsidP="003948E6">
      <w:pPr>
        <w:spacing w:after="0" w:line="240" w:lineRule="auto"/>
      </w:pPr>
      <w:r>
        <w:separator/>
      </w:r>
    </w:p>
  </w:footnote>
  <w:footnote w:type="continuationSeparator" w:id="0">
    <w:p w:rsidR="003948E6" w:rsidRDefault="003948E6" w:rsidP="00394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EC" w:rsidRDefault="002B4BEC" w:rsidP="002B4BEC">
    <w:pPr>
      <w:pStyle w:val="ab"/>
      <w:tabs>
        <w:tab w:val="clear" w:pos="4677"/>
        <w:tab w:val="clear" w:pos="9355"/>
        <w:tab w:val="left" w:pos="31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20"/>
    <w:multiLevelType w:val="multilevel"/>
    <w:tmpl w:val="9A6C9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930A43"/>
    <w:multiLevelType w:val="hybridMultilevel"/>
    <w:tmpl w:val="D5EC46A8"/>
    <w:lvl w:ilvl="0" w:tplc="E7CE647E">
      <w:start w:val="1"/>
      <w:numFmt w:val="decimal"/>
      <w:lvlText w:val="%1."/>
      <w:lvlJc w:val="left"/>
      <w:pPr>
        <w:ind w:left="840" w:hanging="54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1AC06145"/>
    <w:multiLevelType w:val="hybridMultilevel"/>
    <w:tmpl w:val="B664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046F99"/>
    <w:multiLevelType w:val="hybridMultilevel"/>
    <w:tmpl w:val="B18CD76E"/>
    <w:lvl w:ilvl="0" w:tplc="C14AD7B4">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3388387A"/>
    <w:multiLevelType w:val="hybridMultilevel"/>
    <w:tmpl w:val="9918B8C0"/>
    <w:lvl w:ilvl="0" w:tplc="CE5C2A84">
      <w:start w:val="1"/>
      <w:numFmt w:val="decimal"/>
      <w:pStyle w:val="a"/>
      <w:lvlText w:val="%1."/>
      <w:lvlJc w:val="left"/>
      <w:pPr>
        <w:tabs>
          <w:tab w:val="num" w:pos="284"/>
        </w:tabs>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5" w15:restartNumberingAfterBreak="0">
    <w:nsid w:val="35327FDE"/>
    <w:multiLevelType w:val="multilevel"/>
    <w:tmpl w:val="6FD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36816"/>
    <w:multiLevelType w:val="multilevel"/>
    <w:tmpl w:val="BA8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65E83"/>
    <w:multiLevelType w:val="hybridMultilevel"/>
    <w:tmpl w:val="445E3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770A9"/>
    <w:multiLevelType w:val="multilevel"/>
    <w:tmpl w:val="C7A2079C"/>
    <w:lvl w:ilvl="0">
      <w:start w:val="1"/>
      <w:numFmt w:val="decimal"/>
      <w:lvlText w:val="%1."/>
      <w:lvlJc w:val="left"/>
      <w:pPr>
        <w:ind w:left="720" w:hanging="360"/>
      </w:pPr>
      <w:rPr>
        <w:rFonts w:hint="default"/>
      </w:rPr>
    </w:lvl>
    <w:lvl w:ilvl="1">
      <w:start w:val="1"/>
      <w:numFmt w:val="decimal"/>
      <w:isLgl/>
      <w:lvlText w:val="%1.%2"/>
      <w:lvlJc w:val="left"/>
      <w:pPr>
        <w:ind w:left="3075" w:hanging="450"/>
      </w:pPr>
      <w:rPr>
        <w:rFonts w:hint="default"/>
      </w:rPr>
    </w:lvl>
    <w:lvl w:ilvl="2">
      <w:start w:val="1"/>
      <w:numFmt w:val="decimal"/>
      <w:isLgl/>
      <w:lvlText w:val="%1.%2.%3"/>
      <w:lvlJc w:val="left"/>
      <w:pPr>
        <w:ind w:left="5610" w:hanging="720"/>
      </w:pPr>
      <w:rPr>
        <w:rFonts w:hint="default"/>
      </w:rPr>
    </w:lvl>
    <w:lvl w:ilvl="3">
      <w:start w:val="1"/>
      <w:numFmt w:val="decimal"/>
      <w:isLgl/>
      <w:lvlText w:val="%1.%2.%3.%4"/>
      <w:lvlJc w:val="left"/>
      <w:pPr>
        <w:ind w:left="8235" w:hanging="1080"/>
      </w:pPr>
      <w:rPr>
        <w:rFonts w:hint="default"/>
      </w:rPr>
    </w:lvl>
    <w:lvl w:ilvl="4">
      <w:start w:val="1"/>
      <w:numFmt w:val="decimal"/>
      <w:isLgl/>
      <w:lvlText w:val="%1.%2.%3.%4.%5"/>
      <w:lvlJc w:val="left"/>
      <w:pPr>
        <w:ind w:left="10500" w:hanging="1080"/>
      </w:pPr>
      <w:rPr>
        <w:rFonts w:hint="default"/>
      </w:rPr>
    </w:lvl>
    <w:lvl w:ilvl="5">
      <w:start w:val="1"/>
      <w:numFmt w:val="decimal"/>
      <w:isLgl/>
      <w:lvlText w:val="%1.%2.%3.%4.%5.%6"/>
      <w:lvlJc w:val="left"/>
      <w:pPr>
        <w:ind w:left="13125" w:hanging="1440"/>
      </w:pPr>
      <w:rPr>
        <w:rFonts w:hint="default"/>
      </w:rPr>
    </w:lvl>
    <w:lvl w:ilvl="6">
      <w:start w:val="1"/>
      <w:numFmt w:val="decimal"/>
      <w:isLgl/>
      <w:lvlText w:val="%1.%2.%3.%4.%5.%6.%7"/>
      <w:lvlJc w:val="left"/>
      <w:pPr>
        <w:ind w:left="15390" w:hanging="1440"/>
      </w:pPr>
      <w:rPr>
        <w:rFonts w:hint="default"/>
      </w:rPr>
    </w:lvl>
    <w:lvl w:ilvl="7">
      <w:start w:val="1"/>
      <w:numFmt w:val="decimal"/>
      <w:isLgl/>
      <w:lvlText w:val="%1.%2.%3.%4.%5.%6.%7.%8"/>
      <w:lvlJc w:val="left"/>
      <w:pPr>
        <w:ind w:left="18015" w:hanging="1800"/>
      </w:pPr>
      <w:rPr>
        <w:rFonts w:hint="default"/>
      </w:rPr>
    </w:lvl>
    <w:lvl w:ilvl="8">
      <w:start w:val="1"/>
      <w:numFmt w:val="decimal"/>
      <w:isLgl/>
      <w:lvlText w:val="%1.%2.%3.%4.%5.%6.%7.%8.%9"/>
      <w:lvlJc w:val="left"/>
      <w:pPr>
        <w:ind w:left="20640" w:hanging="2160"/>
      </w:pPr>
      <w:rPr>
        <w:rFonts w:hint="default"/>
      </w:rPr>
    </w:lvl>
  </w:abstractNum>
  <w:abstractNum w:abstractNumId="9" w15:restartNumberingAfterBreak="0">
    <w:nsid w:val="72B60460"/>
    <w:multiLevelType w:val="hybridMultilevel"/>
    <w:tmpl w:val="0BA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BC46D2"/>
    <w:multiLevelType w:val="hybridMultilevel"/>
    <w:tmpl w:val="AE06AB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5"/>
  </w:num>
  <w:num w:numId="3">
    <w:abstractNumId w:val="10"/>
  </w:num>
  <w:num w:numId="4">
    <w:abstractNumId w:val="9"/>
  </w:num>
  <w:num w:numId="5">
    <w:abstractNumId w:val="2"/>
  </w:num>
  <w:num w:numId="6">
    <w:abstractNumId w:val="0"/>
  </w:num>
  <w:num w:numId="7">
    <w:abstractNumId w:val="1"/>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95"/>
    <w:rsid w:val="00014FE9"/>
    <w:rsid w:val="000150E8"/>
    <w:rsid w:val="00021B8A"/>
    <w:rsid w:val="0002345A"/>
    <w:rsid w:val="000260CA"/>
    <w:rsid w:val="000572BD"/>
    <w:rsid w:val="000908B9"/>
    <w:rsid w:val="00103520"/>
    <w:rsid w:val="00103D23"/>
    <w:rsid w:val="001153CD"/>
    <w:rsid w:val="00133816"/>
    <w:rsid w:val="00135E80"/>
    <w:rsid w:val="00176D8C"/>
    <w:rsid w:val="001A653C"/>
    <w:rsid w:val="001B5D99"/>
    <w:rsid w:val="001D31C7"/>
    <w:rsid w:val="001E2A74"/>
    <w:rsid w:val="00222B6E"/>
    <w:rsid w:val="00224AA1"/>
    <w:rsid w:val="00242200"/>
    <w:rsid w:val="00257BCD"/>
    <w:rsid w:val="002603AE"/>
    <w:rsid w:val="00262FBB"/>
    <w:rsid w:val="002747AB"/>
    <w:rsid w:val="00280225"/>
    <w:rsid w:val="002875B3"/>
    <w:rsid w:val="002A37F3"/>
    <w:rsid w:val="002A4496"/>
    <w:rsid w:val="002A5AA2"/>
    <w:rsid w:val="002A7A35"/>
    <w:rsid w:val="002B278E"/>
    <w:rsid w:val="002B4BEC"/>
    <w:rsid w:val="002D4025"/>
    <w:rsid w:val="002E4117"/>
    <w:rsid w:val="002E5F23"/>
    <w:rsid w:val="003071DD"/>
    <w:rsid w:val="003948E6"/>
    <w:rsid w:val="003B46D3"/>
    <w:rsid w:val="003B5E35"/>
    <w:rsid w:val="003D57E2"/>
    <w:rsid w:val="003D62EA"/>
    <w:rsid w:val="003E6698"/>
    <w:rsid w:val="0042040F"/>
    <w:rsid w:val="004423DC"/>
    <w:rsid w:val="00445716"/>
    <w:rsid w:val="00462F78"/>
    <w:rsid w:val="00490075"/>
    <w:rsid w:val="00494725"/>
    <w:rsid w:val="004B2B7E"/>
    <w:rsid w:val="004C27B8"/>
    <w:rsid w:val="00505104"/>
    <w:rsid w:val="005155F5"/>
    <w:rsid w:val="00535191"/>
    <w:rsid w:val="00536A62"/>
    <w:rsid w:val="00575D73"/>
    <w:rsid w:val="00580782"/>
    <w:rsid w:val="005A7D66"/>
    <w:rsid w:val="005D29E1"/>
    <w:rsid w:val="0061194D"/>
    <w:rsid w:val="00650A55"/>
    <w:rsid w:val="00670B61"/>
    <w:rsid w:val="00673992"/>
    <w:rsid w:val="006C2700"/>
    <w:rsid w:val="006C3886"/>
    <w:rsid w:val="006C5962"/>
    <w:rsid w:val="006D6BB8"/>
    <w:rsid w:val="006F6DFC"/>
    <w:rsid w:val="00706192"/>
    <w:rsid w:val="007120E9"/>
    <w:rsid w:val="007234A8"/>
    <w:rsid w:val="007312A3"/>
    <w:rsid w:val="0075001E"/>
    <w:rsid w:val="00753F6A"/>
    <w:rsid w:val="00755F49"/>
    <w:rsid w:val="007621E0"/>
    <w:rsid w:val="00792BF2"/>
    <w:rsid w:val="007B0C77"/>
    <w:rsid w:val="007D43CA"/>
    <w:rsid w:val="007D619C"/>
    <w:rsid w:val="007E14EF"/>
    <w:rsid w:val="007F7E29"/>
    <w:rsid w:val="008017DB"/>
    <w:rsid w:val="008279C7"/>
    <w:rsid w:val="008372A9"/>
    <w:rsid w:val="008440B4"/>
    <w:rsid w:val="00872A2C"/>
    <w:rsid w:val="00873D32"/>
    <w:rsid w:val="0087488A"/>
    <w:rsid w:val="00874C45"/>
    <w:rsid w:val="008A1249"/>
    <w:rsid w:val="008A7E97"/>
    <w:rsid w:val="008B3D66"/>
    <w:rsid w:val="008F375B"/>
    <w:rsid w:val="00903620"/>
    <w:rsid w:val="00911C4D"/>
    <w:rsid w:val="00916548"/>
    <w:rsid w:val="00947006"/>
    <w:rsid w:val="00950528"/>
    <w:rsid w:val="00956F81"/>
    <w:rsid w:val="00964AA4"/>
    <w:rsid w:val="00984332"/>
    <w:rsid w:val="009A4925"/>
    <w:rsid w:val="009D59BA"/>
    <w:rsid w:val="00A07F75"/>
    <w:rsid w:val="00A346B9"/>
    <w:rsid w:val="00A35C9A"/>
    <w:rsid w:val="00A3749A"/>
    <w:rsid w:val="00A4797F"/>
    <w:rsid w:val="00A50080"/>
    <w:rsid w:val="00A5303B"/>
    <w:rsid w:val="00A87B4E"/>
    <w:rsid w:val="00AB4B82"/>
    <w:rsid w:val="00AB4F10"/>
    <w:rsid w:val="00AC0B55"/>
    <w:rsid w:val="00AC5AC3"/>
    <w:rsid w:val="00AC680C"/>
    <w:rsid w:val="00AC68F2"/>
    <w:rsid w:val="00AE43B8"/>
    <w:rsid w:val="00AE4618"/>
    <w:rsid w:val="00AF58AA"/>
    <w:rsid w:val="00B06671"/>
    <w:rsid w:val="00B074DB"/>
    <w:rsid w:val="00B22BEC"/>
    <w:rsid w:val="00B27B7B"/>
    <w:rsid w:val="00B3055C"/>
    <w:rsid w:val="00B445D4"/>
    <w:rsid w:val="00B4682C"/>
    <w:rsid w:val="00B47EF3"/>
    <w:rsid w:val="00B61A1A"/>
    <w:rsid w:val="00B72805"/>
    <w:rsid w:val="00B87E93"/>
    <w:rsid w:val="00BD5E08"/>
    <w:rsid w:val="00BD7E49"/>
    <w:rsid w:val="00C06006"/>
    <w:rsid w:val="00C338A4"/>
    <w:rsid w:val="00C44595"/>
    <w:rsid w:val="00CB489D"/>
    <w:rsid w:val="00CC0695"/>
    <w:rsid w:val="00CD721F"/>
    <w:rsid w:val="00CF6F2B"/>
    <w:rsid w:val="00D11F3C"/>
    <w:rsid w:val="00D41351"/>
    <w:rsid w:val="00D60C0F"/>
    <w:rsid w:val="00D950B7"/>
    <w:rsid w:val="00DB79EE"/>
    <w:rsid w:val="00DC576D"/>
    <w:rsid w:val="00DC7093"/>
    <w:rsid w:val="00DD2217"/>
    <w:rsid w:val="00DD348C"/>
    <w:rsid w:val="00DD544A"/>
    <w:rsid w:val="00DF2704"/>
    <w:rsid w:val="00E30FB5"/>
    <w:rsid w:val="00E47C37"/>
    <w:rsid w:val="00E54982"/>
    <w:rsid w:val="00E6120E"/>
    <w:rsid w:val="00E858AA"/>
    <w:rsid w:val="00EA1FBC"/>
    <w:rsid w:val="00EB0D93"/>
    <w:rsid w:val="00ED711F"/>
    <w:rsid w:val="00EE741B"/>
    <w:rsid w:val="00EE75BC"/>
    <w:rsid w:val="00F139ED"/>
    <w:rsid w:val="00F15E82"/>
    <w:rsid w:val="00F16405"/>
    <w:rsid w:val="00F20797"/>
    <w:rsid w:val="00F325CA"/>
    <w:rsid w:val="00F47884"/>
    <w:rsid w:val="00F71DFC"/>
    <w:rsid w:val="00F728AC"/>
    <w:rsid w:val="00FC79C0"/>
    <w:rsid w:val="00FD4ABC"/>
    <w:rsid w:val="00FF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8C4F"/>
  <w15:docId w15:val="{6B7CE020-0E46-4780-B3E7-A6CCD1DC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C0695"/>
  </w:style>
  <w:style w:type="paragraph" w:styleId="a4">
    <w:name w:val="Balloon Text"/>
    <w:basedOn w:val="a0"/>
    <w:link w:val="a5"/>
    <w:uiPriority w:val="99"/>
    <w:semiHidden/>
    <w:unhideWhenUsed/>
    <w:rsid w:val="00DD221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D2217"/>
    <w:rPr>
      <w:rFonts w:ascii="Tahoma" w:hAnsi="Tahoma" w:cs="Tahoma"/>
      <w:sz w:val="16"/>
      <w:szCs w:val="16"/>
    </w:rPr>
  </w:style>
  <w:style w:type="paragraph" w:styleId="a6">
    <w:name w:val="Normal (Web)"/>
    <w:basedOn w:val="a0"/>
    <w:uiPriority w:val="99"/>
    <w:unhideWhenUsed/>
    <w:rsid w:val="006F6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792BF2"/>
    <w:rPr>
      <w:color w:val="0000FF"/>
      <w:u w:val="single"/>
    </w:rPr>
  </w:style>
  <w:style w:type="character" w:styleId="HTML">
    <w:name w:val="HTML Definition"/>
    <w:basedOn w:val="a1"/>
    <w:uiPriority w:val="99"/>
    <w:semiHidden/>
    <w:unhideWhenUsed/>
    <w:rsid w:val="006C3886"/>
    <w:rPr>
      <w:i/>
      <w:iCs/>
    </w:rPr>
  </w:style>
  <w:style w:type="paragraph" w:styleId="a8">
    <w:name w:val="List Paragraph"/>
    <w:basedOn w:val="a0"/>
    <w:uiPriority w:val="34"/>
    <w:qFormat/>
    <w:rsid w:val="006C3886"/>
    <w:pPr>
      <w:ind w:left="720"/>
      <w:contextualSpacing/>
    </w:pPr>
  </w:style>
  <w:style w:type="paragraph" w:styleId="a9">
    <w:name w:val="No Spacing"/>
    <w:uiPriority w:val="1"/>
    <w:qFormat/>
    <w:rsid w:val="007F7E29"/>
    <w:pPr>
      <w:spacing w:after="0" w:line="240" w:lineRule="auto"/>
    </w:pPr>
    <w:rPr>
      <w:rFonts w:ascii="Times New Roman" w:eastAsia="Times New Roman" w:hAnsi="Times New Roman" w:cs="Times New Roman"/>
      <w:sz w:val="24"/>
      <w:szCs w:val="24"/>
      <w:lang w:eastAsia="ru-RU"/>
    </w:rPr>
  </w:style>
  <w:style w:type="table" w:styleId="aa">
    <w:name w:val="Table Grid"/>
    <w:basedOn w:val="a2"/>
    <w:uiPriority w:val="59"/>
    <w:rsid w:val="00CD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лит"/>
    <w:autoRedefine/>
    <w:uiPriority w:val="99"/>
    <w:rsid w:val="00A35C9A"/>
    <w:pPr>
      <w:numPr>
        <w:numId w:val="8"/>
      </w:numPr>
      <w:spacing w:after="0" w:line="360" w:lineRule="auto"/>
      <w:jc w:val="both"/>
    </w:pPr>
    <w:rPr>
      <w:rFonts w:ascii="Times New Roman" w:eastAsia="Times New Roman" w:hAnsi="Times New Roman" w:cs="Times New Roman"/>
      <w:sz w:val="28"/>
      <w:szCs w:val="28"/>
      <w:lang w:eastAsia="ru-RU"/>
    </w:rPr>
  </w:style>
  <w:style w:type="paragraph" w:styleId="ab">
    <w:name w:val="header"/>
    <w:basedOn w:val="a0"/>
    <w:link w:val="ac"/>
    <w:uiPriority w:val="99"/>
    <w:unhideWhenUsed/>
    <w:rsid w:val="003948E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948E6"/>
  </w:style>
  <w:style w:type="paragraph" w:styleId="ad">
    <w:name w:val="footer"/>
    <w:basedOn w:val="a0"/>
    <w:link w:val="ae"/>
    <w:uiPriority w:val="99"/>
    <w:unhideWhenUsed/>
    <w:rsid w:val="003948E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9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856">
      <w:bodyDiv w:val="1"/>
      <w:marLeft w:val="0"/>
      <w:marRight w:val="0"/>
      <w:marTop w:val="0"/>
      <w:marBottom w:val="0"/>
      <w:divBdr>
        <w:top w:val="none" w:sz="0" w:space="0" w:color="auto"/>
        <w:left w:val="none" w:sz="0" w:space="0" w:color="auto"/>
        <w:bottom w:val="none" w:sz="0" w:space="0" w:color="auto"/>
        <w:right w:val="none" w:sz="0" w:space="0" w:color="auto"/>
      </w:divBdr>
    </w:div>
    <w:div w:id="131560738">
      <w:bodyDiv w:val="1"/>
      <w:marLeft w:val="0"/>
      <w:marRight w:val="0"/>
      <w:marTop w:val="0"/>
      <w:marBottom w:val="0"/>
      <w:divBdr>
        <w:top w:val="none" w:sz="0" w:space="0" w:color="auto"/>
        <w:left w:val="none" w:sz="0" w:space="0" w:color="auto"/>
        <w:bottom w:val="none" w:sz="0" w:space="0" w:color="auto"/>
        <w:right w:val="none" w:sz="0" w:space="0" w:color="auto"/>
      </w:divBdr>
    </w:div>
    <w:div w:id="269894742">
      <w:bodyDiv w:val="1"/>
      <w:marLeft w:val="0"/>
      <w:marRight w:val="0"/>
      <w:marTop w:val="0"/>
      <w:marBottom w:val="0"/>
      <w:divBdr>
        <w:top w:val="none" w:sz="0" w:space="0" w:color="auto"/>
        <w:left w:val="none" w:sz="0" w:space="0" w:color="auto"/>
        <w:bottom w:val="none" w:sz="0" w:space="0" w:color="auto"/>
        <w:right w:val="none" w:sz="0" w:space="0" w:color="auto"/>
      </w:divBdr>
    </w:div>
    <w:div w:id="346980247">
      <w:bodyDiv w:val="1"/>
      <w:marLeft w:val="0"/>
      <w:marRight w:val="0"/>
      <w:marTop w:val="0"/>
      <w:marBottom w:val="0"/>
      <w:divBdr>
        <w:top w:val="none" w:sz="0" w:space="0" w:color="auto"/>
        <w:left w:val="none" w:sz="0" w:space="0" w:color="auto"/>
        <w:bottom w:val="none" w:sz="0" w:space="0" w:color="auto"/>
        <w:right w:val="none" w:sz="0" w:space="0" w:color="auto"/>
      </w:divBdr>
    </w:div>
    <w:div w:id="394862703">
      <w:bodyDiv w:val="1"/>
      <w:marLeft w:val="0"/>
      <w:marRight w:val="0"/>
      <w:marTop w:val="0"/>
      <w:marBottom w:val="0"/>
      <w:divBdr>
        <w:top w:val="none" w:sz="0" w:space="0" w:color="auto"/>
        <w:left w:val="none" w:sz="0" w:space="0" w:color="auto"/>
        <w:bottom w:val="none" w:sz="0" w:space="0" w:color="auto"/>
        <w:right w:val="none" w:sz="0" w:space="0" w:color="auto"/>
      </w:divBdr>
    </w:div>
    <w:div w:id="840893653">
      <w:bodyDiv w:val="1"/>
      <w:marLeft w:val="0"/>
      <w:marRight w:val="0"/>
      <w:marTop w:val="0"/>
      <w:marBottom w:val="0"/>
      <w:divBdr>
        <w:top w:val="none" w:sz="0" w:space="0" w:color="auto"/>
        <w:left w:val="none" w:sz="0" w:space="0" w:color="auto"/>
        <w:bottom w:val="none" w:sz="0" w:space="0" w:color="auto"/>
        <w:right w:val="none" w:sz="0" w:space="0" w:color="auto"/>
      </w:divBdr>
    </w:div>
    <w:div w:id="979503095">
      <w:bodyDiv w:val="1"/>
      <w:marLeft w:val="0"/>
      <w:marRight w:val="0"/>
      <w:marTop w:val="0"/>
      <w:marBottom w:val="0"/>
      <w:divBdr>
        <w:top w:val="none" w:sz="0" w:space="0" w:color="auto"/>
        <w:left w:val="none" w:sz="0" w:space="0" w:color="auto"/>
        <w:bottom w:val="none" w:sz="0" w:space="0" w:color="auto"/>
        <w:right w:val="none" w:sz="0" w:space="0" w:color="auto"/>
      </w:divBdr>
    </w:div>
    <w:div w:id="1091587448">
      <w:bodyDiv w:val="1"/>
      <w:marLeft w:val="0"/>
      <w:marRight w:val="0"/>
      <w:marTop w:val="0"/>
      <w:marBottom w:val="0"/>
      <w:divBdr>
        <w:top w:val="none" w:sz="0" w:space="0" w:color="auto"/>
        <w:left w:val="none" w:sz="0" w:space="0" w:color="auto"/>
        <w:bottom w:val="none" w:sz="0" w:space="0" w:color="auto"/>
        <w:right w:val="none" w:sz="0" w:space="0" w:color="auto"/>
      </w:divBdr>
      <w:divsChild>
        <w:div w:id="507909488">
          <w:marLeft w:val="547"/>
          <w:marRight w:val="0"/>
          <w:marTop w:val="154"/>
          <w:marBottom w:val="0"/>
          <w:divBdr>
            <w:top w:val="none" w:sz="0" w:space="0" w:color="auto"/>
            <w:left w:val="none" w:sz="0" w:space="0" w:color="auto"/>
            <w:bottom w:val="none" w:sz="0" w:space="0" w:color="auto"/>
            <w:right w:val="none" w:sz="0" w:space="0" w:color="auto"/>
          </w:divBdr>
        </w:div>
        <w:div w:id="559290104">
          <w:marLeft w:val="547"/>
          <w:marRight w:val="0"/>
          <w:marTop w:val="154"/>
          <w:marBottom w:val="0"/>
          <w:divBdr>
            <w:top w:val="none" w:sz="0" w:space="0" w:color="auto"/>
            <w:left w:val="none" w:sz="0" w:space="0" w:color="auto"/>
            <w:bottom w:val="none" w:sz="0" w:space="0" w:color="auto"/>
            <w:right w:val="none" w:sz="0" w:space="0" w:color="auto"/>
          </w:divBdr>
        </w:div>
        <w:div w:id="1713921631">
          <w:marLeft w:val="547"/>
          <w:marRight w:val="0"/>
          <w:marTop w:val="154"/>
          <w:marBottom w:val="0"/>
          <w:divBdr>
            <w:top w:val="none" w:sz="0" w:space="0" w:color="auto"/>
            <w:left w:val="none" w:sz="0" w:space="0" w:color="auto"/>
            <w:bottom w:val="none" w:sz="0" w:space="0" w:color="auto"/>
            <w:right w:val="none" w:sz="0" w:space="0" w:color="auto"/>
          </w:divBdr>
        </w:div>
        <w:div w:id="591741508">
          <w:marLeft w:val="547"/>
          <w:marRight w:val="0"/>
          <w:marTop w:val="154"/>
          <w:marBottom w:val="0"/>
          <w:divBdr>
            <w:top w:val="none" w:sz="0" w:space="0" w:color="auto"/>
            <w:left w:val="none" w:sz="0" w:space="0" w:color="auto"/>
            <w:bottom w:val="none" w:sz="0" w:space="0" w:color="auto"/>
            <w:right w:val="none" w:sz="0" w:space="0" w:color="auto"/>
          </w:divBdr>
        </w:div>
      </w:divsChild>
    </w:div>
    <w:div w:id="1111633667">
      <w:bodyDiv w:val="1"/>
      <w:marLeft w:val="0"/>
      <w:marRight w:val="0"/>
      <w:marTop w:val="0"/>
      <w:marBottom w:val="0"/>
      <w:divBdr>
        <w:top w:val="none" w:sz="0" w:space="0" w:color="auto"/>
        <w:left w:val="none" w:sz="0" w:space="0" w:color="auto"/>
        <w:bottom w:val="none" w:sz="0" w:space="0" w:color="auto"/>
        <w:right w:val="none" w:sz="0" w:space="0" w:color="auto"/>
      </w:divBdr>
    </w:div>
    <w:div w:id="1289315686">
      <w:bodyDiv w:val="1"/>
      <w:marLeft w:val="0"/>
      <w:marRight w:val="0"/>
      <w:marTop w:val="0"/>
      <w:marBottom w:val="0"/>
      <w:divBdr>
        <w:top w:val="none" w:sz="0" w:space="0" w:color="auto"/>
        <w:left w:val="none" w:sz="0" w:space="0" w:color="auto"/>
        <w:bottom w:val="none" w:sz="0" w:space="0" w:color="auto"/>
        <w:right w:val="none" w:sz="0" w:space="0" w:color="auto"/>
      </w:divBdr>
    </w:div>
    <w:div w:id="1470978787">
      <w:bodyDiv w:val="1"/>
      <w:marLeft w:val="0"/>
      <w:marRight w:val="0"/>
      <w:marTop w:val="0"/>
      <w:marBottom w:val="0"/>
      <w:divBdr>
        <w:top w:val="none" w:sz="0" w:space="0" w:color="auto"/>
        <w:left w:val="none" w:sz="0" w:space="0" w:color="auto"/>
        <w:bottom w:val="none" w:sz="0" w:space="0" w:color="auto"/>
        <w:right w:val="none" w:sz="0" w:space="0" w:color="auto"/>
      </w:divBdr>
    </w:div>
    <w:div w:id="1525292278">
      <w:bodyDiv w:val="1"/>
      <w:marLeft w:val="0"/>
      <w:marRight w:val="0"/>
      <w:marTop w:val="0"/>
      <w:marBottom w:val="0"/>
      <w:divBdr>
        <w:top w:val="none" w:sz="0" w:space="0" w:color="auto"/>
        <w:left w:val="none" w:sz="0" w:space="0" w:color="auto"/>
        <w:bottom w:val="none" w:sz="0" w:space="0" w:color="auto"/>
        <w:right w:val="none" w:sz="0" w:space="0" w:color="auto"/>
      </w:divBdr>
    </w:div>
    <w:div w:id="1660494933">
      <w:bodyDiv w:val="1"/>
      <w:marLeft w:val="0"/>
      <w:marRight w:val="0"/>
      <w:marTop w:val="0"/>
      <w:marBottom w:val="0"/>
      <w:divBdr>
        <w:top w:val="none" w:sz="0" w:space="0" w:color="auto"/>
        <w:left w:val="none" w:sz="0" w:space="0" w:color="auto"/>
        <w:bottom w:val="none" w:sz="0" w:space="0" w:color="auto"/>
        <w:right w:val="none" w:sz="0" w:space="0" w:color="auto"/>
      </w:divBdr>
    </w:div>
    <w:div w:id="1722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Вблизи муравейника №1</c:v>
                </c:pt>
              </c:strCache>
            </c:strRef>
          </c:tx>
          <c:invertIfNegative val="0"/>
          <c:cat>
            <c:strRef>
              <c:f>Лист1!$A$2:$A$5</c:f>
              <c:strCache>
                <c:ptCount val="2"/>
                <c:pt idx="0">
                  <c:v>Апрель</c:v>
                </c:pt>
                <c:pt idx="1">
                  <c:v>Сентябрь</c:v>
                </c:pt>
              </c:strCache>
            </c:strRef>
          </c:cat>
          <c:val>
            <c:numRef>
              <c:f>Лист1!$B$2:$B$5</c:f>
              <c:numCache>
                <c:formatCode>General</c:formatCode>
                <c:ptCount val="4"/>
                <c:pt idx="0">
                  <c:v>10</c:v>
                </c:pt>
                <c:pt idx="1">
                  <c:v>10.3</c:v>
                </c:pt>
              </c:numCache>
            </c:numRef>
          </c:val>
          <c:extLst>
            <c:ext xmlns:c16="http://schemas.microsoft.com/office/drawing/2014/chart" uri="{C3380CC4-5D6E-409C-BE32-E72D297353CC}">
              <c16:uniqueId val="{00000000-82BE-499D-95DB-64693CEAE05A}"/>
            </c:ext>
          </c:extLst>
        </c:ser>
        <c:ser>
          <c:idx val="1"/>
          <c:order val="1"/>
          <c:tx>
            <c:strRef>
              <c:f>Лист1!$C$1</c:f>
              <c:strCache>
                <c:ptCount val="1"/>
                <c:pt idx="0">
                  <c:v>В 80м от муравейника №1</c:v>
                </c:pt>
              </c:strCache>
            </c:strRef>
          </c:tx>
          <c:invertIfNegative val="0"/>
          <c:cat>
            <c:strRef>
              <c:f>Лист1!$A$2:$A$5</c:f>
              <c:strCache>
                <c:ptCount val="2"/>
                <c:pt idx="0">
                  <c:v>Апрель</c:v>
                </c:pt>
                <c:pt idx="1">
                  <c:v>Сентябрь</c:v>
                </c:pt>
              </c:strCache>
            </c:strRef>
          </c:cat>
          <c:val>
            <c:numRef>
              <c:f>Лист1!$C$2:$C$5</c:f>
              <c:numCache>
                <c:formatCode>General</c:formatCode>
                <c:ptCount val="4"/>
                <c:pt idx="0">
                  <c:v>10</c:v>
                </c:pt>
                <c:pt idx="1">
                  <c:v>10.199999999999999</c:v>
                </c:pt>
              </c:numCache>
            </c:numRef>
          </c:val>
          <c:extLst>
            <c:ext xmlns:c16="http://schemas.microsoft.com/office/drawing/2014/chart" uri="{C3380CC4-5D6E-409C-BE32-E72D297353CC}">
              <c16:uniqueId val="{00000001-82BE-499D-95DB-64693CEAE05A}"/>
            </c:ext>
          </c:extLst>
        </c:ser>
        <c:ser>
          <c:idx val="2"/>
          <c:order val="2"/>
          <c:tx>
            <c:strRef>
              <c:f>Лист1!$D$1</c:f>
              <c:strCache>
                <c:ptCount val="1"/>
                <c:pt idx="0">
                  <c:v>Вблизи муравейника №2</c:v>
                </c:pt>
              </c:strCache>
            </c:strRef>
          </c:tx>
          <c:invertIfNegative val="0"/>
          <c:cat>
            <c:strRef>
              <c:f>Лист1!$A$2:$A$5</c:f>
              <c:strCache>
                <c:ptCount val="2"/>
                <c:pt idx="0">
                  <c:v>Апрель</c:v>
                </c:pt>
                <c:pt idx="1">
                  <c:v>Сентябрь</c:v>
                </c:pt>
              </c:strCache>
            </c:strRef>
          </c:cat>
          <c:val>
            <c:numRef>
              <c:f>Лист1!$D$2:$D$5</c:f>
              <c:numCache>
                <c:formatCode>General</c:formatCode>
                <c:ptCount val="4"/>
                <c:pt idx="0">
                  <c:v>10</c:v>
                </c:pt>
                <c:pt idx="1">
                  <c:v>10.7</c:v>
                </c:pt>
              </c:numCache>
            </c:numRef>
          </c:val>
          <c:extLst>
            <c:ext xmlns:c16="http://schemas.microsoft.com/office/drawing/2014/chart" uri="{C3380CC4-5D6E-409C-BE32-E72D297353CC}">
              <c16:uniqueId val="{00000002-82BE-499D-95DB-64693CEAE05A}"/>
            </c:ext>
          </c:extLst>
        </c:ser>
        <c:ser>
          <c:idx val="3"/>
          <c:order val="3"/>
          <c:tx>
            <c:strRef>
              <c:f>Лист1!$E$1</c:f>
              <c:strCache>
                <c:ptCount val="1"/>
                <c:pt idx="0">
                  <c:v>В 80 м от муравейника №"2</c:v>
                </c:pt>
              </c:strCache>
            </c:strRef>
          </c:tx>
          <c:invertIfNegative val="0"/>
          <c:cat>
            <c:strRef>
              <c:f>Лист1!$A$2:$A$5</c:f>
              <c:strCache>
                <c:ptCount val="2"/>
                <c:pt idx="0">
                  <c:v>Апрель</c:v>
                </c:pt>
                <c:pt idx="1">
                  <c:v>Сентябрь</c:v>
                </c:pt>
              </c:strCache>
            </c:strRef>
          </c:cat>
          <c:val>
            <c:numRef>
              <c:f>Лист1!$E$2:$E$5</c:f>
              <c:numCache>
                <c:formatCode>General</c:formatCode>
                <c:ptCount val="4"/>
                <c:pt idx="0">
                  <c:v>10</c:v>
                </c:pt>
                <c:pt idx="1">
                  <c:v>10.4</c:v>
                </c:pt>
              </c:numCache>
            </c:numRef>
          </c:val>
          <c:extLst>
            <c:ext xmlns:c16="http://schemas.microsoft.com/office/drawing/2014/chart" uri="{C3380CC4-5D6E-409C-BE32-E72D297353CC}">
              <c16:uniqueId val="{00000003-82BE-499D-95DB-64693CEAE05A}"/>
            </c:ext>
          </c:extLst>
        </c:ser>
        <c:dLbls>
          <c:showLegendKey val="0"/>
          <c:showVal val="0"/>
          <c:showCatName val="0"/>
          <c:showSerName val="0"/>
          <c:showPercent val="0"/>
          <c:showBubbleSize val="0"/>
        </c:dLbls>
        <c:gapWidth val="150"/>
        <c:axId val="203935056"/>
        <c:axId val="203935616"/>
      </c:barChart>
      <c:catAx>
        <c:axId val="203935056"/>
        <c:scaling>
          <c:orientation val="minMax"/>
        </c:scaling>
        <c:delete val="0"/>
        <c:axPos val="b"/>
        <c:numFmt formatCode="General" sourceLinked="0"/>
        <c:majorTickMark val="out"/>
        <c:minorTickMark val="none"/>
        <c:tickLblPos val="nextTo"/>
        <c:crossAx val="203935616"/>
        <c:crosses val="autoZero"/>
        <c:auto val="1"/>
        <c:lblAlgn val="ctr"/>
        <c:lblOffset val="100"/>
        <c:noMultiLvlLbl val="0"/>
      </c:catAx>
      <c:valAx>
        <c:axId val="203935616"/>
        <c:scaling>
          <c:orientation val="minMax"/>
        </c:scaling>
        <c:delete val="0"/>
        <c:axPos val="l"/>
        <c:majorGridlines/>
        <c:numFmt formatCode="General" sourceLinked="1"/>
        <c:majorTickMark val="out"/>
        <c:minorTickMark val="none"/>
        <c:tickLblPos val="nextTo"/>
        <c:crossAx val="203935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Вблизи муравейника №1</c:v>
                </c:pt>
              </c:strCache>
            </c:strRef>
          </c:tx>
          <c:invertIfNegative val="0"/>
          <c:cat>
            <c:strRef>
              <c:f>Лист1!$A$2:$A$5</c:f>
              <c:strCache>
                <c:ptCount val="2"/>
                <c:pt idx="0">
                  <c:v>апрель</c:v>
                </c:pt>
                <c:pt idx="1">
                  <c:v>сентябрь</c:v>
                </c:pt>
              </c:strCache>
            </c:strRef>
          </c:cat>
          <c:val>
            <c:numRef>
              <c:f>Лист1!$B$2:$B$5</c:f>
              <c:numCache>
                <c:formatCode>General</c:formatCode>
                <c:ptCount val="4"/>
                <c:pt idx="0">
                  <c:v>55</c:v>
                </c:pt>
                <c:pt idx="1">
                  <c:v>77</c:v>
                </c:pt>
              </c:numCache>
            </c:numRef>
          </c:val>
          <c:extLst>
            <c:ext xmlns:c16="http://schemas.microsoft.com/office/drawing/2014/chart" uri="{C3380CC4-5D6E-409C-BE32-E72D297353CC}">
              <c16:uniqueId val="{00000000-42DD-4941-85A7-AD1C66FCE607}"/>
            </c:ext>
          </c:extLst>
        </c:ser>
        <c:ser>
          <c:idx val="1"/>
          <c:order val="1"/>
          <c:tx>
            <c:strRef>
              <c:f>Лист1!$C$1</c:f>
              <c:strCache>
                <c:ptCount val="1"/>
                <c:pt idx="0">
                  <c:v>В 80 м от муравейника №1</c:v>
                </c:pt>
              </c:strCache>
            </c:strRef>
          </c:tx>
          <c:invertIfNegative val="0"/>
          <c:cat>
            <c:strRef>
              <c:f>Лист1!$A$2:$A$5</c:f>
              <c:strCache>
                <c:ptCount val="2"/>
                <c:pt idx="0">
                  <c:v>апрель</c:v>
                </c:pt>
                <c:pt idx="1">
                  <c:v>сентябрь</c:v>
                </c:pt>
              </c:strCache>
            </c:strRef>
          </c:cat>
          <c:val>
            <c:numRef>
              <c:f>Лист1!$C$2:$C$5</c:f>
              <c:numCache>
                <c:formatCode>General</c:formatCode>
                <c:ptCount val="4"/>
                <c:pt idx="0">
                  <c:v>43</c:v>
                </c:pt>
                <c:pt idx="1">
                  <c:v>60</c:v>
                </c:pt>
              </c:numCache>
            </c:numRef>
          </c:val>
          <c:extLst>
            <c:ext xmlns:c16="http://schemas.microsoft.com/office/drawing/2014/chart" uri="{C3380CC4-5D6E-409C-BE32-E72D297353CC}">
              <c16:uniqueId val="{00000001-42DD-4941-85A7-AD1C66FCE607}"/>
            </c:ext>
          </c:extLst>
        </c:ser>
        <c:ser>
          <c:idx val="2"/>
          <c:order val="2"/>
          <c:tx>
            <c:strRef>
              <c:f>Лист1!$D$1</c:f>
              <c:strCache>
                <c:ptCount val="1"/>
                <c:pt idx="0">
                  <c:v>Вблизи муравейника №2</c:v>
                </c:pt>
              </c:strCache>
            </c:strRef>
          </c:tx>
          <c:invertIfNegative val="0"/>
          <c:cat>
            <c:strRef>
              <c:f>Лист1!$A$2:$A$5</c:f>
              <c:strCache>
                <c:ptCount val="2"/>
                <c:pt idx="0">
                  <c:v>апрель</c:v>
                </c:pt>
                <c:pt idx="1">
                  <c:v>сентябрь</c:v>
                </c:pt>
              </c:strCache>
            </c:strRef>
          </c:cat>
          <c:val>
            <c:numRef>
              <c:f>Лист1!$D$2:$D$5</c:f>
              <c:numCache>
                <c:formatCode>General</c:formatCode>
                <c:ptCount val="4"/>
                <c:pt idx="0">
                  <c:v>60</c:v>
                </c:pt>
                <c:pt idx="1">
                  <c:v>86</c:v>
                </c:pt>
              </c:numCache>
            </c:numRef>
          </c:val>
          <c:extLst>
            <c:ext xmlns:c16="http://schemas.microsoft.com/office/drawing/2014/chart" uri="{C3380CC4-5D6E-409C-BE32-E72D297353CC}">
              <c16:uniqueId val="{00000002-42DD-4941-85A7-AD1C66FCE607}"/>
            </c:ext>
          </c:extLst>
        </c:ser>
        <c:ser>
          <c:idx val="3"/>
          <c:order val="3"/>
          <c:tx>
            <c:strRef>
              <c:f>Лист1!$E$1</c:f>
              <c:strCache>
                <c:ptCount val="1"/>
                <c:pt idx="0">
                  <c:v>В 80 м от муравейника №2</c:v>
                </c:pt>
              </c:strCache>
            </c:strRef>
          </c:tx>
          <c:invertIfNegative val="0"/>
          <c:cat>
            <c:strRef>
              <c:f>Лист1!$A$2:$A$5</c:f>
              <c:strCache>
                <c:ptCount val="2"/>
                <c:pt idx="0">
                  <c:v>апрель</c:v>
                </c:pt>
                <c:pt idx="1">
                  <c:v>сентябрь</c:v>
                </c:pt>
              </c:strCache>
            </c:strRef>
          </c:cat>
          <c:val>
            <c:numRef>
              <c:f>Лист1!$E$2:$E$5</c:f>
              <c:numCache>
                <c:formatCode>General</c:formatCode>
                <c:ptCount val="4"/>
                <c:pt idx="0">
                  <c:v>52</c:v>
                </c:pt>
                <c:pt idx="1">
                  <c:v>74</c:v>
                </c:pt>
              </c:numCache>
            </c:numRef>
          </c:val>
          <c:extLst>
            <c:ext xmlns:c16="http://schemas.microsoft.com/office/drawing/2014/chart" uri="{C3380CC4-5D6E-409C-BE32-E72D297353CC}">
              <c16:uniqueId val="{00000003-42DD-4941-85A7-AD1C66FCE607}"/>
            </c:ext>
          </c:extLst>
        </c:ser>
        <c:dLbls>
          <c:showLegendKey val="0"/>
          <c:showVal val="0"/>
          <c:showCatName val="0"/>
          <c:showSerName val="0"/>
          <c:showPercent val="0"/>
          <c:showBubbleSize val="0"/>
        </c:dLbls>
        <c:gapWidth val="150"/>
        <c:axId val="203939536"/>
        <c:axId val="238335936"/>
      </c:barChart>
      <c:catAx>
        <c:axId val="203939536"/>
        <c:scaling>
          <c:orientation val="minMax"/>
        </c:scaling>
        <c:delete val="0"/>
        <c:axPos val="b"/>
        <c:numFmt formatCode="General" sourceLinked="0"/>
        <c:majorTickMark val="out"/>
        <c:minorTickMark val="none"/>
        <c:tickLblPos val="nextTo"/>
        <c:crossAx val="238335936"/>
        <c:crosses val="autoZero"/>
        <c:auto val="1"/>
        <c:lblAlgn val="ctr"/>
        <c:lblOffset val="100"/>
        <c:noMultiLvlLbl val="0"/>
      </c:catAx>
      <c:valAx>
        <c:axId val="238335936"/>
        <c:scaling>
          <c:orientation val="minMax"/>
        </c:scaling>
        <c:delete val="0"/>
        <c:axPos val="l"/>
        <c:majorGridlines/>
        <c:numFmt formatCode="General" sourceLinked="1"/>
        <c:majorTickMark val="out"/>
        <c:minorTickMark val="none"/>
        <c:tickLblPos val="nextTo"/>
        <c:crossAx val="2039395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DA68-03E6-4862-B398-720B26AD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lastModifiedBy>Пользователь Windows</cp:lastModifiedBy>
  <cp:revision>2</cp:revision>
  <cp:lastPrinted>2016-04-29T04:23:00Z</cp:lastPrinted>
  <dcterms:created xsi:type="dcterms:W3CDTF">2022-05-13T09:58:00Z</dcterms:created>
  <dcterms:modified xsi:type="dcterms:W3CDTF">2022-05-13T09:58:00Z</dcterms:modified>
</cp:coreProperties>
</file>