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C7" w:rsidRPr="00644694" w:rsidRDefault="001D0D59">
      <w:pPr>
        <w:spacing w:after="0" w:line="360" w:lineRule="auto"/>
        <w:ind w:firstLine="709"/>
        <w:jc w:val="center"/>
        <w:rPr>
          <w:rFonts w:cs="Times New Roman"/>
          <w:sz w:val="28"/>
          <w:szCs w:val="28"/>
        </w:rPr>
      </w:pPr>
      <w:r w:rsidRPr="00644694">
        <w:rPr>
          <w:rFonts w:cs="Times New Roman"/>
          <w:sz w:val="28"/>
          <w:szCs w:val="28"/>
        </w:rPr>
        <w:t>Государственное бюджетное общеобразовательное учреждение</w:t>
      </w:r>
    </w:p>
    <w:p w:rsidR="004168C7" w:rsidRPr="00644694" w:rsidRDefault="001D0D59">
      <w:pPr>
        <w:spacing w:after="0" w:line="360" w:lineRule="auto"/>
        <w:ind w:firstLine="709"/>
        <w:jc w:val="center"/>
        <w:rPr>
          <w:rFonts w:cs="Times New Roman"/>
          <w:sz w:val="28"/>
          <w:szCs w:val="28"/>
        </w:rPr>
      </w:pPr>
      <w:r w:rsidRPr="00644694">
        <w:rPr>
          <w:rFonts w:cs="Times New Roman"/>
          <w:sz w:val="28"/>
          <w:szCs w:val="28"/>
        </w:rPr>
        <w:t>«Лицей-интернат «Центр одаренных детей»</w:t>
      </w:r>
    </w:p>
    <w:p w:rsidR="004168C7" w:rsidRPr="00644694" w:rsidRDefault="004168C7">
      <w:pPr>
        <w:spacing w:after="0" w:line="360" w:lineRule="auto"/>
        <w:ind w:firstLine="709"/>
        <w:jc w:val="center"/>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rsidP="00650108">
      <w:pPr>
        <w:spacing w:after="0" w:line="360" w:lineRule="auto"/>
        <w:jc w:val="both"/>
        <w:rPr>
          <w:rFonts w:cs="Times New Roman"/>
          <w:sz w:val="28"/>
          <w:szCs w:val="28"/>
        </w:rPr>
      </w:pPr>
    </w:p>
    <w:p w:rsidR="00650108" w:rsidRDefault="00650108">
      <w:pPr>
        <w:spacing w:after="0" w:line="360" w:lineRule="auto"/>
        <w:ind w:firstLine="709"/>
        <w:jc w:val="center"/>
        <w:rPr>
          <w:rFonts w:cs="Times New Roman"/>
          <w:sz w:val="28"/>
          <w:szCs w:val="28"/>
        </w:rPr>
      </w:pPr>
      <w:r>
        <w:rPr>
          <w:rFonts w:cs="Times New Roman"/>
          <w:sz w:val="28"/>
          <w:szCs w:val="28"/>
        </w:rPr>
        <w:t>ИССЛЕДОВАТЕЛЬСКАЯ РАБОТА</w:t>
      </w:r>
    </w:p>
    <w:p w:rsidR="004168C7" w:rsidRPr="00644694" w:rsidRDefault="00650108">
      <w:pPr>
        <w:spacing w:after="0" w:line="360" w:lineRule="auto"/>
        <w:ind w:firstLine="709"/>
        <w:jc w:val="center"/>
        <w:rPr>
          <w:rFonts w:cs="Times New Roman"/>
          <w:b/>
          <w:bCs/>
          <w:sz w:val="28"/>
          <w:szCs w:val="28"/>
        </w:rPr>
      </w:pPr>
      <w:r>
        <w:rPr>
          <w:rFonts w:cs="Times New Roman"/>
          <w:sz w:val="28"/>
          <w:szCs w:val="28"/>
        </w:rPr>
        <w:t>НА ТЕМУ</w:t>
      </w:r>
      <w:r w:rsidR="001D0D59" w:rsidRPr="00644694">
        <w:rPr>
          <w:rFonts w:cs="Times New Roman"/>
          <w:sz w:val="28"/>
          <w:szCs w:val="28"/>
        </w:rPr>
        <w:br/>
      </w:r>
      <w:r w:rsidR="001D0D59" w:rsidRPr="00644694">
        <w:rPr>
          <w:rFonts w:cs="Times New Roman"/>
          <w:b/>
          <w:bCs/>
          <w:sz w:val="28"/>
          <w:szCs w:val="28"/>
        </w:rPr>
        <w:t xml:space="preserve">«Великая депрессия. Влияние мирового кризиса на историю развития </w:t>
      </w:r>
      <w:r w:rsidR="001D0D59" w:rsidRPr="00644694">
        <w:rPr>
          <w:rFonts w:cs="Times New Roman"/>
          <w:b/>
          <w:bCs/>
          <w:sz w:val="28"/>
          <w:szCs w:val="28"/>
        </w:rPr>
        <w:br/>
        <w:t>экономической мысли»</w:t>
      </w:r>
    </w:p>
    <w:p w:rsidR="004168C7" w:rsidRPr="00644694" w:rsidRDefault="004168C7">
      <w:pPr>
        <w:spacing w:after="0" w:line="360" w:lineRule="auto"/>
        <w:ind w:firstLine="709"/>
        <w:jc w:val="center"/>
        <w:rPr>
          <w:rFonts w:cs="Times New Roman"/>
          <w:b/>
          <w:bCs/>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4168C7">
      <w:pPr>
        <w:spacing w:after="0" w:line="360" w:lineRule="auto"/>
        <w:ind w:firstLine="709"/>
        <w:jc w:val="both"/>
        <w:rPr>
          <w:rFonts w:cs="Times New Roman"/>
          <w:sz w:val="28"/>
          <w:szCs w:val="28"/>
        </w:rPr>
      </w:pP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                                                               Выполнила:</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                                                               ученица 10 «Б» класса</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                                                               Кулемина Надежда</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                                                               Научный руководитель: </w:t>
      </w:r>
    </w:p>
    <w:p w:rsidR="004168C7" w:rsidRPr="00644694" w:rsidRDefault="001D0D59">
      <w:pPr>
        <w:spacing w:after="0" w:line="360" w:lineRule="auto"/>
        <w:ind w:firstLine="709"/>
        <w:jc w:val="right"/>
        <w:rPr>
          <w:rFonts w:cs="Times New Roman"/>
          <w:sz w:val="28"/>
          <w:szCs w:val="28"/>
        </w:rPr>
      </w:pPr>
      <w:r w:rsidRPr="00644694">
        <w:rPr>
          <w:rFonts w:cs="Times New Roman"/>
          <w:sz w:val="28"/>
          <w:szCs w:val="28"/>
        </w:rPr>
        <w:t>Анисимова Оксана Владимировна,</w:t>
      </w:r>
    </w:p>
    <w:p w:rsidR="004168C7" w:rsidRPr="00644694" w:rsidRDefault="001D0D59">
      <w:pPr>
        <w:spacing w:after="0" w:line="360" w:lineRule="auto"/>
        <w:ind w:firstLine="709"/>
        <w:jc w:val="right"/>
        <w:rPr>
          <w:rFonts w:cs="Times New Roman"/>
          <w:sz w:val="28"/>
          <w:szCs w:val="28"/>
        </w:rPr>
      </w:pPr>
      <w:r w:rsidRPr="00644694">
        <w:rPr>
          <w:rFonts w:cs="Times New Roman"/>
          <w:sz w:val="28"/>
          <w:szCs w:val="28"/>
        </w:rPr>
        <w:t>учитель истории и обществознания</w:t>
      </w:r>
    </w:p>
    <w:p w:rsidR="004168C7" w:rsidRPr="00644694" w:rsidRDefault="004168C7">
      <w:pPr>
        <w:spacing w:after="0" w:line="360" w:lineRule="auto"/>
        <w:ind w:firstLine="709"/>
        <w:jc w:val="right"/>
        <w:rPr>
          <w:rFonts w:cs="Times New Roman"/>
          <w:sz w:val="28"/>
          <w:szCs w:val="28"/>
        </w:rPr>
      </w:pPr>
    </w:p>
    <w:p w:rsidR="004168C7" w:rsidRPr="00644694" w:rsidRDefault="004168C7">
      <w:pPr>
        <w:spacing w:after="0" w:line="360" w:lineRule="auto"/>
        <w:ind w:firstLine="709"/>
        <w:jc w:val="right"/>
        <w:rPr>
          <w:rFonts w:cs="Times New Roman"/>
          <w:sz w:val="28"/>
          <w:szCs w:val="28"/>
        </w:rPr>
      </w:pPr>
    </w:p>
    <w:p w:rsidR="004168C7" w:rsidRPr="00644694" w:rsidRDefault="004168C7">
      <w:pPr>
        <w:spacing w:after="0" w:line="360" w:lineRule="auto"/>
        <w:ind w:firstLine="709"/>
        <w:jc w:val="right"/>
        <w:rPr>
          <w:rFonts w:cs="Times New Roman"/>
          <w:sz w:val="28"/>
          <w:szCs w:val="28"/>
        </w:rPr>
      </w:pPr>
    </w:p>
    <w:p w:rsidR="004168C7" w:rsidRPr="00644694" w:rsidRDefault="001D0D59">
      <w:pPr>
        <w:spacing w:after="0" w:line="360" w:lineRule="auto"/>
        <w:ind w:firstLine="709"/>
        <w:jc w:val="center"/>
        <w:rPr>
          <w:rFonts w:cs="Times New Roman"/>
          <w:sz w:val="28"/>
          <w:szCs w:val="28"/>
        </w:rPr>
      </w:pPr>
      <w:r w:rsidRPr="00644694">
        <w:rPr>
          <w:rFonts w:cs="Times New Roman"/>
          <w:sz w:val="28"/>
          <w:szCs w:val="28"/>
        </w:rPr>
        <w:t>Нижний Новгород</w:t>
      </w:r>
    </w:p>
    <w:p w:rsidR="004168C7" w:rsidRPr="00644694" w:rsidRDefault="001D0D59">
      <w:pPr>
        <w:spacing w:after="0" w:line="360" w:lineRule="auto"/>
        <w:ind w:firstLine="709"/>
        <w:jc w:val="center"/>
        <w:rPr>
          <w:rFonts w:cs="Times New Roman"/>
          <w:sz w:val="28"/>
          <w:szCs w:val="28"/>
        </w:rPr>
      </w:pPr>
      <w:r w:rsidRPr="00644694">
        <w:rPr>
          <w:rFonts w:cs="Times New Roman"/>
          <w:sz w:val="28"/>
          <w:szCs w:val="28"/>
        </w:rPr>
        <w:t xml:space="preserve">2022 </w:t>
      </w:r>
    </w:p>
    <w:p w:rsidR="004168C7" w:rsidRPr="00644694" w:rsidRDefault="001D0D59">
      <w:pPr>
        <w:pStyle w:val="11"/>
        <w:tabs>
          <w:tab w:val="right" w:leader="dot" w:pos="10763"/>
        </w:tabs>
        <w:spacing w:before="0" w:line="360" w:lineRule="auto"/>
        <w:jc w:val="center"/>
        <w:rPr>
          <w:rFonts w:ascii="Times New Roman" w:eastAsia="+ Основной текст" w:hAnsi="Times New Roman" w:cs="Times New Roman"/>
          <w:bCs w:val="0"/>
          <w:caps w:val="0"/>
          <w:sz w:val="28"/>
          <w:szCs w:val="28"/>
        </w:rPr>
      </w:pPr>
      <w:r w:rsidRPr="00644694">
        <w:rPr>
          <w:rFonts w:ascii="Times New Roman" w:eastAsia="+ Основной текст" w:hAnsi="Times New Roman" w:cs="Times New Roman"/>
          <w:bCs w:val="0"/>
          <w:caps w:val="0"/>
          <w:sz w:val="28"/>
          <w:szCs w:val="28"/>
        </w:rPr>
        <w:lastRenderedPageBreak/>
        <w:t>Содержание</w:t>
      </w:r>
    </w:p>
    <w:bookmarkStart w:id="0" w:name="_Toc98180720" w:displacedByCustomXml="next"/>
    <w:sdt>
      <w:sdtPr>
        <w:rPr>
          <w:rFonts w:ascii="Times New Roman" w:eastAsiaTheme="minorHAnsi" w:hAnsi="Times New Roman" w:cs="Times New Roman"/>
          <w:b w:val="0"/>
          <w:bCs w:val="0"/>
          <w:color w:val="auto"/>
          <w:sz w:val="22"/>
          <w:szCs w:val="22"/>
        </w:rPr>
        <w:id w:val="30851586"/>
        <w:docPartObj>
          <w:docPartGallery w:val="Table of Contents"/>
          <w:docPartUnique/>
        </w:docPartObj>
      </w:sdtPr>
      <w:sdtContent>
        <w:p w:rsidR="004168C7" w:rsidRPr="00644694" w:rsidRDefault="004168C7">
          <w:pPr>
            <w:pStyle w:val="22"/>
            <w:rPr>
              <w:rFonts w:ascii="Times New Roman" w:hAnsi="Times New Roman" w:cs="Times New Roman"/>
            </w:rPr>
          </w:pPr>
        </w:p>
        <w:p w:rsidR="004168C7" w:rsidRPr="00644694" w:rsidRDefault="008352AC">
          <w:pPr>
            <w:pStyle w:val="11"/>
            <w:tabs>
              <w:tab w:val="right" w:leader="underscore" w:pos="9345"/>
            </w:tabs>
            <w:rPr>
              <w:rFonts w:ascii="Times New Roman" w:eastAsiaTheme="minorEastAsia" w:hAnsi="Times New Roman" w:cs="Times New Roman"/>
              <w:b w:val="0"/>
              <w:bCs w:val="0"/>
              <w:caps w:val="0"/>
              <w:sz w:val="28"/>
              <w:szCs w:val="28"/>
              <w:lang w:eastAsia="ru-RU"/>
            </w:rPr>
          </w:pPr>
          <w:r w:rsidRPr="008352AC">
            <w:rPr>
              <w:rFonts w:ascii="Times New Roman" w:hAnsi="Times New Roman" w:cs="Times New Roman"/>
              <w:sz w:val="28"/>
              <w:szCs w:val="28"/>
            </w:rPr>
            <w:fldChar w:fldCharType="begin"/>
          </w:r>
          <w:r w:rsidR="001D0D59" w:rsidRPr="00644694">
            <w:rPr>
              <w:rFonts w:ascii="Times New Roman" w:hAnsi="Times New Roman" w:cs="Times New Roman"/>
              <w:sz w:val="28"/>
              <w:szCs w:val="28"/>
            </w:rPr>
            <w:instrText xml:space="preserve"> TOC \o "1-3" \h \z \u </w:instrText>
          </w:r>
          <w:r w:rsidRPr="008352AC">
            <w:rPr>
              <w:rFonts w:ascii="Times New Roman" w:hAnsi="Times New Roman" w:cs="Times New Roman"/>
              <w:sz w:val="28"/>
              <w:szCs w:val="28"/>
            </w:rPr>
            <w:fldChar w:fldCharType="separate"/>
          </w:r>
          <w:hyperlink w:anchor="_Toc98192226" w:history="1">
            <w:r w:rsidR="001D0D59" w:rsidRPr="00644694">
              <w:rPr>
                <w:rStyle w:val="a5"/>
                <w:rFonts w:ascii="Times New Roman" w:hAnsi="Times New Roman" w:cs="Times New Roman"/>
                <w:b w:val="0"/>
                <w:bCs w:val="0"/>
                <w:sz w:val="28"/>
                <w:szCs w:val="28"/>
              </w:rPr>
              <w:t>Введение</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_Toc98192226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2</w:t>
            </w:r>
            <w:r w:rsidRPr="00644694">
              <w:rPr>
                <w:rFonts w:ascii="Times New Roman" w:hAnsi="Times New Roman" w:cs="Times New Roman"/>
                <w:b w:val="0"/>
                <w:bCs w:val="0"/>
                <w:sz w:val="28"/>
                <w:szCs w:val="28"/>
              </w:rPr>
              <w:fldChar w:fldCharType="end"/>
            </w:r>
          </w:hyperlink>
        </w:p>
        <w:p w:rsidR="004168C7" w:rsidRPr="00644694" w:rsidRDefault="008352AC">
          <w:pPr>
            <w:pStyle w:val="11"/>
            <w:tabs>
              <w:tab w:val="right" w:leader="underscore" w:pos="9345"/>
            </w:tabs>
            <w:rPr>
              <w:rFonts w:ascii="Times New Roman" w:eastAsiaTheme="minorEastAsia" w:hAnsi="Times New Roman" w:cs="Times New Roman"/>
              <w:b w:val="0"/>
              <w:bCs w:val="0"/>
              <w:caps w:val="0"/>
              <w:sz w:val="28"/>
              <w:szCs w:val="28"/>
              <w:lang w:eastAsia="ru-RU"/>
            </w:rPr>
          </w:pPr>
          <w:hyperlink w:anchor="_Toc98192227" w:history="1">
            <w:r w:rsidR="001D0D59" w:rsidRPr="00644694">
              <w:rPr>
                <w:rStyle w:val="a5"/>
                <w:rFonts w:ascii="Times New Roman" w:hAnsi="Times New Roman" w:cs="Times New Roman"/>
                <w:b w:val="0"/>
                <w:bCs w:val="0"/>
                <w:sz w:val="28"/>
                <w:szCs w:val="28"/>
              </w:rPr>
              <w:t>Глава 1. Великая депрессия: основные сведения</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_Toc98192227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5</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28" w:history="1">
            <w:r w:rsidR="001D0D59" w:rsidRPr="00644694">
              <w:rPr>
                <w:rStyle w:val="a5"/>
                <w:rFonts w:ascii="Times New Roman" w:hAnsi="Times New Roman" w:cs="Times New Roman"/>
                <w:b w:val="0"/>
                <w:bCs w:val="0"/>
                <w:sz w:val="28"/>
                <w:szCs w:val="28"/>
              </w:rPr>
              <w:t>1.1 Причины и предпосылки</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_Toc98192228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5</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29" w:history="1">
            <w:r w:rsidR="001D0D59" w:rsidRPr="00644694">
              <w:rPr>
                <w:rStyle w:val="a5"/>
                <w:rFonts w:ascii="Times New Roman" w:hAnsi="Times New Roman" w:cs="Times New Roman"/>
                <w:b w:val="0"/>
                <w:bCs w:val="0"/>
                <w:sz w:val="28"/>
                <w:szCs w:val="28"/>
              </w:rPr>
              <w:t>1.2 Механизм развития кризисной ситуации</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_Toc98192229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14</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30" w:history="1">
            <w:r w:rsidR="001D0D59" w:rsidRPr="00644694">
              <w:rPr>
                <w:rStyle w:val="a5"/>
                <w:rFonts w:ascii="Times New Roman" w:hAnsi="Times New Roman" w:cs="Times New Roman"/>
                <w:b w:val="0"/>
                <w:bCs w:val="0"/>
                <w:sz w:val="28"/>
                <w:szCs w:val="28"/>
              </w:rPr>
              <w:t>1.3 Влияние кризиса на экономику отдельных стран</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_Toc98192230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17</w:t>
            </w:r>
            <w:r w:rsidRPr="00644694">
              <w:rPr>
                <w:rFonts w:ascii="Times New Roman" w:hAnsi="Times New Roman" w:cs="Times New Roman"/>
                <w:b w:val="0"/>
                <w:bCs w:val="0"/>
                <w:sz w:val="28"/>
                <w:szCs w:val="28"/>
              </w:rPr>
              <w:fldChar w:fldCharType="end"/>
            </w:r>
          </w:hyperlink>
        </w:p>
        <w:p w:rsidR="004168C7" w:rsidRPr="00644694" w:rsidRDefault="008352AC">
          <w:pPr>
            <w:pStyle w:val="11"/>
            <w:tabs>
              <w:tab w:val="right" w:leader="underscore" w:pos="9345"/>
            </w:tabs>
            <w:rPr>
              <w:rFonts w:ascii="Times New Roman" w:eastAsiaTheme="minorEastAsia" w:hAnsi="Times New Roman" w:cs="Times New Roman"/>
              <w:b w:val="0"/>
              <w:bCs w:val="0"/>
              <w:caps w:val="0"/>
              <w:sz w:val="28"/>
              <w:szCs w:val="28"/>
              <w:lang w:eastAsia="ru-RU"/>
            </w:rPr>
          </w:pPr>
          <w:hyperlink w:anchor="_Toc98192231" w:history="1">
            <w:r w:rsidR="001D0D59" w:rsidRPr="00644694">
              <w:rPr>
                <w:rStyle w:val="a5"/>
                <w:rFonts w:ascii="Times New Roman" w:hAnsi="Times New Roman" w:cs="Times New Roman"/>
                <w:b w:val="0"/>
                <w:bCs w:val="0"/>
                <w:sz w:val="28"/>
                <w:szCs w:val="28"/>
              </w:rPr>
              <w:t>Глава 2. История развития экономической мысли.</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_Toc98192231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30</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32" w:history="1">
            <w:r w:rsidR="001D0D59" w:rsidRPr="00644694">
              <w:rPr>
                <w:rStyle w:val="a5"/>
                <w:rFonts w:ascii="Times New Roman" w:hAnsi="Times New Roman" w:cs="Times New Roman"/>
                <w:b w:val="0"/>
                <w:bCs w:val="0"/>
                <w:sz w:val="28"/>
                <w:szCs w:val="28"/>
              </w:rPr>
              <w:t>2.1 «Невидимая рука» Адама Смита. Причины неактуальности</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_Toc98192232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30</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33" w:history="1">
            <w:r w:rsidR="001D0D59" w:rsidRPr="00644694">
              <w:rPr>
                <w:rStyle w:val="a5"/>
                <w:rFonts w:ascii="Times New Roman" w:hAnsi="Times New Roman" w:cs="Times New Roman"/>
                <w:b w:val="0"/>
                <w:bCs w:val="0"/>
                <w:sz w:val="28"/>
                <w:szCs w:val="28"/>
              </w:rPr>
              <w:t>2.2 Невидимая рука рынка – популярная экономическая теория. Проблемы экономического оптимизма</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_Toc98192233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33</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34" w:history="1">
            <w:r w:rsidR="001D0D59" w:rsidRPr="00644694">
              <w:rPr>
                <w:rStyle w:val="a5"/>
                <w:rFonts w:ascii="Times New Roman" w:hAnsi="Times New Roman" w:cs="Times New Roman"/>
                <w:b w:val="0"/>
                <w:bCs w:val="0"/>
                <w:sz w:val="28"/>
                <w:szCs w:val="28"/>
              </w:rPr>
              <w:t>2.3 Теория Кейнса – новый виток экономической мысли</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_Toc98192234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36</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35" w:history="1">
            <w:r w:rsidR="001D0D59" w:rsidRPr="00644694">
              <w:rPr>
                <w:rStyle w:val="a5"/>
                <w:rFonts w:ascii="Times New Roman" w:hAnsi="Times New Roman" w:cs="Times New Roman"/>
                <w:b w:val="0"/>
                <w:bCs w:val="0"/>
                <w:sz w:val="28"/>
                <w:szCs w:val="28"/>
              </w:rPr>
              <w:t>Новые идеи – новая экономика</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_Toc98192235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38</w:t>
            </w:r>
            <w:r w:rsidRPr="00644694">
              <w:rPr>
                <w:rFonts w:ascii="Times New Roman" w:hAnsi="Times New Roman" w:cs="Times New Roman"/>
                <w:b w:val="0"/>
                <w:bCs w:val="0"/>
                <w:sz w:val="28"/>
                <w:szCs w:val="28"/>
              </w:rPr>
              <w:fldChar w:fldCharType="end"/>
            </w:r>
          </w:hyperlink>
        </w:p>
        <w:p w:rsidR="004168C7" w:rsidRPr="00644694" w:rsidRDefault="008352AC">
          <w:pPr>
            <w:pStyle w:val="21"/>
            <w:tabs>
              <w:tab w:val="right" w:leader="underscore" w:pos="9345"/>
            </w:tabs>
            <w:rPr>
              <w:rFonts w:ascii="Times New Roman" w:eastAsiaTheme="minorEastAsia" w:hAnsi="Times New Roman" w:cs="Times New Roman"/>
              <w:b w:val="0"/>
              <w:bCs w:val="0"/>
              <w:sz w:val="28"/>
              <w:szCs w:val="28"/>
              <w:lang w:eastAsia="ru-RU"/>
            </w:rPr>
          </w:pPr>
          <w:hyperlink w:anchor="_Toc98192236" w:history="1">
            <w:r w:rsidR="001D0D59" w:rsidRPr="00644694">
              <w:rPr>
                <w:rStyle w:val="a5"/>
                <w:rFonts w:ascii="Times New Roman" w:hAnsi="Times New Roman" w:cs="Times New Roman"/>
                <w:b w:val="0"/>
                <w:bCs w:val="0"/>
                <w:sz w:val="28"/>
                <w:szCs w:val="28"/>
              </w:rPr>
              <w:t>2.4 Цикличность экономики и ее процессов</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_Toc98192236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40</w:t>
            </w:r>
            <w:r w:rsidRPr="00644694">
              <w:rPr>
                <w:rFonts w:ascii="Times New Roman" w:hAnsi="Times New Roman" w:cs="Times New Roman"/>
                <w:b w:val="0"/>
                <w:bCs w:val="0"/>
                <w:sz w:val="28"/>
                <w:szCs w:val="28"/>
              </w:rPr>
              <w:fldChar w:fldCharType="end"/>
            </w:r>
          </w:hyperlink>
        </w:p>
        <w:p w:rsidR="004168C7" w:rsidRPr="00644694" w:rsidRDefault="008352AC">
          <w:pPr>
            <w:pStyle w:val="11"/>
            <w:tabs>
              <w:tab w:val="right" w:leader="underscore" w:pos="9345"/>
            </w:tabs>
            <w:rPr>
              <w:rFonts w:ascii="Times New Roman" w:eastAsiaTheme="minorEastAsia" w:hAnsi="Times New Roman" w:cs="Times New Roman"/>
              <w:b w:val="0"/>
              <w:bCs w:val="0"/>
              <w:caps w:val="0"/>
              <w:sz w:val="28"/>
              <w:szCs w:val="28"/>
              <w:lang w:eastAsia="ru-RU"/>
            </w:rPr>
          </w:pPr>
          <w:hyperlink w:anchor="_Toc98192237" w:history="1">
            <w:r w:rsidR="001D0D59" w:rsidRPr="00644694">
              <w:rPr>
                <w:rStyle w:val="a5"/>
                <w:rFonts w:ascii="Times New Roman" w:hAnsi="Times New Roman" w:cs="Times New Roman"/>
                <w:b w:val="0"/>
                <w:bCs w:val="0"/>
                <w:sz w:val="28"/>
                <w:szCs w:val="28"/>
              </w:rPr>
              <w:t>Глава 3. Экономическая депрессия в современном мире: тенденции и меры государственного регулирования</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_Toc98192237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42</w:t>
            </w:r>
            <w:r w:rsidRPr="00644694">
              <w:rPr>
                <w:rFonts w:ascii="Times New Roman" w:hAnsi="Times New Roman" w:cs="Times New Roman"/>
                <w:b w:val="0"/>
                <w:bCs w:val="0"/>
                <w:sz w:val="28"/>
                <w:szCs w:val="28"/>
              </w:rPr>
              <w:fldChar w:fldCharType="end"/>
            </w:r>
          </w:hyperlink>
        </w:p>
        <w:p w:rsidR="004168C7" w:rsidRPr="00644694" w:rsidRDefault="008352AC">
          <w:pPr>
            <w:pStyle w:val="11"/>
            <w:tabs>
              <w:tab w:val="right" w:leader="underscore" w:pos="9345"/>
            </w:tabs>
            <w:rPr>
              <w:rFonts w:ascii="Times New Roman" w:eastAsiaTheme="minorEastAsia" w:hAnsi="Times New Roman" w:cs="Times New Roman"/>
              <w:b w:val="0"/>
              <w:bCs w:val="0"/>
              <w:caps w:val="0"/>
              <w:sz w:val="28"/>
              <w:szCs w:val="28"/>
              <w:lang w:eastAsia="ru-RU"/>
            </w:rPr>
          </w:pPr>
          <w:hyperlink w:anchor="_Toc98192238" w:history="1">
            <w:r w:rsidR="001D0D59" w:rsidRPr="00644694">
              <w:rPr>
                <w:rStyle w:val="a5"/>
                <w:rFonts w:ascii="Times New Roman" w:hAnsi="Times New Roman" w:cs="Times New Roman"/>
                <w:b w:val="0"/>
                <w:bCs w:val="0"/>
                <w:sz w:val="28"/>
                <w:szCs w:val="28"/>
              </w:rPr>
              <w:t>Заключение</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_Toc98192238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48</w:t>
            </w:r>
            <w:r w:rsidRPr="00644694">
              <w:rPr>
                <w:rFonts w:ascii="Times New Roman" w:hAnsi="Times New Roman" w:cs="Times New Roman"/>
                <w:b w:val="0"/>
                <w:bCs w:val="0"/>
                <w:sz w:val="28"/>
                <w:szCs w:val="28"/>
              </w:rPr>
              <w:fldChar w:fldCharType="end"/>
            </w:r>
          </w:hyperlink>
        </w:p>
        <w:p w:rsidR="004168C7" w:rsidRPr="00644694" w:rsidRDefault="008352AC">
          <w:pPr>
            <w:pStyle w:val="11"/>
            <w:tabs>
              <w:tab w:val="right" w:leader="underscore" w:pos="9345"/>
            </w:tabs>
            <w:rPr>
              <w:rFonts w:ascii="Times New Roman" w:eastAsiaTheme="minorEastAsia" w:hAnsi="Times New Roman" w:cs="Times New Roman"/>
              <w:b w:val="0"/>
              <w:bCs w:val="0"/>
              <w:caps w:val="0"/>
              <w:sz w:val="28"/>
              <w:szCs w:val="28"/>
              <w:lang w:eastAsia="ru-RU"/>
            </w:rPr>
          </w:pPr>
          <w:hyperlink w:anchor="_Toc98192239" w:history="1">
            <w:r w:rsidR="001D0D59" w:rsidRPr="00644694">
              <w:rPr>
                <w:rStyle w:val="a5"/>
                <w:rFonts w:ascii="Times New Roman" w:hAnsi="Times New Roman" w:cs="Times New Roman"/>
                <w:b w:val="0"/>
                <w:bCs w:val="0"/>
                <w:sz w:val="28"/>
                <w:szCs w:val="28"/>
              </w:rPr>
              <w:t>Список источников и литературы</w:t>
            </w:r>
            <w:r w:rsidR="001D0D59" w:rsidRPr="00644694">
              <w:rPr>
                <w:rFonts w:ascii="Times New Roman" w:hAnsi="Times New Roman" w:cs="Times New Roman"/>
                <w:b w:val="0"/>
                <w:bCs w:val="0"/>
                <w:sz w:val="28"/>
                <w:szCs w:val="28"/>
              </w:rPr>
              <w:tab/>
            </w:r>
            <w:r w:rsidRPr="00644694">
              <w:rPr>
                <w:rFonts w:ascii="Times New Roman" w:hAnsi="Times New Roman" w:cs="Times New Roman"/>
                <w:b w:val="0"/>
                <w:bCs w:val="0"/>
                <w:sz w:val="28"/>
                <w:szCs w:val="28"/>
              </w:rPr>
              <w:fldChar w:fldCharType="begin"/>
            </w:r>
            <w:r w:rsidR="001D0D59" w:rsidRPr="00644694">
              <w:rPr>
                <w:rFonts w:ascii="Times New Roman" w:hAnsi="Times New Roman" w:cs="Times New Roman"/>
                <w:b w:val="0"/>
                <w:bCs w:val="0"/>
                <w:sz w:val="28"/>
                <w:szCs w:val="28"/>
              </w:rPr>
              <w:instrText xml:space="preserve"> PAGEREF _Toc98192239 \h </w:instrText>
            </w:r>
            <w:r w:rsidRPr="00644694">
              <w:rPr>
                <w:rFonts w:ascii="Times New Roman" w:hAnsi="Times New Roman" w:cs="Times New Roman"/>
                <w:b w:val="0"/>
                <w:bCs w:val="0"/>
                <w:sz w:val="28"/>
                <w:szCs w:val="28"/>
              </w:rPr>
            </w:r>
            <w:r w:rsidRPr="00644694">
              <w:rPr>
                <w:rFonts w:ascii="Times New Roman" w:hAnsi="Times New Roman" w:cs="Times New Roman"/>
                <w:b w:val="0"/>
                <w:bCs w:val="0"/>
                <w:sz w:val="28"/>
                <w:szCs w:val="28"/>
              </w:rPr>
              <w:fldChar w:fldCharType="separate"/>
            </w:r>
            <w:r w:rsidR="001D0D59" w:rsidRPr="00644694">
              <w:rPr>
                <w:rFonts w:ascii="Times New Roman" w:hAnsi="Times New Roman" w:cs="Times New Roman"/>
                <w:b w:val="0"/>
                <w:bCs w:val="0"/>
                <w:sz w:val="28"/>
                <w:szCs w:val="28"/>
              </w:rPr>
              <w:t>49</w:t>
            </w:r>
            <w:r w:rsidRPr="00644694">
              <w:rPr>
                <w:rFonts w:ascii="Times New Roman" w:hAnsi="Times New Roman" w:cs="Times New Roman"/>
                <w:b w:val="0"/>
                <w:bCs w:val="0"/>
                <w:sz w:val="28"/>
                <w:szCs w:val="28"/>
              </w:rPr>
              <w:fldChar w:fldCharType="end"/>
            </w:r>
          </w:hyperlink>
        </w:p>
        <w:p w:rsidR="004168C7" w:rsidRPr="00644694" w:rsidRDefault="008352AC">
          <w:pPr>
            <w:rPr>
              <w:rFonts w:cs="Times New Roman"/>
              <w:sz w:val="28"/>
              <w:szCs w:val="28"/>
            </w:rPr>
          </w:pPr>
          <w:r w:rsidRPr="00644694">
            <w:rPr>
              <w:rFonts w:cs="Times New Roman"/>
              <w:sz w:val="28"/>
              <w:szCs w:val="28"/>
            </w:rPr>
            <w:fldChar w:fldCharType="end"/>
          </w:r>
        </w:p>
      </w:sdtContent>
    </w:sdt>
    <w:p w:rsidR="004168C7" w:rsidRPr="00644694" w:rsidRDefault="004168C7">
      <w:pPr>
        <w:pStyle w:val="1"/>
        <w:jc w:val="center"/>
        <w:rPr>
          <w:rFonts w:ascii="Times New Roman" w:hAnsi="Times New Roman" w:cs="Times New Roman"/>
          <w:color w:val="auto"/>
        </w:rPr>
      </w:pPr>
    </w:p>
    <w:p w:rsidR="004168C7" w:rsidRPr="00644694" w:rsidRDefault="004168C7">
      <w:pPr>
        <w:rPr>
          <w:rFonts w:cs="Times New Roman"/>
          <w:sz w:val="28"/>
          <w:szCs w:val="28"/>
        </w:rPr>
      </w:pPr>
    </w:p>
    <w:p w:rsidR="004168C7" w:rsidRPr="00644694" w:rsidRDefault="004168C7">
      <w:pPr>
        <w:pStyle w:val="1"/>
        <w:rPr>
          <w:rFonts w:ascii="Times New Roman" w:eastAsiaTheme="minorHAnsi" w:hAnsi="Times New Roman" w:cs="Times New Roman"/>
          <w:b w:val="0"/>
          <w:bCs w:val="0"/>
          <w:color w:val="auto"/>
        </w:rPr>
      </w:pPr>
      <w:bookmarkStart w:id="1" w:name="_Toc98192226"/>
    </w:p>
    <w:p w:rsidR="004168C7" w:rsidRPr="00644694" w:rsidRDefault="004168C7">
      <w:pPr>
        <w:rPr>
          <w:rFonts w:cs="Times New Roman"/>
          <w:sz w:val="28"/>
          <w:szCs w:val="28"/>
        </w:rPr>
      </w:pPr>
    </w:p>
    <w:p w:rsidR="004168C7" w:rsidRPr="00644694" w:rsidRDefault="001D0D59">
      <w:pPr>
        <w:pStyle w:val="1"/>
        <w:spacing w:before="0" w:line="360" w:lineRule="auto"/>
        <w:ind w:firstLine="709"/>
        <w:jc w:val="center"/>
        <w:rPr>
          <w:rFonts w:ascii="Times New Roman" w:hAnsi="Times New Roman" w:cs="Times New Roman"/>
          <w:color w:val="auto"/>
        </w:rPr>
      </w:pPr>
      <w:r w:rsidRPr="00644694">
        <w:rPr>
          <w:rFonts w:ascii="Times New Roman" w:hAnsi="Times New Roman" w:cs="Times New Roman"/>
          <w:color w:val="auto"/>
        </w:rPr>
        <w:t>Введение</w:t>
      </w:r>
      <w:bookmarkEnd w:id="0"/>
      <w:bookmarkEnd w:id="1"/>
    </w:p>
    <w:p w:rsidR="004168C7" w:rsidRPr="00644694" w:rsidRDefault="001D0D59">
      <w:pPr>
        <w:spacing w:after="0" w:line="360" w:lineRule="auto"/>
        <w:ind w:firstLine="709"/>
        <w:jc w:val="both"/>
        <w:rPr>
          <w:rFonts w:cs="Times New Roman"/>
          <w:sz w:val="28"/>
          <w:szCs w:val="28"/>
        </w:rPr>
      </w:pPr>
      <w:bookmarkStart w:id="2" w:name="_Toc98180721"/>
      <w:r w:rsidRPr="00644694">
        <w:rPr>
          <w:rFonts w:cs="Times New Roman"/>
          <w:sz w:val="28"/>
          <w:szCs w:val="28"/>
        </w:rPr>
        <w:t xml:space="preserve">В начале </w:t>
      </w:r>
      <w:r w:rsidRPr="00644694">
        <w:rPr>
          <w:rFonts w:cs="Times New Roman"/>
          <w:sz w:val="28"/>
          <w:szCs w:val="28"/>
          <w:lang w:val="en-US"/>
        </w:rPr>
        <w:t>XX</w:t>
      </w:r>
      <w:r w:rsidRPr="00644694">
        <w:rPr>
          <w:rFonts w:cs="Times New Roman"/>
          <w:sz w:val="28"/>
          <w:szCs w:val="28"/>
        </w:rPr>
        <w:t xml:space="preserve"> века экономика как молодая, недавно появившаяся наука, </w:t>
      </w:r>
      <w:r w:rsidRPr="00644694">
        <w:rPr>
          <w:rFonts w:cs="Times New Roman"/>
          <w:color w:val="000000" w:themeColor="text1"/>
          <w:sz w:val="28"/>
          <w:szCs w:val="28"/>
        </w:rPr>
        <w:t>продолжала формировать свою базу.</w:t>
      </w:r>
      <w:r w:rsidRPr="00644694">
        <w:rPr>
          <w:rFonts w:cs="Times New Roman"/>
          <w:sz w:val="28"/>
          <w:szCs w:val="28"/>
        </w:rPr>
        <w:t xml:space="preserve"> Очевидно, что не все </w:t>
      </w:r>
      <w:r w:rsidRPr="00644694">
        <w:rPr>
          <w:rFonts w:cs="Times New Roman"/>
          <w:color w:val="000000" w:themeColor="text1"/>
          <w:sz w:val="28"/>
          <w:szCs w:val="28"/>
        </w:rPr>
        <w:t xml:space="preserve">выводимые учёными-основателями законы </w:t>
      </w:r>
      <w:r w:rsidRPr="00644694">
        <w:rPr>
          <w:rFonts w:cs="Times New Roman"/>
          <w:sz w:val="28"/>
          <w:szCs w:val="28"/>
        </w:rPr>
        <w:t xml:space="preserve">соответствовали реальной действительности и приводили к ожидаемым результатам. Так, одним из первооткрывателей в экономике, буквально ее отцом, был Адам Смит, в свое время разработавший теорию «невидимой руки рынка». На протяжении долгих лет, практический </w:t>
      </w:r>
      <w:r w:rsidRPr="00644694">
        <w:rPr>
          <w:rFonts w:cs="Times New Roman"/>
          <w:color w:val="000000" w:themeColor="text1"/>
          <w:sz w:val="28"/>
          <w:szCs w:val="28"/>
        </w:rPr>
        <w:t>двух столетий</w:t>
      </w:r>
      <w:r w:rsidRPr="00644694">
        <w:rPr>
          <w:rFonts w:cs="Times New Roman"/>
          <w:sz w:val="28"/>
          <w:szCs w:val="28"/>
        </w:rPr>
        <w:t xml:space="preserve">, закон Смита воспринимался многими как истина, потому что оправдывал себя. </w:t>
      </w:r>
      <w:r w:rsidRPr="00644694">
        <w:rPr>
          <w:rFonts w:cs="Times New Roman"/>
          <w:color w:val="000000" w:themeColor="text1"/>
          <w:sz w:val="28"/>
          <w:szCs w:val="28"/>
        </w:rPr>
        <w:t xml:space="preserve">Это стало основной причиной того, что Великая депрессия, «не подвластная никаким законам», стала самой настоящей </w:t>
      </w:r>
      <w:r w:rsidRPr="00644694">
        <w:rPr>
          <w:rFonts w:cs="Times New Roman"/>
          <w:sz w:val="28"/>
          <w:szCs w:val="28"/>
        </w:rPr>
        <w:t xml:space="preserve">шокирующей и даже, </w:t>
      </w:r>
      <w:r w:rsidRPr="00644694">
        <w:rPr>
          <w:rFonts w:cs="Times New Roman"/>
          <w:color w:val="000000" w:themeColor="text1"/>
          <w:sz w:val="28"/>
          <w:szCs w:val="28"/>
        </w:rPr>
        <w:t>в некоторой мере, смертельной</w:t>
      </w:r>
      <w:r w:rsidRPr="00644694">
        <w:rPr>
          <w:rFonts w:cs="Times New Roman"/>
          <w:sz w:val="28"/>
          <w:szCs w:val="28"/>
        </w:rPr>
        <w:t xml:space="preserve"> сенсацией для экономики не только США, но и других стран. До возникновения данного явления экономика, в силу своей «молодости»</w:t>
      </w:r>
      <w:r w:rsidRPr="00644694">
        <w:rPr>
          <w:rFonts w:cs="Times New Roman"/>
          <w:color w:val="000000" w:themeColor="text1"/>
          <w:sz w:val="28"/>
          <w:szCs w:val="28"/>
        </w:rPr>
        <w:t xml:space="preserve">, </w:t>
      </w:r>
      <w:r w:rsidRPr="00644694">
        <w:rPr>
          <w:rFonts w:cs="Times New Roman"/>
          <w:sz w:val="28"/>
          <w:szCs w:val="28"/>
        </w:rPr>
        <w:t xml:space="preserve">была достаточно сложной и противоречивой наукой, многие явления из-за </w:t>
      </w:r>
      <w:r w:rsidRPr="00644694">
        <w:rPr>
          <w:rFonts w:cs="Times New Roman"/>
          <w:color w:val="000000" w:themeColor="text1"/>
          <w:sz w:val="28"/>
          <w:szCs w:val="28"/>
        </w:rPr>
        <w:t xml:space="preserve">недостаточной изученности воспринимались учеными-новаторами в не совсем корректном </w:t>
      </w:r>
      <w:r w:rsidRPr="00644694">
        <w:rPr>
          <w:rFonts w:cs="Times New Roman"/>
          <w:sz w:val="28"/>
          <w:szCs w:val="28"/>
        </w:rPr>
        <w:t xml:space="preserve">ключе, вследствие чего производились неверные выводы, умозаключения и теории, которые, были </w:t>
      </w:r>
      <w:r w:rsidRPr="00644694">
        <w:rPr>
          <w:rFonts w:cs="Times New Roman"/>
          <w:color w:val="000000" w:themeColor="text1"/>
          <w:sz w:val="28"/>
          <w:szCs w:val="28"/>
        </w:rPr>
        <w:t xml:space="preserve">недостаточно </w:t>
      </w:r>
      <w:r w:rsidRPr="00644694">
        <w:rPr>
          <w:rFonts w:cs="Times New Roman"/>
          <w:sz w:val="28"/>
          <w:szCs w:val="28"/>
        </w:rPr>
        <w:t xml:space="preserve">эффективны.  </w:t>
      </w:r>
    </w:p>
    <w:p w:rsidR="004168C7" w:rsidRPr="00644694" w:rsidRDefault="001D0D59">
      <w:pPr>
        <w:spacing w:after="0" w:line="360" w:lineRule="auto"/>
        <w:ind w:firstLine="709"/>
        <w:rPr>
          <w:rFonts w:cs="Times New Roman"/>
          <w:b/>
          <w:sz w:val="28"/>
          <w:szCs w:val="28"/>
        </w:rPr>
      </w:pPr>
      <w:bookmarkStart w:id="3" w:name="_Toc98180724"/>
      <w:r w:rsidRPr="00644694">
        <w:rPr>
          <w:rFonts w:cs="Times New Roman"/>
          <w:b/>
          <w:sz w:val="28"/>
          <w:szCs w:val="28"/>
        </w:rPr>
        <w:t>Гипотеза:</w:t>
      </w:r>
      <w:bookmarkEnd w:id="3"/>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Великая депрессия показала недостаточную развитость экономической мысли, выявила недостатки в экономической теории Адама Смита и в экономической политике стран, благодаря чему учеными-экономистами впоследствии были пересмотрены и переосмыслены неверные умозаключения о науке «Экономика». </w:t>
      </w:r>
    </w:p>
    <w:bookmarkEnd w:id="2"/>
    <w:p w:rsidR="004168C7" w:rsidRPr="00644694" w:rsidRDefault="001D0D59">
      <w:pPr>
        <w:spacing w:after="0" w:line="360" w:lineRule="auto"/>
        <w:ind w:firstLine="709"/>
        <w:jc w:val="both"/>
        <w:rPr>
          <w:rFonts w:cs="Times New Roman"/>
          <w:b/>
          <w:sz w:val="28"/>
          <w:szCs w:val="28"/>
        </w:rPr>
      </w:pPr>
      <w:r w:rsidRPr="00644694">
        <w:rPr>
          <w:rFonts w:cs="Times New Roman"/>
          <w:b/>
          <w:sz w:val="28"/>
          <w:szCs w:val="28"/>
        </w:rPr>
        <w:t xml:space="preserve">Цель работы: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rPr>
        <w:t>Выявление влияния экономического кризиса на историю развития экономической мысли и формирование государственной политики по борьбе с кризисом</w:t>
      </w:r>
    </w:p>
    <w:p w:rsidR="004168C7" w:rsidRPr="00644694" w:rsidRDefault="001D0D59">
      <w:pPr>
        <w:spacing w:after="0" w:line="360" w:lineRule="auto"/>
        <w:ind w:firstLine="709"/>
        <w:rPr>
          <w:rFonts w:cs="Times New Roman"/>
          <w:b/>
          <w:sz w:val="28"/>
          <w:szCs w:val="28"/>
        </w:rPr>
      </w:pPr>
      <w:bookmarkStart w:id="4" w:name="_Toc98180722"/>
      <w:r w:rsidRPr="00644694">
        <w:rPr>
          <w:rFonts w:cs="Times New Roman"/>
          <w:b/>
          <w:sz w:val="28"/>
          <w:szCs w:val="28"/>
        </w:rPr>
        <w:t>Задачи:</w:t>
      </w:r>
      <w:bookmarkEnd w:id="4"/>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 xml:space="preserve">Определить признаки кризиса 1929-1933 гг. </w:t>
      </w:r>
      <w:r w:rsidRPr="00644694">
        <w:rPr>
          <w:rFonts w:cs="Times New Roman"/>
          <w:color w:val="000000" w:themeColor="text1"/>
          <w:sz w:val="28"/>
          <w:szCs w:val="28"/>
        </w:rPr>
        <w:t>и</w:t>
      </w:r>
      <w:r w:rsidRPr="00644694">
        <w:rPr>
          <w:rFonts w:cs="Times New Roman"/>
          <w:sz w:val="28"/>
          <w:szCs w:val="28"/>
        </w:rPr>
        <w:t xml:space="preserve"> депрессии</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Изучить причины мирового кризиса</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Сформировать предпосылки кризиса</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Проследить механизм кризиса во всем мире и в отдельных странах</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Рассмотреть теорию Адама Смита и определить основные причины ее неактуальности</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Изучить последователей теории Смита и определить проблемы экономического оптимизма</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Проанализировать новаторские идеи Джона Мейнарда Кейнса</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Рассмотреть теории сторонников государственного регулирования экономики</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Сформировать мнение о цикличности экономических процессов</w:t>
      </w:r>
    </w:p>
    <w:p w:rsidR="004168C7" w:rsidRPr="00644694" w:rsidRDefault="001D0D59">
      <w:pPr>
        <w:pStyle w:val="ae"/>
        <w:numPr>
          <w:ilvl w:val="0"/>
          <w:numId w:val="1"/>
        </w:numPr>
        <w:spacing w:after="0" w:line="360" w:lineRule="auto"/>
        <w:ind w:left="0" w:firstLine="709"/>
        <w:contextualSpacing w:val="0"/>
        <w:jc w:val="both"/>
        <w:rPr>
          <w:rFonts w:cs="Times New Roman"/>
          <w:sz w:val="28"/>
          <w:szCs w:val="28"/>
        </w:rPr>
      </w:pPr>
      <w:r w:rsidRPr="00644694">
        <w:rPr>
          <w:rFonts w:cs="Times New Roman"/>
          <w:sz w:val="28"/>
          <w:szCs w:val="28"/>
        </w:rPr>
        <w:t>Изучить меры государственной политики в области регулирования экономики</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Рассматривая историческое развитие Великой депрессии, мы обратились сразу к нескольким источникам информации. Основной материал был взят из «Всемирной истории» в 24 томах, а также из книги </w:t>
      </w:r>
      <w:proofErr w:type="spellStart"/>
      <w:r w:rsidRPr="00644694">
        <w:rPr>
          <w:rFonts w:cs="Times New Roman"/>
          <w:sz w:val="28"/>
          <w:szCs w:val="28"/>
        </w:rPr>
        <w:t>Гренвилла</w:t>
      </w:r>
      <w:proofErr w:type="spellEnd"/>
      <w:r w:rsidRPr="00644694">
        <w:rPr>
          <w:rFonts w:cs="Times New Roman"/>
          <w:sz w:val="28"/>
          <w:szCs w:val="28"/>
        </w:rPr>
        <w:t xml:space="preserve"> Дж. «История XX века». Для понимания </w:t>
      </w:r>
      <w:proofErr w:type="gramStart"/>
      <w:r w:rsidRPr="00644694">
        <w:rPr>
          <w:rFonts w:cs="Times New Roman"/>
          <w:sz w:val="28"/>
          <w:szCs w:val="28"/>
        </w:rPr>
        <w:t>экономических процессов</w:t>
      </w:r>
      <w:proofErr w:type="gramEnd"/>
      <w:r w:rsidRPr="00644694">
        <w:rPr>
          <w:rFonts w:cs="Times New Roman"/>
          <w:sz w:val="28"/>
          <w:szCs w:val="28"/>
        </w:rPr>
        <w:t xml:space="preserve"> наиболее подходящими стали Шевчук Д.А. с его «Историей экономики» и «Глобальный кризис в ретроспективе» Л.Е. Гринина и А.В. </w:t>
      </w:r>
      <w:proofErr w:type="spellStart"/>
      <w:r w:rsidRPr="00644694">
        <w:rPr>
          <w:rFonts w:cs="Times New Roman"/>
          <w:sz w:val="28"/>
          <w:szCs w:val="28"/>
        </w:rPr>
        <w:t>Коротаева</w:t>
      </w:r>
      <w:proofErr w:type="spellEnd"/>
      <w:r w:rsidRPr="00644694">
        <w:rPr>
          <w:rFonts w:cs="Times New Roman"/>
          <w:sz w:val="28"/>
          <w:szCs w:val="28"/>
        </w:rPr>
        <w:t>, а также «</w:t>
      </w:r>
      <w:r w:rsidRPr="00644694">
        <w:rPr>
          <w:rFonts w:eastAsia="Times-Roman" w:cs="Times New Roman"/>
          <w:sz w:val="28"/>
          <w:szCs w:val="28"/>
        </w:rPr>
        <w:t>Процветание и депрессия: теоретический анализ циклических колебаний</w:t>
      </w:r>
      <w:r w:rsidRPr="00644694">
        <w:rPr>
          <w:rFonts w:cs="Times New Roman"/>
          <w:sz w:val="28"/>
          <w:szCs w:val="28"/>
        </w:rPr>
        <w:t xml:space="preserve">». Отдельная информация по развитию кризиса в странах была взята из </w:t>
      </w:r>
      <w:proofErr w:type="gramStart"/>
      <w:r w:rsidRPr="00644694">
        <w:rPr>
          <w:rFonts w:cs="Times New Roman"/>
          <w:sz w:val="28"/>
          <w:szCs w:val="28"/>
        </w:rPr>
        <w:t>интернет-источников</w:t>
      </w:r>
      <w:proofErr w:type="gramEnd"/>
      <w:r w:rsidRPr="00644694">
        <w:rPr>
          <w:rFonts w:cs="Times New Roman"/>
          <w:sz w:val="28"/>
          <w:szCs w:val="28"/>
        </w:rPr>
        <w:t xml:space="preserve"> и следующих книг: «</w:t>
      </w:r>
      <w:r w:rsidRPr="00644694">
        <w:rPr>
          <w:rFonts w:cs="Times New Roman"/>
          <w:bCs/>
          <w:sz w:val="28"/>
          <w:szCs w:val="28"/>
        </w:rPr>
        <w:t>Великая депрессия в США 1929–1933 гг. и «Новый курс» Рузвельта как способ выхода из нее</w:t>
      </w:r>
      <w:r w:rsidRPr="00644694">
        <w:rPr>
          <w:rFonts w:cs="Times New Roman"/>
          <w:sz w:val="28"/>
          <w:szCs w:val="28"/>
        </w:rPr>
        <w:t xml:space="preserve">», «Великая депрессия в Америке», «Великая депрессия: Закономерности катастрофы». </w:t>
      </w:r>
      <w:proofErr w:type="gramStart"/>
      <w:r w:rsidRPr="00644694">
        <w:rPr>
          <w:rFonts w:cs="Times New Roman"/>
          <w:sz w:val="28"/>
          <w:szCs w:val="28"/>
        </w:rPr>
        <w:t>Полезными</w:t>
      </w:r>
      <w:proofErr w:type="gramEnd"/>
      <w:r w:rsidRPr="00644694">
        <w:rPr>
          <w:rFonts w:cs="Times New Roman"/>
          <w:sz w:val="28"/>
          <w:szCs w:val="28"/>
        </w:rPr>
        <w:t xml:space="preserve"> для наиболее точного понимания экономических теорий и изменений в системе экономических понятий послужили труды: В. С. Афанасьева «Адам Смит: политическая экономия мануфактурного капитализма», «Контрольная работа: Закон рынков Ж.-Б. </w:t>
      </w:r>
      <w:proofErr w:type="spellStart"/>
      <w:r w:rsidRPr="00644694">
        <w:rPr>
          <w:rFonts w:cs="Times New Roman"/>
          <w:sz w:val="28"/>
          <w:szCs w:val="28"/>
        </w:rPr>
        <w:t>Сэя</w:t>
      </w:r>
      <w:proofErr w:type="spellEnd"/>
      <w:r w:rsidRPr="00644694">
        <w:rPr>
          <w:rFonts w:cs="Times New Roman"/>
          <w:sz w:val="28"/>
          <w:szCs w:val="28"/>
        </w:rPr>
        <w:t xml:space="preserve"> и его роль в истории экономической мысли».</w:t>
      </w:r>
    </w:p>
    <w:p w:rsidR="004168C7" w:rsidRPr="00644694" w:rsidRDefault="001D0D59">
      <w:pPr>
        <w:pStyle w:val="1"/>
        <w:spacing w:before="0" w:line="360" w:lineRule="auto"/>
        <w:jc w:val="both"/>
        <w:rPr>
          <w:rFonts w:ascii="Times New Roman" w:hAnsi="Times New Roman" w:cs="Times New Roman"/>
          <w:color w:val="auto"/>
        </w:rPr>
      </w:pPr>
      <w:bookmarkStart w:id="5" w:name="_Toc98192227"/>
      <w:r w:rsidRPr="00644694">
        <w:rPr>
          <w:rFonts w:ascii="Times New Roman" w:hAnsi="Times New Roman" w:cs="Times New Roman"/>
          <w:color w:val="auto"/>
        </w:rPr>
        <w:t>Глава 1. Великая депрессия: основные сведения</w:t>
      </w:r>
      <w:bookmarkEnd w:id="5"/>
    </w:p>
    <w:p w:rsidR="004168C7" w:rsidRPr="00644694" w:rsidRDefault="001D0D59">
      <w:pPr>
        <w:pStyle w:val="2"/>
        <w:spacing w:before="0" w:line="360" w:lineRule="auto"/>
        <w:jc w:val="both"/>
        <w:rPr>
          <w:rFonts w:ascii="Times New Roman" w:hAnsi="Times New Roman" w:cs="Times New Roman"/>
          <w:color w:val="auto"/>
          <w:sz w:val="28"/>
          <w:szCs w:val="28"/>
        </w:rPr>
      </w:pPr>
      <w:bookmarkStart w:id="6" w:name="_Toc98192228"/>
      <w:r w:rsidRPr="00644694">
        <w:rPr>
          <w:rFonts w:ascii="Times New Roman" w:hAnsi="Times New Roman" w:cs="Times New Roman"/>
          <w:color w:val="auto"/>
          <w:sz w:val="28"/>
          <w:szCs w:val="28"/>
        </w:rPr>
        <w:t>1.1 Причины и предпосылки</w:t>
      </w:r>
      <w:bookmarkEnd w:id="6"/>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Большинство кризисов США глобально влияли на экономику других стран. Самым долгоиграющим и разрушительным из них можно считать кризис, обрушившийся на экономику в 1929-34 гг., который практически уничтожил экономическую систему многих стран. Великая депрессия – роковое явление для всего мира, самый масштабный кризис за всю историю человечества, повлекший огромные потери, затронувший практически все сферы общественной жизни. Согласно общепринятому мнению, Великая депрессия зародилась в 1929 году в США и за первый год своего развития успела распространиться на капиталистические страны не только Европы, но и Азии. Она стала толчком для развития экономической политики стран, показав, что проводившиеся ранее мероприятия были паллиативными. Все меры, принятые на начальных этапах депрессии для ее предотвращения, вызвали результат </w:t>
      </w:r>
      <w:r w:rsidRPr="00644694">
        <w:rPr>
          <w:rFonts w:cs="Times New Roman"/>
          <w:color w:val="000000" w:themeColor="text1"/>
          <w:sz w:val="28"/>
          <w:szCs w:val="28"/>
        </w:rPr>
        <w:t>диаметрально противоположный ожиданиям</w:t>
      </w:r>
      <w:r w:rsidRPr="00644694">
        <w:rPr>
          <w:rFonts w:cs="Times New Roman"/>
          <w:sz w:val="28"/>
          <w:szCs w:val="28"/>
        </w:rPr>
        <w:t xml:space="preserve"> – они лишь увеличили размах, интенсивность и длительность кризиса, сделав его еще более затяжным</w:t>
      </w:r>
      <w:r w:rsidR="0023363F" w:rsidRPr="00644694">
        <w:rPr>
          <w:rStyle w:val="a3"/>
          <w:rFonts w:cs="Times New Roman"/>
          <w:sz w:val="28"/>
          <w:szCs w:val="28"/>
        </w:rPr>
        <w:footnoteReference w:id="1"/>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Закон цикличности</w:t>
      </w:r>
      <w:r w:rsidRPr="00644694">
        <w:rPr>
          <w:rStyle w:val="a3"/>
          <w:rFonts w:cs="Times New Roman"/>
          <w:sz w:val="28"/>
          <w:szCs w:val="28"/>
        </w:rPr>
        <w:footnoteReference w:id="2"/>
      </w:r>
      <w:r w:rsidR="00475B87" w:rsidRPr="00644694">
        <w:rPr>
          <w:rFonts w:cs="Times New Roman"/>
          <w:sz w:val="28"/>
          <w:szCs w:val="28"/>
        </w:rPr>
        <w:t xml:space="preserve"> [«Все явления мироздания за время своего существования многократно повторяют один и тот же цикл развития своего главного качества, определяющего существование самого явления»]</w:t>
      </w:r>
      <w:r w:rsidRPr="00644694">
        <w:rPr>
          <w:rFonts w:cs="Times New Roman"/>
          <w:sz w:val="28"/>
          <w:szCs w:val="28"/>
        </w:rPr>
        <w:t xml:space="preserve">, как в истории, так и в экономике является ключевым для понимания происходящих процессов. Таким образом, и история, и экономика представляют собой спираль событий, которые имеют периодическое свойство повторяться. Необходимо уделить внимание ошибкам прошлого, чтобы не допустить их в будущем, ведь весьма вероятно появление новой депрессии, и в условиях современной экономики она проявит себя более мощно, нежели в 20 веке. Так, например, в 2011 г. ученые-экономисты обеспокоились ситуацией, потому что стали заметны тенденции депрессии.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На сегодняшний момент в набирающей популярность сфере криптовалюты заметны тенденции, которые проявлялись в Соединенных Штатах в преддверии кризиса.</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Среди признаков мирового экономического кризиса как депрессии выделяют следующие: </w:t>
      </w:r>
    </w:p>
    <w:p w:rsidR="004168C7" w:rsidRPr="00644694" w:rsidRDefault="001D0D59">
      <w:pPr>
        <w:pStyle w:val="Pa0"/>
        <w:spacing w:line="360" w:lineRule="auto"/>
        <w:ind w:firstLine="709"/>
        <w:jc w:val="both"/>
        <w:rPr>
          <w:sz w:val="28"/>
          <w:szCs w:val="28"/>
        </w:rPr>
      </w:pPr>
      <w:r w:rsidRPr="00644694">
        <w:rPr>
          <w:sz w:val="28"/>
          <w:szCs w:val="28"/>
        </w:rPr>
        <w:t xml:space="preserve">1. В экономике принято говорить о взаимовлиянии цены на товар и цен на материальные активы, так как доходность экономического продукта является определяющим критерием для установления цен на средства производства. В результате падения цен на товары на рынке наблюдается и падение цен на активы, вследствие чего обесцениваются акции компании из-за удешевления промышленного оборудования. Данное явление наблюдалось в США в период экономического бума. </w:t>
      </w:r>
    </w:p>
    <w:p w:rsidR="004168C7" w:rsidRPr="00644694" w:rsidRDefault="001D0D59">
      <w:pPr>
        <w:pStyle w:val="Pa0"/>
        <w:spacing w:line="360" w:lineRule="auto"/>
        <w:ind w:firstLine="709"/>
        <w:jc w:val="both"/>
        <w:rPr>
          <w:sz w:val="28"/>
          <w:szCs w:val="28"/>
        </w:rPr>
      </w:pPr>
      <w:r w:rsidRPr="00644694">
        <w:rPr>
          <w:sz w:val="28"/>
          <w:szCs w:val="28"/>
        </w:rPr>
        <w:t xml:space="preserve">В США государство не выполняло функцию анализа рынка, поэтому заметить показатели фондового рынка, предвещавшие экономический крах, правительство не смогло. В результате отсутствия денежных средств ограничиваются потребности людей, а значит, сокращается спрос на привычные в докризисный период товары и услуги. Экономический кризис влечет за собой крах промышленного производства. Производителям необходимо сбыть произведенный ими товар, поэтому часто он может продаваться практически даром. </w:t>
      </w:r>
    </w:p>
    <w:p w:rsidR="004168C7" w:rsidRPr="00644694" w:rsidRDefault="001D0D59">
      <w:pPr>
        <w:pStyle w:val="Pa0"/>
        <w:spacing w:line="360" w:lineRule="auto"/>
        <w:ind w:firstLine="709"/>
        <w:jc w:val="both"/>
        <w:rPr>
          <w:sz w:val="28"/>
          <w:szCs w:val="28"/>
        </w:rPr>
      </w:pPr>
      <w:r w:rsidRPr="00644694">
        <w:rPr>
          <w:sz w:val="28"/>
          <w:szCs w:val="28"/>
        </w:rPr>
        <w:t xml:space="preserve">2. Депрессия в экономике – фаза цикла, которая следует за кризисом и быстрым спадом. Характерными признаками депрессии являются банкротство, безработица, инфляция, низкий спрос на товары, за исключением товаров первой необходимости – на них спрос резко увеличивается в период депрессии.  Таким образом, производители перенаправляют ресурсы на пользующиеся спросом товары. Экономисты выявляют положительное влияние кризиса для предпринимателей: теперь им не нужно конкурировать друг с другом за рабочую силу, так как многие предприятия закрылись.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lang w:eastAsia="ru-RU"/>
        </w:rPr>
        <w:t xml:space="preserve">3. После рецессии ситуация постепенно начинает поправляться. </w:t>
      </w:r>
      <w:r w:rsidRPr="00644694">
        <w:rPr>
          <w:rFonts w:cs="Times New Roman"/>
          <w:sz w:val="28"/>
          <w:szCs w:val="28"/>
        </w:rPr>
        <w:t xml:space="preserve">Банки, уцелевшие после кризиса, начинают выдавать предпринимателям кредиты. Рынок постепенно оживает. Началась фаза оживления. В отдельных отраслях наблюдается высокий уровень безработицы, но общая ситуация на рынке улучшается. </w:t>
      </w:r>
    </w:p>
    <w:p w:rsidR="004168C7" w:rsidRPr="00644694" w:rsidRDefault="001D0D59">
      <w:pPr>
        <w:pStyle w:val="Pa0"/>
        <w:spacing w:line="360" w:lineRule="auto"/>
        <w:ind w:firstLine="709"/>
        <w:jc w:val="both"/>
        <w:rPr>
          <w:sz w:val="28"/>
          <w:szCs w:val="28"/>
        </w:rPr>
      </w:pPr>
      <w:r w:rsidRPr="00644694">
        <w:rPr>
          <w:sz w:val="28"/>
          <w:szCs w:val="28"/>
        </w:rPr>
        <w:t>4. В период оживления производства цены и зарплата начинают расти. Рынок расширяется за счет привлечения новых участников. Замечая рост акций, многие думают о денежных вложениях в них. Занятость на рынке труда значительно возрастает, растет предложение в силу увеличивающегося спроса.</w:t>
      </w:r>
    </w:p>
    <w:p w:rsidR="004168C7" w:rsidRPr="00644694" w:rsidRDefault="001D0D59">
      <w:pPr>
        <w:pStyle w:val="Pa0"/>
        <w:spacing w:line="360" w:lineRule="auto"/>
        <w:ind w:firstLine="709"/>
        <w:jc w:val="both"/>
        <w:rPr>
          <w:sz w:val="28"/>
          <w:szCs w:val="28"/>
        </w:rPr>
      </w:pPr>
      <w:r w:rsidRPr="00644694">
        <w:rPr>
          <w:sz w:val="28"/>
          <w:szCs w:val="28"/>
        </w:rPr>
        <w:t xml:space="preserve">5. Подъем экономики превращается в настоящий бум, порождая огромный спрос на инвестиционные проекты, недвижимость и ценные бумаги.  Этот этап кризиса стоит называть «слепым оптимизмом», что и произошло в начале 20 века в экономике США, когда экономисты, ослепленные быстрым ростом биржевых котировок, не увидели приближающуюся опасность в виде скрытой инфляции. </w:t>
      </w:r>
    </w:p>
    <w:p w:rsidR="004168C7" w:rsidRPr="00644694" w:rsidRDefault="001D0D59">
      <w:pPr>
        <w:pStyle w:val="Pa0"/>
        <w:spacing w:line="360" w:lineRule="auto"/>
        <w:ind w:firstLine="709"/>
        <w:jc w:val="both"/>
        <w:rPr>
          <w:sz w:val="28"/>
          <w:szCs w:val="28"/>
        </w:rPr>
      </w:pPr>
      <w:r w:rsidRPr="00644694">
        <w:rPr>
          <w:sz w:val="28"/>
          <w:szCs w:val="28"/>
        </w:rPr>
        <w:t>6. Банки, подняв процентную ставку, отказываются перекредитовывать на льготных условиях. Люди в панике пытаются вернуть наличные деньги, поэтому инвестиционные проекты остаются без внимания. Следует волна банкро</w:t>
      </w:r>
      <w:proofErr w:type="gramStart"/>
      <w:r w:rsidRPr="00644694">
        <w:rPr>
          <w:sz w:val="28"/>
          <w:szCs w:val="28"/>
        </w:rPr>
        <w:t>тств в стр</w:t>
      </w:r>
      <w:proofErr w:type="gramEnd"/>
      <w:r w:rsidRPr="00644694">
        <w:rPr>
          <w:sz w:val="28"/>
          <w:szCs w:val="28"/>
        </w:rPr>
        <w:t xml:space="preserve">оительстве и металлургии. Денег оказывается существенно меньше, чем предполагалось изначально, потому что держатели акций активно спекулировали на биржевых котировках.  Цены падают, компании разоряются, разоряя кредитовавшие их банки, </w:t>
      </w:r>
      <w:proofErr w:type="gramStart"/>
      <w:r w:rsidRPr="00644694">
        <w:rPr>
          <w:sz w:val="28"/>
          <w:szCs w:val="28"/>
        </w:rPr>
        <w:t>города</w:t>
      </w:r>
      <w:proofErr w:type="gramEnd"/>
      <w:r w:rsidRPr="00644694">
        <w:rPr>
          <w:sz w:val="28"/>
          <w:szCs w:val="28"/>
        </w:rPr>
        <w:t xml:space="preserve"> оказываются мгновенно переполнены безработными, а склады забиты непроданными товарами. Это и есть тот </w:t>
      </w:r>
      <w:r w:rsidRPr="00644694">
        <w:rPr>
          <w:iCs/>
          <w:sz w:val="28"/>
          <w:szCs w:val="28"/>
        </w:rPr>
        <w:t>кризис и спад,</w:t>
      </w:r>
      <w:r w:rsidRPr="00644694">
        <w:rPr>
          <w:i/>
          <w:iCs/>
          <w:sz w:val="28"/>
          <w:szCs w:val="28"/>
        </w:rPr>
        <w:t xml:space="preserve"> </w:t>
      </w:r>
      <w:r w:rsidRPr="00644694">
        <w:rPr>
          <w:sz w:val="28"/>
          <w:szCs w:val="28"/>
        </w:rPr>
        <w:t>после которого наступает депрессия</w:t>
      </w:r>
      <w:r w:rsidR="0023363F" w:rsidRPr="00644694">
        <w:rPr>
          <w:rStyle w:val="a3"/>
          <w:sz w:val="28"/>
          <w:szCs w:val="28"/>
        </w:rPr>
        <w:footnoteReference w:id="3"/>
      </w:r>
      <w:r w:rsidRPr="00644694">
        <w:rPr>
          <w:sz w:val="28"/>
          <w:szCs w:val="28"/>
        </w:rPr>
        <w:t>.</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Если рассматривать кризис с точки зрения глобального явления, то причиной его появления в мире многие ученые считают возникновение кризисной ситуации в США.</w:t>
      </w:r>
      <w:r w:rsidRPr="00644694">
        <w:rPr>
          <w:rFonts w:eastAsia="Times New Roman" w:cs="Times New Roman"/>
          <w:sz w:val="28"/>
          <w:szCs w:val="28"/>
          <w:lang w:eastAsia="ru-RU"/>
        </w:rPr>
        <w:t xml:space="preserve"> Экономика иностранных государств напрямую зависела от экономики </w:t>
      </w:r>
      <w:r w:rsidRPr="00644694">
        <w:rPr>
          <w:rFonts w:eastAsia="Times New Roman" w:cs="Times New Roman"/>
          <w:color w:val="000000" w:themeColor="text1"/>
          <w:sz w:val="28"/>
          <w:szCs w:val="28"/>
          <w:lang w:eastAsia="ru-RU"/>
        </w:rPr>
        <w:t>Соединённых Штатов, поэтому можно говорить о том</w:t>
      </w:r>
      <w:r w:rsidRPr="00644694">
        <w:rPr>
          <w:rFonts w:eastAsia="Times New Roman" w:cs="Times New Roman"/>
          <w:sz w:val="28"/>
          <w:szCs w:val="28"/>
          <w:lang w:eastAsia="ru-RU"/>
        </w:rPr>
        <w:t>, что именно из-за кризиса в</w:t>
      </w:r>
      <w:r w:rsidRPr="00644694">
        <w:rPr>
          <w:rFonts w:eastAsia="Times New Roman" w:cs="Times New Roman"/>
          <w:color w:val="FF0000"/>
          <w:sz w:val="28"/>
          <w:szCs w:val="28"/>
          <w:lang w:eastAsia="ru-RU"/>
        </w:rPr>
        <w:t xml:space="preserve"> </w:t>
      </w:r>
      <w:r w:rsidRPr="00644694">
        <w:rPr>
          <w:rFonts w:eastAsia="Times New Roman" w:cs="Times New Roman"/>
          <w:color w:val="000000" w:themeColor="text1"/>
          <w:sz w:val="28"/>
          <w:szCs w:val="28"/>
          <w:lang w:eastAsia="ru-RU"/>
        </w:rPr>
        <w:t xml:space="preserve">американской экономике пострадали другие страны. </w:t>
      </w:r>
      <w:r w:rsidRPr="00644694">
        <w:rPr>
          <w:rFonts w:cs="Times New Roman"/>
          <w:sz w:val="28"/>
          <w:szCs w:val="28"/>
        </w:rPr>
        <w:t xml:space="preserve">США, несмотря на политику невмешательства в экономики других стран, оказывали непосредственное влияние на экономическую систему мира. </w:t>
      </w:r>
      <w:r w:rsidRPr="00644694">
        <w:rPr>
          <w:rFonts w:eastAsia="Times New Roman" w:cs="Times New Roman"/>
          <w:sz w:val="28"/>
          <w:szCs w:val="28"/>
          <w:lang w:eastAsia="ru-RU"/>
        </w:rPr>
        <w:t xml:space="preserve">В результате падения цен в США сократился мировой рынок. </w:t>
      </w:r>
      <w:r w:rsidRPr="00644694">
        <w:rPr>
          <w:rFonts w:cs="Times New Roman"/>
          <w:sz w:val="28"/>
          <w:szCs w:val="28"/>
        </w:rPr>
        <w:t xml:space="preserve">Большинство кризисов США распространялись на другие страны, однако не привносили глубоких коренных изменений в систему хозяйствования, в отличие от Великой депрессии, которая буквально заставила пересмотреть некоторые уже укоренившиеся положения.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Среди глобальных причин Великой депрессии выделяют</w:t>
      </w:r>
      <w:proofErr w:type="gramStart"/>
      <w:r w:rsidRPr="00644694">
        <w:rPr>
          <w:rFonts w:cs="Times New Roman"/>
          <w:sz w:val="28"/>
          <w:szCs w:val="28"/>
        </w:rPr>
        <w:t xml:space="preserve"> П</w:t>
      </w:r>
      <w:proofErr w:type="gramEnd"/>
      <w:r w:rsidRPr="00644694">
        <w:rPr>
          <w:rFonts w:cs="Times New Roman"/>
          <w:sz w:val="28"/>
          <w:szCs w:val="28"/>
        </w:rPr>
        <w:t>ервую мировую и ее последствия. США находились в лучшем экономическом положении, чем какая-либо другая капиталистическая страна в послевоенные годы. В ученых кругах бытует мнение о благоприятном явлении и итогах</w:t>
      </w:r>
      <w:proofErr w:type="gramStart"/>
      <w:r w:rsidRPr="00644694">
        <w:rPr>
          <w:rFonts w:cs="Times New Roman"/>
          <w:sz w:val="28"/>
          <w:szCs w:val="28"/>
        </w:rPr>
        <w:t xml:space="preserve"> П</w:t>
      </w:r>
      <w:proofErr w:type="gramEnd"/>
      <w:r w:rsidRPr="00644694">
        <w:rPr>
          <w:rFonts w:cs="Times New Roman"/>
          <w:sz w:val="28"/>
          <w:szCs w:val="28"/>
        </w:rPr>
        <w:t>ервой мировой войны, ведь в отличие от большинства Европейских государств, в штатах в меньшей степени наблюдались экономическая разруха, падение производства и инфляция. США превращается в страну-кредитора, что объясняет зависимость экономик других стран от экономики США, и позволяет определить основную причину возникновения кризиса и в других странах. Долговые обязательства перегрузили мировую экономику. Если рассматривать отдельно причины Великой депрессии в США, то основной признан «перегрев» рыночной экономики. В таком случае рассматривается сильное отставание платежеспособного спроса, а именно покупательной способности, от постоянно растущего производственного аппарата</w:t>
      </w:r>
      <w:r w:rsidR="00CB393F" w:rsidRPr="00644694">
        <w:rPr>
          <w:rStyle w:val="a3"/>
          <w:rFonts w:cs="Times New Roman"/>
          <w:sz w:val="28"/>
          <w:szCs w:val="28"/>
        </w:rPr>
        <w:footnoteReference w:id="4"/>
      </w:r>
      <w:r w:rsidRPr="00644694">
        <w:rPr>
          <w:rFonts w:cs="Times New Roman"/>
          <w:sz w:val="28"/>
          <w:szCs w:val="28"/>
        </w:rPr>
        <w:t>.</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Милтон Фридман утверждал, что главной причиной Великой депрессии было сокращение денежной массы почти на треть. По мнению Фридмана, основная ошибка американцев состояла в превышении нормального индекса увеличения денежной массы (она должна была составлять не более 3-4% в год)</w:t>
      </w:r>
      <w:r w:rsidR="002D7C8B" w:rsidRPr="00644694">
        <w:rPr>
          <w:rStyle w:val="a3"/>
          <w:rFonts w:cs="Times New Roman"/>
          <w:sz w:val="28"/>
          <w:szCs w:val="28"/>
        </w:rPr>
        <w:footnoteReference w:id="5"/>
      </w:r>
      <w:r w:rsidRPr="00644694">
        <w:rPr>
          <w:rFonts w:cs="Times New Roman"/>
          <w:sz w:val="28"/>
          <w:szCs w:val="28"/>
        </w:rPr>
        <w:t xml:space="preserve">. Советские ученые в силу марксистских настроений, господствовавших в стране, оценивали явление кризиса крайне негативно. Стабилизация определялась ими </w:t>
      </w:r>
      <w:proofErr w:type="gramStart"/>
      <w:r w:rsidRPr="00644694">
        <w:rPr>
          <w:rFonts w:cs="Times New Roman"/>
          <w:sz w:val="28"/>
          <w:szCs w:val="28"/>
        </w:rPr>
        <w:t>временной</w:t>
      </w:r>
      <w:proofErr w:type="gramEnd"/>
      <w:r w:rsidRPr="00644694">
        <w:rPr>
          <w:rFonts w:cs="Times New Roman"/>
          <w:sz w:val="28"/>
          <w:szCs w:val="28"/>
        </w:rPr>
        <w:t xml:space="preserve"> и непрочной.</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На данный момент в отечественной историографии идет переоценка кризисной ситуации.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Согласно исследованиям ученых-экономистов причины депрессивного цикла, заключается </w:t>
      </w:r>
      <w:r w:rsidRPr="00644694">
        <w:rPr>
          <w:rFonts w:cs="Times New Roman"/>
          <w:color w:val="000000" w:themeColor="text1"/>
          <w:sz w:val="28"/>
          <w:szCs w:val="28"/>
        </w:rPr>
        <w:t>не в</w:t>
      </w:r>
      <w:r w:rsidRPr="00644694">
        <w:rPr>
          <w:rFonts w:cs="Times New Roman"/>
          <w:sz w:val="28"/>
          <w:szCs w:val="28"/>
        </w:rPr>
        <w:t xml:space="preserve"> свободе рыночной системы с разрушительной конкуренцией и анархией в сфере производства. </w:t>
      </w:r>
      <w:proofErr w:type="gramStart"/>
      <w:r w:rsidRPr="00644694">
        <w:rPr>
          <w:rFonts w:cs="Times New Roman"/>
          <w:sz w:val="28"/>
          <w:szCs w:val="28"/>
        </w:rPr>
        <w:t>Непосредственную роль в генерации цикла играет организация кредитно-денежной системы</w:t>
      </w:r>
      <w:r w:rsidR="00C0234F" w:rsidRPr="00644694">
        <w:rPr>
          <w:rFonts w:cs="Times New Roman"/>
          <w:sz w:val="28"/>
          <w:szCs w:val="28"/>
        </w:rPr>
        <w:t xml:space="preserve"> [Кредитно-денежная политика – комплекс государственных мер по управлению финансовыми потоками в стране.</w:t>
      </w:r>
      <w:proofErr w:type="gramEnd"/>
      <w:r w:rsidR="00C0234F" w:rsidRPr="00644694">
        <w:rPr>
          <w:rFonts w:cs="Times New Roman"/>
          <w:sz w:val="28"/>
          <w:szCs w:val="28"/>
        </w:rPr>
        <w:t xml:space="preserve"> </w:t>
      </w:r>
      <w:proofErr w:type="gramStart"/>
      <w:r w:rsidR="00C0234F" w:rsidRPr="00644694">
        <w:rPr>
          <w:rFonts w:cs="Times New Roman"/>
          <w:sz w:val="28"/>
          <w:szCs w:val="28"/>
        </w:rPr>
        <w:t>Она позволяет регулировать состояние кредитного рынка и контролировать деловую активность и воздействовать на нее]</w:t>
      </w:r>
      <w:r w:rsidRPr="00644694">
        <w:rPr>
          <w:rFonts w:cs="Times New Roman"/>
          <w:sz w:val="28"/>
          <w:szCs w:val="28"/>
        </w:rPr>
        <w:t>.</w:t>
      </w:r>
      <w:proofErr w:type="gramEnd"/>
      <w:r w:rsidRPr="00644694">
        <w:rPr>
          <w:rFonts w:cs="Times New Roman"/>
          <w:sz w:val="28"/>
          <w:szCs w:val="28"/>
        </w:rPr>
        <w:t xml:space="preserve"> Причиной экономической рецессии является всеобщий бум. Всеобщий бум отличает экономический кризис от обычного банкротства. В системе с полным резервированием </w:t>
      </w:r>
      <w:proofErr w:type="gramStart"/>
      <w:r w:rsidRPr="00644694">
        <w:rPr>
          <w:rFonts w:cs="Times New Roman"/>
          <w:sz w:val="28"/>
          <w:szCs w:val="28"/>
        </w:rPr>
        <w:t>прибыли</w:t>
      </w:r>
      <w:proofErr w:type="gramEnd"/>
      <w:r w:rsidRPr="00644694">
        <w:rPr>
          <w:rFonts w:cs="Times New Roman"/>
          <w:sz w:val="28"/>
          <w:szCs w:val="28"/>
        </w:rPr>
        <w:t xml:space="preserve"> и убытки примерно распределены во времени и пространстве. Загадкой краха является массовый, практи</w:t>
      </w:r>
      <w:r w:rsidRPr="00644694">
        <w:rPr>
          <w:rFonts w:cs="Times New Roman"/>
          <w:sz w:val="28"/>
          <w:szCs w:val="28"/>
        </w:rPr>
        <w:softHyphen/>
        <w:t>чески всеобщий характер предпринимательских ошибок. Банки активно проводят кредитную экспансию во время эпидемии предпринимательских ошибок. Кризис вызван диспропорциями, накопившимися в период кредитной экспансии. В условиях свободной банковской деятельности и золотого стандарта кредитная экспансия не может продолжаться долго. Инвестиционные товары оказались сильно переоцененными. Люди столкнулись с общим обес</w:t>
      </w:r>
      <w:r w:rsidRPr="00644694">
        <w:rPr>
          <w:rFonts w:cs="Times New Roman"/>
          <w:sz w:val="28"/>
          <w:szCs w:val="28"/>
        </w:rPr>
        <w:softHyphen/>
        <w:t>ценением банковских денег. Это привело к падению спроса на банкноты и чеки и к росту спроса на наличные платежные средства. Начался кризис банковской системы с частичным резервированием.</w:t>
      </w:r>
      <w:r w:rsidR="002D7C8B" w:rsidRPr="00644694">
        <w:rPr>
          <w:rFonts w:cs="Times New Roman"/>
          <w:sz w:val="28"/>
          <w:szCs w:val="28"/>
        </w:rPr>
        <w:t xml:space="preserve"> [«</w:t>
      </w:r>
      <w:r w:rsidR="002D7C8B" w:rsidRPr="00644694">
        <w:rPr>
          <w:rFonts w:cs="Times New Roman"/>
          <w:noProof/>
          <w:color w:val="000000"/>
          <w:sz w:val="28"/>
          <w:szCs w:val="28"/>
        </w:rPr>
        <w:t>Кризис 1929 года был вызван безответственной политикой центрального банка в условиях банковской системы с частич</w:t>
      </w:r>
      <w:r w:rsidR="002D7C8B" w:rsidRPr="00644694">
        <w:rPr>
          <w:rFonts w:cs="Times New Roman"/>
          <w:noProof/>
          <w:color w:val="000000"/>
          <w:sz w:val="28"/>
          <w:szCs w:val="28"/>
        </w:rPr>
        <w:softHyphen/>
        <w:t>ным резервированием</w:t>
      </w:r>
      <w:r w:rsidR="002D7C8B" w:rsidRPr="00644694">
        <w:rPr>
          <w:rFonts w:cs="Times New Roman"/>
          <w:sz w:val="28"/>
          <w:szCs w:val="28"/>
        </w:rPr>
        <w:t>»]</w:t>
      </w:r>
      <w:r w:rsidR="002D7C8B" w:rsidRPr="00644694">
        <w:rPr>
          <w:rStyle w:val="a3"/>
          <w:rFonts w:cs="Times New Roman"/>
          <w:sz w:val="28"/>
          <w:szCs w:val="28"/>
        </w:rPr>
        <w:footnoteReference w:id="6"/>
      </w:r>
      <w:r w:rsidR="002D7C8B" w:rsidRPr="00644694">
        <w:rPr>
          <w:rFonts w:cs="Times New Roman"/>
          <w:sz w:val="28"/>
          <w:szCs w:val="28"/>
        </w:rPr>
        <w:t>.</w:t>
      </w:r>
      <w:r w:rsidRPr="00644694">
        <w:rPr>
          <w:rFonts w:cs="Times New Roman"/>
          <w:sz w:val="28"/>
          <w:szCs w:val="28"/>
        </w:rPr>
        <w:t xml:space="preserve"> Если в стране имеется центральный банк, он приходит на помощь частным банкам, ссужая им золото в период кризиса. Это вызывает уменьшение золотых резервов центрального банка. Стремясь избежать собственного банкротства, центральный банк, пользуясь своим правом регулировать деятельность частных банков, «запрещает» им возвращать де</w:t>
      </w:r>
      <w:r w:rsidRPr="00644694">
        <w:rPr>
          <w:rFonts w:cs="Times New Roman"/>
          <w:sz w:val="28"/>
          <w:szCs w:val="28"/>
        </w:rPr>
        <w:softHyphen/>
        <w:t>ньги вкладчикам, фактически спасая их от набега. Центральный банк при сохранении права бан</w:t>
      </w:r>
      <w:r w:rsidRPr="00644694">
        <w:rPr>
          <w:rFonts w:cs="Times New Roman"/>
          <w:sz w:val="28"/>
          <w:szCs w:val="28"/>
        </w:rPr>
        <w:softHyphen/>
        <w:t>ков на частичное резервирование не в силах отменить эконо</w:t>
      </w:r>
      <w:r w:rsidRPr="00644694">
        <w:rPr>
          <w:rFonts w:cs="Times New Roman"/>
          <w:sz w:val="28"/>
          <w:szCs w:val="28"/>
        </w:rPr>
        <w:softHyphen/>
        <w:t>мический цикл. Более того, позволяя отсрочить наступление кризиса, искусственно продлевая период бума, центральный банк усугубляет разрушительные последствия краха и делает депрессию более глубокой и длительной</w:t>
      </w:r>
      <w:r w:rsidR="002D7C8B" w:rsidRPr="00644694">
        <w:rPr>
          <w:rStyle w:val="a3"/>
          <w:rFonts w:cs="Times New Roman"/>
          <w:sz w:val="28"/>
          <w:szCs w:val="28"/>
        </w:rPr>
        <w:footnoteReference w:id="7"/>
      </w:r>
      <w:r w:rsidRPr="00644694">
        <w:rPr>
          <w:rFonts w:cs="Times New Roman"/>
          <w:sz w:val="28"/>
          <w:szCs w:val="28"/>
        </w:rPr>
        <w:t>.</w:t>
      </w:r>
      <w:r w:rsidRPr="00644694">
        <w:rPr>
          <w:rFonts w:cs="Times New Roman"/>
          <w:sz w:val="28"/>
          <w:szCs w:val="28"/>
        </w:rPr>
        <w:br w:type="page"/>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Тенденция к появлению кризисной ситуации начала проявляться еще в 19 веке, когда в США наблюдался мощный экономический подъем. Американские товары были более востребованными и конкурентоспособными на рынках, чем товары какой-либо другой страны, за счет широкого доступа к огромным природным ресурсам, таким как уголь, нефть, железо, медь и другие полезные ископаемые, что позволяло не закупать сырье для производства за рубежом, низким издержкам и постоянному притоку рабочей силы. Приток капитала в страну и стимуляция экономического роста, благодаря появлению финансово-промышленных групп и широкому применению новых технологий, способствовали увеличению производительности, при сохранении конкурентоспособной стоимости товара. Предпосылки кризиса стоило учесть еще при появлении банковской практики резервирования, которую активно начали проводить в 19 веке. Банк привлекает деньги вкладчиков, становясь по отношению к ним заемщиком, и ссужает полученные средства заемщикам, таким образом, становясь кредитором по отношению к тем, кто берет кредит. Прибыль банка – разница между процентом, получаемым банком от заемщика, и процентом, который банк уплачивает вкладчику.</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Переход страны на рубеже 19-20 веков от империализма к капитализму способствовал ускоренному развитию процесса централизации капитала, благодаря чему начали активно расти монополистические объединения</w:t>
      </w:r>
      <w:r w:rsidR="00C0234F" w:rsidRPr="00644694">
        <w:rPr>
          <w:rStyle w:val="a3"/>
          <w:rFonts w:cs="Times New Roman"/>
          <w:sz w:val="28"/>
          <w:szCs w:val="28"/>
        </w:rPr>
        <w:footnoteReference w:id="8"/>
      </w:r>
      <w:r w:rsidRPr="00644694">
        <w:rPr>
          <w:rFonts w:cs="Times New Roman"/>
          <w:sz w:val="28"/>
          <w:szCs w:val="28"/>
        </w:rPr>
        <w:t xml:space="preserve">. Однако конкурентоспособными оставались лишь крупные предприятия, мелкие компании были признаны банкротами и либо лишались самостоятельности, либо вынуждены были присоединиться к другим предприятиям. Стоит отметить тот факт, что экономический цикл и кризис – неотъемлемая основа капитализма. На заре банковского бизнеса банки более или менее последовательно придерживались практики </w:t>
      </w:r>
      <w:r w:rsidRPr="00644694">
        <w:rPr>
          <w:rFonts w:cs="Times New Roman"/>
          <w:iCs/>
          <w:sz w:val="28"/>
          <w:szCs w:val="28"/>
        </w:rPr>
        <w:t>полного резервирования</w:t>
      </w:r>
      <w:r w:rsidRPr="00644694">
        <w:rPr>
          <w:rFonts w:cs="Times New Roman"/>
          <w:i/>
          <w:iCs/>
          <w:sz w:val="28"/>
          <w:szCs w:val="28"/>
        </w:rPr>
        <w:t xml:space="preserve"> </w:t>
      </w:r>
      <w:r w:rsidRPr="00644694">
        <w:rPr>
          <w:rFonts w:cs="Times New Roman"/>
          <w:sz w:val="28"/>
          <w:szCs w:val="28"/>
        </w:rPr>
        <w:t>банкнот и вкладов до востребования. С рос</w:t>
      </w:r>
      <w:r w:rsidRPr="00644694">
        <w:rPr>
          <w:rFonts w:cs="Times New Roman"/>
          <w:sz w:val="28"/>
          <w:szCs w:val="28"/>
        </w:rPr>
        <w:softHyphen/>
        <w:t>том числа вкладчиков банки стали держать не полный, а лишь частичный резерв металла, выдавая большую его часть в кредит своим заемщикам. Банкиры рассчитывали, что вклад</w:t>
      </w:r>
      <w:r w:rsidRPr="00644694">
        <w:rPr>
          <w:rFonts w:cs="Times New Roman"/>
          <w:sz w:val="28"/>
          <w:szCs w:val="28"/>
        </w:rPr>
        <w:softHyphen/>
        <w:t>чики и владельцы банкнот не будут требовать возврата поло</w:t>
      </w:r>
      <w:r w:rsidRPr="00644694">
        <w:rPr>
          <w:rFonts w:cs="Times New Roman"/>
          <w:sz w:val="28"/>
          <w:szCs w:val="28"/>
        </w:rPr>
        <w:softHyphen/>
        <w:t>женных на счета банков денег и предъявлять все выпущенные банкноты одновременно. Постепенно люди стали обращаться с банкнотами и текущими счетами как с полноценными де</w:t>
      </w:r>
      <w:r w:rsidRPr="00644694">
        <w:rPr>
          <w:rFonts w:cs="Times New Roman"/>
          <w:sz w:val="28"/>
          <w:szCs w:val="28"/>
        </w:rPr>
        <w:softHyphen/>
        <w:t>ньгами. Средства вкладчиков были выданы в качестве банковских кредитов, и в то же самое время вкладчики покупали товары и услуги, рассчитываясь чеками и банкнотами.</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начале 20 века свободно-предпренимательский капитализм, основанный на принципах свободной неограниченной конкуренции, свободного рынка и ограничения роли государства вступил в стадию глубокого системного кризиса. Альтернативным решением выхода из кризиса было создание корпоративного капитализма, базирующегося на принципах государственного регулирования экономики. Причинами кризиса в начале 20 века стали распространение в различных слоях общества недовольств условиями жизни, засилье финансовых и промышленных магнатов и подъем социально-политических движений, которые охватили различные слои общества, также относят формирование радикальных взглядов в интеллектуальных кругах. </w:t>
      </w:r>
    </w:p>
    <w:p w:rsidR="004168C7" w:rsidRPr="00644694" w:rsidRDefault="001D0D59">
      <w:pPr>
        <w:pStyle w:val="Pa0"/>
        <w:spacing w:line="360" w:lineRule="auto"/>
        <w:ind w:firstLine="709"/>
        <w:jc w:val="both"/>
        <w:rPr>
          <w:sz w:val="28"/>
          <w:szCs w:val="28"/>
        </w:rPr>
      </w:pPr>
      <w:r w:rsidRPr="00644694">
        <w:rPr>
          <w:sz w:val="28"/>
          <w:szCs w:val="28"/>
        </w:rPr>
        <w:t>Спекуляция на биржевых котировках стала популярным явлением. Банкиры все чаще занимались частичным резервированием, что, в сущности, является мошенничеством. Банки гарантируют вкладчикам выдачу денег по их требованию, однако при этом средства вкладчиков уже выданы в качестве кредитов. Эта практика обязана своим существованием государственному вмешательству. В начале 19 века государ</w:t>
      </w:r>
      <w:r w:rsidRPr="00644694">
        <w:rPr>
          <w:sz w:val="28"/>
          <w:szCs w:val="28"/>
        </w:rPr>
        <w:softHyphen/>
        <w:t xml:space="preserve">ство в большинстве стран изъяло договоры банковского </w:t>
      </w:r>
      <w:proofErr w:type="gramStart"/>
      <w:r w:rsidRPr="00644694">
        <w:rPr>
          <w:sz w:val="28"/>
          <w:szCs w:val="28"/>
        </w:rPr>
        <w:t>вклада</w:t>
      </w:r>
      <w:proofErr w:type="gramEnd"/>
      <w:r w:rsidRPr="00644694">
        <w:rPr>
          <w:sz w:val="28"/>
          <w:szCs w:val="28"/>
        </w:rPr>
        <w:t xml:space="preserve"> и правила банкнотной эмиссии из сферы общего коммерческо</w:t>
      </w:r>
      <w:r w:rsidRPr="00644694">
        <w:rPr>
          <w:sz w:val="28"/>
          <w:szCs w:val="28"/>
        </w:rPr>
        <w:softHyphen/>
        <w:t>го права в части исполнения обязательств. Это сделало мошен</w:t>
      </w:r>
      <w:r w:rsidRPr="00644694">
        <w:rPr>
          <w:sz w:val="28"/>
          <w:szCs w:val="28"/>
        </w:rPr>
        <w:softHyphen/>
        <w:t>ническую практику банков легальной</w:t>
      </w:r>
      <w:r w:rsidR="001417E1" w:rsidRPr="00644694">
        <w:rPr>
          <w:rStyle w:val="a3"/>
          <w:sz w:val="28"/>
          <w:szCs w:val="28"/>
        </w:rPr>
        <w:footnoteReference w:id="9"/>
      </w:r>
      <w:r w:rsidRPr="00644694">
        <w:rPr>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Со временем США становятся ярчайшим примером рыночной экономики. Высокая покупательная способность населения и значительно возросший уровень жизни значительно увеличили емкость внутреннего американского рынка. Казалось, что насытить его товарами просто невозможно. Постепенно Соединенные штаты из государства-экспортера превращаются в государство-кредитора.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1920 году США затронул экономический кризис в связи с застоем промышленных предприятий и сокращением производства, вследствие чего произошло усиленное падение цен на сельскохозяйственные продукты, а сельскохозяйственные предприятия находились в глубочайшем экономическом кризисе: </w:t>
      </w:r>
      <w:proofErr w:type="gramStart"/>
      <w:r w:rsidRPr="00644694">
        <w:rPr>
          <w:rFonts w:cs="Times New Roman"/>
          <w:sz w:val="28"/>
          <w:szCs w:val="28"/>
        </w:rPr>
        <w:t>«В июле 1921 г. Число безработных составило 5 735 тыс. человек»</w:t>
      </w:r>
      <w:r w:rsidRPr="00644694">
        <w:rPr>
          <w:rStyle w:val="a3"/>
          <w:rFonts w:cs="Times New Roman"/>
          <w:sz w:val="28"/>
          <w:szCs w:val="28"/>
        </w:rPr>
        <w:footnoteReference w:id="10"/>
      </w:r>
      <w:r w:rsidRPr="00644694">
        <w:rPr>
          <w:rFonts w:cs="Times New Roman"/>
          <w:sz w:val="28"/>
          <w:szCs w:val="28"/>
        </w:rPr>
        <w:t>. Американские монополии добились ликвидации профсоюзов, однако в 1922 году, после подавления восстаний рабочих 1 апреля и 1 июля того же года, Соединенным Штатам все-таки удалось выйти из экономического кризиса, но этот экономический кризис все же оказал существенное влияние на возникновение явления Великой депрессии.</w:t>
      </w:r>
      <w:proofErr w:type="gramEnd"/>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После 1920 гг. подоходный налог для монополистических компаний был снижен. Наступил период относительной стабильности экономики. Борьба за рынок стала основной задачей монополистов США. Правительство понимало необходимость рационализации производства посредством улучшения производительности труда и его стандартизации. Благодаря новым усовершенствованиям, предприятия США имели возможность снижения себестоимости продукции и повышения конкурентоспособности – монополии государства вновь закрепляли свои позиции на мировом рынке. Однако оптимистичные прогнозы развития  и процветания экономики США были поставлены под вопрос в середине 1929 года: на большинство товаров спрос снизился почти до минимума, а предложение оставалось прежним, ученые отмечают высокий уровень производительности, поэтому нераспроданный товар накапливался на складах.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Рынок США при высоких ценах на товары был ими перенасыщен, а все развитие экономики сопровождалось процессом невидимой инфляции, которая впоследствии переросла в более </w:t>
      </w:r>
      <w:proofErr w:type="gramStart"/>
      <w:r w:rsidRPr="00644694">
        <w:rPr>
          <w:rFonts w:cs="Times New Roman"/>
          <w:sz w:val="28"/>
          <w:szCs w:val="28"/>
        </w:rPr>
        <w:t>глобальную</w:t>
      </w:r>
      <w:proofErr w:type="gramEnd"/>
      <w:r w:rsidRPr="00644694">
        <w:rPr>
          <w:rFonts w:cs="Times New Roman"/>
          <w:sz w:val="28"/>
          <w:szCs w:val="28"/>
        </w:rPr>
        <w:t>. Американские производители принимают решение о введении рассрочки, которая позволила потребителям приобрести товары по высокой себестоимости. Производители получили возможность избавиться от застоя товара на складах. В обществе господствовали оптимистичные настроения, и поэтому, несмотря на то, что рынок показывал явные признаки наличия избыточного количества товаров, производители продолжали выпускать продукцию.</w:t>
      </w:r>
    </w:p>
    <w:p w:rsidR="004168C7" w:rsidRPr="00644694" w:rsidRDefault="001D0D59" w:rsidP="00DF10ED">
      <w:pPr>
        <w:pStyle w:val="Pa0"/>
        <w:spacing w:line="360" w:lineRule="auto"/>
        <w:ind w:firstLine="709"/>
        <w:jc w:val="both"/>
        <w:rPr>
          <w:sz w:val="28"/>
          <w:szCs w:val="28"/>
        </w:rPr>
      </w:pPr>
      <w:r w:rsidRPr="00644694">
        <w:rPr>
          <w:sz w:val="28"/>
          <w:szCs w:val="28"/>
        </w:rPr>
        <w:t>Результатом увеличения предложения денег становится расширение предпринимателями производства и открытие новых проектов. Господство оптимистичных настроений вызвано «мнимым спросом» – количество денег росло, что воспринималось предпринимателями как ро</w:t>
      </w:r>
      <w:proofErr w:type="gramStart"/>
      <w:r w:rsidRPr="00644694">
        <w:rPr>
          <w:sz w:val="28"/>
          <w:szCs w:val="28"/>
        </w:rPr>
        <w:t>ст спр</w:t>
      </w:r>
      <w:proofErr w:type="gramEnd"/>
      <w:r w:rsidRPr="00644694">
        <w:rPr>
          <w:sz w:val="28"/>
          <w:szCs w:val="28"/>
        </w:rPr>
        <w:t>оса, фактически же спрос оставался на прежнем месте или уже начинал сокращаться. Искажение рыночной ситуации вызвано спекуляцией банка, который эмитировал необеспеченные платежные средства.  Продавцы, осознав, что по рассчитанным ими ценам не получится сбыть большой объем товара, прекращают закупать товары для складов, вследствие чего начинается обвальное падение цен товаров и услуг. Большинство ценных бумаг и инвестиций, около 90%, были приобретены на кредиты. Фактически банки обманывали людей, заверяя их в «неограниченности» имеющихся денежных средств. Когда спекуляция на биржевом рынке стала очевидна, спрос на кредиты и ценные бумаги сменился на спрос на материальные платежные средства. В результате так называемых «набегов на банк» выяснилось, что количество выписанных банкнот и выданных чеков оказалось намного</w:t>
      </w:r>
      <w:r w:rsidR="004F2F80">
        <w:rPr>
          <w:sz w:val="28"/>
          <w:szCs w:val="28"/>
        </w:rPr>
        <w:t xml:space="preserve"> </w:t>
      </w:r>
      <w:r w:rsidRPr="00644694">
        <w:rPr>
          <w:sz w:val="28"/>
          <w:szCs w:val="28"/>
        </w:rPr>
        <w:t>больше, чем имеющееся в стране количество наличных денег. Начинается девальвация</w:t>
      </w:r>
      <w:r w:rsidR="00DF10ED" w:rsidRPr="00644694">
        <w:rPr>
          <w:rStyle w:val="a3"/>
          <w:sz w:val="28"/>
          <w:szCs w:val="28"/>
        </w:rPr>
        <w:footnoteReference w:id="11"/>
      </w:r>
      <w:r w:rsidRPr="00644694">
        <w:rPr>
          <w:sz w:val="28"/>
          <w:szCs w:val="28"/>
        </w:rPr>
        <w:t xml:space="preserve">. </w:t>
      </w:r>
    </w:p>
    <w:p w:rsidR="004168C7" w:rsidRPr="00644694" w:rsidRDefault="001D0D59">
      <w:pPr>
        <w:pStyle w:val="2"/>
        <w:spacing w:before="0" w:line="360" w:lineRule="auto"/>
        <w:rPr>
          <w:rFonts w:ascii="Times New Roman" w:hAnsi="Times New Roman" w:cs="Times New Roman"/>
          <w:color w:val="auto"/>
          <w:sz w:val="28"/>
          <w:szCs w:val="28"/>
        </w:rPr>
      </w:pPr>
      <w:bookmarkStart w:id="7" w:name="_Toc98180729"/>
      <w:bookmarkStart w:id="8" w:name="_Toc98192229"/>
      <w:r w:rsidRPr="00644694">
        <w:rPr>
          <w:rFonts w:ascii="Times New Roman" w:hAnsi="Times New Roman" w:cs="Times New Roman"/>
          <w:color w:val="auto"/>
          <w:sz w:val="28"/>
          <w:szCs w:val="28"/>
        </w:rPr>
        <w:t>1.2 Механизм развития кризисной ситуации</w:t>
      </w:r>
      <w:bookmarkEnd w:id="7"/>
      <w:bookmarkEnd w:id="8"/>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«Ревущие двадцатые» - название периода 20х гг. Этот период обозначен биржевым подъемом. Но уже к середине 1925 г. был выявлен дисбаланс между инвестиционными и реальными средствами, которыми обладали страны, в частности США. В период с 1921 по 1929 гг. Федеральная Резервная Система США вливала в поддержание рынка огромное количество денежных средств. Считается, что именно своими капиталовложениями Финансовая Система, выполняющая функции Центрального Банка, раздула «биржевой пузырь».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К 1929 г. производительность труда американских рабочих выросла на 43%. Однако рост производительности труда не способствовал росту реальных доходов. В августе 1929 г. экономика США вступила в стадию рецессии.  В 1929 г. был отмечен спад промышленности, который не поддавался контролю. Предшествующим предвестником экономического краха стал кризис сельскохозяйственного производства в 1921 г. К середине 20х гг. экономику не удалось восстановить полноценно, однако этот период в истории принято считать периодом расцвета жизни американских граждан. В противовес этому утверждению выступает тот факт, что начиная с 1926 года и практически до самого окончания кризиса стали наблюдаться активные ухудшения в промышленной экономике. Многие страны в спешном порядке выбрали политику установления золотого стандарта. По факту же золотой стандарт ничем не обеспечивался, потому что сре</w:t>
      </w:r>
      <w:proofErr w:type="gramStart"/>
      <w:r w:rsidRPr="00644694">
        <w:rPr>
          <w:rFonts w:cs="Times New Roman"/>
          <w:sz w:val="28"/>
          <w:szCs w:val="28"/>
        </w:rPr>
        <w:t>дств в стр</w:t>
      </w:r>
      <w:proofErr w:type="gramEnd"/>
      <w:r w:rsidRPr="00644694">
        <w:rPr>
          <w:rFonts w:cs="Times New Roman"/>
          <w:sz w:val="28"/>
          <w:szCs w:val="28"/>
        </w:rPr>
        <w:t>ане не было. Необходимо было проведение международных финансовых инициатив, государства, наоборот, выбрали ведение обособленной политики. Так, после введения США торговых барьеров на импортные товары, в их сторону посыпались многочисленные санкции от других стран, что, конечно, не было положительным исходом в кризисной ситуации</w:t>
      </w:r>
      <w:r w:rsidR="00DF10ED" w:rsidRPr="00644694">
        <w:rPr>
          <w:rStyle w:val="a3"/>
          <w:rFonts w:cs="Times New Roman"/>
          <w:sz w:val="28"/>
          <w:szCs w:val="28"/>
        </w:rPr>
        <w:footnoteReference w:id="12"/>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В большинстве источников датой начала кризиса считается «черный вторник» 29 октября 1929 года. Позже было установлено, что кризис ознаменовался крахом на Нью-Йоркской бирже в ноябре 1929 г. Гипертрофированное развитие продаж акций в кредит, из-за чего наблюдалось возникновение финансовых пирамид, привело к внезапному обвалу котировок на рынке. Федеральный Резерв резко повысил кредитные ставки и стал агрессивно продавать государственные ценные бумаги, чтобы сократить объемы денежной массы. Однако такие меры оздоровления экономики привели к усугублению кризиса. С января 1927 по январь 1929 г. индекс курсов акций вырос вдвое, а к осени 1929 г. повысился еще на 20%. Ученый-экономист Карпов Д.В. выделяет четыре источника, вызвавшие биржевой бум.</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Первым источником экономист называет акции. Они приобретались инвесторами за счет денег, занятых у брокеров, а часть стоимости таких акций оплачивалась налично. Ценные бумаги фактически оставались у брокерских фирм. Инвесторы покупали ценные бумаги в кредит, рассчитывая на их окупаемость</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Второй источником Карпов называет банковские кредиты, высокие проценты которых привлекали зарубежных брокеров.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Рост количества инвестиционных компаний, выпускавших на рынок собственные ценные бумаги – третий источник. Компании привлекали вкладчиков низкой платой и перспективностью фирм. Они бесконтрольно распоряжались поступавшими денежными средствами и получали огромные комиссионные.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Фирмы получали основной доход за счет спекуляций на биржевом рынке. Люди занимали кредит на товары широкого пользования. Выплаты по кредитам рассчитывались на годы вперед, но фактически не были обеспечены наличными средствами.  Спекуляции на рынке – четвертый источник.</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1929-1933 годах монополии предпринимали попытки искусственно удерживать цены на высоком уровне в главных отраслях промышленности. Однако это лишь усиливало влияние кризиса на экономику: наблюдался большой разрыв между ценами на продукцию монополизированных и немонополизированных отраслей. Мировая торговля в этот период упала до 1/3 докризисного уровня. С 1929 по 1933 гг. мировой рынок стал местом жесткой торговой войны, что привело к ухудшению мировых хозяйственных связей. С июня 1931 по апрель 1932 г. 76 стран были вынуждены повысить таможенные тарифы и ограничить выдачу валюты на приобретение заграничных товаров, также были введены строгая система квот и запрет импорта. Так, США, пытаясь </w:t>
      </w:r>
      <w:proofErr w:type="gramStart"/>
      <w:r w:rsidRPr="00644694">
        <w:rPr>
          <w:rFonts w:cs="Times New Roman"/>
          <w:sz w:val="28"/>
          <w:szCs w:val="28"/>
        </w:rPr>
        <w:t>облегчить</w:t>
      </w:r>
      <w:proofErr w:type="gramEnd"/>
      <w:r w:rsidRPr="00644694">
        <w:rPr>
          <w:rFonts w:cs="Times New Roman"/>
          <w:sz w:val="28"/>
          <w:szCs w:val="28"/>
        </w:rPr>
        <w:t xml:space="preserve"> сбыт товаров на внутреннем рынке, повышали тарифы на импортные товары. В июне 1930 года правительство приняло таможенный закон, который воздвигнул определенные барьеры для заграничных товаров. В ответ на выходку американского правительство другие страны также повышают тарифы на ввозные товары, что приводит к затруднению сбыта американских товаров на заграничных рынках.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Валюта 56 стран обесценилась. Отказ США весной 1933 года от золотого стандарта породил новую волну инфляции. Это привело к возникновению двух противоборствующих финансовых блоков: стерлинговый (во главе с Англией) и долларовый (во главе с США). Такое соперничество на мировом рынке лишь усугубляло экономическую ситуацию: способствовало нарастанию напряженности на рынке и затрудняло выход из кризиса.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Говорить о конкретном моменте времени, когда Великая депрессия подошла к своему логическому завершению не </w:t>
      </w:r>
      <w:proofErr w:type="gramStart"/>
      <w:r w:rsidRPr="00644694">
        <w:rPr>
          <w:rFonts w:cs="Times New Roman"/>
          <w:sz w:val="28"/>
          <w:szCs w:val="28"/>
        </w:rPr>
        <w:t>приходится</w:t>
      </w:r>
      <w:proofErr w:type="gramEnd"/>
      <w:r w:rsidRPr="00644694">
        <w:rPr>
          <w:rFonts w:cs="Times New Roman"/>
          <w:sz w:val="28"/>
          <w:szCs w:val="28"/>
        </w:rPr>
        <w:t xml:space="preserve">, так как страны вступали в кризис в разный период времени и, соответственно, в разный период времени из него выходили. В следующей части работы мы предлагаем изучить влияние кризисной ситуации на примере отдельных стран для наиболее точного понимания темы. </w:t>
      </w:r>
    </w:p>
    <w:p w:rsidR="004168C7" w:rsidRPr="00644694" w:rsidRDefault="004168C7" w:rsidP="001417E1">
      <w:pPr>
        <w:spacing w:after="0" w:line="360" w:lineRule="auto"/>
        <w:jc w:val="both"/>
        <w:rPr>
          <w:rFonts w:cs="Times New Roman"/>
          <w:sz w:val="28"/>
          <w:szCs w:val="28"/>
        </w:rPr>
      </w:pPr>
    </w:p>
    <w:p w:rsidR="004168C7" w:rsidRPr="00644694" w:rsidRDefault="001D0D59">
      <w:pPr>
        <w:pStyle w:val="2"/>
        <w:spacing w:before="0" w:line="360" w:lineRule="auto"/>
        <w:rPr>
          <w:rFonts w:ascii="Times New Roman" w:hAnsi="Times New Roman" w:cs="Times New Roman"/>
          <w:color w:val="auto"/>
          <w:sz w:val="28"/>
          <w:szCs w:val="28"/>
        </w:rPr>
      </w:pPr>
      <w:bookmarkStart w:id="9" w:name="_Toc98192230"/>
      <w:bookmarkStart w:id="10" w:name="_Toc98180730"/>
      <w:r w:rsidRPr="00644694">
        <w:rPr>
          <w:rFonts w:ascii="Times New Roman" w:hAnsi="Times New Roman" w:cs="Times New Roman"/>
          <w:color w:val="auto"/>
          <w:sz w:val="28"/>
          <w:szCs w:val="28"/>
        </w:rPr>
        <w:t>1.3 Влияние кризиса на экономику отдельных стран</w:t>
      </w:r>
      <w:bookmarkEnd w:id="9"/>
      <w:bookmarkEnd w:id="10"/>
    </w:p>
    <w:p w:rsidR="004168C7" w:rsidRPr="00644694" w:rsidRDefault="001D0D59">
      <w:pPr>
        <w:spacing w:after="0" w:line="360" w:lineRule="auto"/>
        <w:ind w:firstLine="709"/>
        <w:jc w:val="center"/>
        <w:rPr>
          <w:rFonts w:cs="Times New Roman"/>
          <w:b/>
          <w:sz w:val="28"/>
          <w:szCs w:val="28"/>
        </w:rPr>
      </w:pPr>
      <w:bookmarkStart w:id="11" w:name="_Toc98180731"/>
      <w:r w:rsidRPr="00644694">
        <w:rPr>
          <w:rFonts w:cs="Times New Roman"/>
          <w:b/>
          <w:sz w:val="28"/>
          <w:szCs w:val="28"/>
        </w:rPr>
        <w:t>США</w:t>
      </w:r>
      <w:bookmarkEnd w:id="11"/>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Причины.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Одной из основных причин принято считать «перегрев» рынка или же, по-другому, раздувшийся товарный «пузырь». Некоторые ученые, говоря о причинах мирового кризиса, например, Рубинштейн, обозначают причиной депрессии спекуляцию на биржевом рынке</w:t>
      </w:r>
      <w:r w:rsidR="00D92B51" w:rsidRPr="00644694">
        <w:rPr>
          <w:rStyle w:val="a3"/>
          <w:rFonts w:cs="Times New Roman"/>
          <w:sz w:val="28"/>
          <w:szCs w:val="28"/>
        </w:rPr>
        <w:footnoteReference w:id="13"/>
      </w:r>
      <w:r w:rsidRPr="00644694">
        <w:rPr>
          <w:rFonts w:cs="Times New Roman"/>
          <w:sz w:val="28"/>
          <w:szCs w:val="28"/>
        </w:rPr>
        <w:t xml:space="preserve">. Великая депрессия – явление глобальное по своей сущности не только для всего мира, но и для Соединенных Штатов, поэтому рассматривать одну причину является в корне неверным. Если говорить о масштабном кризисе, то стоит скорее рассуждать об их совокупности. </w:t>
      </w:r>
      <w:proofErr w:type="gramStart"/>
      <w:r w:rsidRPr="00644694">
        <w:rPr>
          <w:rFonts w:cs="Times New Roman"/>
          <w:sz w:val="28"/>
          <w:szCs w:val="28"/>
        </w:rPr>
        <w:t>Среди явных причин Великой депрессии, как правило, выделяют следующие:</w:t>
      </w:r>
      <w:proofErr w:type="gramEnd"/>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Кризис 1920-1921 г. Уровень товаров, выпущенных на рынок, не соответствовал покупательной способности населения. Спрос упал в результате отсутствия денег у потребителя, что привело к сокращению производства, а сокращение производства, в свою очередь влекло сокращение работников предприятий, вследствие чего падал спрос на товар.</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proofErr w:type="spellStart"/>
      <w:r w:rsidRPr="00644694">
        <w:rPr>
          <w:rFonts w:cs="Times New Roman"/>
          <w:sz w:val="28"/>
          <w:szCs w:val="28"/>
        </w:rPr>
        <w:t>Переинвестирование</w:t>
      </w:r>
      <w:proofErr w:type="spellEnd"/>
      <w:r w:rsidRPr="00644694">
        <w:rPr>
          <w:rFonts w:cs="Times New Roman"/>
          <w:sz w:val="28"/>
          <w:szCs w:val="28"/>
        </w:rPr>
        <w:t>. Необоснованное увеличение кредитования вызвало разорение большинства банков. Ажиотажный спрос на кредиты вынудил банки снижать процентную ставку, но денег в рассчитанном объеме банки так и не получили.</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Отсутствие видимой инфляции, и как следствие искажение показателей «перегрева».</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Неполная урегулированность платежных проблем и слабость международной финансовой системы.</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Рост объемов торговли при стагнации тарифов</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Спекулятивный рост биржевых котировок. Программа «накачать и сбросить». Выбирались бумаги с низкой ликвидностью, их скупали по низкой цене – на рынке создавался их дефицит. Далее следовала подготовка заявок на покупки под благоприятный информационный фон. Цена акции быстро росла, и люди покупали ее к себе в портфель за кредитные деньги. После определенного момента авторы махинаций резко сбрасывали большой объем акций в рынок, обрушивая цену и фактически присваивая себе кредитные деньги доверчивых вкладчиков. На пике пузыря 90% сделок по акциям были оформлены через кредит.</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Первая мировая война. Война изменила функционирование экономики и не в лучшую сторону. Вместо политики активного взаимодействия страны предпочли выбрать автаркию, которая привела к усугублению экономического кризиса</w:t>
      </w:r>
    </w:p>
    <w:p w:rsidR="004168C7" w:rsidRPr="00644694" w:rsidRDefault="001D0D59">
      <w:pPr>
        <w:pStyle w:val="ae"/>
        <w:numPr>
          <w:ilvl w:val="0"/>
          <w:numId w:val="2"/>
        </w:numPr>
        <w:spacing w:after="0" w:line="360" w:lineRule="auto"/>
        <w:ind w:left="0" w:firstLine="709"/>
        <w:contextualSpacing w:val="0"/>
        <w:jc w:val="both"/>
        <w:rPr>
          <w:rFonts w:cs="Times New Roman"/>
          <w:sz w:val="28"/>
          <w:szCs w:val="28"/>
        </w:rPr>
      </w:pPr>
      <w:r w:rsidRPr="00644694">
        <w:rPr>
          <w:rFonts w:cs="Times New Roman"/>
          <w:sz w:val="28"/>
          <w:szCs w:val="28"/>
        </w:rPr>
        <w:t xml:space="preserve">Фритредерство во внутренней экономической политике. Невмешательство государства в регулирование рыночной системы привело к росту спекуляций с биржевыми котировками. Отечественные компании признаются неконкурентоспособными, что приводит к росту безработицы.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Механизм. </w:t>
      </w:r>
    </w:p>
    <w:p w:rsidR="004168C7" w:rsidRPr="00644694" w:rsidRDefault="001D0D59">
      <w:pPr>
        <w:spacing w:after="0" w:line="360" w:lineRule="auto"/>
        <w:ind w:firstLine="709"/>
        <w:jc w:val="both"/>
        <w:rPr>
          <w:rFonts w:eastAsia="Times New Roman" w:cs="Times New Roman"/>
          <w:sz w:val="28"/>
          <w:szCs w:val="28"/>
          <w:lang w:eastAsia="ru-RU"/>
        </w:rPr>
      </w:pPr>
      <w:r w:rsidRPr="00644694">
        <w:rPr>
          <w:rFonts w:cs="Times New Roman"/>
          <w:sz w:val="28"/>
          <w:szCs w:val="28"/>
        </w:rPr>
        <w:t>США до середины 20 века были крупнейшей индустриальной страной. Около 35% промышленного производства приходилось на долю Штатов. Однако активное развитие отраслей было не равномерным и привело к дисбалансу. Предпочтение отдавалось производству в отрасли военной промышленности. В военное время такая политика, конечно, помогла США, недаром ученые отмечают, что США «нажились» на</w:t>
      </w:r>
      <w:proofErr w:type="gramStart"/>
      <w:r w:rsidRPr="00644694">
        <w:rPr>
          <w:rFonts w:cs="Times New Roman"/>
          <w:sz w:val="28"/>
          <w:szCs w:val="28"/>
        </w:rPr>
        <w:t xml:space="preserve"> П</w:t>
      </w:r>
      <w:proofErr w:type="gramEnd"/>
      <w:r w:rsidRPr="00644694">
        <w:rPr>
          <w:rFonts w:cs="Times New Roman"/>
          <w:sz w:val="28"/>
          <w:szCs w:val="28"/>
        </w:rPr>
        <w:t xml:space="preserve">ервой мировой войне, однако после ее завершения необходимой мерой было переориентирование производства. В США бурно развивались отрасли промышленности, производящие новые товары потребления.  Наблюдался достаточно низкий уровень безработицы, который составлял всего 4%. Явным минусом яростного производства являлось его несоответствие запросам рядового гражданина. Население требовало производства товаров первой необходимости. Впоследствии, когда разразится великая депрессия, производители начнут буквально выкидывать свой товар на улицы из-за отсутствия востребованности его у потребителя (демпинг). Спрос на товары первой необходимости, по классическому закону экономики, должен был породить предложение. Но производство так и не было переориентировано, а все капиталовложения поглощались убыточными предприятиями. С 1921 года в экономике США начал наблюдаться активный спад, который не удалось преодолеть вплоть до середины 20х гг. В 1929 г. падает промышленный уровень производства. В октябре 1929 г. началась Великая депрессия в США. «Только в один день, 24 октября, было продано 12800 тыс. акций, спустя пять дней, 29 октября, было уже продано 17 млн. акций, стоимость которых понизилась более чем </w:t>
      </w:r>
      <w:proofErr w:type="gramStart"/>
      <w:r w:rsidRPr="00644694">
        <w:rPr>
          <w:rFonts w:cs="Times New Roman"/>
          <w:sz w:val="28"/>
          <w:szCs w:val="28"/>
        </w:rPr>
        <w:t>на половину</w:t>
      </w:r>
      <w:proofErr w:type="gramEnd"/>
      <w:r w:rsidRPr="00644694">
        <w:rPr>
          <w:rFonts w:cs="Times New Roman"/>
          <w:sz w:val="28"/>
          <w:szCs w:val="28"/>
        </w:rPr>
        <w:t>».</w:t>
      </w:r>
      <w:r w:rsidRPr="00644694">
        <w:rPr>
          <w:rStyle w:val="a3"/>
          <w:rFonts w:cs="Times New Roman"/>
          <w:sz w:val="28"/>
          <w:szCs w:val="28"/>
        </w:rPr>
        <w:footnoteReference w:id="14"/>
      </w:r>
      <w:r w:rsidRPr="00644694">
        <w:rPr>
          <w:rFonts w:cs="Times New Roman"/>
          <w:sz w:val="28"/>
          <w:szCs w:val="28"/>
        </w:rPr>
        <w:t xml:space="preserve">  Цены на сельскохозяйственную продукцию упали в 3 раза, во столько же раз уменьшился и объем внешней торговли, национальный доход сократился наполовину. В результате активных капиталовложений в промышленность согласно курсу Гувера вырос спрос на металл, топливо и строительные материалы. В мае 1930 г. 31 президент опрометчиво заявил об окончании кризиса, однако, вопреки всем оптимистичным ожиданиям, кризис продолжал набирать обороты. В 1933 г. пост президента занимает Франклин Рузвельт. С именем этого политика связано «чудесное» освобождение экономики от оков кризиса. На самом же деле, политика Рузвельта под красивым названием «Новый курс» оказалась мерами кейнсианской доктрины, которая предусматривала усиление государственного регулирования экономики, как глобальное решение для борьбы с депрессией. «Новый курс» был уникален с точки зрения его целевой направленности – урегулирование не только финансового положения, но и социальные меры. В 1933 г., в самом начале правления Рузвельта началась банковая паника, которую президент решил «банковскими каникулами». Политика Франклина Рузвельта благоприятно отразилась на поглощенных депрессией Штатах. В результате первого года его правления уровень падения показателей ВВП замедлился, но вырос уровень безработицы. Вплоть до начала</w:t>
      </w:r>
      <w:proofErr w:type="gramStart"/>
      <w:r w:rsidRPr="00644694">
        <w:rPr>
          <w:rFonts w:cs="Times New Roman"/>
          <w:sz w:val="28"/>
          <w:szCs w:val="28"/>
        </w:rPr>
        <w:t xml:space="preserve"> В</w:t>
      </w:r>
      <w:proofErr w:type="gramEnd"/>
      <w:r w:rsidRPr="00644694">
        <w:rPr>
          <w:rFonts w:cs="Times New Roman"/>
          <w:sz w:val="28"/>
          <w:szCs w:val="28"/>
        </w:rPr>
        <w:t>торой мировой войны уровень безработицы составлял 17%. С началом Второй мировой признаки депрессии постепенно стали исчезать из-за роста промышленности в связи со спросом на военную продукцию. Начало войны против фашизма принято считать моментом окончания Великой депрессии.</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Герберт Гувер, 31 президент США, предложил шестидесятидневную программу борьбы с кризисом, в которую входили крупные вложения в капитальное строительство (8 млрд. долларов). Привлечение частных инвестиций для развития железнодорожных и промышленных компаний, создание национальной кредитной корпорации и Фермерского бюро для закупки сельскохозяйственных продуктов с целью поддержания цен.  Предпринятые меры не улучшили экономические показатели. Так, например, Фермерское бюро уже во второй половине 1931 г. закрылось в результате банкротства</w:t>
      </w:r>
      <w:r w:rsidR="001417E1" w:rsidRPr="00644694">
        <w:rPr>
          <w:rStyle w:val="a3"/>
          <w:rFonts w:cs="Times New Roman"/>
          <w:sz w:val="28"/>
          <w:szCs w:val="28"/>
        </w:rPr>
        <w:footnoteReference w:id="15"/>
      </w:r>
      <w:r w:rsidRPr="00644694">
        <w:rPr>
          <w:rFonts w:cs="Times New Roman"/>
          <w:sz w:val="28"/>
          <w:szCs w:val="28"/>
        </w:rPr>
        <w:t>. Государство за счет бюджета стало создавать проекты и как следствие рабочие места. Проекты не самые эффективные, медленные и дорогостоящие. Однако государственный капитал оказался менее гибким, чем частный. Показатели временно вернулись в докризисное состояние, но восстановить экономику удалось только к началу</w:t>
      </w:r>
      <w:proofErr w:type="gramStart"/>
      <w:r w:rsidRPr="00644694">
        <w:rPr>
          <w:rFonts w:cs="Times New Roman"/>
          <w:sz w:val="28"/>
          <w:szCs w:val="28"/>
        </w:rPr>
        <w:t xml:space="preserve"> В</w:t>
      </w:r>
      <w:proofErr w:type="gramEnd"/>
      <w:r w:rsidRPr="00644694">
        <w:rPr>
          <w:rFonts w:cs="Times New Roman"/>
          <w:sz w:val="28"/>
          <w:szCs w:val="28"/>
        </w:rPr>
        <w:t xml:space="preserve">торой мировой войны. Одним из правильнейших решений правительства США в осуществлении политики выхода из кризиса стала отмена золотого стандарта. Позже, ученые, проанализировав показатели экономического состояния различных стран, отметят, что страны, отменившие золотой стандарт раньше всех пострадали от кризиса меньше, чем те страны, которые отменили его позже остальных. Так, ярким примером стала Франция, золотой стандарт в которой удерживался довольно долгое время, что отрицательно сказалось на экономическом состоянии страны и усложнило выход из депрессии. США, пытаясь </w:t>
      </w:r>
      <w:proofErr w:type="gramStart"/>
      <w:r w:rsidRPr="00644694">
        <w:rPr>
          <w:rFonts w:cs="Times New Roman"/>
          <w:sz w:val="28"/>
          <w:szCs w:val="28"/>
        </w:rPr>
        <w:t>облегчить</w:t>
      </w:r>
      <w:proofErr w:type="gramEnd"/>
      <w:r w:rsidRPr="00644694">
        <w:rPr>
          <w:rFonts w:cs="Times New Roman"/>
          <w:sz w:val="28"/>
          <w:szCs w:val="28"/>
        </w:rPr>
        <w:t xml:space="preserve"> сбыт товаров на внутреннем рынке, повышали тарифы на импортные товары. В июне 1930 года правительство приняло таможенный закон, в котором были установлены таможенные барьеры для импортных товаров. Реакция не заставила себя долго ждать. Страны, возмущенные экономической политикой США также повышают тарифы. Это привело к затруднению сбыта американских товаров на мировом рынке. Значимой в истории США признается политика Франклина Рузвельта «новый курс». Считается, что именно преемник Гувера – Рузвельт положил начало выходу из кризисной ситуации. На сегодняшний момент установлено, что Рузвельт был продолжателем политики предыдущего президента Гувера. Реформы, проведенные Гувером незаметны обывательскому глазу из-за его не слишком активной деятельности. Медлительность президента можно понять: страна находится в глубочайшем упадке, а потому проведение резких радикальных реформ попросту невозможно. Также не стоит и возвышать «новый курс» на пьедестал экономического Олимпа, так как позже было признано, что можно было провести более эффективные меры, которые по какой-то причине не были рассмотрены и включены в государственную политику. В 1933 г. правительство Франклина объявляет о «финансовых каникулах»</w:t>
      </w:r>
      <w:r w:rsidR="00C0234F" w:rsidRPr="00644694">
        <w:rPr>
          <w:rFonts w:cs="Times New Roman"/>
          <w:sz w:val="28"/>
          <w:szCs w:val="28"/>
        </w:rPr>
        <w:t xml:space="preserve"> [«Чрезвычайный закон о банках»]</w:t>
      </w:r>
      <w:r w:rsidRPr="00644694">
        <w:rPr>
          <w:rFonts w:cs="Times New Roman"/>
          <w:sz w:val="28"/>
          <w:szCs w:val="28"/>
        </w:rPr>
        <w:t xml:space="preserve"> банков. Согласно данной программе банки закрывались на неделю. За эту неделю правительство США подготовило программу гарантирования вкладов.  Вслед за чрезвычайным законом о банках потянулась целая цепь проектов. Закон о кредитовании сельского хозяйства, принятый 12 мая 1933 г., реструктуризировал фермерский долг, сократил проценты по ипотечной задолженности и отсрочил погашение долгов</w:t>
      </w:r>
      <w:r w:rsidR="00C0234F" w:rsidRPr="00644694">
        <w:rPr>
          <w:rStyle w:val="a3"/>
          <w:rFonts w:cs="Times New Roman"/>
          <w:sz w:val="28"/>
          <w:szCs w:val="28"/>
        </w:rPr>
        <w:footnoteReference w:id="16"/>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Последствия.</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Промышленное производство США сократилось на 46,2%. За время кризиса обанкротилось около 5700 банков с общей суммой вкладов 5 млрд. долларов, валовой национальный продукт упал со 103 млрд. долларов до 56 млрд., около 2,5 млн. человек остались без жилья. </w:t>
      </w:r>
    </w:p>
    <w:p w:rsidR="004168C7" w:rsidRPr="00644694" w:rsidRDefault="001D0D59">
      <w:pPr>
        <w:spacing w:after="0" w:line="360" w:lineRule="auto"/>
        <w:ind w:firstLine="709"/>
        <w:jc w:val="center"/>
        <w:rPr>
          <w:rFonts w:cs="Times New Roman"/>
          <w:b/>
          <w:sz w:val="28"/>
          <w:szCs w:val="28"/>
        </w:rPr>
      </w:pPr>
      <w:bookmarkStart w:id="12" w:name="_Toc98180732"/>
      <w:r w:rsidRPr="00644694">
        <w:rPr>
          <w:rFonts w:cs="Times New Roman"/>
          <w:b/>
          <w:sz w:val="28"/>
          <w:szCs w:val="28"/>
        </w:rPr>
        <w:t>Германия</w:t>
      </w:r>
      <w:bookmarkEnd w:id="12"/>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w:t>
      </w:r>
    </w:p>
    <w:p w:rsidR="004168C7" w:rsidRPr="00644694" w:rsidRDefault="001D0D59">
      <w:pPr>
        <w:pStyle w:val="ae"/>
        <w:numPr>
          <w:ilvl w:val="0"/>
          <w:numId w:val="3"/>
        </w:numPr>
        <w:spacing w:after="0" w:line="360" w:lineRule="auto"/>
        <w:ind w:left="0" w:firstLine="709"/>
        <w:contextualSpacing w:val="0"/>
        <w:jc w:val="both"/>
        <w:rPr>
          <w:rFonts w:cs="Times New Roman"/>
          <w:sz w:val="28"/>
          <w:szCs w:val="28"/>
        </w:rPr>
      </w:pPr>
      <w:r w:rsidRPr="00644694">
        <w:rPr>
          <w:rFonts w:cs="Times New Roman"/>
          <w:sz w:val="28"/>
          <w:szCs w:val="28"/>
        </w:rPr>
        <w:t>Поражение в</w:t>
      </w:r>
      <w:proofErr w:type="gramStart"/>
      <w:r w:rsidRPr="00644694">
        <w:rPr>
          <w:rFonts w:cs="Times New Roman"/>
          <w:sz w:val="28"/>
          <w:szCs w:val="28"/>
        </w:rPr>
        <w:t xml:space="preserve"> П</w:t>
      </w:r>
      <w:proofErr w:type="gramEnd"/>
      <w:r w:rsidRPr="00644694">
        <w:rPr>
          <w:rFonts w:cs="Times New Roman"/>
          <w:sz w:val="28"/>
          <w:szCs w:val="28"/>
        </w:rPr>
        <w:t>ервой мировой войне. Европа, а в частности Лига наций, своими санкциями подорвали экономику Германии. Огромная сумма репараций должна была быть выплачена Германией при условии отсутствия каких-либо экономических выгод.</w:t>
      </w:r>
    </w:p>
    <w:p w:rsidR="004168C7" w:rsidRPr="00644694" w:rsidRDefault="001D0D59">
      <w:pPr>
        <w:pStyle w:val="ae"/>
        <w:numPr>
          <w:ilvl w:val="0"/>
          <w:numId w:val="3"/>
        </w:numPr>
        <w:spacing w:after="0" w:line="360" w:lineRule="auto"/>
        <w:ind w:left="0" w:firstLine="709"/>
        <w:contextualSpacing w:val="0"/>
        <w:jc w:val="both"/>
        <w:rPr>
          <w:rFonts w:cs="Times New Roman"/>
          <w:sz w:val="28"/>
          <w:szCs w:val="28"/>
        </w:rPr>
      </w:pPr>
      <w:r w:rsidRPr="00644694">
        <w:rPr>
          <w:rFonts w:cs="Times New Roman"/>
          <w:sz w:val="28"/>
          <w:szCs w:val="28"/>
        </w:rPr>
        <w:t>Неправильный вектор финансирования.</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Механизм.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Уже в 1929 г. в сельском хозяйстве страны наблюдались явные признаки спада, в противовес этому активно развивалась промышленность. Германия стала одной из стран-заемщиков кредита США. Большая часть полученных финансовых сре</w:t>
      </w:r>
      <w:proofErr w:type="gramStart"/>
      <w:r w:rsidRPr="00644694">
        <w:rPr>
          <w:rFonts w:cs="Times New Roman"/>
          <w:sz w:val="28"/>
          <w:szCs w:val="28"/>
        </w:rPr>
        <w:t>дств тр</w:t>
      </w:r>
      <w:proofErr w:type="gramEnd"/>
      <w:r w:rsidRPr="00644694">
        <w:rPr>
          <w:rFonts w:cs="Times New Roman"/>
          <w:sz w:val="28"/>
          <w:szCs w:val="28"/>
        </w:rPr>
        <w:t xml:space="preserve">атилась не на развитие промышленности, а на выплату репараций. </w:t>
      </w:r>
      <w:proofErr w:type="gramStart"/>
      <w:r w:rsidRPr="00644694">
        <w:rPr>
          <w:rFonts w:cs="Times New Roman"/>
          <w:sz w:val="28"/>
          <w:szCs w:val="28"/>
        </w:rPr>
        <w:t>Оставшаяся</w:t>
      </w:r>
      <w:proofErr w:type="gramEnd"/>
      <w:r w:rsidRPr="00644694">
        <w:rPr>
          <w:rFonts w:cs="Times New Roman"/>
          <w:sz w:val="28"/>
          <w:szCs w:val="28"/>
        </w:rPr>
        <w:t xml:space="preserve"> уходила на реализацию экономически невыгодных муниципальных программ.  Несколько лет гиперинфляции привели к обесцениванию денег. Немецкое правительство поставило задачу сохранить национальную валюту независимо от уровня безработицы.  </w:t>
      </w:r>
      <w:r w:rsidRPr="00644694">
        <w:rPr>
          <w:rFonts w:eastAsia="Times New Roman" w:cs="Times New Roman"/>
          <w:sz w:val="28"/>
          <w:szCs w:val="28"/>
          <w:lang w:eastAsia="ru-RU"/>
        </w:rPr>
        <w:t xml:space="preserve">Германия отличалась самым высоким показателем уровня безработицы. Он составлял 30%. Правительство не находило правильного пути решения проблем, а лишь еще больше усугубляло положение. На фоне экономического кризиса большую популярность получила фашистская партия. </w:t>
      </w:r>
      <w:r w:rsidRPr="00644694">
        <w:rPr>
          <w:rFonts w:cs="Times New Roman"/>
          <w:sz w:val="28"/>
          <w:szCs w:val="28"/>
        </w:rPr>
        <w:t xml:space="preserve">Промышленная продукция упала на 48% по сравнению с показателями 1913 г. Крупнейшие банки – Данат-банк, Дрезденский банк потерпели крах. Около 68 тыс. предприятий были признаны банкротами. Крупные банки и монополии поглотили тысячи мелких предприятий и банков. Число безработных в период кризиса превысило 5 млн. человек. Политика правительства вызвали волну возмущения среди народных масс. После прихода нацистской партии к власти экономика Германии постепенно начала восстанавливаться. </w:t>
      </w:r>
    </w:p>
    <w:p w:rsidR="004168C7" w:rsidRPr="00644694" w:rsidRDefault="001D0D59">
      <w:pPr>
        <w:spacing w:after="0" w:line="360" w:lineRule="auto"/>
        <w:ind w:firstLine="709"/>
        <w:jc w:val="both"/>
        <w:rPr>
          <w:rFonts w:eastAsia="Times New Roman" w:cs="Times New Roman"/>
          <w:sz w:val="28"/>
          <w:szCs w:val="28"/>
          <w:u w:val="single"/>
          <w:lang w:eastAsia="ru-RU"/>
        </w:rPr>
      </w:pPr>
      <w:r w:rsidRPr="00644694">
        <w:rPr>
          <w:rFonts w:eastAsia="Times New Roman" w:cs="Times New Roman"/>
          <w:sz w:val="28"/>
          <w:szCs w:val="28"/>
          <w:u w:val="single"/>
          <w:lang w:eastAsia="ru-RU"/>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Правительство приняло решение повысить налоги и цены на продовольствие. В 1931 году была проведена финансовая реформа. Правительство способствовало удержанию на рынке и развитию крупных промышленных предприятий: оказывало поддержку в виде субсидий и кредитов, а также снижало налогообложение. 23-24 января 1932 года состоялся </w:t>
      </w:r>
      <w:r w:rsidRPr="00644694">
        <w:rPr>
          <w:rFonts w:cs="Times New Roman"/>
          <w:sz w:val="28"/>
          <w:szCs w:val="28"/>
          <w:lang w:val="en-US"/>
        </w:rPr>
        <w:t>I</w:t>
      </w:r>
      <w:r w:rsidRPr="00644694">
        <w:rPr>
          <w:rFonts w:cs="Times New Roman"/>
          <w:sz w:val="28"/>
          <w:szCs w:val="28"/>
        </w:rPr>
        <w:t xml:space="preserve"> Всегерманский крестьянский конгресс. На нем были выдвинуты агитационные заявления в пользу отмены прямых и косвенных налогов, продолжения крестьянского движения и создания крестьянских комитетов. Приход Гитлера к власти для экономики Германии стал буквально «спасительной ниточкой». Именно ему удалось сократить количество безработных в стране с 6 млн до 4 млн, а в 1935 г. до 2, 8 млн. В 1936 г. Германия </w:t>
      </w:r>
      <w:proofErr w:type="gramStart"/>
      <w:r w:rsidRPr="00644694">
        <w:rPr>
          <w:rFonts w:cs="Times New Roman"/>
          <w:sz w:val="28"/>
          <w:szCs w:val="28"/>
        </w:rPr>
        <w:t>приняла политику милитаризма и  за счет увеличения армии удалось</w:t>
      </w:r>
      <w:proofErr w:type="gramEnd"/>
      <w:r w:rsidRPr="00644694">
        <w:rPr>
          <w:rFonts w:cs="Times New Roman"/>
          <w:sz w:val="28"/>
          <w:szCs w:val="28"/>
        </w:rPr>
        <w:t xml:space="preserve"> уничтожить безработицу. В своей экономической политике Гитлер следовал советам немецких сторонников идей Мейнарда Кейнса. Рейхсбанк стал активно выпускать заемные облигации. Деньги шли на строительство стратегически важных объектов, таких как шоссе и сеть скоростных автомагистралей. (Огромное значение для перевооружения и поддержки сельского хозяйства). Жесткий государственный контроль сыграл немаловажную роль в борьбе с кризисом. Результатом проведения нацистской политики стали относительная стабилизация цен, </w:t>
      </w:r>
      <w:proofErr w:type="gramStart"/>
      <w:r w:rsidRPr="00644694">
        <w:rPr>
          <w:rFonts w:cs="Times New Roman"/>
          <w:sz w:val="28"/>
          <w:szCs w:val="28"/>
        </w:rPr>
        <w:t>полное</w:t>
      </w:r>
      <w:proofErr w:type="gramEnd"/>
      <w:r w:rsidRPr="00644694">
        <w:rPr>
          <w:rFonts w:cs="Times New Roman"/>
          <w:sz w:val="28"/>
          <w:szCs w:val="28"/>
        </w:rPr>
        <w:t xml:space="preserve"> самообеспечение сельскохозяйственной продукцией. Удалось достичь полной занятости и повышения уровня социальной жизни.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Последствия.</w:t>
      </w:r>
    </w:p>
    <w:p w:rsidR="004168C7" w:rsidRPr="00644694" w:rsidRDefault="001D0D59">
      <w:pPr>
        <w:spacing w:after="0" w:line="360" w:lineRule="auto"/>
        <w:ind w:firstLine="709"/>
        <w:jc w:val="both"/>
        <w:rPr>
          <w:rFonts w:eastAsia="Times New Roman" w:cs="Times New Roman"/>
          <w:sz w:val="28"/>
          <w:szCs w:val="28"/>
          <w:lang w:eastAsia="ru-RU"/>
        </w:rPr>
      </w:pPr>
      <w:r w:rsidRPr="00644694">
        <w:rPr>
          <w:rFonts w:cs="Times New Roman"/>
          <w:sz w:val="28"/>
          <w:szCs w:val="28"/>
        </w:rPr>
        <w:t xml:space="preserve">В период Великой депрессии среди народных масс приобрела популярность фашистская партия. Представители данного движения в самый разгар народных волнений начали политику агитации. Безработным обещали работу и увеличение пособий, рабочим – более высокую заработную плату и улучшение условий труда, крестьянству – ликвидацию долгов и предоставление субсидий, мелким торговцам – снижение налогов. Таким образом, за счет напряженности экономической системы и неудачных мероприятий правительства по борьбе с кризисом, гитлеровская партия добивается успехов на выборах  в рейхстаг в сентябре 1930 г. Тотальная милитаризация народного хозяйства приводит к усилению гонки вооружений в мире. </w:t>
      </w:r>
    </w:p>
    <w:p w:rsidR="004168C7" w:rsidRPr="00644694" w:rsidRDefault="004168C7">
      <w:pPr>
        <w:spacing w:after="0" w:line="360" w:lineRule="auto"/>
        <w:ind w:firstLine="709"/>
        <w:jc w:val="center"/>
        <w:rPr>
          <w:rFonts w:cs="Times New Roman"/>
          <w:b/>
          <w:sz w:val="28"/>
          <w:szCs w:val="28"/>
        </w:rPr>
      </w:pPr>
      <w:bookmarkStart w:id="13" w:name="_Toc98180733"/>
    </w:p>
    <w:p w:rsidR="004168C7" w:rsidRPr="00644694" w:rsidRDefault="001D0D59">
      <w:pPr>
        <w:spacing w:after="0" w:line="360" w:lineRule="auto"/>
        <w:ind w:firstLine="709"/>
        <w:jc w:val="center"/>
        <w:rPr>
          <w:rFonts w:cs="Times New Roman"/>
          <w:b/>
          <w:sz w:val="28"/>
          <w:szCs w:val="28"/>
        </w:rPr>
      </w:pPr>
      <w:r w:rsidRPr="00644694">
        <w:rPr>
          <w:rFonts w:cs="Times New Roman"/>
          <w:b/>
          <w:sz w:val="28"/>
          <w:szCs w:val="28"/>
        </w:rPr>
        <w:t>Италия</w:t>
      </w:r>
      <w:bookmarkEnd w:id="13"/>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w:t>
      </w:r>
    </w:p>
    <w:p w:rsidR="004168C7" w:rsidRPr="00644694" w:rsidRDefault="001D0D59">
      <w:pPr>
        <w:pStyle w:val="ae"/>
        <w:numPr>
          <w:ilvl w:val="0"/>
          <w:numId w:val="4"/>
        </w:numPr>
        <w:spacing w:after="0" w:line="360" w:lineRule="auto"/>
        <w:ind w:left="0" w:firstLine="709"/>
        <w:contextualSpacing w:val="0"/>
        <w:jc w:val="both"/>
        <w:rPr>
          <w:rFonts w:cs="Times New Roman"/>
          <w:sz w:val="28"/>
          <w:szCs w:val="28"/>
        </w:rPr>
      </w:pPr>
      <w:r w:rsidRPr="00644694">
        <w:rPr>
          <w:rFonts w:cs="Times New Roman"/>
          <w:sz w:val="28"/>
          <w:szCs w:val="28"/>
        </w:rPr>
        <w:t>Увеличение производства тяжелой промышленности за счет  сокращения производства в других отраслях.</w:t>
      </w:r>
    </w:p>
    <w:p w:rsidR="004168C7" w:rsidRPr="00644694" w:rsidRDefault="001D0D59">
      <w:pPr>
        <w:pStyle w:val="ae"/>
        <w:numPr>
          <w:ilvl w:val="0"/>
          <w:numId w:val="4"/>
        </w:numPr>
        <w:spacing w:after="0" w:line="360" w:lineRule="auto"/>
        <w:ind w:left="0" w:firstLine="709"/>
        <w:contextualSpacing w:val="0"/>
        <w:jc w:val="both"/>
        <w:rPr>
          <w:rFonts w:cs="Times New Roman"/>
          <w:sz w:val="28"/>
          <w:szCs w:val="28"/>
        </w:rPr>
      </w:pPr>
      <w:r w:rsidRPr="00644694">
        <w:rPr>
          <w:rFonts w:cs="Times New Roman"/>
          <w:sz w:val="28"/>
          <w:szCs w:val="28"/>
        </w:rPr>
        <w:t>Проблема сбыта продукции тяжелой промышленности в послевоенное время.</w:t>
      </w:r>
    </w:p>
    <w:p w:rsidR="004168C7" w:rsidRPr="00644694" w:rsidRDefault="001D0D59">
      <w:pPr>
        <w:pStyle w:val="ae"/>
        <w:numPr>
          <w:ilvl w:val="0"/>
          <w:numId w:val="4"/>
        </w:numPr>
        <w:spacing w:after="0" w:line="360" w:lineRule="auto"/>
        <w:ind w:left="0" w:firstLine="709"/>
        <w:contextualSpacing w:val="0"/>
        <w:jc w:val="both"/>
        <w:rPr>
          <w:rFonts w:cs="Times New Roman"/>
          <w:sz w:val="28"/>
          <w:szCs w:val="28"/>
        </w:rPr>
      </w:pPr>
      <w:r w:rsidRPr="00644694">
        <w:rPr>
          <w:rFonts w:cs="Times New Roman"/>
          <w:sz w:val="28"/>
          <w:szCs w:val="28"/>
        </w:rPr>
        <w:t>Мировой спекулятивный бум.</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Механизм.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Общий объем продукции промышленности упал на 33%. Выплавка чугуна уменьшилась на 32%, стали – на 34%.  Выпуск продукции текстильной промышленности сократился почти наполовину. Горная, автомобильная и судостроительная отрасли промышленности оказались в весьма затруднительном положении: миллионы трудящихся остались без работы. Около 55 тыс. мелких и средних предприятий обанкротились в кризисный период. Цены на продукты с/х производства резко упали. Многие крестьяне, лишились земли из-за долгов, превратились в батраков.</w:t>
      </w:r>
      <w:proofErr w:type="gramStart"/>
      <w:r w:rsidRPr="00644694">
        <w:rPr>
          <w:rFonts w:cs="Times New Roman"/>
          <w:sz w:val="28"/>
          <w:szCs w:val="28"/>
        </w:rPr>
        <w:t xml:space="preserve"> .</w:t>
      </w:r>
      <w:proofErr w:type="gramEnd"/>
      <w:r w:rsidRPr="00644694">
        <w:rPr>
          <w:rFonts w:cs="Times New Roman"/>
          <w:sz w:val="28"/>
          <w:szCs w:val="28"/>
        </w:rPr>
        <w:t xml:space="preserve"> В годы кризиса заработная плата рабочих снизилась на 50%.</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Правительство оказывало поддержку крупным промышленникам и финансистам.  Правительство стало предпринимать  попытки по разработке мероприятий по установлению корпоративной системы и централизации капитала. Для руководства государственно-монополистическими предприятиями был создан «Институт промышленной реконструкции». В Италии правительство установило низкий уровень процентных ставок. В январе 1933 г. был создан Институт промышленной реконструкции (с целью помощи банкам). Государство взяло на себя ответственность за функционирование нескольких отраслей промышленности.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Последствия.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Одним из последствий кризиса стали концентрация производства и усиление монополий. Для Италии </w:t>
      </w:r>
      <w:proofErr w:type="gramStart"/>
      <w:r w:rsidRPr="00644694">
        <w:rPr>
          <w:rFonts w:cs="Times New Roman"/>
          <w:sz w:val="28"/>
          <w:szCs w:val="28"/>
        </w:rPr>
        <w:t>также, как</w:t>
      </w:r>
      <w:proofErr w:type="gramEnd"/>
      <w:r w:rsidRPr="00644694">
        <w:rPr>
          <w:rFonts w:cs="Times New Roman"/>
          <w:sz w:val="28"/>
          <w:szCs w:val="28"/>
        </w:rPr>
        <w:t xml:space="preserve"> и для Германии характерна политика тоталитаризма, установившая милитаристские идеи. </w:t>
      </w:r>
    </w:p>
    <w:p w:rsidR="004168C7" w:rsidRPr="00644694" w:rsidRDefault="001D0D59">
      <w:pPr>
        <w:spacing w:after="0" w:line="360" w:lineRule="auto"/>
        <w:ind w:firstLine="709"/>
        <w:jc w:val="center"/>
        <w:rPr>
          <w:rFonts w:cs="Times New Roman"/>
          <w:b/>
          <w:sz w:val="28"/>
          <w:szCs w:val="28"/>
        </w:rPr>
      </w:pPr>
      <w:bookmarkStart w:id="14" w:name="_Toc98180734"/>
      <w:r w:rsidRPr="00644694">
        <w:rPr>
          <w:rFonts w:cs="Times New Roman"/>
          <w:b/>
          <w:sz w:val="28"/>
          <w:szCs w:val="28"/>
        </w:rPr>
        <w:t>Франция</w:t>
      </w:r>
      <w:bookmarkEnd w:id="14"/>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w:t>
      </w:r>
    </w:p>
    <w:p w:rsidR="004168C7" w:rsidRPr="00644694" w:rsidRDefault="001D0D59">
      <w:pPr>
        <w:pStyle w:val="ae"/>
        <w:numPr>
          <w:ilvl w:val="0"/>
          <w:numId w:val="5"/>
        </w:numPr>
        <w:spacing w:after="0" w:line="360" w:lineRule="auto"/>
        <w:ind w:left="0" w:firstLine="709"/>
        <w:contextualSpacing w:val="0"/>
        <w:jc w:val="both"/>
        <w:rPr>
          <w:rFonts w:cs="Times New Roman"/>
          <w:sz w:val="28"/>
          <w:szCs w:val="28"/>
        </w:rPr>
      </w:pPr>
      <w:r w:rsidRPr="00644694">
        <w:rPr>
          <w:rFonts w:cs="Times New Roman"/>
          <w:sz w:val="28"/>
          <w:szCs w:val="28"/>
        </w:rPr>
        <w:t>Отказ от девальвации.</w:t>
      </w:r>
    </w:p>
    <w:p w:rsidR="004168C7" w:rsidRPr="00644694" w:rsidRDefault="001D0D59">
      <w:pPr>
        <w:pStyle w:val="ae"/>
        <w:numPr>
          <w:ilvl w:val="0"/>
          <w:numId w:val="5"/>
        </w:numPr>
        <w:spacing w:after="0" w:line="360" w:lineRule="auto"/>
        <w:ind w:left="0" w:firstLine="709"/>
        <w:contextualSpacing w:val="0"/>
        <w:jc w:val="both"/>
        <w:rPr>
          <w:rFonts w:cs="Times New Roman"/>
          <w:sz w:val="28"/>
          <w:szCs w:val="28"/>
        </w:rPr>
      </w:pPr>
      <w:r w:rsidRPr="00644694">
        <w:rPr>
          <w:rFonts w:cs="Times New Roman"/>
          <w:sz w:val="28"/>
          <w:szCs w:val="28"/>
        </w:rPr>
        <w:t>Нарушение политики национального единства.</w:t>
      </w:r>
    </w:p>
    <w:p w:rsidR="004168C7" w:rsidRPr="00644694" w:rsidRDefault="001D0D59">
      <w:pPr>
        <w:pStyle w:val="ae"/>
        <w:numPr>
          <w:ilvl w:val="0"/>
          <w:numId w:val="5"/>
        </w:numPr>
        <w:spacing w:after="0" w:line="360" w:lineRule="auto"/>
        <w:ind w:left="0" w:firstLine="709"/>
        <w:contextualSpacing w:val="0"/>
        <w:jc w:val="both"/>
        <w:rPr>
          <w:rFonts w:cs="Times New Roman"/>
          <w:sz w:val="28"/>
          <w:szCs w:val="28"/>
        </w:rPr>
      </w:pPr>
      <w:r w:rsidRPr="00644694">
        <w:rPr>
          <w:rFonts w:cs="Times New Roman"/>
          <w:sz w:val="28"/>
          <w:szCs w:val="28"/>
        </w:rPr>
        <w:t>Мошеннические схемы.</w:t>
      </w:r>
    </w:p>
    <w:p w:rsidR="004168C7" w:rsidRPr="00644694" w:rsidRDefault="001D0D59">
      <w:pPr>
        <w:pStyle w:val="ae"/>
        <w:numPr>
          <w:ilvl w:val="0"/>
          <w:numId w:val="5"/>
        </w:numPr>
        <w:spacing w:after="0" w:line="360" w:lineRule="auto"/>
        <w:ind w:left="0" w:firstLine="709"/>
        <w:contextualSpacing w:val="0"/>
        <w:jc w:val="both"/>
        <w:rPr>
          <w:rFonts w:cs="Times New Roman"/>
          <w:sz w:val="28"/>
          <w:szCs w:val="28"/>
        </w:rPr>
      </w:pPr>
      <w:r w:rsidRPr="00644694">
        <w:rPr>
          <w:rFonts w:cs="Times New Roman"/>
          <w:sz w:val="28"/>
          <w:szCs w:val="28"/>
        </w:rPr>
        <w:t>Радикальный настрой партий по отношению друг к другу.</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Механизм.</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Во Франции вплоть до 1928 г. признаков депрессии не наблюдалось. Страна имела относительно устойчивую экономику. Казалось, Франция – единственное государство, не попавшее под влияние кризиса. Устойчивое положение экономики сохранялось благодаря политике национального единства Пуанкаре. Однако после отставки положение резко ухудшилось. Осенью 1931 г. в стране проявились первые тревожные признаки безработицы. Отказ правительства от проведения девальвации привел к чрезмерному подорожанию франка и усложнению экспорта. Внешняя торговля за годы кризиса уменьшилась в 2 раза</w:t>
      </w:r>
      <w:r w:rsidR="001417E1" w:rsidRPr="00644694">
        <w:rPr>
          <w:rStyle w:val="a3"/>
          <w:rFonts w:cs="Times New Roman"/>
          <w:sz w:val="28"/>
          <w:szCs w:val="28"/>
        </w:rPr>
        <w:footnoteReference w:id="17"/>
      </w:r>
      <w:r w:rsidRPr="00644694">
        <w:rPr>
          <w:rFonts w:cs="Times New Roman"/>
          <w:sz w:val="28"/>
          <w:szCs w:val="28"/>
        </w:rPr>
        <w:t xml:space="preserve">. Франция не выдержала конкуренции и уступила позиции на мировом рынке. Крупнейший банк Франции – банк </w:t>
      </w:r>
      <w:proofErr w:type="spellStart"/>
      <w:r w:rsidRPr="00644694">
        <w:rPr>
          <w:rFonts w:cs="Times New Roman"/>
          <w:sz w:val="28"/>
          <w:szCs w:val="28"/>
        </w:rPr>
        <w:t>Устрика</w:t>
      </w:r>
      <w:proofErr w:type="spellEnd"/>
      <w:r w:rsidRPr="00644694">
        <w:rPr>
          <w:rFonts w:cs="Times New Roman"/>
          <w:sz w:val="28"/>
          <w:szCs w:val="28"/>
        </w:rPr>
        <w:t xml:space="preserve"> потерпел финансовый крах. Неспособность правительства организовать правильную финансовую политику и рост недоверия усугубились «скандалом Стависского». (Мошенник, пускавший поддельные акции и облигации). Кризис нанес сильный удар машиностроительной и текстильной промышленности. Ситуация начала стабилизироваться только в июле 1934 г., когда коммунисты и социалисты объединились с целью противодействия угрозе фашистов. Решение, принятое 7 июня 1936 г. на встрече профсоюзных лидеров и предпринимателей способствовало установлению относительно стабильного уровня экономики, но не его восстановлению. Однако рост цен не останавливался на одном уровне, поэтому в 1937 г. большинство преимуществ, которые трудящиеся получили в результате повышения заработной платы, оказались несущественными и не оправдали себя.  Крестьяне были не в состоянии уплатить налоги, поэтому начали массово продавать имущество. Мелкие крестьяне оставляли свои хозяйства и уходили в города. В стране стремительно росло число безработных. Правительствующий сенат, радикально настроенный по отношению к президенту Франции, отказался предоставлять ему дополнительные полномочия для решения финансового кризиса. После ухода Блюма с поста президента, к власти пришли радикалы. Закончился кризис намного позднее, чем в других странах – лишь в 1935 г</w:t>
      </w:r>
      <w:r w:rsidR="001417E1" w:rsidRPr="00644694">
        <w:rPr>
          <w:rStyle w:val="a3"/>
          <w:rFonts w:cs="Times New Roman"/>
          <w:sz w:val="28"/>
          <w:szCs w:val="28"/>
        </w:rPr>
        <w:footnoteReference w:id="18"/>
      </w:r>
      <w:r w:rsidRPr="00644694">
        <w:rPr>
          <w:rFonts w:cs="Times New Roman"/>
          <w:sz w:val="28"/>
          <w:szCs w:val="28"/>
        </w:rPr>
        <w:t>.</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Правительство сократило пенсии, зарплаты и расходы на социальные нужды. После многочисленных народных выступлений и принятия решения коммунистической и социальной партий объединиться 7 июня 1936 г. прошла встреча профсоюзных лидеров с предпринимателями. Было принято решение об увеличении зарплаты, двухнедельном оплачиваемом отпуске, установлении двадцатичасовой рабочей недели. После ухода Блюма с поста президента место министра финансов занял Поль Рейно. Он попытался восстановить экономику за счет увеличения налогообложения и продолжительности рабочей недели. Такие меры оказались весьма действенными лишь для установления баланса в экономике.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Последствия.</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период с 1932 по 1934 гг. существование Французской демократической республики оказалось под угрозой. Общество было готово отказаться от демократии в пользу авторитарного режима. Позиции левых коммунистов ослабли, а партия разделилась на противоборствующие блоки. Правительство потеряло доверие населения. </w:t>
      </w:r>
    </w:p>
    <w:p w:rsidR="004168C7" w:rsidRPr="00644694" w:rsidRDefault="001D0D59">
      <w:pPr>
        <w:spacing w:after="0" w:line="360" w:lineRule="auto"/>
        <w:ind w:firstLine="709"/>
        <w:jc w:val="center"/>
        <w:rPr>
          <w:rFonts w:cs="Times New Roman"/>
          <w:b/>
          <w:sz w:val="28"/>
          <w:szCs w:val="28"/>
        </w:rPr>
      </w:pPr>
      <w:bookmarkStart w:id="15" w:name="_Toc98180735"/>
      <w:r w:rsidRPr="00644694">
        <w:rPr>
          <w:rFonts w:cs="Times New Roman"/>
          <w:b/>
          <w:sz w:val="28"/>
          <w:szCs w:val="28"/>
        </w:rPr>
        <w:t>Великобритания</w:t>
      </w:r>
      <w:bookmarkEnd w:id="15"/>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w:t>
      </w:r>
    </w:p>
    <w:p w:rsidR="004168C7" w:rsidRPr="00644694" w:rsidRDefault="001D0D59">
      <w:pPr>
        <w:pStyle w:val="ae"/>
        <w:numPr>
          <w:ilvl w:val="0"/>
          <w:numId w:val="6"/>
        </w:numPr>
        <w:spacing w:after="0" w:line="360" w:lineRule="auto"/>
        <w:ind w:left="0" w:firstLine="709"/>
        <w:contextualSpacing w:val="0"/>
        <w:jc w:val="both"/>
        <w:rPr>
          <w:rFonts w:cs="Times New Roman"/>
          <w:sz w:val="28"/>
          <w:szCs w:val="28"/>
        </w:rPr>
      </w:pPr>
      <w:r w:rsidRPr="00644694">
        <w:rPr>
          <w:rFonts w:cs="Times New Roman"/>
          <w:sz w:val="28"/>
          <w:szCs w:val="28"/>
        </w:rPr>
        <w:t>Повышение курса фунта стерлинга. Как следствие снижение конкурентоспособности экспортной продукции.</w:t>
      </w:r>
    </w:p>
    <w:p w:rsidR="004168C7" w:rsidRPr="00644694" w:rsidRDefault="001D0D59">
      <w:pPr>
        <w:pStyle w:val="ae"/>
        <w:numPr>
          <w:ilvl w:val="0"/>
          <w:numId w:val="6"/>
        </w:numPr>
        <w:spacing w:after="0" w:line="360" w:lineRule="auto"/>
        <w:ind w:left="0" w:firstLine="709"/>
        <w:contextualSpacing w:val="0"/>
        <w:jc w:val="both"/>
        <w:rPr>
          <w:rFonts w:cs="Times New Roman"/>
          <w:sz w:val="28"/>
          <w:szCs w:val="28"/>
        </w:rPr>
      </w:pPr>
      <w:r w:rsidRPr="00644694">
        <w:rPr>
          <w:rFonts w:cs="Times New Roman"/>
          <w:sz w:val="28"/>
          <w:szCs w:val="28"/>
        </w:rPr>
        <w:t>Сокращение расходов за счет снижения заработной платы рабочим.</w:t>
      </w:r>
    </w:p>
    <w:p w:rsidR="004168C7" w:rsidRPr="00644694" w:rsidRDefault="001D0D59">
      <w:pPr>
        <w:pStyle w:val="ae"/>
        <w:numPr>
          <w:ilvl w:val="0"/>
          <w:numId w:val="6"/>
        </w:numPr>
        <w:spacing w:after="0" w:line="360" w:lineRule="auto"/>
        <w:ind w:left="0" w:firstLine="709"/>
        <w:contextualSpacing w:val="0"/>
        <w:jc w:val="both"/>
        <w:rPr>
          <w:rFonts w:cs="Times New Roman"/>
          <w:sz w:val="28"/>
          <w:szCs w:val="28"/>
        </w:rPr>
      </w:pPr>
      <w:r w:rsidRPr="00644694">
        <w:rPr>
          <w:rFonts w:cs="Times New Roman"/>
          <w:sz w:val="28"/>
          <w:szCs w:val="28"/>
        </w:rPr>
        <w:t>Низкая квалифицированность правительства, пришедшего в мае 1929 г. к власти, в экономических вопросах.</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Механизм.</w:t>
      </w:r>
    </w:p>
    <w:p w:rsidR="004168C7" w:rsidRPr="00644694" w:rsidRDefault="001D0D59">
      <w:pPr>
        <w:spacing w:after="0" w:line="360" w:lineRule="auto"/>
        <w:ind w:firstLine="709"/>
        <w:jc w:val="both"/>
        <w:rPr>
          <w:rFonts w:cs="Times New Roman"/>
          <w:sz w:val="28"/>
          <w:szCs w:val="28"/>
        </w:rPr>
      </w:pPr>
      <w:proofErr w:type="gramStart"/>
      <w:r w:rsidRPr="00644694">
        <w:rPr>
          <w:rFonts w:cs="Times New Roman"/>
          <w:sz w:val="28"/>
          <w:szCs w:val="28"/>
        </w:rPr>
        <w:t>В Великобритании мировой кризис ярко проявился в 1930 г., а его самая низкая точка выпала на 1932 г.  В период депрессии промышленный объем сократился до 83%. «Кризис отбросил Англию в производстве чугуна на 70 лет назад»</w:t>
      </w:r>
      <w:r w:rsidRPr="00644694">
        <w:rPr>
          <w:rStyle w:val="a3"/>
          <w:rFonts w:cs="Times New Roman"/>
          <w:sz w:val="28"/>
          <w:szCs w:val="28"/>
        </w:rPr>
        <w:footnoteReference w:id="19"/>
      </w:r>
      <w:r w:rsidRPr="00644694">
        <w:rPr>
          <w:rFonts w:cs="Times New Roman"/>
          <w:sz w:val="28"/>
          <w:szCs w:val="28"/>
        </w:rPr>
        <w:t>. С 1930 по 1932 гг. цены резко сократились на 34%, затем последовало сокращение сельского хозяйства.</w:t>
      </w:r>
      <w:proofErr w:type="gramEnd"/>
      <w:r w:rsidRPr="00644694">
        <w:rPr>
          <w:rFonts w:cs="Times New Roman"/>
          <w:sz w:val="28"/>
          <w:szCs w:val="28"/>
        </w:rPr>
        <w:t xml:space="preserve"> Уровень безработицы поднялся до 24%. Упадок и нищета распространились на многие области Великобритании и вызвали «голодные походы»</w:t>
      </w:r>
      <w:r w:rsidRPr="00644694">
        <w:rPr>
          <w:rStyle w:val="a3"/>
          <w:rFonts w:cs="Times New Roman"/>
          <w:sz w:val="28"/>
          <w:szCs w:val="28"/>
        </w:rPr>
        <w:footnoteReference w:id="20"/>
      </w:r>
      <w:r w:rsidRPr="00644694">
        <w:rPr>
          <w:rFonts w:cs="Times New Roman"/>
          <w:sz w:val="28"/>
          <w:szCs w:val="28"/>
        </w:rPr>
        <w:t>. Благодаря грамотной политике правительства, в частности, отмены золотого стандарта уровень безработицы с 1933 по 1937 гг. постепенно уменьшался (с 3 млн человек до 1,7 млн).</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сентябре 1931 г. Великобритания отказалась от золотого стандарта и провела девальвацию национальной валюты. Это обеспечило конкурентоспособность экспортных товаров. Великобритания ввела таможенный тариф на импортные товары, чтобы препятствовать проникновению на рынок иностранной продукции – мера стимуляции внутренней торговли. Правительство Великобритании проводило гибкую политику относительно восстановления финансовой системы: экономика в метрополии развивалась благодаря дешевым кредитам, британским фермерам в качестве поддержки правительство предоставляло льготы и субсидии, также льготы предоставлялись безработным.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Последствия.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Падение авторитета лейбористской партии. </w:t>
      </w:r>
    </w:p>
    <w:p w:rsidR="004168C7" w:rsidRPr="00644694" w:rsidRDefault="001D0D59">
      <w:pPr>
        <w:spacing w:after="0" w:line="360" w:lineRule="auto"/>
        <w:ind w:firstLine="709"/>
        <w:jc w:val="center"/>
        <w:rPr>
          <w:rFonts w:cs="Times New Roman"/>
          <w:b/>
          <w:sz w:val="28"/>
          <w:szCs w:val="28"/>
        </w:rPr>
      </w:pPr>
      <w:bookmarkStart w:id="16" w:name="_Toc98180736"/>
      <w:r w:rsidRPr="00644694">
        <w:rPr>
          <w:rFonts w:cs="Times New Roman"/>
          <w:b/>
          <w:sz w:val="28"/>
          <w:szCs w:val="28"/>
        </w:rPr>
        <w:t>Швеция</w:t>
      </w:r>
      <w:bookmarkEnd w:id="16"/>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Таможенные барьеры. Основной доход Швеция получала от экспортной торговли. Когда страны установили таможенные барьеры, крупные промышленные предприятия Швеции моментально обанкротились.</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Механизм.</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1920х гг. наблюдалось ускоренное развитие экономики Швеции. Ведущую роль в экономике занимало сельское хозяйство. Наравне с сельским хозяйством активно развивался рынок технических изобретений (например, телефоны). Яркое проявление депрессии отмечено в 1932-1933 гг. Треть работоспособного населения потеряла работу, а фермеры были вынуждены продавать хозяйства.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Благодаря мерам Альбина Ханссона экономика Швеции оставалась относительно стабильной и, по сравнению с другими странами, понесла меньшие экономические потери. Правительство отказалось от принципа свободной торговли с условием гарантированного минимума закупочных цен на сельскохозяйственную продукцию и других мер поддержки. Активное государственное вмешательство в экономику включало следующие меры: выплата пособий для безработных, потерявших свои места в период кризисной ситуации, стимуляция промышленного производства, урегулирование продолжительности рабочего дня наемных сельскохозяйственных работников, установление оплачиваемых отпусков и страховых пособий по безработице.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Последствия.</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Установление демократической формы правления, развитие трудового законодательства, расширение государственного финансирования жилищного строительства. </w:t>
      </w:r>
    </w:p>
    <w:p w:rsidR="004168C7" w:rsidRPr="00644694" w:rsidRDefault="001D0D59">
      <w:pPr>
        <w:spacing w:after="0" w:line="360" w:lineRule="auto"/>
        <w:ind w:firstLine="709"/>
        <w:jc w:val="center"/>
        <w:rPr>
          <w:rFonts w:cs="Times New Roman"/>
          <w:b/>
          <w:sz w:val="28"/>
          <w:szCs w:val="28"/>
        </w:rPr>
      </w:pPr>
      <w:bookmarkStart w:id="17" w:name="_Toc98180737"/>
      <w:r w:rsidRPr="00644694">
        <w:rPr>
          <w:rFonts w:cs="Times New Roman"/>
          <w:b/>
          <w:sz w:val="28"/>
          <w:szCs w:val="28"/>
        </w:rPr>
        <w:t>Япония</w:t>
      </w:r>
      <w:bookmarkEnd w:id="17"/>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w:t>
      </w:r>
    </w:p>
    <w:p w:rsidR="004168C7" w:rsidRPr="00644694" w:rsidRDefault="001D0D59">
      <w:pPr>
        <w:pStyle w:val="ae"/>
        <w:numPr>
          <w:ilvl w:val="0"/>
          <w:numId w:val="7"/>
        </w:numPr>
        <w:spacing w:after="0" w:line="360" w:lineRule="auto"/>
        <w:ind w:left="0" w:firstLine="709"/>
        <w:contextualSpacing w:val="0"/>
        <w:jc w:val="both"/>
        <w:rPr>
          <w:rFonts w:cs="Times New Roman"/>
          <w:sz w:val="28"/>
          <w:szCs w:val="28"/>
        </w:rPr>
      </w:pPr>
      <w:r w:rsidRPr="00644694">
        <w:rPr>
          <w:rFonts w:cs="Times New Roman"/>
          <w:sz w:val="28"/>
          <w:szCs w:val="28"/>
        </w:rPr>
        <w:t>Кризис экономики США.</w:t>
      </w:r>
    </w:p>
    <w:p w:rsidR="004168C7" w:rsidRPr="00644694" w:rsidRDefault="001D0D59">
      <w:pPr>
        <w:pStyle w:val="ae"/>
        <w:numPr>
          <w:ilvl w:val="0"/>
          <w:numId w:val="7"/>
        </w:numPr>
        <w:spacing w:after="0" w:line="360" w:lineRule="auto"/>
        <w:ind w:left="0" w:firstLine="709"/>
        <w:contextualSpacing w:val="0"/>
        <w:jc w:val="both"/>
        <w:rPr>
          <w:rFonts w:cs="Times New Roman"/>
          <w:sz w:val="28"/>
          <w:szCs w:val="28"/>
        </w:rPr>
      </w:pPr>
      <w:r w:rsidRPr="00644694">
        <w:rPr>
          <w:rFonts w:cs="Times New Roman"/>
          <w:sz w:val="28"/>
          <w:szCs w:val="28"/>
        </w:rPr>
        <w:t>Установление таможенных барьеров США.</w:t>
      </w:r>
    </w:p>
    <w:p w:rsidR="004168C7" w:rsidRPr="00644694" w:rsidRDefault="001D0D59">
      <w:pPr>
        <w:pStyle w:val="ae"/>
        <w:numPr>
          <w:ilvl w:val="0"/>
          <w:numId w:val="7"/>
        </w:numPr>
        <w:spacing w:after="0" w:line="360" w:lineRule="auto"/>
        <w:ind w:left="0" w:firstLine="709"/>
        <w:contextualSpacing w:val="0"/>
        <w:jc w:val="both"/>
        <w:rPr>
          <w:rFonts w:cs="Times New Roman"/>
          <w:sz w:val="28"/>
          <w:szCs w:val="28"/>
        </w:rPr>
      </w:pPr>
      <w:r w:rsidRPr="00644694">
        <w:rPr>
          <w:rFonts w:cs="Times New Roman"/>
          <w:sz w:val="28"/>
          <w:szCs w:val="28"/>
        </w:rPr>
        <w:t>Отсутствие альтернативной продукции продажи и альтернативного рынка сбыта.</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Механизм.</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Кризис, начавшийся в Японии в 1927 г., прервал подъем деловой активности. В 1929 г. крах биржи США сильно сказался на ухудшении экономической ситуации Японии. Страна восходящего солнца напрямую зависела от экономики США, из-за экспорта шелка, чая, табака. В период кризиса ВВП Японии сократился на 32,4%, а объем промышленности и экспорт в 2 раза</w:t>
      </w:r>
      <w:r w:rsidR="001417E1" w:rsidRPr="00644694">
        <w:rPr>
          <w:rStyle w:val="a3"/>
          <w:rFonts w:cs="Times New Roman"/>
          <w:sz w:val="28"/>
          <w:szCs w:val="28"/>
        </w:rPr>
        <w:footnoteReference w:id="21"/>
      </w:r>
      <w:r w:rsidRPr="00644694">
        <w:rPr>
          <w:rFonts w:cs="Times New Roman"/>
          <w:sz w:val="28"/>
          <w:szCs w:val="28"/>
        </w:rPr>
        <w:t>. В период депрессии наблюдается рост коммунистических объединений</w:t>
      </w:r>
      <w:r w:rsidR="001417E1" w:rsidRPr="00644694">
        <w:rPr>
          <w:rFonts w:cs="Times New Roman"/>
          <w:sz w:val="28"/>
          <w:szCs w:val="28"/>
        </w:rPr>
        <w:t xml:space="preserve"> [В период с 1929 г. по 1930 гг.  количество монополистических объединений с 21 выросло </w:t>
      </w:r>
      <w:proofErr w:type="gramStart"/>
      <w:r w:rsidR="001417E1" w:rsidRPr="00644694">
        <w:rPr>
          <w:rFonts w:cs="Times New Roman"/>
          <w:sz w:val="28"/>
          <w:szCs w:val="28"/>
        </w:rPr>
        <w:t>до</w:t>
      </w:r>
      <w:proofErr w:type="gramEnd"/>
      <w:r w:rsidR="001417E1" w:rsidRPr="00644694">
        <w:rPr>
          <w:rFonts w:cs="Times New Roman"/>
          <w:sz w:val="28"/>
          <w:szCs w:val="28"/>
        </w:rPr>
        <w:t xml:space="preserve"> 31</w:t>
      </w:r>
      <w:r w:rsidR="001417E1" w:rsidRPr="00644694">
        <w:rPr>
          <w:rFonts w:cs="Times New Roman"/>
          <w:sz w:val="28"/>
          <w:szCs w:val="28"/>
          <w:lang w:val="en-GB"/>
        </w:rPr>
        <w:t>]</w:t>
      </w:r>
      <w:r w:rsidRPr="00644694">
        <w:rPr>
          <w:rFonts w:cs="Times New Roman"/>
          <w:sz w:val="28"/>
          <w:szCs w:val="28"/>
        </w:rPr>
        <w:t xml:space="preserve">. Мелкие предприятия не выдержали конкуренции и были признаны банкротами, заработная плата рабочих снизилась на 45%. К 1931 г. количество безработных составило 3 млн. человек.  Цены на сельскохозяйственную продукцию снизились, а продолжительность рабочего дня значительно увеличилась.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Меры борьбы.</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Правительство приняло решение о сокращении государственных расходов. Политика была направлена на восстановление золотого стандарта. Из-за введения золотого стандарта Япония </w:t>
      </w:r>
      <w:proofErr w:type="gramStart"/>
      <w:r w:rsidRPr="00644694">
        <w:rPr>
          <w:rFonts w:cs="Times New Roman"/>
          <w:sz w:val="28"/>
          <w:szCs w:val="28"/>
        </w:rPr>
        <w:t>стала</w:t>
      </w:r>
      <w:proofErr w:type="gramEnd"/>
      <w:r w:rsidRPr="00644694">
        <w:rPr>
          <w:rFonts w:cs="Times New Roman"/>
          <w:sz w:val="28"/>
          <w:szCs w:val="28"/>
        </w:rPr>
        <w:t xml:space="preserve"> зависима от крупных стран Европы и любые проявления кризиса в них губительно сказывалось на экономике. После отмены золотого стандарта японская валюта обесценилась на 40%, но это стимулировало активный рост экспорта. Япония начала вести активную политику милитаризма после неудачных мер правительства.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Последствия.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Кризис породил рабочее и общедемократическое движения, которые с каждым годом все больше набирали обороты.</w:t>
      </w:r>
      <w:r w:rsidRPr="00644694">
        <w:rPr>
          <w:rFonts w:cs="Times New Roman"/>
          <w:sz w:val="28"/>
          <w:szCs w:val="28"/>
        </w:rPr>
        <w:br w:type="page"/>
      </w:r>
    </w:p>
    <w:p w:rsidR="004168C7" w:rsidRPr="00644694" w:rsidRDefault="001D0D59">
      <w:pPr>
        <w:pStyle w:val="1"/>
        <w:spacing w:before="0" w:line="360" w:lineRule="auto"/>
        <w:jc w:val="both"/>
        <w:rPr>
          <w:rFonts w:ascii="Times New Roman" w:hAnsi="Times New Roman" w:cs="Times New Roman"/>
          <w:color w:val="auto"/>
        </w:rPr>
      </w:pPr>
      <w:bookmarkStart w:id="18" w:name="_Toc98192231"/>
      <w:bookmarkStart w:id="19" w:name="_Toc98180738"/>
      <w:r w:rsidRPr="00644694">
        <w:rPr>
          <w:rFonts w:ascii="Times New Roman" w:hAnsi="Times New Roman" w:cs="Times New Roman"/>
          <w:color w:val="auto"/>
        </w:rPr>
        <w:t>Глава 2. История развития экономической мысли.</w:t>
      </w:r>
      <w:bookmarkEnd w:id="18"/>
      <w:bookmarkEnd w:id="19"/>
    </w:p>
    <w:p w:rsidR="004168C7" w:rsidRPr="00644694" w:rsidRDefault="001D0D59">
      <w:pPr>
        <w:pStyle w:val="2"/>
        <w:spacing w:before="0" w:line="360" w:lineRule="auto"/>
        <w:jc w:val="both"/>
        <w:rPr>
          <w:rFonts w:ascii="Times New Roman" w:hAnsi="Times New Roman" w:cs="Times New Roman"/>
          <w:color w:val="auto"/>
          <w:sz w:val="28"/>
          <w:szCs w:val="28"/>
        </w:rPr>
      </w:pPr>
      <w:bookmarkStart w:id="20" w:name="_Toc98192232"/>
      <w:bookmarkStart w:id="21" w:name="_Toc98180739"/>
      <w:r w:rsidRPr="00644694">
        <w:rPr>
          <w:rFonts w:ascii="Times New Roman" w:hAnsi="Times New Roman" w:cs="Times New Roman"/>
          <w:color w:val="auto"/>
          <w:sz w:val="28"/>
          <w:szCs w:val="28"/>
        </w:rPr>
        <w:t>2.1 «Невидимая рука» Адама Смита. Причины неактуальности</w:t>
      </w:r>
      <w:bookmarkEnd w:id="20"/>
      <w:bookmarkEnd w:id="21"/>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Адам Смит, один из основоположников экономической теории, в 1776 году выпускает книгу под названием «Исследование о природе и причинах богатства народов». В своем труде Смит раскрывает концепцию закономерности рыночной экономики.  Его исследования позволили перейти к изучению макроэкономической модели, а экономические явления начали восприниматься людьми по-другому</w:t>
      </w:r>
      <w:r w:rsidR="00D92B51" w:rsidRPr="00644694">
        <w:rPr>
          <w:rStyle w:val="a3"/>
          <w:rFonts w:cs="Times New Roman"/>
          <w:sz w:val="28"/>
          <w:szCs w:val="28"/>
        </w:rPr>
        <w:footnoteReference w:id="22"/>
      </w:r>
      <w:r w:rsidRPr="00644694">
        <w:rPr>
          <w:rFonts w:cs="Times New Roman"/>
          <w:sz w:val="28"/>
          <w:szCs w:val="28"/>
        </w:rPr>
        <w:t>.</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«Невидимая рука» – довольно противоречивая метафора. На первый взгляд может показаться, что сущность теории состоит в провозглашении свободных коммерческих и рыночных отношений. Концепция «невидимой руки» - нечто большее, чем просто невмешательство в экономику государства. В данной концепции государству отводится роль законодателя, создающего нормы для контроля и обеспечения безопасности, в остальном экономика предоставлена самой себе. Метафору «невидимая рука» Адам Смит использует лишь единожды в своем труде, но концепция распространяется на всю работу экономиста</w:t>
      </w:r>
      <w:r w:rsidR="00CF48E6" w:rsidRPr="00644694">
        <w:rPr>
          <w:rStyle w:val="a3"/>
          <w:rFonts w:cs="Times New Roman"/>
          <w:sz w:val="28"/>
          <w:szCs w:val="28"/>
        </w:rPr>
        <w:footnoteReference w:id="23"/>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Благодаря разделению труда и свободному рынку продвигаются общественные интересы. «Богатые ... ведомы «невидимой рукой», чтобы сделать почти такое же распределение предметов первой необходимости, которое было бы сделано, если бы земля была разделена на равные части среди всех ее жителей». Однако обмен богатствами не </w:t>
      </w:r>
      <w:proofErr w:type="gramStart"/>
      <w:r w:rsidRPr="00644694">
        <w:rPr>
          <w:rFonts w:cs="Times New Roman"/>
          <w:sz w:val="28"/>
          <w:szCs w:val="28"/>
        </w:rPr>
        <w:t>является</w:t>
      </w:r>
      <w:proofErr w:type="gramEnd"/>
      <w:r w:rsidRPr="00644694">
        <w:rPr>
          <w:rFonts w:cs="Times New Roman"/>
          <w:sz w:val="28"/>
          <w:szCs w:val="28"/>
        </w:rPr>
        <w:t xml:space="preserve"> по мнению Смита взаимовыгодным. В рыночных отношениях люди руководствуются лишь собственной выгодой. Каждый индивид стремится к богатству, «преследуя только свои собственные цели», но с этой целью он должен обмениваться тем, чем владеет или производит, с другими, которые достаточно ценят то, что он может предложить. </w:t>
      </w:r>
      <w:proofErr w:type="gramStart"/>
      <w:r w:rsidRPr="00644694">
        <w:rPr>
          <w:rFonts w:cs="Times New Roman"/>
          <w:sz w:val="28"/>
          <w:szCs w:val="28"/>
        </w:rPr>
        <w:t>«Предпочитая поддержку отечественной промышленности поддержке иностранной промышленности, торговец стремится только к своей собственной безопасности; и, направляя эту промышленность таким образом, чтобы ее продукция могла иметь наибольшую ценность, он стремится только к собственной выгоде, и в этом, как и во многих других случаях, его ведет невидимая рука для достижения цели, которая не входила в его намерения»</w:t>
      </w:r>
      <w:r w:rsidR="008259E0" w:rsidRPr="00644694">
        <w:rPr>
          <w:rStyle w:val="a3"/>
          <w:rFonts w:cs="Times New Roman"/>
          <w:sz w:val="28"/>
          <w:szCs w:val="28"/>
        </w:rPr>
        <w:footnoteReference w:id="24"/>
      </w:r>
      <w:r w:rsidRPr="00644694">
        <w:rPr>
          <w:rFonts w:cs="Times New Roman"/>
          <w:sz w:val="28"/>
          <w:szCs w:val="28"/>
        </w:rPr>
        <w:t>.</w:t>
      </w:r>
      <w:proofErr w:type="gramEnd"/>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Господствует мнение, что Адам Смит считал иностранные инвестиции губительными для экономики страны. В сущности, Смит говорил о естественной положительной склонности людей придерживаться известных им рынков. Он был против искусственного стимулирования экспортной торговли, но притом указывал на его выгодность.</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Говоря о теории Смита, стоит отметить теократический подход к пониманию экономических процессов. По мнению экономиста «невидимая рука» – своего рода божественный механизм, с помощью которого всевышний управлял вселенной. В такой вселенной счастье человека представлялось ему максимальным. Механизм невидимой руки способен эффективно работать в условиях значительной общественной структуры. Под значительной общественной структурой понимается, в первую очередь, господство морали и четкое разграничение прав собственности. Правительство должно защищать богатых от бедных. Бог, чтобы максимизировать человеческое счастье, заложил в человека определенную природу поведения. Мир совершенен, а потому все в одинаковой степени счастливы. Природа человека, вопреки всем установкам, заставляет его бороться за богатство</w:t>
      </w:r>
      <w:r w:rsidR="00D16EB1" w:rsidRPr="00644694">
        <w:rPr>
          <w:rStyle w:val="a3"/>
          <w:rFonts w:cs="Times New Roman"/>
          <w:sz w:val="28"/>
          <w:szCs w:val="28"/>
        </w:rPr>
        <w:footnoteReference w:id="25"/>
      </w:r>
      <w:r w:rsidRPr="00644694">
        <w:rPr>
          <w:rFonts w:cs="Times New Roman"/>
          <w:sz w:val="28"/>
          <w:szCs w:val="28"/>
        </w:rPr>
        <w:t xml:space="preserve">. В борьбе за богатство увеличивается человеческое счастье благодаря механизмам обмена и разделения труда. В наши дни под выражением «невидимая рука» подразумевается нечто гораздо более общее. Процесс невидимой руки – это процесс, в котором результат, подлежащий объяснению, создается децентрализованным способом, без каких-либо явных соглашений между действующими агентами. Цели агентов не согласованы и не идентичны фактическому результату, который является побочным продуктом этих целей. Процесс должен работать даже без того, чтобы агенты что-либо знали об этом. Вот почему этот процесс называется невидимым. Система, в которой чаще всего предполагается, что невидимая рука работает, – это свободный рынок. Адам Смит исходил из того, что потребители выбирают самую низкую цену, а предприниматели выбирают самую высокую норму прибыли. Он утверждал, что, таким образом, сообщая о своем избыточном или недостаточном спросе через рыночные цены, потребители направляли инвестиционные деньги предпринимателей в наиболее прибыльную отрасль. </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Причины неактуальности теории Адама Смита:</w:t>
      </w:r>
    </w:p>
    <w:p w:rsidR="004168C7" w:rsidRPr="00644694" w:rsidRDefault="001D0D59">
      <w:pPr>
        <w:pStyle w:val="ae"/>
        <w:numPr>
          <w:ilvl w:val="0"/>
          <w:numId w:val="8"/>
        </w:numPr>
        <w:spacing w:after="0" w:line="360" w:lineRule="auto"/>
        <w:ind w:left="0" w:firstLine="709"/>
        <w:contextualSpacing w:val="0"/>
        <w:jc w:val="both"/>
        <w:rPr>
          <w:rFonts w:cs="Times New Roman"/>
          <w:sz w:val="28"/>
          <w:szCs w:val="28"/>
        </w:rPr>
      </w:pPr>
      <w:r w:rsidRPr="00644694">
        <w:rPr>
          <w:rFonts w:cs="Times New Roman"/>
          <w:sz w:val="28"/>
          <w:szCs w:val="28"/>
        </w:rPr>
        <w:t>Рынок не всегда способен к самостоятельному урегулированию экономических процессов</w:t>
      </w:r>
    </w:p>
    <w:p w:rsidR="004168C7" w:rsidRPr="00644694" w:rsidRDefault="001D0D59">
      <w:pPr>
        <w:pStyle w:val="ae"/>
        <w:numPr>
          <w:ilvl w:val="0"/>
          <w:numId w:val="8"/>
        </w:numPr>
        <w:spacing w:after="0" w:line="360" w:lineRule="auto"/>
        <w:ind w:left="0" w:firstLine="709"/>
        <w:contextualSpacing w:val="0"/>
        <w:jc w:val="both"/>
        <w:rPr>
          <w:rFonts w:cs="Times New Roman"/>
          <w:sz w:val="28"/>
          <w:szCs w:val="28"/>
        </w:rPr>
      </w:pPr>
      <w:r w:rsidRPr="00644694">
        <w:rPr>
          <w:rFonts w:cs="Times New Roman"/>
          <w:sz w:val="28"/>
          <w:szCs w:val="28"/>
        </w:rPr>
        <w:t>Поведение человека иррационально (обладает ограниченными познаниями)</w:t>
      </w:r>
    </w:p>
    <w:p w:rsidR="004168C7" w:rsidRPr="00644694" w:rsidRDefault="001D0D59">
      <w:pPr>
        <w:pStyle w:val="ae"/>
        <w:numPr>
          <w:ilvl w:val="0"/>
          <w:numId w:val="8"/>
        </w:numPr>
        <w:spacing w:after="0" w:line="360" w:lineRule="auto"/>
        <w:ind w:left="0" w:firstLine="709"/>
        <w:contextualSpacing w:val="0"/>
        <w:jc w:val="both"/>
        <w:rPr>
          <w:rFonts w:cs="Times New Roman"/>
          <w:sz w:val="28"/>
          <w:szCs w:val="28"/>
        </w:rPr>
      </w:pPr>
      <w:r w:rsidRPr="00644694">
        <w:rPr>
          <w:rFonts w:cs="Times New Roman"/>
          <w:sz w:val="28"/>
          <w:szCs w:val="28"/>
        </w:rPr>
        <w:t>Существуют неэкономические факторы, влияющие на экономику</w:t>
      </w:r>
    </w:p>
    <w:p w:rsidR="004168C7" w:rsidRPr="00644694" w:rsidRDefault="001D0D59">
      <w:pPr>
        <w:pStyle w:val="ae"/>
        <w:numPr>
          <w:ilvl w:val="0"/>
          <w:numId w:val="8"/>
        </w:numPr>
        <w:spacing w:after="0" w:line="360" w:lineRule="auto"/>
        <w:ind w:left="0" w:firstLine="709"/>
        <w:contextualSpacing w:val="0"/>
        <w:jc w:val="both"/>
        <w:rPr>
          <w:rFonts w:cs="Times New Roman"/>
          <w:sz w:val="28"/>
          <w:szCs w:val="28"/>
        </w:rPr>
      </w:pPr>
      <w:r w:rsidRPr="00644694">
        <w:rPr>
          <w:rFonts w:cs="Times New Roman"/>
          <w:sz w:val="28"/>
          <w:szCs w:val="28"/>
        </w:rPr>
        <w:t xml:space="preserve">Государственное вмешательство в экономику необходимо </w:t>
      </w:r>
    </w:p>
    <w:p w:rsidR="004168C7" w:rsidRPr="00644694" w:rsidRDefault="004168C7">
      <w:pPr>
        <w:spacing w:after="0" w:line="360" w:lineRule="auto"/>
        <w:ind w:firstLine="709"/>
        <w:jc w:val="both"/>
        <w:rPr>
          <w:rFonts w:cs="Times New Roman"/>
          <w:sz w:val="28"/>
          <w:szCs w:val="28"/>
        </w:rPr>
      </w:pP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br w:type="page"/>
      </w:r>
    </w:p>
    <w:p w:rsidR="004168C7" w:rsidRPr="00644694" w:rsidRDefault="001D0D59">
      <w:pPr>
        <w:pStyle w:val="2"/>
        <w:spacing w:before="0" w:line="360" w:lineRule="auto"/>
        <w:jc w:val="both"/>
        <w:rPr>
          <w:rFonts w:ascii="Times New Roman" w:hAnsi="Times New Roman" w:cs="Times New Roman"/>
          <w:color w:val="auto"/>
          <w:sz w:val="28"/>
          <w:szCs w:val="28"/>
        </w:rPr>
      </w:pPr>
      <w:bookmarkStart w:id="22" w:name="_Toc98180740"/>
      <w:bookmarkStart w:id="23" w:name="_Toc98192233"/>
      <w:r w:rsidRPr="00644694">
        <w:rPr>
          <w:rFonts w:ascii="Times New Roman" w:hAnsi="Times New Roman" w:cs="Times New Roman"/>
          <w:color w:val="auto"/>
          <w:sz w:val="28"/>
          <w:szCs w:val="28"/>
        </w:rPr>
        <w:t>2.2 Невидимая рука рынка – популярная экономическая теория. Проблемы экономического оптимизма</w:t>
      </w:r>
      <w:bookmarkEnd w:id="22"/>
      <w:bookmarkEnd w:id="23"/>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Альфред Маршал.</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Адам Смит был не единственным экономистом, придерживающимся мнения о свободном регулировании экономики. «Величайший экономист», по мнению Джона Мейнарда Кейнса, создавший в свое время учение политической экономии, Альфред Маршал, воспевал идею свободной конкуренции рынка</w:t>
      </w:r>
      <w:r w:rsidR="00D92B51" w:rsidRPr="00644694">
        <w:rPr>
          <w:rFonts w:cs="Times New Roman"/>
          <w:sz w:val="28"/>
          <w:szCs w:val="28"/>
        </w:rPr>
        <w:t xml:space="preserve"> [Теория отраслевых рынков]</w:t>
      </w:r>
      <w:r w:rsidR="007E089F" w:rsidRPr="00644694">
        <w:rPr>
          <w:rStyle w:val="a3"/>
          <w:rFonts w:cs="Times New Roman"/>
          <w:sz w:val="28"/>
          <w:szCs w:val="28"/>
        </w:rPr>
        <w:footnoteReference w:id="26"/>
      </w:r>
      <w:r w:rsidRPr="00644694">
        <w:rPr>
          <w:rFonts w:cs="Times New Roman"/>
          <w:sz w:val="28"/>
          <w:szCs w:val="28"/>
        </w:rPr>
        <w:t xml:space="preserve">. В частности Маршал отмечает особую важность свободной конкуренции. По мнению экономиста это – правильное решения для оптимального разделения труда и повышения эффективности экономики. </w:t>
      </w:r>
      <w:proofErr w:type="gramStart"/>
      <w:r w:rsidRPr="00644694">
        <w:rPr>
          <w:rFonts w:cs="Times New Roman"/>
          <w:sz w:val="28"/>
          <w:szCs w:val="28"/>
        </w:rPr>
        <w:t>«Свобода промышленности и предпринимательства, насколько далеко распространяется ее воздействие, заставляет каждого искать такого применения своего труда и капитала, при котором он может обратить их к наибольшей выгоде, это же вновь толкает его к попыткам приобрести навыки и способности в каком-либо конкретном виде деятельности, посредством которого он может заработать средства для приобретения того, что ему необходимо.</w:t>
      </w:r>
      <w:proofErr w:type="gramEnd"/>
      <w:r w:rsidRPr="00644694">
        <w:rPr>
          <w:rFonts w:cs="Times New Roman"/>
          <w:sz w:val="28"/>
          <w:szCs w:val="28"/>
        </w:rPr>
        <w:t xml:space="preserve"> А отсюда возникает сложная промышленная организация с большим и тонким разделением труда»</w:t>
      </w:r>
      <w:r w:rsidRPr="00644694">
        <w:rPr>
          <w:rStyle w:val="a3"/>
          <w:rFonts w:cs="Times New Roman"/>
          <w:sz w:val="28"/>
          <w:szCs w:val="28"/>
        </w:rPr>
        <w:footnoteReference w:id="27"/>
      </w:r>
      <w:r w:rsidRPr="00644694">
        <w:rPr>
          <w:rFonts w:cs="Times New Roman"/>
          <w:sz w:val="28"/>
          <w:szCs w:val="28"/>
        </w:rPr>
        <w:t>. Основной идеей труда является идея скорее не свободных экономических процессов, а именно свободы конкуренции</w:t>
      </w:r>
      <w:r w:rsidR="002760CF" w:rsidRPr="00644694">
        <w:rPr>
          <w:rStyle w:val="a3"/>
          <w:rFonts w:cs="Times New Roman"/>
          <w:sz w:val="28"/>
          <w:szCs w:val="28"/>
        </w:rPr>
        <w:footnoteReference w:id="28"/>
      </w:r>
      <w:r w:rsidRPr="00644694">
        <w:rPr>
          <w:rFonts w:cs="Times New Roman"/>
          <w:sz w:val="28"/>
          <w:szCs w:val="28"/>
        </w:rPr>
        <w:t>. Благоприятность ее Альфред Маршал видит в установлении «нормальных цен»</w:t>
      </w:r>
      <w:r w:rsidR="00D92B51" w:rsidRPr="00644694">
        <w:rPr>
          <w:rFonts w:cs="Times New Roman"/>
          <w:sz w:val="28"/>
          <w:szCs w:val="28"/>
        </w:rPr>
        <w:t xml:space="preserve"> [«</w:t>
      </w:r>
      <w:r w:rsidR="00D92B51" w:rsidRPr="00644694">
        <w:rPr>
          <w:rFonts w:cs="Times New Roman"/>
          <w:kern w:val="36"/>
          <w:sz w:val="28"/>
          <w:szCs w:val="28"/>
          <w:lang w:eastAsia="ru-RU"/>
        </w:rPr>
        <w:t xml:space="preserve">Нормальная, или «естественная», стоимость товара - это та его </w:t>
      </w:r>
      <w:proofErr w:type="gramStart"/>
      <w:r w:rsidR="00D92B51" w:rsidRPr="00644694">
        <w:rPr>
          <w:rFonts w:cs="Times New Roman"/>
          <w:kern w:val="36"/>
          <w:sz w:val="28"/>
          <w:szCs w:val="28"/>
          <w:lang w:eastAsia="ru-RU"/>
        </w:rPr>
        <w:t>стоимость</w:t>
      </w:r>
      <w:proofErr w:type="gramEnd"/>
      <w:r w:rsidR="00D92B51" w:rsidRPr="00644694">
        <w:rPr>
          <w:rFonts w:cs="Times New Roman"/>
          <w:kern w:val="36"/>
          <w:sz w:val="28"/>
          <w:szCs w:val="28"/>
          <w:lang w:eastAsia="ru-RU"/>
        </w:rPr>
        <w:t xml:space="preserve"> ... которую экономические силы образовали бы, если бы общие условия жизни оставались неизменными в течение периода времени, </w:t>
      </w:r>
      <w:proofErr w:type="gramStart"/>
      <w:r w:rsidR="00D92B51" w:rsidRPr="00644694">
        <w:rPr>
          <w:rFonts w:cs="Times New Roman"/>
          <w:kern w:val="36"/>
          <w:sz w:val="28"/>
          <w:szCs w:val="28"/>
          <w:lang w:eastAsia="ru-RU"/>
        </w:rPr>
        <w:t>достаточно продолжительного, чтобы позволить всем указанным условиям полностью реализоваться</w:t>
      </w:r>
      <w:r w:rsidR="00D92B51" w:rsidRPr="00644694">
        <w:rPr>
          <w:rFonts w:cs="Times New Roman"/>
          <w:sz w:val="28"/>
          <w:szCs w:val="28"/>
        </w:rPr>
        <w:t>»]</w:t>
      </w:r>
      <w:r w:rsidR="00D92B51" w:rsidRPr="00644694">
        <w:rPr>
          <w:rStyle w:val="a3"/>
          <w:rFonts w:cs="Times New Roman"/>
          <w:sz w:val="28"/>
          <w:szCs w:val="28"/>
        </w:rPr>
        <w:footnoteReference w:id="29"/>
      </w:r>
      <w:r w:rsidRPr="00644694">
        <w:rPr>
          <w:rFonts w:cs="Times New Roman"/>
          <w:sz w:val="28"/>
          <w:szCs w:val="28"/>
        </w:rPr>
        <w:t>. Так называемые «нормальные цены» образуются в нормальный период, т.е. такой период, когда достигается равновесие во всех частях рыночной экономики.</w:t>
      </w:r>
      <w:proofErr w:type="gramEnd"/>
      <w:r w:rsidRPr="00644694">
        <w:rPr>
          <w:rFonts w:cs="Times New Roman"/>
          <w:sz w:val="28"/>
          <w:szCs w:val="28"/>
        </w:rPr>
        <w:t xml:space="preserve"> В отличие от Смита, не редко прибегавшего к теократическому подходу при объяснении экономических явлений, Маршал старался объяснить свою теорию, используя не божественный, а реальный фактор. Свободный рынок достигает экономического успеха благодаря возможности изменения цен и объемов продаж. Маршал выступал против монополии т</w:t>
      </w:r>
      <w:proofErr w:type="gramStart"/>
      <w:r w:rsidRPr="00644694">
        <w:rPr>
          <w:rFonts w:cs="Times New Roman"/>
          <w:sz w:val="28"/>
          <w:szCs w:val="28"/>
        </w:rPr>
        <w:t>.к</w:t>
      </w:r>
      <w:proofErr w:type="gramEnd"/>
      <w:r w:rsidRPr="00644694">
        <w:rPr>
          <w:rFonts w:cs="Times New Roman"/>
          <w:sz w:val="28"/>
          <w:szCs w:val="28"/>
        </w:rPr>
        <w:t xml:space="preserve">, по его мнению, она ограничивала свободную конкуренцию. Экономист рассматривает отдельные периоды экономики, не </w:t>
      </w:r>
      <w:proofErr w:type="gramStart"/>
      <w:r w:rsidRPr="00644694">
        <w:rPr>
          <w:rFonts w:cs="Times New Roman"/>
          <w:sz w:val="28"/>
          <w:szCs w:val="28"/>
        </w:rPr>
        <w:t>связывая</w:t>
      </w:r>
      <w:proofErr w:type="gramEnd"/>
      <w:r w:rsidRPr="00644694">
        <w:rPr>
          <w:rFonts w:cs="Times New Roman"/>
          <w:sz w:val="28"/>
          <w:szCs w:val="28"/>
        </w:rPr>
        <w:t xml:space="preserve"> их друг с другом. Понятие цикличности </w:t>
      </w:r>
      <w:proofErr w:type="gramStart"/>
      <w:r w:rsidRPr="00644694">
        <w:rPr>
          <w:rFonts w:cs="Times New Roman"/>
          <w:sz w:val="28"/>
          <w:szCs w:val="28"/>
        </w:rPr>
        <w:t>экономических процессов</w:t>
      </w:r>
      <w:proofErr w:type="gramEnd"/>
      <w:r w:rsidRPr="00644694">
        <w:rPr>
          <w:rFonts w:cs="Times New Roman"/>
          <w:sz w:val="28"/>
          <w:szCs w:val="28"/>
        </w:rPr>
        <w:t xml:space="preserve"> и явлений у него отсутствуют</w:t>
      </w:r>
      <w:r w:rsidR="00246835" w:rsidRPr="00644694">
        <w:rPr>
          <w:rStyle w:val="a3"/>
          <w:rFonts w:cs="Times New Roman"/>
          <w:sz w:val="28"/>
          <w:szCs w:val="28"/>
        </w:rPr>
        <w:footnoteReference w:id="30"/>
      </w:r>
      <w:r w:rsidRPr="00644694">
        <w:rPr>
          <w:rFonts w:cs="Times New Roman"/>
          <w:sz w:val="28"/>
          <w:szCs w:val="28"/>
        </w:rPr>
        <w:t>.</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Жан Батист </w:t>
      </w:r>
      <w:proofErr w:type="spellStart"/>
      <w:r w:rsidRPr="00644694">
        <w:rPr>
          <w:rFonts w:cs="Times New Roman"/>
          <w:sz w:val="28"/>
          <w:szCs w:val="28"/>
          <w:u w:val="single"/>
        </w:rPr>
        <w:t>Сэй</w:t>
      </w:r>
      <w:proofErr w:type="spellEnd"/>
      <w:r w:rsidRPr="00644694">
        <w:rPr>
          <w:rFonts w:cs="Times New Roman"/>
          <w:sz w:val="28"/>
          <w:szCs w:val="28"/>
          <w:u w:val="single"/>
        </w:rPr>
        <w:t>.</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Идейным вдохновителем французского экономиста стал Адам Смит. Тенденции его учений отразились в первой работе Жана Батиста </w:t>
      </w:r>
      <w:proofErr w:type="spellStart"/>
      <w:r w:rsidRPr="00644694">
        <w:rPr>
          <w:rFonts w:cs="Times New Roman"/>
          <w:sz w:val="28"/>
          <w:szCs w:val="28"/>
        </w:rPr>
        <w:t>Сэя</w:t>
      </w:r>
      <w:proofErr w:type="spellEnd"/>
      <w:r w:rsidRPr="00644694">
        <w:rPr>
          <w:rFonts w:cs="Times New Roman"/>
          <w:sz w:val="28"/>
          <w:szCs w:val="28"/>
        </w:rPr>
        <w:t xml:space="preserve"> «Трактат политической экономии, или простое изложение способа, которым образуются, распределяются и потребляются богатства». </w:t>
      </w:r>
      <w:proofErr w:type="spellStart"/>
      <w:r w:rsidRPr="00644694">
        <w:rPr>
          <w:rFonts w:cs="Times New Roman"/>
          <w:sz w:val="28"/>
          <w:szCs w:val="28"/>
        </w:rPr>
        <w:t>Сэй</w:t>
      </w:r>
      <w:proofErr w:type="spellEnd"/>
      <w:r w:rsidRPr="00644694">
        <w:rPr>
          <w:rFonts w:cs="Times New Roman"/>
          <w:sz w:val="28"/>
          <w:szCs w:val="28"/>
        </w:rPr>
        <w:t xml:space="preserve"> провозглашал принципы фритредерства</w:t>
      </w:r>
      <w:r w:rsidR="00246835" w:rsidRPr="00644694">
        <w:rPr>
          <w:rFonts w:cs="Times New Roman"/>
          <w:sz w:val="28"/>
          <w:szCs w:val="28"/>
        </w:rPr>
        <w:t xml:space="preserve"> [свобода рынка, ценообразования, внутренней и внешней торговли]</w:t>
      </w:r>
      <w:r w:rsidRPr="00644694">
        <w:rPr>
          <w:rFonts w:cs="Times New Roman"/>
          <w:sz w:val="28"/>
          <w:szCs w:val="28"/>
        </w:rPr>
        <w:t>. Экономист видел положительные аспекты в неограниченной свободной конкуренции предпринимателей и отсутствии политики протекционизма. В такой системе не возможно перепроизводство и недопотребление, а значит, отсутствует вероятность кризиса. Желая распространить учение Смита в экономической науке, Жан Батист</w:t>
      </w:r>
      <w:proofErr w:type="gramStart"/>
      <w:r w:rsidRPr="00644694">
        <w:rPr>
          <w:rFonts w:cs="Times New Roman"/>
          <w:sz w:val="28"/>
          <w:szCs w:val="28"/>
        </w:rPr>
        <w:t xml:space="preserve"> С</w:t>
      </w:r>
      <w:proofErr w:type="gramEnd"/>
      <w:r w:rsidRPr="00644694">
        <w:rPr>
          <w:rFonts w:cs="Times New Roman"/>
          <w:sz w:val="28"/>
          <w:szCs w:val="28"/>
        </w:rPr>
        <w:t xml:space="preserve">ей вывел теорию трех факторов, среди которых земля, труд и капитал. Каждому из классов общества принадлежит определенный фактор, а за счет «невидимой руки» будет достигнуто их эффективное и наиболее выгодное взаимодействие. Таким образом, сущность закона </w:t>
      </w:r>
      <w:proofErr w:type="spellStart"/>
      <w:r w:rsidRPr="00644694">
        <w:rPr>
          <w:rFonts w:cs="Times New Roman"/>
          <w:sz w:val="28"/>
          <w:szCs w:val="28"/>
        </w:rPr>
        <w:t>Сэя</w:t>
      </w:r>
      <w:proofErr w:type="spellEnd"/>
      <w:r w:rsidRPr="00644694">
        <w:rPr>
          <w:rFonts w:cs="Times New Roman"/>
          <w:sz w:val="28"/>
          <w:szCs w:val="28"/>
        </w:rPr>
        <w:t xml:space="preserve"> заключается в соблюдении принципов экономического либерализма: предложение создает равный себе (адекватный) спрос</w:t>
      </w:r>
      <w:r w:rsidR="00246835" w:rsidRPr="00644694">
        <w:rPr>
          <w:rFonts w:cs="Times New Roman"/>
          <w:sz w:val="28"/>
          <w:szCs w:val="28"/>
        </w:rPr>
        <w:t xml:space="preserve"> [«Закон рынков сбыта»]</w:t>
      </w:r>
      <w:r w:rsidRPr="00644694">
        <w:rPr>
          <w:rFonts w:cs="Times New Roman"/>
          <w:sz w:val="28"/>
          <w:szCs w:val="28"/>
        </w:rPr>
        <w:t>, проще говоря, производство товаров и услуг обязательно порождает рост доходов</w:t>
      </w:r>
      <w:r w:rsidR="008A4139" w:rsidRPr="00644694">
        <w:rPr>
          <w:rStyle w:val="a3"/>
          <w:rFonts w:cs="Times New Roman"/>
          <w:sz w:val="28"/>
          <w:szCs w:val="28"/>
        </w:rPr>
        <w:footnoteReference w:id="31"/>
      </w:r>
      <w:r w:rsidRPr="00644694">
        <w:rPr>
          <w:rFonts w:cs="Times New Roman"/>
          <w:sz w:val="28"/>
          <w:szCs w:val="28"/>
        </w:rPr>
        <w:t>.</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Коротко об оптимизме: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Представленные учения проникнуты экономическим оптимизмом, суть которого заключалась в уверенности о безграничности процесса накопления капитала. Экономический кризис в их представлении – случайное явление.  Экономисты не учли, что при накоплении капитала рост объема производства значительно превышает сумму доходов. Последствием такого недопотребления становится кризис перепроизводства. Во время Великой депрессии экономический оптимизм привел к недостаточному анализу положения экономики, и ее долгожданный подъем резко превратился в спад. Оптимистичная картина, наблюдаемая перед кризисной ситуацией и после ее, казалось бы, завершения есть лишь маскировка многочисленных проблем. Потенциал экономики может оказаться существенно ниже, чем он оценивается. Из-за этого возникает нерациональное распределение капиталовложений, и потенциал экономики сокращается.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br w:type="page"/>
      </w:r>
    </w:p>
    <w:p w:rsidR="004168C7" w:rsidRPr="00644694" w:rsidRDefault="001D0D59">
      <w:pPr>
        <w:pStyle w:val="2"/>
        <w:spacing w:before="0" w:line="360" w:lineRule="auto"/>
        <w:jc w:val="both"/>
        <w:rPr>
          <w:rFonts w:ascii="Times New Roman" w:hAnsi="Times New Roman" w:cs="Times New Roman"/>
          <w:color w:val="auto"/>
          <w:sz w:val="28"/>
          <w:szCs w:val="28"/>
        </w:rPr>
      </w:pPr>
      <w:bookmarkStart w:id="24" w:name="_Toc98192234"/>
      <w:bookmarkStart w:id="25" w:name="_Toc98180741"/>
      <w:r w:rsidRPr="00644694">
        <w:rPr>
          <w:rFonts w:ascii="Times New Roman" w:hAnsi="Times New Roman" w:cs="Times New Roman"/>
          <w:color w:val="auto"/>
          <w:sz w:val="28"/>
          <w:szCs w:val="28"/>
        </w:rPr>
        <w:t>2.3 Теория Кейнса – новый виток экономической мысли</w:t>
      </w:r>
      <w:bookmarkEnd w:id="24"/>
      <w:bookmarkEnd w:id="25"/>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Великая депрессия показала неэффективность теории Смита. Тем более, некоторые вопросы экономистом так и не были раскрыты в полной мере. В результате экономического кризиса пришлось монополизировать рынок. Проблему удалось решить благодаря активному вмешательству государства в экономическую систему. Теперь перед экономистами стояла новая задача: пересмотреть экономику максимально, насколько это возможно, и не допустить еще один похожий опус. Кризис стал своего рода толчком для более глубокого изучения данной науки. В феврале 1936 года Джон Мейнард Кейнс публикует «Общую теорию занятости, процента и денег». Джон Мейнард Кейнс, прародитель науки «макроэкономика», заметил, что проблема не в том, что денег слишком мало, а в том, то упал совокупный спрос</w:t>
      </w:r>
      <w:r w:rsidR="000000EE" w:rsidRPr="00644694">
        <w:rPr>
          <w:rStyle w:val="a3"/>
          <w:rFonts w:cs="Times New Roman"/>
          <w:sz w:val="28"/>
          <w:szCs w:val="28"/>
        </w:rPr>
        <w:footnoteReference w:id="32"/>
      </w:r>
      <w:r w:rsidRPr="00644694">
        <w:rPr>
          <w:rFonts w:cs="Times New Roman"/>
          <w:sz w:val="28"/>
          <w:szCs w:val="28"/>
        </w:rPr>
        <w:t xml:space="preserve">. Именно он обнаружил ловушку ликвидности, но в своих выводах допустил значительные ошибки. Объемы денег в экономике США упали на треть, но Кейнс решил, что нужно бороться не с этим, а обеспечивать совокупный спрос. Кейнс указывает на жесткость цен. Рынок не мог отреагировать моментально, из-за чего начиналась цепочка проблем, в первую очередь, потому что цена труда и товаров не может измениться моментально, потому что любые денежные договоренности, как правило, носят долгосрочный характер. Милтон Фридман предложил другое решение проблемы – использование монетарной политики. Она считается более эффективной для борьбы с кризисом. </w:t>
      </w:r>
      <w:proofErr w:type="gramStart"/>
      <w:r w:rsidRPr="00644694">
        <w:rPr>
          <w:rFonts w:cs="Times New Roman"/>
          <w:sz w:val="28"/>
          <w:szCs w:val="28"/>
        </w:rPr>
        <w:t>Идея монетаризма: причиной кризиса является не падение совокупного спроса, а то, что из экономики пропадает огромное количество денег, а значит решение – накачать экономику этим самым количеством денег, то есть снизить до минимума процентную ставку для коммерческих банков, в современном мире она может быть даже отрицательной, и, возможно, даже начать делать прямые выплаты населению – «вертолетные деньги».</w:t>
      </w:r>
      <w:proofErr w:type="gramEnd"/>
      <w:r w:rsidRPr="00644694">
        <w:rPr>
          <w:rFonts w:cs="Times New Roman"/>
          <w:sz w:val="28"/>
          <w:szCs w:val="28"/>
        </w:rPr>
        <w:t xml:space="preserve"> Решение США не снижать кредитную ставку в условиях того времени оправдано ее положением: она находилась на историческом минимуме, также мешал золотой стандарт.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Главным открытием экономиста стало расширение понимания экономической науки, в которую была включена депрессивная экономика.</w:t>
      </w:r>
    </w:p>
    <w:p w:rsidR="004168C7" w:rsidRPr="00644694" w:rsidRDefault="001D0D59">
      <w:pPr>
        <w:spacing w:after="0" w:line="360" w:lineRule="auto"/>
        <w:ind w:firstLine="709"/>
        <w:jc w:val="both"/>
        <w:rPr>
          <w:rFonts w:eastAsia="TimesNewRomanPSMT" w:cs="Times New Roman"/>
          <w:sz w:val="28"/>
          <w:szCs w:val="28"/>
        </w:rPr>
      </w:pPr>
      <w:proofErr w:type="gramStart"/>
      <w:r w:rsidRPr="00644694">
        <w:rPr>
          <w:rFonts w:cs="Times New Roman"/>
          <w:sz w:val="28"/>
          <w:szCs w:val="28"/>
        </w:rPr>
        <w:t>К</w:t>
      </w:r>
      <w:r w:rsidRPr="00644694">
        <w:rPr>
          <w:rFonts w:eastAsia="TimesNewRomanPSMT" w:cs="Times New Roman"/>
          <w:sz w:val="28"/>
          <w:szCs w:val="28"/>
        </w:rPr>
        <w:t>лассическая теория предполагает существование только двух видов безработицы: фрикционную</w:t>
      </w:r>
      <w:r w:rsidR="0051612B" w:rsidRPr="00644694">
        <w:rPr>
          <w:rFonts w:eastAsia="TimesNewRomanPSMT" w:cs="Times New Roman"/>
          <w:sz w:val="28"/>
          <w:szCs w:val="28"/>
        </w:rPr>
        <w:t xml:space="preserve"> [связана  с временным нарушением равновесия спроса и предложения труда.]</w:t>
      </w:r>
      <w:r w:rsidRPr="00644694">
        <w:rPr>
          <w:rFonts w:eastAsia="TimesNewRomanPSMT" w:cs="Times New Roman"/>
          <w:sz w:val="28"/>
          <w:szCs w:val="28"/>
        </w:rPr>
        <w:t xml:space="preserve"> и добровольную</w:t>
      </w:r>
      <w:r w:rsidR="0051612B" w:rsidRPr="00644694">
        <w:rPr>
          <w:rFonts w:eastAsia="TimesNewRomanPSMT" w:cs="Times New Roman"/>
          <w:sz w:val="28"/>
          <w:szCs w:val="28"/>
        </w:rPr>
        <w:t xml:space="preserve"> [часть работников не выходит на рынок труда, так как считает заработную плату несоответствующей степени тяжести труда]</w:t>
      </w:r>
      <w:r w:rsidRPr="00644694">
        <w:rPr>
          <w:rFonts w:eastAsia="TimesNewRomanPSMT" w:cs="Times New Roman"/>
          <w:sz w:val="28"/>
          <w:szCs w:val="28"/>
        </w:rPr>
        <w:t>.</w:t>
      </w:r>
      <w:proofErr w:type="gramEnd"/>
      <w:r w:rsidRPr="00644694">
        <w:rPr>
          <w:rFonts w:eastAsia="TimesNewRomanPSMT" w:cs="Times New Roman"/>
          <w:sz w:val="28"/>
          <w:szCs w:val="28"/>
        </w:rPr>
        <w:t xml:space="preserve"> В своей работе Кейнс выделяет еще один вид безработицы, а именно </w:t>
      </w:r>
      <w:proofErr w:type="gramStart"/>
      <w:r w:rsidRPr="00644694">
        <w:rPr>
          <w:rFonts w:eastAsia="TimesNewRomanPSMT" w:cs="Times New Roman"/>
          <w:sz w:val="28"/>
          <w:szCs w:val="28"/>
        </w:rPr>
        <w:t>вынужденную</w:t>
      </w:r>
      <w:proofErr w:type="gramEnd"/>
      <w:r w:rsidRPr="00644694">
        <w:rPr>
          <w:rFonts w:eastAsia="TimesNewRomanPSMT" w:cs="Times New Roman"/>
          <w:sz w:val="28"/>
          <w:szCs w:val="28"/>
        </w:rPr>
        <w:t xml:space="preserve">, считая, что существуют случаи, когда предложение рождает спрос. </w:t>
      </w:r>
    </w:p>
    <w:p w:rsidR="004168C7" w:rsidRPr="00644694" w:rsidRDefault="001D0D59">
      <w:pPr>
        <w:spacing w:after="0" w:line="360" w:lineRule="auto"/>
        <w:ind w:firstLine="709"/>
        <w:jc w:val="both"/>
        <w:rPr>
          <w:rFonts w:cs="Times New Roman"/>
          <w:sz w:val="28"/>
          <w:szCs w:val="28"/>
        </w:rPr>
      </w:pPr>
      <w:r w:rsidRPr="00644694">
        <w:rPr>
          <w:rFonts w:eastAsia="TimesNewRomanPSMT" w:cs="Times New Roman"/>
          <w:sz w:val="28"/>
          <w:szCs w:val="28"/>
        </w:rPr>
        <w:t xml:space="preserve">Экономист рассуждает о дефляции и определяет, что данное экономическое явление влечет за собой </w:t>
      </w:r>
      <w:r w:rsidRPr="00644694">
        <w:rPr>
          <w:rFonts w:cs="Times New Roman"/>
          <w:sz w:val="28"/>
          <w:szCs w:val="28"/>
        </w:rPr>
        <w:t>падение цен из-за превышения предложения над спросом. (Недостаток спроса на труд – одна из проблем Великой депрессии). Чтобы преодолеть дефляцию, правительству необходимо вмешаться в ситуацию на рынке. Кейнс предполагает два инструмента решения проблемы:</w:t>
      </w:r>
    </w:p>
    <w:p w:rsidR="004168C7" w:rsidRPr="00644694" w:rsidRDefault="001D0D59">
      <w:pPr>
        <w:pStyle w:val="ae"/>
        <w:numPr>
          <w:ilvl w:val="0"/>
          <w:numId w:val="9"/>
        </w:numPr>
        <w:spacing w:after="0" w:line="360" w:lineRule="auto"/>
        <w:ind w:left="0" w:firstLine="709"/>
        <w:contextualSpacing w:val="0"/>
        <w:jc w:val="both"/>
        <w:rPr>
          <w:rFonts w:eastAsia="TimesNewRomanPSMT" w:cs="Times New Roman"/>
          <w:sz w:val="28"/>
          <w:szCs w:val="28"/>
        </w:rPr>
      </w:pPr>
      <w:r w:rsidRPr="00644694">
        <w:rPr>
          <w:rFonts w:cs="Times New Roman"/>
          <w:iCs/>
          <w:sz w:val="28"/>
          <w:szCs w:val="28"/>
        </w:rPr>
        <w:t>Увеличение государственного заказ</w:t>
      </w:r>
      <w:proofErr w:type="gramStart"/>
      <w:r w:rsidRPr="00644694">
        <w:rPr>
          <w:rFonts w:cs="Times New Roman"/>
          <w:iCs/>
          <w:sz w:val="28"/>
          <w:szCs w:val="28"/>
        </w:rPr>
        <w:t>а(</w:t>
      </w:r>
      <w:proofErr w:type="gramEnd"/>
      <w:r w:rsidRPr="00644694">
        <w:rPr>
          <w:rFonts w:cs="Times New Roman"/>
          <w:iCs/>
          <w:sz w:val="28"/>
          <w:szCs w:val="28"/>
        </w:rPr>
        <w:t>расходов).</w:t>
      </w:r>
    </w:p>
    <w:p w:rsidR="004168C7" w:rsidRPr="00644694" w:rsidRDefault="001D0D59">
      <w:pPr>
        <w:pStyle w:val="ae"/>
        <w:numPr>
          <w:ilvl w:val="0"/>
          <w:numId w:val="9"/>
        </w:numPr>
        <w:spacing w:after="0" w:line="360" w:lineRule="auto"/>
        <w:ind w:left="0" w:firstLine="709"/>
        <w:contextualSpacing w:val="0"/>
        <w:jc w:val="both"/>
        <w:rPr>
          <w:rFonts w:eastAsia="TimesNewRomanPSMT" w:cs="Times New Roman"/>
          <w:sz w:val="28"/>
          <w:szCs w:val="28"/>
        </w:rPr>
      </w:pPr>
      <w:r w:rsidRPr="00644694">
        <w:rPr>
          <w:rFonts w:cs="Times New Roman"/>
          <w:iCs/>
          <w:sz w:val="28"/>
          <w:szCs w:val="28"/>
        </w:rPr>
        <w:t>Уменьшение налогов.</w:t>
      </w:r>
    </w:p>
    <w:p w:rsidR="004168C7" w:rsidRPr="00644694" w:rsidRDefault="001D0D59">
      <w:pPr>
        <w:spacing w:after="0" w:line="360" w:lineRule="auto"/>
        <w:ind w:firstLine="709"/>
        <w:jc w:val="both"/>
        <w:rPr>
          <w:rFonts w:eastAsia="TimesNewRomanPSMT" w:cs="Times New Roman"/>
          <w:sz w:val="28"/>
          <w:szCs w:val="28"/>
        </w:rPr>
      </w:pPr>
      <w:r w:rsidRPr="00644694">
        <w:rPr>
          <w:rFonts w:eastAsia="TimesNewRomanPSMT" w:cs="Times New Roman"/>
          <w:sz w:val="28"/>
          <w:szCs w:val="28"/>
        </w:rPr>
        <w:t xml:space="preserve">Благодаря кейнсианской модели удалось </w:t>
      </w:r>
      <w:r w:rsidRPr="00644694">
        <w:rPr>
          <w:rFonts w:cs="Times New Roman"/>
          <w:sz w:val="28"/>
          <w:szCs w:val="28"/>
        </w:rPr>
        <w:t>достичь оптимальных экономических показателей и предотвратить экономический спад путем воздействия на совокупный спрос через экономическое вмешательство государства</w:t>
      </w:r>
      <w:r w:rsidR="002760CF" w:rsidRPr="00644694">
        <w:rPr>
          <w:rStyle w:val="a3"/>
          <w:rFonts w:cs="Times New Roman"/>
          <w:sz w:val="28"/>
          <w:szCs w:val="28"/>
        </w:rPr>
        <w:footnoteReference w:id="33"/>
      </w:r>
      <w:r w:rsidRPr="00644694">
        <w:rPr>
          <w:rFonts w:cs="Times New Roman"/>
          <w:sz w:val="28"/>
          <w:szCs w:val="28"/>
        </w:rPr>
        <w:t>.</w:t>
      </w:r>
    </w:p>
    <w:p w:rsidR="004168C7" w:rsidRPr="00644694" w:rsidRDefault="001D0D59" w:rsidP="0051612B">
      <w:pPr>
        <w:spacing w:after="0" w:line="360" w:lineRule="auto"/>
        <w:ind w:firstLine="709"/>
        <w:jc w:val="both"/>
        <w:rPr>
          <w:rFonts w:cs="Times New Roman"/>
          <w:sz w:val="28"/>
          <w:szCs w:val="28"/>
        </w:rPr>
      </w:pPr>
      <w:r w:rsidRPr="00644694">
        <w:rPr>
          <w:rFonts w:cs="Times New Roman"/>
          <w:sz w:val="28"/>
          <w:szCs w:val="28"/>
        </w:rPr>
        <w:t>Государство выполняет две функции: регулирует массовое производство и стимулирует увеличение потребления. Регуляция массового производства проводится посредством осуществления гибкой налоговой политики и повышения учетной ставки, понижения налогов. Для повышения потребления государство создает рабочие места, перераспределяет ВНП в пользу необходимых расходов, регулирует отношения между предпринимателями и рабочими</w:t>
      </w:r>
      <w:r w:rsidR="0051612B" w:rsidRPr="00644694">
        <w:rPr>
          <w:rStyle w:val="a3"/>
          <w:rFonts w:cs="Times New Roman"/>
          <w:sz w:val="28"/>
          <w:szCs w:val="28"/>
        </w:rPr>
        <w:footnoteReference w:id="34"/>
      </w:r>
      <w:r w:rsidRPr="00644694">
        <w:rPr>
          <w:rFonts w:cs="Times New Roman"/>
          <w:sz w:val="28"/>
          <w:szCs w:val="28"/>
        </w:rPr>
        <w:t>.</w:t>
      </w:r>
    </w:p>
    <w:p w:rsidR="004168C7" w:rsidRPr="00644694" w:rsidRDefault="001D0D59">
      <w:pPr>
        <w:pStyle w:val="2"/>
        <w:spacing w:before="0" w:line="360" w:lineRule="auto"/>
        <w:jc w:val="both"/>
        <w:rPr>
          <w:rFonts w:ascii="Times New Roman" w:hAnsi="Times New Roman" w:cs="Times New Roman"/>
          <w:color w:val="auto"/>
          <w:sz w:val="28"/>
          <w:szCs w:val="28"/>
        </w:rPr>
      </w:pPr>
      <w:bookmarkStart w:id="26" w:name="_Toc98180742"/>
      <w:bookmarkStart w:id="27" w:name="_Toc98192235"/>
      <w:r w:rsidRPr="00644694">
        <w:rPr>
          <w:rFonts w:ascii="Times New Roman" w:hAnsi="Times New Roman" w:cs="Times New Roman"/>
          <w:color w:val="auto"/>
          <w:sz w:val="28"/>
          <w:szCs w:val="28"/>
        </w:rPr>
        <w:t>Новые идеи – новая экономика</w:t>
      </w:r>
      <w:bookmarkEnd w:id="26"/>
      <w:bookmarkEnd w:id="27"/>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 xml:space="preserve">Милтон Фридман.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Милтон Фридман – основатель монетаризма придерживается мнения о необходимости государственного вмешательства в экономику, отрицая процесс ее «естественного» саморегулирования. Теория Кейнса пошатнулась в кризисный период 1973-1975 гг. Согласно теории Фридмана главную роль в регулировании </w:t>
      </w:r>
      <w:proofErr w:type="gramStart"/>
      <w:r w:rsidRPr="00644694">
        <w:rPr>
          <w:rFonts w:cs="Times New Roman"/>
          <w:sz w:val="28"/>
          <w:szCs w:val="28"/>
        </w:rPr>
        <w:t>экономических процессов</w:t>
      </w:r>
      <w:proofErr w:type="gramEnd"/>
      <w:r w:rsidRPr="00644694">
        <w:rPr>
          <w:rFonts w:cs="Times New Roman"/>
          <w:sz w:val="28"/>
          <w:szCs w:val="28"/>
        </w:rPr>
        <w:t xml:space="preserve"> играют денежные факторы. Фактически выдвигается идея контроля не над всем рынком, а в области финансирования. Государству необходимо, в первую очередь, контролировать денежную массу: эмиссию денег, количество денег, которые находятся в обращении и в запасе. Экономист видит необходимость в установлении высокого процента банковского кредита и достижению сбалансированности государственного бюджета. Милтон Фридман говорит не просто о необходимости государственного вмешательства, но и пытается рассчитать его допустимую степень. Между рыночной и командной системами экономист выбирает первую. Тотальный контроль государства нельзя считать правильным решением, если говорить о развитии мощной экономики страны. В командной экономике существует ряд ограничений, например, отсутствует свободный обмен. В рыночной экономике стороны руководствуются принципами взаимовыгодного обмена, а потому экономические сделки в условиях свободного обмена более выгодны. В мире, конечно, отсутствует чисто рыночная экономическая система, но в этом проявляется плюс для развития экономики. Тенденции командной экономической системы </w:t>
      </w:r>
      <w:proofErr w:type="gramStart"/>
      <w:r w:rsidRPr="00644694">
        <w:rPr>
          <w:rFonts w:cs="Times New Roman"/>
          <w:sz w:val="28"/>
          <w:szCs w:val="28"/>
        </w:rPr>
        <w:t>в</w:t>
      </w:r>
      <w:proofErr w:type="gramEnd"/>
      <w:r w:rsidRPr="00644694">
        <w:rPr>
          <w:rFonts w:cs="Times New Roman"/>
          <w:sz w:val="28"/>
          <w:szCs w:val="28"/>
        </w:rPr>
        <w:t xml:space="preserve"> </w:t>
      </w:r>
      <w:proofErr w:type="gramStart"/>
      <w:r w:rsidRPr="00644694">
        <w:rPr>
          <w:rFonts w:cs="Times New Roman"/>
          <w:sz w:val="28"/>
          <w:szCs w:val="28"/>
        </w:rPr>
        <w:t>рыночной</w:t>
      </w:r>
      <w:proofErr w:type="gramEnd"/>
      <w:r w:rsidRPr="00644694">
        <w:rPr>
          <w:rFonts w:cs="Times New Roman"/>
          <w:sz w:val="28"/>
          <w:szCs w:val="28"/>
        </w:rPr>
        <w:t xml:space="preserve"> обуславливают динамичное развитие экономики и повышают ее способность к выживанию в условиях кризиса. Фридман выделяет и обосновывает три функции цен</w:t>
      </w:r>
      <w:r w:rsidR="008259E0" w:rsidRPr="00644694">
        <w:rPr>
          <w:rStyle w:val="a3"/>
          <w:rFonts w:cs="Times New Roman"/>
          <w:sz w:val="28"/>
          <w:szCs w:val="28"/>
        </w:rPr>
        <w:footnoteReference w:id="35"/>
      </w:r>
      <w:r w:rsidRPr="00644694">
        <w:rPr>
          <w:rFonts w:cs="Times New Roman"/>
          <w:sz w:val="28"/>
          <w:szCs w:val="28"/>
        </w:rPr>
        <w:t>. Информационная функция позволяет проанализировать потребность в определенных товарах, несет информацию о переизбытке или дефиците ресурсов. Стимулирующая функция заключается в повышении на рынке активности использования людьми ресурсов для получения наиболее высоких результатов при минимальных затратах. Распределительная функция несет информацию о количестве средств, получаемых субъектом экономических отношений.  Экономист полагается на эмпирические методы, по результатам которых он выводит наиболее верные суждения о науке «Экономика».</w:t>
      </w:r>
    </w:p>
    <w:p w:rsidR="004168C7" w:rsidRPr="00644694" w:rsidRDefault="001D0D59">
      <w:pPr>
        <w:spacing w:after="0" w:line="360" w:lineRule="auto"/>
        <w:ind w:firstLine="709"/>
        <w:jc w:val="both"/>
        <w:rPr>
          <w:rFonts w:cs="Times New Roman"/>
          <w:sz w:val="28"/>
          <w:szCs w:val="28"/>
          <w:u w:val="single"/>
        </w:rPr>
      </w:pPr>
      <w:r w:rsidRPr="00644694">
        <w:rPr>
          <w:rFonts w:cs="Times New Roman"/>
          <w:sz w:val="28"/>
          <w:szCs w:val="28"/>
          <w:u w:val="single"/>
        </w:rPr>
        <w:t>Людвиг Эрхард.</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Людвиг Эрхард – представитель неолиберальной экономической теории. Экономист видел основную цель экономики в потреблении, поэтому, по его мнению, она нуждалась в повышении покупательной способности. Производство не способно развиваться без широкой площадки сбыта, поэтому увеличение покупательной способности населения стимулирует производство и производительность труда. Свободное предпринимательское хозяйство – необходимое условие для грамотного и успешного развития экономики. Государству в данной системе отводится охранительная роль. Эрхард точно отметил, что государственное вмешательство должно осуществляться лишь в той мере, в какой оно на самом деле требуется. Таким образом, государство вмешивается не во все рынки, а только в те, где условия свободной конкуренции не осуществимы. Экономист </w:t>
      </w:r>
      <w:proofErr w:type="gramStart"/>
      <w:r w:rsidRPr="00644694">
        <w:rPr>
          <w:rFonts w:cs="Times New Roman"/>
          <w:sz w:val="28"/>
          <w:szCs w:val="28"/>
        </w:rPr>
        <w:t>активно настаивал</w:t>
      </w:r>
      <w:proofErr w:type="gramEnd"/>
      <w:r w:rsidRPr="00644694">
        <w:rPr>
          <w:rFonts w:cs="Times New Roman"/>
          <w:sz w:val="28"/>
          <w:szCs w:val="28"/>
        </w:rPr>
        <w:t xml:space="preserve"> на либерализации экономики. В период Великой депрессии восстановлению экономики мешали различные социальные явления, часто революционного характера, поэтому Людвиг Эрхард видел необходимость в последовательной, открытой и честной политике государства, которая должна быть рассчитана не только на долгосрочный результат, но и демонстрировать положительные тенденции спустя разумное время начала ее проведения</w:t>
      </w:r>
      <w:r w:rsidR="009921D0" w:rsidRPr="00644694">
        <w:rPr>
          <w:rStyle w:val="a3"/>
          <w:rFonts w:cs="Times New Roman"/>
          <w:sz w:val="28"/>
          <w:szCs w:val="28"/>
        </w:rPr>
        <w:footnoteReference w:id="36"/>
      </w:r>
      <w:r w:rsidRPr="00644694">
        <w:rPr>
          <w:rFonts w:cs="Times New Roman"/>
          <w:sz w:val="28"/>
          <w:szCs w:val="28"/>
        </w:rPr>
        <w:t xml:space="preserve">. </w:t>
      </w:r>
      <w:r w:rsidRPr="00644694">
        <w:rPr>
          <w:rFonts w:cs="Times New Roman"/>
          <w:sz w:val="28"/>
          <w:szCs w:val="28"/>
        </w:rPr>
        <w:br w:type="page"/>
      </w:r>
    </w:p>
    <w:p w:rsidR="004168C7" w:rsidRPr="00644694" w:rsidRDefault="001D0D59">
      <w:pPr>
        <w:pStyle w:val="2"/>
        <w:spacing w:before="0" w:line="360" w:lineRule="auto"/>
        <w:jc w:val="both"/>
        <w:rPr>
          <w:rFonts w:ascii="Times New Roman" w:hAnsi="Times New Roman" w:cs="Times New Roman"/>
          <w:color w:val="auto"/>
          <w:sz w:val="28"/>
          <w:szCs w:val="28"/>
        </w:rPr>
      </w:pPr>
      <w:bookmarkStart w:id="28" w:name="_Toc98192236"/>
      <w:bookmarkStart w:id="29" w:name="_Toc98180743"/>
      <w:r w:rsidRPr="00644694">
        <w:rPr>
          <w:rFonts w:ascii="Times New Roman" w:hAnsi="Times New Roman" w:cs="Times New Roman"/>
          <w:color w:val="auto"/>
          <w:sz w:val="28"/>
          <w:szCs w:val="28"/>
        </w:rPr>
        <w:t>2.4 Цикличность экономики и ее процессов</w:t>
      </w:r>
      <w:bookmarkEnd w:id="28"/>
      <w:bookmarkEnd w:id="29"/>
    </w:p>
    <w:p w:rsidR="004168C7" w:rsidRPr="00644694" w:rsidRDefault="001D0D59">
      <w:pPr>
        <w:spacing w:after="0" w:line="360" w:lineRule="auto"/>
        <w:ind w:firstLine="709"/>
        <w:jc w:val="both"/>
        <w:rPr>
          <w:rFonts w:cs="Times New Roman"/>
          <w:sz w:val="28"/>
          <w:szCs w:val="28"/>
        </w:rPr>
      </w:pPr>
      <w:proofErr w:type="gramStart"/>
      <w:r w:rsidRPr="00644694">
        <w:rPr>
          <w:rFonts w:cs="Times New Roman"/>
          <w:sz w:val="28"/>
          <w:szCs w:val="28"/>
        </w:rPr>
        <w:t>Экономические процессы</w:t>
      </w:r>
      <w:proofErr w:type="gramEnd"/>
      <w:r w:rsidRPr="00644694">
        <w:rPr>
          <w:rFonts w:cs="Times New Roman"/>
          <w:sz w:val="28"/>
          <w:szCs w:val="28"/>
        </w:rPr>
        <w:t xml:space="preserve"> представляют собой цикл, в котором мы можем отметить точки экономической активности и точки спада. Депрессия является неотъемлемым явлением экономического цикла. Цикличность можно рассматривать как способ саморегулирования рыночной экономики. Идея цикличности сама по себе стала открытием в экономике</w:t>
      </w:r>
      <w:r w:rsidRPr="00644694">
        <w:rPr>
          <w:rStyle w:val="a3"/>
          <w:rFonts w:cs="Times New Roman"/>
          <w:sz w:val="28"/>
          <w:szCs w:val="28"/>
        </w:rPr>
        <w:footnoteReference w:id="37"/>
      </w:r>
      <w:r w:rsidRPr="00644694">
        <w:rPr>
          <w:rFonts w:cs="Times New Roman"/>
          <w:sz w:val="28"/>
          <w:szCs w:val="28"/>
        </w:rPr>
        <w:t>.</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Идея цикличности процессов на момент 20 века была далеко не новой. Первая работа</w:t>
      </w:r>
      <w:r w:rsidRPr="00644694">
        <w:rPr>
          <w:rStyle w:val="a3"/>
          <w:rFonts w:cs="Times New Roman"/>
          <w:sz w:val="28"/>
          <w:szCs w:val="28"/>
        </w:rPr>
        <w:footnoteReference w:id="38"/>
      </w:r>
      <w:r w:rsidRPr="00644694">
        <w:rPr>
          <w:rFonts w:cs="Times New Roman"/>
          <w:sz w:val="28"/>
          <w:szCs w:val="28"/>
        </w:rPr>
        <w:t xml:space="preserve">, посвященная экономическому циклу, была написана еще в 1860 г. В труде выделялось 3 фазы цикла: процветание, кризис и депрессия. Были предприняты попытки понять взаимосвязь банковских резервов, процентных ставок, коммерческих кредитов и товарных цен. В конце 19 века (1894 г.) теория цикличности была обоснована М. </w:t>
      </w:r>
      <w:proofErr w:type="spellStart"/>
      <w:r w:rsidRPr="00644694">
        <w:rPr>
          <w:rFonts w:cs="Times New Roman"/>
          <w:sz w:val="28"/>
          <w:szCs w:val="28"/>
        </w:rPr>
        <w:t>Туган-Барановским</w:t>
      </w:r>
      <w:proofErr w:type="spellEnd"/>
      <w:r w:rsidRPr="00644694">
        <w:rPr>
          <w:rFonts w:cs="Times New Roman"/>
          <w:sz w:val="28"/>
          <w:szCs w:val="28"/>
        </w:rPr>
        <w:t xml:space="preserve">. Он определил цикл, как составляющую </w:t>
      </w:r>
      <w:proofErr w:type="gramStart"/>
      <w:r w:rsidRPr="00644694">
        <w:rPr>
          <w:rFonts w:cs="Times New Roman"/>
          <w:sz w:val="28"/>
          <w:szCs w:val="28"/>
        </w:rPr>
        <w:t>экономического процесса</w:t>
      </w:r>
      <w:proofErr w:type="gramEnd"/>
      <w:r w:rsidRPr="00644694">
        <w:rPr>
          <w:rFonts w:cs="Times New Roman"/>
          <w:sz w:val="28"/>
          <w:szCs w:val="28"/>
        </w:rPr>
        <w:t xml:space="preserve">, которая является неизбежной.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Н.Д. Кондратьев занимает особое место в разработке теории  цикличности. Результатом его исследований стало выведение трех фаз цикла. Кондратьев попытался сконструировать экономическую систему, которая сможет самостоятельно генерировать колебания.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Согласно теории циклов кризис проявляется в виде недопроизводства или перепроизводства. Исключение составляют аграрные кризисы, которые напрямую зависят от природных условий и в силу этого антицикличны.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Циклы или, по-другому волны, представляют собой периодические колебания экономической активности. Это интервал времени, в период которого происходит увеличение объема производства, за которым следует сокращение, спад и депрессия, оживление и рост. </w:t>
      </w:r>
      <w:proofErr w:type="gramStart"/>
      <w:r w:rsidRPr="00644694">
        <w:rPr>
          <w:rFonts w:cs="Times New Roman"/>
          <w:sz w:val="28"/>
          <w:szCs w:val="28"/>
        </w:rPr>
        <w:t>Основные, четко обозначаемые этапы – экономический бум, т.е. наивысшая точка подъема, и дно, т.е. низшая точка спада</w:t>
      </w:r>
      <w:r w:rsidR="00CF48E6" w:rsidRPr="00644694">
        <w:rPr>
          <w:rStyle w:val="a3"/>
          <w:rFonts w:cs="Times New Roman"/>
          <w:sz w:val="28"/>
          <w:szCs w:val="28"/>
        </w:rPr>
        <w:footnoteReference w:id="39"/>
      </w:r>
      <w:r w:rsidRPr="00644694">
        <w:rPr>
          <w:rFonts w:cs="Times New Roman"/>
          <w:sz w:val="28"/>
          <w:szCs w:val="28"/>
        </w:rPr>
        <w:t xml:space="preserve">. </w:t>
      </w:r>
      <w:proofErr w:type="gramEnd"/>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Оживление деловой активности принято называть экономическим подъемом. В период подъема снижается уровень безработицы, повышается спрос, увеличивается объем производства. Постепенно экономика достигает наивысшей точки развития, которую принято обозначать как экономический пик или бум. В этот период экономика оказывается максимально перегретой от быстрого денежного оборота. Вслед за нагреванием экономики следует снижение деловой активности, характеризующее начало спада или, по-другому, кризиса. Стремительно падают цены, банки банкротятся, растет уровень безработных. Когда кризис достигает низшей точки, наступает депрессия. Депрессия представляет собой период стагнации или рецессии. В случае стагнации экономика просто находится в состоянии застоя. Рецессия же характеризуется падением ВНП, цен и ростом безработицы. Постепенно экономика восстанавливается и опять переходит в период подъема. Цикл повторяется.</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br w:type="page"/>
      </w:r>
    </w:p>
    <w:p w:rsidR="004168C7" w:rsidRPr="00644694" w:rsidRDefault="001D0D59">
      <w:pPr>
        <w:pStyle w:val="1"/>
        <w:spacing w:before="0" w:line="360" w:lineRule="auto"/>
        <w:jc w:val="both"/>
        <w:rPr>
          <w:rFonts w:ascii="Times New Roman" w:hAnsi="Times New Roman" w:cs="Times New Roman"/>
          <w:color w:val="auto"/>
        </w:rPr>
      </w:pPr>
      <w:bookmarkStart w:id="30" w:name="_Toc98180744"/>
      <w:bookmarkStart w:id="31" w:name="_Toc98192237"/>
      <w:r w:rsidRPr="00644694">
        <w:rPr>
          <w:rFonts w:ascii="Times New Roman" w:hAnsi="Times New Roman" w:cs="Times New Roman"/>
          <w:color w:val="auto"/>
        </w:rPr>
        <w:t>Глава 3. Экономическая депрессия в современном мире</w:t>
      </w:r>
      <w:bookmarkEnd w:id="30"/>
      <w:r w:rsidRPr="00644694">
        <w:rPr>
          <w:rFonts w:ascii="Times New Roman" w:hAnsi="Times New Roman" w:cs="Times New Roman"/>
          <w:color w:val="auto"/>
        </w:rPr>
        <w:t>: тенденции и меры государственного регулирования</w:t>
      </w:r>
      <w:bookmarkEnd w:id="31"/>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Сегодня экономисты обеспокоены вероятностью так называемой «Великой цифровой депрессии». Поводом для опасений стало неконтролируемое развитие на рынке криптовалюты. Международный Валютный фонд заявляет об угрозе криптовалюты мировой экономике</w:t>
      </w:r>
      <w:r w:rsidR="00D16EB1" w:rsidRPr="00644694">
        <w:rPr>
          <w:rStyle w:val="a3"/>
          <w:rFonts w:cs="Times New Roman"/>
          <w:sz w:val="28"/>
          <w:szCs w:val="28"/>
        </w:rPr>
        <w:footnoteReference w:id="40"/>
      </w:r>
      <w:r w:rsidRPr="00644694">
        <w:rPr>
          <w:rFonts w:cs="Times New Roman"/>
          <w:sz w:val="28"/>
          <w:szCs w:val="28"/>
        </w:rPr>
        <w:t>. Явные признаки Великой депрессии имеют место быть в цифровой сфере: очевидны спекуляции с цифровыми активами. Криптовалюта существует в безграничном и еще не до конца изученном нематериальном пространстве, поэтому активно набирают популярность махинации с цифровыми активами. Вероятность возникновения нового кризиса произойдет, если криптовалюта получит широкое распространение. Эксперты фонда отмечают дополнительные источники риска, среди которых кибератаки, нарушение безопасности финансовой инфраструктуры, нарушение функционирования международной платежной системы. Криптовалюта на данный момент довольно слабо регулируется и обращается сама по себе. Современным экспертам довольно сложно определить ее дальнейшее поведение: она может резко упасть или резко вырасти, но точных прогнозов вывести так и не удалось. Специалисты солидарны с мнением, что криптовалюту нельзя вводить в ранг основной, т</w:t>
      </w:r>
      <w:proofErr w:type="gramStart"/>
      <w:r w:rsidRPr="00644694">
        <w:rPr>
          <w:rFonts w:cs="Times New Roman"/>
          <w:sz w:val="28"/>
          <w:szCs w:val="28"/>
        </w:rPr>
        <w:t>.е</w:t>
      </w:r>
      <w:proofErr w:type="gramEnd"/>
      <w:r w:rsidRPr="00644694">
        <w:rPr>
          <w:rFonts w:cs="Times New Roman"/>
          <w:sz w:val="28"/>
          <w:szCs w:val="28"/>
        </w:rPr>
        <w:t xml:space="preserve"> используемой на постоянной основе. Криптовалюта – актив, а не надежное средство накопления, так как, опять же, является нестабильной.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связи с геополитической обстановкой, возникшей за последние несколько дней, россиян привлекли криптовалюты.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Среди плюсов криптовалюты отмечают отсутствие барьеров на международные переводы. На сегодняшний день вывести валюту из России нельзя. Центральный Банк запретил переводы за рубеж свыше 5 тыс. долларов. Валютные операции затруднило отключение некоторых банков </w:t>
      </w:r>
      <w:proofErr w:type="gramStart"/>
      <w:r w:rsidRPr="00644694">
        <w:rPr>
          <w:rFonts w:cs="Times New Roman"/>
          <w:sz w:val="28"/>
          <w:szCs w:val="28"/>
        </w:rPr>
        <w:t>от</w:t>
      </w:r>
      <w:proofErr w:type="gramEnd"/>
      <w:r w:rsidRPr="00644694">
        <w:rPr>
          <w:rFonts w:cs="Times New Roman"/>
          <w:sz w:val="28"/>
          <w:szCs w:val="28"/>
        </w:rPr>
        <w:t xml:space="preserve"> СВИФТ</w:t>
      </w:r>
      <w:r w:rsidRPr="00644694">
        <w:rPr>
          <w:rStyle w:val="a3"/>
          <w:rFonts w:cs="Times New Roman"/>
          <w:sz w:val="28"/>
          <w:szCs w:val="28"/>
        </w:rPr>
        <w:footnoteReference w:id="41"/>
      </w:r>
      <w:r w:rsidRPr="00644694">
        <w:rPr>
          <w:rFonts w:cs="Times New Roman"/>
          <w:sz w:val="28"/>
          <w:szCs w:val="28"/>
        </w:rPr>
        <w:t xml:space="preserve">. В таком случае криптовалюта стала альтернативным решением для беспрепятственных переводов. Еще одним плюсом криптовалюты является ее децентрализованность. Она никак не связана с банковской системой, а потому не зависит от структуры государства.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Говоря о минусах, стоит уделить внимание тому, что криптовалюта не </w:t>
      </w:r>
      <w:proofErr w:type="gramStart"/>
      <w:r w:rsidRPr="00644694">
        <w:rPr>
          <w:rFonts w:cs="Times New Roman"/>
          <w:sz w:val="28"/>
          <w:szCs w:val="28"/>
        </w:rPr>
        <w:t>застрахована</w:t>
      </w:r>
      <w:proofErr w:type="gramEnd"/>
      <w:r w:rsidRPr="00644694">
        <w:rPr>
          <w:rFonts w:cs="Times New Roman"/>
          <w:sz w:val="28"/>
          <w:szCs w:val="28"/>
        </w:rPr>
        <w:t xml:space="preserve"> и в отличие от вкладов храниться на страх и риск ее обладателя. </w:t>
      </w:r>
      <w:proofErr w:type="gramStart"/>
      <w:r w:rsidRPr="00644694">
        <w:rPr>
          <w:rFonts w:cs="Times New Roman"/>
          <w:sz w:val="28"/>
          <w:szCs w:val="28"/>
        </w:rPr>
        <w:t>Большой процент существующей в мире криптовалюты сейчас храниться на бирже, которая начала в связи с последними событиями замораживать счета россиян.</w:t>
      </w:r>
      <w:proofErr w:type="gramEnd"/>
      <w:r w:rsidRPr="00644694">
        <w:rPr>
          <w:rFonts w:cs="Times New Roman"/>
          <w:sz w:val="28"/>
          <w:szCs w:val="28"/>
        </w:rPr>
        <w:t xml:space="preserve"> Криптовалюта, являясь продуктом Интернет-сообщества, как мы уже отметили ранее, не застрахована от мошеннических схем, поэтому в случае заражения вирусом устройства, к которому привязана криптовалюта, возможна ее потеря. В случае хранения криптовалюты на бирже высока вероятность ее потери в результате хакерской атаки. Если хранить криптовалюту на внешнем электронном носителе, то высока вероятность ее потери либо в результате потери этого внешнего носителя или его повреждения.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На данный момент наблюдается снижение криптовалютного рынка, причем уровень падения может быть намного ниже курса, по которому приобреталась цифровая валюта. Российский закон разрешает приобретать, продавать и владеть криптовалютой, но ее выпуск на отечественных площадках и использование как средство платежа внутри страны запрещено. С учетом возможной блокировки интернета конвертировать цифровую валюту становится все труднее</w:t>
      </w:r>
      <w:r w:rsidR="002760CF" w:rsidRPr="00644694">
        <w:rPr>
          <w:rStyle w:val="a3"/>
          <w:rFonts w:cs="Times New Roman"/>
          <w:sz w:val="28"/>
          <w:szCs w:val="28"/>
        </w:rPr>
        <w:footnoteReference w:id="42"/>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Существует три разных класса активов (биткоин, эфириум и альткойн), некоторые из которых стоят в своем производстве 80 долларов, но их почему-то оценивают в миллиард, поэтому это полная пустота. Криптовалюта не является той гаванью, которая в тяжелые времена спасет и убережет</w:t>
      </w:r>
      <w:r w:rsidRPr="00644694">
        <w:rPr>
          <w:rStyle w:val="a3"/>
          <w:rFonts w:cs="Times New Roman"/>
          <w:sz w:val="28"/>
          <w:szCs w:val="28"/>
        </w:rPr>
        <w:footnoteReference w:id="43"/>
      </w:r>
      <w:r w:rsidRPr="00644694">
        <w:rPr>
          <w:rFonts w:cs="Times New Roman"/>
          <w:sz w:val="28"/>
          <w:szCs w:val="28"/>
        </w:rPr>
        <w:t xml:space="preserve">. Ценность криптовалюты формируется спросом на него, и только спрос порождает ускорение эмиссии новых монет – еще одно доказательство того, что криптовалюта ничем не обеспечена. Проводя параллель с Великой депрессией, можно заметить, что ситуация с криптовалютой очень сильно напоминает ситуацию на рынке ценных бумаг, когда капиталовложения людей уходили буквально в пустоту. Стоит отметить возможность возникновения дисбаланса между количеством криптовалюты и реальных денег, и тогда история с мощнейшим кризисом 20 века повторится, но в еще более крупных масштабах.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В США активно проводится политика по легализации криптовалюты и установления ее в качестве валюты, равной по значимости доллару. Американские власти не вводят жестких запретов, а это значит, что появляется пространство для активной деятельности спекулянтов</w:t>
      </w:r>
      <w:r w:rsidR="007E089F" w:rsidRPr="00644694">
        <w:rPr>
          <w:rStyle w:val="a3"/>
          <w:rFonts w:cs="Times New Roman"/>
          <w:sz w:val="28"/>
          <w:szCs w:val="28"/>
        </w:rPr>
        <w:footnoteReference w:id="44"/>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«Покупатель акции в 20 веке и покупатель биткоина в 21 веке — одинаково безумные люди»</w:t>
      </w:r>
      <w:r w:rsidRPr="00644694">
        <w:rPr>
          <w:rStyle w:val="a3"/>
          <w:rFonts w:cs="Times New Roman"/>
          <w:sz w:val="28"/>
          <w:szCs w:val="28"/>
        </w:rPr>
        <w:footnoteReference w:id="45"/>
      </w:r>
      <w:r w:rsidRPr="00644694">
        <w:rPr>
          <w:rFonts w:cs="Times New Roman"/>
          <w:sz w:val="28"/>
          <w:szCs w:val="28"/>
        </w:rPr>
        <w:t xml:space="preserve">. В период перед Великой депрессией рост акционерных обществ никак не контролировался, похожая ситуация характерна сейчас для цифрового предпринимательства.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Так как доллар является мировой резервной валютой, то страны в некотором роде зависят от США. </w:t>
      </w:r>
      <w:proofErr w:type="gramStart"/>
      <w:r w:rsidRPr="00644694">
        <w:rPr>
          <w:rFonts w:cs="Times New Roman"/>
          <w:sz w:val="28"/>
          <w:szCs w:val="28"/>
        </w:rPr>
        <w:t xml:space="preserve">Если мировая резервная валюта пострадает, то это негативно скажется на экономике других стран, потому что в современном мире существует тенденция глобализации, а в экономике некоторый уровень взаимопроникновения, поэтому неприятности в экономике одной страны негативно скажутся не только на экономике стран-соседей и партнеров, но и на всем мире, потому что страны ведут международную торговлю. </w:t>
      </w:r>
      <w:proofErr w:type="gramEnd"/>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Согласно закону цикличности наступила стадия рецессии, перед которой наблюдался рост «цифрового пузыря». «Рост биткоина в конце прошлого года был спровоцирован волной роста интереса к криптовалютам, и чем дороже он становился, тем больше его покупали, в результате на рынке сформировался пузырь, который не преминул лопнуть»</w:t>
      </w:r>
      <w:r w:rsidRPr="00644694">
        <w:rPr>
          <w:rStyle w:val="a3"/>
          <w:rFonts w:cs="Times New Roman"/>
          <w:sz w:val="28"/>
          <w:szCs w:val="28"/>
        </w:rPr>
        <w:footnoteReference w:id="46"/>
      </w:r>
      <w:r w:rsidRPr="00644694">
        <w:rPr>
          <w:rFonts w:cs="Times New Roman"/>
          <w:sz w:val="28"/>
          <w:szCs w:val="28"/>
        </w:rPr>
        <w:t xml:space="preserve">.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20 веке депрессия ознаменовалась биржевым крахом в октябре 1929 г. – «черный четверг». Предположительно считается, что «черный четверг» 21 века пришелся на 12 марта 2020 г. </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В связи с последними событиями увеличился обмен криптовалюты на черном рынке. </w:t>
      </w:r>
      <w:proofErr w:type="spellStart"/>
      <w:r w:rsidRPr="00644694">
        <w:rPr>
          <w:rFonts w:cs="Times New Roman"/>
          <w:sz w:val="28"/>
          <w:szCs w:val="28"/>
        </w:rPr>
        <w:t>Илон</w:t>
      </w:r>
      <w:proofErr w:type="spellEnd"/>
      <w:r w:rsidRPr="00644694">
        <w:rPr>
          <w:rFonts w:cs="Times New Roman"/>
          <w:sz w:val="28"/>
          <w:szCs w:val="28"/>
        </w:rPr>
        <w:t xml:space="preserve"> </w:t>
      </w:r>
      <w:proofErr w:type="spellStart"/>
      <w:r w:rsidRPr="00644694">
        <w:rPr>
          <w:rFonts w:cs="Times New Roman"/>
          <w:sz w:val="28"/>
          <w:szCs w:val="28"/>
        </w:rPr>
        <w:t>Маск</w:t>
      </w:r>
      <w:proofErr w:type="spellEnd"/>
      <w:r w:rsidRPr="00644694">
        <w:rPr>
          <w:rFonts w:cs="Times New Roman"/>
          <w:sz w:val="28"/>
          <w:szCs w:val="28"/>
        </w:rPr>
        <w:t xml:space="preserve">, оценивая рынок криптовалюты, заявляет о скором финансовом кризисе. </w:t>
      </w:r>
      <w:r w:rsidRPr="00644694">
        <w:rPr>
          <w:rStyle w:val="a4"/>
          <w:rFonts w:cs="Times New Roman"/>
          <w:i w:val="0"/>
          <w:sz w:val="28"/>
          <w:szCs w:val="28"/>
        </w:rPr>
        <w:t>«Прогнозировать макроэкономику, мягко говоря, непросто. Я нутром чую, что это произойдет примерно весной или летом 2022 года, но не позже 2023 года»</w:t>
      </w:r>
      <w:r w:rsidR="00246835" w:rsidRPr="00644694">
        <w:rPr>
          <w:rStyle w:val="a3"/>
          <w:rFonts w:cs="Times New Roman"/>
          <w:iCs/>
          <w:sz w:val="28"/>
          <w:szCs w:val="28"/>
        </w:rPr>
        <w:footnoteReference w:id="47"/>
      </w:r>
      <w:r w:rsidRPr="00644694">
        <w:rPr>
          <w:rStyle w:val="a4"/>
          <w:rFonts w:cs="Times New Roman"/>
          <w:i w:val="0"/>
          <w:sz w:val="28"/>
          <w:szCs w:val="28"/>
        </w:rPr>
        <w:t>.</w:t>
      </w:r>
    </w:p>
    <w:p w:rsidR="004168C7" w:rsidRPr="00644694" w:rsidRDefault="001D0D59">
      <w:pPr>
        <w:spacing w:after="0" w:line="360" w:lineRule="auto"/>
        <w:ind w:firstLine="709"/>
        <w:jc w:val="both"/>
        <w:rPr>
          <w:rFonts w:cs="Times New Roman"/>
          <w:sz w:val="28"/>
          <w:szCs w:val="28"/>
        </w:rPr>
      </w:pPr>
      <w:r w:rsidRPr="00644694">
        <w:rPr>
          <w:rFonts w:cs="Times New Roman"/>
          <w:sz w:val="28"/>
          <w:szCs w:val="28"/>
        </w:rPr>
        <w:t xml:space="preserve">Если говорить об общих тенденциях кризиса в современном мире, то необходимо прислушаться к мнениям специалистов в экономической сфере, которые выражают опасения по поводу повторения глобальной экономической катастрофы. Профессор СЗИУ РАНХиГС, Мария Конягина, отмечает тенденции кризисной ситуации. «Признаков Великой депрессии, совпадающих с теми, что наблюдаются в современной экономике, достаточно много. Сегодня мы видим очень много социальных и политических событий, которые напоминают нам те, что предшествовали Великой депрессии. Плюс, безусловно, мягкая экономическая политика государств, что очень важно учесть. Нехватка денежной массы, дефляция. Это приводит к закрытию предприятий, которые становятся нерентабельными. </w:t>
      </w:r>
      <w:r w:rsidRPr="00644694">
        <w:rPr>
          <w:rFonts w:eastAsia="Times New Roman" w:cs="Times New Roman"/>
          <w:sz w:val="28"/>
          <w:szCs w:val="28"/>
          <w:lang w:eastAsia="ru-RU"/>
        </w:rPr>
        <w:t xml:space="preserve">Причинами Великой депрессии в свое время была нехватка денежной массы. В развивающихся странах сейчас действительно наблюдается нехватка денежной массы. Дефляция сегодня как раз характерна для развитых стран, потому что часть европейских государств, например Германия, периодически от нее страдают. Это более опасный фактор, нежели инфляция. Дефляция — </w:t>
      </w:r>
      <w:proofErr w:type="gramStart"/>
      <w:r w:rsidRPr="00644694">
        <w:rPr>
          <w:rFonts w:eastAsia="Times New Roman" w:cs="Times New Roman"/>
          <w:sz w:val="28"/>
          <w:szCs w:val="28"/>
          <w:lang w:eastAsia="ru-RU"/>
        </w:rPr>
        <w:t>значит</w:t>
      </w:r>
      <w:proofErr w:type="gramEnd"/>
      <w:r w:rsidRPr="00644694">
        <w:rPr>
          <w:rFonts w:eastAsia="Times New Roman" w:cs="Times New Roman"/>
          <w:sz w:val="28"/>
          <w:szCs w:val="28"/>
          <w:lang w:eastAsia="ru-RU"/>
        </w:rPr>
        <w:t xml:space="preserve"> снижение цен и снижение рентабельности производств и приводит к тому, что часть предпринимательских структур закрывается, увеличивается безработица. Сейчас происходит очень сильная поляризация стран, бедные страны становятся еще беднее, богатые — еще богаче. Таким образом, есть возможность перераспределения, как рисков, так и определенных преимуществ, которые сегодня несет развитие мировой экономики. Макроэкономисты и финансисты сегодня существенно больше знают о кризисах, поэтому есть основания полагать, что с современными условиями кризиса можно справиться. Избежать его невозможно, но вопрос </w:t>
      </w:r>
      <w:proofErr w:type="gramStart"/>
      <w:r w:rsidRPr="00644694">
        <w:rPr>
          <w:rFonts w:eastAsia="Times New Roman" w:cs="Times New Roman"/>
          <w:sz w:val="28"/>
          <w:szCs w:val="28"/>
          <w:lang w:eastAsia="ru-RU"/>
        </w:rPr>
        <w:t>в</w:t>
      </w:r>
      <w:proofErr w:type="gramEnd"/>
      <w:r w:rsidRPr="00644694">
        <w:rPr>
          <w:rFonts w:eastAsia="Times New Roman" w:cs="Times New Roman"/>
          <w:sz w:val="28"/>
          <w:szCs w:val="28"/>
          <w:lang w:eastAsia="ru-RU"/>
        </w:rPr>
        <w:t xml:space="preserve"> </w:t>
      </w:r>
      <w:proofErr w:type="gramStart"/>
      <w:r w:rsidRPr="00644694">
        <w:rPr>
          <w:rFonts w:eastAsia="Times New Roman" w:cs="Times New Roman"/>
          <w:sz w:val="28"/>
          <w:szCs w:val="28"/>
          <w:lang w:eastAsia="ru-RU"/>
        </w:rPr>
        <w:t>другом</w:t>
      </w:r>
      <w:proofErr w:type="gramEnd"/>
      <w:r w:rsidRPr="00644694">
        <w:rPr>
          <w:rFonts w:eastAsia="Times New Roman" w:cs="Times New Roman"/>
          <w:sz w:val="28"/>
          <w:szCs w:val="28"/>
          <w:lang w:eastAsia="ru-RU"/>
        </w:rPr>
        <w:t>: будем ли мы первыми, кто перейдет на новый уровень и перестроится на новый экономический уклад, или же мы будем тянуться в хвосте, собирая крошки со стола победителей</w:t>
      </w:r>
      <w:r w:rsidRPr="00644694">
        <w:rPr>
          <w:rFonts w:cs="Times New Roman"/>
          <w:sz w:val="28"/>
          <w:szCs w:val="28"/>
        </w:rPr>
        <w:t>».</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Со времени великой депрессии изменились подходы политики к регулированию экономики. В результате появления новых, более точных в своем содержании и более аргументированных в своих выводах, теорий изменились подходы монетарной и фискальной политики. </w:t>
      </w:r>
    </w:p>
    <w:p w:rsidR="004168C7" w:rsidRPr="00644694" w:rsidRDefault="001D0D59">
      <w:pPr>
        <w:autoSpaceDE w:val="0"/>
        <w:autoSpaceDN w:val="0"/>
        <w:adjustRightInd w:val="0"/>
        <w:spacing w:after="0" w:line="360" w:lineRule="auto"/>
        <w:ind w:firstLine="709"/>
        <w:jc w:val="both"/>
        <w:rPr>
          <w:rFonts w:cs="Times New Roman"/>
          <w:sz w:val="28"/>
          <w:szCs w:val="28"/>
          <w:u w:val="single"/>
        </w:rPr>
      </w:pPr>
      <w:r w:rsidRPr="00644694">
        <w:rPr>
          <w:rFonts w:cs="Times New Roman"/>
          <w:sz w:val="28"/>
          <w:szCs w:val="28"/>
          <w:u w:val="single"/>
        </w:rPr>
        <w:t>Меры, принимаемые для минимизации кризиса.</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Роль по выработке мер борьбы с кризисом отводится Центральному Банку. В период кризисной ситуации задача Центрального Банка состоит в том, чтобы не допустить лишних денег в экономике. Во время кризиса экономика перегревается, наблюдается быстрый оборот большой денежной массы, поэтому основной задачей государства является «охлаждение» экономики. </w:t>
      </w:r>
      <w:r w:rsidRPr="00644694">
        <w:rPr>
          <w:rFonts w:cs="Times New Roman"/>
          <w:color w:val="000000" w:themeColor="text1"/>
          <w:sz w:val="28"/>
          <w:szCs w:val="28"/>
        </w:rPr>
        <w:t xml:space="preserve">Есть два способа регулирования экономики: монетарная политика и фискальная. </w:t>
      </w:r>
      <w:r w:rsidRPr="00644694">
        <w:rPr>
          <w:rFonts w:cs="Times New Roman"/>
          <w:sz w:val="28"/>
          <w:szCs w:val="28"/>
        </w:rPr>
        <w:t xml:space="preserve">Чаще применяются монетарные меры: поднимается ключевая ставка, чтобы деньги по кредитам выросли, и предложение кредитов упало, а также выросли деньги по вкладам для больших капиталовложений людей в банк. </w:t>
      </w:r>
    </w:p>
    <w:p w:rsidR="004168C7" w:rsidRPr="00644694" w:rsidRDefault="001D0D59">
      <w:pPr>
        <w:autoSpaceDE w:val="0"/>
        <w:autoSpaceDN w:val="0"/>
        <w:adjustRightInd w:val="0"/>
        <w:spacing w:after="0" w:line="360" w:lineRule="auto"/>
        <w:ind w:firstLine="709"/>
        <w:jc w:val="both"/>
        <w:rPr>
          <w:rFonts w:cs="Times New Roman"/>
          <w:sz w:val="28"/>
          <w:szCs w:val="28"/>
          <w:u w:val="single"/>
        </w:rPr>
      </w:pPr>
      <w:r w:rsidRPr="00644694">
        <w:rPr>
          <w:rFonts w:cs="Times New Roman"/>
          <w:sz w:val="28"/>
          <w:szCs w:val="28"/>
          <w:u w:val="single"/>
        </w:rPr>
        <w:t>Меры по предупреждению кризиса.</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Для предупреждения кризисной ситуации необходим мониторинг показателей экономики. В частности наблюдение за ценами, за функционированием экономики. Специалисты пытаются определить, насколько экономика «нагрета» в данный период времени. Если экономика начинает сильно нагреваться, то Центральный Банк и правительство принимают меры по снижению экономической активности. </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Если говорить про восстановление после кризиса, то государство, наоборот, стимулирует рост экономической активности.</w:t>
      </w:r>
    </w:p>
    <w:p w:rsidR="004168C7" w:rsidRPr="00644694" w:rsidRDefault="001D0D59">
      <w:pPr>
        <w:autoSpaceDE w:val="0"/>
        <w:autoSpaceDN w:val="0"/>
        <w:adjustRightInd w:val="0"/>
        <w:spacing w:after="0" w:line="360" w:lineRule="auto"/>
        <w:ind w:firstLine="709"/>
        <w:jc w:val="both"/>
        <w:rPr>
          <w:rFonts w:cs="Times New Roman"/>
          <w:sz w:val="28"/>
          <w:szCs w:val="28"/>
          <w:u w:val="single"/>
        </w:rPr>
      </w:pPr>
      <w:r w:rsidRPr="00644694">
        <w:rPr>
          <w:rFonts w:cs="Times New Roman"/>
          <w:sz w:val="28"/>
          <w:szCs w:val="28"/>
          <w:u w:val="single"/>
        </w:rPr>
        <w:t>Современные методы борьбы с кризисом.</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В сфере регулирования криптовалюты Госдума РФ приняла три законопроекта о регулировании рынка криптовалют. Поправки предусматривают, в частности, запрет на использование криптовалюты в качестве платежного средства и разрешают обменные сделки с цифровыми деньгами только через специализированную площадку при условии идентификации пользователя</w:t>
      </w:r>
      <w:r w:rsidRPr="00644694">
        <w:rPr>
          <w:rStyle w:val="a3"/>
          <w:rFonts w:cs="Times New Roman"/>
          <w:sz w:val="28"/>
          <w:szCs w:val="28"/>
        </w:rPr>
        <w:footnoteReference w:id="48"/>
      </w:r>
      <w:r w:rsidRPr="00644694">
        <w:rPr>
          <w:rFonts w:cs="Times New Roman"/>
          <w:sz w:val="28"/>
          <w:szCs w:val="28"/>
        </w:rPr>
        <w:t>. Правительство приняло решение о регулярном мониторинге цифровой валюты.</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Также были приняты меры, направленные на сдерживание валютного рынка внутри страны, государство запретило переводить деньги на счета в иностранных банках и вывозить за границу более 10 тыс. долларов наличными. </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«Если российские законодатели и регулятор будут оперативно действовать, большая часть виртуальных активов вернется в экономику РФ. Сейчас это практически единственный шанс для России выжить под тяжелейшим бременем санаций» - заявил юрист </w:t>
      </w:r>
      <w:proofErr w:type="spellStart"/>
      <w:r w:rsidRPr="00644694">
        <w:rPr>
          <w:rFonts w:cs="Times New Roman"/>
          <w:sz w:val="28"/>
          <w:szCs w:val="28"/>
        </w:rPr>
        <w:t>Legal</w:t>
      </w:r>
      <w:proofErr w:type="spellEnd"/>
      <w:r w:rsidRPr="00644694">
        <w:rPr>
          <w:rFonts w:cs="Times New Roman"/>
          <w:sz w:val="28"/>
          <w:szCs w:val="28"/>
        </w:rPr>
        <w:t xml:space="preserve"> </w:t>
      </w:r>
      <w:proofErr w:type="spellStart"/>
      <w:r w:rsidRPr="00644694">
        <w:rPr>
          <w:rFonts w:cs="Times New Roman"/>
          <w:sz w:val="28"/>
          <w:szCs w:val="28"/>
        </w:rPr>
        <w:t>Support</w:t>
      </w:r>
      <w:proofErr w:type="spellEnd"/>
      <w:r w:rsidRPr="00644694">
        <w:rPr>
          <w:rFonts w:cs="Times New Roman"/>
          <w:sz w:val="28"/>
          <w:szCs w:val="28"/>
        </w:rPr>
        <w:t xml:space="preserve"> Юрий </w:t>
      </w:r>
      <w:proofErr w:type="spellStart"/>
      <w:r w:rsidRPr="00644694">
        <w:rPr>
          <w:rFonts w:cs="Times New Roman"/>
          <w:sz w:val="28"/>
          <w:szCs w:val="28"/>
        </w:rPr>
        <w:t>Брисов</w:t>
      </w:r>
      <w:proofErr w:type="spellEnd"/>
      <w:r w:rsidRPr="00644694">
        <w:rPr>
          <w:rFonts w:cs="Times New Roman"/>
          <w:sz w:val="28"/>
          <w:szCs w:val="28"/>
        </w:rPr>
        <w:t xml:space="preserve">. </w:t>
      </w:r>
    </w:p>
    <w:p w:rsidR="004168C7" w:rsidRPr="00644694" w:rsidRDefault="001D0D59" w:rsidP="008A413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Власти Китая приняли радикальные меры и запретили использование криптовалюты</w:t>
      </w:r>
      <w:r w:rsidR="001734D3" w:rsidRPr="00644694">
        <w:rPr>
          <w:rStyle w:val="a3"/>
          <w:rFonts w:cs="Times New Roman"/>
          <w:sz w:val="28"/>
          <w:szCs w:val="28"/>
        </w:rPr>
        <w:footnoteReference w:id="49"/>
      </w:r>
      <w:r w:rsidRPr="00644694">
        <w:rPr>
          <w:rFonts w:cs="Times New Roman"/>
          <w:sz w:val="28"/>
          <w:szCs w:val="28"/>
        </w:rPr>
        <w:t xml:space="preserve">. Михаэль </w:t>
      </w:r>
      <w:proofErr w:type="spellStart"/>
      <w:r w:rsidRPr="00644694">
        <w:rPr>
          <w:rFonts w:cs="Times New Roman"/>
          <w:sz w:val="28"/>
          <w:szCs w:val="28"/>
        </w:rPr>
        <w:t>Джерлис</w:t>
      </w:r>
      <w:proofErr w:type="spellEnd"/>
      <w:r w:rsidRPr="00644694">
        <w:rPr>
          <w:rFonts w:cs="Times New Roman"/>
          <w:sz w:val="28"/>
          <w:szCs w:val="28"/>
        </w:rPr>
        <w:t xml:space="preserve">, основатель крупнейшей в Восточной Европе </w:t>
      </w:r>
      <w:proofErr w:type="spellStart"/>
      <w:r w:rsidRPr="00644694">
        <w:rPr>
          <w:rFonts w:cs="Times New Roman"/>
          <w:sz w:val="28"/>
          <w:szCs w:val="28"/>
        </w:rPr>
        <w:t>майнинговой</w:t>
      </w:r>
      <w:proofErr w:type="spellEnd"/>
      <w:r w:rsidRPr="00644694">
        <w:rPr>
          <w:rFonts w:cs="Times New Roman"/>
          <w:sz w:val="28"/>
          <w:szCs w:val="28"/>
        </w:rPr>
        <w:t xml:space="preserve"> компании, заявил, что отказ Китая от криптовалюты вызван неготовностью страны </w:t>
      </w:r>
      <w:proofErr w:type="gramStart"/>
      <w:r w:rsidRPr="00644694">
        <w:rPr>
          <w:rFonts w:cs="Times New Roman"/>
          <w:sz w:val="28"/>
          <w:szCs w:val="28"/>
        </w:rPr>
        <w:t>менять</w:t>
      </w:r>
      <w:proofErr w:type="gramEnd"/>
      <w:r w:rsidRPr="00644694">
        <w:rPr>
          <w:rFonts w:cs="Times New Roman"/>
          <w:sz w:val="28"/>
          <w:szCs w:val="28"/>
        </w:rPr>
        <w:t xml:space="preserve"> финансовую систему. </w:t>
      </w:r>
    </w:p>
    <w:p w:rsidR="004168C7" w:rsidRPr="00644694" w:rsidRDefault="001D0D59">
      <w:pPr>
        <w:pStyle w:val="1"/>
        <w:spacing w:before="0" w:line="360" w:lineRule="auto"/>
        <w:ind w:firstLine="709"/>
        <w:jc w:val="center"/>
        <w:rPr>
          <w:rFonts w:ascii="Times New Roman" w:hAnsi="Times New Roman" w:cs="Times New Roman"/>
          <w:color w:val="auto"/>
        </w:rPr>
      </w:pPr>
      <w:bookmarkStart w:id="32" w:name="_Toc98180747"/>
      <w:bookmarkStart w:id="33" w:name="_Toc98192238"/>
      <w:r w:rsidRPr="00644694">
        <w:rPr>
          <w:rFonts w:ascii="Times New Roman" w:hAnsi="Times New Roman" w:cs="Times New Roman"/>
          <w:color w:val="auto"/>
        </w:rPr>
        <w:t>Заключение</w:t>
      </w:r>
      <w:bookmarkEnd w:id="32"/>
      <w:bookmarkEnd w:id="33"/>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Великая депрессия представляет собой более протяжённый по времени период, чем принято считать на самом деле. Конечно, официальными датами кризиса признают 1929 – 1930 гг., но современные экономисты определили несколько другие даты кризиса. Они считают, что кризис начался в 1919 г, а закончился только в 1939. Именно наиболее яркое проявление депрессии принято считать великим кризисом 20 века. </w:t>
      </w:r>
      <w:proofErr w:type="gramStart"/>
      <w:r w:rsidRPr="00644694">
        <w:rPr>
          <w:rFonts w:cs="Times New Roman"/>
          <w:sz w:val="28"/>
          <w:szCs w:val="28"/>
        </w:rPr>
        <w:t>Высказывания современных экономистов по поводу опасений возникновения кризисной ситуации полностью убеждают нас в вероятном повторения ужасных событий.</w:t>
      </w:r>
      <w:proofErr w:type="gramEnd"/>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Современное экономическое сообщество не разделяет оптимистических настроений по поводу развития экономики. Отношение к рынку стало </w:t>
      </w:r>
      <w:proofErr w:type="gramStart"/>
      <w:r w:rsidRPr="00644694">
        <w:rPr>
          <w:rFonts w:cs="Times New Roman"/>
          <w:sz w:val="28"/>
          <w:szCs w:val="28"/>
        </w:rPr>
        <w:t xml:space="preserve">более </w:t>
      </w:r>
      <w:r w:rsidRPr="00644694">
        <w:rPr>
          <w:rFonts w:cs="Times New Roman"/>
          <w:color w:val="000000" w:themeColor="text1"/>
          <w:sz w:val="28"/>
          <w:szCs w:val="28"/>
        </w:rPr>
        <w:t>прагматичным</w:t>
      </w:r>
      <w:proofErr w:type="gramEnd"/>
      <w:r w:rsidRPr="00644694">
        <w:rPr>
          <w:rFonts w:cs="Times New Roman"/>
          <w:color w:val="000000" w:themeColor="text1"/>
          <w:sz w:val="28"/>
          <w:szCs w:val="28"/>
        </w:rPr>
        <w:t>. Ранее</w:t>
      </w:r>
      <w:r w:rsidRPr="00644694">
        <w:rPr>
          <w:rFonts w:cs="Times New Roman"/>
          <w:sz w:val="28"/>
          <w:szCs w:val="28"/>
        </w:rPr>
        <w:t xml:space="preserve"> мы выявили взаимосвязь негативных проявлений в экономиках стран, поэтому говоря о попадании одной страны в кризисную ситуацию можно делать вывод о ее распространении на всей мировой арене. Серьезная ситуация, угрожающая экономике России, сложилась на сегодняшний день. </w:t>
      </w:r>
      <w:proofErr w:type="gramStart"/>
      <w:r w:rsidRPr="00644694">
        <w:rPr>
          <w:rFonts w:cs="Times New Roman"/>
          <w:sz w:val="28"/>
          <w:szCs w:val="28"/>
        </w:rPr>
        <w:t>Крайность исключительно рыночного или государственного регулирования способны привести к новой депрессии.</w:t>
      </w:r>
      <w:proofErr w:type="gramEnd"/>
      <w:r w:rsidRPr="00644694">
        <w:rPr>
          <w:rFonts w:cs="Times New Roman"/>
          <w:sz w:val="28"/>
          <w:szCs w:val="28"/>
        </w:rPr>
        <w:t xml:space="preserve"> Уроки депрессии были усвоены, но оптимизм продолжает существовать. Слепое следование оптимизму, что, например, происходит в сфере криптовалюты, способно вызвать экономический кризис.</w:t>
      </w:r>
    </w:p>
    <w:p w:rsidR="004168C7" w:rsidRPr="00644694" w:rsidRDefault="001D0D59">
      <w:pPr>
        <w:autoSpaceDE w:val="0"/>
        <w:autoSpaceDN w:val="0"/>
        <w:adjustRightInd w:val="0"/>
        <w:spacing w:after="0" w:line="360" w:lineRule="auto"/>
        <w:ind w:firstLine="709"/>
        <w:jc w:val="both"/>
        <w:rPr>
          <w:rFonts w:cs="Times New Roman"/>
          <w:sz w:val="28"/>
          <w:szCs w:val="28"/>
        </w:rPr>
      </w:pPr>
      <w:r w:rsidRPr="00644694">
        <w:rPr>
          <w:rFonts w:cs="Times New Roman"/>
          <w:sz w:val="28"/>
          <w:szCs w:val="28"/>
        </w:rPr>
        <w:t xml:space="preserve">Активное противостояние стран в различных сферах только усугубляет экономическое положение и с каждым годом суждения о приближающейся кризисной ситуации увеличиваются в своем количестве и звучат более убедительно. </w:t>
      </w:r>
    </w:p>
    <w:p w:rsidR="004168C7" w:rsidRPr="00644694" w:rsidRDefault="004168C7">
      <w:pPr>
        <w:autoSpaceDE w:val="0"/>
        <w:autoSpaceDN w:val="0"/>
        <w:adjustRightInd w:val="0"/>
        <w:spacing w:after="0" w:line="360" w:lineRule="auto"/>
        <w:ind w:firstLine="709"/>
        <w:jc w:val="both"/>
        <w:rPr>
          <w:rFonts w:cs="Times New Roman"/>
          <w:sz w:val="28"/>
          <w:szCs w:val="28"/>
        </w:rPr>
      </w:pPr>
    </w:p>
    <w:p w:rsidR="004168C7" w:rsidRPr="00644694" w:rsidRDefault="004168C7">
      <w:pPr>
        <w:autoSpaceDE w:val="0"/>
        <w:autoSpaceDN w:val="0"/>
        <w:adjustRightInd w:val="0"/>
        <w:spacing w:after="0" w:line="360" w:lineRule="auto"/>
        <w:ind w:firstLine="709"/>
        <w:jc w:val="both"/>
        <w:rPr>
          <w:rFonts w:cs="Times New Roman"/>
          <w:sz w:val="28"/>
          <w:szCs w:val="28"/>
        </w:rPr>
      </w:pPr>
    </w:p>
    <w:p w:rsidR="004168C7" w:rsidRPr="00644694" w:rsidRDefault="001D0D59">
      <w:pPr>
        <w:spacing w:line="360" w:lineRule="auto"/>
        <w:ind w:firstLine="709"/>
        <w:jc w:val="both"/>
        <w:rPr>
          <w:rFonts w:cs="Times New Roman"/>
          <w:sz w:val="28"/>
          <w:szCs w:val="28"/>
        </w:rPr>
      </w:pPr>
      <w:r w:rsidRPr="00644694">
        <w:rPr>
          <w:rFonts w:cs="Times New Roman"/>
          <w:sz w:val="28"/>
          <w:szCs w:val="28"/>
        </w:rPr>
        <w:br w:type="page"/>
      </w:r>
    </w:p>
    <w:p w:rsidR="004168C7" w:rsidRPr="00644694" w:rsidRDefault="001D0D59">
      <w:pPr>
        <w:pStyle w:val="1"/>
        <w:jc w:val="center"/>
        <w:rPr>
          <w:rFonts w:ascii="Times New Roman" w:hAnsi="Times New Roman" w:cs="Times New Roman"/>
          <w:color w:val="auto"/>
        </w:rPr>
      </w:pPr>
      <w:bookmarkStart w:id="34" w:name="_Toc98192239"/>
      <w:r w:rsidRPr="00644694">
        <w:rPr>
          <w:rFonts w:ascii="Times New Roman" w:hAnsi="Times New Roman" w:cs="Times New Roman"/>
          <w:color w:val="auto"/>
        </w:rPr>
        <w:t>Список источников и литературы</w:t>
      </w:r>
      <w:bookmarkEnd w:id="34"/>
    </w:p>
    <w:p w:rsidR="00DF10ED" w:rsidRPr="00644694" w:rsidRDefault="00DF10ED" w:rsidP="00DF10ED">
      <w:pPr>
        <w:rPr>
          <w:rFonts w:cs="Times New Roman"/>
          <w:b/>
          <w:sz w:val="28"/>
          <w:szCs w:val="28"/>
          <w:u w:val="single"/>
        </w:rPr>
      </w:pPr>
      <w:r w:rsidRPr="00644694">
        <w:rPr>
          <w:rFonts w:cs="Times New Roman"/>
          <w:b/>
          <w:sz w:val="28"/>
          <w:szCs w:val="28"/>
          <w:u w:val="single"/>
        </w:rPr>
        <w:t>Монография.</w:t>
      </w:r>
    </w:p>
    <w:p w:rsidR="00B16EBB" w:rsidRPr="00644694" w:rsidRDefault="00B16EBB"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eastAsia="TimesNewRomanPS-ItalicMT" w:cs="Times New Roman"/>
          <w:bCs/>
          <w:iCs/>
          <w:sz w:val="28"/>
          <w:szCs w:val="28"/>
        </w:rPr>
        <w:t xml:space="preserve">Василевская Е.Г. </w:t>
      </w:r>
      <w:r w:rsidRPr="00644694">
        <w:rPr>
          <w:rFonts w:cs="Times New Roman"/>
          <w:bCs/>
          <w:sz w:val="28"/>
          <w:szCs w:val="28"/>
        </w:rPr>
        <w:t>Великая депрессия в США 1929–1933 гг. и «Новый курс» Рузвельта как способ выхода из нее</w:t>
      </w:r>
    </w:p>
    <w:p w:rsidR="00B16EBB" w:rsidRPr="00644694" w:rsidRDefault="00B16EBB" w:rsidP="00991AEA">
      <w:pPr>
        <w:pStyle w:val="ae"/>
        <w:numPr>
          <w:ilvl w:val="0"/>
          <w:numId w:val="14"/>
        </w:numPr>
        <w:rPr>
          <w:rFonts w:cs="Times New Roman"/>
          <w:sz w:val="28"/>
          <w:szCs w:val="28"/>
        </w:rPr>
      </w:pPr>
      <w:r w:rsidRPr="00644694">
        <w:rPr>
          <w:rFonts w:cs="Times New Roman"/>
          <w:bCs/>
          <w:sz w:val="28"/>
          <w:szCs w:val="28"/>
        </w:rPr>
        <w:t>В. С. Афанасьев. Адам Смит: политическая экономия мануфактурного капитализма./https://librebook.me/inquiry_into_the_nature_and_causes_of_the_wealth_of_nations/vol3/1/</w:t>
      </w:r>
    </w:p>
    <w:p w:rsidR="00B16EBB" w:rsidRPr="00644694" w:rsidRDefault="00B16EBB" w:rsidP="00991AEA">
      <w:pPr>
        <w:pStyle w:val="ae"/>
        <w:numPr>
          <w:ilvl w:val="0"/>
          <w:numId w:val="14"/>
        </w:numPr>
        <w:rPr>
          <w:rFonts w:cs="Times New Roman"/>
          <w:sz w:val="28"/>
          <w:szCs w:val="28"/>
        </w:rPr>
      </w:pPr>
      <w:r w:rsidRPr="00644694">
        <w:rPr>
          <w:rFonts w:eastAsia="Times-Roman" w:cs="Times New Roman"/>
          <w:bCs/>
          <w:sz w:val="28"/>
          <w:szCs w:val="28"/>
        </w:rPr>
        <w:t>Готфрид Хаберлер</w:t>
      </w:r>
      <w:proofErr w:type="gramStart"/>
      <w:r w:rsidRPr="00644694">
        <w:rPr>
          <w:rFonts w:eastAsia="Times-Roman" w:cs="Times New Roman"/>
          <w:bCs/>
          <w:sz w:val="28"/>
          <w:szCs w:val="28"/>
        </w:rPr>
        <w:t xml:space="preserve"> ;</w:t>
      </w:r>
      <w:proofErr w:type="gramEnd"/>
      <w:r w:rsidRPr="00644694">
        <w:rPr>
          <w:rFonts w:eastAsia="Times-Roman" w:cs="Times New Roman"/>
          <w:bCs/>
          <w:sz w:val="28"/>
          <w:szCs w:val="28"/>
        </w:rPr>
        <w:t xml:space="preserve"> пер. с англ. О. Г. Клесмснт. Н. М. Осдачсй. Р. X. Хафизовой. – Челябинск: Социум, 2005. - 474 с. (Сер.: Бум</w:t>
      </w:r>
      <w:proofErr w:type="gramStart"/>
      <w:r w:rsidRPr="00644694">
        <w:rPr>
          <w:rFonts w:eastAsia="Times-Roman" w:cs="Times New Roman"/>
          <w:bCs/>
          <w:sz w:val="28"/>
          <w:szCs w:val="28"/>
        </w:rPr>
        <w:t>.</w:t>
      </w:r>
      <w:proofErr w:type="gramEnd"/>
      <w:r w:rsidRPr="00644694">
        <w:rPr>
          <w:rFonts w:eastAsia="Times-Roman" w:cs="Times New Roman"/>
          <w:bCs/>
          <w:sz w:val="28"/>
          <w:szCs w:val="28"/>
        </w:rPr>
        <w:t xml:space="preserve"> </w:t>
      </w:r>
      <w:proofErr w:type="gramStart"/>
      <w:r w:rsidRPr="00644694">
        <w:rPr>
          <w:rFonts w:eastAsia="Times-Roman" w:cs="Times New Roman"/>
          <w:bCs/>
          <w:sz w:val="28"/>
          <w:szCs w:val="28"/>
        </w:rPr>
        <w:t>к</w:t>
      </w:r>
      <w:proofErr w:type="gramEnd"/>
      <w:r w:rsidRPr="00644694">
        <w:rPr>
          <w:rFonts w:eastAsia="Times-Roman" w:cs="Times New Roman"/>
          <w:bCs/>
          <w:sz w:val="28"/>
          <w:szCs w:val="28"/>
        </w:rPr>
        <w:t>рах и будущее. Выи.</w:t>
      </w:r>
    </w:p>
    <w:p w:rsidR="00B16EBB" w:rsidRPr="00644694" w:rsidRDefault="00486A40"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Pr>
          <w:rFonts w:cs="Times New Roman"/>
          <w:bCs/>
          <w:sz w:val="28"/>
          <w:szCs w:val="28"/>
        </w:rPr>
        <w:t xml:space="preserve">Гринин Л.Е., А. В. </w:t>
      </w:r>
      <w:proofErr w:type="spellStart"/>
      <w:r>
        <w:rPr>
          <w:rFonts w:cs="Times New Roman"/>
          <w:bCs/>
          <w:sz w:val="28"/>
          <w:szCs w:val="28"/>
        </w:rPr>
        <w:t>Коротаев</w:t>
      </w:r>
      <w:proofErr w:type="spellEnd"/>
      <w:r>
        <w:rPr>
          <w:rFonts w:cs="Times New Roman"/>
          <w:bCs/>
          <w:sz w:val="28"/>
          <w:szCs w:val="28"/>
        </w:rPr>
        <w:t xml:space="preserve"> «</w:t>
      </w:r>
      <w:r w:rsidR="00B16EBB" w:rsidRPr="00644694">
        <w:rPr>
          <w:rFonts w:cs="Times New Roman"/>
          <w:bCs/>
          <w:sz w:val="28"/>
          <w:szCs w:val="28"/>
        </w:rPr>
        <w:t>Глобальный кризис в ретроспективе. Краткая история подъемов и кризисов: от Ликурга до Алана Гринспена»</w:t>
      </w:r>
    </w:p>
    <w:p w:rsidR="00B16EBB" w:rsidRPr="00644694" w:rsidRDefault="00B16EBB"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cs="Times New Roman"/>
          <w:bCs/>
          <w:sz w:val="28"/>
          <w:szCs w:val="28"/>
        </w:rPr>
        <w:t>Дядунов</w:t>
      </w:r>
      <w:proofErr w:type="spellEnd"/>
      <w:r w:rsidRPr="00644694">
        <w:rPr>
          <w:rFonts w:cs="Times New Roman"/>
          <w:bCs/>
          <w:sz w:val="28"/>
          <w:szCs w:val="28"/>
        </w:rPr>
        <w:t xml:space="preserve"> Д.В. О причинах Великой депрессии в военно-экономическом аспекте</w:t>
      </w:r>
    </w:p>
    <w:p w:rsidR="004168C7" w:rsidRPr="00644694" w:rsidRDefault="00B16EBB" w:rsidP="00991AEA">
      <w:pPr>
        <w:pStyle w:val="ae"/>
        <w:numPr>
          <w:ilvl w:val="0"/>
          <w:numId w:val="14"/>
        </w:numPr>
        <w:rPr>
          <w:rFonts w:cs="Times New Roman"/>
          <w:sz w:val="28"/>
          <w:szCs w:val="28"/>
        </w:rPr>
      </w:pPr>
      <w:r w:rsidRPr="00644694">
        <w:rPr>
          <w:rFonts w:eastAsia="Times-Roman" w:cs="Times New Roman"/>
          <w:bCs/>
          <w:sz w:val="28"/>
          <w:szCs w:val="28"/>
        </w:rPr>
        <w:t>Кизилов В., Сапов Г. Инфляция и ее последствия</w:t>
      </w:r>
    </w:p>
    <w:p w:rsidR="00B16EBB" w:rsidRPr="00644694" w:rsidRDefault="00B16EBB"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cs="Times New Roman"/>
          <w:bCs/>
          <w:sz w:val="28"/>
          <w:szCs w:val="28"/>
        </w:rPr>
        <w:t>Колташов</w:t>
      </w:r>
      <w:proofErr w:type="spellEnd"/>
      <w:r w:rsidRPr="00644694">
        <w:rPr>
          <w:rFonts w:cs="Times New Roman"/>
          <w:bCs/>
          <w:sz w:val="28"/>
          <w:szCs w:val="28"/>
        </w:rPr>
        <w:t xml:space="preserve"> В. Кризис глобальной экономики</w:t>
      </w:r>
    </w:p>
    <w:p w:rsidR="00991AEA" w:rsidRPr="00644694" w:rsidRDefault="00991AEA"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sz w:val="28"/>
          <w:szCs w:val="28"/>
        </w:rPr>
        <w:t>«</w:t>
      </w:r>
      <w:r w:rsidRPr="00644694">
        <w:rPr>
          <w:rFonts w:eastAsia="Times New Roman" w:cs="Times New Roman"/>
          <w:sz w:val="28"/>
          <w:szCs w:val="28"/>
          <w:lang w:eastAsia="ru-RU"/>
        </w:rPr>
        <w:t>Курсовая работа на тему «Великая депрессия 1929-1933 гг. — уроки для XXI века»</w:t>
      </w:r>
      <w:r w:rsidRPr="00644694">
        <w:rPr>
          <w:rFonts w:cs="Times New Roman"/>
          <w:sz w:val="28"/>
          <w:szCs w:val="28"/>
        </w:rPr>
        <w:t xml:space="preserve"> </w:t>
      </w:r>
      <w:hyperlink r:id="rId8" w:history="1">
        <w:r w:rsidRPr="00644694">
          <w:rPr>
            <w:rStyle w:val="a5"/>
            <w:rFonts w:cs="Times New Roman"/>
            <w:bCs/>
            <w:color w:val="auto"/>
            <w:sz w:val="28"/>
            <w:szCs w:val="28"/>
          </w:rPr>
          <w:t>https://bank.nauchniestati.ru/primery/kursovaya-rabota-na-temu-velikaya-depressiya-1929-1933-gg-uroki-dlya-xxi-veka-imwp/</w:t>
        </w:r>
      </w:hyperlink>
    </w:p>
    <w:p w:rsidR="00B16EBB" w:rsidRPr="00644694" w:rsidRDefault="00B16EBB"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cs="Times New Roman"/>
          <w:bCs/>
          <w:sz w:val="28"/>
          <w:szCs w:val="28"/>
        </w:rPr>
        <w:t>Мордовченков</w:t>
      </w:r>
      <w:proofErr w:type="spellEnd"/>
      <w:r w:rsidRPr="00644694">
        <w:rPr>
          <w:rFonts w:cs="Times New Roman"/>
          <w:bCs/>
          <w:sz w:val="28"/>
          <w:szCs w:val="28"/>
        </w:rPr>
        <w:t xml:space="preserve"> Н.В., Паленова Т.В., Поляков В.М. «Людвиг Эрхард и социальная рыночная экономика в Германии: инфраструктурный аспект»</w:t>
      </w:r>
    </w:p>
    <w:p w:rsidR="00991AEA" w:rsidRPr="00644694" w:rsidRDefault="00991AEA"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eastAsia="Times-Roman" w:cs="Times New Roman"/>
          <w:bCs/>
          <w:sz w:val="28"/>
          <w:szCs w:val="28"/>
        </w:rPr>
        <w:t>Мошенский</w:t>
      </w:r>
      <w:proofErr w:type="spellEnd"/>
      <w:r w:rsidRPr="00644694">
        <w:rPr>
          <w:rFonts w:eastAsia="Times-Roman" w:cs="Times New Roman"/>
          <w:bCs/>
          <w:sz w:val="28"/>
          <w:szCs w:val="28"/>
        </w:rPr>
        <w:t xml:space="preserve"> С.З. От глобальных дисбалансов к «Великой депрессии»</w:t>
      </w:r>
    </w:p>
    <w:p w:rsidR="00B16EBB" w:rsidRPr="00644694" w:rsidRDefault="00B16EBB"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М. Рубинштейн. «Мировой экономический кризис 1930 г».</w:t>
      </w:r>
    </w:p>
    <w:p w:rsidR="00991AEA" w:rsidRPr="00644694" w:rsidRDefault="00B16EBB"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cs="Times New Roman"/>
          <w:bCs/>
          <w:sz w:val="28"/>
          <w:szCs w:val="28"/>
        </w:rPr>
        <w:t>Ротбард</w:t>
      </w:r>
      <w:proofErr w:type="spellEnd"/>
      <w:r w:rsidRPr="00644694">
        <w:rPr>
          <w:rFonts w:cs="Times New Roman"/>
          <w:bCs/>
          <w:sz w:val="28"/>
          <w:szCs w:val="28"/>
        </w:rPr>
        <w:t xml:space="preserve"> М. Великая депрессия в Америке </w:t>
      </w:r>
      <w:r w:rsidRPr="00644694">
        <w:rPr>
          <w:rFonts w:eastAsia="Svetlana-Regular" w:cs="Times New Roman"/>
          <w:bCs/>
          <w:sz w:val="28"/>
          <w:szCs w:val="28"/>
        </w:rPr>
        <w:t xml:space="preserve">/ </w:t>
      </w:r>
      <w:proofErr w:type="spellStart"/>
      <w:r w:rsidRPr="00644694">
        <w:rPr>
          <w:rFonts w:eastAsia="Svetlana-Regular" w:cs="Times New Roman"/>
          <w:bCs/>
          <w:sz w:val="28"/>
          <w:szCs w:val="28"/>
        </w:rPr>
        <w:t>Мюррей</w:t>
      </w:r>
      <w:proofErr w:type="spellEnd"/>
      <w:r w:rsidRPr="00644694">
        <w:rPr>
          <w:rFonts w:eastAsia="Svetlana-Regular" w:cs="Times New Roman"/>
          <w:bCs/>
          <w:sz w:val="28"/>
          <w:szCs w:val="28"/>
        </w:rPr>
        <w:t xml:space="preserve"> </w:t>
      </w:r>
      <w:proofErr w:type="spellStart"/>
      <w:r w:rsidRPr="00644694">
        <w:rPr>
          <w:rFonts w:eastAsia="Svetlana-Regular" w:cs="Times New Roman"/>
          <w:bCs/>
          <w:sz w:val="28"/>
          <w:szCs w:val="28"/>
        </w:rPr>
        <w:t>Ротбард</w:t>
      </w:r>
      <w:proofErr w:type="spellEnd"/>
      <w:r w:rsidRPr="00644694">
        <w:rPr>
          <w:rFonts w:eastAsia="Svetlana-Regular" w:cs="Times New Roman"/>
          <w:bCs/>
          <w:sz w:val="28"/>
          <w:szCs w:val="28"/>
        </w:rPr>
        <w:t>; пер. с англ. — Москва:</w:t>
      </w:r>
      <w:r w:rsidRPr="00644694">
        <w:rPr>
          <w:rFonts w:cs="Times New Roman"/>
          <w:bCs/>
          <w:sz w:val="28"/>
          <w:szCs w:val="28"/>
        </w:rPr>
        <w:t xml:space="preserve"> </w:t>
      </w:r>
      <w:r w:rsidRPr="00644694">
        <w:rPr>
          <w:rFonts w:eastAsia="Svetlana-Regular" w:cs="Times New Roman"/>
          <w:bCs/>
          <w:sz w:val="28"/>
          <w:szCs w:val="28"/>
        </w:rPr>
        <w:t xml:space="preserve">ИРИСЭН, Мысль, 2012. 522 </w:t>
      </w:r>
      <w:proofErr w:type="gramStart"/>
      <w:r w:rsidRPr="00644694">
        <w:rPr>
          <w:rFonts w:eastAsia="Svetlana-Regular" w:cs="Times New Roman"/>
          <w:bCs/>
          <w:sz w:val="28"/>
          <w:szCs w:val="28"/>
        </w:rPr>
        <w:t>с</w:t>
      </w:r>
      <w:proofErr w:type="gramEnd"/>
      <w:r w:rsidRPr="00644694">
        <w:rPr>
          <w:rFonts w:eastAsia="Svetlana-Regular" w:cs="Times New Roman"/>
          <w:bCs/>
          <w:sz w:val="28"/>
          <w:szCs w:val="28"/>
        </w:rPr>
        <w:t>. (</w:t>
      </w:r>
      <w:proofErr w:type="gramStart"/>
      <w:r w:rsidRPr="00644694">
        <w:rPr>
          <w:rFonts w:eastAsia="Svetlana-Regular" w:cs="Times New Roman"/>
          <w:bCs/>
          <w:sz w:val="28"/>
          <w:szCs w:val="28"/>
        </w:rPr>
        <w:t>Серия</w:t>
      </w:r>
      <w:proofErr w:type="gramEnd"/>
      <w:r w:rsidRPr="00644694">
        <w:rPr>
          <w:rFonts w:eastAsia="Svetlana-Regular" w:cs="Times New Roman"/>
          <w:bCs/>
          <w:sz w:val="28"/>
          <w:szCs w:val="28"/>
        </w:rPr>
        <w:t xml:space="preserve"> «История»)</w:t>
      </w:r>
    </w:p>
    <w:p w:rsidR="00991AEA" w:rsidRPr="00644694" w:rsidRDefault="00991AEA"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 xml:space="preserve">Уткин А.И. Как пережить экономический кризис. Уроки Великой депрессии / Анатолий Уткин. – М.: Яуза: </w:t>
      </w:r>
      <w:proofErr w:type="spellStart"/>
      <w:r w:rsidRPr="00644694">
        <w:rPr>
          <w:rFonts w:cs="Times New Roman"/>
          <w:bCs/>
          <w:sz w:val="28"/>
          <w:szCs w:val="28"/>
        </w:rPr>
        <w:t>Эксмо</w:t>
      </w:r>
      <w:proofErr w:type="spellEnd"/>
      <w:r w:rsidRPr="00644694">
        <w:rPr>
          <w:rFonts w:cs="Times New Roman"/>
          <w:bCs/>
          <w:sz w:val="28"/>
          <w:szCs w:val="28"/>
        </w:rPr>
        <w:t>, 2009. – 320с. – (Великие депрессии)</w:t>
      </w:r>
      <w:r w:rsidRPr="00644694">
        <w:rPr>
          <w:rFonts w:eastAsia="Times-Roman" w:cs="Times New Roman"/>
          <w:bCs/>
          <w:sz w:val="28"/>
          <w:szCs w:val="28"/>
        </w:rPr>
        <w:t xml:space="preserve"> </w:t>
      </w:r>
    </w:p>
    <w:p w:rsidR="00991AEA" w:rsidRPr="00644694" w:rsidRDefault="00991AEA"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eastAsia="Times-Roman" w:cs="Times New Roman"/>
          <w:bCs/>
          <w:sz w:val="28"/>
          <w:szCs w:val="28"/>
        </w:rPr>
        <w:t>Хаберлер Г.Х|2 Процветание и депрессия: теоретический анализ циклических колебаний</w:t>
      </w:r>
    </w:p>
    <w:p w:rsidR="00991AEA" w:rsidRPr="00644694" w:rsidRDefault="00991AEA"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cs="Times New Roman"/>
          <w:bCs/>
          <w:sz w:val="28"/>
          <w:szCs w:val="28"/>
        </w:rPr>
        <w:t>Шевляков</w:t>
      </w:r>
      <w:proofErr w:type="spellEnd"/>
      <w:r w:rsidRPr="00644694">
        <w:rPr>
          <w:rFonts w:cs="Times New Roman"/>
          <w:bCs/>
          <w:sz w:val="28"/>
          <w:szCs w:val="28"/>
        </w:rPr>
        <w:t xml:space="preserve"> М. </w:t>
      </w:r>
      <w:proofErr w:type="gramStart"/>
      <w:r w:rsidRPr="00644694">
        <w:rPr>
          <w:rFonts w:cs="Times New Roman"/>
          <w:bCs/>
          <w:sz w:val="28"/>
          <w:szCs w:val="28"/>
        </w:rPr>
        <w:t>Ш</w:t>
      </w:r>
      <w:proofErr w:type="gramEnd"/>
      <w:r w:rsidRPr="00644694">
        <w:rPr>
          <w:rFonts w:cs="Times New Roman"/>
          <w:bCs/>
          <w:sz w:val="28"/>
          <w:szCs w:val="28"/>
        </w:rPr>
        <w:t xml:space="preserve"> 37 Великая депрессия: закономерность катастрофы . - М.: Издательство «Пятый Рим» (ООО «Бестселлера»), 2016. - С. 240, ил.</w:t>
      </w:r>
    </w:p>
    <w:p w:rsidR="00991AEA" w:rsidRPr="00644694" w:rsidRDefault="00991AEA" w:rsidP="00991AEA">
      <w:pPr>
        <w:numPr>
          <w:ilvl w:val="0"/>
          <w:numId w:val="14"/>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Шевчук Д.А. История экономики</w:t>
      </w:r>
    </w:p>
    <w:p w:rsidR="00B16EBB" w:rsidRPr="00644694" w:rsidRDefault="00B16EBB" w:rsidP="00B16EBB">
      <w:pPr>
        <w:tabs>
          <w:tab w:val="left" w:pos="425"/>
        </w:tabs>
        <w:autoSpaceDE w:val="0"/>
        <w:autoSpaceDN w:val="0"/>
        <w:adjustRightInd w:val="0"/>
        <w:spacing w:after="0" w:line="360" w:lineRule="auto"/>
        <w:jc w:val="both"/>
        <w:rPr>
          <w:rFonts w:eastAsia="Times-Roman" w:cs="Times New Roman"/>
          <w:b/>
          <w:bCs/>
          <w:sz w:val="28"/>
          <w:szCs w:val="28"/>
          <w:u w:val="single"/>
        </w:rPr>
      </w:pPr>
      <w:r w:rsidRPr="00644694">
        <w:rPr>
          <w:rFonts w:eastAsia="Times-Roman" w:cs="Times New Roman"/>
          <w:b/>
          <w:bCs/>
          <w:sz w:val="28"/>
          <w:szCs w:val="28"/>
          <w:u w:val="single"/>
        </w:rPr>
        <w:t>Учебные пособия.</w:t>
      </w:r>
    </w:p>
    <w:p w:rsidR="00991AEA" w:rsidRPr="00644694" w:rsidRDefault="00991AEA" w:rsidP="00991AEA">
      <w:pPr>
        <w:pStyle w:val="ae"/>
        <w:numPr>
          <w:ilvl w:val="0"/>
          <w:numId w:val="15"/>
        </w:numPr>
        <w:tabs>
          <w:tab w:val="left" w:pos="425"/>
        </w:tabs>
        <w:rPr>
          <w:rFonts w:cs="Times New Roman"/>
          <w:sz w:val="28"/>
          <w:szCs w:val="28"/>
        </w:rPr>
      </w:pPr>
      <w:r w:rsidRPr="00644694">
        <w:rPr>
          <w:rFonts w:cs="Times New Roman"/>
          <w:sz w:val="28"/>
          <w:szCs w:val="28"/>
        </w:rPr>
        <w:t xml:space="preserve">Автономов В.С., Ананьин О.И., </w:t>
      </w:r>
      <w:proofErr w:type="spellStart"/>
      <w:r w:rsidRPr="00644694">
        <w:rPr>
          <w:rFonts w:cs="Times New Roman"/>
          <w:sz w:val="28"/>
          <w:szCs w:val="28"/>
        </w:rPr>
        <w:t>Макашева</w:t>
      </w:r>
      <w:proofErr w:type="spellEnd"/>
      <w:r w:rsidRPr="00644694">
        <w:rPr>
          <w:rFonts w:cs="Times New Roman"/>
          <w:sz w:val="28"/>
          <w:szCs w:val="28"/>
        </w:rPr>
        <w:t xml:space="preserve"> Н.А. «История экономических учений: Учеб</w:t>
      </w:r>
      <w:proofErr w:type="gramStart"/>
      <w:r w:rsidRPr="00644694">
        <w:rPr>
          <w:rFonts w:cs="Times New Roman"/>
          <w:sz w:val="28"/>
          <w:szCs w:val="28"/>
        </w:rPr>
        <w:t>.</w:t>
      </w:r>
      <w:proofErr w:type="gramEnd"/>
      <w:r w:rsidRPr="00644694">
        <w:rPr>
          <w:rFonts w:cs="Times New Roman"/>
          <w:sz w:val="28"/>
          <w:szCs w:val="28"/>
        </w:rPr>
        <w:t xml:space="preserve"> </w:t>
      </w:r>
      <w:proofErr w:type="gramStart"/>
      <w:r w:rsidRPr="00644694">
        <w:rPr>
          <w:rFonts w:cs="Times New Roman"/>
          <w:sz w:val="28"/>
          <w:szCs w:val="28"/>
        </w:rPr>
        <w:t>п</w:t>
      </w:r>
      <w:proofErr w:type="gramEnd"/>
      <w:r w:rsidRPr="00644694">
        <w:rPr>
          <w:rFonts w:cs="Times New Roman"/>
          <w:sz w:val="28"/>
          <w:szCs w:val="28"/>
        </w:rPr>
        <w:t xml:space="preserve">особие для студентов вузов» </w:t>
      </w:r>
      <w:hyperlink r:id="rId9" w:history="1">
        <w:r w:rsidRPr="00644694">
          <w:rPr>
            <w:rStyle w:val="a5"/>
            <w:rFonts w:cs="Times New Roman"/>
            <w:bCs/>
            <w:color w:val="auto"/>
            <w:sz w:val="28"/>
            <w:szCs w:val="28"/>
          </w:rPr>
          <w:t>https://www.gumer.info/bibliotek_Buks/Econom/avton/03.php</w:t>
        </w:r>
      </w:hyperlink>
    </w:p>
    <w:p w:rsidR="00B16EBB" w:rsidRPr="00644694" w:rsidRDefault="001D0D59" w:rsidP="00991AEA">
      <w:pPr>
        <w:pStyle w:val="ae"/>
        <w:numPr>
          <w:ilvl w:val="0"/>
          <w:numId w:val="15"/>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 xml:space="preserve">Всемирная история: В 24 т. Т.21. Мир в период создания СССР / А. Н. </w:t>
      </w:r>
      <w:proofErr w:type="spellStart"/>
      <w:r w:rsidRPr="00644694">
        <w:rPr>
          <w:rFonts w:cs="Times New Roman"/>
          <w:bCs/>
          <w:sz w:val="28"/>
          <w:szCs w:val="28"/>
        </w:rPr>
        <w:t>Бадак</w:t>
      </w:r>
      <w:proofErr w:type="spellEnd"/>
      <w:r w:rsidRPr="00644694">
        <w:rPr>
          <w:rFonts w:cs="Times New Roman"/>
          <w:bCs/>
          <w:sz w:val="28"/>
          <w:szCs w:val="28"/>
        </w:rPr>
        <w:t xml:space="preserve">,  И. Е. </w:t>
      </w:r>
      <w:proofErr w:type="spellStart"/>
      <w:r w:rsidRPr="00644694">
        <w:rPr>
          <w:rFonts w:cs="Times New Roman"/>
          <w:bCs/>
          <w:sz w:val="28"/>
          <w:szCs w:val="28"/>
        </w:rPr>
        <w:t>Войнич</w:t>
      </w:r>
      <w:proofErr w:type="spellEnd"/>
      <w:r w:rsidRPr="00644694">
        <w:rPr>
          <w:rFonts w:cs="Times New Roman"/>
          <w:bCs/>
          <w:sz w:val="28"/>
          <w:szCs w:val="28"/>
        </w:rPr>
        <w:t xml:space="preserve">, Н. М. Волчек и др. – Мн.: Литература, 1997. – 416 с.  </w:t>
      </w:r>
      <w:r w:rsidRPr="00644694">
        <w:rPr>
          <w:rFonts w:cs="Times New Roman"/>
          <w:bCs/>
          <w:sz w:val="28"/>
          <w:szCs w:val="28"/>
          <w:lang w:val="en-US"/>
        </w:rPr>
        <w:t>ISBN</w:t>
      </w:r>
      <w:r w:rsidRPr="00644694">
        <w:rPr>
          <w:rFonts w:cs="Times New Roman"/>
          <w:bCs/>
          <w:sz w:val="28"/>
          <w:szCs w:val="28"/>
        </w:rPr>
        <w:t xml:space="preserve"> 985-437-226-</w:t>
      </w:r>
      <w:r w:rsidRPr="00644694">
        <w:rPr>
          <w:rFonts w:cs="Times New Roman"/>
          <w:bCs/>
          <w:sz w:val="28"/>
          <w:szCs w:val="28"/>
          <w:lang w:val="en-US"/>
        </w:rPr>
        <w:t>X</w:t>
      </w:r>
      <w:r w:rsidRPr="00644694">
        <w:rPr>
          <w:rFonts w:cs="Times New Roman"/>
          <w:bCs/>
          <w:sz w:val="28"/>
          <w:szCs w:val="28"/>
        </w:rPr>
        <w:t>.</w:t>
      </w:r>
    </w:p>
    <w:p w:rsidR="00B16EBB" w:rsidRPr="00644694" w:rsidRDefault="001D0D59" w:rsidP="00991AEA">
      <w:pPr>
        <w:pStyle w:val="ae"/>
        <w:numPr>
          <w:ilvl w:val="0"/>
          <w:numId w:val="15"/>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 xml:space="preserve">Всемирная история: В 24 т. Т. 22. Канун </w:t>
      </w:r>
      <w:r w:rsidRPr="00644694">
        <w:rPr>
          <w:rFonts w:cs="Times New Roman"/>
          <w:bCs/>
          <w:sz w:val="28"/>
          <w:szCs w:val="28"/>
          <w:lang w:val="en-US"/>
        </w:rPr>
        <w:t>II</w:t>
      </w:r>
      <w:r w:rsidRPr="00644694">
        <w:rPr>
          <w:rFonts w:cs="Times New Roman"/>
          <w:bCs/>
          <w:sz w:val="28"/>
          <w:szCs w:val="28"/>
        </w:rPr>
        <w:t xml:space="preserve"> мировой войны. / А. Н. </w:t>
      </w:r>
      <w:proofErr w:type="spellStart"/>
      <w:r w:rsidRPr="00644694">
        <w:rPr>
          <w:rFonts w:cs="Times New Roman"/>
          <w:bCs/>
          <w:sz w:val="28"/>
          <w:szCs w:val="28"/>
        </w:rPr>
        <w:t>Бадак</w:t>
      </w:r>
      <w:proofErr w:type="spellEnd"/>
      <w:r w:rsidRPr="00644694">
        <w:rPr>
          <w:rFonts w:cs="Times New Roman"/>
          <w:bCs/>
          <w:sz w:val="28"/>
          <w:szCs w:val="28"/>
        </w:rPr>
        <w:t xml:space="preserve">, И. Е. </w:t>
      </w:r>
      <w:proofErr w:type="spellStart"/>
      <w:r w:rsidRPr="00644694">
        <w:rPr>
          <w:rFonts w:cs="Times New Roman"/>
          <w:bCs/>
          <w:sz w:val="28"/>
          <w:szCs w:val="28"/>
        </w:rPr>
        <w:t>Войнич</w:t>
      </w:r>
      <w:proofErr w:type="spellEnd"/>
      <w:r w:rsidRPr="00644694">
        <w:rPr>
          <w:rFonts w:cs="Times New Roman"/>
          <w:bCs/>
          <w:sz w:val="28"/>
          <w:szCs w:val="28"/>
        </w:rPr>
        <w:t xml:space="preserve">, Н. М. Волчек и др. – Мн.: Литература, 1997 – 528 с. </w:t>
      </w:r>
      <w:r w:rsidRPr="00644694">
        <w:rPr>
          <w:rFonts w:cs="Times New Roman"/>
          <w:bCs/>
          <w:sz w:val="28"/>
          <w:szCs w:val="28"/>
          <w:lang w:val="en-US"/>
        </w:rPr>
        <w:t>ISBN</w:t>
      </w:r>
      <w:r w:rsidRPr="00644694">
        <w:rPr>
          <w:rFonts w:cs="Times New Roman"/>
          <w:bCs/>
          <w:sz w:val="28"/>
          <w:szCs w:val="28"/>
        </w:rPr>
        <w:t xml:space="preserve"> 985-437-136-0.</w:t>
      </w:r>
    </w:p>
    <w:p w:rsidR="00B16EBB" w:rsidRPr="00644694" w:rsidRDefault="001D0D59" w:rsidP="00991AEA">
      <w:pPr>
        <w:pStyle w:val="ae"/>
        <w:numPr>
          <w:ilvl w:val="0"/>
          <w:numId w:val="15"/>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Всеобщая история. История Нового времени. 9 класс</w:t>
      </w:r>
      <w:proofErr w:type="gramStart"/>
      <w:r w:rsidRPr="00644694">
        <w:rPr>
          <w:rFonts w:cs="Times New Roman"/>
          <w:bCs/>
          <w:sz w:val="28"/>
          <w:szCs w:val="28"/>
        </w:rPr>
        <w:t xml:space="preserve"> :</w:t>
      </w:r>
      <w:proofErr w:type="gramEnd"/>
      <w:r w:rsidRPr="00644694">
        <w:rPr>
          <w:rFonts w:cs="Times New Roman"/>
          <w:bCs/>
          <w:sz w:val="28"/>
          <w:szCs w:val="28"/>
        </w:rPr>
        <w:t xml:space="preserve"> </w:t>
      </w:r>
      <w:r w:rsidRPr="00644694">
        <w:rPr>
          <w:rFonts w:cs="Times New Roman"/>
          <w:bCs/>
          <w:sz w:val="28"/>
          <w:szCs w:val="28"/>
          <w:lang w:val="en-US"/>
        </w:rPr>
        <w:t>B</w:t>
      </w:r>
      <w:r w:rsidRPr="00644694">
        <w:rPr>
          <w:rFonts w:cs="Times New Roman"/>
          <w:bCs/>
          <w:sz w:val="28"/>
          <w:szCs w:val="28"/>
        </w:rPr>
        <w:t xml:space="preserve">84 учеб. для </w:t>
      </w:r>
      <w:proofErr w:type="spellStart"/>
      <w:r w:rsidRPr="00644694">
        <w:rPr>
          <w:rFonts w:cs="Times New Roman"/>
          <w:bCs/>
          <w:sz w:val="28"/>
          <w:szCs w:val="28"/>
        </w:rPr>
        <w:t>общеобразоват</w:t>
      </w:r>
      <w:proofErr w:type="spellEnd"/>
      <w:r w:rsidRPr="00644694">
        <w:rPr>
          <w:rFonts w:cs="Times New Roman"/>
          <w:bCs/>
          <w:sz w:val="28"/>
          <w:szCs w:val="28"/>
        </w:rPr>
        <w:t xml:space="preserve">. организаций / [А. Я. </w:t>
      </w:r>
      <w:proofErr w:type="spellStart"/>
      <w:r w:rsidRPr="00644694">
        <w:rPr>
          <w:rFonts w:cs="Times New Roman"/>
          <w:bCs/>
          <w:sz w:val="28"/>
          <w:szCs w:val="28"/>
        </w:rPr>
        <w:t>Юдовская</w:t>
      </w:r>
      <w:proofErr w:type="spellEnd"/>
      <w:r w:rsidRPr="00644694">
        <w:rPr>
          <w:rFonts w:cs="Times New Roman"/>
          <w:bCs/>
          <w:sz w:val="28"/>
          <w:szCs w:val="28"/>
        </w:rPr>
        <w:t xml:space="preserve"> и др.] ; под ред. А. А. </w:t>
      </w:r>
      <w:proofErr w:type="spellStart"/>
      <w:r w:rsidRPr="00644694">
        <w:rPr>
          <w:rFonts w:cs="Times New Roman"/>
          <w:bCs/>
          <w:sz w:val="28"/>
          <w:szCs w:val="28"/>
        </w:rPr>
        <w:t>Искандерова</w:t>
      </w:r>
      <w:proofErr w:type="spellEnd"/>
      <w:r w:rsidRPr="00644694">
        <w:rPr>
          <w:rFonts w:cs="Times New Roman"/>
          <w:bCs/>
          <w:sz w:val="28"/>
          <w:szCs w:val="28"/>
        </w:rPr>
        <w:t>. – 2-е изд. – М. : Просвещение, 2020. – 239 с. : ил</w:t>
      </w:r>
      <w:proofErr w:type="gramStart"/>
      <w:r w:rsidRPr="00644694">
        <w:rPr>
          <w:rFonts w:cs="Times New Roman"/>
          <w:bCs/>
          <w:sz w:val="28"/>
          <w:szCs w:val="28"/>
        </w:rPr>
        <w:t xml:space="preserve">., </w:t>
      </w:r>
      <w:proofErr w:type="gramEnd"/>
      <w:r w:rsidRPr="00644694">
        <w:rPr>
          <w:rFonts w:cs="Times New Roman"/>
          <w:bCs/>
          <w:sz w:val="28"/>
          <w:szCs w:val="28"/>
        </w:rPr>
        <w:t xml:space="preserve">карт. – </w:t>
      </w:r>
      <w:r w:rsidRPr="00644694">
        <w:rPr>
          <w:rFonts w:cs="Times New Roman"/>
          <w:bCs/>
          <w:sz w:val="28"/>
          <w:szCs w:val="28"/>
          <w:lang w:val="en-US"/>
        </w:rPr>
        <w:t>ISBN</w:t>
      </w:r>
      <w:r w:rsidRPr="00644694">
        <w:rPr>
          <w:rFonts w:cs="Times New Roman"/>
          <w:bCs/>
          <w:sz w:val="28"/>
          <w:szCs w:val="28"/>
        </w:rPr>
        <w:t xml:space="preserve"> 978-5-09-073936-8.</w:t>
      </w:r>
    </w:p>
    <w:p w:rsidR="00B16EBB" w:rsidRPr="00644694" w:rsidRDefault="00B16EBB" w:rsidP="00991AEA">
      <w:pPr>
        <w:pStyle w:val="ae"/>
        <w:numPr>
          <w:ilvl w:val="0"/>
          <w:numId w:val="15"/>
        </w:numPr>
        <w:tabs>
          <w:tab w:val="left" w:pos="425"/>
        </w:tabs>
        <w:autoSpaceDE w:val="0"/>
        <w:autoSpaceDN w:val="0"/>
        <w:adjustRightInd w:val="0"/>
        <w:spacing w:after="0" w:line="360" w:lineRule="auto"/>
        <w:jc w:val="both"/>
        <w:rPr>
          <w:rFonts w:eastAsia="Times-Roman" w:cs="Times New Roman"/>
          <w:bCs/>
          <w:sz w:val="28"/>
          <w:szCs w:val="28"/>
        </w:rPr>
      </w:pPr>
      <w:proofErr w:type="spellStart"/>
      <w:r w:rsidRPr="00644694">
        <w:rPr>
          <w:rFonts w:cs="Times New Roman"/>
          <w:bCs/>
          <w:sz w:val="28"/>
          <w:szCs w:val="28"/>
        </w:rPr>
        <w:t>Гренвилл</w:t>
      </w:r>
      <w:proofErr w:type="spellEnd"/>
      <w:r w:rsidRPr="00644694">
        <w:rPr>
          <w:rFonts w:cs="Times New Roman"/>
          <w:bCs/>
          <w:sz w:val="28"/>
          <w:szCs w:val="28"/>
        </w:rPr>
        <w:t xml:space="preserve"> Дж. История XX века. Люди. События. Факты</w:t>
      </w:r>
      <w:proofErr w:type="gramStart"/>
      <w:r w:rsidRPr="00644694">
        <w:rPr>
          <w:rFonts w:cs="Times New Roman"/>
          <w:bCs/>
          <w:sz w:val="28"/>
          <w:szCs w:val="28"/>
        </w:rPr>
        <w:t>/ П</w:t>
      </w:r>
      <w:proofErr w:type="gramEnd"/>
      <w:r w:rsidRPr="00644694">
        <w:rPr>
          <w:rFonts w:cs="Times New Roman"/>
          <w:bCs/>
          <w:sz w:val="28"/>
          <w:szCs w:val="28"/>
        </w:rPr>
        <w:t xml:space="preserve">ер. с англ. О.Суворов. — </w:t>
      </w:r>
      <w:proofErr w:type="gramStart"/>
      <w:r w:rsidRPr="00644694">
        <w:rPr>
          <w:rFonts w:cs="Times New Roman"/>
          <w:bCs/>
          <w:sz w:val="28"/>
          <w:szCs w:val="28"/>
        </w:rPr>
        <w:t>М.: «Аквариум», 1999. — 896 с., с ил.</w:t>
      </w:r>
      <w:proofErr w:type="gramEnd"/>
    </w:p>
    <w:p w:rsidR="00991AEA" w:rsidRPr="00644694" w:rsidRDefault="001D0D59" w:rsidP="00991AEA">
      <w:pPr>
        <w:pStyle w:val="ae"/>
        <w:numPr>
          <w:ilvl w:val="0"/>
          <w:numId w:val="15"/>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 xml:space="preserve">Журавлева Г.П. Экономика: Учебник. – М.: </w:t>
      </w:r>
      <w:proofErr w:type="spellStart"/>
      <w:r w:rsidRPr="00644694">
        <w:rPr>
          <w:rFonts w:cs="Times New Roman"/>
          <w:bCs/>
          <w:sz w:val="28"/>
          <w:szCs w:val="28"/>
        </w:rPr>
        <w:t>Юристъ</w:t>
      </w:r>
      <w:proofErr w:type="spellEnd"/>
      <w:r w:rsidRPr="00644694">
        <w:rPr>
          <w:rFonts w:cs="Times New Roman"/>
          <w:bCs/>
          <w:sz w:val="28"/>
          <w:szCs w:val="28"/>
        </w:rPr>
        <w:t xml:space="preserve">, 2002 г. – 574 </w:t>
      </w:r>
      <w:proofErr w:type="gramStart"/>
      <w:r w:rsidRPr="00644694">
        <w:rPr>
          <w:rFonts w:cs="Times New Roman"/>
          <w:bCs/>
          <w:sz w:val="28"/>
          <w:szCs w:val="28"/>
        </w:rPr>
        <w:t>с</w:t>
      </w:r>
      <w:proofErr w:type="gramEnd"/>
      <w:r w:rsidRPr="00644694">
        <w:rPr>
          <w:rFonts w:cs="Times New Roman"/>
          <w:bCs/>
          <w:sz w:val="28"/>
          <w:szCs w:val="28"/>
        </w:rPr>
        <w:t>.</w:t>
      </w:r>
    </w:p>
    <w:p w:rsidR="00991AEA" w:rsidRPr="00644694" w:rsidRDefault="00991AEA" w:rsidP="00991AEA">
      <w:pPr>
        <w:tabs>
          <w:tab w:val="left" w:pos="425"/>
        </w:tabs>
        <w:autoSpaceDE w:val="0"/>
        <w:autoSpaceDN w:val="0"/>
        <w:adjustRightInd w:val="0"/>
        <w:spacing w:after="0" w:line="360" w:lineRule="auto"/>
        <w:jc w:val="both"/>
        <w:rPr>
          <w:rFonts w:cs="Times New Roman"/>
          <w:b/>
          <w:bCs/>
          <w:sz w:val="28"/>
          <w:szCs w:val="28"/>
          <w:u w:val="single"/>
        </w:rPr>
      </w:pPr>
      <w:r w:rsidRPr="00644694">
        <w:rPr>
          <w:rFonts w:cs="Times New Roman"/>
          <w:b/>
          <w:bCs/>
          <w:sz w:val="28"/>
          <w:szCs w:val="28"/>
          <w:u w:val="single"/>
        </w:rPr>
        <w:t>Статьи.</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Газета. </w:t>
      </w:r>
      <w:proofErr w:type="spellStart"/>
      <w:r w:rsidRPr="00644694">
        <w:rPr>
          <w:rFonts w:cs="Times New Roman"/>
          <w:sz w:val="28"/>
          <w:szCs w:val="28"/>
        </w:rPr>
        <w:t>Ру</w:t>
      </w:r>
      <w:proofErr w:type="spellEnd"/>
      <w:r w:rsidRPr="00644694">
        <w:rPr>
          <w:rFonts w:cs="Times New Roman"/>
          <w:sz w:val="28"/>
          <w:szCs w:val="28"/>
        </w:rPr>
        <w:t>. «Великая цифровая депрессия: что спровоцирует кризис» /</w:t>
      </w:r>
      <w:hyperlink r:id="rId10" w:history="1">
        <w:r w:rsidRPr="00644694">
          <w:rPr>
            <w:rStyle w:val="a5"/>
            <w:rFonts w:cs="Times New Roman"/>
            <w:bCs/>
            <w:color w:val="auto"/>
            <w:sz w:val="28"/>
            <w:szCs w:val="28"/>
          </w:rPr>
          <w:t>https://finance.rambler.ru/markets/41032410-velikaya-tsifrovaya-depressiya-chto-sprovotsiruet-krizis/</w:t>
        </w:r>
      </w:hyperlink>
      <w:r w:rsidRPr="00644694">
        <w:rPr>
          <w:rFonts w:cs="Times New Roman"/>
          <w:sz w:val="28"/>
          <w:szCs w:val="28"/>
        </w:rPr>
        <w:t>/</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Гаража Н.В. «Стабилизация капитализма 1924-1928. Мировой экономический кризис 1929-1933» </w:t>
      </w:r>
      <w:hyperlink r:id="rId11" w:history="1">
        <w:r w:rsidRPr="00644694">
          <w:rPr>
            <w:rStyle w:val="a5"/>
            <w:rFonts w:cs="Times New Roman"/>
            <w:bCs/>
            <w:color w:val="auto"/>
            <w:sz w:val="28"/>
            <w:szCs w:val="28"/>
          </w:rPr>
          <w:t>http://900igr.net/prezentacija/istorija/stabilizatsija-kapitalizma-1924-28g-143924/teorija-dzhona-kejnsa-18.html</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Гринин Л.Е. Великая депрессия 1929-1933 гг. </w:t>
      </w:r>
      <w:hyperlink r:id="rId12" w:history="1">
        <w:r w:rsidRPr="00644694">
          <w:rPr>
            <w:rStyle w:val="a5"/>
            <w:rFonts w:cs="Times New Roman"/>
            <w:bCs/>
            <w:color w:val="auto"/>
            <w:sz w:val="28"/>
            <w:szCs w:val="28"/>
          </w:rPr>
          <w:t>https://publications.hse.ru/articles/135257794</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bCs/>
          <w:sz w:val="28"/>
          <w:szCs w:val="28"/>
        </w:rPr>
        <w:t>«</w:t>
      </w:r>
      <w:r w:rsidRPr="00644694">
        <w:rPr>
          <w:rStyle w:val="pathway"/>
          <w:rFonts w:cs="Times New Roman"/>
          <w:sz w:val="28"/>
          <w:szCs w:val="28"/>
        </w:rPr>
        <w:t xml:space="preserve">Закон рынков Ж.Б. </w:t>
      </w:r>
      <w:proofErr w:type="spellStart"/>
      <w:r w:rsidRPr="00644694">
        <w:rPr>
          <w:rStyle w:val="pathway"/>
          <w:rFonts w:cs="Times New Roman"/>
          <w:sz w:val="28"/>
          <w:szCs w:val="28"/>
        </w:rPr>
        <w:t>Сэя</w:t>
      </w:r>
      <w:proofErr w:type="spellEnd"/>
      <w:r w:rsidRPr="00644694">
        <w:rPr>
          <w:rStyle w:val="pathway"/>
          <w:rFonts w:cs="Times New Roman"/>
          <w:sz w:val="28"/>
          <w:szCs w:val="28"/>
        </w:rPr>
        <w:t xml:space="preserve"> и его роль в истории экономической мысли</w:t>
      </w:r>
      <w:r w:rsidRPr="00644694">
        <w:rPr>
          <w:rFonts w:cs="Times New Roman"/>
          <w:bCs/>
          <w:sz w:val="28"/>
          <w:szCs w:val="28"/>
          <w:u w:val="single"/>
        </w:rPr>
        <w:t xml:space="preserve">» https://vuzlit.com/1703877/vvedenie </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proofErr w:type="spellStart"/>
      <w:r w:rsidRPr="00644694">
        <w:rPr>
          <w:rFonts w:cs="Times New Roman"/>
          <w:sz w:val="28"/>
          <w:szCs w:val="28"/>
        </w:rPr>
        <w:t>Кулигин</w:t>
      </w:r>
      <w:proofErr w:type="spellEnd"/>
      <w:r w:rsidRPr="00644694">
        <w:rPr>
          <w:rFonts w:cs="Times New Roman"/>
          <w:sz w:val="28"/>
          <w:szCs w:val="28"/>
        </w:rPr>
        <w:t xml:space="preserve"> В.Д. «Невидимая рука рынка</w:t>
      </w:r>
      <w:bookmarkStart w:id="35" w:name="_GoBack"/>
      <w:bookmarkEnd w:id="35"/>
      <w:r w:rsidRPr="00644694">
        <w:rPr>
          <w:rFonts w:cs="Times New Roman"/>
          <w:sz w:val="28"/>
          <w:szCs w:val="28"/>
        </w:rPr>
        <w:t>» /</w:t>
      </w:r>
      <w:hyperlink r:id="rId13" w:history="1">
        <w:r w:rsidRPr="00644694">
          <w:rPr>
            <w:rStyle w:val="a5"/>
            <w:rFonts w:cs="Times New Roman"/>
            <w:bCs/>
            <w:color w:val="auto"/>
            <w:sz w:val="28"/>
            <w:szCs w:val="28"/>
          </w:rPr>
          <w:t>https://cyberleninka.ru/article/n/nevidimaya-ruka-adama-smita</w:t>
        </w:r>
      </w:hyperlink>
      <w:r w:rsidRPr="00644694">
        <w:rPr>
          <w:rFonts w:cs="Times New Roman"/>
          <w:sz w:val="28"/>
          <w:szCs w:val="28"/>
        </w:rPr>
        <w:t>/</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proofErr w:type="spellStart"/>
      <w:r w:rsidRPr="00644694">
        <w:rPr>
          <w:rFonts w:cs="Times New Roman"/>
          <w:sz w:val="28"/>
          <w:szCs w:val="28"/>
        </w:rPr>
        <w:t>Катасонов</w:t>
      </w:r>
      <w:proofErr w:type="spellEnd"/>
      <w:r w:rsidRPr="00644694">
        <w:rPr>
          <w:rFonts w:cs="Times New Roman"/>
          <w:sz w:val="28"/>
          <w:szCs w:val="28"/>
        </w:rPr>
        <w:t xml:space="preserve"> В. «Криптовалюты: главная афера </w:t>
      </w:r>
      <w:r w:rsidRPr="00644694">
        <w:rPr>
          <w:rFonts w:cs="Times New Roman"/>
          <w:sz w:val="28"/>
          <w:szCs w:val="28"/>
          <w:lang w:val="en-GB"/>
        </w:rPr>
        <w:t>XXI</w:t>
      </w:r>
      <w:r w:rsidRPr="00644694">
        <w:rPr>
          <w:rFonts w:cs="Times New Roman"/>
          <w:sz w:val="28"/>
          <w:szCs w:val="28"/>
        </w:rPr>
        <w:t xml:space="preserve"> века» </w:t>
      </w:r>
      <w:hyperlink r:id="rId14" w:history="1">
        <w:r w:rsidRPr="00644694">
          <w:rPr>
            <w:rStyle w:val="a5"/>
            <w:rFonts w:cs="Times New Roman"/>
            <w:bCs/>
            <w:color w:val="auto"/>
            <w:sz w:val="28"/>
            <w:szCs w:val="28"/>
          </w:rPr>
          <w:t>https://tsargrad.tv/articles/kriptovaljuty-grjunderstvo-xxi-veka_102414</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Макроэкономика </w:t>
      </w:r>
      <w:proofErr w:type="gramStart"/>
      <w:r w:rsidRPr="00644694">
        <w:rPr>
          <w:rFonts w:cs="Times New Roman"/>
          <w:sz w:val="28"/>
          <w:szCs w:val="28"/>
        </w:rPr>
        <w:t>Дж</w:t>
      </w:r>
      <w:proofErr w:type="gramEnd"/>
      <w:r w:rsidRPr="00644694">
        <w:rPr>
          <w:rFonts w:cs="Times New Roman"/>
          <w:sz w:val="28"/>
          <w:szCs w:val="28"/>
        </w:rPr>
        <w:t xml:space="preserve">. М. Кейнса </w:t>
      </w:r>
      <w:hyperlink r:id="rId15" w:history="1">
        <w:r w:rsidRPr="00644694">
          <w:rPr>
            <w:rStyle w:val="a5"/>
            <w:rFonts w:cs="Times New Roman"/>
            <w:bCs/>
            <w:color w:val="auto"/>
            <w:sz w:val="28"/>
            <w:szCs w:val="28"/>
          </w:rPr>
          <w:t>https://studopedia.ru/6_70327_makroekonomika-dzhm-keynsa.html</w:t>
        </w:r>
      </w:hyperlink>
    </w:p>
    <w:p w:rsidR="00991AEA" w:rsidRPr="00644694" w:rsidRDefault="009921D0"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РБК. Кризис оптимизма: О каких опасностях предупреждает доклад Всемирного экономического форума /</w:t>
      </w:r>
      <w:hyperlink r:id="rId16" w:history="1">
        <w:r w:rsidR="001D0D59" w:rsidRPr="00644694">
          <w:rPr>
            <w:rStyle w:val="a5"/>
            <w:rFonts w:eastAsia="Times New Roman" w:cs="Times New Roman"/>
            <w:bCs/>
            <w:color w:val="auto"/>
            <w:kern w:val="36"/>
            <w:sz w:val="28"/>
            <w:szCs w:val="28"/>
            <w:lang w:eastAsia="ru-RU"/>
          </w:rPr>
          <w:t>https://aurora.network/articles/1-mirovoy-krizis/56754-krizis-optimizma-o-kakikh-opasnostjakh-preduprezhdaet-doklad-vsemirnogo-jekonomicheskogo-foruma</w:t>
        </w:r>
      </w:hyperlink>
      <w:r w:rsidRPr="00644694">
        <w:rPr>
          <w:rStyle w:val="a5"/>
          <w:rFonts w:eastAsia="Times New Roman" w:cs="Times New Roman"/>
          <w:bCs/>
          <w:color w:val="auto"/>
          <w:kern w:val="36"/>
          <w:sz w:val="28"/>
          <w:szCs w:val="28"/>
          <w:lang w:eastAsia="ru-RU"/>
        </w:rPr>
        <w:t>/</w:t>
      </w:r>
      <w:r w:rsidR="00991AEA" w:rsidRPr="00644694">
        <w:rPr>
          <w:rFonts w:cs="Times New Roman"/>
          <w:sz w:val="28"/>
          <w:szCs w:val="28"/>
        </w:rPr>
        <w:t xml:space="preserve"> </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Розанова Н.М. «Теория отраслевых рынков» </w:t>
      </w:r>
      <w:hyperlink r:id="rId17" w:history="1">
        <w:r w:rsidRPr="00644694">
          <w:rPr>
            <w:rStyle w:val="a5"/>
            <w:rFonts w:cs="Times New Roman"/>
            <w:bCs/>
            <w:color w:val="auto"/>
            <w:sz w:val="28"/>
            <w:szCs w:val="28"/>
          </w:rPr>
          <w:t>https://studme.org/88756/ekonomika/alfred_marshall</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 Рыбаков А. «Китай душит биткоин – будет ли крах криптовалюты» /</w:t>
      </w:r>
      <w:hyperlink r:id="rId18" w:history="1">
        <w:r w:rsidRPr="00644694">
          <w:rPr>
            <w:rStyle w:val="a5"/>
            <w:rFonts w:cs="Times New Roman"/>
            <w:bCs/>
            <w:color w:val="auto"/>
            <w:sz w:val="28"/>
            <w:szCs w:val="28"/>
          </w:rPr>
          <w:t>https://vc.ru/finance/262539-kitay-dushit-bitkoyn-budet-li-krah-kriptovalyuty</w:t>
        </w:r>
      </w:hyperlink>
      <w:r w:rsidRPr="00644694">
        <w:rPr>
          <w:rFonts w:cs="Times New Roman"/>
          <w:sz w:val="28"/>
          <w:szCs w:val="28"/>
        </w:rPr>
        <w:t>/</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«Теория цены по А.Маршаллу» </w:t>
      </w:r>
      <w:hyperlink r:id="rId19" w:history="1">
        <w:r w:rsidRPr="00644694">
          <w:rPr>
            <w:rStyle w:val="a5"/>
            <w:rFonts w:cs="Times New Roman"/>
            <w:bCs/>
            <w:color w:val="auto"/>
            <w:sz w:val="28"/>
            <w:szCs w:val="28"/>
            <w:lang w:val="en-GB"/>
          </w:rPr>
          <w:t>https</w:t>
        </w:r>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otherreferats</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allbest</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ru</w:t>
        </w:r>
        <w:proofErr w:type="spellEnd"/>
        <w:r w:rsidRPr="00644694">
          <w:rPr>
            <w:rStyle w:val="a5"/>
            <w:rFonts w:cs="Times New Roman"/>
            <w:bCs/>
            <w:color w:val="auto"/>
            <w:sz w:val="28"/>
            <w:szCs w:val="28"/>
          </w:rPr>
          <w:t>/</w:t>
        </w:r>
        <w:r w:rsidRPr="00644694">
          <w:rPr>
            <w:rStyle w:val="a5"/>
            <w:rFonts w:cs="Times New Roman"/>
            <w:bCs/>
            <w:color w:val="auto"/>
            <w:sz w:val="28"/>
            <w:szCs w:val="28"/>
            <w:lang w:val="en-GB"/>
          </w:rPr>
          <w:t>economy</w:t>
        </w:r>
        <w:r w:rsidRPr="00644694">
          <w:rPr>
            <w:rStyle w:val="a5"/>
            <w:rFonts w:cs="Times New Roman"/>
            <w:bCs/>
            <w:color w:val="auto"/>
            <w:sz w:val="28"/>
            <w:szCs w:val="28"/>
          </w:rPr>
          <w:t>/00098436_0.</w:t>
        </w:r>
        <w:r w:rsidRPr="00644694">
          <w:rPr>
            <w:rStyle w:val="a5"/>
            <w:rFonts w:cs="Times New Roman"/>
            <w:bCs/>
            <w:color w:val="auto"/>
            <w:sz w:val="28"/>
            <w:szCs w:val="28"/>
            <w:lang w:val="en-GB"/>
          </w:rPr>
          <w:t>html</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bCs/>
          <w:sz w:val="28"/>
          <w:szCs w:val="28"/>
          <w:u w:val="single"/>
        </w:rPr>
        <w:t>Создание теории рынка Альфредом Маршалом /https://www.zinref.ru/000_uchebniki/04600_raznie_3/783_lekcii_raznie_03/794.htm/</w:t>
      </w:r>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Экономика и экономическая теория</w:t>
      </w:r>
      <w:proofErr w:type="gramStart"/>
      <w:r w:rsidRPr="00644694">
        <w:rPr>
          <w:rFonts w:cs="Times New Roman"/>
          <w:sz w:val="28"/>
          <w:szCs w:val="28"/>
        </w:rPr>
        <w:t xml:space="preserve"> :</w:t>
      </w:r>
      <w:proofErr w:type="gramEnd"/>
      <w:r w:rsidRPr="00644694">
        <w:rPr>
          <w:rFonts w:cs="Times New Roman"/>
          <w:sz w:val="28"/>
          <w:szCs w:val="28"/>
        </w:rPr>
        <w:t xml:space="preserve"> Милтон </w:t>
      </w:r>
      <w:proofErr w:type="spellStart"/>
      <w:r w:rsidRPr="00644694">
        <w:rPr>
          <w:rFonts w:cs="Times New Roman"/>
          <w:sz w:val="28"/>
          <w:szCs w:val="28"/>
        </w:rPr>
        <w:t>Фридмен</w:t>
      </w:r>
      <w:proofErr w:type="spellEnd"/>
      <w:r w:rsidRPr="00644694">
        <w:rPr>
          <w:rFonts w:cs="Times New Roman"/>
          <w:sz w:val="28"/>
          <w:szCs w:val="28"/>
        </w:rPr>
        <w:t xml:space="preserve"> - основатель монетаризма </w:t>
      </w:r>
      <w:hyperlink r:id="rId20" w:history="1">
        <w:r w:rsidRPr="00644694">
          <w:rPr>
            <w:rStyle w:val="a5"/>
            <w:rFonts w:cs="Times New Roman"/>
            <w:bCs/>
            <w:color w:val="auto"/>
            <w:sz w:val="28"/>
            <w:szCs w:val="28"/>
          </w:rPr>
          <w:t>http://www.e-ng.ru/ekonomika_i_ekonomicheskaya_teoriya/milton_fridmen_-_osnovatel_monetarizma.html</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Экономическое учение </w:t>
      </w:r>
      <w:proofErr w:type="gramStart"/>
      <w:r w:rsidRPr="00644694">
        <w:rPr>
          <w:rFonts w:cs="Times New Roman"/>
          <w:sz w:val="28"/>
          <w:szCs w:val="28"/>
        </w:rPr>
        <w:t>Дж</w:t>
      </w:r>
      <w:proofErr w:type="gramEnd"/>
      <w:r w:rsidRPr="00644694">
        <w:rPr>
          <w:rFonts w:cs="Times New Roman"/>
          <w:sz w:val="28"/>
          <w:szCs w:val="28"/>
        </w:rPr>
        <w:t xml:space="preserve">. М. Кейнса </w:t>
      </w:r>
      <w:hyperlink r:id="rId21" w:history="1">
        <w:r w:rsidRPr="00644694">
          <w:rPr>
            <w:rStyle w:val="a5"/>
            <w:rFonts w:cs="Times New Roman"/>
            <w:bCs/>
            <w:color w:val="auto"/>
            <w:sz w:val="28"/>
            <w:szCs w:val="28"/>
          </w:rPr>
          <w:t>https://studbooks.net/1733125/ekonomika/osnovnye_idei_raboty_keynsa_obschaya_teoriya_zanyatosti_protsenta_deneg</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rPr>
        <w:t xml:space="preserve"> </w:t>
      </w:r>
      <w:r w:rsidR="002760CF" w:rsidRPr="00644694">
        <w:rPr>
          <w:rFonts w:cs="Times New Roman"/>
          <w:sz w:val="28"/>
          <w:szCs w:val="28"/>
        </w:rPr>
        <w:t xml:space="preserve">«Эпоха санкций: станут ли криптовалюты альтернативой банкам и доллару в России» </w:t>
      </w:r>
      <w:hyperlink r:id="rId22" w:history="1">
        <w:r w:rsidR="001D0D59" w:rsidRPr="00644694">
          <w:rPr>
            <w:rStyle w:val="a5"/>
            <w:rFonts w:cs="Times New Roman"/>
            <w:bCs/>
            <w:color w:val="auto"/>
            <w:sz w:val="28"/>
            <w:szCs w:val="28"/>
          </w:rPr>
          <w:t>https://forklog.com/epoha-sanktsij-stanut-li-kriptovalyuty-alternativoj-bankam-i-dollaru-v-rossii/</w:t>
        </w:r>
      </w:hyperlink>
    </w:p>
    <w:p w:rsidR="00991AEA" w:rsidRPr="00644694" w:rsidRDefault="00991AEA"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rPr>
      </w:pPr>
      <w:r w:rsidRPr="00644694">
        <w:rPr>
          <w:rFonts w:cs="Times New Roman"/>
          <w:sz w:val="28"/>
          <w:szCs w:val="28"/>
          <w:lang w:val="en-GB"/>
        </w:rPr>
        <w:t>Dexter</w:t>
      </w:r>
      <w:r w:rsidRPr="00644694">
        <w:rPr>
          <w:rFonts w:cs="Times New Roman"/>
          <w:sz w:val="28"/>
          <w:szCs w:val="28"/>
        </w:rPr>
        <w:t>. «Весной или летом 2022 года, но не позже 2023 года» /</w:t>
      </w:r>
      <w:hyperlink r:id="rId23" w:history="1">
        <w:r w:rsidRPr="00644694">
          <w:rPr>
            <w:rStyle w:val="a5"/>
            <w:rFonts w:cs="Times New Roman"/>
            <w:bCs/>
            <w:color w:val="auto"/>
            <w:sz w:val="28"/>
            <w:szCs w:val="28"/>
            <w:lang w:val="en-GB"/>
          </w:rPr>
          <w:t>https</w:t>
        </w:r>
        <w:r w:rsidRPr="00644694">
          <w:rPr>
            <w:rStyle w:val="a5"/>
            <w:rFonts w:cs="Times New Roman"/>
            <w:bCs/>
            <w:color w:val="auto"/>
            <w:sz w:val="28"/>
            <w:szCs w:val="28"/>
          </w:rPr>
          <w:t>://</w:t>
        </w:r>
        <w:r w:rsidRPr="00644694">
          <w:rPr>
            <w:rStyle w:val="a5"/>
            <w:rFonts w:cs="Times New Roman"/>
            <w:bCs/>
            <w:color w:val="auto"/>
            <w:sz w:val="28"/>
            <w:szCs w:val="28"/>
            <w:lang w:val="en-GB"/>
          </w:rPr>
          <w:t>www</w:t>
        </w:r>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ixbt</w:t>
        </w:r>
        <w:proofErr w:type="spellEnd"/>
        <w:r w:rsidRPr="00644694">
          <w:rPr>
            <w:rStyle w:val="a5"/>
            <w:rFonts w:cs="Times New Roman"/>
            <w:bCs/>
            <w:color w:val="auto"/>
            <w:sz w:val="28"/>
            <w:szCs w:val="28"/>
          </w:rPr>
          <w:t>.</w:t>
        </w:r>
        <w:r w:rsidRPr="00644694">
          <w:rPr>
            <w:rStyle w:val="a5"/>
            <w:rFonts w:cs="Times New Roman"/>
            <w:bCs/>
            <w:color w:val="auto"/>
            <w:sz w:val="28"/>
            <w:szCs w:val="28"/>
            <w:lang w:val="en-GB"/>
          </w:rPr>
          <w:t>com</w:t>
        </w:r>
        <w:r w:rsidRPr="00644694">
          <w:rPr>
            <w:rStyle w:val="a5"/>
            <w:rFonts w:cs="Times New Roman"/>
            <w:bCs/>
            <w:color w:val="auto"/>
            <w:sz w:val="28"/>
            <w:szCs w:val="28"/>
          </w:rPr>
          <w:t>/</w:t>
        </w:r>
        <w:r w:rsidRPr="00644694">
          <w:rPr>
            <w:rStyle w:val="a5"/>
            <w:rFonts w:cs="Times New Roman"/>
            <w:bCs/>
            <w:color w:val="auto"/>
            <w:sz w:val="28"/>
            <w:szCs w:val="28"/>
            <w:lang w:val="en-GB"/>
          </w:rPr>
          <w:t>news</w:t>
        </w:r>
        <w:r w:rsidRPr="00644694">
          <w:rPr>
            <w:rStyle w:val="a5"/>
            <w:rFonts w:cs="Times New Roman"/>
            <w:bCs/>
            <w:color w:val="auto"/>
            <w:sz w:val="28"/>
            <w:szCs w:val="28"/>
          </w:rPr>
          <w:t>/2022/01/03/</w:t>
        </w:r>
        <w:proofErr w:type="spellStart"/>
        <w:r w:rsidRPr="00644694">
          <w:rPr>
            <w:rStyle w:val="a5"/>
            <w:rFonts w:cs="Times New Roman"/>
            <w:bCs/>
            <w:color w:val="auto"/>
            <w:sz w:val="28"/>
            <w:szCs w:val="28"/>
            <w:lang w:val="en-GB"/>
          </w:rPr>
          <w:t>vesnoj</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ili</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letom</w:t>
        </w:r>
        <w:proofErr w:type="spellEnd"/>
        <w:r w:rsidRPr="00644694">
          <w:rPr>
            <w:rStyle w:val="a5"/>
            <w:rFonts w:cs="Times New Roman"/>
            <w:bCs/>
            <w:color w:val="auto"/>
            <w:sz w:val="28"/>
            <w:szCs w:val="28"/>
          </w:rPr>
          <w:t>-2022-</w:t>
        </w:r>
        <w:proofErr w:type="spellStart"/>
        <w:r w:rsidRPr="00644694">
          <w:rPr>
            <w:rStyle w:val="a5"/>
            <w:rFonts w:cs="Times New Roman"/>
            <w:bCs/>
            <w:color w:val="auto"/>
            <w:sz w:val="28"/>
            <w:szCs w:val="28"/>
            <w:lang w:val="en-GB"/>
          </w:rPr>
          <w:t>goda</w:t>
        </w:r>
        <w:proofErr w:type="spellEnd"/>
        <w:r w:rsidRPr="00644694">
          <w:rPr>
            <w:rStyle w:val="a5"/>
            <w:rFonts w:cs="Times New Roman"/>
            <w:bCs/>
            <w:color w:val="auto"/>
            <w:sz w:val="28"/>
            <w:szCs w:val="28"/>
          </w:rPr>
          <w:t>-</w:t>
        </w:r>
        <w:r w:rsidRPr="00644694">
          <w:rPr>
            <w:rStyle w:val="a5"/>
            <w:rFonts w:cs="Times New Roman"/>
            <w:bCs/>
            <w:color w:val="auto"/>
            <w:sz w:val="28"/>
            <w:szCs w:val="28"/>
            <w:lang w:val="en-GB"/>
          </w:rPr>
          <w:t>no</w:t>
        </w:r>
        <w:r w:rsidRPr="00644694">
          <w:rPr>
            <w:rStyle w:val="a5"/>
            <w:rFonts w:cs="Times New Roman"/>
            <w:bCs/>
            <w:color w:val="auto"/>
            <w:sz w:val="28"/>
            <w:szCs w:val="28"/>
          </w:rPr>
          <w:t>-</w:t>
        </w:r>
        <w:r w:rsidRPr="00644694">
          <w:rPr>
            <w:rStyle w:val="a5"/>
            <w:rFonts w:cs="Times New Roman"/>
            <w:bCs/>
            <w:color w:val="auto"/>
            <w:sz w:val="28"/>
            <w:szCs w:val="28"/>
            <w:lang w:val="en-GB"/>
          </w:rPr>
          <w:t>ne</w:t>
        </w:r>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pozzhe</w:t>
        </w:r>
        <w:proofErr w:type="spellEnd"/>
        <w:r w:rsidRPr="00644694">
          <w:rPr>
            <w:rStyle w:val="a5"/>
            <w:rFonts w:cs="Times New Roman"/>
            <w:bCs/>
            <w:color w:val="auto"/>
            <w:sz w:val="28"/>
            <w:szCs w:val="28"/>
          </w:rPr>
          <w:t>-2023-</w:t>
        </w:r>
        <w:proofErr w:type="spellStart"/>
        <w:r w:rsidRPr="00644694">
          <w:rPr>
            <w:rStyle w:val="a5"/>
            <w:rFonts w:cs="Times New Roman"/>
            <w:bCs/>
            <w:color w:val="auto"/>
            <w:sz w:val="28"/>
            <w:szCs w:val="28"/>
            <w:lang w:val="en-GB"/>
          </w:rPr>
          <w:t>goda</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ilon</w:t>
        </w:r>
        <w:proofErr w:type="spellEnd"/>
        <w:r w:rsidRPr="00644694">
          <w:rPr>
            <w:rStyle w:val="a5"/>
            <w:rFonts w:cs="Times New Roman"/>
            <w:bCs/>
            <w:color w:val="auto"/>
            <w:sz w:val="28"/>
            <w:szCs w:val="28"/>
          </w:rPr>
          <w:t>-</w:t>
        </w:r>
        <w:r w:rsidRPr="00644694">
          <w:rPr>
            <w:rStyle w:val="a5"/>
            <w:rFonts w:cs="Times New Roman"/>
            <w:bCs/>
            <w:color w:val="auto"/>
            <w:sz w:val="28"/>
            <w:szCs w:val="28"/>
            <w:lang w:val="en-GB"/>
          </w:rPr>
          <w:t>mask</w:t>
        </w:r>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predskazal</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nachalo</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novogo</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finansovogo</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lang w:val="en-GB"/>
          </w:rPr>
          <w:t>krizisa</w:t>
        </w:r>
        <w:proofErr w:type="spellEnd"/>
        <w:r w:rsidRPr="00644694">
          <w:rPr>
            <w:rStyle w:val="a5"/>
            <w:rFonts w:cs="Times New Roman"/>
            <w:bCs/>
            <w:color w:val="auto"/>
            <w:sz w:val="28"/>
            <w:szCs w:val="28"/>
          </w:rPr>
          <w:t>.</w:t>
        </w:r>
        <w:r w:rsidRPr="00644694">
          <w:rPr>
            <w:rStyle w:val="a5"/>
            <w:rFonts w:cs="Times New Roman"/>
            <w:bCs/>
            <w:color w:val="auto"/>
            <w:sz w:val="28"/>
            <w:szCs w:val="28"/>
            <w:lang w:val="en-GB"/>
          </w:rPr>
          <w:t>html</w:t>
        </w:r>
      </w:hyperlink>
      <w:r w:rsidRPr="00644694">
        <w:rPr>
          <w:rFonts w:cs="Times New Roman"/>
          <w:sz w:val="28"/>
          <w:szCs w:val="28"/>
        </w:rPr>
        <w:t>/</w:t>
      </w:r>
    </w:p>
    <w:p w:rsidR="00991AEA" w:rsidRPr="00644694" w:rsidRDefault="002760CF"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lang w:val="en-GB"/>
        </w:rPr>
      </w:pPr>
      <w:r w:rsidRPr="00644694">
        <w:rPr>
          <w:rFonts w:cs="Times New Roman"/>
          <w:sz w:val="28"/>
          <w:szCs w:val="28"/>
          <w:lang w:val="en-GB"/>
        </w:rPr>
        <w:t>Helen Joyce Adam Smith and the invisible hand/</w:t>
      </w:r>
      <w:hyperlink r:id="rId24" w:history="1">
        <w:r w:rsidR="001D0D59" w:rsidRPr="00644694">
          <w:rPr>
            <w:rStyle w:val="a5"/>
            <w:rFonts w:cs="Times New Roman"/>
            <w:bCs/>
            <w:color w:val="auto"/>
            <w:sz w:val="28"/>
            <w:szCs w:val="28"/>
            <w:lang w:val="en-GB"/>
          </w:rPr>
          <w:t>https://plus.maths.org/issue14/features/smith/2pdf/index.html/op.pdf</w:t>
        </w:r>
      </w:hyperlink>
      <w:r w:rsidRPr="00644694">
        <w:rPr>
          <w:rFonts w:cs="Times New Roman"/>
          <w:sz w:val="28"/>
          <w:szCs w:val="28"/>
          <w:lang w:val="en-GB"/>
        </w:rPr>
        <w:t>/</w:t>
      </w:r>
    </w:p>
    <w:p w:rsidR="00991AEA" w:rsidRPr="00644694" w:rsidRDefault="008259E0" w:rsidP="00991AEA">
      <w:pPr>
        <w:pStyle w:val="ae"/>
        <w:numPr>
          <w:ilvl w:val="0"/>
          <w:numId w:val="16"/>
        </w:numPr>
        <w:tabs>
          <w:tab w:val="left" w:pos="425"/>
        </w:tabs>
        <w:autoSpaceDE w:val="0"/>
        <w:autoSpaceDN w:val="0"/>
        <w:adjustRightInd w:val="0"/>
        <w:spacing w:after="0" w:line="360" w:lineRule="auto"/>
        <w:jc w:val="both"/>
        <w:rPr>
          <w:rFonts w:cs="Times New Roman"/>
          <w:sz w:val="28"/>
          <w:szCs w:val="28"/>
          <w:lang w:val="en-GB"/>
        </w:rPr>
      </w:pPr>
      <w:r w:rsidRPr="00644694">
        <w:rPr>
          <w:rFonts w:cs="Times New Roman"/>
          <w:sz w:val="28"/>
          <w:szCs w:val="28"/>
          <w:lang w:val="en-GB"/>
        </w:rPr>
        <w:t xml:space="preserve">Peter Foster for </w:t>
      </w:r>
      <w:proofErr w:type="spellStart"/>
      <w:r w:rsidRPr="00644694">
        <w:rPr>
          <w:rFonts w:cs="Times New Roman"/>
          <w:sz w:val="28"/>
          <w:szCs w:val="28"/>
          <w:lang w:val="en-GB"/>
        </w:rPr>
        <w:t>AdamSmithWorks</w:t>
      </w:r>
      <w:proofErr w:type="spellEnd"/>
      <w:r w:rsidRPr="00644694">
        <w:rPr>
          <w:rFonts w:cs="Times New Roman"/>
          <w:sz w:val="28"/>
          <w:szCs w:val="28"/>
          <w:lang w:val="en-GB"/>
        </w:rPr>
        <w:t xml:space="preserve"> «Adam Smith's Invisible Hand » /</w:t>
      </w:r>
      <w:hyperlink r:id="rId25" w:history="1">
        <w:r w:rsidR="001D0D59" w:rsidRPr="00644694">
          <w:rPr>
            <w:rStyle w:val="a5"/>
            <w:rFonts w:cs="Times New Roman"/>
            <w:bCs/>
            <w:iCs/>
            <w:color w:val="auto"/>
            <w:sz w:val="28"/>
            <w:szCs w:val="28"/>
            <w:lang w:val="en-US"/>
          </w:rPr>
          <w:t>https</w:t>
        </w:r>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www</w:t>
        </w:r>
        <w:r w:rsidR="001D0D59" w:rsidRPr="00644694">
          <w:rPr>
            <w:rStyle w:val="a5"/>
            <w:rFonts w:cs="Times New Roman"/>
            <w:bCs/>
            <w:iCs/>
            <w:color w:val="auto"/>
            <w:sz w:val="28"/>
            <w:szCs w:val="28"/>
            <w:lang w:val="en-GB"/>
          </w:rPr>
          <w:t>.</w:t>
        </w:r>
        <w:proofErr w:type="spellStart"/>
        <w:r w:rsidR="001D0D59" w:rsidRPr="00644694">
          <w:rPr>
            <w:rStyle w:val="a5"/>
            <w:rFonts w:cs="Times New Roman"/>
            <w:bCs/>
            <w:iCs/>
            <w:color w:val="auto"/>
            <w:sz w:val="28"/>
            <w:szCs w:val="28"/>
            <w:lang w:val="en-US"/>
          </w:rPr>
          <w:t>adamsmithworks</w:t>
        </w:r>
        <w:proofErr w:type="spellEnd"/>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org</w:t>
        </w:r>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documents</w:t>
        </w:r>
        <w:r w:rsidR="001D0D59" w:rsidRPr="00644694">
          <w:rPr>
            <w:rStyle w:val="a5"/>
            <w:rFonts w:cs="Times New Roman"/>
            <w:bCs/>
            <w:iCs/>
            <w:color w:val="auto"/>
            <w:sz w:val="28"/>
            <w:szCs w:val="28"/>
            <w:lang w:val="en-GB"/>
          </w:rPr>
          <w:t>/</w:t>
        </w:r>
        <w:proofErr w:type="spellStart"/>
        <w:r w:rsidR="001D0D59" w:rsidRPr="00644694">
          <w:rPr>
            <w:rStyle w:val="a5"/>
            <w:rFonts w:cs="Times New Roman"/>
            <w:bCs/>
            <w:iCs/>
            <w:color w:val="auto"/>
            <w:sz w:val="28"/>
            <w:szCs w:val="28"/>
            <w:lang w:val="en-US"/>
          </w:rPr>
          <w:t>adam</w:t>
        </w:r>
        <w:proofErr w:type="spellEnd"/>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smith</w:t>
        </w:r>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peter</w:t>
        </w:r>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foster</w:t>
        </w:r>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invisible</w:t>
        </w:r>
        <w:r w:rsidR="001D0D59" w:rsidRPr="00644694">
          <w:rPr>
            <w:rStyle w:val="a5"/>
            <w:rFonts w:cs="Times New Roman"/>
            <w:bCs/>
            <w:iCs/>
            <w:color w:val="auto"/>
            <w:sz w:val="28"/>
            <w:szCs w:val="28"/>
            <w:lang w:val="en-GB"/>
          </w:rPr>
          <w:t>-</w:t>
        </w:r>
        <w:r w:rsidR="001D0D59" w:rsidRPr="00644694">
          <w:rPr>
            <w:rStyle w:val="a5"/>
            <w:rFonts w:cs="Times New Roman"/>
            <w:bCs/>
            <w:iCs/>
            <w:color w:val="auto"/>
            <w:sz w:val="28"/>
            <w:szCs w:val="28"/>
            <w:lang w:val="en-US"/>
          </w:rPr>
          <w:t>hand</w:t>
        </w:r>
      </w:hyperlink>
      <w:r w:rsidRPr="00644694">
        <w:rPr>
          <w:rFonts w:cs="Times New Roman"/>
          <w:sz w:val="28"/>
          <w:szCs w:val="28"/>
          <w:lang w:val="en-GB"/>
        </w:rPr>
        <w:t>/</w:t>
      </w:r>
    </w:p>
    <w:p w:rsidR="00991AEA" w:rsidRPr="00644694" w:rsidRDefault="001417E1" w:rsidP="001417E1">
      <w:pPr>
        <w:tabs>
          <w:tab w:val="left" w:pos="425"/>
        </w:tabs>
        <w:autoSpaceDE w:val="0"/>
        <w:autoSpaceDN w:val="0"/>
        <w:adjustRightInd w:val="0"/>
        <w:spacing w:after="0" w:line="360" w:lineRule="auto"/>
        <w:jc w:val="both"/>
        <w:rPr>
          <w:rFonts w:cs="Times New Roman"/>
          <w:b/>
          <w:sz w:val="28"/>
          <w:szCs w:val="28"/>
          <w:u w:val="single"/>
        </w:rPr>
      </w:pPr>
      <w:r w:rsidRPr="00644694">
        <w:rPr>
          <w:rFonts w:cs="Times New Roman"/>
          <w:b/>
          <w:sz w:val="28"/>
          <w:szCs w:val="28"/>
          <w:u w:val="single"/>
        </w:rPr>
        <w:t>Интернет-ресурсы.</w:t>
      </w:r>
    </w:p>
    <w:p w:rsidR="001417E1" w:rsidRPr="00644694" w:rsidRDefault="001417E1" w:rsidP="001417E1">
      <w:pPr>
        <w:pStyle w:val="ae"/>
        <w:numPr>
          <w:ilvl w:val="0"/>
          <w:numId w:val="17"/>
        </w:numPr>
        <w:tabs>
          <w:tab w:val="left" w:pos="425"/>
        </w:tabs>
        <w:autoSpaceDE w:val="0"/>
        <w:autoSpaceDN w:val="0"/>
        <w:adjustRightInd w:val="0"/>
        <w:spacing w:after="0" w:line="360" w:lineRule="auto"/>
        <w:jc w:val="both"/>
        <w:rPr>
          <w:rFonts w:eastAsia="Times-Roman" w:cs="Times New Roman"/>
          <w:bCs/>
          <w:sz w:val="28"/>
          <w:szCs w:val="28"/>
        </w:rPr>
      </w:pPr>
      <w:r w:rsidRPr="00644694">
        <w:rPr>
          <w:rFonts w:cs="Times New Roman"/>
          <w:bCs/>
          <w:sz w:val="28"/>
          <w:szCs w:val="28"/>
        </w:rPr>
        <w:t>Юрий Франциско. /</w:t>
      </w:r>
      <w:proofErr w:type="spellStart"/>
      <w:r w:rsidR="008352AC" w:rsidRPr="00644694">
        <w:rPr>
          <w:rFonts w:cs="Times New Roman"/>
          <w:sz w:val="28"/>
          <w:szCs w:val="28"/>
        </w:rPr>
        <w:fldChar w:fldCharType="begin"/>
      </w:r>
      <w:r w:rsidRPr="00644694">
        <w:rPr>
          <w:rFonts w:cs="Times New Roman"/>
          <w:sz w:val="28"/>
          <w:szCs w:val="28"/>
        </w:rPr>
        <w:instrText>HYPERLINK "https://youtu.be/uHka-s41_lg"</w:instrText>
      </w:r>
      <w:r w:rsidR="008352AC" w:rsidRPr="00644694">
        <w:rPr>
          <w:rFonts w:cs="Times New Roman"/>
          <w:sz w:val="28"/>
          <w:szCs w:val="28"/>
        </w:rPr>
        <w:fldChar w:fldCharType="separate"/>
      </w:r>
      <w:r w:rsidRPr="00644694">
        <w:rPr>
          <w:rStyle w:val="a5"/>
          <w:rFonts w:cs="Times New Roman"/>
          <w:bCs/>
          <w:color w:val="auto"/>
          <w:sz w:val="28"/>
          <w:szCs w:val="28"/>
        </w:rPr>
        <w:t>https</w:t>
      </w:r>
      <w:proofErr w:type="spellEnd"/>
      <w:r w:rsidRPr="00644694">
        <w:rPr>
          <w:rStyle w:val="a5"/>
          <w:rFonts w:cs="Times New Roman"/>
          <w:bCs/>
          <w:color w:val="auto"/>
          <w:sz w:val="28"/>
          <w:szCs w:val="28"/>
        </w:rPr>
        <w:t>://</w:t>
      </w:r>
      <w:proofErr w:type="spellStart"/>
      <w:r w:rsidRPr="00644694">
        <w:rPr>
          <w:rStyle w:val="a5"/>
          <w:rFonts w:cs="Times New Roman"/>
          <w:bCs/>
          <w:color w:val="auto"/>
          <w:sz w:val="28"/>
          <w:szCs w:val="28"/>
        </w:rPr>
        <w:t>youtu.be</w:t>
      </w:r>
      <w:proofErr w:type="spellEnd"/>
      <w:r w:rsidRPr="00644694">
        <w:rPr>
          <w:rStyle w:val="a5"/>
          <w:rFonts w:cs="Times New Roman"/>
          <w:bCs/>
          <w:color w:val="auto"/>
          <w:sz w:val="28"/>
          <w:szCs w:val="28"/>
        </w:rPr>
        <w:t>/uHka-s41_lg</w:t>
      </w:r>
      <w:r w:rsidR="008352AC" w:rsidRPr="00644694">
        <w:rPr>
          <w:rFonts w:cs="Times New Roman"/>
          <w:sz w:val="28"/>
          <w:szCs w:val="28"/>
        </w:rPr>
        <w:fldChar w:fldCharType="end"/>
      </w:r>
      <w:r w:rsidRPr="00644694">
        <w:rPr>
          <w:rFonts w:cs="Times New Roman"/>
          <w:sz w:val="28"/>
          <w:szCs w:val="28"/>
        </w:rPr>
        <w:t>/</w:t>
      </w:r>
    </w:p>
    <w:p w:rsidR="001417E1" w:rsidRPr="00991AEA" w:rsidRDefault="001417E1" w:rsidP="00991AEA">
      <w:pPr>
        <w:tabs>
          <w:tab w:val="left" w:pos="425"/>
        </w:tabs>
        <w:autoSpaceDE w:val="0"/>
        <w:autoSpaceDN w:val="0"/>
        <w:adjustRightInd w:val="0"/>
        <w:spacing w:after="0" w:line="360" w:lineRule="auto"/>
        <w:ind w:left="360"/>
        <w:jc w:val="both"/>
        <w:rPr>
          <w:sz w:val="28"/>
          <w:szCs w:val="28"/>
        </w:rPr>
      </w:pPr>
    </w:p>
    <w:sectPr w:rsidR="001417E1" w:rsidRPr="00991AEA" w:rsidSect="006A7C06">
      <w:footerReference w:type="default" r:id="rId26"/>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8E7" w:rsidRDefault="001D08E7">
      <w:pPr>
        <w:spacing w:line="240" w:lineRule="auto"/>
      </w:pPr>
      <w:r>
        <w:separator/>
      </w:r>
    </w:p>
  </w:endnote>
  <w:endnote w:type="continuationSeparator" w:id="0">
    <w:p w:rsidR="001D08E7" w:rsidRDefault="001D08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Основной текст">
    <w:altName w:val="Segoe Print"/>
    <w:charset w:val="00"/>
    <w:family w:val="auto"/>
    <w:pitch w:val="default"/>
    <w:sig w:usb0="00000000" w:usb1="00000000" w:usb2="00000000" w:usb3="00000000" w:csb0="00000000" w:csb1="00000000"/>
  </w:font>
  <w:font w:name="Times-Roman">
    <w:altName w:val="MS PMincho"/>
    <w:charset w:val="80"/>
    <w:family w:val="roman"/>
    <w:pitch w:val="default"/>
    <w:sig w:usb0="00000000" w:usb1="00000000" w:usb2="00000010" w:usb3="00000000" w:csb0="00020000" w:csb1="00000000"/>
  </w:font>
  <w:font w:name="TimesNewRomanPS-ItalicMT">
    <w:altName w:val="MS Mincho"/>
    <w:charset w:val="80"/>
    <w:family w:val="auto"/>
    <w:pitch w:val="default"/>
    <w:sig w:usb0="00000000" w:usb1="00000000" w:usb2="00000010" w:usb3="00000000" w:csb0="00020000" w:csb1="00000000"/>
  </w:font>
  <w:font w:name="TimesNewRomanPSMT">
    <w:altName w:val="Times New Roman"/>
    <w:charset w:val="80"/>
    <w:family w:val="auto"/>
    <w:pitch w:val="default"/>
    <w:sig w:usb0="00000000" w:usb1="00000000" w:usb2="00000010" w:usb3="00000000" w:csb0="00020001" w:csb1="00000000"/>
  </w:font>
  <w:font w:name="Svetlana-Regular">
    <w:altName w:val="Yu Gothic"/>
    <w:charset w:val="80"/>
    <w:family w:val="auto"/>
    <w:pitch w:val="default"/>
    <w:sig w:usb0="00000000" w:usb1="0000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30031"/>
    </w:sdtPr>
    <w:sdtContent>
      <w:p w:rsidR="00187A7D" w:rsidRDefault="008352AC">
        <w:pPr>
          <w:pStyle w:val="ac"/>
          <w:jc w:val="right"/>
        </w:pPr>
        <w:fldSimple w:instr=" PAGE   \* MERGEFORMAT ">
          <w:r w:rsidR="004F2F80">
            <w:rPr>
              <w:noProof/>
            </w:rPr>
            <w:t>55</w:t>
          </w:r>
        </w:fldSimple>
      </w:p>
    </w:sdtContent>
  </w:sdt>
  <w:p w:rsidR="00187A7D" w:rsidRDefault="00187A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8E7" w:rsidRDefault="001D08E7">
      <w:pPr>
        <w:spacing w:after="0"/>
      </w:pPr>
      <w:r>
        <w:separator/>
      </w:r>
    </w:p>
  </w:footnote>
  <w:footnote w:type="continuationSeparator" w:id="0">
    <w:p w:rsidR="001D08E7" w:rsidRDefault="001D08E7">
      <w:pPr>
        <w:spacing w:after="0"/>
      </w:pPr>
      <w:r>
        <w:continuationSeparator/>
      </w:r>
    </w:p>
  </w:footnote>
  <w:footnote w:id="1">
    <w:p w:rsidR="00187A7D" w:rsidRPr="0023363F" w:rsidRDefault="00187A7D">
      <w:pPr>
        <w:pStyle w:val="a8"/>
        <w:rPr>
          <w:rFonts w:ascii="Times New Roman" w:hAnsi="Times New Roman" w:cs="Times New Roman"/>
        </w:rPr>
      </w:pPr>
      <w:r w:rsidRPr="0023363F">
        <w:rPr>
          <w:rStyle w:val="a3"/>
          <w:rFonts w:ascii="Times New Roman" w:hAnsi="Times New Roman" w:cs="Times New Roman"/>
        </w:rPr>
        <w:footnoteRef/>
      </w:r>
      <w:r w:rsidRPr="0023363F">
        <w:rPr>
          <w:rFonts w:ascii="Times New Roman" w:hAnsi="Times New Roman" w:cs="Times New Roman"/>
        </w:rPr>
        <w:t xml:space="preserve"> Стр. 244. Всемирная история: Канун</w:t>
      </w:r>
      <w:proofErr w:type="gramStart"/>
      <w:r w:rsidRPr="0023363F">
        <w:rPr>
          <w:rFonts w:ascii="Times New Roman" w:hAnsi="Times New Roman" w:cs="Times New Roman"/>
        </w:rPr>
        <w:t xml:space="preserve"> В</w:t>
      </w:r>
      <w:proofErr w:type="gramEnd"/>
      <w:r w:rsidRPr="0023363F">
        <w:rPr>
          <w:rFonts w:ascii="Times New Roman" w:hAnsi="Times New Roman" w:cs="Times New Roman"/>
        </w:rPr>
        <w:t xml:space="preserve">торой мировой войны / А.Н. </w:t>
      </w:r>
      <w:proofErr w:type="spellStart"/>
      <w:r w:rsidRPr="0023363F">
        <w:rPr>
          <w:rFonts w:ascii="Times New Roman" w:hAnsi="Times New Roman" w:cs="Times New Roman"/>
        </w:rPr>
        <w:t>Бодак</w:t>
      </w:r>
      <w:proofErr w:type="spellEnd"/>
      <w:r w:rsidRPr="0023363F">
        <w:rPr>
          <w:rFonts w:ascii="Times New Roman" w:hAnsi="Times New Roman" w:cs="Times New Roman"/>
        </w:rPr>
        <w:t xml:space="preserve">, И.Е. </w:t>
      </w:r>
      <w:proofErr w:type="spellStart"/>
      <w:r w:rsidRPr="0023363F">
        <w:rPr>
          <w:rFonts w:ascii="Times New Roman" w:hAnsi="Times New Roman" w:cs="Times New Roman"/>
        </w:rPr>
        <w:t>Войнич</w:t>
      </w:r>
      <w:proofErr w:type="spellEnd"/>
      <w:r w:rsidRPr="0023363F">
        <w:rPr>
          <w:rFonts w:ascii="Times New Roman" w:hAnsi="Times New Roman" w:cs="Times New Roman"/>
        </w:rPr>
        <w:t xml:space="preserve">, Н.М. Волчек и др. – М.: АСТ, Мн.: </w:t>
      </w:r>
      <w:proofErr w:type="spellStart"/>
      <w:r w:rsidRPr="0023363F">
        <w:rPr>
          <w:rFonts w:ascii="Times New Roman" w:hAnsi="Times New Roman" w:cs="Times New Roman"/>
        </w:rPr>
        <w:t>Харвест</w:t>
      </w:r>
      <w:proofErr w:type="spellEnd"/>
      <w:r w:rsidRPr="0023363F">
        <w:rPr>
          <w:rFonts w:ascii="Times New Roman" w:hAnsi="Times New Roman" w:cs="Times New Roman"/>
        </w:rPr>
        <w:t xml:space="preserve">, 2002. </w:t>
      </w:r>
    </w:p>
  </w:footnote>
  <w:footnote w:id="2">
    <w:p w:rsidR="00187A7D" w:rsidRPr="00355434" w:rsidRDefault="00187A7D" w:rsidP="00355434">
      <w:pPr>
        <w:rPr>
          <w:rFonts w:cs="Times New Roman"/>
          <w:color w:val="555555"/>
          <w:lang w:eastAsia="ru-RU"/>
        </w:rPr>
      </w:pPr>
      <w:r w:rsidRPr="00355434">
        <w:rPr>
          <w:rStyle w:val="a3"/>
          <w:rFonts w:cs="Times New Roman"/>
        </w:rPr>
        <w:footnoteRef/>
      </w:r>
      <w:r w:rsidRPr="00355434">
        <w:rPr>
          <w:rFonts w:cs="Times New Roman"/>
        </w:rPr>
        <w:t xml:space="preserve"> </w:t>
      </w:r>
      <w:r>
        <w:rPr>
          <w:rFonts w:cs="Times New Roman"/>
        </w:rPr>
        <w:t>/Федоров В.</w:t>
      </w:r>
      <w:r w:rsidRPr="00355434">
        <w:rPr>
          <w:rFonts w:cs="Times New Roman"/>
        </w:rPr>
        <w:t>В</w:t>
      </w:r>
      <w:r>
        <w:rPr>
          <w:rFonts w:cs="Times New Roman"/>
        </w:rPr>
        <w:t>.</w:t>
      </w:r>
      <w:r w:rsidRPr="00355434">
        <w:rPr>
          <w:rFonts w:cs="Times New Roman"/>
        </w:rPr>
        <w:t xml:space="preserve"> </w:t>
      </w:r>
      <w:r>
        <w:rPr>
          <w:rFonts w:cs="Times New Roman"/>
        </w:rPr>
        <w:t>/</w:t>
      </w:r>
      <w:r w:rsidRPr="00355434">
        <w:rPr>
          <w:rFonts w:cs="Times New Roman"/>
        </w:rPr>
        <w:t>«Книга 1. О теории единого поля»</w:t>
      </w:r>
      <w:proofErr w:type="gramStart"/>
      <w:r w:rsidRPr="00355434">
        <w:rPr>
          <w:rFonts w:cs="Times New Roman"/>
        </w:rPr>
        <w:t>.</w:t>
      </w:r>
      <w:proofErr w:type="gramEnd"/>
      <w:r w:rsidRPr="00355434">
        <w:rPr>
          <w:rFonts w:cs="Times New Roman"/>
        </w:rPr>
        <w:t xml:space="preserve"> «</w:t>
      </w:r>
      <w:proofErr w:type="gramStart"/>
      <w:r w:rsidRPr="00355434">
        <w:rPr>
          <w:rFonts w:cs="Times New Roman"/>
          <w:bCs/>
        </w:rPr>
        <w:t>с</w:t>
      </w:r>
      <w:proofErr w:type="gramEnd"/>
      <w:r w:rsidRPr="00355434">
        <w:rPr>
          <w:rFonts w:cs="Times New Roman"/>
          <w:bCs/>
        </w:rPr>
        <w:t>т.6 Законы диалект</w:t>
      </w:r>
      <w:r>
        <w:rPr>
          <w:rFonts w:cs="Times New Roman"/>
          <w:bCs/>
        </w:rPr>
        <w:t>ики. Закон цикличности развития</w:t>
      </w:r>
      <w:r w:rsidRPr="00355434">
        <w:rPr>
          <w:rFonts w:cs="Times New Roman"/>
        </w:rPr>
        <w:t>»</w:t>
      </w:r>
      <w:r>
        <w:rPr>
          <w:rFonts w:cs="Times New Roman"/>
        </w:rPr>
        <w:t>.</w:t>
      </w:r>
    </w:p>
  </w:footnote>
  <w:footnote w:id="3">
    <w:p w:rsidR="00187A7D" w:rsidRPr="002D7C8B" w:rsidRDefault="00187A7D">
      <w:pPr>
        <w:pStyle w:val="a8"/>
        <w:rPr>
          <w:rFonts w:ascii="Times New Roman" w:hAnsi="Times New Roman" w:cs="Times New Roman"/>
        </w:rPr>
      </w:pPr>
      <w:r w:rsidRPr="002D7C8B">
        <w:rPr>
          <w:rStyle w:val="a3"/>
          <w:rFonts w:ascii="Times New Roman" w:hAnsi="Times New Roman" w:cs="Times New Roman"/>
        </w:rPr>
        <w:footnoteRef/>
      </w:r>
      <w:r w:rsidRPr="002D7C8B">
        <w:rPr>
          <w:rFonts w:ascii="Times New Roman" w:hAnsi="Times New Roman" w:cs="Times New Roman"/>
        </w:rPr>
        <w:t xml:space="preserve"> </w:t>
      </w:r>
      <w:r>
        <w:rPr>
          <w:rFonts w:ascii="Times New Roman" w:hAnsi="Times New Roman" w:cs="Times New Roman"/>
        </w:rPr>
        <w:t xml:space="preserve">Стр. 43-45 </w:t>
      </w:r>
      <w:r w:rsidRPr="002D7C8B">
        <w:rPr>
          <w:rFonts w:ascii="Times New Roman" w:hAnsi="Times New Roman" w:cs="Times New Roman"/>
        </w:rPr>
        <w:t>/Валерий Кизилов, Григорий Сапов/ «</w:t>
      </w:r>
      <w:r>
        <w:rPr>
          <w:rFonts w:ascii="Times New Roman" w:hAnsi="Times New Roman" w:cs="Times New Roman"/>
        </w:rPr>
        <w:t>Инфляция и ее пос</w:t>
      </w:r>
      <w:r w:rsidRPr="002D7C8B">
        <w:rPr>
          <w:rFonts w:ascii="Times New Roman" w:hAnsi="Times New Roman" w:cs="Times New Roman"/>
        </w:rPr>
        <w:t>ледствия»</w:t>
      </w:r>
    </w:p>
  </w:footnote>
  <w:footnote w:id="4">
    <w:p w:rsidR="00187A7D" w:rsidRPr="00CB393F" w:rsidRDefault="00187A7D">
      <w:pPr>
        <w:pStyle w:val="a8"/>
        <w:rPr>
          <w:rFonts w:ascii="Times New Roman" w:hAnsi="Times New Roman" w:cs="Times New Roman"/>
        </w:rPr>
      </w:pPr>
      <w:r w:rsidRPr="00CB393F">
        <w:rPr>
          <w:rStyle w:val="a3"/>
          <w:rFonts w:ascii="Times New Roman" w:hAnsi="Times New Roman" w:cs="Times New Roman"/>
        </w:rPr>
        <w:footnoteRef/>
      </w:r>
      <w:r w:rsidRPr="00CB393F">
        <w:rPr>
          <w:rFonts w:ascii="Times New Roman" w:hAnsi="Times New Roman" w:cs="Times New Roman"/>
        </w:rPr>
        <w:t xml:space="preserve"> </w:t>
      </w:r>
      <w:r w:rsidRPr="00CB393F">
        <w:rPr>
          <w:rFonts w:ascii="Times New Roman" w:hAnsi="Times New Roman" w:cs="Times New Roman"/>
          <w:bCs/>
        </w:rPr>
        <w:t xml:space="preserve">Всемирная история: В 24 т. Т. 22. Канун </w:t>
      </w:r>
      <w:r w:rsidRPr="00CB393F">
        <w:rPr>
          <w:rFonts w:ascii="Times New Roman" w:hAnsi="Times New Roman" w:cs="Times New Roman"/>
          <w:bCs/>
          <w:lang w:val="en-US"/>
        </w:rPr>
        <w:t>II</w:t>
      </w:r>
      <w:r w:rsidRPr="00CB393F">
        <w:rPr>
          <w:rFonts w:ascii="Times New Roman" w:hAnsi="Times New Roman" w:cs="Times New Roman"/>
          <w:bCs/>
        </w:rPr>
        <w:t xml:space="preserve"> мировой войны. / А. Н. </w:t>
      </w:r>
      <w:proofErr w:type="spellStart"/>
      <w:r w:rsidRPr="00CB393F">
        <w:rPr>
          <w:rFonts w:ascii="Times New Roman" w:hAnsi="Times New Roman" w:cs="Times New Roman"/>
          <w:bCs/>
        </w:rPr>
        <w:t>Бадак</w:t>
      </w:r>
      <w:proofErr w:type="spellEnd"/>
      <w:r w:rsidRPr="00CB393F">
        <w:rPr>
          <w:rFonts w:ascii="Times New Roman" w:hAnsi="Times New Roman" w:cs="Times New Roman"/>
          <w:bCs/>
        </w:rPr>
        <w:t xml:space="preserve">, И. Е. </w:t>
      </w:r>
      <w:proofErr w:type="spellStart"/>
      <w:r w:rsidRPr="00CB393F">
        <w:rPr>
          <w:rFonts w:ascii="Times New Roman" w:hAnsi="Times New Roman" w:cs="Times New Roman"/>
          <w:bCs/>
        </w:rPr>
        <w:t>Войнич</w:t>
      </w:r>
      <w:proofErr w:type="spellEnd"/>
      <w:r w:rsidRPr="00CB393F">
        <w:rPr>
          <w:rFonts w:ascii="Times New Roman" w:hAnsi="Times New Roman" w:cs="Times New Roman"/>
          <w:bCs/>
        </w:rPr>
        <w:t xml:space="preserve">, Н. М. Волчек и др. – Мн.: Литература, 1997 – 528 с. </w:t>
      </w:r>
      <w:r w:rsidRPr="00CB393F">
        <w:rPr>
          <w:rFonts w:ascii="Times New Roman" w:hAnsi="Times New Roman" w:cs="Times New Roman"/>
          <w:bCs/>
          <w:lang w:val="en-US"/>
        </w:rPr>
        <w:t>ISBN</w:t>
      </w:r>
      <w:r w:rsidRPr="00CB393F">
        <w:rPr>
          <w:rFonts w:ascii="Times New Roman" w:hAnsi="Times New Roman" w:cs="Times New Roman"/>
          <w:bCs/>
        </w:rPr>
        <w:t xml:space="preserve"> 985-437-136-0</w:t>
      </w:r>
    </w:p>
  </w:footnote>
  <w:footnote w:id="5">
    <w:p w:rsidR="00187A7D" w:rsidRPr="00644694" w:rsidRDefault="00187A7D">
      <w:pPr>
        <w:pStyle w:val="a8"/>
        <w:rPr>
          <w:rFonts w:ascii="Times New Roman" w:hAnsi="Times New Roman" w:cs="Times New Roman"/>
          <w:lang w:val="en-US"/>
        </w:rPr>
      </w:pPr>
      <w:r w:rsidRPr="00644694">
        <w:rPr>
          <w:rStyle w:val="a3"/>
          <w:rFonts w:ascii="Times New Roman" w:hAnsi="Times New Roman" w:cs="Times New Roman"/>
        </w:rPr>
        <w:footnoteRef/>
      </w:r>
      <w:r w:rsidRPr="00644694">
        <w:rPr>
          <w:rFonts w:ascii="Times New Roman" w:hAnsi="Times New Roman" w:cs="Times New Roman"/>
          <w:lang w:val="en-US"/>
        </w:rPr>
        <w:t xml:space="preserve"> /</w:t>
      </w:r>
      <w:hyperlink r:id="rId1" w:tooltip="Бернанке, Бен" w:history="1">
        <w:r w:rsidRPr="00644694">
          <w:rPr>
            <w:rStyle w:val="a5"/>
            <w:rFonts w:ascii="Times New Roman" w:hAnsi="Times New Roman" w:cs="Times New Roman"/>
            <w:iCs/>
            <w:color w:val="auto"/>
            <w:u w:val="none"/>
            <w:shd w:val="clear" w:color="auto" w:fill="FFFFFF"/>
            <w:lang w:val="en-US"/>
          </w:rPr>
          <w:t>Bernanke B/.</w:t>
        </w:r>
      </w:hyperlink>
      <w:r w:rsidRPr="00644694">
        <w:rPr>
          <w:rFonts w:ascii="Times New Roman" w:hAnsi="Times New Roman" w:cs="Times New Roman"/>
          <w:shd w:val="clear" w:color="auto" w:fill="FFFFFF"/>
          <w:lang w:val="en-US"/>
        </w:rPr>
        <w:t> </w:t>
      </w:r>
      <w:proofErr w:type="gramStart"/>
      <w:r w:rsidRPr="00644694">
        <w:rPr>
          <w:rFonts w:ascii="Times New Roman" w:hAnsi="Times New Roman" w:cs="Times New Roman"/>
          <w:shd w:val="clear" w:color="auto" w:fill="FFFFFF"/>
          <w:lang w:val="en-US"/>
        </w:rPr>
        <w:t>Essays on the Great Depression.</w:t>
      </w:r>
      <w:proofErr w:type="gramEnd"/>
      <w:r w:rsidRPr="00644694">
        <w:rPr>
          <w:rFonts w:ascii="Times New Roman" w:hAnsi="Times New Roman" w:cs="Times New Roman"/>
          <w:shd w:val="clear" w:color="auto" w:fill="FFFFFF"/>
          <w:lang w:val="en-US"/>
        </w:rPr>
        <w:t> </w:t>
      </w:r>
      <w:proofErr w:type="gramStart"/>
      <w:r w:rsidRPr="00644694">
        <w:rPr>
          <w:rFonts w:ascii="Times New Roman" w:hAnsi="Times New Roman" w:cs="Times New Roman"/>
          <w:shd w:val="clear" w:color="auto" w:fill="FFFFFF"/>
          <w:lang w:val="en-US"/>
        </w:rPr>
        <w:t>— Princeton University Press, 2004.</w:t>
      </w:r>
      <w:proofErr w:type="gramEnd"/>
      <w:r w:rsidRPr="00644694">
        <w:rPr>
          <w:rFonts w:ascii="Times New Roman" w:hAnsi="Times New Roman" w:cs="Times New Roman"/>
          <w:shd w:val="clear" w:color="auto" w:fill="FFFFFF"/>
          <w:lang w:val="en-US"/>
        </w:rPr>
        <w:t> — </w:t>
      </w:r>
      <w:hyperlink r:id="rId2" w:history="1">
        <w:r w:rsidRPr="00644694">
          <w:rPr>
            <w:rStyle w:val="a5"/>
            <w:rFonts w:ascii="Times New Roman" w:hAnsi="Times New Roman" w:cs="Times New Roman"/>
            <w:color w:val="auto"/>
            <w:u w:val="none"/>
            <w:shd w:val="clear" w:color="auto" w:fill="FFFFFF"/>
            <w:lang w:val="en-US"/>
          </w:rPr>
          <w:t>ISBN 0-691-11820-5</w:t>
        </w:r>
      </w:hyperlink>
    </w:p>
  </w:footnote>
  <w:footnote w:id="6">
    <w:p w:rsidR="00187A7D" w:rsidRPr="002D7C8B" w:rsidRDefault="00187A7D">
      <w:pPr>
        <w:pStyle w:val="a8"/>
        <w:rPr>
          <w:rFonts w:ascii="Times New Roman" w:hAnsi="Times New Roman" w:cs="Times New Roman"/>
        </w:rPr>
      </w:pPr>
      <w:r w:rsidRPr="00644694">
        <w:rPr>
          <w:rStyle w:val="a3"/>
          <w:rFonts w:ascii="Times New Roman" w:hAnsi="Times New Roman" w:cs="Times New Roman"/>
        </w:rPr>
        <w:footnoteRef/>
      </w:r>
      <w:r w:rsidRPr="00644694">
        <w:rPr>
          <w:rFonts w:ascii="Times New Roman" w:hAnsi="Times New Roman" w:cs="Times New Roman"/>
        </w:rPr>
        <w:t xml:space="preserve"> Стр. 64 /Валерий Кизилов, Григорий Сапов/ «Инфляция и ее последствия»</w:t>
      </w:r>
    </w:p>
  </w:footnote>
  <w:footnote w:id="7">
    <w:p w:rsidR="00187A7D" w:rsidRPr="00644694" w:rsidRDefault="00187A7D">
      <w:pPr>
        <w:pStyle w:val="a8"/>
        <w:rPr>
          <w:rFonts w:ascii="Times New Roman" w:hAnsi="Times New Roman" w:cs="Times New Roman"/>
        </w:rPr>
      </w:pPr>
      <w:r w:rsidRPr="00644694">
        <w:rPr>
          <w:rStyle w:val="a3"/>
          <w:rFonts w:ascii="Times New Roman" w:hAnsi="Times New Roman" w:cs="Times New Roman"/>
        </w:rPr>
        <w:footnoteRef/>
      </w:r>
      <w:r w:rsidRPr="00644694">
        <w:rPr>
          <w:rFonts w:ascii="Times New Roman" w:hAnsi="Times New Roman" w:cs="Times New Roman"/>
        </w:rPr>
        <w:t xml:space="preserve"> /Валерий Кизилов, Григорий Сапов/ «Инфляция и ее последствия»</w:t>
      </w:r>
    </w:p>
  </w:footnote>
  <w:footnote w:id="8">
    <w:p w:rsidR="00187A7D" w:rsidRPr="00C0234F" w:rsidRDefault="00187A7D">
      <w:pPr>
        <w:pStyle w:val="a8"/>
        <w:rPr>
          <w:rFonts w:ascii="Times New Roman" w:hAnsi="Times New Roman" w:cs="Times New Roman"/>
        </w:rPr>
      </w:pPr>
      <w:r w:rsidRPr="00C0234F">
        <w:rPr>
          <w:rStyle w:val="a3"/>
          <w:rFonts w:ascii="Times New Roman" w:hAnsi="Times New Roman" w:cs="Times New Roman"/>
        </w:rPr>
        <w:footnoteRef/>
      </w:r>
      <w:r w:rsidRPr="00C0234F">
        <w:rPr>
          <w:rFonts w:ascii="Times New Roman" w:hAnsi="Times New Roman" w:cs="Times New Roman"/>
        </w:rPr>
        <w:t xml:space="preserve"> </w:t>
      </w:r>
      <w:r w:rsidRPr="00C0234F">
        <w:rPr>
          <w:rFonts w:ascii="Times New Roman" w:hAnsi="Times New Roman" w:cs="Times New Roman"/>
          <w:bCs/>
        </w:rPr>
        <w:t xml:space="preserve">Всемирная история: В 24 т. Т.21. Мир в период создания СССР / А. Н. </w:t>
      </w:r>
      <w:proofErr w:type="spellStart"/>
      <w:r w:rsidRPr="00C0234F">
        <w:rPr>
          <w:rFonts w:ascii="Times New Roman" w:hAnsi="Times New Roman" w:cs="Times New Roman"/>
          <w:bCs/>
        </w:rPr>
        <w:t>Бадак</w:t>
      </w:r>
      <w:proofErr w:type="spellEnd"/>
      <w:r w:rsidRPr="00C0234F">
        <w:rPr>
          <w:rFonts w:ascii="Times New Roman" w:hAnsi="Times New Roman" w:cs="Times New Roman"/>
          <w:bCs/>
        </w:rPr>
        <w:t xml:space="preserve">,  И. Е. </w:t>
      </w:r>
      <w:proofErr w:type="spellStart"/>
      <w:r w:rsidRPr="00C0234F">
        <w:rPr>
          <w:rFonts w:ascii="Times New Roman" w:hAnsi="Times New Roman" w:cs="Times New Roman"/>
          <w:bCs/>
        </w:rPr>
        <w:t>Войнич</w:t>
      </w:r>
      <w:proofErr w:type="spellEnd"/>
      <w:r w:rsidRPr="00C0234F">
        <w:rPr>
          <w:rFonts w:ascii="Times New Roman" w:hAnsi="Times New Roman" w:cs="Times New Roman"/>
          <w:bCs/>
        </w:rPr>
        <w:t xml:space="preserve">, Н. М. Волчек и др. – Мн.: Литература, 1997. – 416 с.  </w:t>
      </w:r>
      <w:r w:rsidRPr="00C0234F">
        <w:rPr>
          <w:rFonts w:ascii="Times New Roman" w:hAnsi="Times New Roman" w:cs="Times New Roman"/>
          <w:bCs/>
          <w:lang w:val="en-US"/>
        </w:rPr>
        <w:t>ISBN</w:t>
      </w:r>
      <w:r w:rsidRPr="00C0234F">
        <w:rPr>
          <w:rFonts w:ascii="Times New Roman" w:hAnsi="Times New Roman" w:cs="Times New Roman"/>
          <w:bCs/>
        </w:rPr>
        <w:t xml:space="preserve"> 985-437-226-</w:t>
      </w:r>
      <w:r w:rsidRPr="00C0234F">
        <w:rPr>
          <w:rFonts w:ascii="Times New Roman" w:hAnsi="Times New Roman" w:cs="Times New Roman"/>
          <w:bCs/>
          <w:lang w:val="en-US"/>
        </w:rPr>
        <w:t>X</w:t>
      </w:r>
    </w:p>
  </w:footnote>
  <w:footnote w:id="9">
    <w:p w:rsidR="001417E1" w:rsidRPr="004F2F80" w:rsidRDefault="001417E1" w:rsidP="004F2F80">
      <w:pPr>
        <w:tabs>
          <w:tab w:val="left" w:pos="425"/>
        </w:tabs>
        <w:autoSpaceDE w:val="0"/>
        <w:autoSpaceDN w:val="0"/>
        <w:adjustRightInd w:val="0"/>
        <w:spacing w:after="0" w:line="360" w:lineRule="auto"/>
        <w:jc w:val="both"/>
        <w:rPr>
          <w:rFonts w:eastAsia="Times-Roman" w:cs="Times New Roman"/>
          <w:bCs/>
          <w:sz w:val="20"/>
          <w:szCs w:val="20"/>
        </w:rPr>
      </w:pPr>
      <w:r w:rsidRPr="001417E1">
        <w:rPr>
          <w:rStyle w:val="a3"/>
          <w:sz w:val="20"/>
          <w:szCs w:val="20"/>
        </w:rPr>
        <w:footnoteRef/>
      </w:r>
      <w:r w:rsidRPr="001417E1">
        <w:rPr>
          <w:sz w:val="20"/>
          <w:szCs w:val="20"/>
        </w:rPr>
        <w:t xml:space="preserve"> </w:t>
      </w:r>
      <w:r w:rsidRPr="001417E1">
        <w:rPr>
          <w:rFonts w:eastAsia="TimesNewRomanPS-ItalicMT" w:cs="Times New Roman"/>
          <w:bCs/>
          <w:iCs/>
          <w:sz w:val="20"/>
          <w:szCs w:val="20"/>
        </w:rPr>
        <w:t xml:space="preserve">Василевская Е.Г. </w:t>
      </w:r>
      <w:r w:rsidRPr="001417E1">
        <w:rPr>
          <w:rFonts w:cs="Times New Roman"/>
          <w:bCs/>
          <w:sz w:val="20"/>
          <w:szCs w:val="20"/>
        </w:rPr>
        <w:t>Великая депрессия в США 1929–1933 гг. и «Новый курс» Рузвельта как способ выхода из нее</w:t>
      </w:r>
    </w:p>
  </w:footnote>
  <w:footnote w:id="10">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Всемирная история:</w:t>
      </w:r>
      <w:r>
        <w:rPr>
          <w:rFonts w:ascii="Times New Roman" w:hAnsi="Times New Roman" w:cs="Times New Roman"/>
          <w:b/>
        </w:rPr>
        <w:t xml:space="preserve"> </w:t>
      </w:r>
      <w:r>
        <w:rPr>
          <w:rFonts w:ascii="Times New Roman" w:hAnsi="Times New Roman" w:cs="Times New Roman"/>
        </w:rPr>
        <w:t xml:space="preserve">В 24 т. Т.21. Мир в период создания СССР / А. Н. </w:t>
      </w:r>
      <w:proofErr w:type="spellStart"/>
      <w:r>
        <w:rPr>
          <w:rFonts w:ascii="Times New Roman" w:hAnsi="Times New Roman" w:cs="Times New Roman"/>
        </w:rPr>
        <w:t>Бадак</w:t>
      </w:r>
      <w:proofErr w:type="spellEnd"/>
      <w:r>
        <w:rPr>
          <w:rFonts w:ascii="Times New Roman" w:hAnsi="Times New Roman" w:cs="Times New Roman"/>
        </w:rPr>
        <w:t xml:space="preserve">,  И. Е. </w:t>
      </w:r>
      <w:proofErr w:type="spellStart"/>
      <w:r>
        <w:rPr>
          <w:rFonts w:ascii="Times New Roman" w:hAnsi="Times New Roman" w:cs="Times New Roman"/>
        </w:rPr>
        <w:t>Войнич</w:t>
      </w:r>
      <w:proofErr w:type="spellEnd"/>
      <w:r>
        <w:rPr>
          <w:rFonts w:ascii="Times New Roman" w:hAnsi="Times New Roman" w:cs="Times New Roman"/>
        </w:rPr>
        <w:t xml:space="preserve">, Н. М. Волчек и др. – Мн.: Литература, 1997. – 416 с.  </w:t>
      </w:r>
      <w:r>
        <w:rPr>
          <w:rFonts w:ascii="Times New Roman" w:hAnsi="Times New Roman" w:cs="Times New Roman"/>
          <w:lang w:val="en-US"/>
        </w:rPr>
        <w:t>ISBN</w:t>
      </w:r>
      <w:r>
        <w:rPr>
          <w:rFonts w:ascii="Times New Roman" w:hAnsi="Times New Roman" w:cs="Times New Roman"/>
        </w:rPr>
        <w:t xml:space="preserve"> 985-437-226-</w:t>
      </w:r>
      <w:r>
        <w:rPr>
          <w:rFonts w:ascii="Times New Roman" w:hAnsi="Times New Roman" w:cs="Times New Roman"/>
          <w:lang w:val="en-US"/>
        </w:rPr>
        <w:t>X</w:t>
      </w:r>
      <w:r>
        <w:rPr>
          <w:rFonts w:ascii="Times New Roman" w:hAnsi="Times New Roman" w:cs="Times New Roman"/>
        </w:rPr>
        <w:t>. с. 155</w:t>
      </w:r>
    </w:p>
  </w:footnote>
  <w:footnote w:id="11">
    <w:p w:rsidR="00DF10ED" w:rsidRPr="00DF10ED" w:rsidRDefault="00DF10ED" w:rsidP="00DF10ED">
      <w:pPr>
        <w:tabs>
          <w:tab w:val="left" w:pos="425"/>
        </w:tabs>
        <w:autoSpaceDE w:val="0"/>
        <w:autoSpaceDN w:val="0"/>
        <w:adjustRightInd w:val="0"/>
        <w:spacing w:after="0" w:line="360" w:lineRule="auto"/>
        <w:jc w:val="both"/>
        <w:rPr>
          <w:rFonts w:eastAsia="Times-Roman" w:cs="Times New Roman"/>
          <w:bCs/>
          <w:sz w:val="20"/>
          <w:szCs w:val="20"/>
        </w:rPr>
      </w:pPr>
      <w:r w:rsidRPr="00DF10ED">
        <w:rPr>
          <w:rStyle w:val="a3"/>
          <w:sz w:val="20"/>
          <w:szCs w:val="20"/>
        </w:rPr>
        <w:footnoteRef/>
      </w:r>
      <w:r w:rsidRPr="00DF10ED">
        <w:rPr>
          <w:sz w:val="20"/>
          <w:szCs w:val="20"/>
        </w:rPr>
        <w:t xml:space="preserve"> «</w:t>
      </w:r>
      <w:r w:rsidRPr="00DF10ED">
        <w:rPr>
          <w:rFonts w:eastAsia="Times New Roman" w:cs="Times New Roman"/>
          <w:sz w:val="20"/>
          <w:szCs w:val="20"/>
          <w:lang w:eastAsia="ru-RU"/>
        </w:rPr>
        <w:t>Курсовая работа на тему «Великая депрессия 1929-1933 гг. — уроки для XXI века»</w:t>
      </w:r>
      <w:r w:rsidRPr="00DF10ED">
        <w:rPr>
          <w:sz w:val="20"/>
          <w:szCs w:val="20"/>
        </w:rPr>
        <w:t xml:space="preserve"> </w:t>
      </w:r>
      <w:hyperlink r:id="rId3" w:history="1">
        <w:r w:rsidRPr="00DF10ED">
          <w:rPr>
            <w:rStyle w:val="a5"/>
            <w:rFonts w:cs="Times New Roman"/>
            <w:bCs/>
            <w:color w:val="auto"/>
            <w:sz w:val="20"/>
            <w:szCs w:val="20"/>
          </w:rPr>
          <w:t>https://bank.nauchniestati.ru/primery/kursovaya-rabota-na-temu-velikaya-depressiya-1929-1933-gg-uroki-dlya-xxi-veka-imwp/</w:t>
        </w:r>
      </w:hyperlink>
    </w:p>
  </w:footnote>
  <w:footnote w:id="12">
    <w:p w:rsidR="00DF10ED" w:rsidRPr="00DF10ED" w:rsidRDefault="00DF10ED" w:rsidP="00DF10ED">
      <w:pPr>
        <w:tabs>
          <w:tab w:val="left" w:pos="425"/>
        </w:tabs>
        <w:autoSpaceDE w:val="0"/>
        <w:autoSpaceDN w:val="0"/>
        <w:adjustRightInd w:val="0"/>
        <w:spacing w:after="0" w:line="360" w:lineRule="auto"/>
        <w:jc w:val="both"/>
        <w:rPr>
          <w:rFonts w:eastAsia="Times-Roman" w:cs="Times New Roman"/>
          <w:bCs/>
          <w:sz w:val="20"/>
          <w:szCs w:val="20"/>
        </w:rPr>
      </w:pPr>
      <w:r w:rsidRPr="00DF10ED">
        <w:rPr>
          <w:rStyle w:val="a3"/>
          <w:sz w:val="20"/>
          <w:szCs w:val="20"/>
        </w:rPr>
        <w:footnoteRef/>
      </w:r>
      <w:r w:rsidRPr="00DF10ED">
        <w:rPr>
          <w:sz w:val="20"/>
          <w:szCs w:val="20"/>
        </w:rPr>
        <w:t>«</w:t>
      </w:r>
      <w:r w:rsidRPr="00DF10ED">
        <w:rPr>
          <w:rFonts w:eastAsia="Times New Roman" w:cs="Times New Roman"/>
          <w:sz w:val="20"/>
          <w:szCs w:val="20"/>
          <w:lang w:eastAsia="ru-RU"/>
        </w:rPr>
        <w:t>Курсовая работа на тему «Великая депрессия 1929-1933 гг. — уроки для XXI века»</w:t>
      </w:r>
      <w:r w:rsidRPr="00DF10ED">
        <w:rPr>
          <w:sz w:val="20"/>
          <w:szCs w:val="20"/>
        </w:rPr>
        <w:t xml:space="preserve"> </w:t>
      </w:r>
      <w:hyperlink r:id="rId4" w:history="1">
        <w:r w:rsidRPr="00DF10ED">
          <w:rPr>
            <w:rStyle w:val="a5"/>
            <w:rFonts w:cs="Times New Roman"/>
            <w:bCs/>
            <w:color w:val="auto"/>
            <w:sz w:val="20"/>
            <w:szCs w:val="20"/>
          </w:rPr>
          <w:t>https://bank.nauchniestati.ru/primery/kursovaya-rabota-na-temu-velikaya-depressiya-1929-1933-gg-uroki-dlya-xxi-veka-imwp/</w:t>
        </w:r>
      </w:hyperlink>
    </w:p>
  </w:footnote>
  <w:footnote w:id="13">
    <w:p w:rsidR="00187A7D" w:rsidRPr="00D92B51" w:rsidRDefault="00187A7D" w:rsidP="00D92B51">
      <w:pPr>
        <w:tabs>
          <w:tab w:val="left" w:pos="425"/>
        </w:tabs>
        <w:autoSpaceDE w:val="0"/>
        <w:autoSpaceDN w:val="0"/>
        <w:adjustRightInd w:val="0"/>
        <w:spacing w:after="0" w:line="360" w:lineRule="auto"/>
        <w:jc w:val="both"/>
        <w:rPr>
          <w:rFonts w:eastAsia="Times-Roman" w:cs="Times New Roman"/>
          <w:bCs/>
          <w:sz w:val="20"/>
          <w:szCs w:val="20"/>
        </w:rPr>
      </w:pPr>
      <w:r w:rsidRPr="00D92B51">
        <w:rPr>
          <w:rStyle w:val="a3"/>
          <w:sz w:val="20"/>
          <w:szCs w:val="20"/>
        </w:rPr>
        <w:footnoteRef/>
      </w:r>
      <w:r w:rsidRPr="00D92B51">
        <w:rPr>
          <w:sz w:val="20"/>
          <w:szCs w:val="20"/>
        </w:rPr>
        <w:t xml:space="preserve"> </w:t>
      </w:r>
      <w:r w:rsidRPr="00D92B51">
        <w:rPr>
          <w:rFonts w:cs="Times New Roman"/>
          <w:bCs/>
          <w:sz w:val="20"/>
          <w:szCs w:val="20"/>
        </w:rPr>
        <w:t>М. Рубинштейн. «Мировой экономический кризис 1930 г».</w:t>
      </w:r>
    </w:p>
    <w:p w:rsidR="00187A7D" w:rsidRDefault="00187A7D">
      <w:pPr>
        <w:pStyle w:val="a8"/>
      </w:pPr>
    </w:p>
  </w:footnote>
  <w:footnote w:id="14">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bCs/>
        </w:rPr>
        <w:t>Всемирная история:</w:t>
      </w:r>
      <w:r>
        <w:rPr>
          <w:rFonts w:ascii="Times New Roman" w:hAnsi="Times New Roman" w:cs="Times New Roman"/>
          <w:b/>
        </w:rPr>
        <w:t xml:space="preserve"> </w:t>
      </w:r>
      <w:r>
        <w:rPr>
          <w:rFonts w:ascii="Times New Roman" w:hAnsi="Times New Roman" w:cs="Times New Roman"/>
        </w:rPr>
        <w:t xml:space="preserve">В 24 т. Т. 22. Канун </w:t>
      </w:r>
      <w:r>
        <w:rPr>
          <w:rFonts w:ascii="Times New Roman" w:hAnsi="Times New Roman" w:cs="Times New Roman"/>
          <w:lang w:val="en-US"/>
        </w:rPr>
        <w:t>II</w:t>
      </w:r>
      <w:r>
        <w:rPr>
          <w:rFonts w:ascii="Times New Roman" w:hAnsi="Times New Roman" w:cs="Times New Roman"/>
        </w:rPr>
        <w:t xml:space="preserve"> мировой войны. / А. Н. </w:t>
      </w:r>
      <w:proofErr w:type="spellStart"/>
      <w:r>
        <w:rPr>
          <w:rFonts w:ascii="Times New Roman" w:hAnsi="Times New Roman" w:cs="Times New Roman"/>
        </w:rPr>
        <w:t>Бадак</w:t>
      </w:r>
      <w:proofErr w:type="spellEnd"/>
      <w:r>
        <w:rPr>
          <w:rFonts w:ascii="Times New Roman" w:hAnsi="Times New Roman" w:cs="Times New Roman"/>
        </w:rPr>
        <w:t xml:space="preserve">, И. Е. </w:t>
      </w:r>
      <w:proofErr w:type="spellStart"/>
      <w:r>
        <w:rPr>
          <w:rFonts w:ascii="Times New Roman" w:hAnsi="Times New Roman" w:cs="Times New Roman"/>
        </w:rPr>
        <w:t>Войнич</w:t>
      </w:r>
      <w:proofErr w:type="spellEnd"/>
      <w:r>
        <w:rPr>
          <w:rFonts w:ascii="Times New Roman" w:hAnsi="Times New Roman" w:cs="Times New Roman"/>
        </w:rPr>
        <w:t xml:space="preserve">, Н. М. Волчек и др. – Мн.: Литература, 1997 – 528 с. </w:t>
      </w:r>
      <w:r>
        <w:rPr>
          <w:rFonts w:ascii="Times New Roman" w:hAnsi="Times New Roman" w:cs="Times New Roman"/>
          <w:lang w:val="en-US"/>
        </w:rPr>
        <w:t>ISBN</w:t>
      </w:r>
      <w:r>
        <w:rPr>
          <w:rFonts w:ascii="Times New Roman" w:hAnsi="Times New Roman" w:cs="Times New Roman"/>
        </w:rPr>
        <w:t xml:space="preserve"> 985-437-136-0. с.250.</w:t>
      </w:r>
    </w:p>
  </w:footnote>
  <w:footnote w:id="15">
    <w:p w:rsidR="001417E1" w:rsidRPr="00644694" w:rsidRDefault="001417E1">
      <w:pPr>
        <w:pStyle w:val="a8"/>
        <w:rPr>
          <w:rFonts w:ascii="Times New Roman" w:hAnsi="Times New Roman" w:cs="Times New Roman"/>
        </w:rPr>
      </w:pPr>
      <w:r w:rsidRPr="00644694">
        <w:rPr>
          <w:rStyle w:val="a3"/>
          <w:rFonts w:ascii="Times New Roman" w:hAnsi="Times New Roman" w:cs="Times New Roman"/>
        </w:rPr>
        <w:footnoteRef/>
      </w:r>
      <w:r w:rsidRPr="00644694">
        <w:rPr>
          <w:rFonts w:ascii="Times New Roman" w:hAnsi="Times New Roman" w:cs="Times New Roman"/>
        </w:rPr>
        <w:t xml:space="preserve"> . Всемирная история: Канун</w:t>
      </w:r>
      <w:proofErr w:type="gramStart"/>
      <w:r w:rsidRPr="00644694">
        <w:rPr>
          <w:rFonts w:ascii="Times New Roman" w:hAnsi="Times New Roman" w:cs="Times New Roman"/>
        </w:rPr>
        <w:t xml:space="preserve"> В</w:t>
      </w:r>
      <w:proofErr w:type="gramEnd"/>
      <w:r w:rsidRPr="00644694">
        <w:rPr>
          <w:rFonts w:ascii="Times New Roman" w:hAnsi="Times New Roman" w:cs="Times New Roman"/>
        </w:rPr>
        <w:t xml:space="preserve">торой мировой войны / А.Н. </w:t>
      </w:r>
      <w:proofErr w:type="spellStart"/>
      <w:r w:rsidRPr="00644694">
        <w:rPr>
          <w:rFonts w:ascii="Times New Roman" w:hAnsi="Times New Roman" w:cs="Times New Roman"/>
        </w:rPr>
        <w:t>Бодак</w:t>
      </w:r>
      <w:proofErr w:type="spellEnd"/>
      <w:r w:rsidRPr="00644694">
        <w:rPr>
          <w:rFonts w:ascii="Times New Roman" w:hAnsi="Times New Roman" w:cs="Times New Roman"/>
        </w:rPr>
        <w:t xml:space="preserve">, И.Е. </w:t>
      </w:r>
      <w:proofErr w:type="spellStart"/>
      <w:r w:rsidRPr="00644694">
        <w:rPr>
          <w:rFonts w:ascii="Times New Roman" w:hAnsi="Times New Roman" w:cs="Times New Roman"/>
        </w:rPr>
        <w:t>Войнич</w:t>
      </w:r>
      <w:proofErr w:type="spellEnd"/>
      <w:r w:rsidRPr="00644694">
        <w:rPr>
          <w:rFonts w:ascii="Times New Roman" w:hAnsi="Times New Roman" w:cs="Times New Roman"/>
        </w:rPr>
        <w:t xml:space="preserve">, Н.М. Волчек и др. – М.: АСТ, Мн.: </w:t>
      </w:r>
      <w:proofErr w:type="spellStart"/>
      <w:r w:rsidRPr="00644694">
        <w:rPr>
          <w:rFonts w:ascii="Times New Roman" w:hAnsi="Times New Roman" w:cs="Times New Roman"/>
        </w:rPr>
        <w:t>Харвест</w:t>
      </w:r>
      <w:proofErr w:type="spellEnd"/>
      <w:r w:rsidRPr="00644694">
        <w:rPr>
          <w:rFonts w:ascii="Times New Roman" w:hAnsi="Times New Roman" w:cs="Times New Roman"/>
        </w:rPr>
        <w:t>, 2002.</w:t>
      </w:r>
    </w:p>
  </w:footnote>
  <w:footnote w:id="16">
    <w:p w:rsidR="00187A7D" w:rsidRPr="00C0234F" w:rsidRDefault="00187A7D">
      <w:pPr>
        <w:pStyle w:val="a8"/>
      </w:pPr>
      <w:r w:rsidRPr="00C0234F">
        <w:rPr>
          <w:rStyle w:val="a3"/>
          <w:rFonts w:ascii="Times New Roman" w:hAnsi="Times New Roman" w:cs="Times New Roman"/>
        </w:rPr>
        <w:footnoteRef/>
      </w:r>
      <w:r w:rsidRPr="00C0234F">
        <w:rPr>
          <w:rFonts w:ascii="Times New Roman" w:hAnsi="Times New Roman" w:cs="Times New Roman"/>
        </w:rPr>
        <w:t xml:space="preserve"> </w:t>
      </w:r>
      <w:r w:rsidRPr="00C0234F">
        <w:rPr>
          <w:rFonts w:ascii="Times New Roman" w:eastAsia="TimesNewRomanPS-ItalicMT" w:hAnsi="Times New Roman" w:cs="Times New Roman"/>
          <w:bCs/>
          <w:iCs/>
        </w:rPr>
        <w:t xml:space="preserve">Василевская Е.Г. </w:t>
      </w:r>
      <w:r>
        <w:rPr>
          <w:rFonts w:ascii="Times New Roman" w:eastAsia="TimesNewRomanPS-ItalicMT" w:hAnsi="Times New Roman" w:cs="Times New Roman"/>
          <w:bCs/>
          <w:iCs/>
        </w:rPr>
        <w:t>«</w:t>
      </w:r>
      <w:r w:rsidRPr="00C0234F">
        <w:rPr>
          <w:rFonts w:ascii="Times New Roman" w:hAnsi="Times New Roman" w:cs="Times New Roman"/>
          <w:bCs/>
        </w:rPr>
        <w:t>Великая депрессия в США 1929–1933 гг. и «Новый ку</w:t>
      </w:r>
      <w:r w:rsidR="001417E1">
        <w:rPr>
          <w:rFonts w:ascii="Times New Roman" w:hAnsi="Times New Roman" w:cs="Times New Roman"/>
          <w:bCs/>
        </w:rPr>
        <w:t xml:space="preserve">рс» Рузвельта как способ выхода </w:t>
      </w:r>
      <w:r w:rsidRPr="00C0234F">
        <w:rPr>
          <w:rFonts w:ascii="Times New Roman" w:hAnsi="Times New Roman" w:cs="Times New Roman"/>
          <w:bCs/>
        </w:rPr>
        <w:t>из нее</w:t>
      </w:r>
      <w:r>
        <w:rPr>
          <w:rFonts w:ascii="Times New Roman" w:hAnsi="Times New Roman" w:cs="Times New Roman"/>
          <w:bCs/>
        </w:rPr>
        <w:t>»</w:t>
      </w:r>
    </w:p>
  </w:footnote>
  <w:footnote w:id="17">
    <w:p w:rsidR="001417E1" w:rsidRPr="00644694" w:rsidRDefault="001417E1">
      <w:pPr>
        <w:pStyle w:val="a8"/>
        <w:rPr>
          <w:rFonts w:ascii="Times New Roman" w:hAnsi="Times New Roman" w:cs="Times New Roman"/>
        </w:rPr>
      </w:pPr>
      <w:r w:rsidRPr="00644694">
        <w:rPr>
          <w:rStyle w:val="a3"/>
          <w:rFonts w:ascii="Times New Roman" w:hAnsi="Times New Roman" w:cs="Times New Roman"/>
        </w:rPr>
        <w:footnoteRef/>
      </w:r>
      <w:r w:rsidRPr="00644694">
        <w:rPr>
          <w:rFonts w:ascii="Times New Roman" w:hAnsi="Times New Roman" w:cs="Times New Roman"/>
        </w:rPr>
        <w:t xml:space="preserve"> </w:t>
      </w:r>
      <w:r w:rsidRPr="00644694">
        <w:rPr>
          <w:rFonts w:ascii="Times New Roman" w:hAnsi="Times New Roman" w:cs="Times New Roman"/>
          <w:bCs/>
        </w:rPr>
        <w:t>Всемирная история:</w:t>
      </w:r>
      <w:r w:rsidRPr="00644694">
        <w:rPr>
          <w:rFonts w:ascii="Times New Roman" w:hAnsi="Times New Roman" w:cs="Times New Roman"/>
          <w:b/>
        </w:rPr>
        <w:t xml:space="preserve"> </w:t>
      </w:r>
      <w:r w:rsidRPr="00644694">
        <w:rPr>
          <w:rFonts w:ascii="Times New Roman" w:hAnsi="Times New Roman" w:cs="Times New Roman"/>
        </w:rPr>
        <w:t xml:space="preserve">В 24 т. Т. 22. Канун </w:t>
      </w:r>
      <w:r w:rsidRPr="00644694">
        <w:rPr>
          <w:rFonts w:ascii="Times New Roman" w:hAnsi="Times New Roman" w:cs="Times New Roman"/>
          <w:lang w:val="en-US"/>
        </w:rPr>
        <w:t>II</w:t>
      </w:r>
      <w:r w:rsidRPr="00644694">
        <w:rPr>
          <w:rFonts w:ascii="Times New Roman" w:hAnsi="Times New Roman" w:cs="Times New Roman"/>
        </w:rPr>
        <w:t xml:space="preserve"> мировой войны. / А. Н. </w:t>
      </w:r>
      <w:proofErr w:type="spellStart"/>
      <w:r w:rsidRPr="00644694">
        <w:rPr>
          <w:rFonts w:ascii="Times New Roman" w:hAnsi="Times New Roman" w:cs="Times New Roman"/>
        </w:rPr>
        <w:t>Бадак</w:t>
      </w:r>
      <w:proofErr w:type="spellEnd"/>
      <w:r w:rsidRPr="00644694">
        <w:rPr>
          <w:rFonts w:ascii="Times New Roman" w:hAnsi="Times New Roman" w:cs="Times New Roman"/>
        </w:rPr>
        <w:t xml:space="preserve">, И. Е. </w:t>
      </w:r>
      <w:proofErr w:type="spellStart"/>
      <w:r w:rsidRPr="00644694">
        <w:rPr>
          <w:rFonts w:ascii="Times New Roman" w:hAnsi="Times New Roman" w:cs="Times New Roman"/>
        </w:rPr>
        <w:t>Войнич</w:t>
      </w:r>
      <w:proofErr w:type="spellEnd"/>
      <w:r w:rsidRPr="00644694">
        <w:rPr>
          <w:rFonts w:ascii="Times New Roman" w:hAnsi="Times New Roman" w:cs="Times New Roman"/>
        </w:rPr>
        <w:t xml:space="preserve">, Н. М. Волчек и др. – Мн.: Литература, 1997 – 528 с. </w:t>
      </w:r>
      <w:r w:rsidRPr="00644694">
        <w:rPr>
          <w:rFonts w:ascii="Times New Roman" w:hAnsi="Times New Roman" w:cs="Times New Roman"/>
          <w:lang w:val="en-US"/>
        </w:rPr>
        <w:t>ISBN</w:t>
      </w:r>
      <w:r w:rsidRPr="00644694">
        <w:rPr>
          <w:rFonts w:ascii="Times New Roman" w:hAnsi="Times New Roman" w:cs="Times New Roman"/>
        </w:rPr>
        <w:t xml:space="preserve"> 985-437-136-0. с.285.</w:t>
      </w:r>
    </w:p>
  </w:footnote>
  <w:footnote w:id="18">
    <w:p w:rsidR="001417E1" w:rsidRPr="00644694" w:rsidRDefault="001417E1">
      <w:pPr>
        <w:pStyle w:val="a8"/>
        <w:rPr>
          <w:rFonts w:ascii="Times New Roman" w:hAnsi="Times New Roman" w:cs="Times New Roman"/>
        </w:rPr>
      </w:pPr>
      <w:r w:rsidRPr="00644694">
        <w:rPr>
          <w:rStyle w:val="a3"/>
          <w:rFonts w:ascii="Times New Roman" w:hAnsi="Times New Roman" w:cs="Times New Roman"/>
        </w:rPr>
        <w:footnoteRef/>
      </w:r>
      <w:r w:rsidRPr="00644694">
        <w:rPr>
          <w:rFonts w:ascii="Times New Roman" w:hAnsi="Times New Roman" w:cs="Times New Roman"/>
        </w:rPr>
        <w:t xml:space="preserve"> </w:t>
      </w:r>
      <w:r w:rsidRPr="00644694">
        <w:rPr>
          <w:rFonts w:ascii="Times New Roman" w:hAnsi="Times New Roman" w:cs="Times New Roman"/>
          <w:bCs/>
        </w:rPr>
        <w:t>Всемирная история:</w:t>
      </w:r>
      <w:r w:rsidRPr="00644694">
        <w:rPr>
          <w:rFonts w:ascii="Times New Roman" w:hAnsi="Times New Roman" w:cs="Times New Roman"/>
          <w:b/>
        </w:rPr>
        <w:t xml:space="preserve"> </w:t>
      </w:r>
      <w:r w:rsidRPr="00644694">
        <w:rPr>
          <w:rFonts w:ascii="Times New Roman" w:hAnsi="Times New Roman" w:cs="Times New Roman"/>
        </w:rPr>
        <w:t xml:space="preserve">В 24 т. Т. 22. Канун </w:t>
      </w:r>
      <w:r w:rsidRPr="00644694">
        <w:rPr>
          <w:rFonts w:ascii="Times New Roman" w:hAnsi="Times New Roman" w:cs="Times New Roman"/>
          <w:lang w:val="en-US"/>
        </w:rPr>
        <w:t>II</w:t>
      </w:r>
      <w:r w:rsidRPr="00644694">
        <w:rPr>
          <w:rFonts w:ascii="Times New Roman" w:hAnsi="Times New Roman" w:cs="Times New Roman"/>
        </w:rPr>
        <w:t xml:space="preserve"> мировой войны. / А. Н. </w:t>
      </w:r>
      <w:proofErr w:type="spellStart"/>
      <w:r w:rsidRPr="00644694">
        <w:rPr>
          <w:rFonts w:ascii="Times New Roman" w:hAnsi="Times New Roman" w:cs="Times New Roman"/>
        </w:rPr>
        <w:t>Бадак</w:t>
      </w:r>
      <w:proofErr w:type="spellEnd"/>
      <w:r w:rsidRPr="00644694">
        <w:rPr>
          <w:rFonts w:ascii="Times New Roman" w:hAnsi="Times New Roman" w:cs="Times New Roman"/>
        </w:rPr>
        <w:t xml:space="preserve">, И. Е. </w:t>
      </w:r>
      <w:proofErr w:type="spellStart"/>
      <w:r w:rsidRPr="00644694">
        <w:rPr>
          <w:rFonts w:ascii="Times New Roman" w:hAnsi="Times New Roman" w:cs="Times New Roman"/>
        </w:rPr>
        <w:t>Войнич</w:t>
      </w:r>
      <w:proofErr w:type="spellEnd"/>
      <w:r w:rsidRPr="00644694">
        <w:rPr>
          <w:rFonts w:ascii="Times New Roman" w:hAnsi="Times New Roman" w:cs="Times New Roman"/>
        </w:rPr>
        <w:t xml:space="preserve">, Н. М. Волчек и др. – Мн.: Литература, 1997 – 528 с. </w:t>
      </w:r>
      <w:r w:rsidRPr="00644694">
        <w:rPr>
          <w:rFonts w:ascii="Times New Roman" w:hAnsi="Times New Roman" w:cs="Times New Roman"/>
          <w:lang w:val="en-US"/>
        </w:rPr>
        <w:t>ISBN</w:t>
      </w:r>
      <w:r w:rsidRPr="00644694">
        <w:rPr>
          <w:rFonts w:ascii="Times New Roman" w:hAnsi="Times New Roman" w:cs="Times New Roman"/>
        </w:rPr>
        <w:t xml:space="preserve"> 985-437-136-0. с.285.</w:t>
      </w:r>
    </w:p>
  </w:footnote>
  <w:footnote w:id="19">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bCs/>
        </w:rPr>
        <w:t>Всемирная история:</w:t>
      </w:r>
      <w:r>
        <w:rPr>
          <w:rFonts w:ascii="Times New Roman" w:hAnsi="Times New Roman" w:cs="Times New Roman"/>
          <w:b/>
        </w:rPr>
        <w:t xml:space="preserve"> </w:t>
      </w:r>
      <w:r>
        <w:rPr>
          <w:rFonts w:ascii="Times New Roman" w:hAnsi="Times New Roman" w:cs="Times New Roman"/>
        </w:rPr>
        <w:t xml:space="preserve">В 24 т. Т. 22. Канун </w:t>
      </w:r>
      <w:r>
        <w:rPr>
          <w:rFonts w:ascii="Times New Roman" w:hAnsi="Times New Roman" w:cs="Times New Roman"/>
          <w:lang w:val="en-US"/>
        </w:rPr>
        <w:t>II</w:t>
      </w:r>
      <w:r>
        <w:rPr>
          <w:rFonts w:ascii="Times New Roman" w:hAnsi="Times New Roman" w:cs="Times New Roman"/>
        </w:rPr>
        <w:t xml:space="preserve"> мировой войны. / А. Н. </w:t>
      </w:r>
      <w:proofErr w:type="spellStart"/>
      <w:r>
        <w:rPr>
          <w:rFonts w:ascii="Times New Roman" w:hAnsi="Times New Roman" w:cs="Times New Roman"/>
        </w:rPr>
        <w:t>Бадак</w:t>
      </w:r>
      <w:proofErr w:type="spellEnd"/>
      <w:r>
        <w:rPr>
          <w:rFonts w:ascii="Times New Roman" w:hAnsi="Times New Roman" w:cs="Times New Roman"/>
        </w:rPr>
        <w:t xml:space="preserve">, И. Е. </w:t>
      </w:r>
      <w:proofErr w:type="spellStart"/>
      <w:r>
        <w:rPr>
          <w:rFonts w:ascii="Times New Roman" w:hAnsi="Times New Roman" w:cs="Times New Roman"/>
        </w:rPr>
        <w:t>Войнич</w:t>
      </w:r>
      <w:proofErr w:type="spellEnd"/>
      <w:r>
        <w:rPr>
          <w:rFonts w:ascii="Times New Roman" w:hAnsi="Times New Roman" w:cs="Times New Roman"/>
        </w:rPr>
        <w:t xml:space="preserve">, Н. М. Волчек и др. – Мн.: Литература, 1997 – 528 с. </w:t>
      </w:r>
      <w:r>
        <w:rPr>
          <w:rFonts w:ascii="Times New Roman" w:hAnsi="Times New Roman" w:cs="Times New Roman"/>
          <w:lang w:val="en-US"/>
        </w:rPr>
        <w:t>ISBN</w:t>
      </w:r>
      <w:r>
        <w:rPr>
          <w:rFonts w:ascii="Times New Roman" w:hAnsi="Times New Roman" w:cs="Times New Roman"/>
        </w:rPr>
        <w:t xml:space="preserve"> 985-437-136-0. с.285.</w:t>
      </w:r>
    </w:p>
  </w:footnote>
  <w:footnote w:id="20">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Style w:val="extendedtext-full"/>
          <w:rFonts w:ascii="Times New Roman" w:hAnsi="Times New Roman" w:cs="Times New Roman"/>
        </w:rPr>
        <w:t xml:space="preserve">Форма борьбы широких слоёв населения за свои экономические права и улучшение материального положения. </w:t>
      </w:r>
    </w:p>
  </w:footnote>
  <w:footnote w:id="21">
    <w:p w:rsidR="001417E1" w:rsidRPr="00644694" w:rsidRDefault="001417E1">
      <w:pPr>
        <w:pStyle w:val="a8"/>
        <w:rPr>
          <w:rFonts w:ascii="Times New Roman" w:hAnsi="Times New Roman" w:cs="Times New Roman"/>
        </w:rPr>
      </w:pPr>
      <w:r w:rsidRPr="00644694">
        <w:rPr>
          <w:rStyle w:val="a3"/>
          <w:rFonts w:ascii="Times New Roman" w:hAnsi="Times New Roman" w:cs="Times New Roman"/>
        </w:rPr>
        <w:footnoteRef/>
      </w:r>
      <w:r w:rsidRPr="00644694">
        <w:rPr>
          <w:rFonts w:ascii="Times New Roman" w:hAnsi="Times New Roman" w:cs="Times New Roman"/>
        </w:rPr>
        <w:t xml:space="preserve"> </w:t>
      </w:r>
      <w:r w:rsidRPr="00644694">
        <w:rPr>
          <w:rFonts w:ascii="Times New Roman" w:hAnsi="Times New Roman" w:cs="Times New Roman"/>
          <w:bCs/>
        </w:rPr>
        <w:t>Всемирная история:</w:t>
      </w:r>
      <w:r w:rsidRPr="00644694">
        <w:rPr>
          <w:rFonts w:ascii="Times New Roman" w:hAnsi="Times New Roman" w:cs="Times New Roman"/>
          <w:b/>
        </w:rPr>
        <w:t xml:space="preserve"> </w:t>
      </w:r>
      <w:r w:rsidRPr="00644694">
        <w:rPr>
          <w:rFonts w:ascii="Times New Roman" w:hAnsi="Times New Roman" w:cs="Times New Roman"/>
        </w:rPr>
        <w:t xml:space="preserve">В 24 т. Т. 22. Канун </w:t>
      </w:r>
      <w:r w:rsidRPr="00644694">
        <w:rPr>
          <w:rFonts w:ascii="Times New Roman" w:hAnsi="Times New Roman" w:cs="Times New Roman"/>
          <w:lang w:val="en-US"/>
        </w:rPr>
        <w:t>II</w:t>
      </w:r>
      <w:r w:rsidRPr="00644694">
        <w:rPr>
          <w:rFonts w:ascii="Times New Roman" w:hAnsi="Times New Roman" w:cs="Times New Roman"/>
        </w:rPr>
        <w:t xml:space="preserve"> мировой войны. / А. Н. </w:t>
      </w:r>
      <w:proofErr w:type="spellStart"/>
      <w:r w:rsidRPr="00644694">
        <w:rPr>
          <w:rFonts w:ascii="Times New Roman" w:hAnsi="Times New Roman" w:cs="Times New Roman"/>
        </w:rPr>
        <w:t>Бадак</w:t>
      </w:r>
      <w:proofErr w:type="spellEnd"/>
      <w:r w:rsidRPr="00644694">
        <w:rPr>
          <w:rFonts w:ascii="Times New Roman" w:hAnsi="Times New Roman" w:cs="Times New Roman"/>
        </w:rPr>
        <w:t xml:space="preserve">, И. Е. </w:t>
      </w:r>
      <w:proofErr w:type="spellStart"/>
      <w:r w:rsidRPr="00644694">
        <w:rPr>
          <w:rFonts w:ascii="Times New Roman" w:hAnsi="Times New Roman" w:cs="Times New Roman"/>
        </w:rPr>
        <w:t>Войнич</w:t>
      </w:r>
      <w:proofErr w:type="spellEnd"/>
      <w:r w:rsidRPr="00644694">
        <w:rPr>
          <w:rFonts w:ascii="Times New Roman" w:hAnsi="Times New Roman" w:cs="Times New Roman"/>
        </w:rPr>
        <w:t xml:space="preserve">, Н. М. Волчек и др. – Мн.: Литература, 1997 – 528 с. </w:t>
      </w:r>
      <w:r w:rsidRPr="00644694">
        <w:rPr>
          <w:rFonts w:ascii="Times New Roman" w:hAnsi="Times New Roman" w:cs="Times New Roman"/>
          <w:lang w:val="en-US"/>
        </w:rPr>
        <w:t>ISBN</w:t>
      </w:r>
      <w:r w:rsidRPr="00644694">
        <w:rPr>
          <w:rFonts w:ascii="Times New Roman" w:hAnsi="Times New Roman" w:cs="Times New Roman"/>
        </w:rPr>
        <w:t xml:space="preserve"> 985-437-136-0. с.285.</w:t>
      </w:r>
    </w:p>
  </w:footnote>
  <w:footnote w:id="22">
    <w:p w:rsidR="00187A7D" w:rsidRPr="004F2F80" w:rsidRDefault="00187A7D" w:rsidP="004F2F80">
      <w:pPr>
        <w:tabs>
          <w:tab w:val="left" w:pos="425"/>
        </w:tabs>
        <w:autoSpaceDE w:val="0"/>
        <w:autoSpaceDN w:val="0"/>
        <w:adjustRightInd w:val="0"/>
        <w:spacing w:after="0"/>
        <w:jc w:val="both"/>
        <w:rPr>
          <w:rFonts w:eastAsia="Times-Roman" w:cs="Times New Roman"/>
          <w:bCs/>
          <w:sz w:val="20"/>
          <w:szCs w:val="20"/>
        </w:rPr>
      </w:pPr>
      <w:r w:rsidRPr="00644694">
        <w:rPr>
          <w:rStyle w:val="a3"/>
          <w:sz w:val="20"/>
          <w:szCs w:val="20"/>
        </w:rPr>
        <w:footnoteRef/>
      </w:r>
      <w:r w:rsidRPr="00644694">
        <w:rPr>
          <w:sz w:val="20"/>
          <w:szCs w:val="20"/>
        </w:rPr>
        <w:t xml:space="preserve"> </w:t>
      </w:r>
      <w:hyperlink r:id="rId5" w:history="1">
        <w:r w:rsidRPr="00644694">
          <w:rPr>
            <w:rStyle w:val="a5"/>
            <w:rFonts w:cs="Times New Roman"/>
            <w:bCs/>
            <w:color w:val="auto"/>
            <w:sz w:val="20"/>
            <w:szCs w:val="20"/>
            <w:u w:val="none"/>
          </w:rPr>
          <w:t>https://www.gumer.info/bibliotek_Buks/Econom/avton/03.php</w:t>
        </w:r>
      </w:hyperlink>
    </w:p>
  </w:footnote>
  <w:footnote w:id="23">
    <w:p w:rsidR="00187A7D" w:rsidRPr="00644694" w:rsidRDefault="00187A7D" w:rsidP="00644694">
      <w:pPr>
        <w:tabs>
          <w:tab w:val="left" w:pos="425"/>
        </w:tabs>
        <w:autoSpaceDE w:val="0"/>
        <w:autoSpaceDN w:val="0"/>
        <w:adjustRightInd w:val="0"/>
        <w:spacing w:after="0"/>
        <w:jc w:val="both"/>
        <w:rPr>
          <w:rFonts w:eastAsia="Times-Roman" w:cs="Times New Roman"/>
          <w:bCs/>
          <w:sz w:val="20"/>
          <w:szCs w:val="20"/>
        </w:rPr>
      </w:pPr>
      <w:r w:rsidRPr="00644694">
        <w:rPr>
          <w:rStyle w:val="a3"/>
          <w:sz w:val="20"/>
          <w:szCs w:val="20"/>
        </w:rPr>
        <w:footnoteRef/>
      </w:r>
      <w:r w:rsidRPr="00644694">
        <w:rPr>
          <w:sz w:val="20"/>
          <w:szCs w:val="20"/>
        </w:rPr>
        <w:t xml:space="preserve"> </w:t>
      </w:r>
      <w:r w:rsidRPr="00644694">
        <w:rPr>
          <w:rFonts w:cs="Times New Roman"/>
          <w:bCs/>
          <w:sz w:val="20"/>
          <w:szCs w:val="20"/>
        </w:rPr>
        <w:t>В. С. Афанасьев. Адам Смит: политическая экономия мануфактурного капитализма./https://librebook.me/inquiry_into_the_nature_and_causes_of_the_wealth_of_nations/vol3/1/</w:t>
      </w:r>
    </w:p>
    <w:p w:rsidR="00187A7D" w:rsidRPr="00650108" w:rsidRDefault="00187A7D" w:rsidP="00CF48E6">
      <w:pPr>
        <w:tabs>
          <w:tab w:val="left" w:pos="425"/>
        </w:tabs>
        <w:autoSpaceDE w:val="0"/>
        <w:autoSpaceDN w:val="0"/>
        <w:adjustRightInd w:val="0"/>
        <w:spacing w:after="0" w:line="360" w:lineRule="auto"/>
        <w:jc w:val="both"/>
        <w:rPr>
          <w:rFonts w:eastAsia="Times-Roman" w:cs="Times New Roman"/>
          <w:bCs/>
          <w:sz w:val="20"/>
          <w:szCs w:val="20"/>
          <w:lang w:val="en-GB"/>
        </w:rPr>
      </w:pPr>
      <w:r w:rsidRPr="00650108">
        <w:rPr>
          <w:rFonts w:cs="Times New Roman"/>
          <w:bCs/>
          <w:sz w:val="20"/>
          <w:szCs w:val="20"/>
          <w:lang w:val="en-GB"/>
        </w:rPr>
        <w:t>.</w:t>
      </w:r>
    </w:p>
    <w:p w:rsidR="00187A7D" w:rsidRPr="00650108" w:rsidRDefault="00187A7D">
      <w:pPr>
        <w:pStyle w:val="a8"/>
        <w:rPr>
          <w:lang w:val="en-GB"/>
        </w:rPr>
      </w:pPr>
    </w:p>
  </w:footnote>
  <w:footnote w:id="24">
    <w:p w:rsidR="00187A7D" w:rsidRPr="004F2F80" w:rsidRDefault="00187A7D" w:rsidP="004F2F80">
      <w:pPr>
        <w:tabs>
          <w:tab w:val="left" w:pos="425"/>
        </w:tabs>
        <w:autoSpaceDE w:val="0"/>
        <w:autoSpaceDN w:val="0"/>
        <w:adjustRightInd w:val="0"/>
        <w:spacing w:after="0"/>
        <w:jc w:val="both"/>
        <w:rPr>
          <w:rFonts w:eastAsia="Times-Roman" w:cs="Times New Roman"/>
          <w:bCs/>
          <w:sz w:val="20"/>
          <w:szCs w:val="20"/>
          <w:u w:val="single"/>
        </w:rPr>
      </w:pPr>
      <w:r w:rsidRPr="008259E0">
        <w:rPr>
          <w:rStyle w:val="a3"/>
          <w:sz w:val="20"/>
          <w:szCs w:val="20"/>
        </w:rPr>
        <w:footnoteRef/>
      </w:r>
      <w:r w:rsidRPr="008259E0">
        <w:rPr>
          <w:sz w:val="20"/>
          <w:szCs w:val="20"/>
          <w:lang w:val="en-GB"/>
        </w:rPr>
        <w:t xml:space="preserve"> Peter Foster for </w:t>
      </w:r>
      <w:proofErr w:type="spellStart"/>
      <w:r w:rsidRPr="008259E0">
        <w:rPr>
          <w:sz w:val="20"/>
          <w:szCs w:val="20"/>
          <w:lang w:val="en-GB"/>
        </w:rPr>
        <w:t>AdamSmithWorks</w:t>
      </w:r>
      <w:proofErr w:type="spellEnd"/>
      <w:r w:rsidRPr="008259E0">
        <w:rPr>
          <w:sz w:val="20"/>
          <w:szCs w:val="20"/>
          <w:lang w:val="en-GB"/>
        </w:rPr>
        <w:t xml:space="preserve"> «Adam Smith's Invisible Hand » /</w:t>
      </w:r>
      <w:hyperlink r:id="rId6" w:history="1">
        <w:r w:rsidRPr="008259E0">
          <w:rPr>
            <w:rStyle w:val="a5"/>
            <w:rFonts w:cs="Times New Roman"/>
            <w:bCs/>
            <w:iCs/>
            <w:color w:val="auto"/>
            <w:sz w:val="20"/>
            <w:szCs w:val="20"/>
            <w:lang w:val="en-US"/>
          </w:rPr>
          <w:t>https</w:t>
        </w:r>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www</w:t>
        </w:r>
        <w:r w:rsidRPr="008259E0">
          <w:rPr>
            <w:rStyle w:val="a5"/>
            <w:rFonts w:cs="Times New Roman"/>
            <w:bCs/>
            <w:iCs/>
            <w:color w:val="auto"/>
            <w:sz w:val="20"/>
            <w:szCs w:val="20"/>
            <w:lang w:val="en-GB"/>
          </w:rPr>
          <w:t>.</w:t>
        </w:r>
        <w:proofErr w:type="spellStart"/>
        <w:r w:rsidRPr="008259E0">
          <w:rPr>
            <w:rStyle w:val="a5"/>
            <w:rFonts w:cs="Times New Roman"/>
            <w:bCs/>
            <w:iCs/>
            <w:color w:val="auto"/>
            <w:sz w:val="20"/>
            <w:szCs w:val="20"/>
            <w:lang w:val="en-US"/>
          </w:rPr>
          <w:t>adamsmithworks</w:t>
        </w:r>
        <w:proofErr w:type="spellEnd"/>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org</w:t>
        </w:r>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documents</w:t>
        </w:r>
        <w:r w:rsidRPr="008259E0">
          <w:rPr>
            <w:rStyle w:val="a5"/>
            <w:rFonts w:cs="Times New Roman"/>
            <w:bCs/>
            <w:iCs/>
            <w:color w:val="auto"/>
            <w:sz w:val="20"/>
            <w:szCs w:val="20"/>
            <w:lang w:val="en-GB"/>
          </w:rPr>
          <w:t>/</w:t>
        </w:r>
        <w:proofErr w:type="spellStart"/>
        <w:r w:rsidRPr="008259E0">
          <w:rPr>
            <w:rStyle w:val="a5"/>
            <w:rFonts w:cs="Times New Roman"/>
            <w:bCs/>
            <w:iCs/>
            <w:color w:val="auto"/>
            <w:sz w:val="20"/>
            <w:szCs w:val="20"/>
            <w:lang w:val="en-US"/>
          </w:rPr>
          <w:t>adam</w:t>
        </w:r>
        <w:proofErr w:type="spellEnd"/>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smith</w:t>
        </w:r>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peter</w:t>
        </w:r>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foster</w:t>
        </w:r>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invisible</w:t>
        </w:r>
        <w:r w:rsidRPr="008259E0">
          <w:rPr>
            <w:rStyle w:val="a5"/>
            <w:rFonts w:cs="Times New Roman"/>
            <w:bCs/>
            <w:iCs/>
            <w:color w:val="auto"/>
            <w:sz w:val="20"/>
            <w:szCs w:val="20"/>
            <w:lang w:val="en-GB"/>
          </w:rPr>
          <w:t>-</w:t>
        </w:r>
        <w:r w:rsidRPr="008259E0">
          <w:rPr>
            <w:rStyle w:val="a5"/>
            <w:rFonts w:cs="Times New Roman"/>
            <w:bCs/>
            <w:iCs/>
            <w:color w:val="auto"/>
            <w:sz w:val="20"/>
            <w:szCs w:val="20"/>
            <w:lang w:val="en-US"/>
          </w:rPr>
          <w:t>hand</w:t>
        </w:r>
      </w:hyperlink>
      <w:r w:rsidRPr="008259E0">
        <w:rPr>
          <w:sz w:val="20"/>
          <w:szCs w:val="20"/>
          <w:lang w:val="en-GB"/>
        </w:rPr>
        <w:t>/</w:t>
      </w:r>
    </w:p>
  </w:footnote>
  <w:footnote w:id="25">
    <w:p w:rsidR="00187A7D" w:rsidRPr="008259E0" w:rsidRDefault="00187A7D" w:rsidP="00644694">
      <w:pPr>
        <w:rPr>
          <w:sz w:val="20"/>
          <w:szCs w:val="20"/>
        </w:rPr>
      </w:pPr>
      <w:r w:rsidRPr="00D16EB1">
        <w:rPr>
          <w:rStyle w:val="a3"/>
          <w:sz w:val="20"/>
          <w:szCs w:val="20"/>
        </w:rPr>
        <w:footnoteRef/>
      </w:r>
      <w:r w:rsidRPr="00D16EB1">
        <w:rPr>
          <w:sz w:val="20"/>
          <w:szCs w:val="20"/>
        </w:rPr>
        <w:t xml:space="preserve"> Автономов В.С., Ананьин О.И., </w:t>
      </w:r>
      <w:proofErr w:type="spellStart"/>
      <w:r w:rsidRPr="00D16EB1">
        <w:rPr>
          <w:sz w:val="20"/>
          <w:szCs w:val="20"/>
        </w:rPr>
        <w:t>Макашева</w:t>
      </w:r>
      <w:proofErr w:type="spellEnd"/>
      <w:r w:rsidRPr="00D16EB1">
        <w:rPr>
          <w:sz w:val="20"/>
          <w:szCs w:val="20"/>
        </w:rPr>
        <w:t xml:space="preserve"> Н.А. «История экономических учений: Учеб</w:t>
      </w:r>
      <w:proofErr w:type="gramStart"/>
      <w:r w:rsidRPr="00D16EB1">
        <w:rPr>
          <w:sz w:val="20"/>
          <w:szCs w:val="20"/>
        </w:rPr>
        <w:t>.</w:t>
      </w:r>
      <w:proofErr w:type="gramEnd"/>
      <w:r w:rsidRPr="00D16EB1">
        <w:rPr>
          <w:sz w:val="20"/>
          <w:szCs w:val="20"/>
        </w:rPr>
        <w:t xml:space="preserve"> </w:t>
      </w:r>
      <w:proofErr w:type="gramStart"/>
      <w:r w:rsidRPr="00D16EB1">
        <w:rPr>
          <w:sz w:val="20"/>
          <w:szCs w:val="20"/>
        </w:rPr>
        <w:t>п</w:t>
      </w:r>
      <w:proofErr w:type="gramEnd"/>
      <w:r w:rsidRPr="00D16EB1">
        <w:rPr>
          <w:sz w:val="20"/>
          <w:szCs w:val="20"/>
        </w:rPr>
        <w:t xml:space="preserve">особие для студентов вузов» </w:t>
      </w:r>
      <w:hyperlink r:id="rId7" w:history="1">
        <w:r w:rsidRPr="00D16EB1">
          <w:rPr>
            <w:rStyle w:val="a5"/>
            <w:rFonts w:cs="Times New Roman"/>
            <w:bCs/>
            <w:color w:val="auto"/>
            <w:sz w:val="20"/>
            <w:szCs w:val="20"/>
          </w:rPr>
          <w:t>https://www.gumer.info/bibliotek_Buks/Econom/avton/03.php</w:t>
        </w:r>
      </w:hyperlink>
    </w:p>
  </w:footnote>
  <w:footnote w:id="26">
    <w:p w:rsidR="00187A7D" w:rsidRPr="007E089F" w:rsidRDefault="00187A7D">
      <w:pPr>
        <w:pStyle w:val="a8"/>
        <w:rPr>
          <w:rFonts w:ascii="Times New Roman" w:hAnsi="Times New Roman" w:cs="Times New Roman"/>
        </w:rPr>
      </w:pPr>
      <w:r w:rsidRPr="007E089F">
        <w:rPr>
          <w:rStyle w:val="a3"/>
          <w:rFonts w:ascii="Times New Roman" w:hAnsi="Times New Roman" w:cs="Times New Roman"/>
        </w:rPr>
        <w:footnoteRef/>
      </w:r>
      <w:r w:rsidRPr="007E089F">
        <w:rPr>
          <w:rFonts w:ascii="Times New Roman" w:hAnsi="Times New Roman" w:cs="Times New Roman"/>
        </w:rPr>
        <w:t xml:space="preserve"> Розанова Н.М. «Теория отраслевых рынков» </w:t>
      </w:r>
      <w:hyperlink r:id="rId8" w:history="1">
        <w:r w:rsidRPr="007E089F">
          <w:rPr>
            <w:rStyle w:val="a5"/>
            <w:rFonts w:ascii="Times New Roman" w:hAnsi="Times New Roman" w:cs="Times New Roman"/>
            <w:bCs/>
            <w:color w:val="auto"/>
          </w:rPr>
          <w:t>https://studme.org/88756/ekonomika/alfred_marshall</w:t>
        </w:r>
      </w:hyperlink>
    </w:p>
  </w:footnote>
  <w:footnote w:id="27">
    <w:p w:rsidR="00187A7D" w:rsidRPr="00D92B51" w:rsidRDefault="00187A7D">
      <w:pPr>
        <w:pStyle w:val="a8"/>
        <w:jc w:val="both"/>
        <w:rPr>
          <w:rFonts w:ascii="Times New Roman" w:hAnsi="Times New Roman" w:cs="Times New Roman"/>
        </w:rPr>
      </w:pPr>
      <w:r w:rsidRPr="00D92B51">
        <w:rPr>
          <w:rStyle w:val="a3"/>
          <w:rFonts w:ascii="Times New Roman" w:hAnsi="Times New Roman" w:cs="Times New Roman"/>
        </w:rPr>
        <w:footnoteRef/>
      </w:r>
      <w:r w:rsidRPr="00D92B51">
        <w:rPr>
          <w:rFonts w:ascii="Times New Roman" w:hAnsi="Times New Roman" w:cs="Times New Roman"/>
        </w:rPr>
        <w:t xml:space="preserve"> </w:t>
      </w:r>
      <w:r w:rsidRPr="00D92B51">
        <w:rPr>
          <w:rFonts w:ascii="Times New Roman" w:hAnsi="Times New Roman" w:cs="Times New Roman"/>
          <w:iCs/>
        </w:rPr>
        <w:t>Маршалл. А.</w:t>
      </w:r>
      <w:r w:rsidRPr="00D92B51">
        <w:rPr>
          <w:rFonts w:ascii="Times New Roman" w:hAnsi="Times New Roman" w:cs="Times New Roman"/>
        </w:rPr>
        <w:t xml:space="preserve"> Принципы экономической науки / А. Маршалл. – М., 1993. – Т. 3. – С. 172</w:t>
      </w:r>
    </w:p>
  </w:footnote>
  <w:footnote w:id="28">
    <w:p w:rsidR="002760CF" w:rsidRPr="002760CF" w:rsidRDefault="002760CF" w:rsidP="002760CF">
      <w:pPr>
        <w:tabs>
          <w:tab w:val="left" w:pos="425"/>
        </w:tabs>
        <w:autoSpaceDE w:val="0"/>
        <w:autoSpaceDN w:val="0"/>
        <w:adjustRightInd w:val="0"/>
        <w:spacing w:after="0" w:line="360" w:lineRule="auto"/>
        <w:jc w:val="both"/>
        <w:rPr>
          <w:rFonts w:eastAsia="Times-Roman" w:cs="Times New Roman"/>
          <w:bCs/>
          <w:sz w:val="28"/>
          <w:szCs w:val="28"/>
        </w:rPr>
      </w:pPr>
      <w:r>
        <w:rPr>
          <w:rStyle w:val="a3"/>
        </w:rPr>
        <w:footnoteRef/>
      </w:r>
      <w:r w:rsidRPr="002760CF">
        <w:rPr>
          <w:sz w:val="20"/>
          <w:szCs w:val="20"/>
        </w:rPr>
        <w:t xml:space="preserve"> «Теория цены по А.Маршаллу» </w:t>
      </w:r>
      <w:hyperlink r:id="rId9" w:history="1">
        <w:r w:rsidRPr="002760CF">
          <w:rPr>
            <w:rStyle w:val="a5"/>
            <w:rFonts w:cs="Times New Roman"/>
            <w:bCs/>
            <w:color w:val="auto"/>
            <w:sz w:val="20"/>
            <w:szCs w:val="20"/>
          </w:rPr>
          <w:t>https://otherreferats.allbest.ru/economy/00098436_0.html</w:t>
        </w:r>
      </w:hyperlink>
    </w:p>
  </w:footnote>
  <w:footnote w:id="29">
    <w:p w:rsidR="00187A7D" w:rsidRDefault="00187A7D">
      <w:pPr>
        <w:pStyle w:val="a8"/>
      </w:pPr>
      <w:r w:rsidRPr="00D92B51">
        <w:rPr>
          <w:rStyle w:val="a3"/>
          <w:rFonts w:ascii="Times New Roman" w:hAnsi="Times New Roman" w:cs="Times New Roman"/>
        </w:rPr>
        <w:footnoteRef/>
      </w:r>
      <w:r w:rsidRPr="00D92B51">
        <w:rPr>
          <w:rFonts w:ascii="Times New Roman" w:hAnsi="Times New Roman" w:cs="Times New Roman"/>
        </w:rPr>
        <w:t xml:space="preserve"> «Основы политической экономии» - кн. 5, гл. 7.</w:t>
      </w:r>
    </w:p>
  </w:footnote>
  <w:footnote w:id="30">
    <w:p w:rsidR="004F2F80" w:rsidRDefault="00187A7D" w:rsidP="004F2F80">
      <w:pPr>
        <w:tabs>
          <w:tab w:val="left" w:pos="425"/>
        </w:tabs>
        <w:autoSpaceDE w:val="0"/>
        <w:autoSpaceDN w:val="0"/>
        <w:adjustRightInd w:val="0"/>
        <w:spacing w:after="0" w:line="360" w:lineRule="auto"/>
        <w:jc w:val="both"/>
      </w:pPr>
      <w:r w:rsidRPr="00246835">
        <w:rPr>
          <w:rStyle w:val="a3"/>
          <w:sz w:val="20"/>
          <w:szCs w:val="20"/>
        </w:rPr>
        <w:footnoteRef/>
      </w:r>
      <w:r w:rsidRPr="00246835">
        <w:rPr>
          <w:sz w:val="20"/>
          <w:szCs w:val="20"/>
        </w:rPr>
        <w:t xml:space="preserve"> </w:t>
      </w:r>
      <w:r w:rsidR="004F2F80" w:rsidRPr="004F2F80">
        <w:t xml:space="preserve">Создание теории рынка Альфредом </w:t>
      </w:r>
      <w:r w:rsidRPr="004F2F80">
        <w:t xml:space="preserve">Маршалом </w:t>
      </w:r>
    </w:p>
    <w:p w:rsidR="00187A7D" w:rsidRDefault="004F2F80" w:rsidP="004F2F80">
      <w:pPr>
        <w:tabs>
          <w:tab w:val="left" w:pos="425"/>
        </w:tabs>
        <w:autoSpaceDE w:val="0"/>
        <w:autoSpaceDN w:val="0"/>
        <w:adjustRightInd w:val="0"/>
        <w:spacing w:after="0" w:line="360" w:lineRule="auto"/>
        <w:jc w:val="both"/>
      </w:pPr>
      <w:r w:rsidRPr="004F2F80">
        <w:t>/https://www.zinref.ru/000_uchebniki/04600_raznie_3/783_lekcii_raznie_03/794.htm/</w:t>
      </w:r>
    </w:p>
  </w:footnote>
  <w:footnote w:id="31">
    <w:p w:rsidR="00187A7D" w:rsidRPr="004F2F80" w:rsidRDefault="00187A7D" w:rsidP="004F2F80">
      <w:pPr>
        <w:tabs>
          <w:tab w:val="left" w:pos="425"/>
        </w:tabs>
        <w:autoSpaceDE w:val="0"/>
        <w:autoSpaceDN w:val="0"/>
        <w:adjustRightInd w:val="0"/>
        <w:spacing w:after="0" w:line="360" w:lineRule="auto"/>
        <w:jc w:val="both"/>
        <w:rPr>
          <w:rFonts w:eastAsia="Times-Roman" w:cs="Times New Roman"/>
          <w:bCs/>
          <w:sz w:val="20"/>
          <w:szCs w:val="20"/>
          <w:u w:val="single"/>
        </w:rPr>
      </w:pPr>
      <w:r w:rsidRPr="00644694">
        <w:rPr>
          <w:rStyle w:val="a3"/>
          <w:sz w:val="20"/>
          <w:szCs w:val="20"/>
        </w:rPr>
        <w:footnoteRef/>
      </w:r>
      <w:r w:rsidRPr="00644694">
        <w:rPr>
          <w:sz w:val="20"/>
          <w:szCs w:val="20"/>
        </w:rPr>
        <w:t xml:space="preserve"> </w:t>
      </w:r>
      <w:r w:rsidRPr="00644694">
        <w:rPr>
          <w:rFonts w:cs="Times New Roman"/>
          <w:bCs/>
          <w:sz w:val="20"/>
          <w:szCs w:val="20"/>
        </w:rPr>
        <w:t>«</w:t>
      </w:r>
      <w:r w:rsidRPr="00644694">
        <w:rPr>
          <w:rStyle w:val="pathway"/>
          <w:sz w:val="20"/>
          <w:szCs w:val="20"/>
        </w:rPr>
        <w:t>Закон</w:t>
      </w:r>
      <w:r w:rsidRPr="008A4139">
        <w:rPr>
          <w:rStyle w:val="pathway"/>
          <w:sz w:val="20"/>
          <w:szCs w:val="20"/>
        </w:rPr>
        <w:t xml:space="preserve"> рынков Ж.Б. </w:t>
      </w:r>
      <w:proofErr w:type="spellStart"/>
      <w:r w:rsidRPr="008A4139">
        <w:rPr>
          <w:rStyle w:val="pathway"/>
          <w:sz w:val="20"/>
          <w:szCs w:val="20"/>
        </w:rPr>
        <w:t>Сэя</w:t>
      </w:r>
      <w:proofErr w:type="spellEnd"/>
      <w:r w:rsidRPr="008A4139">
        <w:rPr>
          <w:rStyle w:val="pathway"/>
          <w:sz w:val="20"/>
          <w:szCs w:val="20"/>
        </w:rPr>
        <w:t xml:space="preserve"> и его роль в истории экономической мысли</w:t>
      </w:r>
      <w:r w:rsidRPr="008A4139">
        <w:rPr>
          <w:rFonts w:cs="Times New Roman"/>
          <w:bCs/>
          <w:sz w:val="20"/>
          <w:szCs w:val="20"/>
        </w:rPr>
        <w:t>» https://vuzlit.com/1703877/vvedenie</w:t>
      </w:r>
      <w:r w:rsidRPr="008A4139">
        <w:rPr>
          <w:rFonts w:cs="Times New Roman"/>
          <w:bCs/>
          <w:sz w:val="20"/>
          <w:szCs w:val="20"/>
          <w:u w:val="single"/>
        </w:rPr>
        <w:t xml:space="preserve"> </w:t>
      </w:r>
    </w:p>
  </w:footnote>
  <w:footnote w:id="32">
    <w:p w:rsidR="00187A7D" w:rsidRPr="000000EE" w:rsidRDefault="00187A7D">
      <w:pPr>
        <w:pStyle w:val="a8"/>
        <w:rPr>
          <w:rFonts w:ascii="Times New Roman" w:hAnsi="Times New Roman" w:cs="Times New Roman"/>
        </w:rPr>
      </w:pPr>
      <w:r w:rsidRPr="000000EE">
        <w:rPr>
          <w:rStyle w:val="a3"/>
          <w:rFonts w:ascii="Times New Roman" w:hAnsi="Times New Roman" w:cs="Times New Roman"/>
        </w:rPr>
        <w:footnoteRef/>
      </w:r>
      <w:r w:rsidRPr="000000EE">
        <w:rPr>
          <w:rFonts w:ascii="Times New Roman" w:hAnsi="Times New Roman" w:cs="Times New Roman"/>
        </w:rPr>
        <w:t xml:space="preserve"> Макроэкономика </w:t>
      </w:r>
      <w:proofErr w:type="gramStart"/>
      <w:r w:rsidRPr="000000EE">
        <w:rPr>
          <w:rFonts w:ascii="Times New Roman" w:hAnsi="Times New Roman" w:cs="Times New Roman"/>
        </w:rPr>
        <w:t>Дж</w:t>
      </w:r>
      <w:proofErr w:type="gramEnd"/>
      <w:r w:rsidRPr="000000EE">
        <w:rPr>
          <w:rFonts w:ascii="Times New Roman" w:hAnsi="Times New Roman" w:cs="Times New Roman"/>
        </w:rPr>
        <w:t xml:space="preserve">. М. Кейнса </w:t>
      </w:r>
      <w:hyperlink r:id="rId10" w:history="1">
        <w:r w:rsidRPr="000000EE">
          <w:rPr>
            <w:rStyle w:val="a5"/>
            <w:rFonts w:ascii="Times New Roman" w:hAnsi="Times New Roman" w:cs="Times New Roman"/>
            <w:bCs/>
            <w:color w:val="auto"/>
          </w:rPr>
          <w:t>https://studopedia.ru/6_70327_makroekonomika-dzhm-keynsa.html</w:t>
        </w:r>
      </w:hyperlink>
    </w:p>
  </w:footnote>
  <w:footnote w:id="33">
    <w:p w:rsidR="004F2F80" w:rsidRDefault="002760CF" w:rsidP="002760CF">
      <w:pPr>
        <w:tabs>
          <w:tab w:val="left" w:pos="425"/>
        </w:tabs>
        <w:autoSpaceDE w:val="0"/>
        <w:autoSpaceDN w:val="0"/>
        <w:adjustRightInd w:val="0"/>
        <w:spacing w:after="0" w:line="360" w:lineRule="auto"/>
        <w:jc w:val="both"/>
        <w:rPr>
          <w:sz w:val="20"/>
          <w:szCs w:val="20"/>
        </w:rPr>
      </w:pPr>
      <w:r w:rsidRPr="002760CF">
        <w:rPr>
          <w:rStyle w:val="a3"/>
          <w:sz w:val="20"/>
          <w:szCs w:val="20"/>
        </w:rPr>
        <w:footnoteRef/>
      </w:r>
      <w:r w:rsidRPr="002760CF">
        <w:rPr>
          <w:sz w:val="20"/>
          <w:szCs w:val="20"/>
        </w:rPr>
        <w:t xml:space="preserve"> Экономическое учение </w:t>
      </w:r>
      <w:proofErr w:type="gramStart"/>
      <w:r w:rsidRPr="002760CF">
        <w:rPr>
          <w:sz w:val="20"/>
          <w:szCs w:val="20"/>
        </w:rPr>
        <w:t>Дж</w:t>
      </w:r>
      <w:proofErr w:type="gramEnd"/>
      <w:r w:rsidRPr="002760CF">
        <w:rPr>
          <w:sz w:val="20"/>
          <w:szCs w:val="20"/>
        </w:rPr>
        <w:t xml:space="preserve">. М. Кейнса </w:t>
      </w:r>
    </w:p>
    <w:p w:rsidR="002760CF" w:rsidRPr="002760CF" w:rsidRDefault="008352AC" w:rsidP="002760CF">
      <w:pPr>
        <w:tabs>
          <w:tab w:val="left" w:pos="425"/>
        </w:tabs>
        <w:autoSpaceDE w:val="0"/>
        <w:autoSpaceDN w:val="0"/>
        <w:adjustRightInd w:val="0"/>
        <w:spacing w:after="0" w:line="360" w:lineRule="auto"/>
        <w:jc w:val="both"/>
        <w:rPr>
          <w:rFonts w:eastAsia="Times-Roman" w:cs="Times New Roman"/>
          <w:bCs/>
          <w:sz w:val="20"/>
          <w:szCs w:val="20"/>
        </w:rPr>
      </w:pPr>
      <w:hyperlink r:id="rId11" w:history="1">
        <w:r w:rsidR="002760CF" w:rsidRPr="002760CF">
          <w:rPr>
            <w:rStyle w:val="a5"/>
            <w:rFonts w:cs="Times New Roman"/>
            <w:bCs/>
            <w:color w:val="auto"/>
            <w:sz w:val="20"/>
            <w:szCs w:val="20"/>
          </w:rPr>
          <w:t>https://studbooks.net/1733125/ekonomika/osnovnye_idei_raboty_keynsa_obschaya_teoriya_zanyatosti_protsenta_deneg</w:t>
        </w:r>
      </w:hyperlink>
    </w:p>
    <w:p w:rsidR="002760CF" w:rsidRDefault="002760CF">
      <w:pPr>
        <w:pStyle w:val="a8"/>
      </w:pPr>
    </w:p>
  </w:footnote>
  <w:footnote w:id="34">
    <w:p w:rsidR="00187A7D" w:rsidRDefault="00187A7D">
      <w:pPr>
        <w:pStyle w:val="a8"/>
      </w:pPr>
      <w:r>
        <w:rPr>
          <w:rStyle w:val="a3"/>
        </w:rPr>
        <w:footnoteRef/>
      </w:r>
      <w:r>
        <w:t xml:space="preserve"> </w:t>
      </w:r>
      <w:r w:rsidRPr="0051612B">
        <w:rPr>
          <w:rFonts w:ascii="Times New Roman" w:hAnsi="Times New Roman" w:cs="Times New Roman"/>
        </w:rPr>
        <w:t xml:space="preserve">Гаража Н.В. «Стабилизация капитализма 1924-1928. Мировой экономический кризис 1929-1933» </w:t>
      </w:r>
      <w:hyperlink r:id="rId12" w:history="1">
        <w:r w:rsidRPr="004F2F80">
          <w:rPr>
            <w:rStyle w:val="a5"/>
            <w:rFonts w:ascii="Times New Roman" w:hAnsi="Times New Roman" w:cs="Times New Roman"/>
            <w:bCs/>
            <w:color w:val="auto"/>
          </w:rPr>
          <w:t>http://900igr.net/prezentacija/istorija/stabilizatsija-kapitalizma-1924-28g-143924/teorija-dzhona-kejnsa-18.html</w:t>
        </w:r>
      </w:hyperlink>
    </w:p>
  </w:footnote>
  <w:footnote w:id="35">
    <w:p w:rsidR="00187A7D" w:rsidRPr="008259E0" w:rsidRDefault="00187A7D" w:rsidP="008259E0">
      <w:pPr>
        <w:tabs>
          <w:tab w:val="left" w:pos="425"/>
        </w:tabs>
        <w:autoSpaceDE w:val="0"/>
        <w:autoSpaceDN w:val="0"/>
        <w:adjustRightInd w:val="0"/>
        <w:spacing w:after="0" w:line="360" w:lineRule="auto"/>
        <w:jc w:val="both"/>
        <w:rPr>
          <w:rFonts w:eastAsia="Times-Roman" w:cs="Times New Roman"/>
          <w:bCs/>
          <w:sz w:val="20"/>
          <w:szCs w:val="20"/>
        </w:rPr>
      </w:pPr>
      <w:r w:rsidRPr="008259E0">
        <w:rPr>
          <w:rStyle w:val="a3"/>
          <w:sz w:val="20"/>
          <w:szCs w:val="20"/>
        </w:rPr>
        <w:footnoteRef/>
      </w:r>
      <w:r w:rsidRPr="008259E0">
        <w:rPr>
          <w:sz w:val="20"/>
          <w:szCs w:val="20"/>
        </w:rPr>
        <w:t xml:space="preserve"> Экономика и экономическая теория</w:t>
      </w:r>
      <w:proofErr w:type="gramStart"/>
      <w:r w:rsidRPr="008259E0">
        <w:rPr>
          <w:sz w:val="20"/>
          <w:szCs w:val="20"/>
        </w:rPr>
        <w:t xml:space="preserve"> :</w:t>
      </w:r>
      <w:proofErr w:type="gramEnd"/>
      <w:r w:rsidRPr="008259E0">
        <w:rPr>
          <w:sz w:val="20"/>
          <w:szCs w:val="20"/>
        </w:rPr>
        <w:t xml:space="preserve"> Милтон </w:t>
      </w:r>
      <w:proofErr w:type="spellStart"/>
      <w:r w:rsidRPr="008259E0">
        <w:rPr>
          <w:sz w:val="20"/>
          <w:szCs w:val="20"/>
        </w:rPr>
        <w:t>Фридмен</w:t>
      </w:r>
      <w:proofErr w:type="spellEnd"/>
      <w:r w:rsidRPr="008259E0">
        <w:rPr>
          <w:sz w:val="20"/>
          <w:szCs w:val="20"/>
        </w:rPr>
        <w:t xml:space="preserve"> - основатель монетаризма </w:t>
      </w:r>
      <w:hyperlink r:id="rId13" w:history="1">
        <w:r w:rsidRPr="008259E0">
          <w:rPr>
            <w:rStyle w:val="a5"/>
            <w:rFonts w:cs="Times New Roman"/>
            <w:bCs/>
            <w:color w:val="auto"/>
            <w:sz w:val="20"/>
            <w:szCs w:val="20"/>
          </w:rPr>
          <w:t>http://www.e-ng.ru/ekonomika_i_ekonomicheskaya_teoriya/milton_fridmen_-_osnovatel_monetarizma.html</w:t>
        </w:r>
      </w:hyperlink>
    </w:p>
    <w:p w:rsidR="00187A7D" w:rsidRDefault="00187A7D">
      <w:pPr>
        <w:pStyle w:val="a8"/>
      </w:pPr>
    </w:p>
  </w:footnote>
  <w:footnote w:id="36">
    <w:p w:rsidR="00187A7D" w:rsidRPr="009921D0" w:rsidRDefault="00187A7D" w:rsidP="009921D0">
      <w:pPr>
        <w:tabs>
          <w:tab w:val="left" w:pos="425"/>
        </w:tabs>
        <w:autoSpaceDE w:val="0"/>
        <w:autoSpaceDN w:val="0"/>
        <w:adjustRightInd w:val="0"/>
        <w:spacing w:after="0" w:line="360" w:lineRule="auto"/>
        <w:jc w:val="both"/>
        <w:rPr>
          <w:rFonts w:eastAsia="Times-Roman" w:cs="Times New Roman"/>
          <w:bCs/>
          <w:sz w:val="20"/>
          <w:szCs w:val="20"/>
        </w:rPr>
      </w:pPr>
      <w:r w:rsidRPr="009921D0">
        <w:rPr>
          <w:rStyle w:val="a3"/>
          <w:sz w:val="20"/>
          <w:szCs w:val="20"/>
        </w:rPr>
        <w:footnoteRef/>
      </w:r>
      <w:r w:rsidRPr="009921D0">
        <w:rPr>
          <w:sz w:val="20"/>
          <w:szCs w:val="20"/>
        </w:rPr>
        <w:t xml:space="preserve"> </w:t>
      </w:r>
      <w:proofErr w:type="spellStart"/>
      <w:r w:rsidRPr="009921D0">
        <w:rPr>
          <w:rFonts w:cs="Times New Roman"/>
          <w:bCs/>
          <w:sz w:val="20"/>
          <w:szCs w:val="20"/>
        </w:rPr>
        <w:t>Мордовченков</w:t>
      </w:r>
      <w:proofErr w:type="spellEnd"/>
      <w:r w:rsidRPr="009921D0">
        <w:rPr>
          <w:rFonts w:cs="Times New Roman"/>
          <w:bCs/>
          <w:sz w:val="20"/>
          <w:szCs w:val="20"/>
        </w:rPr>
        <w:t xml:space="preserve"> Н.В., Паленова Т.В., Поляков В.М. «Людвиг Эрхард и социальная рыночная экономика в Германии: инфраструктурный аспект»</w:t>
      </w:r>
    </w:p>
    <w:p w:rsidR="00187A7D" w:rsidRDefault="00187A7D">
      <w:pPr>
        <w:pStyle w:val="a8"/>
      </w:pPr>
    </w:p>
  </w:footnote>
  <w:footnote w:id="37">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Теория экономического цикла стала своего рода опровержением теории Ж. </w:t>
      </w:r>
      <w:proofErr w:type="spellStart"/>
      <w:r>
        <w:rPr>
          <w:rFonts w:ascii="Times New Roman" w:hAnsi="Times New Roman" w:cs="Times New Roman"/>
        </w:rPr>
        <w:t>Сэя</w:t>
      </w:r>
      <w:proofErr w:type="spellEnd"/>
      <w:r>
        <w:rPr>
          <w:rFonts w:ascii="Times New Roman" w:hAnsi="Times New Roman" w:cs="Times New Roman"/>
        </w:rPr>
        <w:t xml:space="preserve"> о равенстве спроса и предложения.</w:t>
      </w:r>
    </w:p>
  </w:footnote>
  <w:footnote w:id="38">
    <w:p w:rsidR="00187A7D" w:rsidRPr="00CF48E6"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proofErr w:type="spellStart"/>
      <w:r w:rsidRPr="00CF48E6">
        <w:rPr>
          <w:rFonts w:ascii="Times New Roman" w:hAnsi="Times New Roman" w:cs="Times New Roman"/>
        </w:rPr>
        <w:t>Клемент</w:t>
      </w:r>
      <w:proofErr w:type="spellEnd"/>
      <w:r w:rsidRPr="00CF48E6">
        <w:rPr>
          <w:rFonts w:ascii="Times New Roman" w:hAnsi="Times New Roman" w:cs="Times New Roman"/>
        </w:rPr>
        <w:t xml:space="preserve"> Жюглар «О торговых кризисах и их периодических повторениях во Франции, Англии и США».</w:t>
      </w:r>
    </w:p>
  </w:footnote>
  <w:footnote w:id="39">
    <w:p w:rsidR="00187A7D" w:rsidRDefault="00187A7D">
      <w:pPr>
        <w:pStyle w:val="a8"/>
      </w:pPr>
      <w:r w:rsidRPr="00CF48E6">
        <w:rPr>
          <w:rStyle w:val="a3"/>
          <w:rFonts w:ascii="Times New Roman" w:hAnsi="Times New Roman" w:cs="Times New Roman"/>
        </w:rPr>
        <w:footnoteRef/>
      </w:r>
      <w:r w:rsidRPr="00CF48E6">
        <w:rPr>
          <w:rFonts w:ascii="Times New Roman" w:hAnsi="Times New Roman" w:cs="Times New Roman"/>
        </w:rPr>
        <w:t xml:space="preserve"> </w:t>
      </w:r>
      <w:r w:rsidRPr="00CF48E6">
        <w:rPr>
          <w:rFonts w:ascii="Times New Roman" w:hAnsi="Times New Roman" w:cs="Times New Roman"/>
          <w:bCs/>
        </w:rPr>
        <w:t xml:space="preserve">Журавлева Г.П. Экономика: Учебник. – М.: </w:t>
      </w:r>
      <w:proofErr w:type="spellStart"/>
      <w:r w:rsidRPr="00CF48E6">
        <w:rPr>
          <w:rFonts w:ascii="Times New Roman" w:hAnsi="Times New Roman" w:cs="Times New Roman"/>
          <w:bCs/>
        </w:rPr>
        <w:t>Юристъ</w:t>
      </w:r>
      <w:proofErr w:type="spellEnd"/>
      <w:r w:rsidRPr="00CF48E6">
        <w:rPr>
          <w:rFonts w:ascii="Times New Roman" w:hAnsi="Times New Roman" w:cs="Times New Roman"/>
          <w:bCs/>
        </w:rPr>
        <w:t xml:space="preserve">, 2002 г. – 574 </w:t>
      </w:r>
      <w:proofErr w:type="gramStart"/>
      <w:r w:rsidRPr="00CF48E6">
        <w:rPr>
          <w:rFonts w:ascii="Times New Roman" w:hAnsi="Times New Roman" w:cs="Times New Roman"/>
          <w:bCs/>
        </w:rPr>
        <w:t>с</w:t>
      </w:r>
      <w:proofErr w:type="gramEnd"/>
      <w:r w:rsidRPr="00CF48E6">
        <w:rPr>
          <w:rFonts w:ascii="Times New Roman" w:hAnsi="Times New Roman" w:cs="Times New Roman"/>
          <w:bCs/>
        </w:rPr>
        <w:t>.</w:t>
      </w:r>
    </w:p>
  </w:footnote>
  <w:footnote w:id="40">
    <w:p w:rsidR="00187A7D" w:rsidRPr="00D16EB1" w:rsidRDefault="00187A7D" w:rsidP="00D16EB1">
      <w:pPr>
        <w:tabs>
          <w:tab w:val="left" w:pos="425"/>
        </w:tabs>
        <w:autoSpaceDE w:val="0"/>
        <w:autoSpaceDN w:val="0"/>
        <w:adjustRightInd w:val="0"/>
        <w:spacing w:after="0" w:line="360" w:lineRule="auto"/>
        <w:jc w:val="both"/>
        <w:rPr>
          <w:rFonts w:eastAsia="Times-Roman" w:cs="Times New Roman"/>
          <w:bCs/>
          <w:sz w:val="20"/>
          <w:szCs w:val="20"/>
        </w:rPr>
      </w:pPr>
      <w:r w:rsidRPr="00D16EB1">
        <w:rPr>
          <w:rStyle w:val="a3"/>
          <w:sz w:val="20"/>
          <w:szCs w:val="20"/>
        </w:rPr>
        <w:footnoteRef/>
      </w:r>
      <w:r w:rsidRPr="00D16EB1">
        <w:rPr>
          <w:sz w:val="20"/>
          <w:szCs w:val="20"/>
        </w:rPr>
        <w:t xml:space="preserve"> Газета. </w:t>
      </w:r>
      <w:proofErr w:type="spellStart"/>
      <w:r w:rsidRPr="00D16EB1">
        <w:rPr>
          <w:sz w:val="20"/>
          <w:szCs w:val="20"/>
        </w:rPr>
        <w:t>Ру</w:t>
      </w:r>
      <w:proofErr w:type="spellEnd"/>
      <w:r w:rsidRPr="00D16EB1">
        <w:rPr>
          <w:sz w:val="20"/>
          <w:szCs w:val="20"/>
        </w:rPr>
        <w:t>. «Великая цифровая депрессия: что спровоцирует кризис» /</w:t>
      </w:r>
      <w:hyperlink r:id="rId14" w:history="1">
        <w:r w:rsidRPr="00D16EB1">
          <w:rPr>
            <w:rStyle w:val="a5"/>
            <w:rFonts w:cs="Times New Roman"/>
            <w:bCs/>
            <w:color w:val="auto"/>
            <w:sz w:val="20"/>
            <w:szCs w:val="20"/>
          </w:rPr>
          <w:t>https://finance.rambler.ru/markets/41032410-velikaya-tsifrovaya-depressiya-chto-sprovotsiruet-krizis/</w:t>
        </w:r>
      </w:hyperlink>
      <w:r w:rsidRPr="00D16EB1">
        <w:rPr>
          <w:sz w:val="20"/>
          <w:szCs w:val="20"/>
        </w:rPr>
        <w:t>/</w:t>
      </w:r>
    </w:p>
    <w:p w:rsidR="00187A7D" w:rsidRDefault="00187A7D">
      <w:pPr>
        <w:pStyle w:val="a8"/>
      </w:pPr>
    </w:p>
  </w:footnote>
  <w:footnote w:id="41">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w:t>
      </w:r>
      <w:r>
        <w:rPr>
          <w:rStyle w:val="organictextcontentspan"/>
          <w:rFonts w:ascii="Times New Roman" w:hAnsi="Times New Roman" w:cs="Times New Roman"/>
        </w:rPr>
        <w:t>Общество всемирных межбанковских финансовых каналов связи</w:t>
      </w:r>
    </w:p>
  </w:footnote>
  <w:footnote w:id="42">
    <w:p w:rsidR="002760CF" w:rsidRPr="002760CF" w:rsidRDefault="002760CF" w:rsidP="002760CF">
      <w:pPr>
        <w:tabs>
          <w:tab w:val="left" w:pos="425"/>
        </w:tabs>
        <w:autoSpaceDE w:val="0"/>
        <w:autoSpaceDN w:val="0"/>
        <w:adjustRightInd w:val="0"/>
        <w:spacing w:after="0" w:line="360" w:lineRule="auto"/>
        <w:jc w:val="both"/>
        <w:rPr>
          <w:rFonts w:eastAsia="Times-Roman" w:cs="Times New Roman"/>
          <w:bCs/>
          <w:sz w:val="20"/>
          <w:szCs w:val="20"/>
        </w:rPr>
      </w:pPr>
      <w:r w:rsidRPr="002760CF">
        <w:rPr>
          <w:rStyle w:val="a3"/>
          <w:sz w:val="20"/>
          <w:szCs w:val="20"/>
        </w:rPr>
        <w:footnoteRef/>
      </w:r>
      <w:r w:rsidRPr="002760CF">
        <w:rPr>
          <w:sz w:val="20"/>
          <w:szCs w:val="20"/>
        </w:rPr>
        <w:t xml:space="preserve"> «Эпоха санкций: станут ли криптовалюты альтернативой банкам и доллару в России» </w:t>
      </w:r>
      <w:hyperlink r:id="rId15" w:history="1">
        <w:r w:rsidRPr="002760CF">
          <w:rPr>
            <w:rStyle w:val="a5"/>
            <w:rFonts w:cs="Times New Roman"/>
            <w:bCs/>
            <w:color w:val="auto"/>
            <w:sz w:val="20"/>
            <w:szCs w:val="20"/>
          </w:rPr>
          <w:t>https://forklog.com/epoha-sanktsij-stanut-li-kriptovalyuty-alternativoj-bankam-i-dollaru-v-rossii/</w:t>
        </w:r>
      </w:hyperlink>
    </w:p>
    <w:p w:rsidR="002760CF" w:rsidRDefault="002760CF">
      <w:pPr>
        <w:pStyle w:val="a8"/>
      </w:pPr>
    </w:p>
  </w:footnote>
  <w:footnote w:id="43">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Юрий Франциско. </w:t>
      </w:r>
      <w:hyperlink r:id="rId16" w:tgtFrame="_blank" w:history="1">
        <w:r>
          <w:rPr>
            <w:rStyle w:val="a5"/>
            <w:rFonts w:ascii="Times New Roman" w:hAnsi="Times New Roman" w:cs="Times New Roman"/>
          </w:rPr>
          <w:t>https://youtu.be/uHka-s41_lg</w:t>
        </w:r>
      </w:hyperlink>
    </w:p>
  </w:footnote>
  <w:footnote w:id="44">
    <w:p w:rsidR="00187A7D" w:rsidRDefault="00187A7D" w:rsidP="007E089F">
      <w:pPr>
        <w:tabs>
          <w:tab w:val="left" w:pos="425"/>
        </w:tabs>
        <w:autoSpaceDE w:val="0"/>
        <w:autoSpaceDN w:val="0"/>
        <w:adjustRightInd w:val="0"/>
        <w:spacing w:after="0" w:line="360" w:lineRule="auto"/>
        <w:jc w:val="both"/>
        <w:rPr>
          <w:rFonts w:eastAsia="Times-Roman" w:cs="Times New Roman"/>
          <w:bCs/>
          <w:sz w:val="28"/>
          <w:szCs w:val="28"/>
        </w:rPr>
      </w:pPr>
      <w:r>
        <w:rPr>
          <w:rStyle w:val="a3"/>
        </w:rPr>
        <w:footnoteRef/>
      </w:r>
      <w:r>
        <w:t xml:space="preserve"> </w:t>
      </w:r>
      <w:proofErr w:type="spellStart"/>
      <w:r w:rsidRPr="007E089F">
        <w:rPr>
          <w:sz w:val="20"/>
          <w:szCs w:val="20"/>
        </w:rPr>
        <w:t>Катасонов</w:t>
      </w:r>
      <w:proofErr w:type="spellEnd"/>
      <w:r w:rsidRPr="007E089F">
        <w:rPr>
          <w:sz w:val="20"/>
          <w:szCs w:val="20"/>
        </w:rPr>
        <w:t xml:space="preserve"> В. «Криптовалюты: главная афера </w:t>
      </w:r>
      <w:r w:rsidRPr="007E089F">
        <w:rPr>
          <w:sz w:val="20"/>
          <w:szCs w:val="20"/>
          <w:lang w:val="en-GB"/>
        </w:rPr>
        <w:t>XXI</w:t>
      </w:r>
      <w:r w:rsidRPr="007E089F">
        <w:rPr>
          <w:sz w:val="20"/>
          <w:szCs w:val="20"/>
        </w:rPr>
        <w:t xml:space="preserve"> века» </w:t>
      </w:r>
      <w:hyperlink r:id="rId17" w:history="1">
        <w:r w:rsidRPr="007E089F">
          <w:rPr>
            <w:rStyle w:val="a5"/>
            <w:rFonts w:cs="Times New Roman"/>
            <w:bCs/>
            <w:color w:val="auto"/>
            <w:sz w:val="20"/>
            <w:szCs w:val="20"/>
          </w:rPr>
          <w:t>https://tsargrad.tv/articles/kriptovaljuty-grjunderstvo-xxi-veka_102414</w:t>
        </w:r>
      </w:hyperlink>
    </w:p>
    <w:p w:rsidR="00187A7D" w:rsidRDefault="00187A7D">
      <w:pPr>
        <w:pStyle w:val="a8"/>
      </w:pPr>
    </w:p>
  </w:footnote>
  <w:footnote w:id="45">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https://tsargrad.tv/articles/kriptovaljuty-grjunderstvo-xxi-veka_102414</w:t>
      </w:r>
    </w:p>
  </w:footnote>
  <w:footnote w:id="46">
    <w:p w:rsidR="00187A7D" w:rsidRDefault="00187A7D">
      <w:pPr>
        <w:pStyle w:val="a8"/>
        <w:jc w:val="both"/>
        <w:rPr>
          <w:rFonts w:ascii="Times New Roman" w:hAnsi="Times New Roman" w:cs="Times New Roman"/>
        </w:rPr>
      </w:pPr>
      <w:r>
        <w:rPr>
          <w:rStyle w:val="a3"/>
          <w:rFonts w:ascii="Times New Roman" w:hAnsi="Times New Roman" w:cs="Times New Roman"/>
        </w:rPr>
        <w:footnoteRef/>
      </w:r>
      <w:r>
        <w:rPr>
          <w:rFonts w:ascii="Times New Roman" w:hAnsi="Times New Roman" w:cs="Times New Roman"/>
        </w:rPr>
        <w:t xml:space="preserve"> Из заявления директора финансовой компании «Мани Фанни» - Александра Шустова.</w:t>
      </w:r>
    </w:p>
  </w:footnote>
  <w:footnote w:id="47">
    <w:p w:rsidR="00187A7D" w:rsidRPr="00246835" w:rsidRDefault="00187A7D" w:rsidP="00246835">
      <w:pPr>
        <w:tabs>
          <w:tab w:val="left" w:pos="425"/>
        </w:tabs>
        <w:autoSpaceDE w:val="0"/>
        <w:autoSpaceDN w:val="0"/>
        <w:adjustRightInd w:val="0"/>
        <w:spacing w:after="0" w:line="360" w:lineRule="auto"/>
        <w:jc w:val="both"/>
        <w:rPr>
          <w:rFonts w:eastAsia="Times-Roman" w:cs="Times New Roman"/>
          <w:bCs/>
          <w:sz w:val="28"/>
          <w:szCs w:val="28"/>
        </w:rPr>
      </w:pPr>
      <w:r>
        <w:rPr>
          <w:rStyle w:val="a3"/>
        </w:rPr>
        <w:footnoteRef/>
      </w:r>
      <w:r>
        <w:t xml:space="preserve"> </w:t>
      </w:r>
      <w:r w:rsidRPr="00246835">
        <w:rPr>
          <w:sz w:val="20"/>
          <w:szCs w:val="20"/>
          <w:lang w:val="en-GB"/>
        </w:rPr>
        <w:t>Dexter</w:t>
      </w:r>
      <w:r w:rsidRPr="00246835">
        <w:rPr>
          <w:sz w:val="20"/>
          <w:szCs w:val="20"/>
        </w:rPr>
        <w:t>. «Весной или летом 2022 года, но не позже 2023 года» /</w:t>
      </w:r>
      <w:hyperlink r:id="rId18" w:history="1">
        <w:r w:rsidRPr="00246835">
          <w:rPr>
            <w:rStyle w:val="a5"/>
            <w:rFonts w:cs="Times New Roman"/>
            <w:bCs/>
            <w:color w:val="auto"/>
            <w:sz w:val="20"/>
            <w:szCs w:val="20"/>
            <w:lang w:val="en-GB"/>
          </w:rPr>
          <w:t>https</w:t>
        </w:r>
        <w:r w:rsidRPr="00246835">
          <w:rPr>
            <w:rStyle w:val="a5"/>
            <w:rFonts w:cs="Times New Roman"/>
            <w:bCs/>
            <w:color w:val="auto"/>
            <w:sz w:val="20"/>
            <w:szCs w:val="20"/>
          </w:rPr>
          <w:t>://</w:t>
        </w:r>
        <w:r w:rsidRPr="00246835">
          <w:rPr>
            <w:rStyle w:val="a5"/>
            <w:rFonts w:cs="Times New Roman"/>
            <w:bCs/>
            <w:color w:val="auto"/>
            <w:sz w:val="20"/>
            <w:szCs w:val="20"/>
            <w:lang w:val="en-GB"/>
          </w:rPr>
          <w:t>www</w:t>
        </w:r>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ixbt</w:t>
        </w:r>
        <w:proofErr w:type="spellEnd"/>
        <w:r w:rsidRPr="00246835">
          <w:rPr>
            <w:rStyle w:val="a5"/>
            <w:rFonts w:cs="Times New Roman"/>
            <w:bCs/>
            <w:color w:val="auto"/>
            <w:sz w:val="20"/>
            <w:szCs w:val="20"/>
          </w:rPr>
          <w:t>.</w:t>
        </w:r>
        <w:r w:rsidRPr="00246835">
          <w:rPr>
            <w:rStyle w:val="a5"/>
            <w:rFonts w:cs="Times New Roman"/>
            <w:bCs/>
            <w:color w:val="auto"/>
            <w:sz w:val="20"/>
            <w:szCs w:val="20"/>
            <w:lang w:val="en-GB"/>
          </w:rPr>
          <w:t>com</w:t>
        </w:r>
        <w:r w:rsidRPr="00246835">
          <w:rPr>
            <w:rStyle w:val="a5"/>
            <w:rFonts w:cs="Times New Roman"/>
            <w:bCs/>
            <w:color w:val="auto"/>
            <w:sz w:val="20"/>
            <w:szCs w:val="20"/>
          </w:rPr>
          <w:t>/</w:t>
        </w:r>
        <w:r w:rsidRPr="00246835">
          <w:rPr>
            <w:rStyle w:val="a5"/>
            <w:rFonts w:cs="Times New Roman"/>
            <w:bCs/>
            <w:color w:val="auto"/>
            <w:sz w:val="20"/>
            <w:szCs w:val="20"/>
            <w:lang w:val="en-GB"/>
          </w:rPr>
          <w:t>news</w:t>
        </w:r>
        <w:r w:rsidRPr="00246835">
          <w:rPr>
            <w:rStyle w:val="a5"/>
            <w:rFonts w:cs="Times New Roman"/>
            <w:bCs/>
            <w:color w:val="auto"/>
            <w:sz w:val="20"/>
            <w:szCs w:val="20"/>
          </w:rPr>
          <w:t>/2022/01/03/</w:t>
        </w:r>
        <w:proofErr w:type="spellStart"/>
        <w:r w:rsidRPr="00246835">
          <w:rPr>
            <w:rStyle w:val="a5"/>
            <w:rFonts w:cs="Times New Roman"/>
            <w:bCs/>
            <w:color w:val="auto"/>
            <w:sz w:val="20"/>
            <w:szCs w:val="20"/>
            <w:lang w:val="en-GB"/>
          </w:rPr>
          <w:t>vesnoj</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ili</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letom</w:t>
        </w:r>
        <w:proofErr w:type="spellEnd"/>
        <w:r w:rsidRPr="00246835">
          <w:rPr>
            <w:rStyle w:val="a5"/>
            <w:rFonts w:cs="Times New Roman"/>
            <w:bCs/>
            <w:color w:val="auto"/>
            <w:sz w:val="20"/>
            <w:szCs w:val="20"/>
          </w:rPr>
          <w:t>-2022-</w:t>
        </w:r>
        <w:proofErr w:type="spellStart"/>
        <w:r w:rsidRPr="00246835">
          <w:rPr>
            <w:rStyle w:val="a5"/>
            <w:rFonts w:cs="Times New Roman"/>
            <w:bCs/>
            <w:color w:val="auto"/>
            <w:sz w:val="20"/>
            <w:szCs w:val="20"/>
            <w:lang w:val="en-GB"/>
          </w:rPr>
          <w:t>goda</w:t>
        </w:r>
        <w:proofErr w:type="spellEnd"/>
        <w:r w:rsidRPr="00246835">
          <w:rPr>
            <w:rStyle w:val="a5"/>
            <w:rFonts w:cs="Times New Roman"/>
            <w:bCs/>
            <w:color w:val="auto"/>
            <w:sz w:val="20"/>
            <w:szCs w:val="20"/>
          </w:rPr>
          <w:t>-</w:t>
        </w:r>
        <w:r w:rsidRPr="00246835">
          <w:rPr>
            <w:rStyle w:val="a5"/>
            <w:rFonts w:cs="Times New Roman"/>
            <w:bCs/>
            <w:color w:val="auto"/>
            <w:sz w:val="20"/>
            <w:szCs w:val="20"/>
            <w:lang w:val="en-GB"/>
          </w:rPr>
          <w:t>no</w:t>
        </w:r>
        <w:r w:rsidRPr="00246835">
          <w:rPr>
            <w:rStyle w:val="a5"/>
            <w:rFonts w:cs="Times New Roman"/>
            <w:bCs/>
            <w:color w:val="auto"/>
            <w:sz w:val="20"/>
            <w:szCs w:val="20"/>
          </w:rPr>
          <w:t>-</w:t>
        </w:r>
        <w:r w:rsidRPr="00246835">
          <w:rPr>
            <w:rStyle w:val="a5"/>
            <w:rFonts w:cs="Times New Roman"/>
            <w:bCs/>
            <w:color w:val="auto"/>
            <w:sz w:val="20"/>
            <w:szCs w:val="20"/>
            <w:lang w:val="en-GB"/>
          </w:rPr>
          <w:t>ne</w:t>
        </w:r>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pozzhe</w:t>
        </w:r>
        <w:proofErr w:type="spellEnd"/>
        <w:r w:rsidRPr="00246835">
          <w:rPr>
            <w:rStyle w:val="a5"/>
            <w:rFonts w:cs="Times New Roman"/>
            <w:bCs/>
            <w:color w:val="auto"/>
            <w:sz w:val="20"/>
            <w:szCs w:val="20"/>
          </w:rPr>
          <w:t>-2023-</w:t>
        </w:r>
        <w:proofErr w:type="spellStart"/>
        <w:r w:rsidRPr="00246835">
          <w:rPr>
            <w:rStyle w:val="a5"/>
            <w:rFonts w:cs="Times New Roman"/>
            <w:bCs/>
            <w:color w:val="auto"/>
            <w:sz w:val="20"/>
            <w:szCs w:val="20"/>
            <w:lang w:val="en-GB"/>
          </w:rPr>
          <w:t>goda</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ilon</w:t>
        </w:r>
        <w:proofErr w:type="spellEnd"/>
        <w:r w:rsidRPr="00246835">
          <w:rPr>
            <w:rStyle w:val="a5"/>
            <w:rFonts w:cs="Times New Roman"/>
            <w:bCs/>
            <w:color w:val="auto"/>
            <w:sz w:val="20"/>
            <w:szCs w:val="20"/>
          </w:rPr>
          <w:t>-</w:t>
        </w:r>
        <w:r w:rsidRPr="00246835">
          <w:rPr>
            <w:rStyle w:val="a5"/>
            <w:rFonts w:cs="Times New Roman"/>
            <w:bCs/>
            <w:color w:val="auto"/>
            <w:sz w:val="20"/>
            <w:szCs w:val="20"/>
            <w:lang w:val="en-GB"/>
          </w:rPr>
          <w:t>mask</w:t>
        </w:r>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predskazal</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nachalo</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novogo</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finansovogo</w:t>
        </w:r>
        <w:proofErr w:type="spellEnd"/>
        <w:r w:rsidRPr="00246835">
          <w:rPr>
            <w:rStyle w:val="a5"/>
            <w:rFonts w:cs="Times New Roman"/>
            <w:bCs/>
            <w:color w:val="auto"/>
            <w:sz w:val="20"/>
            <w:szCs w:val="20"/>
          </w:rPr>
          <w:t>-</w:t>
        </w:r>
        <w:proofErr w:type="spellStart"/>
        <w:r w:rsidRPr="00246835">
          <w:rPr>
            <w:rStyle w:val="a5"/>
            <w:rFonts w:cs="Times New Roman"/>
            <w:bCs/>
            <w:color w:val="auto"/>
            <w:sz w:val="20"/>
            <w:szCs w:val="20"/>
            <w:lang w:val="en-GB"/>
          </w:rPr>
          <w:t>krizisa</w:t>
        </w:r>
        <w:proofErr w:type="spellEnd"/>
        <w:r w:rsidRPr="00246835">
          <w:rPr>
            <w:rStyle w:val="a5"/>
            <w:rFonts w:cs="Times New Roman"/>
            <w:bCs/>
            <w:color w:val="auto"/>
            <w:sz w:val="20"/>
            <w:szCs w:val="20"/>
          </w:rPr>
          <w:t>.</w:t>
        </w:r>
        <w:r w:rsidRPr="00246835">
          <w:rPr>
            <w:rStyle w:val="a5"/>
            <w:rFonts w:cs="Times New Roman"/>
            <w:bCs/>
            <w:color w:val="auto"/>
            <w:sz w:val="20"/>
            <w:szCs w:val="20"/>
            <w:lang w:val="en-GB"/>
          </w:rPr>
          <w:t>html</w:t>
        </w:r>
      </w:hyperlink>
      <w:r w:rsidRPr="00246835">
        <w:rPr>
          <w:sz w:val="20"/>
          <w:szCs w:val="20"/>
        </w:rPr>
        <w:t>/</w:t>
      </w:r>
    </w:p>
    <w:p w:rsidR="00187A7D" w:rsidRDefault="00187A7D">
      <w:pPr>
        <w:pStyle w:val="a8"/>
      </w:pPr>
    </w:p>
  </w:footnote>
  <w:footnote w:id="48">
    <w:p w:rsidR="00187A7D" w:rsidRPr="001734D3" w:rsidRDefault="00187A7D">
      <w:pPr>
        <w:pStyle w:val="a8"/>
        <w:jc w:val="both"/>
        <w:rPr>
          <w:rFonts w:ascii="Times New Roman" w:hAnsi="Times New Roman" w:cs="Times New Roman"/>
        </w:rPr>
      </w:pPr>
      <w:r w:rsidRPr="001734D3">
        <w:rPr>
          <w:rStyle w:val="a3"/>
          <w:rFonts w:ascii="Times New Roman" w:hAnsi="Times New Roman" w:cs="Times New Roman"/>
        </w:rPr>
        <w:footnoteRef/>
      </w:r>
      <w:r w:rsidRPr="001734D3">
        <w:rPr>
          <w:rFonts w:ascii="Times New Roman" w:hAnsi="Times New Roman" w:cs="Times New Roman"/>
        </w:rPr>
        <w:t xml:space="preserve"> </w:t>
      </w:r>
      <w:r w:rsidR="001417E1" w:rsidRPr="001417E1">
        <w:rPr>
          <w:rFonts w:ascii="Times New Roman" w:hAnsi="Times New Roman" w:cs="Times New Roman"/>
        </w:rPr>
        <w:t xml:space="preserve">Газета. </w:t>
      </w:r>
      <w:proofErr w:type="spellStart"/>
      <w:r w:rsidR="001417E1" w:rsidRPr="001417E1">
        <w:rPr>
          <w:rFonts w:ascii="Times New Roman" w:hAnsi="Times New Roman" w:cs="Times New Roman"/>
        </w:rPr>
        <w:t>Ру</w:t>
      </w:r>
      <w:proofErr w:type="spellEnd"/>
      <w:r w:rsidR="001417E1" w:rsidRPr="001417E1">
        <w:rPr>
          <w:rFonts w:ascii="Times New Roman" w:hAnsi="Times New Roman" w:cs="Times New Roman"/>
        </w:rPr>
        <w:t>. «Великая цифровая депрессия: что спровоцирует кризис» /</w:t>
      </w:r>
      <w:hyperlink r:id="rId19" w:history="1">
        <w:r w:rsidR="001417E1" w:rsidRPr="001417E1">
          <w:rPr>
            <w:rStyle w:val="a5"/>
            <w:rFonts w:ascii="Times New Roman" w:hAnsi="Times New Roman" w:cs="Times New Roman"/>
            <w:bCs/>
            <w:color w:val="auto"/>
          </w:rPr>
          <w:t>https://finance.rambler.ru/markets/41032410-velikaya-tsifrovaya-depressiya-chto-sprovotsiruet-krizis/</w:t>
        </w:r>
      </w:hyperlink>
      <w:r w:rsidR="001417E1" w:rsidRPr="001417E1">
        <w:rPr>
          <w:rFonts w:ascii="Times New Roman" w:hAnsi="Times New Roman" w:cs="Times New Roman"/>
        </w:rPr>
        <w:t>/</w:t>
      </w:r>
    </w:p>
  </w:footnote>
  <w:footnote w:id="49">
    <w:p w:rsidR="00187A7D" w:rsidRPr="007E089F" w:rsidRDefault="00187A7D" w:rsidP="007E089F">
      <w:pPr>
        <w:tabs>
          <w:tab w:val="left" w:pos="425"/>
        </w:tabs>
        <w:autoSpaceDE w:val="0"/>
        <w:autoSpaceDN w:val="0"/>
        <w:adjustRightInd w:val="0"/>
        <w:spacing w:after="0" w:line="360" w:lineRule="auto"/>
        <w:jc w:val="both"/>
        <w:rPr>
          <w:rFonts w:eastAsia="Times-Roman" w:cs="Times New Roman"/>
          <w:bCs/>
          <w:sz w:val="20"/>
          <w:szCs w:val="20"/>
        </w:rPr>
      </w:pPr>
      <w:r w:rsidRPr="00246835">
        <w:rPr>
          <w:rStyle w:val="a3"/>
          <w:sz w:val="20"/>
          <w:szCs w:val="20"/>
        </w:rPr>
        <w:footnoteRef/>
      </w:r>
      <w:r w:rsidRPr="00246835">
        <w:rPr>
          <w:sz w:val="20"/>
          <w:szCs w:val="20"/>
        </w:rPr>
        <w:t xml:space="preserve"> Рыбаков А. «Китай душит биткоин – будет ли крах криптовалюты» </w:t>
      </w:r>
      <w:hyperlink r:id="rId20" w:history="1">
        <w:r w:rsidRPr="00246835">
          <w:rPr>
            <w:rStyle w:val="a5"/>
            <w:rFonts w:cs="Times New Roman"/>
            <w:bCs/>
            <w:color w:val="auto"/>
            <w:sz w:val="20"/>
            <w:szCs w:val="20"/>
          </w:rPr>
          <w:t>https://vc.ru/finance/262539-kitay-dushit-bitkoyn-budet-li-krah-kriptovalyuty</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22F8174"/>
    <w:multiLevelType w:val="singleLevel"/>
    <w:tmpl w:val="E22F8174"/>
    <w:lvl w:ilvl="0">
      <w:start w:val="1"/>
      <w:numFmt w:val="decimal"/>
      <w:lvlText w:val="%1."/>
      <w:lvlJc w:val="left"/>
      <w:pPr>
        <w:tabs>
          <w:tab w:val="left" w:pos="425"/>
        </w:tabs>
        <w:ind w:left="425" w:hanging="425"/>
      </w:pPr>
      <w:rPr>
        <w:rFonts w:hint="default"/>
      </w:rPr>
    </w:lvl>
  </w:abstractNum>
  <w:abstractNum w:abstractNumId="1">
    <w:nsid w:val="08B368A9"/>
    <w:multiLevelType w:val="hybridMultilevel"/>
    <w:tmpl w:val="F06E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BE687B"/>
    <w:multiLevelType w:val="multilevel"/>
    <w:tmpl w:val="09BE687B"/>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3">
    <w:nsid w:val="0ECB3544"/>
    <w:multiLevelType w:val="multilevel"/>
    <w:tmpl w:val="0ECB3544"/>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4">
    <w:nsid w:val="16555E39"/>
    <w:multiLevelType w:val="multilevel"/>
    <w:tmpl w:val="16555E39"/>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5">
    <w:nsid w:val="28921B26"/>
    <w:multiLevelType w:val="hybridMultilevel"/>
    <w:tmpl w:val="90B2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6B3241"/>
    <w:multiLevelType w:val="multilevel"/>
    <w:tmpl w:val="376B3241"/>
    <w:lvl w:ilvl="0">
      <w:start w:val="1"/>
      <w:numFmt w:val="decimal"/>
      <w:lvlText w:val="%1."/>
      <w:lvlJc w:val="left"/>
      <w:pPr>
        <w:ind w:left="633" w:hanging="360"/>
      </w:pPr>
      <w:rPr>
        <w:rFonts w:hint="default"/>
      </w:rPr>
    </w:lvl>
    <w:lvl w:ilvl="1">
      <w:start w:val="1"/>
      <w:numFmt w:val="lowerLetter"/>
      <w:lvlText w:val="%2."/>
      <w:lvlJc w:val="left"/>
      <w:pPr>
        <w:ind w:left="1600" w:hanging="360"/>
      </w:pPr>
    </w:lvl>
    <w:lvl w:ilvl="2">
      <w:start w:val="1"/>
      <w:numFmt w:val="lowerRoman"/>
      <w:lvlText w:val="%3."/>
      <w:lvlJc w:val="right"/>
      <w:pPr>
        <w:ind w:left="2320" w:hanging="180"/>
      </w:pPr>
    </w:lvl>
    <w:lvl w:ilvl="3">
      <w:start w:val="1"/>
      <w:numFmt w:val="decimal"/>
      <w:lvlText w:val="%4."/>
      <w:lvlJc w:val="left"/>
      <w:pPr>
        <w:ind w:left="3040" w:hanging="360"/>
      </w:pPr>
    </w:lvl>
    <w:lvl w:ilvl="4">
      <w:start w:val="1"/>
      <w:numFmt w:val="lowerLetter"/>
      <w:lvlText w:val="%5."/>
      <w:lvlJc w:val="left"/>
      <w:pPr>
        <w:ind w:left="3760" w:hanging="360"/>
      </w:pPr>
    </w:lvl>
    <w:lvl w:ilvl="5">
      <w:start w:val="1"/>
      <w:numFmt w:val="lowerRoman"/>
      <w:lvlText w:val="%6."/>
      <w:lvlJc w:val="right"/>
      <w:pPr>
        <w:ind w:left="4480" w:hanging="180"/>
      </w:pPr>
    </w:lvl>
    <w:lvl w:ilvl="6">
      <w:start w:val="1"/>
      <w:numFmt w:val="decimal"/>
      <w:lvlText w:val="%7."/>
      <w:lvlJc w:val="left"/>
      <w:pPr>
        <w:ind w:left="5200" w:hanging="360"/>
      </w:pPr>
    </w:lvl>
    <w:lvl w:ilvl="7">
      <w:start w:val="1"/>
      <w:numFmt w:val="lowerLetter"/>
      <w:lvlText w:val="%8."/>
      <w:lvlJc w:val="left"/>
      <w:pPr>
        <w:ind w:left="5920" w:hanging="360"/>
      </w:pPr>
    </w:lvl>
    <w:lvl w:ilvl="8">
      <w:start w:val="1"/>
      <w:numFmt w:val="lowerRoman"/>
      <w:lvlText w:val="%9."/>
      <w:lvlJc w:val="right"/>
      <w:pPr>
        <w:ind w:left="6640" w:hanging="180"/>
      </w:pPr>
    </w:lvl>
  </w:abstractNum>
  <w:abstractNum w:abstractNumId="7">
    <w:nsid w:val="46CC4A73"/>
    <w:multiLevelType w:val="hybridMultilevel"/>
    <w:tmpl w:val="9F2A9FA2"/>
    <w:lvl w:ilvl="0" w:tplc="DBC81CB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3E5DC0"/>
    <w:multiLevelType w:val="multilevel"/>
    <w:tmpl w:val="473E5DC0"/>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9">
    <w:nsid w:val="4EA73310"/>
    <w:multiLevelType w:val="hybridMultilevel"/>
    <w:tmpl w:val="66DC6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465E3C"/>
    <w:multiLevelType w:val="multilevel"/>
    <w:tmpl w:val="57465E3C"/>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1">
    <w:nsid w:val="5A496756"/>
    <w:multiLevelType w:val="hybridMultilevel"/>
    <w:tmpl w:val="430CB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233639"/>
    <w:multiLevelType w:val="multilevel"/>
    <w:tmpl w:val="5E233639"/>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3">
    <w:nsid w:val="61D57075"/>
    <w:multiLevelType w:val="hybridMultilevel"/>
    <w:tmpl w:val="EBF00A36"/>
    <w:lvl w:ilvl="0" w:tplc="DBC81CB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107678"/>
    <w:multiLevelType w:val="multilevel"/>
    <w:tmpl w:val="70107678"/>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5">
    <w:nsid w:val="70E25B55"/>
    <w:multiLevelType w:val="hybridMultilevel"/>
    <w:tmpl w:val="4648A932"/>
    <w:lvl w:ilvl="0" w:tplc="DBC81CB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07475A"/>
    <w:multiLevelType w:val="multilevel"/>
    <w:tmpl w:val="7607475A"/>
    <w:lvl w:ilvl="0">
      <w:start w:val="1"/>
      <w:numFmt w:val="decimal"/>
      <w:lvlText w:val="%1."/>
      <w:lvlJc w:val="left"/>
      <w:pPr>
        <w:ind w:left="473" w:hanging="360"/>
      </w:pPr>
      <w:rPr>
        <w:rFonts w:hint="default"/>
      </w:rPr>
    </w:lvl>
    <w:lvl w:ilvl="1">
      <w:start w:val="1"/>
      <w:numFmt w:val="lowerLetter"/>
      <w:lvlText w:val="%2."/>
      <w:lvlJc w:val="left"/>
      <w:pPr>
        <w:ind w:left="1193" w:hanging="360"/>
      </w:pPr>
    </w:lvl>
    <w:lvl w:ilvl="2">
      <w:start w:val="1"/>
      <w:numFmt w:val="lowerRoman"/>
      <w:lvlText w:val="%3."/>
      <w:lvlJc w:val="right"/>
      <w:pPr>
        <w:ind w:left="1913" w:hanging="180"/>
      </w:pPr>
    </w:lvl>
    <w:lvl w:ilvl="3">
      <w:start w:val="1"/>
      <w:numFmt w:val="decimal"/>
      <w:lvlText w:val="%4."/>
      <w:lvlJc w:val="left"/>
      <w:pPr>
        <w:ind w:left="2633" w:hanging="36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num w:numId="1">
    <w:abstractNumId w:val="12"/>
  </w:num>
  <w:num w:numId="2">
    <w:abstractNumId w:val="6"/>
  </w:num>
  <w:num w:numId="3">
    <w:abstractNumId w:val="14"/>
  </w:num>
  <w:num w:numId="4">
    <w:abstractNumId w:val="4"/>
  </w:num>
  <w:num w:numId="5">
    <w:abstractNumId w:val="16"/>
  </w:num>
  <w:num w:numId="6">
    <w:abstractNumId w:val="10"/>
  </w:num>
  <w:num w:numId="7">
    <w:abstractNumId w:val="2"/>
  </w:num>
  <w:num w:numId="8">
    <w:abstractNumId w:val="3"/>
  </w:num>
  <w:num w:numId="9">
    <w:abstractNumId w:val="8"/>
  </w:num>
  <w:num w:numId="10">
    <w:abstractNumId w:val="0"/>
  </w:num>
  <w:num w:numId="11">
    <w:abstractNumId w:val="7"/>
  </w:num>
  <w:num w:numId="12">
    <w:abstractNumId w:val="13"/>
  </w:num>
  <w:num w:numId="13">
    <w:abstractNumId w:val="15"/>
  </w:num>
  <w:num w:numId="14">
    <w:abstractNumId w:val="9"/>
  </w:num>
  <w:num w:numId="15">
    <w:abstractNumId w:val="5"/>
  </w:num>
  <w:num w:numId="16">
    <w:abstractNumId w:val="1"/>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rsids>
    <w:rsidRoot w:val="00AB056D"/>
    <w:rsid w:val="000000EE"/>
    <w:rsid w:val="0000073E"/>
    <w:rsid w:val="000017DB"/>
    <w:rsid w:val="00002CA5"/>
    <w:rsid w:val="00004EF2"/>
    <w:rsid w:val="0000749C"/>
    <w:rsid w:val="00023FAE"/>
    <w:rsid w:val="000306F5"/>
    <w:rsid w:val="00032E11"/>
    <w:rsid w:val="00033BF6"/>
    <w:rsid w:val="00035903"/>
    <w:rsid w:val="00041788"/>
    <w:rsid w:val="00044758"/>
    <w:rsid w:val="00056302"/>
    <w:rsid w:val="000611E9"/>
    <w:rsid w:val="0006334C"/>
    <w:rsid w:val="00066A2E"/>
    <w:rsid w:val="00067A93"/>
    <w:rsid w:val="000748C0"/>
    <w:rsid w:val="000757E8"/>
    <w:rsid w:val="0008443A"/>
    <w:rsid w:val="00094117"/>
    <w:rsid w:val="00096083"/>
    <w:rsid w:val="000A5D6B"/>
    <w:rsid w:val="000B485D"/>
    <w:rsid w:val="000C3106"/>
    <w:rsid w:val="000E2B28"/>
    <w:rsid w:val="000F32FC"/>
    <w:rsid w:val="00105AEA"/>
    <w:rsid w:val="00106302"/>
    <w:rsid w:val="00110B5D"/>
    <w:rsid w:val="00112E07"/>
    <w:rsid w:val="00113A87"/>
    <w:rsid w:val="00116695"/>
    <w:rsid w:val="0012758D"/>
    <w:rsid w:val="00130012"/>
    <w:rsid w:val="00133055"/>
    <w:rsid w:val="00133756"/>
    <w:rsid w:val="001371A1"/>
    <w:rsid w:val="00140325"/>
    <w:rsid w:val="00140594"/>
    <w:rsid w:val="001417E1"/>
    <w:rsid w:val="00142427"/>
    <w:rsid w:val="00146E10"/>
    <w:rsid w:val="00147E36"/>
    <w:rsid w:val="00151479"/>
    <w:rsid w:val="00153F11"/>
    <w:rsid w:val="001600D8"/>
    <w:rsid w:val="00160C8E"/>
    <w:rsid w:val="00167F2E"/>
    <w:rsid w:val="001715B2"/>
    <w:rsid w:val="001734D3"/>
    <w:rsid w:val="00174126"/>
    <w:rsid w:val="00180FB3"/>
    <w:rsid w:val="00185950"/>
    <w:rsid w:val="00187A7D"/>
    <w:rsid w:val="00187E07"/>
    <w:rsid w:val="001941FD"/>
    <w:rsid w:val="00195093"/>
    <w:rsid w:val="001A3157"/>
    <w:rsid w:val="001C366C"/>
    <w:rsid w:val="001C60B4"/>
    <w:rsid w:val="001C6C1D"/>
    <w:rsid w:val="001D08E7"/>
    <w:rsid w:val="001D0D59"/>
    <w:rsid w:val="001D1E51"/>
    <w:rsid w:val="001D273C"/>
    <w:rsid w:val="001E1A7C"/>
    <w:rsid w:val="0020091F"/>
    <w:rsid w:val="00215A00"/>
    <w:rsid w:val="00216A1F"/>
    <w:rsid w:val="0022121C"/>
    <w:rsid w:val="00223582"/>
    <w:rsid w:val="0023363F"/>
    <w:rsid w:val="002353C9"/>
    <w:rsid w:val="00236381"/>
    <w:rsid w:val="00236C0D"/>
    <w:rsid w:val="00240728"/>
    <w:rsid w:val="00242D0A"/>
    <w:rsid w:val="002450B3"/>
    <w:rsid w:val="00246835"/>
    <w:rsid w:val="00246B73"/>
    <w:rsid w:val="00251EC9"/>
    <w:rsid w:val="00255EF0"/>
    <w:rsid w:val="00264A01"/>
    <w:rsid w:val="0026610B"/>
    <w:rsid w:val="00266587"/>
    <w:rsid w:val="0027051F"/>
    <w:rsid w:val="00274551"/>
    <w:rsid w:val="002753EA"/>
    <w:rsid w:val="002760CF"/>
    <w:rsid w:val="002828B8"/>
    <w:rsid w:val="00284087"/>
    <w:rsid w:val="00286997"/>
    <w:rsid w:val="00293D04"/>
    <w:rsid w:val="002A552F"/>
    <w:rsid w:val="002A6EC1"/>
    <w:rsid w:val="002A737D"/>
    <w:rsid w:val="002A77F2"/>
    <w:rsid w:val="002A78D1"/>
    <w:rsid w:val="002B0C1A"/>
    <w:rsid w:val="002B3DED"/>
    <w:rsid w:val="002B6A16"/>
    <w:rsid w:val="002C3273"/>
    <w:rsid w:val="002D7C8B"/>
    <w:rsid w:val="002E0C19"/>
    <w:rsid w:val="002E1E4B"/>
    <w:rsid w:val="002E2F29"/>
    <w:rsid w:val="002E7A5B"/>
    <w:rsid w:val="002F06A9"/>
    <w:rsid w:val="002F2FEA"/>
    <w:rsid w:val="00313CA3"/>
    <w:rsid w:val="00316615"/>
    <w:rsid w:val="00317624"/>
    <w:rsid w:val="0031781E"/>
    <w:rsid w:val="003211E3"/>
    <w:rsid w:val="003259E2"/>
    <w:rsid w:val="0033091D"/>
    <w:rsid w:val="003424BF"/>
    <w:rsid w:val="00354AF5"/>
    <w:rsid w:val="0035501D"/>
    <w:rsid w:val="00355434"/>
    <w:rsid w:val="0035769E"/>
    <w:rsid w:val="0036225E"/>
    <w:rsid w:val="00365340"/>
    <w:rsid w:val="003728AA"/>
    <w:rsid w:val="00377F44"/>
    <w:rsid w:val="003844AE"/>
    <w:rsid w:val="003905FD"/>
    <w:rsid w:val="00392D89"/>
    <w:rsid w:val="003A6D03"/>
    <w:rsid w:val="003C4E96"/>
    <w:rsid w:val="003D58A3"/>
    <w:rsid w:val="003D6E70"/>
    <w:rsid w:val="003E0228"/>
    <w:rsid w:val="003E06A0"/>
    <w:rsid w:val="003E26AB"/>
    <w:rsid w:val="003F23CC"/>
    <w:rsid w:val="003F2D6D"/>
    <w:rsid w:val="003F382C"/>
    <w:rsid w:val="003F3F1B"/>
    <w:rsid w:val="00401595"/>
    <w:rsid w:val="00401BED"/>
    <w:rsid w:val="0040447C"/>
    <w:rsid w:val="00405216"/>
    <w:rsid w:val="00406C10"/>
    <w:rsid w:val="004168C7"/>
    <w:rsid w:val="00423158"/>
    <w:rsid w:val="004309F7"/>
    <w:rsid w:val="004434D5"/>
    <w:rsid w:val="00444356"/>
    <w:rsid w:val="00447A5B"/>
    <w:rsid w:val="00463760"/>
    <w:rsid w:val="004640FD"/>
    <w:rsid w:val="00466769"/>
    <w:rsid w:val="00475B87"/>
    <w:rsid w:val="00477535"/>
    <w:rsid w:val="00486A40"/>
    <w:rsid w:val="0049206A"/>
    <w:rsid w:val="0049585D"/>
    <w:rsid w:val="004A036D"/>
    <w:rsid w:val="004A03E2"/>
    <w:rsid w:val="004C0990"/>
    <w:rsid w:val="004C2813"/>
    <w:rsid w:val="004C46EF"/>
    <w:rsid w:val="004C5951"/>
    <w:rsid w:val="004D4F58"/>
    <w:rsid w:val="004D6575"/>
    <w:rsid w:val="004E0930"/>
    <w:rsid w:val="004E37BA"/>
    <w:rsid w:val="004E4BC6"/>
    <w:rsid w:val="004E5B61"/>
    <w:rsid w:val="004F156C"/>
    <w:rsid w:val="004F1895"/>
    <w:rsid w:val="004F2E49"/>
    <w:rsid w:val="004F2F80"/>
    <w:rsid w:val="00500B99"/>
    <w:rsid w:val="005023A0"/>
    <w:rsid w:val="00502D5A"/>
    <w:rsid w:val="0051612B"/>
    <w:rsid w:val="00517825"/>
    <w:rsid w:val="00520661"/>
    <w:rsid w:val="00522331"/>
    <w:rsid w:val="0052777A"/>
    <w:rsid w:val="00546654"/>
    <w:rsid w:val="00546B5A"/>
    <w:rsid w:val="005479A0"/>
    <w:rsid w:val="00550163"/>
    <w:rsid w:val="0055659E"/>
    <w:rsid w:val="00556E9A"/>
    <w:rsid w:val="00560BFD"/>
    <w:rsid w:val="005643E3"/>
    <w:rsid w:val="00566611"/>
    <w:rsid w:val="0057120F"/>
    <w:rsid w:val="00571772"/>
    <w:rsid w:val="00571AB1"/>
    <w:rsid w:val="00573D36"/>
    <w:rsid w:val="00575358"/>
    <w:rsid w:val="00584D59"/>
    <w:rsid w:val="00585EB6"/>
    <w:rsid w:val="00586AC1"/>
    <w:rsid w:val="005970E7"/>
    <w:rsid w:val="00597DB1"/>
    <w:rsid w:val="005A20B3"/>
    <w:rsid w:val="005A2823"/>
    <w:rsid w:val="005A310C"/>
    <w:rsid w:val="005A4B88"/>
    <w:rsid w:val="005A7046"/>
    <w:rsid w:val="005B1774"/>
    <w:rsid w:val="005C4732"/>
    <w:rsid w:val="005D2457"/>
    <w:rsid w:val="005E6CF9"/>
    <w:rsid w:val="005F12C5"/>
    <w:rsid w:val="005F306F"/>
    <w:rsid w:val="00601C67"/>
    <w:rsid w:val="0060761C"/>
    <w:rsid w:val="00611C82"/>
    <w:rsid w:val="00614AD1"/>
    <w:rsid w:val="0062049F"/>
    <w:rsid w:val="00620580"/>
    <w:rsid w:val="00623199"/>
    <w:rsid w:val="00627B61"/>
    <w:rsid w:val="00627D10"/>
    <w:rsid w:val="006327FB"/>
    <w:rsid w:val="00641435"/>
    <w:rsid w:val="00644694"/>
    <w:rsid w:val="0064576E"/>
    <w:rsid w:val="00650108"/>
    <w:rsid w:val="0065022D"/>
    <w:rsid w:val="0065260A"/>
    <w:rsid w:val="00653AE6"/>
    <w:rsid w:val="00657A4F"/>
    <w:rsid w:val="00665909"/>
    <w:rsid w:val="00665A63"/>
    <w:rsid w:val="006679F9"/>
    <w:rsid w:val="0067076F"/>
    <w:rsid w:val="006719AC"/>
    <w:rsid w:val="0068114C"/>
    <w:rsid w:val="006871C8"/>
    <w:rsid w:val="00687D72"/>
    <w:rsid w:val="00690CF5"/>
    <w:rsid w:val="00690D3C"/>
    <w:rsid w:val="00693712"/>
    <w:rsid w:val="00694AB1"/>
    <w:rsid w:val="00695DB3"/>
    <w:rsid w:val="00696765"/>
    <w:rsid w:val="006A7C06"/>
    <w:rsid w:val="006B6CD2"/>
    <w:rsid w:val="006D0CEA"/>
    <w:rsid w:val="006D3076"/>
    <w:rsid w:val="006D683B"/>
    <w:rsid w:val="006D6E8D"/>
    <w:rsid w:val="007060C0"/>
    <w:rsid w:val="00706EA3"/>
    <w:rsid w:val="00707A17"/>
    <w:rsid w:val="00707FC0"/>
    <w:rsid w:val="007163CE"/>
    <w:rsid w:val="00716E0F"/>
    <w:rsid w:val="007226AF"/>
    <w:rsid w:val="00730328"/>
    <w:rsid w:val="00730342"/>
    <w:rsid w:val="00732B90"/>
    <w:rsid w:val="007432A8"/>
    <w:rsid w:val="00760022"/>
    <w:rsid w:val="00764738"/>
    <w:rsid w:val="00770498"/>
    <w:rsid w:val="007767F2"/>
    <w:rsid w:val="00776AD1"/>
    <w:rsid w:val="00792F74"/>
    <w:rsid w:val="007A3728"/>
    <w:rsid w:val="007A431A"/>
    <w:rsid w:val="007B0EFD"/>
    <w:rsid w:val="007B3D48"/>
    <w:rsid w:val="007C46B3"/>
    <w:rsid w:val="007D272A"/>
    <w:rsid w:val="007D5F47"/>
    <w:rsid w:val="007E00C7"/>
    <w:rsid w:val="007E089F"/>
    <w:rsid w:val="007E2F51"/>
    <w:rsid w:val="00804E4E"/>
    <w:rsid w:val="00805E2B"/>
    <w:rsid w:val="00807A77"/>
    <w:rsid w:val="00813159"/>
    <w:rsid w:val="008150F1"/>
    <w:rsid w:val="008259E0"/>
    <w:rsid w:val="00827A81"/>
    <w:rsid w:val="00831D3A"/>
    <w:rsid w:val="008352AC"/>
    <w:rsid w:val="008504FE"/>
    <w:rsid w:val="00851CD3"/>
    <w:rsid w:val="008550A8"/>
    <w:rsid w:val="0085763C"/>
    <w:rsid w:val="00860F6F"/>
    <w:rsid w:val="00865FB9"/>
    <w:rsid w:val="00875B2F"/>
    <w:rsid w:val="00876344"/>
    <w:rsid w:val="008803C7"/>
    <w:rsid w:val="00883679"/>
    <w:rsid w:val="00885FDC"/>
    <w:rsid w:val="00887951"/>
    <w:rsid w:val="00891541"/>
    <w:rsid w:val="00896C10"/>
    <w:rsid w:val="008A206C"/>
    <w:rsid w:val="008A4139"/>
    <w:rsid w:val="008A469C"/>
    <w:rsid w:val="008A4DF4"/>
    <w:rsid w:val="008A6348"/>
    <w:rsid w:val="008B6826"/>
    <w:rsid w:val="008B6873"/>
    <w:rsid w:val="008C4B79"/>
    <w:rsid w:val="008D089F"/>
    <w:rsid w:val="008D2B19"/>
    <w:rsid w:val="008D396A"/>
    <w:rsid w:val="008D5078"/>
    <w:rsid w:val="008D547D"/>
    <w:rsid w:val="008E6FCE"/>
    <w:rsid w:val="008F6FA7"/>
    <w:rsid w:val="0090264C"/>
    <w:rsid w:val="00902F23"/>
    <w:rsid w:val="00903EB2"/>
    <w:rsid w:val="00912BDA"/>
    <w:rsid w:val="00913819"/>
    <w:rsid w:val="00922C21"/>
    <w:rsid w:val="00922FF2"/>
    <w:rsid w:val="0092360F"/>
    <w:rsid w:val="00927D9F"/>
    <w:rsid w:val="0093602B"/>
    <w:rsid w:val="0093620D"/>
    <w:rsid w:val="009365C8"/>
    <w:rsid w:val="00947A49"/>
    <w:rsid w:val="00954253"/>
    <w:rsid w:val="0095648E"/>
    <w:rsid w:val="00962792"/>
    <w:rsid w:val="00963591"/>
    <w:rsid w:val="0097539A"/>
    <w:rsid w:val="00975C73"/>
    <w:rsid w:val="00977872"/>
    <w:rsid w:val="009778A9"/>
    <w:rsid w:val="009778CF"/>
    <w:rsid w:val="009823BD"/>
    <w:rsid w:val="00986B65"/>
    <w:rsid w:val="00991AEA"/>
    <w:rsid w:val="009921D0"/>
    <w:rsid w:val="00992947"/>
    <w:rsid w:val="00993174"/>
    <w:rsid w:val="009A2E3B"/>
    <w:rsid w:val="009A45A7"/>
    <w:rsid w:val="009A6E12"/>
    <w:rsid w:val="009B0A1D"/>
    <w:rsid w:val="009C54DD"/>
    <w:rsid w:val="009C7EC8"/>
    <w:rsid w:val="009D2944"/>
    <w:rsid w:val="009D48C3"/>
    <w:rsid w:val="009E0A94"/>
    <w:rsid w:val="009F1E81"/>
    <w:rsid w:val="00A03103"/>
    <w:rsid w:val="00A03D90"/>
    <w:rsid w:val="00A03F03"/>
    <w:rsid w:val="00A07219"/>
    <w:rsid w:val="00A11D6A"/>
    <w:rsid w:val="00A13B61"/>
    <w:rsid w:val="00A31D70"/>
    <w:rsid w:val="00A3266C"/>
    <w:rsid w:val="00A40F62"/>
    <w:rsid w:val="00A54645"/>
    <w:rsid w:val="00A5657B"/>
    <w:rsid w:val="00A661AF"/>
    <w:rsid w:val="00A67237"/>
    <w:rsid w:val="00A71DF6"/>
    <w:rsid w:val="00A7275A"/>
    <w:rsid w:val="00A75F01"/>
    <w:rsid w:val="00A8154B"/>
    <w:rsid w:val="00A8686F"/>
    <w:rsid w:val="00A95CD3"/>
    <w:rsid w:val="00A96945"/>
    <w:rsid w:val="00A97F25"/>
    <w:rsid w:val="00AA0DEF"/>
    <w:rsid w:val="00AA384B"/>
    <w:rsid w:val="00AA486C"/>
    <w:rsid w:val="00AB056D"/>
    <w:rsid w:val="00AB1A6D"/>
    <w:rsid w:val="00AB47F8"/>
    <w:rsid w:val="00AB7564"/>
    <w:rsid w:val="00AC03C0"/>
    <w:rsid w:val="00AC31F5"/>
    <w:rsid w:val="00AC5AA0"/>
    <w:rsid w:val="00AD46FB"/>
    <w:rsid w:val="00AD6F63"/>
    <w:rsid w:val="00AE311E"/>
    <w:rsid w:val="00AE38F6"/>
    <w:rsid w:val="00AE688C"/>
    <w:rsid w:val="00AF1370"/>
    <w:rsid w:val="00AF4B79"/>
    <w:rsid w:val="00AF683C"/>
    <w:rsid w:val="00B0336A"/>
    <w:rsid w:val="00B03FA8"/>
    <w:rsid w:val="00B04695"/>
    <w:rsid w:val="00B13435"/>
    <w:rsid w:val="00B141C5"/>
    <w:rsid w:val="00B16EBB"/>
    <w:rsid w:val="00B211A2"/>
    <w:rsid w:val="00B55635"/>
    <w:rsid w:val="00B66488"/>
    <w:rsid w:val="00B713A4"/>
    <w:rsid w:val="00B71968"/>
    <w:rsid w:val="00B74E36"/>
    <w:rsid w:val="00B761DE"/>
    <w:rsid w:val="00B80447"/>
    <w:rsid w:val="00B81CE7"/>
    <w:rsid w:val="00B84654"/>
    <w:rsid w:val="00B869E7"/>
    <w:rsid w:val="00B8741B"/>
    <w:rsid w:val="00B8766F"/>
    <w:rsid w:val="00B87990"/>
    <w:rsid w:val="00B920B7"/>
    <w:rsid w:val="00B97F40"/>
    <w:rsid w:val="00BB19D8"/>
    <w:rsid w:val="00BB25D9"/>
    <w:rsid w:val="00BB5E24"/>
    <w:rsid w:val="00BB5F73"/>
    <w:rsid w:val="00BC0E20"/>
    <w:rsid w:val="00BC189B"/>
    <w:rsid w:val="00BC205D"/>
    <w:rsid w:val="00BE43D3"/>
    <w:rsid w:val="00BF32A3"/>
    <w:rsid w:val="00BF48F9"/>
    <w:rsid w:val="00BF7BA8"/>
    <w:rsid w:val="00C0075A"/>
    <w:rsid w:val="00C007E8"/>
    <w:rsid w:val="00C0234F"/>
    <w:rsid w:val="00C054DC"/>
    <w:rsid w:val="00C0568E"/>
    <w:rsid w:val="00C05D45"/>
    <w:rsid w:val="00C129EE"/>
    <w:rsid w:val="00C15B04"/>
    <w:rsid w:val="00C218B6"/>
    <w:rsid w:val="00C226D1"/>
    <w:rsid w:val="00C23A2E"/>
    <w:rsid w:val="00C27EC6"/>
    <w:rsid w:val="00C30ABA"/>
    <w:rsid w:val="00C31AA4"/>
    <w:rsid w:val="00C40D6B"/>
    <w:rsid w:val="00C41517"/>
    <w:rsid w:val="00C42189"/>
    <w:rsid w:val="00C43D62"/>
    <w:rsid w:val="00C514F1"/>
    <w:rsid w:val="00C527E5"/>
    <w:rsid w:val="00C6082F"/>
    <w:rsid w:val="00C707CC"/>
    <w:rsid w:val="00C76C19"/>
    <w:rsid w:val="00C86F90"/>
    <w:rsid w:val="00C86FEC"/>
    <w:rsid w:val="00C904B5"/>
    <w:rsid w:val="00C92EDA"/>
    <w:rsid w:val="00C940A9"/>
    <w:rsid w:val="00CA005C"/>
    <w:rsid w:val="00CB2355"/>
    <w:rsid w:val="00CB3768"/>
    <w:rsid w:val="00CB393F"/>
    <w:rsid w:val="00CB4FC9"/>
    <w:rsid w:val="00CB5B61"/>
    <w:rsid w:val="00CB7BEC"/>
    <w:rsid w:val="00CB7C48"/>
    <w:rsid w:val="00CC091F"/>
    <w:rsid w:val="00CC22AE"/>
    <w:rsid w:val="00CC2902"/>
    <w:rsid w:val="00CD4482"/>
    <w:rsid w:val="00CD4FE5"/>
    <w:rsid w:val="00CE118A"/>
    <w:rsid w:val="00CF45DE"/>
    <w:rsid w:val="00CF48E6"/>
    <w:rsid w:val="00CF609E"/>
    <w:rsid w:val="00D000A4"/>
    <w:rsid w:val="00D0375A"/>
    <w:rsid w:val="00D04CAA"/>
    <w:rsid w:val="00D06968"/>
    <w:rsid w:val="00D16EB1"/>
    <w:rsid w:val="00D23E8D"/>
    <w:rsid w:val="00D25BF5"/>
    <w:rsid w:val="00D308D5"/>
    <w:rsid w:val="00D31858"/>
    <w:rsid w:val="00D32ABD"/>
    <w:rsid w:val="00D35610"/>
    <w:rsid w:val="00D37CF6"/>
    <w:rsid w:val="00D43F9A"/>
    <w:rsid w:val="00D46ADA"/>
    <w:rsid w:val="00D46C86"/>
    <w:rsid w:val="00D53C5A"/>
    <w:rsid w:val="00D5698B"/>
    <w:rsid w:val="00D578A9"/>
    <w:rsid w:val="00D64CB6"/>
    <w:rsid w:val="00D67FC7"/>
    <w:rsid w:val="00D85FD9"/>
    <w:rsid w:val="00D8727B"/>
    <w:rsid w:val="00D92B51"/>
    <w:rsid w:val="00DA4D70"/>
    <w:rsid w:val="00DA60D8"/>
    <w:rsid w:val="00DB0F5F"/>
    <w:rsid w:val="00DB1349"/>
    <w:rsid w:val="00DB7E6C"/>
    <w:rsid w:val="00DC2C85"/>
    <w:rsid w:val="00DC35EB"/>
    <w:rsid w:val="00DD31D1"/>
    <w:rsid w:val="00DD421F"/>
    <w:rsid w:val="00DE28D0"/>
    <w:rsid w:val="00DE459D"/>
    <w:rsid w:val="00DF10ED"/>
    <w:rsid w:val="00DF6177"/>
    <w:rsid w:val="00E00F9D"/>
    <w:rsid w:val="00E026E2"/>
    <w:rsid w:val="00E050BE"/>
    <w:rsid w:val="00E30244"/>
    <w:rsid w:val="00E3213E"/>
    <w:rsid w:val="00E4328E"/>
    <w:rsid w:val="00E44CCB"/>
    <w:rsid w:val="00E47F4D"/>
    <w:rsid w:val="00E56041"/>
    <w:rsid w:val="00E64ECC"/>
    <w:rsid w:val="00E65806"/>
    <w:rsid w:val="00E65CB9"/>
    <w:rsid w:val="00E65E97"/>
    <w:rsid w:val="00E70C87"/>
    <w:rsid w:val="00E75FED"/>
    <w:rsid w:val="00E87184"/>
    <w:rsid w:val="00E961B7"/>
    <w:rsid w:val="00EA205E"/>
    <w:rsid w:val="00EA5C64"/>
    <w:rsid w:val="00EC424C"/>
    <w:rsid w:val="00EE1AA2"/>
    <w:rsid w:val="00EE4653"/>
    <w:rsid w:val="00EE47B2"/>
    <w:rsid w:val="00EE6BCF"/>
    <w:rsid w:val="00EF65E2"/>
    <w:rsid w:val="00F02D0F"/>
    <w:rsid w:val="00F07C1C"/>
    <w:rsid w:val="00F16164"/>
    <w:rsid w:val="00F16A08"/>
    <w:rsid w:val="00F33E13"/>
    <w:rsid w:val="00F357EE"/>
    <w:rsid w:val="00F35F90"/>
    <w:rsid w:val="00F43475"/>
    <w:rsid w:val="00F467F5"/>
    <w:rsid w:val="00F5228B"/>
    <w:rsid w:val="00F7622D"/>
    <w:rsid w:val="00F94C42"/>
    <w:rsid w:val="00F954E9"/>
    <w:rsid w:val="00FA3007"/>
    <w:rsid w:val="00FA7C75"/>
    <w:rsid w:val="00FB1F4C"/>
    <w:rsid w:val="00FB2641"/>
    <w:rsid w:val="00FB4D80"/>
    <w:rsid w:val="00FC6574"/>
    <w:rsid w:val="00FD2ACD"/>
    <w:rsid w:val="00FE0683"/>
    <w:rsid w:val="00FE454D"/>
    <w:rsid w:val="00FE4DF4"/>
    <w:rsid w:val="00FE5FED"/>
    <w:rsid w:val="00FF584C"/>
    <w:rsid w:val="17AD0247"/>
    <w:rsid w:val="699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qFormat="1"/>
    <w:lsdException w:name="toc 8" w:semiHidden="0" w:uiPriority="39"/>
    <w:lsdException w:name="toc 9" w:semiHidden="0" w:uiPriority="39" w:qFormat="1"/>
    <w:lsdException w:name="footnote text" w:semiHidden="0" w:qFormat="1"/>
    <w:lsdException w:name="header"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06"/>
    <w:pPr>
      <w:spacing w:after="200" w:line="276" w:lineRule="auto"/>
    </w:pPr>
    <w:rPr>
      <w:rFonts w:ascii="Times New Roman" w:hAnsi="Times New Roman"/>
      <w:sz w:val="22"/>
      <w:szCs w:val="22"/>
      <w:lang w:eastAsia="en-US"/>
    </w:rPr>
  </w:style>
  <w:style w:type="paragraph" w:styleId="1">
    <w:name w:val="heading 1"/>
    <w:basedOn w:val="a"/>
    <w:next w:val="a"/>
    <w:link w:val="10"/>
    <w:uiPriority w:val="9"/>
    <w:qFormat/>
    <w:rsid w:val="006A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A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C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rsid w:val="006A7C06"/>
    <w:rPr>
      <w:vertAlign w:val="superscript"/>
    </w:rPr>
  </w:style>
  <w:style w:type="character" w:styleId="a4">
    <w:name w:val="Emphasis"/>
    <w:basedOn w:val="a0"/>
    <w:uiPriority w:val="20"/>
    <w:qFormat/>
    <w:rsid w:val="006A7C06"/>
    <w:rPr>
      <w:i/>
      <w:iCs/>
    </w:rPr>
  </w:style>
  <w:style w:type="character" w:styleId="a5">
    <w:name w:val="Hyperlink"/>
    <w:basedOn w:val="a0"/>
    <w:uiPriority w:val="99"/>
    <w:unhideWhenUsed/>
    <w:qFormat/>
    <w:rsid w:val="006A7C06"/>
    <w:rPr>
      <w:color w:val="0000FF"/>
      <w:u w:val="single"/>
    </w:rPr>
  </w:style>
  <w:style w:type="paragraph" w:styleId="a6">
    <w:name w:val="Balloon Text"/>
    <w:basedOn w:val="a"/>
    <w:link w:val="a7"/>
    <w:uiPriority w:val="99"/>
    <w:semiHidden/>
    <w:unhideWhenUsed/>
    <w:qFormat/>
    <w:rsid w:val="006A7C06"/>
    <w:pPr>
      <w:spacing w:after="0" w:line="240" w:lineRule="auto"/>
    </w:pPr>
    <w:rPr>
      <w:rFonts w:ascii="Tahoma" w:hAnsi="Tahoma" w:cs="Tahoma"/>
      <w:sz w:val="16"/>
      <w:szCs w:val="16"/>
    </w:rPr>
  </w:style>
  <w:style w:type="paragraph" w:styleId="a8">
    <w:name w:val="footnote text"/>
    <w:basedOn w:val="a"/>
    <w:link w:val="a9"/>
    <w:uiPriority w:val="99"/>
    <w:unhideWhenUsed/>
    <w:qFormat/>
    <w:rsid w:val="006A7C06"/>
    <w:pPr>
      <w:spacing w:after="0" w:line="240" w:lineRule="auto"/>
    </w:pPr>
    <w:rPr>
      <w:rFonts w:asciiTheme="minorHAnsi" w:hAnsiTheme="minorHAnsi"/>
      <w:sz w:val="20"/>
      <w:szCs w:val="20"/>
    </w:rPr>
  </w:style>
  <w:style w:type="paragraph" w:styleId="8">
    <w:name w:val="toc 8"/>
    <w:basedOn w:val="a"/>
    <w:next w:val="a"/>
    <w:uiPriority w:val="39"/>
    <w:unhideWhenUsed/>
    <w:rsid w:val="006A7C06"/>
    <w:pPr>
      <w:spacing w:after="0"/>
      <w:ind w:left="1320"/>
    </w:pPr>
    <w:rPr>
      <w:rFonts w:asciiTheme="minorHAnsi" w:hAnsiTheme="minorHAnsi"/>
      <w:sz w:val="20"/>
      <w:szCs w:val="20"/>
    </w:rPr>
  </w:style>
  <w:style w:type="paragraph" w:styleId="aa">
    <w:name w:val="header"/>
    <w:basedOn w:val="a"/>
    <w:link w:val="ab"/>
    <w:uiPriority w:val="99"/>
    <w:semiHidden/>
    <w:unhideWhenUsed/>
    <w:qFormat/>
    <w:rsid w:val="006A7C06"/>
    <w:pPr>
      <w:tabs>
        <w:tab w:val="center" w:pos="4677"/>
        <w:tab w:val="right" w:pos="9355"/>
      </w:tabs>
      <w:spacing w:after="0" w:line="240" w:lineRule="auto"/>
    </w:pPr>
  </w:style>
  <w:style w:type="paragraph" w:styleId="9">
    <w:name w:val="toc 9"/>
    <w:basedOn w:val="a"/>
    <w:next w:val="a"/>
    <w:uiPriority w:val="39"/>
    <w:unhideWhenUsed/>
    <w:qFormat/>
    <w:rsid w:val="006A7C06"/>
    <w:pPr>
      <w:spacing w:after="0"/>
      <w:ind w:left="1540"/>
    </w:pPr>
    <w:rPr>
      <w:rFonts w:asciiTheme="minorHAnsi" w:hAnsiTheme="minorHAnsi"/>
      <w:sz w:val="20"/>
      <w:szCs w:val="20"/>
    </w:rPr>
  </w:style>
  <w:style w:type="paragraph" w:styleId="7">
    <w:name w:val="toc 7"/>
    <w:basedOn w:val="a"/>
    <w:next w:val="a"/>
    <w:uiPriority w:val="39"/>
    <w:unhideWhenUsed/>
    <w:qFormat/>
    <w:rsid w:val="006A7C06"/>
    <w:pPr>
      <w:spacing w:after="0"/>
      <w:ind w:left="1100"/>
    </w:pPr>
    <w:rPr>
      <w:rFonts w:asciiTheme="minorHAnsi" w:hAnsiTheme="minorHAnsi"/>
      <w:sz w:val="20"/>
      <w:szCs w:val="20"/>
    </w:rPr>
  </w:style>
  <w:style w:type="paragraph" w:styleId="11">
    <w:name w:val="toc 1"/>
    <w:basedOn w:val="a"/>
    <w:next w:val="a"/>
    <w:uiPriority w:val="39"/>
    <w:unhideWhenUsed/>
    <w:qFormat/>
    <w:rsid w:val="006A7C06"/>
    <w:pPr>
      <w:spacing w:before="360" w:after="0"/>
    </w:pPr>
    <w:rPr>
      <w:rFonts w:asciiTheme="majorHAnsi" w:hAnsiTheme="majorHAnsi"/>
      <w:b/>
      <w:bCs/>
      <w:caps/>
      <w:sz w:val="24"/>
      <w:szCs w:val="24"/>
    </w:rPr>
  </w:style>
  <w:style w:type="paragraph" w:styleId="6">
    <w:name w:val="toc 6"/>
    <w:basedOn w:val="a"/>
    <w:next w:val="a"/>
    <w:uiPriority w:val="39"/>
    <w:unhideWhenUsed/>
    <w:rsid w:val="006A7C06"/>
    <w:pPr>
      <w:spacing w:after="0"/>
      <w:ind w:left="880"/>
    </w:pPr>
    <w:rPr>
      <w:rFonts w:asciiTheme="minorHAnsi" w:hAnsiTheme="minorHAnsi"/>
      <w:sz w:val="20"/>
      <w:szCs w:val="20"/>
    </w:rPr>
  </w:style>
  <w:style w:type="paragraph" w:styleId="31">
    <w:name w:val="toc 3"/>
    <w:basedOn w:val="a"/>
    <w:next w:val="a"/>
    <w:uiPriority w:val="39"/>
    <w:unhideWhenUsed/>
    <w:qFormat/>
    <w:rsid w:val="006A7C06"/>
    <w:pPr>
      <w:spacing w:after="0"/>
      <w:ind w:left="220"/>
    </w:pPr>
    <w:rPr>
      <w:rFonts w:asciiTheme="minorHAnsi" w:hAnsiTheme="minorHAnsi"/>
      <w:sz w:val="20"/>
      <w:szCs w:val="20"/>
    </w:rPr>
  </w:style>
  <w:style w:type="paragraph" w:styleId="21">
    <w:name w:val="toc 2"/>
    <w:basedOn w:val="a"/>
    <w:next w:val="a"/>
    <w:uiPriority w:val="39"/>
    <w:unhideWhenUsed/>
    <w:qFormat/>
    <w:rsid w:val="006A7C06"/>
    <w:pPr>
      <w:spacing w:before="240" w:after="0"/>
    </w:pPr>
    <w:rPr>
      <w:rFonts w:asciiTheme="minorHAnsi" w:hAnsiTheme="minorHAnsi"/>
      <w:b/>
      <w:bCs/>
      <w:sz w:val="20"/>
      <w:szCs w:val="20"/>
    </w:rPr>
  </w:style>
  <w:style w:type="paragraph" w:styleId="4">
    <w:name w:val="toc 4"/>
    <w:basedOn w:val="a"/>
    <w:next w:val="a"/>
    <w:uiPriority w:val="39"/>
    <w:unhideWhenUsed/>
    <w:rsid w:val="006A7C06"/>
    <w:pPr>
      <w:spacing w:after="0"/>
      <w:ind w:left="440"/>
    </w:pPr>
    <w:rPr>
      <w:rFonts w:asciiTheme="minorHAnsi" w:hAnsiTheme="minorHAnsi"/>
      <w:sz w:val="20"/>
      <w:szCs w:val="20"/>
    </w:rPr>
  </w:style>
  <w:style w:type="paragraph" w:styleId="5">
    <w:name w:val="toc 5"/>
    <w:basedOn w:val="a"/>
    <w:next w:val="a"/>
    <w:uiPriority w:val="39"/>
    <w:unhideWhenUsed/>
    <w:rsid w:val="006A7C06"/>
    <w:pPr>
      <w:spacing w:after="0"/>
      <w:ind w:left="660"/>
    </w:pPr>
    <w:rPr>
      <w:rFonts w:asciiTheme="minorHAnsi" w:hAnsiTheme="minorHAnsi"/>
      <w:sz w:val="20"/>
      <w:szCs w:val="20"/>
    </w:rPr>
  </w:style>
  <w:style w:type="paragraph" w:styleId="ac">
    <w:name w:val="footer"/>
    <w:basedOn w:val="a"/>
    <w:link w:val="ad"/>
    <w:uiPriority w:val="99"/>
    <w:unhideWhenUsed/>
    <w:rsid w:val="006A7C06"/>
    <w:pPr>
      <w:tabs>
        <w:tab w:val="center" w:pos="4677"/>
        <w:tab w:val="right" w:pos="9355"/>
      </w:tabs>
      <w:spacing w:after="0" w:line="240" w:lineRule="auto"/>
    </w:pPr>
  </w:style>
  <w:style w:type="character" w:customStyle="1" w:styleId="10">
    <w:name w:val="Заголовок 1 Знак"/>
    <w:basedOn w:val="a0"/>
    <w:link w:val="1"/>
    <w:uiPriority w:val="9"/>
    <w:qFormat/>
    <w:rsid w:val="006A7C06"/>
    <w:rPr>
      <w:rFonts w:asciiTheme="majorHAnsi" w:eastAsiaTheme="majorEastAsia" w:hAnsiTheme="majorHAnsi" w:cstheme="majorBidi"/>
      <w:b/>
      <w:bCs/>
      <w:color w:val="365F91" w:themeColor="accent1" w:themeShade="BF"/>
      <w:sz w:val="28"/>
      <w:szCs w:val="28"/>
    </w:rPr>
  </w:style>
  <w:style w:type="paragraph" w:customStyle="1" w:styleId="12">
    <w:name w:val="Заголовок оглавления1"/>
    <w:basedOn w:val="1"/>
    <w:next w:val="a"/>
    <w:uiPriority w:val="39"/>
    <w:unhideWhenUsed/>
    <w:qFormat/>
    <w:rsid w:val="006A7C06"/>
    <w:pPr>
      <w:outlineLvl w:val="9"/>
    </w:pPr>
  </w:style>
  <w:style w:type="character" w:customStyle="1" w:styleId="a7">
    <w:name w:val="Текст выноски Знак"/>
    <w:basedOn w:val="a0"/>
    <w:link w:val="a6"/>
    <w:uiPriority w:val="99"/>
    <w:semiHidden/>
    <w:rsid w:val="006A7C06"/>
    <w:rPr>
      <w:rFonts w:ascii="Tahoma" w:hAnsi="Tahoma" w:cs="Tahoma"/>
      <w:sz w:val="16"/>
      <w:szCs w:val="16"/>
    </w:rPr>
  </w:style>
  <w:style w:type="paragraph" w:styleId="ae">
    <w:name w:val="List Paragraph"/>
    <w:basedOn w:val="a"/>
    <w:uiPriority w:val="34"/>
    <w:qFormat/>
    <w:rsid w:val="006A7C06"/>
    <w:pPr>
      <w:ind w:left="720"/>
      <w:contextualSpacing/>
    </w:pPr>
  </w:style>
  <w:style w:type="character" w:customStyle="1" w:styleId="a9">
    <w:name w:val="Текст сноски Знак"/>
    <w:basedOn w:val="a0"/>
    <w:link w:val="a8"/>
    <w:uiPriority w:val="99"/>
    <w:rsid w:val="006A7C06"/>
    <w:rPr>
      <w:sz w:val="20"/>
      <w:szCs w:val="20"/>
    </w:rPr>
  </w:style>
  <w:style w:type="paragraph" w:customStyle="1" w:styleId="Pa0">
    <w:name w:val="Pa0"/>
    <w:basedOn w:val="a"/>
    <w:next w:val="a"/>
    <w:rsid w:val="006A7C06"/>
    <w:pPr>
      <w:autoSpaceDE w:val="0"/>
      <w:autoSpaceDN w:val="0"/>
      <w:adjustRightInd w:val="0"/>
      <w:spacing w:after="0" w:line="201" w:lineRule="atLeast"/>
    </w:pPr>
    <w:rPr>
      <w:rFonts w:eastAsia="Times New Roman" w:cs="Times New Roman"/>
      <w:sz w:val="24"/>
      <w:szCs w:val="24"/>
      <w:lang w:eastAsia="ru-RU"/>
    </w:rPr>
  </w:style>
  <w:style w:type="character" w:customStyle="1" w:styleId="A80">
    <w:name w:val="A8"/>
    <w:rsid w:val="006A7C06"/>
    <w:rPr>
      <w:color w:val="000000"/>
      <w:sz w:val="11"/>
      <w:szCs w:val="11"/>
    </w:rPr>
  </w:style>
  <w:style w:type="character" w:customStyle="1" w:styleId="ulimp">
    <w:name w:val="ulimp"/>
    <w:basedOn w:val="a0"/>
    <w:rsid w:val="006A7C06"/>
  </w:style>
  <w:style w:type="character" w:customStyle="1" w:styleId="extendedtext-full">
    <w:name w:val="extendedtext-full"/>
    <w:basedOn w:val="a0"/>
    <w:rsid w:val="006A7C06"/>
  </w:style>
  <w:style w:type="character" w:customStyle="1" w:styleId="no-wikidata">
    <w:name w:val="no-wikidata"/>
    <w:basedOn w:val="a0"/>
    <w:rsid w:val="006A7C06"/>
  </w:style>
  <w:style w:type="character" w:customStyle="1" w:styleId="organictextcontentspan">
    <w:name w:val="organictextcontentspan"/>
    <w:basedOn w:val="a0"/>
    <w:rsid w:val="006A7C06"/>
  </w:style>
  <w:style w:type="character" w:customStyle="1" w:styleId="extendedtext-short">
    <w:name w:val="extendedtext-short"/>
    <w:basedOn w:val="a0"/>
    <w:rsid w:val="006A7C06"/>
  </w:style>
  <w:style w:type="character" w:customStyle="1" w:styleId="20">
    <w:name w:val="Заголовок 2 Знак"/>
    <w:basedOn w:val="a0"/>
    <w:link w:val="2"/>
    <w:uiPriority w:val="9"/>
    <w:rsid w:val="006A7C0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C06"/>
    <w:rPr>
      <w:rFonts w:asciiTheme="majorHAnsi" w:eastAsiaTheme="majorEastAsia" w:hAnsiTheme="majorHAnsi" w:cstheme="majorBidi"/>
      <w:b/>
      <w:bCs/>
      <w:color w:val="4F81BD" w:themeColor="accent1"/>
    </w:rPr>
  </w:style>
  <w:style w:type="character" w:customStyle="1" w:styleId="ab">
    <w:name w:val="Верхний колонтитул Знак"/>
    <w:basedOn w:val="a0"/>
    <w:link w:val="aa"/>
    <w:uiPriority w:val="99"/>
    <w:semiHidden/>
    <w:rsid w:val="006A7C06"/>
    <w:rPr>
      <w:rFonts w:ascii="Times New Roman" w:hAnsi="Times New Roman"/>
    </w:rPr>
  </w:style>
  <w:style w:type="character" w:customStyle="1" w:styleId="ad">
    <w:name w:val="Нижний колонтитул Знак"/>
    <w:basedOn w:val="a0"/>
    <w:link w:val="ac"/>
    <w:uiPriority w:val="99"/>
    <w:rsid w:val="006A7C06"/>
    <w:rPr>
      <w:rFonts w:ascii="Times New Roman" w:hAnsi="Times New Roman"/>
    </w:rPr>
  </w:style>
  <w:style w:type="paragraph" w:customStyle="1" w:styleId="22">
    <w:name w:val="Заголовок оглавления2"/>
    <w:basedOn w:val="1"/>
    <w:next w:val="a"/>
    <w:uiPriority w:val="39"/>
    <w:unhideWhenUsed/>
    <w:qFormat/>
    <w:rsid w:val="006A7C06"/>
    <w:pPr>
      <w:outlineLvl w:val="9"/>
    </w:pPr>
  </w:style>
  <w:style w:type="character" w:customStyle="1" w:styleId="pathway">
    <w:name w:val="pathway"/>
    <w:basedOn w:val="a0"/>
    <w:rsid w:val="008A4139"/>
  </w:style>
</w:styles>
</file>

<file path=word/webSettings.xml><?xml version="1.0" encoding="utf-8"?>
<w:webSettings xmlns:r="http://schemas.openxmlformats.org/officeDocument/2006/relationships" xmlns:w="http://schemas.openxmlformats.org/wordprocessingml/2006/main">
  <w:divs>
    <w:div w:id="192614756">
      <w:bodyDiv w:val="1"/>
      <w:marLeft w:val="0"/>
      <w:marRight w:val="0"/>
      <w:marTop w:val="0"/>
      <w:marBottom w:val="0"/>
      <w:divBdr>
        <w:top w:val="none" w:sz="0" w:space="0" w:color="auto"/>
        <w:left w:val="none" w:sz="0" w:space="0" w:color="auto"/>
        <w:bottom w:val="none" w:sz="0" w:space="0" w:color="auto"/>
        <w:right w:val="none" w:sz="0" w:space="0" w:color="auto"/>
      </w:divBdr>
    </w:div>
    <w:div w:id="644236637">
      <w:bodyDiv w:val="1"/>
      <w:marLeft w:val="0"/>
      <w:marRight w:val="0"/>
      <w:marTop w:val="0"/>
      <w:marBottom w:val="0"/>
      <w:divBdr>
        <w:top w:val="none" w:sz="0" w:space="0" w:color="auto"/>
        <w:left w:val="none" w:sz="0" w:space="0" w:color="auto"/>
        <w:bottom w:val="none" w:sz="0" w:space="0" w:color="auto"/>
        <w:right w:val="none" w:sz="0" w:space="0" w:color="auto"/>
      </w:divBdr>
    </w:div>
    <w:div w:id="783160416">
      <w:bodyDiv w:val="1"/>
      <w:marLeft w:val="0"/>
      <w:marRight w:val="0"/>
      <w:marTop w:val="0"/>
      <w:marBottom w:val="0"/>
      <w:divBdr>
        <w:top w:val="none" w:sz="0" w:space="0" w:color="auto"/>
        <w:left w:val="none" w:sz="0" w:space="0" w:color="auto"/>
        <w:bottom w:val="none" w:sz="0" w:space="0" w:color="auto"/>
        <w:right w:val="none" w:sz="0" w:space="0" w:color="auto"/>
      </w:divBdr>
    </w:div>
    <w:div w:id="880049705">
      <w:bodyDiv w:val="1"/>
      <w:marLeft w:val="0"/>
      <w:marRight w:val="0"/>
      <w:marTop w:val="0"/>
      <w:marBottom w:val="0"/>
      <w:divBdr>
        <w:top w:val="none" w:sz="0" w:space="0" w:color="auto"/>
        <w:left w:val="none" w:sz="0" w:space="0" w:color="auto"/>
        <w:bottom w:val="none" w:sz="0" w:space="0" w:color="auto"/>
        <w:right w:val="none" w:sz="0" w:space="0" w:color="auto"/>
      </w:divBdr>
    </w:div>
    <w:div w:id="1193373838">
      <w:bodyDiv w:val="1"/>
      <w:marLeft w:val="0"/>
      <w:marRight w:val="0"/>
      <w:marTop w:val="0"/>
      <w:marBottom w:val="0"/>
      <w:divBdr>
        <w:top w:val="none" w:sz="0" w:space="0" w:color="auto"/>
        <w:left w:val="none" w:sz="0" w:space="0" w:color="auto"/>
        <w:bottom w:val="none" w:sz="0" w:space="0" w:color="auto"/>
        <w:right w:val="none" w:sz="0" w:space="0" w:color="auto"/>
      </w:divBdr>
      <w:divsChild>
        <w:div w:id="1270236500">
          <w:marLeft w:val="0"/>
          <w:marRight w:val="0"/>
          <w:marTop w:val="0"/>
          <w:marBottom w:val="0"/>
          <w:divBdr>
            <w:top w:val="none" w:sz="0" w:space="0" w:color="auto"/>
            <w:left w:val="none" w:sz="0" w:space="0" w:color="auto"/>
            <w:bottom w:val="none" w:sz="0" w:space="0" w:color="auto"/>
            <w:right w:val="none" w:sz="0" w:space="0" w:color="auto"/>
          </w:divBdr>
        </w:div>
      </w:divsChild>
    </w:div>
    <w:div w:id="1330519273">
      <w:bodyDiv w:val="1"/>
      <w:marLeft w:val="0"/>
      <w:marRight w:val="0"/>
      <w:marTop w:val="0"/>
      <w:marBottom w:val="0"/>
      <w:divBdr>
        <w:top w:val="none" w:sz="0" w:space="0" w:color="auto"/>
        <w:left w:val="none" w:sz="0" w:space="0" w:color="auto"/>
        <w:bottom w:val="none" w:sz="0" w:space="0" w:color="auto"/>
        <w:right w:val="none" w:sz="0" w:space="0" w:color="auto"/>
      </w:divBdr>
    </w:div>
    <w:div w:id="1677029546">
      <w:bodyDiv w:val="1"/>
      <w:marLeft w:val="0"/>
      <w:marRight w:val="0"/>
      <w:marTop w:val="0"/>
      <w:marBottom w:val="0"/>
      <w:divBdr>
        <w:top w:val="none" w:sz="0" w:space="0" w:color="auto"/>
        <w:left w:val="none" w:sz="0" w:space="0" w:color="auto"/>
        <w:bottom w:val="none" w:sz="0" w:space="0" w:color="auto"/>
        <w:right w:val="none" w:sz="0" w:space="0" w:color="auto"/>
      </w:divBdr>
    </w:div>
    <w:div w:id="1686470285">
      <w:bodyDiv w:val="1"/>
      <w:marLeft w:val="0"/>
      <w:marRight w:val="0"/>
      <w:marTop w:val="0"/>
      <w:marBottom w:val="0"/>
      <w:divBdr>
        <w:top w:val="none" w:sz="0" w:space="0" w:color="auto"/>
        <w:left w:val="none" w:sz="0" w:space="0" w:color="auto"/>
        <w:bottom w:val="none" w:sz="0" w:space="0" w:color="auto"/>
        <w:right w:val="none" w:sz="0" w:space="0" w:color="auto"/>
      </w:divBdr>
    </w:div>
    <w:div w:id="1716586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nk.nauchniestati.ru/primery/kursovaya-rabota-na-temu-velikaya-depressiya-1929-1933-gg-uroki-dlya-xxi-veka-imwp/" TargetMode="External"/><Relationship Id="rId13" Type="http://schemas.openxmlformats.org/officeDocument/2006/relationships/hyperlink" Target="https://cyberleninka.ru/article/n/nevidimaya-ruka-adama-smita" TargetMode="External"/><Relationship Id="rId18" Type="http://schemas.openxmlformats.org/officeDocument/2006/relationships/hyperlink" Target="https://vc.ru/finance/262539-kitay-dushit-bitkoyn-budet-li-krah-kriptovalyu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tudbooks.net/1733125/ekonomika/osnovnye_idei_raboty_keynsa_obschaya_teoriya_zanyatosti_protsenta_deneg" TargetMode="External"/><Relationship Id="rId7" Type="http://schemas.openxmlformats.org/officeDocument/2006/relationships/endnotes" Target="endnotes.xml"/><Relationship Id="rId12" Type="http://schemas.openxmlformats.org/officeDocument/2006/relationships/hyperlink" Target="https://publications.hse.ru/articles/135257794" TargetMode="External"/><Relationship Id="rId17" Type="http://schemas.openxmlformats.org/officeDocument/2006/relationships/hyperlink" Target="https://studme.org/88756/ekonomika/alfred_marshall" TargetMode="External"/><Relationship Id="rId25" Type="http://schemas.openxmlformats.org/officeDocument/2006/relationships/hyperlink" Target="https://www.adamsmithworks.org/documents/adam-smith-peter-foster-invisible-hand" TargetMode="External"/><Relationship Id="rId2" Type="http://schemas.openxmlformats.org/officeDocument/2006/relationships/numbering" Target="numbering.xml"/><Relationship Id="rId16" Type="http://schemas.openxmlformats.org/officeDocument/2006/relationships/hyperlink" Target="https://aurora.network/articles/1-mirovoy-krizis/56754-krizis-optimizma-o-kakikh-opasnostjakh-preduprezhdaet-doklad-vsemirnogo-jekonomicheskogo-foruma" TargetMode="External"/><Relationship Id="rId20" Type="http://schemas.openxmlformats.org/officeDocument/2006/relationships/hyperlink" Target="http://www.e-ng.ru/ekonomika_i_ekonomicheskaya_teoriya/milton_fridmen_-_osnovatel_monetarizm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900igr.net/prezentacija/istorija/stabilizatsija-kapitalizma-1924-28g-143924/teorija-dzhona-kejnsa-18.html" TargetMode="External"/><Relationship Id="rId24" Type="http://schemas.openxmlformats.org/officeDocument/2006/relationships/hyperlink" Target="https://plus.maths.org/issue14/features/smith/2pdf/index.html/op.pdf" TargetMode="External"/><Relationship Id="rId5" Type="http://schemas.openxmlformats.org/officeDocument/2006/relationships/webSettings" Target="webSettings.xml"/><Relationship Id="rId15" Type="http://schemas.openxmlformats.org/officeDocument/2006/relationships/hyperlink" Target="https://studopedia.ru/6_70327_makroekonomika-dzhm-keynsa.html" TargetMode="External"/><Relationship Id="rId23" Type="http://schemas.openxmlformats.org/officeDocument/2006/relationships/hyperlink" Target="https://www.ixbt.com/news/2022/01/03/vesnoj-ili-letom-2022-goda-no-ne-pozzhe-2023-goda-ilon-mask-predskazal-nachalo-novogo-finansovogo-krizisa.html" TargetMode="External"/><Relationship Id="rId28" Type="http://schemas.openxmlformats.org/officeDocument/2006/relationships/theme" Target="theme/theme1.xml"/><Relationship Id="rId10" Type="http://schemas.openxmlformats.org/officeDocument/2006/relationships/hyperlink" Target="https://finance.rambler.ru/markets/41032410-velikaya-tsifrovaya-depressiya-chto-sprovotsiruet-krizis/" TargetMode="External"/><Relationship Id="rId19" Type="http://schemas.openxmlformats.org/officeDocument/2006/relationships/hyperlink" Target="https://otherreferats.allbest.ru/economy/00098436_0.html" TargetMode="External"/><Relationship Id="rId4" Type="http://schemas.openxmlformats.org/officeDocument/2006/relationships/settings" Target="settings.xml"/><Relationship Id="rId9" Type="http://schemas.openxmlformats.org/officeDocument/2006/relationships/hyperlink" Target="https://www.gumer.info/bibliotek_Buks/Econom/avton/03.php" TargetMode="External"/><Relationship Id="rId14" Type="http://schemas.openxmlformats.org/officeDocument/2006/relationships/hyperlink" Target="https://tsargrad.tv/articles/kriptovaljuty-grjunderstvo-xxi-veka_102414" TargetMode="External"/><Relationship Id="rId22" Type="http://schemas.openxmlformats.org/officeDocument/2006/relationships/hyperlink" Target="https://forklog.com/epoha-sanktsij-stanut-li-kriptovalyuty-alternativoj-bankam-i-dollaru-v-rossii/"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tudme.org/88756/ekonomika/alfred_marshall" TargetMode="External"/><Relationship Id="rId13" Type="http://schemas.openxmlformats.org/officeDocument/2006/relationships/hyperlink" Target="http://www.e-ng.ru/ekonomika_i_ekonomicheskaya_teoriya/milton_fridmen_-_osnovatel_monetarizma.html" TargetMode="External"/><Relationship Id="rId18" Type="http://schemas.openxmlformats.org/officeDocument/2006/relationships/hyperlink" Target="https://www.ixbt.com/news/2022/01/03/vesnoj-ili-letom-2022-goda-no-ne-pozzhe-2023-goda-ilon-mask-predskazal-nachalo-novogo-finansovogo-krizisa.html" TargetMode="External"/><Relationship Id="rId3" Type="http://schemas.openxmlformats.org/officeDocument/2006/relationships/hyperlink" Target="https://bank.nauchniestati.ru/primery/kursovaya-rabota-na-temu-velikaya-depressiya-1929-1933-gg-uroki-dlya-xxi-veka-imwp/" TargetMode="External"/><Relationship Id="rId7" Type="http://schemas.openxmlformats.org/officeDocument/2006/relationships/hyperlink" Target="https://www.gumer.info/bibliotek_Buks/Econom/avton/03.php" TargetMode="External"/><Relationship Id="rId12" Type="http://schemas.openxmlformats.org/officeDocument/2006/relationships/hyperlink" Target="http://900igr.net/prezentacija/istorija/stabilizatsija-kapitalizma-1924-28g-143924/teorija-dzhona-kejnsa-18.html" TargetMode="External"/><Relationship Id="rId17" Type="http://schemas.openxmlformats.org/officeDocument/2006/relationships/hyperlink" Target="https://tsargrad.tv/articles/kriptovaljuty-grjunderstvo-xxi-veka_102414" TargetMode="External"/><Relationship Id="rId2" Type="http://schemas.openxmlformats.org/officeDocument/2006/relationships/hyperlink" Target="https://ru.wikipedia.org/wiki/%D0%A1%D0%BB%D1%83%D0%B6%D0%B5%D0%B1%D0%BD%D0%B0%D1%8F:%D0%98%D1%81%D1%82%D0%BE%D1%87%D0%BD%D0%B8%D0%BA%D0%B8_%D0%BA%D0%BD%D0%B8%D0%B3/0691118205" TargetMode="External"/><Relationship Id="rId16" Type="http://schemas.openxmlformats.org/officeDocument/2006/relationships/hyperlink" Target="https://vk.com/away.php?to=https%3A%2F%2Fyoutu.be%2FuHka-s41_lg&amp;cc_key=" TargetMode="External"/><Relationship Id="rId20" Type="http://schemas.openxmlformats.org/officeDocument/2006/relationships/hyperlink" Target="https://vc.ru/finance/262539-kitay-dushit-bitkoyn-budet-li-krah-kriptovalyuty" TargetMode="External"/><Relationship Id="rId1" Type="http://schemas.openxmlformats.org/officeDocument/2006/relationships/hyperlink" Target="https://ru.wikipedia.org/wiki/%D0%91%D0%B5%D1%80%D0%BD%D0%B0%D0%BD%D0%BA%D0%B5,_%D0%91%D0%B5%D0%BD" TargetMode="External"/><Relationship Id="rId6" Type="http://schemas.openxmlformats.org/officeDocument/2006/relationships/hyperlink" Target="https://www.adamsmithworks.org/documents/adam-smith-peter-foster-invisible-hand" TargetMode="External"/><Relationship Id="rId11" Type="http://schemas.openxmlformats.org/officeDocument/2006/relationships/hyperlink" Target="https://studbooks.net/1733125/ekonomika/osnovnye_idei_raboty_keynsa_obschaya_teoriya_zanyatosti_protsenta_deneg" TargetMode="External"/><Relationship Id="rId5" Type="http://schemas.openxmlformats.org/officeDocument/2006/relationships/hyperlink" Target="https://www.gumer.info/bibliotek_Buks/Econom/avton/03.php" TargetMode="External"/><Relationship Id="rId15" Type="http://schemas.openxmlformats.org/officeDocument/2006/relationships/hyperlink" Target="https://forklog.com/epoha-sanktsij-stanut-li-kriptovalyuty-alternativoj-bankam-i-dollaru-v-rossii/" TargetMode="External"/><Relationship Id="rId10" Type="http://schemas.openxmlformats.org/officeDocument/2006/relationships/hyperlink" Target="https://studopedia.ru/6_70327_makroekonomika-dzhm-keynsa.html" TargetMode="External"/><Relationship Id="rId19" Type="http://schemas.openxmlformats.org/officeDocument/2006/relationships/hyperlink" Target="https://finance.rambler.ru/markets/41032410-velikaya-tsifrovaya-depressiya-chto-sprovotsiruet-krizis/" TargetMode="External"/><Relationship Id="rId4" Type="http://schemas.openxmlformats.org/officeDocument/2006/relationships/hyperlink" Target="https://bank.nauchniestati.ru/primery/kursovaya-rabota-na-temu-velikaya-depressiya-1929-1933-gg-uroki-dlya-xxi-veka-imwp/" TargetMode="External"/><Relationship Id="rId9" Type="http://schemas.openxmlformats.org/officeDocument/2006/relationships/hyperlink" Target="https://otherreferats.allbest.ru/economy/00098436_0.html" TargetMode="External"/><Relationship Id="rId14" Type="http://schemas.openxmlformats.org/officeDocument/2006/relationships/hyperlink" Target="https://finance.rambler.ru/markets/41032410-velikaya-tsifrovaya-depressiya-chto-sprovotsiruet-krizi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E0D2148-1EE1-47BC-95E4-5F86CC61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55</Pages>
  <Words>13015</Words>
  <Characters>74189</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Введение</vt:lpstr>
      <vt:lpstr>Глава 1. Великая депрессия: основные сведения</vt:lpstr>
      <vt:lpstr>    1.1 Причины и предпосылки</vt:lpstr>
      <vt:lpstr>    1.2 Механизм развития кризисной ситуации</vt:lpstr>
      <vt:lpstr>    1.3 Влияние кризиса на экономику отдельных стран</vt:lpstr>
      <vt:lpstr>Глава 2. История развития экономической мысли.</vt:lpstr>
      <vt:lpstr>    2.1 «Невидимая рука» Адама Смита. Причины неактуальности</vt:lpstr>
      <vt:lpstr>    2.2 Невидимая рука рынка – популярная экономическая теория. Проблемы экономическ</vt:lpstr>
      <vt:lpstr>    2.3 Теория Кейнса – новый виток экономической мысли</vt:lpstr>
      <vt:lpstr>    Новые идеи – новая экономика</vt:lpstr>
      <vt:lpstr>    2.4 Цикличность экономики и ее процессов</vt:lpstr>
      <vt:lpstr>Глава 3. Экономическая депрессия в современном мире: тенденции и меры государств</vt:lpstr>
      <vt:lpstr>Заключение</vt:lpstr>
      <vt:lpstr>Список источников и литературы</vt:lpstr>
    </vt:vector>
  </TitlesOfParts>
  <Company/>
  <LinksUpToDate>false</LinksUpToDate>
  <CharactersWithSpaces>87030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88</cp:revision>
  <dcterms:created xsi:type="dcterms:W3CDTF">2022-03-13T16:23:00Z</dcterms:created>
  <dcterms:modified xsi:type="dcterms:W3CDTF">2022-05-14T12:09:00Z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97EFD30D8434498983CEC54755333258</vt:lpwstr>
  </property>
</Properties>
</file>