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3F" w:rsidRPr="00102F0F" w:rsidRDefault="00CE793F" w:rsidP="004B3DE1">
      <w:pPr>
        <w:tabs>
          <w:tab w:val="left" w:pos="709"/>
        </w:tabs>
        <w:jc w:val="center"/>
        <w:rPr>
          <w:b/>
          <w:sz w:val="28"/>
          <w:szCs w:val="28"/>
        </w:rPr>
      </w:pPr>
      <w:r w:rsidRPr="00102F0F">
        <w:rPr>
          <w:b/>
          <w:sz w:val="28"/>
          <w:szCs w:val="28"/>
        </w:rPr>
        <w:t>ФОРМИРОВАНИЕ ЭВРИСТИЧЕСКОЙ СРЕДЫ ГИМНАЗИИ КАК ФАКТОР РАЗВИТИЯ ПРОФЕССИОНАЛЬНОГО МАСТЕРСТВА УЧИТЕЛЯ</w:t>
      </w:r>
    </w:p>
    <w:p w:rsidR="00CE793F" w:rsidRPr="00102F0F" w:rsidRDefault="00102F0F" w:rsidP="00F468A0">
      <w:pPr>
        <w:tabs>
          <w:tab w:val="left" w:pos="709"/>
          <w:tab w:val="left" w:pos="993"/>
          <w:tab w:val="left" w:pos="5760"/>
        </w:tabs>
        <w:jc w:val="center"/>
        <w:rPr>
          <w:b/>
          <w:sz w:val="28"/>
          <w:szCs w:val="28"/>
        </w:rPr>
      </w:pPr>
      <w:r w:rsidRPr="00102F0F">
        <w:rPr>
          <w:b/>
          <w:sz w:val="28"/>
          <w:szCs w:val="28"/>
        </w:rPr>
        <w:t>Быкова Ирина Степановна</w:t>
      </w:r>
    </w:p>
    <w:p w:rsidR="00102F0F" w:rsidRPr="00F468A0" w:rsidRDefault="00F468A0" w:rsidP="00F468A0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02F0F" w:rsidRPr="00F468A0">
        <w:rPr>
          <w:sz w:val="28"/>
          <w:szCs w:val="28"/>
        </w:rPr>
        <w:t>осударственное учреждение образования</w:t>
      </w:r>
    </w:p>
    <w:p w:rsidR="00CE793F" w:rsidRPr="00F468A0" w:rsidRDefault="00102F0F" w:rsidP="00F468A0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 w:rsidRPr="00F468A0">
        <w:rPr>
          <w:sz w:val="28"/>
          <w:szCs w:val="28"/>
        </w:rPr>
        <w:t>«Гимназия имени И.М.Ерашова г. Лепеля»</w:t>
      </w:r>
    </w:p>
    <w:p w:rsidR="00F468A0" w:rsidRPr="00F468A0" w:rsidRDefault="00F468A0" w:rsidP="00F468A0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r w:rsidRPr="00F468A0">
        <w:rPr>
          <w:sz w:val="28"/>
          <w:szCs w:val="28"/>
        </w:rPr>
        <w:t>Республика Беларусь</w:t>
      </w:r>
    </w:p>
    <w:p w:rsidR="00F43D7E" w:rsidRDefault="00F468A0" w:rsidP="00F468A0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3D7E">
        <w:rPr>
          <w:sz w:val="28"/>
          <w:szCs w:val="28"/>
        </w:rPr>
        <w:t>В настоящее время перед школой стоит задача не просто дать  учащимся определённый набор знаний по предметам, а сформировать  творческую личность, способную к постоянному саморазвитию.</w:t>
      </w:r>
    </w:p>
    <w:p w:rsidR="00CE793F" w:rsidRDefault="00F468A0" w:rsidP="00F468A0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3D7E">
        <w:rPr>
          <w:sz w:val="28"/>
          <w:szCs w:val="28"/>
        </w:rPr>
        <w:t>Особенно актуально это для гимназии как учебного заведения нового типа, поскольку именно сюда приходят наиболее способные, высокомотивированные учащиеся.</w:t>
      </w:r>
      <w:r w:rsidR="000B65E1">
        <w:rPr>
          <w:sz w:val="28"/>
          <w:szCs w:val="28"/>
        </w:rPr>
        <w:t xml:space="preserve"> Это требует от учите</w:t>
      </w:r>
      <w:r w:rsidR="00963154">
        <w:rPr>
          <w:sz w:val="28"/>
          <w:szCs w:val="28"/>
        </w:rPr>
        <w:t>ля постоянно совершенствоваться</w:t>
      </w:r>
      <w:r w:rsidR="000B65E1">
        <w:rPr>
          <w:sz w:val="28"/>
          <w:szCs w:val="28"/>
        </w:rPr>
        <w:t>, критически воспринимать учения, взгляды</w:t>
      </w:r>
      <w:r w:rsidR="00963154">
        <w:rPr>
          <w:sz w:val="28"/>
          <w:szCs w:val="28"/>
        </w:rPr>
        <w:t>,</w:t>
      </w:r>
      <w:r w:rsidR="000B65E1">
        <w:rPr>
          <w:sz w:val="28"/>
          <w:szCs w:val="28"/>
        </w:rPr>
        <w:t xml:space="preserve"> мнения в вопросах обучения, отбирать для преподавания самые </w:t>
      </w:r>
      <w:r w:rsidR="00963154">
        <w:rPr>
          <w:sz w:val="28"/>
          <w:szCs w:val="28"/>
        </w:rPr>
        <w:t xml:space="preserve">современные, </w:t>
      </w:r>
      <w:r w:rsidR="000B65E1">
        <w:rPr>
          <w:sz w:val="28"/>
          <w:szCs w:val="28"/>
        </w:rPr>
        <w:t>эффективные</w:t>
      </w:r>
      <w:r w:rsidR="00963154">
        <w:rPr>
          <w:sz w:val="28"/>
          <w:szCs w:val="28"/>
        </w:rPr>
        <w:t>, отвечающие запросам современного общества.</w:t>
      </w:r>
    </w:p>
    <w:p w:rsidR="00963154" w:rsidRDefault="00F468A0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3154">
        <w:rPr>
          <w:sz w:val="28"/>
          <w:szCs w:val="28"/>
        </w:rPr>
        <w:t>Этим требованиям, на наш взгляд, соответствует эвристическое обучение. В педагогической деятельности всегда присутствовало эвристическое начало,</w:t>
      </w:r>
      <w:r w:rsidR="00D73143">
        <w:rPr>
          <w:sz w:val="28"/>
          <w:szCs w:val="28"/>
        </w:rPr>
        <w:t xml:space="preserve"> </w:t>
      </w:r>
      <w:r w:rsidR="00963154">
        <w:rPr>
          <w:sz w:val="28"/>
          <w:szCs w:val="28"/>
        </w:rPr>
        <w:t xml:space="preserve">связанное с решением множества учебно-воспитательных задач. </w:t>
      </w:r>
      <w:r w:rsidR="00D73143">
        <w:rPr>
          <w:sz w:val="28"/>
          <w:szCs w:val="28"/>
        </w:rPr>
        <w:t>Ус</w:t>
      </w:r>
      <w:r w:rsidR="005A3CCA">
        <w:rPr>
          <w:sz w:val="28"/>
          <w:szCs w:val="28"/>
        </w:rPr>
        <w:t xml:space="preserve">пешность этого процесса определяется как действие собственно педагогических факторов (ориентация образовательного процесса на индивидуальность ученика с учетом его внутренней потребности в самоопределении, самовыражении и самоутверждении; подготовленность самого педагога к эффективному творческому решению </w:t>
      </w:r>
      <w:r w:rsidR="003230A6">
        <w:rPr>
          <w:sz w:val="28"/>
          <w:szCs w:val="28"/>
        </w:rPr>
        <w:t>учебных и воспитательных задач; психологическая готовность к творчеству, атмосфера, в которой работает педагог; востребованность творческого потенциала личности учителя, эмоционально-ценностное отношение к педагогической деятельности), так и освоенностью педагогом приемов эвристической деятельности.</w:t>
      </w:r>
    </w:p>
    <w:p w:rsidR="003230A6" w:rsidRDefault="00F468A0" w:rsidP="004B3DE1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0A6">
        <w:rPr>
          <w:sz w:val="28"/>
          <w:szCs w:val="28"/>
        </w:rPr>
        <w:t xml:space="preserve">Сущность понятия «эвристическая среда» в литературе конкретно не определено, поэтому начнем рассматривать этот вопрос с определения самого понятия «среда». Философский </w:t>
      </w:r>
      <w:r w:rsidR="008C2E31">
        <w:rPr>
          <w:sz w:val="28"/>
          <w:szCs w:val="28"/>
        </w:rPr>
        <w:t>энци</w:t>
      </w:r>
      <w:r w:rsidR="003230A6">
        <w:rPr>
          <w:sz w:val="28"/>
          <w:szCs w:val="28"/>
        </w:rPr>
        <w:t>клопедический словарь</w:t>
      </w:r>
      <w:r w:rsidR="008C2E31">
        <w:rPr>
          <w:sz w:val="28"/>
          <w:szCs w:val="28"/>
        </w:rPr>
        <w:t xml:space="preserve"> дает следующее определение этого понятия:</w:t>
      </w:r>
    </w:p>
    <w:p w:rsidR="008C2E31" w:rsidRDefault="008C2E31" w:rsidP="00F468A0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(от французского </w:t>
      </w:r>
      <w:r>
        <w:rPr>
          <w:sz w:val="28"/>
          <w:szCs w:val="28"/>
          <w:lang w:val="en-US"/>
        </w:rPr>
        <w:t>Milieu</w:t>
      </w:r>
      <w:r w:rsidRPr="008C2E31">
        <w:rPr>
          <w:sz w:val="28"/>
          <w:szCs w:val="28"/>
        </w:rPr>
        <w:t xml:space="preserve">) – 1) </w:t>
      </w:r>
      <w:r>
        <w:rPr>
          <w:sz w:val="28"/>
          <w:szCs w:val="28"/>
        </w:rPr>
        <w:t>окружающий мир; понятие, введенное в философию и социологию Тэном. Теория среды призна</w:t>
      </w:r>
      <w:r w:rsidR="00B663E9">
        <w:rPr>
          <w:sz w:val="28"/>
          <w:szCs w:val="28"/>
        </w:rPr>
        <w:t>вала человека глубоко зависящим</w:t>
      </w:r>
      <w:r>
        <w:rPr>
          <w:sz w:val="28"/>
          <w:szCs w:val="28"/>
        </w:rPr>
        <w:t xml:space="preserve"> от окружающего его мира и поэтому морально совершенно неответственным. В настоящее время среду рассматривают как  противоположный полюс врожденной способности, как пространство и материал для развития, с помощью которых способность прокладывает себе путь прямо или окольно; 2) окружение, совокупность природных условий, в которых протекает деятельность человеческого общества и организмов, т.е. </w:t>
      </w:r>
      <w:r w:rsidR="00E27882">
        <w:rPr>
          <w:sz w:val="28"/>
          <w:szCs w:val="28"/>
        </w:rPr>
        <w:t xml:space="preserve">из окружающих их условий, которые они способны переживать и от которых зависит их существование и продолжение рода. Якоб Иоганн фон Икскюль установил, что среда у различных организмов различается не в количественном  отношении, а в качественное, вплоть до несравнимости. Это же имеет место и в отношении </w:t>
      </w:r>
      <w:r w:rsidR="00E27882">
        <w:rPr>
          <w:sz w:val="28"/>
          <w:szCs w:val="28"/>
          <w:lang w:val="en-US"/>
        </w:rPr>
        <w:t>milieu</w:t>
      </w:r>
      <w:r w:rsidR="00E27882">
        <w:rPr>
          <w:sz w:val="28"/>
          <w:szCs w:val="28"/>
        </w:rPr>
        <w:t>, также называемого средой человека.</w:t>
      </w:r>
    </w:p>
    <w:p w:rsidR="00E27882" w:rsidRDefault="00F53726" w:rsidP="00F53726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882">
        <w:rPr>
          <w:sz w:val="28"/>
          <w:szCs w:val="28"/>
        </w:rPr>
        <w:t xml:space="preserve"> Системные исследования 70-90-х годов способствовали развитию теории среды.</w:t>
      </w:r>
      <w:r w:rsidR="00B663E9">
        <w:rPr>
          <w:sz w:val="28"/>
          <w:szCs w:val="28"/>
        </w:rPr>
        <w:t xml:space="preserve"> Выделяются понятие – образовательная среда.</w:t>
      </w:r>
      <w:r w:rsidR="00EF7565">
        <w:rPr>
          <w:sz w:val="28"/>
          <w:szCs w:val="28"/>
        </w:rPr>
        <w:t xml:space="preserve"> Основополагающими в </w:t>
      </w:r>
      <w:r w:rsidR="00EF7565">
        <w:rPr>
          <w:sz w:val="28"/>
          <w:szCs w:val="28"/>
        </w:rPr>
        <w:lastRenderedPageBreak/>
        <w:t>данном направлении являются идеи: об образовательной среде как открытой системе (Б.С. Гершунский); об рассмотрении образовательной среды как микромодели человеческой культуры, средства для актуализации внутреннего мира обучающегося</w:t>
      </w:r>
      <w:r w:rsidR="004C2458">
        <w:rPr>
          <w:sz w:val="28"/>
          <w:szCs w:val="28"/>
        </w:rPr>
        <w:t xml:space="preserve"> (В.И. Слободчиков, В.А. Петровский, Н.Б. Крылова,  М.М.Князева); о том, что образовательная среда представляет собой личностное пространство познания и развития, где каждый обучающийся развивается сообразно своим инди</w:t>
      </w:r>
      <w:r w:rsidR="00B663E9">
        <w:rPr>
          <w:sz w:val="28"/>
          <w:szCs w:val="28"/>
        </w:rPr>
        <w:t>видуальным способностям</w:t>
      </w:r>
      <w:r w:rsidR="004C2458">
        <w:rPr>
          <w:sz w:val="28"/>
          <w:szCs w:val="28"/>
        </w:rPr>
        <w:t>.</w:t>
      </w:r>
    </w:p>
    <w:p w:rsidR="00783592" w:rsidRPr="00783592" w:rsidRDefault="00783592" w:rsidP="00F53726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726">
        <w:rPr>
          <w:sz w:val="28"/>
          <w:szCs w:val="28"/>
        </w:rPr>
        <w:t xml:space="preserve">   </w:t>
      </w:r>
      <w:r w:rsidRPr="00783592">
        <w:rPr>
          <w:sz w:val="28"/>
          <w:szCs w:val="28"/>
        </w:rPr>
        <w:t xml:space="preserve"> </w:t>
      </w:r>
      <w:r w:rsidR="00F53726">
        <w:rPr>
          <w:sz w:val="28"/>
          <w:szCs w:val="28"/>
        </w:rPr>
        <w:t xml:space="preserve"> </w:t>
      </w:r>
      <w:proofErr w:type="spellStart"/>
      <w:r w:rsidR="00F53726">
        <w:rPr>
          <w:sz w:val="28"/>
          <w:szCs w:val="28"/>
        </w:rPr>
        <w:t>И.А.</w:t>
      </w:r>
      <w:r>
        <w:rPr>
          <w:sz w:val="28"/>
          <w:szCs w:val="28"/>
        </w:rPr>
        <w:t>Баева</w:t>
      </w:r>
      <w:proofErr w:type="spellEnd"/>
      <w:r>
        <w:rPr>
          <w:sz w:val="28"/>
          <w:szCs w:val="28"/>
        </w:rPr>
        <w:t xml:space="preserve"> определяет образовательную среду как подсистему социокультурной среды, как совокупность исторически сложившихся факторов, обстоятельств, ситуаций и как целостность педагогических условий развития личности ученика. Образовательная среда – совокупность условий (социальных, культурных, психолого-педагогических, пространственно-временных), в результате взаимодействия которых происходит становление личности, ее мировосприятия, становление и реализация индивидуальностей субъектов образовательного процесса. </w:t>
      </w:r>
      <w:r w:rsidRPr="00783592">
        <w:rPr>
          <w:sz w:val="28"/>
          <w:szCs w:val="28"/>
        </w:rPr>
        <w:t>[1]</w:t>
      </w:r>
    </w:p>
    <w:p w:rsidR="00783592" w:rsidRDefault="00F53726" w:rsidP="00F53726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3592" w:rsidRPr="00783592">
        <w:rPr>
          <w:sz w:val="28"/>
          <w:szCs w:val="28"/>
        </w:rPr>
        <w:t xml:space="preserve"> </w:t>
      </w:r>
      <w:r w:rsidR="00783592">
        <w:rPr>
          <w:sz w:val="28"/>
          <w:szCs w:val="28"/>
        </w:rPr>
        <w:t xml:space="preserve">С позиции личностно-ориентированного подхода среда – это добровольное, свободное образование участников, объединенных для совместного решения проблем и соучастия в деятельности, способных реализовать свои </w:t>
      </w:r>
      <w:r w:rsidR="007C0997">
        <w:rPr>
          <w:sz w:val="28"/>
          <w:szCs w:val="28"/>
        </w:rPr>
        <w:t>возможности, проявлять творческую индивидуальность во взаимодействии.</w:t>
      </w:r>
    </w:p>
    <w:p w:rsidR="009324AB" w:rsidRPr="009324AB" w:rsidRDefault="00F53726" w:rsidP="00F468A0">
      <w:pPr>
        <w:tabs>
          <w:tab w:val="left" w:pos="709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997">
        <w:rPr>
          <w:sz w:val="28"/>
          <w:szCs w:val="28"/>
        </w:rPr>
        <w:t xml:space="preserve">На наш взгляд, эвристическая среда – это вид образовательной среды учреждения образования нового типа. А.П. Сманцер в работе «Образовательно-культурная среда учебного заведения нового типа как </w:t>
      </w:r>
      <w:r w:rsidR="00751F32">
        <w:rPr>
          <w:sz w:val="28"/>
          <w:szCs w:val="28"/>
        </w:rPr>
        <w:t>инфраструктура</w:t>
      </w:r>
      <w:r w:rsidR="007C0997">
        <w:rPr>
          <w:sz w:val="28"/>
          <w:szCs w:val="28"/>
        </w:rPr>
        <w:t xml:space="preserve"> личностно-ориентированного развития» отмечает: «Образовательно-культурная среда учебного заведения нового типа… - это </w:t>
      </w:r>
      <w:r w:rsidR="00751F32">
        <w:rPr>
          <w:sz w:val="28"/>
          <w:szCs w:val="28"/>
        </w:rPr>
        <w:t>инфраструктура</w:t>
      </w:r>
      <w:r w:rsidR="007C0997">
        <w:rPr>
          <w:sz w:val="28"/>
          <w:szCs w:val="28"/>
        </w:rPr>
        <w:t xml:space="preserve">, ориентированная на организацию успешной жизнедеятельности учащихся, задающая гибкую динамику их познавательной деятельности и преобразующая интеллектуальную активность в личностную культуру. …Такая </w:t>
      </w:r>
      <w:r w:rsidR="00751F32">
        <w:rPr>
          <w:sz w:val="28"/>
          <w:szCs w:val="28"/>
        </w:rPr>
        <w:t>инфраструктура</w:t>
      </w:r>
      <w:r w:rsidR="007C0997">
        <w:rPr>
          <w:sz w:val="28"/>
          <w:szCs w:val="28"/>
        </w:rPr>
        <w:t xml:space="preserve"> находит свое отражение в продуктах школьного труда</w:t>
      </w:r>
      <w:r w:rsidR="009324AB">
        <w:rPr>
          <w:sz w:val="28"/>
          <w:szCs w:val="28"/>
        </w:rPr>
        <w:t>, в воспитанности и должной обученности учеников, в сотрудничестве их с педагогами, в соответствующем микроклимате в учебном заведении. Она считает главной ценност</w:t>
      </w:r>
      <w:r w:rsidR="00B663E9">
        <w:rPr>
          <w:sz w:val="28"/>
          <w:szCs w:val="28"/>
        </w:rPr>
        <w:t>ью образовательного процесса как личность ученика, т</w:t>
      </w:r>
      <w:r w:rsidR="009324AB">
        <w:rPr>
          <w:sz w:val="28"/>
          <w:szCs w:val="28"/>
        </w:rPr>
        <w:t>ак и личность педагога, их единое стремление к всестороннему и гармоническому развитию. На пути реального осуществления этого стремления создаются соответствующие условия успешного бытия: атмосфера доброжелательности;</w:t>
      </w:r>
      <w:r w:rsidR="00751F32">
        <w:rPr>
          <w:sz w:val="28"/>
          <w:szCs w:val="28"/>
        </w:rPr>
        <w:t xml:space="preserve"> гуманный стиль вз</w:t>
      </w:r>
      <w:r w:rsidR="009324AB">
        <w:rPr>
          <w:sz w:val="28"/>
          <w:szCs w:val="28"/>
        </w:rPr>
        <w:t>аимоотношений; помощь учащимся в овладении демократическими принципами жизни; обмен опытом самообразования педагога и учеников».</w:t>
      </w:r>
      <w:r w:rsidR="009324AB" w:rsidRPr="009324AB">
        <w:rPr>
          <w:sz w:val="28"/>
          <w:szCs w:val="28"/>
        </w:rPr>
        <w:t>[4]</w:t>
      </w:r>
    </w:p>
    <w:p w:rsidR="000D4E74" w:rsidRDefault="000D4E74" w:rsidP="00F5372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3726">
        <w:rPr>
          <w:sz w:val="28"/>
          <w:szCs w:val="28"/>
        </w:rPr>
        <w:t xml:space="preserve"> </w:t>
      </w:r>
      <w:r w:rsidR="007231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Эвристическая образовательная среда, как отмечает С.Е.Гайдукевич, -</w:t>
      </w:r>
      <w:r w:rsidR="00FE6953">
        <w:rPr>
          <w:sz w:val="28"/>
          <w:szCs w:val="28"/>
        </w:rPr>
        <w:t xml:space="preserve"> </w:t>
      </w:r>
      <w:r>
        <w:rPr>
          <w:sz w:val="28"/>
          <w:szCs w:val="28"/>
        </w:rPr>
        <w:t>типичная развивающая среда</w:t>
      </w:r>
      <w:r w:rsidR="0072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(сознательно действует в направлении достижения высокого развивающего эффекта. </w:t>
      </w:r>
      <w:r w:rsidRPr="000D4E74">
        <w:rPr>
          <w:sz w:val="28"/>
          <w:szCs w:val="28"/>
        </w:rPr>
        <w:t xml:space="preserve">[3] </w:t>
      </w:r>
      <w:r>
        <w:rPr>
          <w:sz w:val="28"/>
          <w:szCs w:val="28"/>
        </w:rPr>
        <w:t xml:space="preserve"> Средообразующий процесс состоит из следующих этапов:</w:t>
      </w:r>
      <w:proofErr w:type="gramEnd"/>
    </w:p>
    <w:p w:rsidR="000D4E74" w:rsidRDefault="000D4E74" w:rsidP="00F468A0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образовательных целей (среда приобретает ту или иную </w:t>
      </w:r>
    </w:p>
    <w:p w:rsidR="000D4E74" w:rsidRDefault="000D4E74" w:rsidP="00F468A0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функцию).</w:t>
      </w:r>
    </w:p>
    <w:p w:rsidR="000D4E74" w:rsidRDefault="000D4E74" w:rsidP="00F468A0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Отбор целевых ресурсов (с учетом образовательных целей).</w:t>
      </w:r>
    </w:p>
    <w:p w:rsidR="000D4E74" w:rsidRDefault="000D4E74" w:rsidP="00F468A0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эвристической среды</w:t>
      </w:r>
      <w:r w:rsidR="0072317C">
        <w:rPr>
          <w:sz w:val="28"/>
          <w:szCs w:val="28"/>
        </w:rPr>
        <w:t xml:space="preserve">   </w:t>
      </w:r>
    </w:p>
    <w:p w:rsidR="000D4E74" w:rsidRDefault="004B3DE1" w:rsidP="004B3DE1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E74">
        <w:rPr>
          <w:sz w:val="28"/>
          <w:szCs w:val="28"/>
        </w:rPr>
        <w:t xml:space="preserve">Как и любая другая, эвристическая  среда, на наш взгляд, должна </w:t>
      </w:r>
      <w:r w:rsidR="0072317C">
        <w:rPr>
          <w:sz w:val="28"/>
          <w:szCs w:val="28"/>
        </w:rPr>
        <w:t xml:space="preserve"> </w:t>
      </w:r>
      <w:r w:rsidR="000D4E74">
        <w:rPr>
          <w:sz w:val="28"/>
          <w:szCs w:val="28"/>
        </w:rPr>
        <w:t>быть:</w:t>
      </w:r>
    </w:p>
    <w:p w:rsidR="009E02E4" w:rsidRDefault="00F53726" w:rsidP="00F5372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E02E4">
        <w:rPr>
          <w:sz w:val="28"/>
          <w:szCs w:val="28"/>
        </w:rPr>
        <w:t xml:space="preserve"> обучающей;</w:t>
      </w:r>
      <w:r w:rsidR="00FE6953">
        <w:rPr>
          <w:sz w:val="28"/>
          <w:szCs w:val="28"/>
        </w:rPr>
        <w:t xml:space="preserve">  </w:t>
      </w:r>
      <w:r w:rsidR="009E02E4">
        <w:rPr>
          <w:sz w:val="28"/>
          <w:szCs w:val="28"/>
        </w:rPr>
        <w:t>развивающей;</w:t>
      </w:r>
      <w:r w:rsidR="00FE6953">
        <w:rPr>
          <w:sz w:val="28"/>
          <w:szCs w:val="28"/>
        </w:rPr>
        <w:t xml:space="preserve"> </w:t>
      </w:r>
      <w:r w:rsidR="009E02E4">
        <w:rPr>
          <w:sz w:val="28"/>
          <w:szCs w:val="28"/>
        </w:rPr>
        <w:t>воспитывающей;</w:t>
      </w:r>
      <w:r w:rsidR="00FE6953">
        <w:rPr>
          <w:sz w:val="28"/>
          <w:szCs w:val="28"/>
        </w:rPr>
        <w:t xml:space="preserve">  </w:t>
      </w:r>
      <w:r w:rsidR="009E02E4">
        <w:rPr>
          <w:sz w:val="28"/>
          <w:szCs w:val="28"/>
        </w:rPr>
        <w:t>информативной;</w:t>
      </w:r>
      <w:r w:rsidR="00FE6953">
        <w:rPr>
          <w:sz w:val="28"/>
          <w:szCs w:val="28"/>
        </w:rPr>
        <w:t xml:space="preserve"> </w:t>
      </w:r>
      <w:r w:rsidR="009E02E4">
        <w:rPr>
          <w:sz w:val="28"/>
          <w:szCs w:val="28"/>
        </w:rPr>
        <w:t>эстетической;</w:t>
      </w:r>
      <w:r>
        <w:rPr>
          <w:sz w:val="28"/>
          <w:szCs w:val="28"/>
        </w:rPr>
        <w:t xml:space="preserve"> </w:t>
      </w:r>
      <w:r w:rsidR="009E02E4">
        <w:rPr>
          <w:sz w:val="28"/>
          <w:szCs w:val="28"/>
        </w:rPr>
        <w:t>диалоговой;</w:t>
      </w:r>
      <w:r w:rsidR="00FE6953">
        <w:rPr>
          <w:sz w:val="28"/>
          <w:szCs w:val="28"/>
        </w:rPr>
        <w:t xml:space="preserve"> </w:t>
      </w:r>
      <w:proofErr w:type="spellStart"/>
      <w:r w:rsidR="00FE6953">
        <w:rPr>
          <w:sz w:val="28"/>
          <w:szCs w:val="28"/>
        </w:rPr>
        <w:t>здоровьесберегающей</w:t>
      </w:r>
      <w:proofErr w:type="spellEnd"/>
      <w:r w:rsidR="00FE6953">
        <w:rPr>
          <w:sz w:val="28"/>
          <w:szCs w:val="28"/>
        </w:rPr>
        <w:t xml:space="preserve">, </w:t>
      </w:r>
      <w:r w:rsidR="009E02E4">
        <w:rPr>
          <w:sz w:val="28"/>
          <w:szCs w:val="28"/>
        </w:rPr>
        <w:t>гуманной.</w:t>
      </w:r>
    </w:p>
    <w:p w:rsidR="009E02E4" w:rsidRDefault="009E02E4" w:rsidP="00F5372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726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Поскольку развитие личности осуществляется в процессе деятельности, протекающей в конкретных условиях, то необходимо создать совокупность условий, образующих эвристическую среду. Важнейшими из них являются:</w:t>
      </w:r>
    </w:p>
    <w:p w:rsidR="00A0230B" w:rsidRDefault="009E02E4" w:rsidP="00F468A0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удовлетворения личностью своих потребностей, </w:t>
      </w:r>
    </w:p>
    <w:p w:rsidR="009E02E4" w:rsidRDefault="00A0230B" w:rsidP="004B3DE1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64C">
        <w:rPr>
          <w:sz w:val="28"/>
          <w:szCs w:val="28"/>
        </w:rPr>
        <w:t xml:space="preserve"> </w:t>
      </w:r>
      <w:r w:rsidR="009E02E4">
        <w:rPr>
          <w:sz w:val="28"/>
          <w:szCs w:val="28"/>
        </w:rPr>
        <w:t>самореализация в различных видах деятельности;</w:t>
      </w:r>
    </w:p>
    <w:p w:rsidR="009E02E4" w:rsidRDefault="009E02E4" w:rsidP="00F468A0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Степень свободы выбора личностью различных видов деятельности</w:t>
      </w:r>
      <w:r w:rsidR="00A0230B">
        <w:rPr>
          <w:sz w:val="28"/>
          <w:szCs w:val="28"/>
        </w:rPr>
        <w:t>;</w:t>
      </w:r>
    </w:p>
    <w:p w:rsidR="00A0230B" w:rsidRDefault="00A0230B" w:rsidP="00F468A0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Оптимальная организация деятельности участников образовательного </w:t>
      </w:r>
    </w:p>
    <w:p w:rsidR="00A0230B" w:rsidRDefault="00A0230B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процесса;</w:t>
      </w:r>
    </w:p>
    <w:p w:rsidR="00A0230B" w:rsidRDefault="00BA064C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="00A0230B">
        <w:rPr>
          <w:sz w:val="28"/>
          <w:szCs w:val="28"/>
        </w:rPr>
        <w:t xml:space="preserve">Комфортность взаимодействия между педагогами и учащимися, </w:t>
      </w:r>
    </w:p>
    <w:p w:rsidR="00A0230B" w:rsidRDefault="00A0230B" w:rsidP="00F468A0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детьми и взрослыми в целом;</w:t>
      </w:r>
    </w:p>
    <w:p w:rsidR="00A0230B" w:rsidRDefault="00A0230B" w:rsidP="00F468A0">
      <w:pPr>
        <w:numPr>
          <w:ilvl w:val="0"/>
          <w:numId w:val="2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социально-психологический климат, сложившийся в </w:t>
      </w:r>
    </w:p>
    <w:p w:rsidR="009E02E4" w:rsidRDefault="00A0230B" w:rsidP="00F468A0">
      <w:pPr>
        <w:tabs>
          <w:tab w:val="left" w:pos="709"/>
          <w:tab w:val="left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коллективе;</w:t>
      </w:r>
    </w:p>
    <w:p w:rsidR="00A0230B" w:rsidRDefault="00A0230B" w:rsidP="00F468A0">
      <w:pPr>
        <w:numPr>
          <w:ilvl w:val="0"/>
          <w:numId w:val="2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Стиль межличностных взаимоотношений ребенка со своими товарищами и родителями;</w:t>
      </w:r>
    </w:p>
    <w:p w:rsidR="00A0230B" w:rsidRDefault="00A0230B" w:rsidP="00F468A0">
      <w:pPr>
        <w:numPr>
          <w:ilvl w:val="0"/>
          <w:numId w:val="2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Вовлеченность родителей в эвристическую деятельность.</w:t>
      </w:r>
    </w:p>
    <w:p w:rsidR="00BA064C" w:rsidRDefault="00832184" w:rsidP="00832184">
      <w:pPr>
        <w:tabs>
          <w:tab w:val="left" w:pos="709"/>
          <w:tab w:val="left" w:pos="993"/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726">
        <w:rPr>
          <w:sz w:val="28"/>
          <w:szCs w:val="28"/>
        </w:rPr>
        <w:t xml:space="preserve"> </w:t>
      </w:r>
      <w:r w:rsidR="00BA064C">
        <w:rPr>
          <w:sz w:val="28"/>
          <w:szCs w:val="28"/>
        </w:rPr>
        <w:t>Условиями эффективного функционирования эвристической среды являются:</w:t>
      </w:r>
    </w:p>
    <w:p w:rsidR="00BA064C" w:rsidRDefault="00F53726" w:rsidP="00F53726">
      <w:pPr>
        <w:tabs>
          <w:tab w:val="left" w:pos="709"/>
          <w:tab w:val="left" w:pos="993"/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64C">
        <w:rPr>
          <w:sz w:val="28"/>
          <w:szCs w:val="28"/>
        </w:rPr>
        <w:t xml:space="preserve">принятие большинством участников образовательного процесса </w:t>
      </w:r>
      <w:r w:rsidR="00ED23EF">
        <w:rPr>
          <w:sz w:val="28"/>
          <w:szCs w:val="28"/>
        </w:rPr>
        <w:t xml:space="preserve"> </w:t>
      </w:r>
      <w:r w:rsidR="00BA064C">
        <w:rPr>
          <w:sz w:val="28"/>
          <w:szCs w:val="28"/>
        </w:rPr>
        <w:t>принципов эвристического обучения;</w:t>
      </w:r>
    </w:p>
    <w:p w:rsidR="00BA064C" w:rsidRDefault="00F53726" w:rsidP="00F53726">
      <w:pPr>
        <w:tabs>
          <w:tab w:val="left" w:pos="709"/>
          <w:tab w:val="left" w:pos="993"/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64C">
        <w:rPr>
          <w:sz w:val="28"/>
          <w:szCs w:val="28"/>
        </w:rPr>
        <w:t xml:space="preserve"> организация целостной взаимосвязи процессов обучения и воспитания, урочной и послеурочной деятельности гимназистов;</w:t>
      </w:r>
    </w:p>
    <w:p w:rsidR="00BA064C" w:rsidRDefault="00BA064C" w:rsidP="00F53726">
      <w:pPr>
        <w:tabs>
          <w:tab w:val="left" w:pos="709"/>
          <w:tab w:val="left" w:pos="993"/>
          <w:tab w:val="left" w:pos="8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взаимодействие взрослых и детей на принципах сотрудничества,                                        сотворчества; </w:t>
      </w:r>
    </w:p>
    <w:p w:rsidR="00ED23EF" w:rsidRDefault="00F53726" w:rsidP="00F53726">
      <w:pPr>
        <w:tabs>
          <w:tab w:val="left" w:pos="709"/>
          <w:tab w:val="left" w:pos="993"/>
          <w:tab w:val="left" w:pos="8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3EF">
        <w:rPr>
          <w:sz w:val="28"/>
          <w:szCs w:val="28"/>
        </w:rPr>
        <w:t xml:space="preserve">  преобладание дружелюбной творческой атмосферы в общении учителей, родителей, учащихся;</w:t>
      </w:r>
    </w:p>
    <w:p w:rsidR="00ED23EF" w:rsidRDefault="00F53726" w:rsidP="00F468A0">
      <w:pPr>
        <w:tabs>
          <w:tab w:val="left" w:pos="709"/>
          <w:tab w:val="left" w:pos="993"/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23EF">
        <w:rPr>
          <w:sz w:val="28"/>
          <w:szCs w:val="28"/>
        </w:rPr>
        <w:t xml:space="preserve"> систематический мон</w:t>
      </w:r>
      <w:r w:rsidR="00624F15">
        <w:rPr>
          <w:sz w:val="28"/>
          <w:szCs w:val="28"/>
        </w:rPr>
        <w:t>и</w:t>
      </w:r>
      <w:r w:rsidR="00ED23EF">
        <w:rPr>
          <w:sz w:val="28"/>
          <w:szCs w:val="28"/>
        </w:rPr>
        <w:t>торинг развития детей;</w:t>
      </w:r>
    </w:p>
    <w:p w:rsidR="00ED23EF" w:rsidRDefault="00F53726" w:rsidP="00F53726">
      <w:pPr>
        <w:tabs>
          <w:tab w:val="left" w:pos="709"/>
          <w:tab w:val="left" w:pos="993"/>
          <w:tab w:val="left" w:pos="8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3EF">
        <w:rPr>
          <w:sz w:val="28"/>
          <w:szCs w:val="28"/>
        </w:rPr>
        <w:t xml:space="preserve">  стремление учителей к постоянному самосовершенствованию, совершенствованию образовательной среды;</w:t>
      </w:r>
    </w:p>
    <w:p w:rsidR="00ED23EF" w:rsidRDefault="00F53726" w:rsidP="00F468A0">
      <w:pPr>
        <w:tabs>
          <w:tab w:val="left" w:pos="709"/>
          <w:tab w:val="left" w:pos="993"/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3EF">
        <w:rPr>
          <w:sz w:val="28"/>
          <w:szCs w:val="28"/>
        </w:rPr>
        <w:t xml:space="preserve">  постоянная педагогическая рефлексия;</w:t>
      </w:r>
    </w:p>
    <w:p w:rsidR="00ED23EF" w:rsidRDefault="00F53726" w:rsidP="00F468A0">
      <w:pPr>
        <w:tabs>
          <w:tab w:val="left" w:pos="709"/>
          <w:tab w:val="left" w:pos="993"/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23EF">
        <w:rPr>
          <w:sz w:val="28"/>
          <w:szCs w:val="28"/>
        </w:rPr>
        <w:t xml:space="preserve"> возможность творческой реализации инновационных стремлений педагогов.</w:t>
      </w:r>
    </w:p>
    <w:p w:rsidR="00BA064C" w:rsidRDefault="00BA064C" w:rsidP="00F53726">
      <w:pPr>
        <w:tabs>
          <w:tab w:val="left" w:pos="709"/>
          <w:tab w:val="left" w:pos="993"/>
          <w:tab w:val="left" w:pos="80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23EF">
        <w:rPr>
          <w:sz w:val="28"/>
          <w:szCs w:val="28"/>
        </w:rPr>
        <w:t>В результате этой деятельности должен сформироваться особый «дух гимназии» - имидж гимназии, традиции, морально-эмоциональный климат, психологический настрой, стиль педагогического общения.</w:t>
      </w:r>
    </w:p>
    <w:p w:rsidR="00ED23EF" w:rsidRDefault="00F53726" w:rsidP="00F468A0">
      <w:pPr>
        <w:tabs>
          <w:tab w:val="left" w:pos="709"/>
          <w:tab w:val="left" w:pos="993"/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9C5">
        <w:rPr>
          <w:sz w:val="28"/>
          <w:szCs w:val="28"/>
        </w:rPr>
        <w:t>Компонентами эвристической среды являются:</w:t>
      </w:r>
    </w:p>
    <w:p w:rsidR="00EE59C5" w:rsidRDefault="00EE59C5" w:rsidP="00F468A0">
      <w:pPr>
        <w:numPr>
          <w:ilvl w:val="0"/>
          <w:numId w:val="3"/>
        </w:numPr>
        <w:tabs>
          <w:tab w:val="left" w:pos="709"/>
          <w:tab w:val="left" w:pos="993"/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Содержательно-методический компонент (содержание, формы, методы)</w:t>
      </w:r>
    </w:p>
    <w:p w:rsidR="00EE59C5" w:rsidRDefault="00EE59C5" w:rsidP="00F468A0">
      <w:pPr>
        <w:numPr>
          <w:ilvl w:val="0"/>
          <w:numId w:val="3"/>
        </w:numPr>
        <w:tabs>
          <w:tab w:val="left" w:pos="709"/>
          <w:tab w:val="left" w:pos="993"/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Коммуникативно-организационный.</w:t>
      </w:r>
    </w:p>
    <w:p w:rsidR="009E32F2" w:rsidRPr="009E32F2" w:rsidRDefault="00EE59C5" w:rsidP="00F468A0">
      <w:pPr>
        <w:numPr>
          <w:ilvl w:val="0"/>
          <w:numId w:val="3"/>
        </w:numPr>
        <w:tabs>
          <w:tab w:val="left" w:pos="709"/>
          <w:tab w:val="left" w:pos="993"/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Пространственно-семантический</w:t>
      </w:r>
      <w:r w:rsidR="009E32F2">
        <w:rPr>
          <w:sz w:val="28"/>
          <w:szCs w:val="28"/>
        </w:rPr>
        <w:t>.</w:t>
      </w:r>
    </w:p>
    <w:p w:rsidR="009E32F2" w:rsidRPr="009E32F2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32F2">
        <w:rPr>
          <w:sz w:val="28"/>
          <w:szCs w:val="28"/>
        </w:rPr>
        <w:t xml:space="preserve"> Сущность э</w:t>
      </w:r>
      <w:r w:rsidR="009E32F2" w:rsidRPr="009E32F2">
        <w:rPr>
          <w:sz w:val="28"/>
          <w:szCs w:val="28"/>
        </w:rPr>
        <w:t>вристическо</w:t>
      </w:r>
      <w:r w:rsidR="009E32F2">
        <w:rPr>
          <w:sz w:val="28"/>
          <w:szCs w:val="28"/>
        </w:rPr>
        <w:t xml:space="preserve">го обучения в том, что это </w:t>
      </w:r>
      <w:r w:rsidR="009E32F2" w:rsidRPr="009E32F2">
        <w:rPr>
          <w:sz w:val="28"/>
          <w:szCs w:val="28"/>
        </w:rPr>
        <w:t>обучение, ставящее целью конструирование учеником собственного смысла, целей и содержания образования, а также процесса его организации, диагнос</w:t>
      </w:r>
      <w:r w:rsidR="009E32F2">
        <w:rPr>
          <w:sz w:val="28"/>
          <w:szCs w:val="28"/>
        </w:rPr>
        <w:t>тики и осознания</w:t>
      </w:r>
      <w:r w:rsidR="009E32F2" w:rsidRPr="009E32F2">
        <w:rPr>
          <w:sz w:val="28"/>
          <w:szCs w:val="28"/>
        </w:rPr>
        <w:t>.[5]</w:t>
      </w:r>
    </w:p>
    <w:p w:rsidR="009E32F2" w:rsidRP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9E32F2">
        <w:rPr>
          <w:sz w:val="28"/>
          <w:szCs w:val="28"/>
        </w:rPr>
        <w:t xml:space="preserve">          Эвристическое обучение для ученика – непрерывное открытие нового (эвристика - от греч. heurisko - отыскиваю, нахожу, открываю).</w:t>
      </w:r>
    </w:p>
    <w:p w:rsidR="009E32F2" w:rsidRPr="009E32F2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32F2" w:rsidRPr="009E32F2">
        <w:rPr>
          <w:sz w:val="28"/>
          <w:szCs w:val="28"/>
        </w:rPr>
        <w:t>Прообразом эвристического обучения является метод Сократа, который вместе с собеседником путем особых вопросов и рассуждений приходил к рождению знаний.</w:t>
      </w:r>
    </w:p>
    <w:p w:rsidR="009E32F2" w:rsidRPr="009E32F2" w:rsidRDefault="00F53726" w:rsidP="00F5372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2F2" w:rsidRPr="009E32F2">
        <w:rPr>
          <w:sz w:val="28"/>
          <w:szCs w:val="28"/>
        </w:rPr>
        <w:t>Извлечение скрытых в человеке знаний может быть не только методом, но и методологией всего образования. В этом случае ученику предлагается выстраивать траекторию своего образования в каждом из изучаемых предметов, создавая не только знания, но и личностные цели занятий, программы своего обучения, способы освоения изучаемых тем, формы представления и оценки образовательных результатов. Личностный опыт ученика становится компонентом его образования, а содержание образования создается в процессе его деятельности.</w:t>
      </w:r>
    </w:p>
    <w:p w:rsidR="009E32F2" w:rsidRP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9E32F2">
        <w:rPr>
          <w:sz w:val="28"/>
          <w:szCs w:val="28"/>
        </w:rPr>
        <w:t xml:space="preserve">        Основной характеристикой эвристического обучения является создание школьниками образовательных продуктов в изучаемых предметах и выстраивание индивидуальных образовательных траекторий в каждой из образовательных областей. Под образовательной продукцией здесь понимается, во-первых, материализованные продукты деятельности ученика в виде суждений, текстов, рисунков, поделок и т.п.; во-вторых, изменения личностных качеств ученика, развивающихся в учебном процессе. Обе составляющие - материальная и личностная, создаются одновременно в ходе конструирования учеником индивидуального образовательного процесса.</w:t>
      </w:r>
    </w:p>
    <w:p w:rsidR="009E32F2" w:rsidRP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9E32F2">
        <w:rPr>
          <w:sz w:val="28"/>
          <w:szCs w:val="28"/>
        </w:rPr>
        <w:t xml:space="preserve">          Из сказанного следует, что рассматривать образовательную продукцию ученика необходимо во взаимосвязи её внешнего материализованного проявления с внутренним - личностными качествами, которые проявлялись, формировались и развивались в его деятельности. </w:t>
      </w:r>
    </w:p>
    <w:p w:rsidR="009E32F2" w:rsidRPr="009E32F2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2F2" w:rsidRPr="009E32F2">
        <w:rPr>
          <w:sz w:val="28"/>
          <w:szCs w:val="28"/>
        </w:rPr>
        <w:t>Творческая самореализация ученика, как сверхзадача эвристического обучения раскрывается в трёх основных целях:</w:t>
      </w:r>
    </w:p>
    <w:p w:rsidR="009E32F2" w:rsidRP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9E32F2">
        <w:rPr>
          <w:sz w:val="28"/>
          <w:szCs w:val="28"/>
        </w:rPr>
        <w:t>создание учащимися образовательной продукции в изучаемых областях;</w:t>
      </w:r>
    </w:p>
    <w:p w:rsidR="00F53726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9E32F2">
        <w:rPr>
          <w:sz w:val="28"/>
          <w:szCs w:val="28"/>
        </w:rPr>
        <w:t>освоение ими базового содержания этих областей через сопоставление с собственными результатами;</w:t>
      </w:r>
    </w:p>
    <w:p w:rsidR="009E32F2" w:rsidRP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9E32F2">
        <w:rPr>
          <w:sz w:val="28"/>
          <w:szCs w:val="28"/>
        </w:rPr>
        <w:t xml:space="preserve"> выстраивание индивидуальной образовательной траектории ученика в каждой из образовательных областей с опорой на личностные качества.</w:t>
      </w:r>
    </w:p>
    <w:p w:rsidR="009E32F2" w:rsidRDefault="004B3DE1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2F2" w:rsidRPr="009E32F2">
        <w:rPr>
          <w:sz w:val="28"/>
          <w:szCs w:val="28"/>
        </w:rPr>
        <w:t xml:space="preserve"> </w:t>
      </w:r>
      <w:proofErr w:type="gramStart"/>
      <w:r w:rsidR="009E32F2">
        <w:rPr>
          <w:sz w:val="28"/>
          <w:szCs w:val="28"/>
        </w:rPr>
        <w:t xml:space="preserve">Исходя из основных целей и задач эвристического обучения </w:t>
      </w:r>
      <w:r w:rsidR="00624F15">
        <w:rPr>
          <w:sz w:val="28"/>
          <w:szCs w:val="28"/>
        </w:rPr>
        <w:t>сформулируем</w:t>
      </w:r>
      <w:proofErr w:type="gramEnd"/>
      <w:r w:rsidR="00624F15">
        <w:rPr>
          <w:sz w:val="28"/>
          <w:szCs w:val="28"/>
        </w:rPr>
        <w:t xml:space="preserve"> показатели эффектив</w:t>
      </w:r>
      <w:r w:rsidR="009E32F2">
        <w:rPr>
          <w:sz w:val="28"/>
          <w:szCs w:val="28"/>
        </w:rPr>
        <w:t>ности деятельности гимназии как эвристической среды:</w:t>
      </w:r>
    </w:p>
    <w:p w:rsid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культурное поведение детей, их творческая активность, проявляющаяся не только на уроках, но и в повседневной жизни;</w:t>
      </w:r>
    </w:p>
    <w:p w:rsid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</w:t>
      </w:r>
      <w:r w:rsidR="00624F15">
        <w:rPr>
          <w:sz w:val="28"/>
          <w:szCs w:val="28"/>
        </w:rPr>
        <w:t>рование у детей потребности в са</w:t>
      </w:r>
      <w:r>
        <w:rPr>
          <w:sz w:val="28"/>
          <w:szCs w:val="28"/>
        </w:rPr>
        <w:t>моразвитии и мотива достижения успеха в любой деятельности;</w:t>
      </w:r>
    </w:p>
    <w:p w:rsidR="009E32F2" w:rsidRDefault="009E32F2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их умственного развития, раск</w:t>
      </w:r>
      <w:r w:rsidR="00624F15">
        <w:rPr>
          <w:sz w:val="28"/>
          <w:szCs w:val="28"/>
        </w:rPr>
        <w:t>рытие</w:t>
      </w:r>
      <w:r>
        <w:rPr>
          <w:sz w:val="28"/>
          <w:szCs w:val="28"/>
        </w:rPr>
        <w:t xml:space="preserve"> у них индивидуальных способностей и познавательных возможностей;</w:t>
      </w:r>
    </w:p>
    <w:p w:rsidR="009E32F2" w:rsidRDefault="00E82E0E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намеченные вместе с учителем планы самообучения, саморазвития и самовоспитания;</w:t>
      </w:r>
    </w:p>
    <w:p w:rsidR="00E82E0E" w:rsidRDefault="00E82E0E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ребенка нести ответственность за свое развитие перед самим собой и перед той социальной средой, в которой он живет и воспитывается.</w:t>
      </w:r>
    </w:p>
    <w:p w:rsidR="00624F15" w:rsidRDefault="00F53726" w:rsidP="00F5372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4F15">
        <w:rPr>
          <w:sz w:val="28"/>
          <w:szCs w:val="28"/>
        </w:rPr>
        <w:t xml:space="preserve"> </w:t>
      </w:r>
      <w:r w:rsidR="000F72B9">
        <w:rPr>
          <w:sz w:val="28"/>
          <w:szCs w:val="28"/>
        </w:rPr>
        <w:t xml:space="preserve">Эвристическая среда на данном этапе для нас является инновационной средой. По определению Р.А. Кассиной  инновационная среда – это совокупность вводимых в образовательном учреждении новшеств, среди которых будет осуществляться  </w:t>
      </w:r>
      <w:r w:rsidR="000F72B9">
        <w:rPr>
          <w:sz w:val="28"/>
          <w:szCs w:val="28"/>
        </w:rPr>
        <w:lastRenderedPageBreak/>
        <w:t>профессиональная деятельность педагогов. Условиями функционирования организованной эвристической среды являются:</w:t>
      </w:r>
    </w:p>
    <w:p w:rsidR="000F72B9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2B9">
        <w:rPr>
          <w:sz w:val="28"/>
          <w:szCs w:val="28"/>
        </w:rPr>
        <w:t>личный интерес учителя к творчеству;</w:t>
      </w:r>
    </w:p>
    <w:p w:rsidR="000F72B9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2B9">
        <w:rPr>
          <w:sz w:val="28"/>
          <w:szCs w:val="28"/>
        </w:rPr>
        <w:t>степень когнитивной подготовленности;</w:t>
      </w:r>
    </w:p>
    <w:p w:rsidR="000F72B9" w:rsidRPr="00A2644C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9F3F26">
        <w:rPr>
          <w:sz w:val="28"/>
          <w:szCs w:val="28"/>
        </w:rPr>
        <w:t>и</w:t>
      </w:r>
      <w:r w:rsidR="000F72B9">
        <w:rPr>
          <w:sz w:val="28"/>
          <w:szCs w:val="28"/>
        </w:rPr>
        <w:t>нициативность, самостоятельность, креативность, умение проблемно, дивергентно мыслить.</w:t>
      </w:r>
      <w:r>
        <w:rPr>
          <w:sz w:val="28"/>
          <w:szCs w:val="28"/>
          <w:lang w:val="en-US"/>
        </w:rPr>
        <w:t>[</w:t>
      </w:r>
      <w:r w:rsidR="007723BF">
        <w:rPr>
          <w:sz w:val="28"/>
          <w:szCs w:val="28"/>
        </w:rPr>
        <w:t>4</w:t>
      </w:r>
      <w:r w:rsidR="00A2644C">
        <w:rPr>
          <w:sz w:val="28"/>
          <w:szCs w:val="28"/>
          <w:lang w:val="en-US"/>
        </w:rPr>
        <w:t>]</w:t>
      </w:r>
    </w:p>
    <w:p w:rsidR="009F3F26" w:rsidRDefault="009F3F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Е.В. Домианова в работе «Развитие опыта творческой деятельности учителя  на основе эвристических приемов решения педагогических задач»</w:t>
      </w:r>
    </w:p>
    <w:p w:rsidR="000B5790" w:rsidRDefault="009F3F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отмечает: «Не исключая эвристического начала (т.е. </w:t>
      </w:r>
      <w:r w:rsidR="000B5790">
        <w:rPr>
          <w:sz w:val="28"/>
          <w:szCs w:val="28"/>
        </w:rPr>
        <w:t>созидаемого в ходе собственного поиска)  в труде  педагога, следует выделять нормативно-эвристические показатели педагогической творческой деятельности:</w:t>
      </w:r>
    </w:p>
    <w:p w:rsidR="000B5790" w:rsidRDefault="000B5790" w:rsidP="004B3DE1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целеполагание – умение соотносить текущие педагогические задачи с перспективными; самосознание значения и задач собственной педагогической деятельности;</w:t>
      </w:r>
    </w:p>
    <w:p w:rsidR="000B5790" w:rsidRDefault="000B5790" w:rsidP="00F468A0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понимание воспитанника как самостоятельной личности, индивидуальный подход к человеку как к субъекту воспитания и образования;</w:t>
      </w:r>
    </w:p>
    <w:p w:rsidR="000B5790" w:rsidRDefault="000B5790" w:rsidP="00F468A0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осознание собственной творческой индивидуальности; преломление опыта, накопленного другими педагогами через свой собственный опыт;</w:t>
      </w:r>
    </w:p>
    <w:p w:rsidR="009F3F26" w:rsidRPr="000B5790" w:rsidRDefault="000B5790" w:rsidP="00F468A0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своей собственной  творческой деятельности, постановка творческих задач и целей</w:t>
      </w:r>
      <w:r w:rsidR="009F3F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5790">
        <w:rPr>
          <w:sz w:val="28"/>
          <w:szCs w:val="28"/>
        </w:rPr>
        <w:t>[2</w:t>
      </w:r>
      <w:r>
        <w:rPr>
          <w:sz w:val="28"/>
          <w:szCs w:val="28"/>
        </w:rPr>
        <w:t>, с.</w:t>
      </w:r>
      <w:r w:rsidR="007723BF">
        <w:rPr>
          <w:sz w:val="28"/>
          <w:szCs w:val="28"/>
        </w:rPr>
        <w:t>40</w:t>
      </w:r>
      <w:r w:rsidR="00F468A0">
        <w:rPr>
          <w:sz w:val="28"/>
          <w:szCs w:val="28"/>
        </w:rPr>
        <w:t>]</w:t>
      </w:r>
    </w:p>
    <w:p w:rsidR="000B5790" w:rsidRDefault="00F53726" w:rsidP="00F5372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03BC">
        <w:rPr>
          <w:sz w:val="28"/>
          <w:szCs w:val="28"/>
        </w:rPr>
        <w:t xml:space="preserve">Следует различать понятия «творческая деятельность » и «эвристическая деятельность». Творческая деятельность – это </w:t>
      </w:r>
      <w:r w:rsidR="00D45FE5">
        <w:rPr>
          <w:sz w:val="28"/>
          <w:szCs w:val="28"/>
        </w:rPr>
        <w:t>деятельность, результатом которой является создание новых материальных и духовных ценностей. Эвристическая деятельность более широкое понятие, которое включает в себя:</w:t>
      </w:r>
    </w:p>
    <w:p w:rsidR="00D45FE5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5">
        <w:rPr>
          <w:sz w:val="28"/>
          <w:szCs w:val="28"/>
        </w:rPr>
        <w:t>сами процессы по созданию образовательной продукции;</w:t>
      </w:r>
    </w:p>
    <w:p w:rsidR="00D45FE5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5">
        <w:rPr>
          <w:sz w:val="28"/>
          <w:szCs w:val="28"/>
        </w:rPr>
        <w:t>познавательные процессы, неизбежные и необходимые для сопровождения творчества;</w:t>
      </w:r>
    </w:p>
    <w:p w:rsidR="00D45FE5" w:rsidRPr="00B403BC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5">
        <w:rPr>
          <w:sz w:val="28"/>
          <w:szCs w:val="28"/>
        </w:rPr>
        <w:t>организационные, методологические, психологические и иные процессы, которые обеспечивают творческую и познавательную деятельность.</w:t>
      </w:r>
    </w:p>
    <w:p w:rsidR="00912B54" w:rsidRDefault="009F3F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3726">
        <w:rPr>
          <w:sz w:val="28"/>
          <w:szCs w:val="28"/>
          <w:lang w:val="en-US"/>
        </w:rPr>
        <w:t xml:space="preserve">  </w:t>
      </w:r>
      <w:r w:rsidR="00D45FE5">
        <w:rPr>
          <w:sz w:val="28"/>
          <w:szCs w:val="28"/>
        </w:rPr>
        <w:t>Условия реализации учителем эвристической деятельности</w:t>
      </w:r>
      <w:r w:rsidR="00912B54">
        <w:rPr>
          <w:sz w:val="28"/>
          <w:szCs w:val="28"/>
        </w:rPr>
        <w:t>: это возможность определять индивидуальный смысл изучения того или иного материала, ставить собственные цели в изучении конкретной информации, выбирать оптимальные формы и способы обучения, рефлексивно осознавать полученные результаты, осуществлять корректировку своей деятельности.</w:t>
      </w:r>
    </w:p>
    <w:p w:rsidR="00912B54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B54">
        <w:rPr>
          <w:sz w:val="28"/>
          <w:szCs w:val="28"/>
        </w:rPr>
        <w:t xml:space="preserve"> Педагогические эвристические приемы могут выполнять три функции:  научно-исследовательскую; научно-прикладную и дидактическую. Независимо от функциональной направленности все они опираются на принципы эвристического обучения, под которыми мы понимаем выявленные опытным путем положения, на основе которых осуществляется обучение в конкретных условиях.</w:t>
      </w:r>
    </w:p>
    <w:p w:rsidR="00C8724C" w:rsidRPr="00F53726" w:rsidRDefault="00F53726" w:rsidP="00F468A0">
      <w:pPr>
        <w:tabs>
          <w:tab w:val="left" w:pos="709"/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912B54">
        <w:rPr>
          <w:sz w:val="28"/>
          <w:szCs w:val="28"/>
        </w:rPr>
        <w:t xml:space="preserve"> </w:t>
      </w:r>
      <w:r w:rsidR="00C8724C">
        <w:rPr>
          <w:sz w:val="28"/>
          <w:szCs w:val="28"/>
        </w:rPr>
        <w:t>Ос</w:t>
      </w:r>
      <w:r w:rsidR="00912B54">
        <w:rPr>
          <w:sz w:val="28"/>
          <w:szCs w:val="28"/>
        </w:rPr>
        <w:t>новные принци</w:t>
      </w:r>
      <w:r w:rsidR="00C8724C">
        <w:rPr>
          <w:sz w:val="28"/>
          <w:szCs w:val="28"/>
        </w:rPr>
        <w:t>пы  обучения учителей, совершенствующих свой опыт творческой деятельности</w:t>
      </w:r>
      <w:r w:rsidR="009F3F26">
        <w:rPr>
          <w:sz w:val="28"/>
          <w:szCs w:val="28"/>
        </w:rPr>
        <w:t xml:space="preserve"> </w:t>
      </w:r>
      <w:r w:rsidR="00C8724C">
        <w:rPr>
          <w:sz w:val="28"/>
          <w:szCs w:val="28"/>
        </w:rPr>
        <w:t>путем использования приемов эвристического обучения:</w:t>
      </w:r>
    </w:p>
    <w:p w:rsidR="00C8724C" w:rsidRDefault="00832184" w:rsidP="0083218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proofErr w:type="gramStart"/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="00C8724C">
        <w:rPr>
          <w:sz w:val="28"/>
          <w:szCs w:val="28"/>
        </w:rPr>
        <w:t>Принцип личностного целеполагания (способность постановки целей своей деятельности).</w:t>
      </w:r>
      <w:proofErr w:type="gramEnd"/>
      <w:r w:rsidR="00C8724C">
        <w:rPr>
          <w:sz w:val="28"/>
          <w:szCs w:val="28"/>
        </w:rPr>
        <w:t xml:space="preserve"> Принцип личностного целеполагания  предусматривает необходимость осознания целей творческой работы не только учителем, но и учеником.</w:t>
      </w:r>
    </w:p>
    <w:p w:rsidR="00C8724C" w:rsidRDefault="00832184" w:rsidP="00832184">
      <w:pPr>
        <w:tabs>
          <w:tab w:val="left" w:pos="0"/>
          <w:tab w:val="left" w:pos="993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</w:t>
      </w:r>
      <w:r w:rsidR="00C8724C">
        <w:rPr>
          <w:sz w:val="28"/>
          <w:szCs w:val="28"/>
        </w:rPr>
        <w:t>Принцип выбора индивидуальной образовательной траектории. Творчество возможно лишь в условиях свободы выбора. Каждый учитель эвристической ориентации имеет право на свою жизненную позицию и свое мировоззрение.</w:t>
      </w:r>
    </w:p>
    <w:p w:rsidR="00FD3BD6" w:rsidRDefault="00832184" w:rsidP="0083218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C8724C">
        <w:rPr>
          <w:sz w:val="28"/>
          <w:szCs w:val="28"/>
        </w:rPr>
        <w:t xml:space="preserve">Принцип </w:t>
      </w:r>
      <w:proofErr w:type="spellStart"/>
      <w:r w:rsidR="00C8724C">
        <w:rPr>
          <w:sz w:val="28"/>
          <w:szCs w:val="28"/>
        </w:rPr>
        <w:t>метапредметных</w:t>
      </w:r>
      <w:proofErr w:type="spellEnd"/>
      <w:r w:rsidR="00C8724C">
        <w:rPr>
          <w:sz w:val="28"/>
          <w:szCs w:val="28"/>
        </w:rPr>
        <w:t xml:space="preserve"> основ содержания послевузовского образования</w:t>
      </w:r>
      <w:r w:rsidR="00FD3BD6">
        <w:rPr>
          <w:sz w:val="28"/>
          <w:szCs w:val="28"/>
        </w:rPr>
        <w:t>.</w:t>
      </w:r>
    </w:p>
    <w:p w:rsidR="00FD3BD6" w:rsidRDefault="00832184" w:rsidP="0083218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FD3BD6">
        <w:rPr>
          <w:sz w:val="28"/>
          <w:szCs w:val="28"/>
        </w:rPr>
        <w:t xml:space="preserve">Принцип продуктивности обучения. Эвристическое обучение учителя ориентировано не столько на </w:t>
      </w:r>
      <w:r w:rsidR="00F468A0">
        <w:rPr>
          <w:sz w:val="28"/>
          <w:szCs w:val="28"/>
        </w:rPr>
        <w:t>ознакомление</w:t>
      </w:r>
      <w:r w:rsidR="00FD3BD6">
        <w:rPr>
          <w:sz w:val="28"/>
          <w:szCs w:val="28"/>
        </w:rPr>
        <w:t xml:space="preserve"> с </w:t>
      </w:r>
      <w:proofErr w:type="gramStart"/>
      <w:r w:rsidR="00FD3BD6">
        <w:rPr>
          <w:sz w:val="28"/>
          <w:szCs w:val="28"/>
        </w:rPr>
        <w:t>известным</w:t>
      </w:r>
      <w:proofErr w:type="gramEnd"/>
      <w:r w:rsidR="00FD3BD6">
        <w:rPr>
          <w:sz w:val="28"/>
          <w:szCs w:val="28"/>
        </w:rPr>
        <w:t>, сколько на приращение к нему нового знания, на сотворение собственного образовательного продукта. Внешнее образовательное приращение происходит одновременно с развитием личностных качеств педагога.</w:t>
      </w:r>
    </w:p>
    <w:p w:rsidR="00FD3BD6" w:rsidRDefault="00832184" w:rsidP="00832184">
      <w:pPr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FD3BD6">
        <w:rPr>
          <w:sz w:val="28"/>
          <w:szCs w:val="28"/>
        </w:rPr>
        <w:t>Принцип первичности творческой продукции учителя.</w:t>
      </w:r>
    </w:p>
    <w:p w:rsidR="00FD3BD6" w:rsidRDefault="00832184" w:rsidP="0083218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FD3BD6">
        <w:rPr>
          <w:sz w:val="28"/>
          <w:szCs w:val="28"/>
        </w:rPr>
        <w:t>Принцип ситуативности обучения</w:t>
      </w:r>
    </w:p>
    <w:p w:rsidR="00FD3BD6" w:rsidRDefault="00832184" w:rsidP="0083218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FD3BD6">
        <w:rPr>
          <w:sz w:val="28"/>
          <w:szCs w:val="28"/>
        </w:rPr>
        <w:t>Принцип образовательной рефлексии.</w:t>
      </w:r>
    </w:p>
    <w:p w:rsidR="008D2142" w:rsidRDefault="00832184" w:rsidP="0083218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3BD6">
        <w:rPr>
          <w:sz w:val="28"/>
          <w:szCs w:val="28"/>
        </w:rPr>
        <w:t xml:space="preserve">Для формирования эвристической среды гимназии те же принципы должны лечь в основу методической и управленческой деятельности коллектива.  Таким образом, эффективному формированию эвристической среды гимназии </w:t>
      </w:r>
      <w:r w:rsidR="002F6855">
        <w:rPr>
          <w:sz w:val="28"/>
          <w:szCs w:val="28"/>
        </w:rPr>
        <w:t xml:space="preserve">способствуют также: создание специальной управленческой структуры, которая осуществляет перспективное планирование деятельности гимназии как эвристической среды; обеспечивает инновационную и методическую информированность учителей и родителей; </w:t>
      </w:r>
      <w:r w:rsidR="008D2142">
        <w:rPr>
          <w:sz w:val="28"/>
          <w:szCs w:val="28"/>
        </w:rPr>
        <w:t>проводит систематический мониторинг развития детей и мастерства учителей; организует внедрение опыта работы учителей, достигших видимых результатов; стимулирует регулярную рефлексию всех участников образовательного процесса.</w:t>
      </w:r>
    </w:p>
    <w:p w:rsidR="00FB692E" w:rsidRPr="00FB692E" w:rsidRDefault="00FB692E" w:rsidP="00F468A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FB692E">
        <w:rPr>
          <w:b/>
          <w:sz w:val="28"/>
          <w:szCs w:val="28"/>
        </w:rPr>
        <w:t>Список информационных источников</w:t>
      </w:r>
    </w:p>
    <w:p w:rsidR="00B20AFD" w:rsidRPr="00AC47B9" w:rsidRDefault="00B20AFD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C47B9">
        <w:rPr>
          <w:sz w:val="28"/>
          <w:szCs w:val="28"/>
        </w:rPr>
        <w:t>1. Баева И.А. Психологическая безопасность в образовании. - СПб., 2002.</w:t>
      </w:r>
    </w:p>
    <w:p w:rsidR="00B20AFD" w:rsidRPr="00AC47B9" w:rsidRDefault="00B20AFD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C47B9">
        <w:rPr>
          <w:sz w:val="28"/>
          <w:szCs w:val="28"/>
        </w:rPr>
        <w:t>2. Гайдукевич С.Е.</w:t>
      </w:r>
      <w:r w:rsidR="00F468A0">
        <w:rPr>
          <w:sz w:val="28"/>
          <w:szCs w:val="28"/>
        </w:rPr>
        <w:t xml:space="preserve"> </w:t>
      </w:r>
      <w:r w:rsidRPr="00AC47B9">
        <w:rPr>
          <w:sz w:val="28"/>
          <w:szCs w:val="28"/>
        </w:rPr>
        <w:t>Организация образовательной среды для детей с особенностями психофизического развития в условиях интегрированного обучения. – Мн.: БГПУ, 2006.</w:t>
      </w:r>
    </w:p>
    <w:p w:rsidR="00B20AFD" w:rsidRPr="00AC47B9" w:rsidRDefault="00B20AFD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C47B9">
        <w:rPr>
          <w:sz w:val="28"/>
          <w:szCs w:val="28"/>
        </w:rPr>
        <w:t>3. Дамианова Е.В. Развитие опыта творческой деятельности учителя на</w:t>
      </w:r>
      <w:r>
        <w:rPr>
          <w:sz w:val="28"/>
          <w:szCs w:val="28"/>
        </w:rPr>
        <w:t xml:space="preserve"> </w:t>
      </w:r>
      <w:r w:rsidRPr="00AC47B9">
        <w:rPr>
          <w:sz w:val="28"/>
          <w:szCs w:val="28"/>
        </w:rPr>
        <w:t xml:space="preserve">основе эвристических приемов решения педагогических задач: </w:t>
      </w:r>
      <w:proofErr w:type="spellStart"/>
      <w:r w:rsidRPr="00AC47B9">
        <w:rPr>
          <w:sz w:val="28"/>
          <w:szCs w:val="28"/>
        </w:rPr>
        <w:t>Автореф</w:t>
      </w:r>
      <w:proofErr w:type="spellEnd"/>
      <w:r w:rsidRPr="00AC47B9">
        <w:rPr>
          <w:sz w:val="28"/>
          <w:szCs w:val="28"/>
        </w:rPr>
        <w:t xml:space="preserve">. дис. … канд. пед. наук: 13.00.08 / Е.В. Дамианова. – Ставрополь, 2006.  </w:t>
      </w:r>
    </w:p>
    <w:p w:rsidR="00B20AFD" w:rsidRPr="00AC47B9" w:rsidRDefault="00B20AFD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C47B9">
        <w:rPr>
          <w:sz w:val="28"/>
          <w:szCs w:val="28"/>
        </w:rPr>
        <w:t>4. Кассина Р.А. Инновационная среда образовательного учреждения как интегральное средство профессионального развития  учителя. Автореф.</w:t>
      </w:r>
      <w:r>
        <w:rPr>
          <w:sz w:val="28"/>
          <w:szCs w:val="28"/>
        </w:rPr>
        <w:t xml:space="preserve"> </w:t>
      </w:r>
    </w:p>
    <w:p w:rsidR="00B20AFD" w:rsidRPr="00AC47B9" w:rsidRDefault="00B20AFD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47B9">
        <w:rPr>
          <w:sz w:val="28"/>
          <w:szCs w:val="28"/>
        </w:rPr>
        <w:t>дис. …канд. пед. наук:13.00.08./Р.А. Кассана.-  Нижний  Новгород, 2006.</w:t>
      </w:r>
    </w:p>
    <w:p w:rsidR="00B20AFD" w:rsidRPr="00AC47B9" w:rsidRDefault="00B20AFD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C47B9">
        <w:rPr>
          <w:sz w:val="28"/>
          <w:szCs w:val="28"/>
        </w:rPr>
        <w:t xml:space="preserve"> 5. Сманцер А.П. Образовательно-культурная среда учебного заведения</w:t>
      </w:r>
    </w:p>
    <w:p w:rsidR="007723BF" w:rsidRPr="00FB692E" w:rsidRDefault="00B20AFD" w:rsidP="00F468A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C47B9">
        <w:rPr>
          <w:sz w:val="28"/>
          <w:szCs w:val="28"/>
        </w:rPr>
        <w:t xml:space="preserve"> нового типа как инфраструктура личностно-ориентированного раз</w:t>
      </w:r>
      <w:r w:rsidR="00832184">
        <w:rPr>
          <w:sz w:val="28"/>
          <w:szCs w:val="28"/>
        </w:rPr>
        <w:t>вития.</w:t>
      </w:r>
      <w:r w:rsidRPr="00AC47B9">
        <w:rPr>
          <w:sz w:val="28"/>
          <w:szCs w:val="28"/>
        </w:rPr>
        <w:t xml:space="preserve"> Мате</w:t>
      </w:r>
      <w:bookmarkStart w:id="0" w:name="_GoBack"/>
      <w:bookmarkEnd w:id="0"/>
      <w:r w:rsidRPr="00AC47B9">
        <w:rPr>
          <w:sz w:val="28"/>
          <w:szCs w:val="28"/>
        </w:rPr>
        <w:t xml:space="preserve">риалы </w:t>
      </w:r>
      <w:r w:rsidR="00832184">
        <w:rPr>
          <w:sz w:val="28"/>
          <w:szCs w:val="28"/>
        </w:rPr>
        <w:t xml:space="preserve"> </w:t>
      </w:r>
      <w:r w:rsidRPr="00AC47B9">
        <w:rPr>
          <w:sz w:val="28"/>
          <w:szCs w:val="28"/>
        </w:rPr>
        <w:t>Межд. Науч. -</w:t>
      </w:r>
      <w:r w:rsidR="00832184">
        <w:rPr>
          <w:sz w:val="28"/>
          <w:szCs w:val="28"/>
        </w:rPr>
        <w:t xml:space="preserve"> </w:t>
      </w:r>
      <w:proofErr w:type="spellStart"/>
      <w:r w:rsidRPr="00AC47B9">
        <w:rPr>
          <w:sz w:val="28"/>
          <w:szCs w:val="28"/>
        </w:rPr>
        <w:t>практич</w:t>
      </w:r>
      <w:proofErr w:type="spellEnd"/>
      <w:r w:rsidR="00F468A0" w:rsidRPr="00AC47B9">
        <w:rPr>
          <w:sz w:val="28"/>
          <w:szCs w:val="28"/>
        </w:rPr>
        <w:t xml:space="preserve">. </w:t>
      </w:r>
      <w:proofErr w:type="spellStart"/>
      <w:r w:rsidR="00F468A0" w:rsidRPr="00AC47B9">
        <w:rPr>
          <w:sz w:val="28"/>
          <w:szCs w:val="28"/>
        </w:rPr>
        <w:t>к</w:t>
      </w:r>
      <w:r w:rsidRPr="00AC47B9">
        <w:rPr>
          <w:sz w:val="28"/>
          <w:szCs w:val="28"/>
        </w:rPr>
        <w:t>онф</w:t>
      </w:r>
      <w:proofErr w:type="spellEnd"/>
      <w:proofErr w:type="gramStart"/>
      <w:r w:rsidRPr="00AC47B9">
        <w:rPr>
          <w:sz w:val="28"/>
          <w:szCs w:val="28"/>
        </w:rPr>
        <w:t>.(</w:t>
      </w:r>
      <w:proofErr w:type="gramEnd"/>
      <w:r w:rsidRPr="00AC47B9">
        <w:rPr>
          <w:sz w:val="28"/>
          <w:szCs w:val="28"/>
        </w:rPr>
        <w:t xml:space="preserve"> Минск, 28-29 мая 1996г</w:t>
      </w:r>
      <w:r w:rsidR="007723BF">
        <w:rPr>
          <w:sz w:val="28"/>
          <w:szCs w:val="28"/>
        </w:rPr>
        <w:t>)</w:t>
      </w:r>
    </w:p>
    <w:sectPr w:rsidR="007723BF" w:rsidRPr="00FB692E" w:rsidSect="00102F0F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D5" w:rsidRDefault="00B520D5">
      <w:r>
        <w:separator/>
      </w:r>
    </w:p>
  </w:endnote>
  <w:endnote w:type="continuationSeparator" w:id="0">
    <w:p w:rsidR="00B520D5" w:rsidRDefault="00B5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7C" w:rsidRDefault="009976B5" w:rsidP="007231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31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317C" w:rsidRDefault="0072317C" w:rsidP="007231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7C" w:rsidRDefault="0072317C" w:rsidP="007231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D5" w:rsidRDefault="00B520D5">
      <w:r>
        <w:separator/>
      </w:r>
    </w:p>
  </w:footnote>
  <w:footnote w:type="continuationSeparator" w:id="0">
    <w:p w:rsidR="00B520D5" w:rsidRDefault="00B5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C2B"/>
    <w:multiLevelType w:val="hybridMultilevel"/>
    <w:tmpl w:val="C4547B28"/>
    <w:lvl w:ilvl="0" w:tplc="7D42EE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96E86"/>
    <w:multiLevelType w:val="hybridMultilevel"/>
    <w:tmpl w:val="F4AAC8EE"/>
    <w:lvl w:ilvl="0" w:tplc="77B61F8E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84" w:hanging="360"/>
      </w:pPr>
    </w:lvl>
    <w:lvl w:ilvl="2" w:tplc="0423001B" w:tentative="1">
      <w:start w:val="1"/>
      <w:numFmt w:val="lowerRoman"/>
      <w:lvlText w:val="%3."/>
      <w:lvlJc w:val="right"/>
      <w:pPr>
        <w:ind w:left="2304" w:hanging="180"/>
      </w:pPr>
    </w:lvl>
    <w:lvl w:ilvl="3" w:tplc="0423000F" w:tentative="1">
      <w:start w:val="1"/>
      <w:numFmt w:val="decimal"/>
      <w:lvlText w:val="%4."/>
      <w:lvlJc w:val="left"/>
      <w:pPr>
        <w:ind w:left="3024" w:hanging="360"/>
      </w:pPr>
    </w:lvl>
    <w:lvl w:ilvl="4" w:tplc="04230019" w:tentative="1">
      <w:start w:val="1"/>
      <w:numFmt w:val="lowerLetter"/>
      <w:lvlText w:val="%5."/>
      <w:lvlJc w:val="left"/>
      <w:pPr>
        <w:ind w:left="3744" w:hanging="360"/>
      </w:pPr>
    </w:lvl>
    <w:lvl w:ilvl="5" w:tplc="0423001B" w:tentative="1">
      <w:start w:val="1"/>
      <w:numFmt w:val="lowerRoman"/>
      <w:lvlText w:val="%6."/>
      <w:lvlJc w:val="right"/>
      <w:pPr>
        <w:ind w:left="4464" w:hanging="180"/>
      </w:pPr>
    </w:lvl>
    <w:lvl w:ilvl="6" w:tplc="0423000F" w:tentative="1">
      <w:start w:val="1"/>
      <w:numFmt w:val="decimal"/>
      <w:lvlText w:val="%7."/>
      <w:lvlJc w:val="left"/>
      <w:pPr>
        <w:ind w:left="5184" w:hanging="360"/>
      </w:pPr>
    </w:lvl>
    <w:lvl w:ilvl="7" w:tplc="04230019" w:tentative="1">
      <w:start w:val="1"/>
      <w:numFmt w:val="lowerLetter"/>
      <w:lvlText w:val="%8."/>
      <w:lvlJc w:val="left"/>
      <w:pPr>
        <w:ind w:left="5904" w:hanging="360"/>
      </w:pPr>
    </w:lvl>
    <w:lvl w:ilvl="8" w:tplc="0423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E257D6D"/>
    <w:multiLevelType w:val="hybridMultilevel"/>
    <w:tmpl w:val="C4E0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E4596"/>
    <w:multiLevelType w:val="hybridMultilevel"/>
    <w:tmpl w:val="8792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E5677"/>
    <w:multiLevelType w:val="hybridMultilevel"/>
    <w:tmpl w:val="C36C96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64CFF"/>
    <w:multiLevelType w:val="hybridMultilevel"/>
    <w:tmpl w:val="DA766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93F"/>
    <w:rsid w:val="000B5790"/>
    <w:rsid w:val="000B65E1"/>
    <w:rsid w:val="000D4E74"/>
    <w:rsid w:val="000F72B9"/>
    <w:rsid w:val="00102F0F"/>
    <w:rsid w:val="001C47E6"/>
    <w:rsid w:val="001D64A7"/>
    <w:rsid w:val="001F64C5"/>
    <w:rsid w:val="002B2554"/>
    <w:rsid w:val="002F67C0"/>
    <w:rsid w:val="002F6855"/>
    <w:rsid w:val="003230A6"/>
    <w:rsid w:val="0040139A"/>
    <w:rsid w:val="004A6DC5"/>
    <w:rsid w:val="004B3DE1"/>
    <w:rsid w:val="004C2458"/>
    <w:rsid w:val="004D717F"/>
    <w:rsid w:val="005A3CCA"/>
    <w:rsid w:val="005E5385"/>
    <w:rsid w:val="005F16DF"/>
    <w:rsid w:val="005F2D73"/>
    <w:rsid w:val="00624F15"/>
    <w:rsid w:val="00700AB9"/>
    <w:rsid w:val="0072317C"/>
    <w:rsid w:val="00751F32"/>
    <w:rsid w:val="007723BF"/>
    <w:rsid w:val="00783592"/>
    <w:rsid w:val="00785D06"/>
    <w:rsid w:val="007B7E39"/>
    <w:rsid w:val="007C0997"/>
    <w:rsid w:val="00832184"/>
    <w:rsid w:val="00883F73"/>
    <w:rsid w:val="008C2E31"/>
    <w:rsid w:val="008D2142"/>
    <w:rsid w:val="00912B54"/>
    <w:rsid w:val="009324AB"/>
    <w:rsid w:val="00937A81"/>
    <w:rsid w:val="00963154"/>
    <w:rsid w:val="009976B5"/>
    <w:rsid w:val="009E02E4"/>
    <w:rsid w:val="009E32F2"/>
    <w:rsid w:val="009F3F26"/>
    <w:rsid w:val="00A0230B"/>
    <w:rsid w:val="00A2644C"/>
    <w:rsid w:val="00B20AFD"/>
    <w:rsid w:val="00B403BC"/>
    <w:rsid w:val="00B520D5"/>
    <w:rsid w:val="00B663E9"/>
    <w:rsid w:val="00BA064C"/>
    <w:rsid w:val="00C8724C"/>
    <w:rsid w:val="00CD0608"/>
    <w:rsid w:val="00CE793F"/>
    <w:rsid w:val="00CF2A0B"/>
    <w:rsid w:val="00D45FE5"/>
    <w:rsid w:val="00D73143"/>
    <w:rsid w:val="00E27882"/>
    <w:rsid w:val="00E82E0E"/>
    <w:rsid w:val="00EB4040"/>
    <w:rsid w:val="00ED23EF"/>
    <w:rsid w:val="00EE59C5"/>
    <w:rsid w:val="00EF7565"/>
    <w:rsid w:val="00F01E3D"/>
    <w:rsid w:val="00F43D7E"/>
    <w:rsid w:val="00F468A0"/>
    <w:rsid w:val="00F53726"/>
    <w:rsid w:val="00F576BE"/>
    <w:rsid w:val="00FB692E"/>
    <w:rsid w:val="00FD3BD6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F7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1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317C"/>
  </w:style>
  <w:style w:type="paragraph" w:styleId="a5">
    <w:name w:val="header"/>
    <w:basedOn w:val="a"/>
    <w:link w:val="a6"/>
    <w:rsid w:val="002F67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F6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2304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ЭВРИСТИЧЕСКОЙ СРЕДЫ ГИМНАЗИИ КАК ФАКТОР РАЗВИТИЯ ПРОФЕССИОНАЛЬНОГО МАСТЕРСТВА УЧИТЕЛЯ</vt:lpstr>
    </vt:vector>
  </TitlesOfParts>
  <Company>Microsoft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ЭВРИСТИЧЕСКОЙ СРЕДЫ ГИМНАЗИИ КАК ФАКТОР РАЗВИТИЯ ПРОФЕССИОНАЛЬНОГО МАСТЕРСТВА УЧИТЕЛЯ</dc:title>
  <dc:creator>мамка</dc:creator>
  <cp:lastModifiedBy>я</cp:lastModifiedBy>
  <cp:revision>6</cp:revision>
  <dcterms:created xsi:type="dcterms:W3CDTF">2018-03-14T10:11:00Z</dcterms:created>
  <dcterms:modified xsi:type="dcterms:W3CDTF">2022-05-08T21:17:00Z</dcterms:modified>
</cp:coreProperties>
</file>