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3650" w14:textId="5597372A" w:rsidR="00C00923" w:rsidRPr="00333BB3" w:rsidRDefault="00AF7A44" w:rsidP="00333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656C6145" w14:textId="0BAD3DD8" w:rsidR="00AF7A44" w:rsidRPr="00333BB3" w:rsidRDefault="00333BB3" w:rsidP="00333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«С</w:t>
      </w:r>
      <w:r w:rsidR="00AF7A44" w:rsidRPr="00333BB3">
        <w:rPr>
          <w:rFonts w:ascii="Times New Roman" w:hAnsi="Times New Roman" w:cs="Times New Roman"/>
          <w:sz w:val="28"/>
          <w:szCs w:val="28"/>
        </w:rPr>
        <w:t>редняя школа №105 Ворошиловского района Волгограда</w:t>
      </w:r>
      <w:r w:rsidRPr="00333BB3">
        <w:rPr>
          <w:rFonts w:ascii="Times New Roman" w:hAnsi="Times New Roman" w:cs="Times New Roman"/>
          <w:sz w:val="28"/>
          <w:szCs w:val="28"/>
        </w:rPr>
        <w:t>»</w:t>
      </w:r>
    </w:p>
    <w:p w14:paraId="09DC757A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381E4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AE6FC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C459D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7595F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C7A57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E1F1E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C8E9F" w14:textId="77777777" w:rsidR="00AF7A44" w:rsidRPr="00333BB3" w:rsidRDefault="00AF7A4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41ACF" w14:textId="16B7F563" w:rsidR="002140C6" w:rsidRPr="00333BB3" w:rsidRDefault="006A469C" w:rsidP="006A46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</w:t>
      </w:r>
    </w:p>
    <w:p w14:paraId="1FF85F28" w14:textId="7CDE960C" w:rsidR="00333BB3" w:rsidRDefault="002140C6" w:rsidP="008B6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 xml:space="preserve">Технология создания сложных конструкций </w:t>
      </w:r>
      <w:r w:rsidR="00333BB3">
        <w:rPr>
          <w:rFonts w:ascii="Times New Roman" w:hAnsi="Times New Roman" w:cs="Times New Roman"/>
          <w:sz w:val="28"/>
          <w:szCs w:val="28"/>
        </w:rPr>
        <w:t xml:space="preserve">методом модульного оригами </w:t>
      </w:r>
      <w:r w:rsidR="006A469C">
        <w:rPr>
          <w:rFonts w:ascii="Times New Roman" w:hAnsi="Times New Roman" w:cs="Times New Roman"/>
          <w:sz w:val="28"/>
          <w:szCs w:val="28"/>
        </w:rPr>
        <w:t>(</w:t>
      </w:r>
      <w:r w:rsidR="00333BB3">
        <w:rPr>
          <w:rFonts w:ascii="Times New Roman" w:hAnsi="Times New Roman" w:cs="Times New Roman"/>
          <w:sz w:val="28"/>
          <w:szCs w:val="28"/>
        </w:rPr>
        <w:t xml:space="preserve">на </w:t>
      </w:r>
      <w:r w:rsidR="00333BB3" w:rsidRPr="00333BB3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333BB3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333BB3" w:rsidRPr="00333BB3">
        <w:rPr>
          <w:rFonts w:ascii="Times New Roman" w:hAnsi="Times New Roman" w:cs="Times New Roman"/>
          <w:sz w:val="28"/>
          <w:szCs w:val="28"/>
        </w:rPr>
        <w:t>макета собора Василия Блаженного</w:t>
      </w:r>
      <w:r w:rsidR="006A469C">
        <w:rPr>
          <w:rFonts w:ascii="Times New Roman" w:hAnsi="Times New Roman" w:cs="Times New Roman"/>
          <w:sz w:val="28"/>
          <w:szCs w:val="28"/>
        </w:rPr>
        <w:t>)</w:t>
      </w:r>
    </w:p>
    <w:p w14:paraId="3A85325A" w14:textId="77777777" w:rsidR="002140C6" w:rsidRPr="00333BB3" w:rsidRDefault="002140C6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72AD" w14:textId="77777777" w:rsidR="002140C6" w:rsidRDefault="002140C6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246E4" w14:textId="77777777" w:rsidR="00333BB3" w:rsidRDefault="00333BB3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68DF1" w14:textId="77777777" w:rsidR="00333BB3" w:rsidRDefault="00333BB3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02CB9" w14:textId="77777777" w:rsidR="00333BB3" w:rsidRPr="00333BB3" w:rsidRDefault="00333BB3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1115D" w14:textId="04361AC0" w:rsidR="002140C6" w:rsidRPr="00333BB3" w:rsidRDefault="00333BB3" w:rsidP="00333BB3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="002140C6" w:rsidRPr="00333BB3">
        <w:rPr>
          <w:rFonts w:ascii="Times New Roman" w:hAnsi="Times New Roman" w:cs="Times New Roman"/>
          <w:sz w:val="28"/>
          <w:szCs w:val="28"/>
        </w:rPr>
        <w:t>:</w:t>
      </w:r>
    </w:p>
    <w:p w14:paraId="056417AC" w14:textId="2AACF39F" w:rsidR="002140C6" w:rsidRPr="00333BB3" w:rsidRDefault="002140C6" w:rsidP="00333BB3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 xml:space="preserve">Аракелян </w:t>
      </w:r>
      <w:r w:rsidRPr="0033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Сурен </w:t>
      </w:r>
      <w:proofErr w:type="spellStart"/>
      <w:r w:rsidRPr="00333BB3">
        <w:rPr>
          <w:rFonts w:ascii="Times New Roman" w:hAnsi="Times New Roman" w:cs="Times New Roman"/>
          <w:color w:val="000000" w:themeColor="text1"/>
          <w:sz w:val="28"/>
          <w:szCs w:val="28"/>
        </w:rPr>
        <w:t>Манучарович</w:t>
      </w:r>
      <w:proofErr w:type="spellEnd"/>
      <w:r w:rsidR="00333B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BECD0C3" w14:textId="2A4EC775" w:rsidR="002140C6" w:rsidRPr="00333BB3" w:rsidRDefault="002140C6" w:rsidP="00333BB3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Ученик 1</w:t>
      </w:r>
      <w:r w:rsidR="000327C8" w:rsidRPr="00333BB3">
        <w:rPr>
          <w:rFonts w:ascii="Times New Roman" w:hAnsi="Times New Roman" w:cs="Times New Roman"/>
          <w:sz w:val="28"/>
          <w:szCs w:val="28"/>
        </w:rPr>
        <w:t>1</w:t>
      </w:r>
      <w:r w:rsidRPr="00333BB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7711BA47" w14:textId="687F454C" w:rsidR="00722EEA" w:rsidRPr="00333BB3" w:rsidRDefault="00333BB3" w:rsidP="00333BB3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22EEA" w:rsidRPr="00333BB3">
        <w:rPr>
          <w:rFonts w:ascii="Times New Roman" w:hAnsi="Times New Roman" w:cs="Times New Roman"/>
          <w:sz w:val="28"/>
          <w:szCs w:val="28"/>
        </w:rPr>
        <w:t>:</w:t>
      </w:r>
    </w:p>
    <w:p w14:paraId="7E24364B" w14:textId="09CF9855" w:rsidR="002140C6" w:rsidRPr="00333BB3" w:rsidRDefault="00333BB3" w:rsidP="00333BB3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EEA" w:rsidRPr="00333BB3">
        <w:rPr>
          <w:rFonts w:ascii="Times New Roman" w:hAnsi="Times New Roman" w:cs="Times New Roman"/>
          <w:sz w:val="28"/>
          <w:szCs w:val="28"/>
        </w:rPr>
        <w:t>Татьяна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43C8DE" w14:textId="77777777" w:rsidR="00722EEA" w:rsidRPr="00333BB3" w:rsidRDefault="00722EEA" w:rsidP="00333BB3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14:paraId="197DBC99" w14:textId="77777777" w:rsidR="00722EEA" w:rsidRDefault="00722EEA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39EC3" w14:textId="77777777" w:rsidR="00333BB3" w:rsidRDefault="00333BB3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E8D49" w14:textId="77777777" w:rsidR="00333BB3" w:rsidRDefault="00333BB3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54329" w14:textId="77777777" w:rsidR="00333BB3" w:rsidRPr="00333BB3" w:rsidRDefault="00333BB3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90C28" w14:textId="77777777" w:rsidR="00722EEA" w:rsidRPr="00333BB3" w:rsidRDefault="00722EEA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41473" w14:textId="221E828B" w:rsidR="00722EEA" w:rsidRPr="00333BB3" w:rsidRDefault="00722EEA" w:rsidP="00333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Волгоград</w:t>
      </w:r>
      <w:r w:rsidR="00333BB3">
        <w:rPr>
          <w:rFonts w:ascii="Times New Roman" w:hAnsi="Times New Roman" w:cs="Times New Roman"/>
          <w:sz w:val="28"/>
          <w:szCs w:val="28"/>
        </w:rPr>
        <w:t>,</w:t>
      </w:r>
      <w:r w:rsidRPr="00333BB3">
        <w:rPr>
          <w:rFonts w:ascii="Times New Roman" w:hAnsi="Times New Roman" w:cs="Times New Roman"/>
          <w:sz w:val="28"/>
          <w:szCs w:val="28"/>
        </w:rPr>
        <w:t xml:space="preserve"> 20</w:t>
      </w:r>
      <w:r w:rsidR="00500E3D" w:rsidRPr="00333BB3">
        <w:rPr>
          <w:rFonts w:ascii="Times New Roman" w:hAnsi="Times New Roman" w:cs="Times New Roman"/>
          <w:sz w:val="28"/>
          <w:szCs w:val="28"/>
        </w:rPr>
        <w:t>22</w:t>
      </w:r>
    </w:p>
    <w:p w14:paraId="7F182F03" w14:textId="77777777" w:rsidR="003C148C" w:rsidRPr="00081A6A" w:rsidRDefault="003C148C" w:rsidP="003C1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A6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DD072E2" w14:textId="77777777" w:rsidR="003C148C" w:rsidRPr="00081A6A" w:rsidRDefault="003C148C" w:rsidP="003C14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1"/>
        <w:gridCol w:w="404"/>
      </w:tblGrid>
      <w:tr w:rsidR="003C148C" w:rsidRPr="00081A6A" w14:paraId="71C64E8C" w14:textId="77777777" w:rsidTr="00C4118C">
        <w:tc>
          <w:tcPr>
            <w:tcW w:w="9322" w:type="dxa"/>
            <w:tcMar>
              <w:right w:w="0" w:type="dxa"/>
            </w:tcMar>
          </w:tcPr>
          <w:p w14:paraId="20D43E6A" w14:textId="77777777" w:rsidR="003C148C" w:rsidRPr="00081A6A" w:rsidRDefault="003C148C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Введение..........................................................................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31" w:type="dxa"/>
            <w:tcMar>
              <w:left w:w="0" w:type="dxa"/>
            </w:tcMar>
          </w:tcPr>
          <w:p w14:paraId="096B3B15" w14:textId="77777777" w:rsidR="003C148C" w:rsidRPr="00081A6A" w:rsidRDefault="003C148C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148C" w:rsidRPr="00081A6A" w14:paraId="4545AD91" w14:textId="77777777" w:rsidTr="00C4118C">
        <w:tc>
          <w:tcPr>
            <w:tcW w:w="9322" w:type="dxa"/>
            <w:tcMar>
              <w:right w:w="0" w:type="dxa"/>
            </w:tcMar>
          </w:tcPr>
          <w:p w14:paraId="5FC03A5B" w14:textId="114DFB67" w:rsidR="003C148C" w:rsidRPr="00081A6A" w:rsidRDefault="003C148C" w:rsidP="003C14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Поисково-исследовательский этап проекта</w:t>
            </w: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</w:t>
            </w: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1" w:type="dxa"/>
            <w:tcMar>
              <w:left w:w="0" w:type="dxa"/>
            </w:tcMar>
          </w:tcPr>
          <w:p w14:paraId="6C8BABAB" w14:textId="27DE5880" w:rsidR="003C148C" w:rsidRPr="00581AA6" w:rsidRDefault="00581AA6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C148C" w:rsidRPr="00081A6A" w14:paraId="125263F3" w14:textId="77777777" w:rsidTr="00C4118C">
        <w:tc>
          <w:tcPr>
            <w:tcW w:w="9322" w:type="dxa"/>
            <w:tcMar>
              <w:right w:w="0" w:type="dxa"/>
            </w:tcMar>
          </w:tcPr>
          <w:p w14:paraId="1D2063A0" w14:textId="56AEF731" w:rsidR="003C148C" w:rsidRPr="00081A6A" w:rsidRDefault="003C148C" w:rsidP="003C14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531" w:type="dxa"/>
            <w:tcMar>
              <w:left w:w="0" w:type="dxa"/>
            </w:tcMar>
          </w:tcPr>
          <w:p w14:paraId="7E9AC3B1" w14:textId="486A958E" w:rsidR="003C148C" w:rsidRPr="002F446C" w:rsidRDefault="002F446C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C148C" w:rsidRPr="00081A6A" w14:paraId="32123273" w14:textId="77777777" w:rsidTr="00C4118C">
        <w:tc>
          <w:tcPr>
            <w:tcW w:w="9322" w:type="dxa"/>
            <w:tcMar>
              <w:right w:w="0" w:type="dxa"/>
            </w:tcMar>
          </w:tcPr>
          <w:p w14:paraId="7DD1247C" w14:textId="77777777" w:rsidR="003C148C" w:rsidRPr="00081A6A" w:rsidRDefault="003C148C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Заключение............................................................................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531" w:type="dxa"/>
            <w:tcMar>
              <w:left w:w="0" w:type="dxa"/>
            </w:tcMar>
          </w:tcPr>
          <w:p w14:paraId="5B71A6A0" w14:textId="3E5B3E4C" w:rsidR="003C148C" w:rsidRPr="002F446C" w:rsidRDefault="003C148C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148C" w:rsidRPr="00081A6A" w14:paraId="633ACA1B" w14:textId="77777777" w:rsidTr="00C4118C">
        <w:tc>
          <w:tcPr>
            <w:tcW w:w="9322" w:type="dxa"/>
            <w:tcMar>
              <w:right w:w="0" w:type="dxa"/>
            </w:tcMar>
          </w:tcPr>
          <w:p w14:paraId="7F2635F2" w14:textId="77777777" w:rsidR="003C148C" w:rsidRPr="00081A6A" w:rsidRDefault="003C148C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531" w:type="dxa"/>
            <w:tcMar>
              <w:left w:w="0" w:type="dxa"/>
            </w:tcMar>
          </w:tcPr>
          <w:p w14:paraId="77F092C0" w14:textId="1D9DE465" w:rsidR="003C148C" w:rsidRPr="002F446C" w:rsidRDefault="003C148C" w:rsidP="00C411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C148C" w:rsidRPr="00081A6A" w14:paraId="7BEBE570" w14:textId="77777777" w:rsidTr="00C4118C">
        <w:tc>
          <w:tcPr>
            <w:tcW w:w="9322" w:type="dxa"/>
            <w:tcMar>
              <w:right w:w="0" w:type="dxa"/>
            </w:tcMar>
          </w:tcPr>
          <w:p w14:paraId="61685F79" w14:textId="77777777" w:rsidR="003C148C" w:rsidRPr="00081A6A" w:rsidRDefault="003C148C" w:rsidP="00C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Pr="00081A6A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531" w:type="dxa"/>
            <w:tcMar>
              <w:left w:w="0" w:type="dxa"/>
            </w:tcMar>
          </w:tcPr>
          <w:p w14:paraId="7C2393D9" w14:textId="77777777" w:rsidR="003C148C" w:rsidRDefault="003C148C" w:rsidP="00C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23A5923B" w14:textId="007735F6" w:rsidR="007518FB" w:rsidRPr="00333BB3" w:rsidRDefault="007518FB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07F84" w14:textId="77777777" w:rsidR="000327C8" w:rsidRPr="00333BB3" w:rsidRDefault="000327C8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DFB74" w14:textId="77777777" w:rsidR="000327C8" w:rsidRPr="00333BB3" w:rsidRDefault="000327C8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17F3A" w14:textId="77777777" w:rsidR="009226E4" w:rsidRPr="00333BB3" w:rsidRDefault="009226E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3EA1A" w14:textId="77777777" w:rsidR="003C148C" w:rsidRDefault="003C1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67902B" w14:textId="5278B2E6" w:rsidR="009226E4" w:rsidRPr="003C148C" w:rsidRDefault="009226E4" w:rsidP="003C14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8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3C148C">
        <w:rPr>
          <w:rFonts w:ascii="Times New Roman" w:hAnsi="Times New Roman" w:cs="Times New Roman"/>
          <w:b/>
          <w:sz w:val="28"/>
          <w:szCs w:val="28"/>
        </w:rPr>
        <w:t>.</w:t>
      </w:r>
    </w:p>
    <w:p w14:paraId="7DE56BAD" w14:textId="77777777" w:rsidR="003C148C" w:rsidRDefault="009226E4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Ещё несколько лет назад я и не подозревал</w:t>
      </w:r>
      <w:r w:rsidR="00D4069B" w:rsidRPr="00333BB3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333BB3">
        <w:rPr>
          <w:rFonts w:ascii="Times New Roman" w:hAnsi="Times New Roman" w:cs="Times New Roman"/>
          <w:sz w:val="28"/>
          <w:szCs w:val="28"/>
        </w:rPr>
        <w:t xml:space="preserve"> что в мире существует такой вид искусства как модульное оригами. </w:t>
      </w:r>
      <w:r w:rsidR="003C148C">
        <w:rPr>
          <w:rFonts w:ascii="Times New Roman" w:hAnsi="Times New Roman" w:cs="Times New Roman"/>
          <w:sz w:val="28"/>
          <w:szCs w:val="28"/>
        </w:rPr>
        <w:t>Однако с</w:t>
      </w:r>
      <w:r w:rsidRPr="00333BB3">
        <w:rPr>
          <w:rFonts w:ascii="Times New Roman" w:hAnsi="Times New Roman" w:cs="Times New Roman"/>
          <w:sz w:val="28"/>
          <w:szCs w:val="28"/>
        </w:rPr>
        <w:t xml:space="preserve"> того момента как я </w:t>
      </w:r>
      <w:r w:rsidR="00351EC9" w:rsidRPr="00333BB3">
        <w:rPr>
          <w:rFonts w:ascii="Times New Roman" w:hAnsi="Times New Roman" w:cs="Times New Roman"/>
          <w:sz w:val="28"/>
          <w:szCs w:val="28"/>
        </w:rPr>
        <w:t xml:space="preserve">увидел многообразные фигурки, выполненные из треугольных модулей, я сразу же влюбился в этот вид искусства. </w:t>
      </w:r>
      <w:r w:rsidR="003C148C">
        <w:rPr>
          <w:rFonts w:ascii="Times New Roman" w:hAnsi="Times New Roman" w:cs="Times New Roman"/>
          <w:sz w:val="28"/>
          <w:szCs w:val="28"/>
        </w:rPr>
        <w:t xml:space="preserve">На момент создания проекта я занимался модульным оригами уже 5 лет. Осознавая, что уровень моей подготовки уже достаточно высок, я решил </w:t>
      </w:r>
      <w:r w:rsidR="00351EC9" w:rsidRPr="00333BB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C148C">
        <w:rPr>
          <w:rFonts w:ascii="Times New Roman" w:hAnsi="Times New Roman" w:cs="Times New Roman"/>
          <w:sz w:val="28"/>
          <w:szCs w:val="28"/>
        </w:rPr>
        <w:t>конструкцию, которая бы была значительных размеров.</w:t>
      </w:r>
    </w:p>
    <w:p w14:paraId="02182AEA" w14:textId="6ED16430" w:rsidR="002F5DA5" w:rsidRPr="00333BB3" w:rsidRDefault="003C148C" w:rsidP="002F5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Актуальностью моей работы </w:t>
      </w:r>
      <w:r w:rsidR="00E21508" w:rsidRPr="00333BB3">
        <w:rPr>
          <w:rFonts w:ascii="Times New Roman" w:hAnsi="Times New Roman" w:cs="Times New Roman"/>
          <w:sz w:val="28"/>
          <w:szCs w:val="28"/>
        </w:rPr>
        <w:t>заключается в том, что занятия в этой сфере способствуют развитию пространственного воображения, глазомера, а также позволяет творить волшебство, требуя усердия, терпения и фантазии. Красивое изделие в качестве подарка, выполненное с душой и своими руками принесёт больше радости близким и родственникам, а также вызовет восхищение окружающих, чем купленная безделушка, о которой вскоре все забудут.</w:t>
      </w:r>
      <w:r w:rsidR="00E21508">
        <w:rPr>
          <w:rFonts w:ascii="Times New Roman" w:hAnsi="Times New Roman" w:cs="Times New Roman"/>
          <w:sz w:val="28"/>
          <w:szCs w:val="28"/>
        </w:rPr>
        <w:t xml:space="preserve"> Рекомендации по созданию объектов значительных размеров облегчат этот процесс.</w:t>
      </w:r>
      <w:r w:rsidR="002F5DA5"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 w:rsidR="002F5DA5" w:rsidRPr="00333BB3">
        <w:rPr>
          <w:rFonts w:ascii="Times New Roman" w:hAnsi="Times New Roman" w:cs="Times New Roman"/>
          <w:sz w:val="28"/>
          <w:szCs w:val="28"/>
        </w:rPr>
        <w:t xml:space="preserve"> России оригами признан одним из дидактических приемов при обучении дошкольников и младших школьников. Педагоги проводят с детьми занятия, обучают их складыванию игрушек и поделок. </w:t>
      </w:r>
      <w:r w:rsidR="002F5DA5">
        <w:rPr>
          <w:rFonts w:ascii="Times New Roman" w:hAnsi="Times New Roman" w:cs="Times New Roman"/>
          <w:sz w:val="28"/>
          <w:szCs w:val="28"/>
        </w:rPr>
        <w:t>Д</w:t>
      </w:r>
      <w:r w:rsidR="002F5DA5" w:rsidRPr="00333BB3">
        <w:rPr>
          <w:rFonts w:ascii="Times New Roman" w:hAnsi="Times New Roman" w:cs="Times New Roman"/>
          <w:sz w:val="28"/>
          <w:szCs w:val="28"/>
        </w:rPr>
        <w:t>анное творчество развивает мелкую моторику, пространственное мышление, память, логику и знакомит с геометрическими понятиями.</w:t>
      </w:r>
      <w:r w:rsidR="002F5DA5">
        <w:rPr>
          <w:rFonts w:ascii="Times New Roman" w:hAnsi="Times New Roman" w:cs="Times New Roman"/>
          <w:sz w:val="28"/>
          <w:szCs w:val="28"/>
        </w:rPr>
        <w:t xml:space="preserve"> А значительный объект поможет ребятам осознать цель</w:t>
      </w:r>
      <w:r w:rsidR="00E413A1">
        <w:rPr>
          <w:rFonts w:ascii="Times New Roman" w:hAnsi="Times New Roman" w:cs="Times New Roman"/>
          <w:sz w:val="28"/>
          <w:szCs w:val="28"/>
        </w:rPr>
        <w:t>,</w:t>
      </w:r>
      <w:r w:rsidR="002F5DA5">
        <w:rPr>
          <w:rFonts w:ascii="Times New Roman" w:hAnsi="Times New Roman" w:cs="Times New Roman"/>
          <w:sz w:val="28"/>
          <w:szCs w:val="28"/>
        </w:rPr>
        <w:t xml:space="preserve"> к которой нужно стремиться, даст возможность поверить в себя, ведь модель выполнена обычным учеником.</w:t>
      </w:r>
    </w:p>
    <w:p w14:paraId="08635208" w14:textId="6A639F6F" w:rsidR="003C148C" w:rsidRDefault="003C148C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B6809">
        <w:rPr>
          <w:rFonts w:ascii="Times New Roman" w:hAnsi="Times New Roman" w:cs="Times New Roman"/>
          <w:sz w:val="28"/>
          <w:szCs w:val="28"/>
        </w:rPr>
        <w:t xml:space="preserve"> Создать рекомендации по созданию объектов больших размеров методом модульного оригами</w:t>
      </w:r>
      <w:r w:rsidR="00671320">
        <w:rPr>
          <w:rFonts w:ascii="Times New Roman" w:hAnsi="Times New Roman" w:cs="Times New Roman"/>
          <w:sz w:val="28"/>
          <w:szCs w:val="28"/>
        </w:rPr>
        <w:t xml:space="preserve"> (</w:t>
      </w:r>
      <w:r w:rsidR="0006645B">
        <w:rPr>
          <w:rFonts w:ascii="Times New Roman" w:hAnsi="Times New Roman" w:cs="Times New Roman"/>
          <w:sz w:val="28"/>
          <w:szCs w:val="28"/>
        </w:rPr>
        <w:t>на основе изготовленного макета)</w:t>
      </w:r>
      <w:r w:rsidR="008B6809">
        <w:rPr>
          <w:rFonts w:ascii="Times New Roman" w:hAnsi="Times New Roman" w:cs="Times New Roman"/>
          <w:sz w:val="28"/>
          <w:szCs w:val="28"/>
        </w:rPr>
        <w:t>.</w:t>
      </w:r>
    </w:p>
    <w:p w14:paraId="14FFC63A" w14:textId="3A0172EE" w:rsidR="003C148C" w:rsidRDefault="003C148C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62D9DBDA" w14:textId="5A872F63" w:rsidR="008B6809" w:rsidRDefault="008B6809" w:rsidP="008B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какой макет больших размеров следует изготовить.</w:t>
      </w:r>
    </w:p>
    <w:p w14:paraId="0F31DFA8" w14:textId="247BA010" w:rsidR="008B6809" w:rsidRDefault="008B6809" w:rsidP="008B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расчёты возможности реализации данного макета</w:t>
      </w:r>
      <w:r w:rsidR="00671320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7078F" w14:textId="114B34B3" w:rsidR="008B6809" w:rsidRPr="00333BB3" w:rsidRDefault="008B6809" w:rsidP="008B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3BB3">
        <w:rPr>
          <w:rFonts w:ascii="Times New Roman" w:hAnsi="Times New Roman" w:cs="Times New Roman"/>
          <w:sz w:val="28"/>
          <w:szCs w:val="28"/>
        </w:rPr>
        <w:t xml:space="preserve">Изготовить макет </w:t>
      </w:r>
      <w:r>
        <w:rPr>
          <w:rFonts w:ascii="Times New Roman" w:hAnsi="Times New Roman" w:cs="Times New Roman"/>
          <w:sz w:val="28"/>
          <w:szCs w:val="28"/>
        </w:rPr>
        <w:t>больших размеров в технике модульного оригами</w:t>
      </w:r>
      <w:r w:rsidRPr="00333BB3">
        <w:rPr>
          <w:rFonts w:ascii="Times New Roman" w:hAnsi="Times New Roman" w:cs="Times New Roman"/>
          <w:sz w:val="28"/>
          <w:szCs w:val="28"/>
        </w:rPr>
        <w:t>.</w:t>
      </w:r>
    </w:p>
    <w:p w14:paraId="2CFE7CAB" w14:textId="4FB1E0AE" w:rsidR="003C148C" w:rsidRDefault="003C148C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Гипотеза:</w:t>
      </w:r>
      <w:r w:rsidR="008B6809">
        <w:rPr>
          <w:rFonts w:ascii="Times New Roman" w:hAnsi="Times New Roman" w:cs="Times New Roman"/>
          <w:sz w:val="28"/>
          <w:szCs w:val="28"/>
        </w:rPr>
        <w:t xml:space="preserve"> Из модульного оригами возможно изготовить объекты больших размеров.</w:t>
      </w:r>
    </w:p>
    <w:p w14:paraId="64A2E0E3" w14:textId="77777777" w:rsidR="003C148C" w:rsidRDefault="003C148C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4046B" w14:textId="77777777" w:rsidR="00A119ED" w:rsidRPr="00333BB3" w:rsidRDefault="00A119ED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3EE2B" w14:textId="25056314" w:rsidR="00D3397C" w:rsidRPr="00333BB3" w:rsidRDefault="00D3397C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68730" w14:textId="77777777" w:rsidR="00D3397C" w:rsidRPr="00333BB3" w:rsidRDefault="00D3397C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169D5" w14:textId="77777777" w:rsidR="008B6809" w:rsidRDefault="008B6809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39E5B" w14:textId="77777777" w:rsidR="008B6809" w:rsidRDefault="008B6809" w:rsidP="008B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796BF" w14:textId="77777777" w:rsidR="00A43F89" w:rsidRDefault="00A43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2AB5B5" w14:textId="3C9E8A2C" w:rsidR="0069216B" w:rsidRPr="00A43F89" w:rsidRDefault="008B6809" w:rsidP="008B68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F89">
        <w:rPr>
          <w:rFonts w:ascii="Times New Roman" w:hAnsi="Times New Roman" w:cs="Times New Roman"/>
          <w:b/>
          <w:sz w:val="28"/>
          <w:szCs w:val="28"/>
        </w:rPr>
        <w:lastRenderedPageBreak/>
        <w:t>1. Поисково-исследовательский этап проекта.</w:t>
      </w:r>
    </w:p>
    <w:p w14:paraId="36E8D63F" w14:textId="419C5E4A" w:rsidR="008B6809" w:rsidRPr="00A43F89" w:rsidRDefault="008B6809" w:rsidP="008B68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F89">
        <w:rPr>
          <w:rFonts w:ascii="Times New Roman" w:hAnsi="Times New Roman" w:cs="Times New Roman"/>
          <w:b/>
          <w:sz w:val="28"/>
          <w:szCs w:val="28"/>
        </w:rPr>
        <w:t>1.1. Определение объекта для воплощения.</w:t>
      </w:r>
    </w:p>
    <w:p w14:paraId="5D91874A" w14:textId="5AA81BE8" w:rsidR="00CD0481" w:rsidRDefault="00CD0481" w:rsidP="00CD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возникла идея изготовления макета больших размеров, мы сразу решили, что это будет архитектурный объект. Однако определиться с самим объектом оказалось довольно трудно, так как очень большое число зданий имеют сложную форму и внушительные размеры. В итоге мы решили остановиться на реализации макета Храма Василия Блаженного в Москве. Наш выбор определили следующие моменты:</w:t>
      </w:r>
    </w:p>
    <w:p w14:paraId="2B4A40E3" w14:textId="1B8CF4B3" w:rsidR="00CD0481" w:rsidRPr="00A43F89" w:rsidRDefault="00CD0481" w:rsidP="00A43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89">
        <w:rPr>
          <w:rFonts w:ascii="Times New Roman" w:hAnsi="Times New Roman" w:cs="Times New Roman"/>
          <w:sz w:val="28"/>
          <w:szCs w:val="28"/>
        </w:rPr>
        <w:t>Храм Василия Блаженного является одним из символов России и наш проект внёс бы вклад в популяризацию данного образа.</w:t>
      </w:r>
    </w:p>
    <w:p w14:paraId="17136697" w14:textId="35B84893" w:rsidR="00EB4AB7" w:rsidRDefault="00CD0481" w:rsidP="00A43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F89">
        <w:rPr>
          <w:rFonts w:ascii="Times New Roman" w:hAnsi="Times New Roman" w:cs="Times New Roman"/>
          <w:sz w:val="28"/>
          <w:szCs w:val="28"/>
        </w:rPr>
        <w:t xml:space="preserve">Необычность внешнего вида строения. </w:t>
      </w:r>
      <w:r w:rsidR="00EB4AB7" w:rsidRPr="00A43F89">
        <w:rPr>
          <w:rFonts w:ascii="Times New Roman" w:hAnsi="Times New Roman" w:cs="Times New Roman"/>
          <w:sz w:val="28"/>
          <w:szCs w:val="28"/>
        </w:rPr>
        <w:t>Он</w:t>
      </w:r>
      <w:r w:rsidRPr="00A43F89">
        <w:rPr>
          <w:rFonts w:ascii="Times New Roman" w:hAnsi="Times New Roman" w:cs="Times New Roman"/>
          <w:sz w:val="28"/>
          <w:szCs w:val="28"/>
        </w:rPr>
        <w:t>о</w:t>
      </w:r>
      <w:r w:rsidR="00EB4AB7" w:rsidRPr="00A43F89">
        <w:rPr>
          <w:rFonts w:ascii="Times New Roman" w:hAnsi="Times New Roman" w:cs="Times New Roman"/>
          <w:sz w:val="28"/>
          <w:szCs w:val="28"/>
        </w:rPr>
        <w:t xml:space="preserve"> выглядит как свод из восьми церквей, который окружает самую высокую — девятую. Подобного храма до сих пор не существует в России. У каждого храма есть свой вход и освещение, тем не менее собор является единым зданием.</w:t>
      </w:r>
      <w:r w:rsidRPr="00A43F89">
        <w:rPr>
          <w:rFonts w:ascii="Times New Roman" w:hAnsi="Times New Roman" w:cs="Times New Roman"/>
          <w:sz w:val="28"/>
          <w:szCs w:val="28"/>
        </w:rPr>
        <w:t xml:space="preserve"> </w:t>
      </w:r>
      <w:r w:rsidR="00EB4AB7" w:rsidRPr="00A43F89">
        <w:rPr>
          <w:rFonts w:ascii="Times New Roman" w:hAnsi="Times New Roman" w:cs="Times New Roman"/>
          <w:sz w:val="28"/>
          <w:szCs w:val="28"/>
        </w:rPr>
        <w:t xml:space="preserve">Все купола собора похожи, но выполнены по-разному. Тем не менее здание выглядит очень гармонично. </w:t>
      </w:r>
    </w:p>
    <w:p w14:paraId="79C5032B" w14:textId="3ED81415" w:rsidR="00671320" w:rsidRPr="00ED6A71" w:rsidRDefault="00671320" w:rsidP="00A43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A71">
        <w:rPr>
          <w:rFonts w:ascii="Times New Roman" w:hAnsi="Times New Roman" w:cs="Times New Roman"/>
          <w:sz w:val="28"/>
          <w:szCs w:val="28"/>
        </w:rPr>
        <w:t>Наличие схем изготовления данного макета в сети интернет.</w:t>
      </w:r>
    </w:p>
    <w:p w14:paraId="32A6B7BE" w14:textId="77777777" w:rsidR="005D5C1F" w:rsidRDefault="005D5C1F" w:rsidP="00A43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F071E" w14:textId="101A7C3D" w:rsidR="00A43F89" w:rsidRPr="00C83F0F" w:rsidRDefault="00A43F89" w:rsidP="00A43F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0F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C83F0F" w:rsidRPr="00C83F0F">
        <w:rPr>
          <w:rFonts w:ascii="Times New Roman" w:hAnsi="Times New Roman" w:cs="Times New Roman"/>
          <w:b/>
          <w:sz w:val="28"/>
          <w:szCs w:val="28"/>
        </w:rPr>
        <w:t>Расчет и определение необходимых материалов.</w:t>
      </w:r>
    </w:p>
    <w:p w14:paraId="7B218E33" w14:textId="1FC534A8" w:rsidR="005D5C1F" w:rsidRPr="00333BB3" w:rsidRDefault="00A43F89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3BB3">
        <w:rPr>
          <w:rFonts w:ascii="Times New Roman" w:hAnsi="Times New Roman" w:cs="Times New Roman"/>
          <w:sz w:val="28"/>
          <w:szCs w:val="28"/>
        </w:rPr>
        <w:t>еред тем как выполнять такую сложную работу нужно внимательно всё спланировать, чтобы конечный результат стоил потраченных денежных средств, времени, сил и терпения.</w:t>
      </w:r>
      <w:r w:rsidR="00024CF3" w:rsidRPr="00333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326B2" w14:textId="02873C6E" w:rsidR="004E68AC" w:rsidRPr="00333BB3" w:rsidRDefault="00A43F89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предстояло определить – это размер модулей. После нескольких пробных вариантов изготовления одной из башен, мы пришли к выводу, что </w:t>
      </w:r>
      <w:r w:rsidR="004E68AC" w:rsidRPr="00333BB3">
        <w:rPr>
          <w:rFonts w:ascii="Times New Roman" w:hAnsi="Times New Roman" w:cs="Times New Roman"/>
          <w:sz w:val="28"/>
          <w:szCs w:val="28"/>
        </w:rPr>
        <w:t>сборку храма</w:t>
      </w:r>
      <w:r w:rsidR="00A46303" w:rsidRPr="0033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выполнять </w:t>
      </w:r>
      <w:r w:rsidR="00A46303" w:rsidRPr="00333BB3">
        <w:rPr>
          <w:rFonts w:ascii="Times New Roman" w:hAnsi="Times New Roman" w:cs="Times New Roman"/>
          <w:sz w:val="28"/>
          <w:szCs w:val="28"/>
        </w:rPr>
        <w:t xml:space="preserve">из </w:t>
      </w:r>
      <w:r w:rsidR="00A852E3" w:rsidRPr="00333BB3">
        <w:rPr>
          <w:rFonts w:ascii="Times New Roman" w:hAnsi="Times New Roman" w:cs="Times New Roman"/>
          <w:sz w:val="28"/>
          <w:szCs w:val="28"/>
        </w:rPr>
        <w:t xml:space="preserve">треугольных </w:t>
      </w:r>
      <w:r w:rsidR="00A46303" w:rsidRPr="00333BB3">
        <w:rPr>
          <w:rFonts w:ascii="Times New Roman" w:hAnsi="Times New Roman" w:cs="Times New Roman"/>
          <w:sz w:val="28"/>
          <w:szCs w:val="28"/>
        </w:rPr>
        <w:t>модулей размером 1/32 (из одного листа</w:t>
      </w:r>
      <w:r>
        <w:rPr>
          <w:rFonts w:ascii="Times New Roman" w:hAnsi="Times New Roman" w:cs="Times New Roman"/>
          <w:sz w:val="28"/>
          <w:szCs w:val="28"/>
        </w:rPr>
        <w:t xml:space="preserve"> формата А4 получится 32 модуля</w:t>
      </w:r>
      <w:r w:rsidR="00A46303" w:rsidRPr="00333BB3">
        <w:rPr>
          <w:rFonts w:ascii="Times New Roman" w:hAnsi="Times New Roman" w:cs="Times New Roman"/>
          <w:sz w:val="28"/>
          <w:szCs w:val="28"/>
        </w:rPr>
        <w:t>)</w:t>
      </w:r>
      <w:r w:rsidR="00A852E3" w:rsidRPr="00333BB3">
        <w:rPr>
          <w:rFonts w:ascii="Times New Roman" w:hAnsi="Times New Roman" w:cs="Times New Roman"/>
          <w:sz w:val="28"/>
          <w:szCs w:val="28"/>
        </w:rPr>
        <w:t xml:space="preserve"> потому, что треугольные модули размером 1/16 </w:t>
      </w:r>
      <w:r>
        <w:rPr>
          <w:rFonts w:ascii="Times New Roman" w:hAnsi="Times New Roman" w:cs="Times New Roman"/>
          <w:sz w:val="28"/>
          <w:szCs w:val="28"/>
        </w:rPr>
        <w:t>оказались очень большими</w:t>
      </w:r>
      <w:r w:rsidR="00A852E3" w:rsidRPr="00333BB3">
        <w:rPr>
          <w:rFonts w:ascii="Times New Roman" w:hAnsi="Times New Roman" w:cs="Times New Roman"/>
          <w:sz w:val="28"/>
          <w:szCs w:val="28"/>
        </w:rPr>
        <w:t xml:space="preserve"> и при завершении работы собор </w:t>
      </w:r>
      <w:r>
        <w:rPr>
          <w:rFonts w:ascii="Times New Roman" w:hAnsi="Times New Roman" w:cs="Times New Roman"/>
          <w:sz w:val="28"/>
          <w:szCs w:val="28"/>
        </w:rPr>
        <w:t>из-за больших размеров был бы</w:t>
      </w:r>
      <w:r w:rsidR="00A852E3" w:rsidRPr="00333BB3">
        <w:rPr>
          <w:rFonts w:ascii="Times New Roman" w:hAnsi="Times New Roman" w:cs="Times New Roman"/>
          <w:sz w:val="28"/>
          <w:szCs w:val="28"/>
        </w:rPr>
        <w:t xml:space="preserve"> неудобен для транспортировки</w:t>
      </w:r>
      <w:r>
        <w:rPr>
          <w:rFonts w:ascii="Times New Roman" w:hAnsi="Times New Roman" w:cs="Times New Roman"/>
          <w:sz w:val="28"/>
          <w:szCs w:val="28"/>
        </w:rPr>
        <w:t>. Более мелки</w:t>
      </w:r>
      <w:r w:rsidR="00671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модули не держались на своих местах, так как не хватало поверхности сцепления.</w:t>
      </w:r>
    </w:p>
    <w:p w14:paraId="46638D82" w14:textId="77777777" w:rsidR="00A43F89" w:rsidRDefault="00A43F89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BACF3" w14:textId="2B0B7EC7" w:rsidR="002A7185" w:rsidRPr="00333BB3" w:rsidRDefault="00A43F89" w:rsidP="002A7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моментом стало определение бумаги в зависимости от плотности. </w:t>
      </w:r>
      <w:r w:rsidR="008A1687" w:rsidRPr="00333BB3">
        <w:rPr>
          <w:rFonts w:ascii="Times New Roman" w:hAnsi="Times New Roman" w:cs="Times New Roman"/>
          <w:sz w:val="28"/>
          <w:szCs w:val="28"/>
        </w:rPr>
        <w:t xml:space="preserve">Самым </w:t>
      </w:r>
      <w:r>
        <w:rPr>
          <w:rFonts w:ascii="Times New Roman" w:hAnsi="Times New Roman" w:cs="Times New Roman"/>
          <w:sz w:val="28"/>
          <w:szCs w:val="28"/>
        </w:rPr>
        <w:t>подходящим</w:t>
      </w:r>
      <w:r w:rsidR="008A1687" w:rsidRPr="00333BB3">
        <w:rPr>
          <w:rFonts w:ascii="Times New Roman" w:hAnsi="Times New Roman" w:cs="Times New Roman"/>
          <w:sz w:val="28"/>
          <w:szCs w:val="28"/>
        </w:rPr>
        <w:t xml:space="preserve"> вариантом</w:t>
      </w:r>
      <w:r w:rsidR="00671320">
        <w:rPr>
          <w:rFonts w:ascii="Times New Roman" w:hAnsi="Times New Roman" w:cs="Times New Roman"/>
          <w:sz w:val="28"/>
          <w:szCs w:val="28"/>
        </w:rPr>
        <w:t xml:space="preserve">, как и указывал </w:t>
      </w:r>
      <w:r w:rsidR="00671320" w:rsidRPr="00ED6A71">
        <w:rPr>
          <w:rFonts w:ascii="Times New Roman" w:hAnsi="Times New Roman" w:cs="Times New Roman"/>
          <w:sz w:val="28"/>
          <w:szCs w:val="28"/>
        </w:rPr>
        <w:t xml:space="preserve">интернет-источник, </w:t>
      </w:r>
      <w:r w:rsidR="008A1687" w:rsidRPr="00ED6A71">
        <w:rPr>
          <w:rFonts w:ascii="Times New Roman" w:hAnsi="Times New Roman" w:cs="Times New Roman"/>
          <w:sz w:val="28"/>
          <w:szCs w:val="28"/>
        </w:rPr>
        <w:t xml:space="preserve">оказалась бумага классической плотности </w:t>
      </w:r>
      <w:bookmarkStart w:id="0" w:name="_Hlk95321250"/>
      <w:r w:rsidR="008A1687" w:rsidRPr="00ED6A71">
        <w:rPr>
          <w:rFonts w:ascii="Times New Roman" w:hAnsi="Times New Roman" w:cs="Times New Roman"/>
          <w:sz w:val="28"/>
          <w:szCs w:val="28"/>
        </w:rPr>
        <w:t>80</w:t>
      </w:r>
      <w:r w:rsidRPr="00ED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87" w:rsidRPr="00ED6A7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9407E" w:rsidRPr="00ED6A71">
        <w:rPr>
          <w:rFonts w:ascii="Times New Roman" w:hAnsi="Times New Roman" w:cs="Times New Roman"/>
          <w:sz w:val="28"/>
          <w:szCs w:val="28"/>
        </w:rPr>
        <w:t xml:space="preserve"> </w:t>
      </w:r>
      <w:r w:rsidR="008A1687" w:rsidRPr="00ED6A71">
        <w:rPr>
          <w:rFonts w:ascii="Times New Roman" w:hAnsi="Times New Roman" w:cs="Times New Roman"/>
          <w:sz w:val="28"/>
          <w:szCs w:val="28"/>
        </w:rPr>
        <w:t>/</w:t>
      </w:r>
      <w:r w:rsidR="0039407E" w:rsidRPr="00ED6A71">
        <w:rPr>
          <w:rFonts w:ascii="Times New Roman" w:hAnsi="Times New Roman" w:cs="Times New Roman"/>
          <w:sz w:val="28"/>
          <w:szCs w:val="28"/>
        </w:rPr>
        <w:t xml:space="preserve"> </w:t>
      </w:r>
      <w:r w:rsidR="008A1687" w:rsidRPr="00ED6A71">
        <w:rPr>
          <w:rFonts w:ascii="Times New Roman" w:hAnsi="Times New Roman" w:cs="Times New Roman"/>
          <w:sz w:val="28"/>
          <w:szCs w:val="28"/>
        </w:rPr>
        <w:t>м³</w:t>
      </w:r>
      <w:bookmarkEnd w:id="0"/>
      <w:r w:rsidR="008A1687" w:rsidRPr="00ED6A71">
        <w:rPr>
          <w:rFonts w:ascii="Times New Roman" w:hAnsi="Times New Roman" w:cs="Times New Roman"/>
          <w:sz w:val="28"/>
          <w:szCs w:val="28"/>
        </w:rPr>
        <w:t>.</w:t>
      </w:r>
      <w:r w:rsidR="002A7185" w:rsidRPr="00ED6A71">
        <w:rPr>
          <w:rFonts w:ascii="Times New Roman" w:hAnsi="Times New Roman" w:cs="Times New Roman"/>
          <w:sz w:val="28"/>
          <w:szCs w:val="28"/>
        </w:rPr>
        <w:t xml:space="preserve"> Кроме того, для</w:t>
      </w:r>
      <w:r w:rsidR="002A7185" w:rsidRPr="00333BB3">
        <w:rPr>
          <w:rFonts w:ascii="Times New Roman" w:hAnsi="Times New Roman" w:cs="Times New Roman"/>
          <w:sz w:val="28"/>
          <w:szCs w:val="28"/>
        </w:rPr>
        <w:t xml:space="preserve"> оригами </w:t>
      </w:r>
      <w:r w:rsidR="002A7185">
        <w:rPr>
          <w:rFonts w:ascii="Times New Roman" w:hAnsi="Times New Roman" w:cs="Times New Roman"/>
          <w:sz w:val="28"/>
          <w:szCs w:val="28"/>
        </w:rPr>
        <w:t>необходимо</w:t>
      </w:r>
      <w:r w:rsidR="002A7185" w:rsidRPr="00333BB3">
        <w:rPr>
          <w:rFonts w:ascii="Times New Roman" w:hAnsi="Times New Roman" w:cs="Times New Roman"/>
          <w:sz w:val="28"/>
          <w:szCs w:val="28"/>
        </w:rPr>
        <w:t xml:space="preserve"> брать такую бумагу, которая после сгибания не образует трещин. </w:t>
      </w:r>
      <w:r w:rsidR="002A7185">
        <w:rPr>
          <w:rFonts w:ascii="Times New Roman" w:hAnsi="Times New Roman" w:cs="Times New Roman"/>
          <w:sz w:val="28"/>
          <w:szCs w:val="28"/>
        </w:rPr>
        <w:t xml:space="preserve">После изготовления пробных модулей из разных видов бумаги, было решено в проекте использовать бумагу следующей </w:t>
      </w:r>
      <w:r w:rsidR="002A7185" w:rsidRPr="00333BB3">
        <w:rPr>
          <w:rFonts w:ascii="Times New Roman" w:hAnsi="Times New Roman" w:cs="Times New Roman"/>
          <w:sz w:val="28"/>
          <w:szCs w:val="28"/>
        </w:rPr>
        <w:t>маркировки: белая – это обычная бумага «Снегурочка» или «</w:t>
      </w:r>
      <w:proofErr w:type="spellStart"/>
      <w:r w:rsidR="002A7185" w:rsidRPr="00333BB3">
        <w:rPr>
          <w:rFonts w:ascii="Times New Roman" w:hAnsi="Times New Roman" w:cs="Times New Roman"/>
          <w:sz w:val="28"/>
          <w:szCs w:val="28"/>
        </w:rPr>
        <w:t>Svetocopy</w:t>
      </w:r>
      <w:proofErr w:type="spellEnd"/>
      <w:r w:rsidR="002A7185" w:rsidRPr="00333BB3">
        <w:rPr>
          <w:rFonts w:ascii="Times New Roman" w:hAnsi="Times New Roman" w:cs="Times New Roman"/>
          <w:sz w:val="28"/>
          <w:szCs w:val="28"/>
        </w:rPr>
        <w:t>», красная СО44, зеленая МА42, желтая SY39 и синяя АВ48.</w:t>
      </w:r>
    </w:p>
    <w:p w14:paraId="56579ECA" w14:textId="6C6902CB" w:rsidR="0039407E" w:rsidRDefault="0039407E" w:rsidP="0039407E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Оставалось определиться с основой макета и его основанием. В качестве основания подошел фанерный щит размером </w:t>
      </w:r>
      <w:r w:rsidRPr="00333BB3">
        <w:rPr>
          <w:rFonts w:ascii="Times New Roman" w:hAnsi="Times New Roman" w:cs="Times New Roman"/>
          <w:sz w:val="28"/>
          <w:szCs w:val="28"/>
        </w:rPr>
        <w:t>80/80 см.</w:t>
      </w:r>
      <w:r>
        <w:rPr>
          <w:rFonts w:ascii="Times New Roman" w:hAnsi="Times New Roman" w:cs="Times New Roman"/>
          <w:sz w:val="28"/>
          <w:szCs w:val="28"/>
        </w:rPr>
        <w:t xml:space="preserve"> Основу макета было решено изготовить из гофр картона, так как он имеет необходимую прочность, но при этом легко принимает цилиндрическую форму при сгибании вдоль рёбер жёсткости.</w:t>
      </w:r>
    </w:p>
    <w:p w14:paraId="1E875CA8" w14:textId="404C0E46" w:rsidR="002A7185" w:rsidRPr="00333BB3" w:rsidRDefault="002A7185" w:rsidP="002A7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основы и закрепления некоторых элементов было решено использовать клей. По технологии модульного оригами это является допустимым. </w:t>
      </w:r>
      <w:r w:rsidRPr="00333BB3">
        <w:rPr>
          <w:rFonts w:ascii="Times New Roman" w:hAnsi="Times New Roman" w:cs="Times New Roman"/>
          <w:sz w:val="28"/>
          <w:szCs w:val="28"/>
        </w:rPr>
        <w:t xml:space="preserve">Клей должен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333BB3">
        <w:rPr>
          <w:rFonts w:ascii="Times New Roman" w:hAnsi="Times New Roman" w:cs="Times New Roman"/>
          <w:sz w:val="28"/>
          <w:szCs w:val="28"/>
        </w:rPr>
        <w:t xml:space="preserve">отвечать следующим требованиям: быстро высыхать, не быть слишком жидким (чтобы бумага не размокала), не обесцвечивать краски, не оставлять пятен на бумаге. </w:t>
      </w:r>
      <w:r>
        <w:rPr>
          <w:rFonts w:ascii="Times New Roman" w:hAnsi="Times New Roman" w:cs="Times New Roman"/>
          <w:sz w:val="28"/>
          <w:szCs w:val="28"/>
        </w:rPr>
        <w:t>После ряда экспериментов выяснилось, что лучше</w:t>
      </w:r>
      <w:r w:rsidRPr="00333BB3">
        <w:rPr>
          <w:rFonts w:ascii="Times New Roman" w:hAnsi="Times New Roman" w:cs="Times New Roman"/>
          <w:sz w:val="28"/>
          <w:szCs w:val="28"/>
        </w:rPr>
        <w:t xml:space="preserve"> всего использовать клей ПВА.</w:t>
      </w:r>
    </w:p>
    <w:p w14:paraId="19CEF52B" w14:textId="09E4408F" w:rsidR="00217D8B" w:rsidRDefault="001552F9" w:rsidP="00FD4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возникал вопрос из чего изготовить кресты на вершинах куполов. Поэтому в проекте появились деревянные элементы (палочки от мороженого), а также решено было использовать аэрозольную золотую краску. Её выбор обосновывается хорошей кроющей способностью, а также возможностью прокрашивать бумагу внутри модуля.</w:t>
      </w:r>
    </w:p>
    <w:p w14:paraId="50BB98A5" w14:textId="0CF84D1F" w:rsidR="00C83F0F" w:rsidRDefault="00C83F0F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возникла необходимость рассчитать количество бумаги, необходимой для создания проекта. Это было обусловлено тем, что при смене бумаги невозможно точно попасть в нужный оттенок. </w:t>
      </w:r>
    </w:p>
    <w:p w14:paraId="31B4732D" w14:textId="3C19B6BB" w:rsidR="004E0D2C" w:rsidRPr="00333BB3" w:rsidRDefault="00C83F0F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эскиз был проработан, а размер одного ряда готового модуля я определил экспериментально, то расчет не потребовал много времени. Оказалось, что для изготовления макета понадобиться </w:t>
      </w:r>
      <w:r w:rsidR="0073325E" w:rsidRPr="00333BB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 987 модулей. </w:t>
      </w:r>
      <w:r w:rsidR="004E0D2C" w:rsidRPr="00333BB3">
        <w:rPr>
          <w:rFonts w:ascii="Times New Roman" w:hAnsi="Times New Roman" w:cs="Times New Roman"/>
          <w:sz w:val="28"/>
          <w:szCs w:val="28"/>
        </w:rPr>
        <w:t>Из них</w:t>
      </w:r>
      <w:r w:rsidR="004E0D2C" w:rsidRPr="00333B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9"/>
        <w:tblW w:w="9328" w:type="dxa"/>
        <w:tblLook w:val="04A0" w:firstRow="1" w:lastRow="0" w:firstColumn="1" w:lastColumn="0" w:noHBand="0" w:noVBand="1"/>
      </w:tblPr>
      <w:tblGrid>
        <w:gridCol w:w="4663"/>
        <w:gridCol w:w="4665"/>
      </w:tblGrid>
      <w:tr w:rsidR="0073325E" w:rsidRPr="00333BB3" w14:paraId="5E5AA6A5" w14:textId="77777777" w:rsidTr="007A0542">
        <w:trPr>
          <w:trHeight w:val="396"/>
        </w:trPr>
        <w:tc>
          <w:tcPr>
            <w:tcW w:w="4663" w:type="dxa"/>
            <w:vAlign w:val="center"/>
          </w:tcPr>
          <w:p w14:paraId="112421D5" w14:textId="4CC2C2B8" w:rsidR="0073325E" w:rsidRPr="00333BB3" w:rsidRDefault="0073325E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</w:p>
        </w:tc>
        <w:tc>
          <w:tcPr>
            <w:tcW w:w="4665" w:type="dxa"/>
            <w:vAlign w:val="center"/>
          </w:tcPr>
          <w:p w14:paraId="3232B51B" w14:textId="7D4E27FA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24 594</w:t>
            </w:r>
          </w:p>
        </w:tc>
      </w:tr>
      <w:tr w:rsidR="0073325E" w:rsidRPr="00333BB3" w14:paraId="22F62CD8" w14:textId="77777777" w:rsidTr="007A0542">
        <w:trPr>
          <w:trHeight w:val="396"/>
        </w:trPr>
        <w:tc>
          <w:tcPr>
            <w:tcW w:w="4663" w:type="dxa"/>
            <w:vAlign w:val="center"/>
          </w:tcPr>
          <w:p w14:paraId="56B7FFFA" w14:textId="4779AA45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4665" w:type="dxa"/>
            <w:vAlign w:val="center"/>
          </w:tcPr>
          <w:p w14:paraId="6BE3F335" w14:textId="72BB0284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16 250</w:t>
            </w:r>
          </w:p>
        </w:tc>
      </w:tr>
      <w:tr w:rsidR="0073325E" w:rsidRPr="00333BB3" w14:paraId="66522E74" w14:textId="77777777" w:rsidTr="007A0542">
        <w:trPr>
          <w:trHeight w:val="396"/>
        </w:trPr>
        <w:tc>
          <w:tcPr>
            <w:tcW w:w="4663" w:type="dxa"/>
            <w:vAlign w:val="center"/>
          </w:tcPr>
          <w:p w14:paraId="59232638" w14:textId="218605DD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Зелёные</w:t>
            </w:r>
          </w:p>
        </w:tc>
        <w:tc>
          <w:tcPr>
            <w:tcW w:w="4665" w:type="dxa"/>
            <w:vAlign w:val="center"/>
          </w:tcPr>
          <w:p w14:paraId="347E24AF" w14:textId="2DF923D2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7 322</w:t>
            </w:r>
          </w:p>
        </w:tc>
      </w:tr>
      <w:tr w:rsidR="0073325E" w:rsidRPr="00333BB3" w14:paraId="2EF643CF" w14:textId="77777777" w:rsidTr="007A0542">
        <w:trPr>
          <w:trHeight w:val="396"/>
        </w:trPr>
        <w:tc>
          <w:tcPr>
            <w:tcW w:w="4663" w:type="dxa"/>
            <w:vAlign w:val="center"/>
          </w:tcPr>
          <w:p w14:paraId="79CD1305" w14:textId="4600DBA8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Жёлтые</w:t>
            </w:r>
          </w:p>
        </w:tc>
        <w:tc>
          <w:tcPr>
            <w:tcW w:w="4665" w:type="dxa"/>
            <w:vAlign w:val="center"/>
          </w:tcPr>
          <w:p w14:paraId="4B5FA2D3" w14:textId="3E5E491F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2 421</w:t>
            </w:r>
          </w:p>
        </w:tc>
      </w:tr>
      <w:tr w:rsidR="0073325E" w:rsidRPr="00333BB3" w14:paraId="10DBE052" w14:textId="77777777" w:rsidTr="007A0542">
        <w:trPr>
          <w:trHeight w:val="378"/>
        </w:trPr>
        <w:tc>
          <w:tcPr>
            <w:tcW w:w="4663" w:type="dxa"/>
            <w:vAlign w:val="center"/>
          </w:tcPr>
          <w:p w14:paraId="389416CB" w14:textId="080F2135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Синие</w:t>
            </w:r>
          </w:p>
        </w:tc>
        <w:tc>
          <w:tcPr>
            <w:tcW w:w="4665" w:type="dxa"/>
            <w:vAlign w:val="center"/>
          </w:tcPr>
          <w:p w14:paraId="243B453C" w14:textId="57E64795" w:rsidR="0073325E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14:paraId="3B3DA369" w14:textId="4183F874" w:rsidR="004E0D2C" w:rsidRPr="00333BB3" w:rsidRDefault="004E0D2C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 xml:space="preserve">Если подсчитать </w:t>
      </w:r>
      <w:r w:rsidR="00C83F0F">
        <w:rPr>
          <w:rFonts w:ascii="Times New Roman" w:hAnsi="Times New Roman" w:cs="Times New Roman"/>
          <w:sz w:val="28"/>
          <w:szCs w:val="28"/>
        </w:rPr>
        <w:t xml:space="preserve">это </w:t>
      </w:r>
      <w:r w:rsidRPr="00333BB3">
        <w:rPr>
          <w:rFonts w:ascii="Times New Roman" w:hAnsi="Times New Roman" w:cs="Times New Roman"/>
          <w:sz w:val="28"/>
          <w:szCs w:val="28"/>
        </w:rPr>
        <w:t>в листах А4, то будут такие цифры:</w:t>
      </w:r>
    </w:p>
    <w:tbl>
      <w:tblPr>
        <w:tblStyle w:val="a9"/>
        <w:tblW w:w="9329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4E0D2C" w:rsidRPr="00333BB3" w14:paraId="55BC4A70" w14:textId="77777777" w:rsidTr="007A0542">
        <w:trPr>
          <w:trHeight w:val="432"/>
        </w:trPr>
        <w:tc>
          <w:tcPr>
            <w:tcW w:w="4664" w:type="dxa"/>
            <w:vAlign w:val="center"/>
          </w:tcPr>
          <w:p w14:paraId="50CBDBA3" w14:textId="425DEF95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</w:p>
        </w:tc>
        <w:tc>
          <w:tcPr>
            <w:tcW w:w="4665" w:type="dxa"/>
            <w:vAlign w:val="center"/>
          </w:tcPr>
          <w:p w14:paraId="37B5D515" w14:textId="348D0322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4E0D2C" w:rsidRPr="00333BB3" w14:paraId="077CC256" w14:textId="77777777" w:rsidTr="007A0542">
        <w:trPr>
          <w:trHeight w:val="432"/>
        </w:trPr>
        <w:tc>
          <w:tcPr>
            <w:tcW w:w="4664" w:type="dxa"/>
            <w:vAlign w:val="center"/>
          </w:tcPr>
          <w:p w14:paraId="3380934A" w14:textId="3A24F9D8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4665" w:type="dxa"/>
            <w:vAlign w:val="center"/>
          </w:tcPr>
          <w:p w14:paraId="669F473C" w14:textId="79473287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4E0D2C" w:rsidRPr="00333BB3" w14:paraId="7E1D468D" w14:textId="77777777" w:rsidTr="007A0542">
        <w:trPr>
          <w:trHeight w:val="432"/>
        </w:trPr>
        <w:tc>
          <w:tcPr>
            <w:tcW w:w="4664" w:type="dxa"/>
            <w:vAlign w:val="center"/>
          </w:tcPr>
          <w:p w14:paraId="5838022E" w14:textId="4B2871FD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Зелёные</w:t>
            </w:r>
          </w:p>
        </w:tc>
        <w:tc>
          <w:tcPr>
            <w:tcW w:w="4665" w:type="dxa"/>
            <w:vAlign w:val="center"/>
          </w:tcPr>
          <w:p w14:paraId="77B88D9A" w14:textId="2ACA7F3B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4E0D2C" w:rsidRPr="00333BB3" w14:paraId="5B652542" w14:textId="77777777" w:rsidTr="007A0542">
        <w:trPr>
          <w:trHeight w:val="432"/>
        </w:trPr>
        <w:tc>
          <w:tcPr>
            <w:tcW w:w="4664" w:type="dxa"/>
            <w:vAlign w:val="center"/>
          </w:tcPr>
          <w:p w14:paraId="442887EF" w14:textId="03837252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Жёлтые</w:t>
            </w:r>
          </w:p>
        </w:tc>
        <w:tc>
          <w:tcPr>
            <w:tcW w:w="4665" w:type="dxa"/>
            <w:vAlign w:val="center"/>
          </w:tcPr>
          <w:p w14:paraId="61F3A746" w14:textId="7EBE0F9F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E0D2C" w:rsidRPr="00333BB3" w14:paraId="28017DA4" w14:textId="77777777" w:rsidTr="007A0542">
        <w:trPr>
          <w:trHeight w:val="411"/>
        </w:trPr>
        <w:tc>
          <w:tcPr>
            <w:tcW w:w="4664" w:type="dxa"/>
            <w:vAlign w:val="center"/>
          </w:tcPr>
          <w:p w14:paraId="52534658" w14:textId="769252F2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Синие</w:t>
            </w:r>
          </w:p>
        </w:tc>
        <w:tc>
          <w:tcPr>
            <w:tcW w:w="4665" w:type="dxa"/>
            <w:vAlign w:val="center"/>
          </w:tcPr>
          <w:p w14:paraId="5FBE70FD" w14:textId="75B27225" w:rsidR="004E0D2C" w:rsidRPr="00333BB3" w:rsidRDefault="004E0D2C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30A86DB2" w14:textId="440BA239" w:rsidR="00486499" w:rsidRPr="00333BB3" w:rsidRDefault="00C83F0F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же для сборки макета Храма Василия Блаженного нам понадобиться</w:t>
      </w:r>
      <w:r w:rsidR="007A0542" w:rsidRPr="00333B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403" w:type="dxa"/>
        <w:tblLook w:val="04A0" w:firstRow="1" w:lastRow="0" w:firstColumn="1" w:lastColumn="0" w:noHBand="0" w:noVBand="1"/>
      </w:tblPr>
      <w:tblGrid>
        <w:gridCol w:w="4701"/>
        <w:gridCol w:w="4702"/>
      </w:tblGrid>
      <w:tr w:rsidR="007A0542" w:rsidRPr="00333BB3" w14:paraId="734C744E" w14:textId="77777777" w:rsidTr="00AB39BE">
        <w:trPr>
          <w:trHeight w:val="453"/>
        </w:trPr>
        <w:tc>
          <w:tcPr>
            <w:tcW w:w="4701" w:type="dxa"/>
            <w:vAlign w:val="center"/>
          </w:tcPr>
          <w:p w14:paraId="02947D79" w14:textId="0D5B2BE4" w:rsidR="007A0542" w:rsidRPr="00333BB3" w:rsidRDefault="007A0542" w:rsidP="00C83F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4702" w:type="dxa"/>
            <w:vAlign w:val="center"/>
          </w:tcPr>
          <w:p w14:paraId="159E41BC" w14:textId="55543556" w:rsidR="007A0542" w:rsidRPr="00333BB3" w:rsidRDefault="007A0542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1599 листов</w:t>
            </w:r>
          </w:p>
        </w:tc>
      </w:tr>
      <w:tr w:rsidR="00486499" w:rsidRPr="00333BB3" w14:paraId="7C1F50D5" w14:textId="77777777" w:rsidTr="00AB39BE">
        <w:trPr>
          <w:trHeight w:val="453"/>
        </w:trPr>
        <w:tc>
          <w:tcPr>
            <w:tcW w:w="4701" w:type="dxa"/>
            <w:vAlign w:val="center"/>
          </w:tcPr>
          <w:p w14:paraId="6EC13F2C" w14:textId="539D0605" w:rsidR="00486499" w:rsidRPr="00333BB3" w:rsidRDefault="007A0542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Клей ПВА 125</w:t>
            </w:r>
            <w:r w:rsidR="00C8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702" w:type="dxa"/>
            <w:vAlign w:val="center"/>
          </w:tcPr>
          <w:p w14:paraId="06A17C04" w14:textId="7DAF92BB" w:rsidR="00486499" w:rsidRPr="00333BB3" w:rsidRDefault="007A0542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486499" w:rsidRPr="00333BB3" w14:paraId="5041D217" w14:textId="77777777" w:rsidTr="00AB39BE">
        <w:trPr>
          <w:trHeight w:val="453"/>
        </w:trPr>
        <w:tc>
          <w:tcPr>
            <w:tcW w:w="4701" w:type="dxa"/>
            <w:vAlign w:val="center"/>
          </w:tcPr>
          <w:p w14:paraId="586D0219" w14:textId="1C4461FD" w:rsidR="00486499" w:rsidRPr="00333BB3" w:rsidRDefault="007A0542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Клей ПВА 1кг (ведёрко)</w:t>
            </w:r>
          </w:p>
        </w:tc>
        <w:tc>
          <w:tcPr>
            <w:tcW w:w="4702" w:type="dxa"/>
            <w:vAlign w:val="center"/>
          </w:tcPr>
          <w:p w14:paraId="68F669B2" w14:textId="49FCD1D8" w:rsidR="00486499" w:rsidRPr="00333BB3" w:rsidRDefault="007A0542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486499" w:rsidRPr="00333BB3" w14:paraId="3F4AB58B" w14:textId="77777777" w:rsidTr="00AB39BE">
        <w:trPr>
          <w:trHeight w:val="453"/>
        </w:trPr>
        <w:tc>
          <w:tcPr>
            <w:tcW w:w="4701" w:type="dxa"/>
            <w:vAlign w:val="center"/>
          </w:tcPr>
          <w:p w14:paraId="0825A2F0" w14:textId="5B6FA687" w:rsidR="00486499" w:rsidRPr="00333BB3" w:rsidRDefault="007A0542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Фанера 80</w:t>
            </w:r>
            <w:r w:rsidRPr="00333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80 см</w:t>
            </w:r>
          </w:p>
        </w:tc>
        <w:tc>
          <w:tcPr>
            <w:tcW w:w="4702" w:type="dxa"/>
            <w:vAlign w:val="center"/>
          </w:tcPr>
          <w:p w14:paraId="26E877DA" w14:textId="6276D01B" w:rsidR="00486499" w:rsidRPr="00333BB3" w:rsidRDefault="007A0542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486499" w:rsidRPr="00333BB3" w14:paraId="5E592763" w14:textId="77777777" w:rsidTr="00AB39BE">
        <w:trPr>
          <w:trHeight w:val="431"/>
        </w:trPr>
        <w:tc>
          <w:tcPr>
            <w:tcW w:w="4701" w:type="dxa"/>
            <w:vAlign w:val="center"/>
          </w:tcPr>
          <w:p w14:paraId="30237D0C" w14:textId="3282C704" w:rsidR="00486499" w:rsidRPr="00333BB3" w:rsidRDefault="007A0542" w:rsidP="00C42F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C83F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42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F0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2F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83F0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4702" w:type="dxa"/>
            <w:vAlign w:val="center"/>
          </w:tcPr>
          <w:p w14:paraId="5C81103F" w14:textId="607498E9" w:rsidR="00486499" w:rsidRPr="00333BB3" w:rsidRDefault="00C83F0F" w:rsidP="00333B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</w:tbl>
    <w:p w14:paraId="117228EB" w14:textId="6CC2FF5C" w:rsidR="00C42F36" w:rsidRPr="00FD453E" w:rsidRDefault="005A6011" w:rsidP="005A601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появилось э</w:t>
      </w:r>
      <w:r w:rsidR="00C42F36" w:rsidRPr="00333BB3">
        <w:rPr>
          <w:rFonts w:ascii="Times New Roman" w:hAnsi="Times New Roman" w:cs="Times New Roman"/>
          <w:sz w:val="28"/>
          <w:szCs w:val="28"/>
        </w:rPr>
        <w:t>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05898">
        <w:rPr>
          <w:rFonts w:ascii="Times New Roman" w:hAnsi="Times New Roman" w:cs="Times New Roman"/>
          <w:sz w:val="28"/>
          <w:szCs w:val="28"/>
        </w:rPr>
        <w:t xml:space="preserve"> на </w:t>
      </w:r>
      <w:r w:rsidR="00FD453E" w:rsidRPr="00FD453E">
        <w:rPr>
          <w:rFonts w:ascii="Times New Roman" w:hAnsi="Times New Roman" w:cs="Times New Roman"/>
          <w:sz w:val="28"/>
          <w:szCs w:val="28"/>
        </w:rPr>
        <w:t>15.03.202</w:t>
      </w:r>
      <w:r w:rsidR="00FD453E">
        <w:rPr>
          <w:rFonts w:ascii="Times New Roman" w:hAnsi="Times New Roman" w:cs="Times New Roman"/>
          <w:sz w:val="28"/>
          <w:szCs w:val="28"/>
        </w:rPr>
        <w:t>2</w:t>
      </w:r>
      <w:r w:rsidR="00FD453E" w:rsidRPr="00FD453E">
        <w:rPr>
          <w:rFonts w:ascii="Times New Roman" w:hAnsi="Times New Roman" w:cs="Times New Roman"/>
          <w:sz w:val="28"/>
          <w:szCs w:val="28"/>
        </w:rPr>
        <w:t xml:space="preserve"> </w:t>
      </w:r>
      <w:r w:rsidR="00FD453E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9"/>
        <w:tblW w:w="8550" w:type="dxa"/>
        <w:tblLook w:val="04A0" w:firstRow="1" w:lastRow="0" w:firstColumn="1" w:lastColumn="0" w:noHBand="0" w:noVBand="1"/>
      </w:tblPr>
      <w:tblGrid>
        <w:gridCol w:w="2674"/>
        <w:gridCol w:w="1749"/>
        <w:gridCol w:w="2326"/>
        <w:gridCol w:w="1801"/>
      </w:tblGrid>
      <w:tr w:rsidR="00C42F36" w:rsidRPr="00333BB3" w14:paraId="1533B1A1" w14:textId="77777777" w:rsidTr="00C4118C">
        <w:trPr>
          <w:trHeight w:val="1372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86941" w14:textId="77777777" w:rsidR="00C42F36" w:rsidRPr="00333BB3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AD10E" w14:textId="77777777" w:rsidR="00C42F36" w:rsidRPr="00333BB3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 xml:space="preserve">Цена (руб.) 1шт.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2FC3F" w14:textId="77777777" w:rsidR="00C42F36" w:rsidRPr="00333BB3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3E7E3" w14:textId="77777777" w:rsidR="00C42F36" w:rsidRPr="00333BB3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 xml:space="preserve">Всего (руб.) </w:t>
            </w:r>
          </w:p>
        </w:tc>
      </w:tr>
      <w:tr w:rsidR="00C42F36" w:rsidRPr="00333BB3" w14:paraId="37326DAC" w14:textId="77777777" w:rsidTr="00C4118C">
        <w:trPr>
          <w:trHeight w:val="684"/>
        </w:trPr>
        <w:tc>
          <w:tcPr>
            <w:tcW w:w="2400" w:type="dxa"/>
            <w:tcBorders>
              <w:top w:val="single" w:sz="12" w:space="0" w:color="auto"/>
            </w:tcBorders>
          </w:tcPr>
          <w:p w14:paraId="7B322FDF" w14:textId="77777777" w:rsidR="00C42F36" w:rsidRPr="00333BB3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14:paraId="4F637BAA" w14:textId="3A944A2B" w:rsidR="00C42F36" w:rsidRPr="00593F2B" w:rsidRDefault="00FD453E" w:rsidP="00FD4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2,2 руб.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14:paraId="368C1A20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1 599 шт. 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14:paraId="37D310A5" w14:textId="051F5156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3 518 руб.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F36" w:rsidRPr="00333BB3" w14:paraId="66F3B4CF" w14:textId="77777777" w:rsidTr="00C4118C">
        <w:trPr>
          <w:trHeight w:val="684"/>
        </w:trPr>
        <w:tc>
          <w:tcPr>
            <w:tcW w:w="2400" w:type="dxa"/>
          </w:tcPr>
          <w:p w14:paraId="24A63042" w14:textId="77777777" w:rsidR="00C42F36" w:rsidRPr="00333BB3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Клей ПВА (125гр)</w:t>
            </w:r>
          </w:p>
        </w:tc>
        <w:tc>
          <w:tcPr>
            <w:tcW w:w="2030" w:type="dxa"/>
          </w:tcPr>
          <w:p w14:paraId="1696267A" w14:textId="77777777" w:rsidR="00C42F36" w:rsidRPr="00593F2B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55 руб. </w:t>
            </w:r>
          </w:p>
        </w:tc>
        <w:tc>
          <w:tcPr>
            <w:tcW w:w="2086" w:type="dxa"/>
          </w:tcPr>
          <w:p w14:paraId="194EC946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  <w:tc>
          <w:tcPr>
            <w:tcW w:w="2034" w:type="dxa"/>
          </w:tcPr>
          <w:p w14:paraId="7E8C49AF" w14:textId="77777777" w:rsidR="00C42F36" w:rsidRPr="00593F2B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495 руб.</w:t>
            </w:r>
          </w:p>
        </w:tc>
      </w:tr>
      <w:tr w:rsidR="00C42F36" w:rsidRPr="00333BB3" w14:paraId="4F80A36A" w14:textId="77777777" w:rsidTr="00C4118C">
        <w:trPr>
          <w:trHeight w:val="684"/>
        </w:trPr>
        <w:tc>
          <w:tcPr>
            <w:tcW w:w="2400" w:type="dxa"/>
          </w:tcPr>
          <w:p w14:paraId="2E6C5B51" w14:textId="77777777" w:rsidR="00C42F36" w:rsidRPr="00333BB3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ПВА (1л)</w:t>
            </w:r>
          </w:p>
        </w:tc>
        <w:tc>
          <w:tcPr>
            <w:tcW w:w="2030" w:type="dxa"/>
          </w:tcPr>
          <w:p w14:paraId="0DF7FE68" w14:textId="78F91413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2086" w:type="dxa"/>
          </w:tcPr>
          <w:p w14:paraId="7DE7964C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34" w:type="dxa"/>
          </w:tcPr>
          <w:p w14:paraId="387DDC7E" w14:textId="3382B5B7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42F36" w:rsidRPr="00333BB3" w14:paraId="65E5CA97" w14:textId="77777777" w:rsidTr="00C4118C">
        <w:trPr>
          <w:trHeight w:val="684"/>
        </w:trPr>
        <w:tc>
          <w:tcPr>
            <w:tcW w:w="2400" w:type="dxa"/>
          </w:tcPr>
          <w:p w14:paraId="150A0AF4" w14:textId="77777777" w:rsidR="00C42F36" w:rsidRPr="00333BB3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Фанера</w:t>
            </w:r>
          </w:p>
        </w:tc>
        <w:tc>
          <w:tcPr>
            <w:tcW w:w="2030" w:type="dxa"/>
          </w:tcPr>
          <w:p w14:paraId="3D52E644" w14:textId="5741D482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2086" w:type="dxa"/>
          </w:tcPr>
          <w:p w14:paraId="30589E50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34" w:type="dxa"/>
          </w:tcPr>
          <w:p w14:paraId="52BE3436" w14:textId="62AC2B0D" w:rsidR="00C42F36" w:rsidRPr="00593F2B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F2B" w:rsidRPr="00593F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42F36" w:rsidRPr="00333BB3" w14:paraId="447E9909" w14:textId="77777777" w:rsidTr="00C4118C">
        <w:trPr>
          <w:trHeight w:val="684"/>
        </w:trPr>
        <w:tc>
          <w:tcPr>
            <w:tcW w:w="2400" w:type="dxa"/>
          </w:tcPr>
          <w:p w14:paraId="3B99EDEE" w14:textId="77777777" w:rsidR="00C42F36" w:rsidRPr="00333BB3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Картон (180</w:t>
            </w:r>
            <w:r w:rsidRPr="00333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/80</w:t>
            </w: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2030" w:type="dxa"/>
          </w:tcPr>
          <w:p w14:paraId="1B498C98" w14:textId="77777777" w:rsidR="00C42F36" w:rsidRPr="00593F2B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48 руб. </w:t>
            </w:r>
          </w:p>
        </w:tc>
        <w:tc>
          <w:tcPr>
            <w:tcW w:w="2086" w:type="dxa"/>
          </w:tcPr>
          <w:p w14:paraId="6FA3617B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2034" w:type="dxa"/>
          </w:tcPr>
          <w:p w14:paraId="69DFA9B6" w14:textId="77777777" w:rsidR="00C42F36" w:rsidRPr="00593F2B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480 руб.</w:t>
            </w:r>
          </w:p>
        </w:tc>
      </w:tr>
      <w:tr w:rsidR="00C42F36" w:rsidRPr="00333BB3" w14:paraId="0EB502C0" w14:textId="77777777" w:rsidTr="00C4118C">
        <w:trPr>
          <w:trHeight w:val="684"/>
        </w:trPr>
        <w:tc>
          <w:tcPr>
            <w:tcW w:w="2400" w:type="dxa"/>
          </w:tcPr>
          <w:p w14:paraId="47C1DA04" w14:textId="77777777" w:rsidR="00C42F36" w:rsidRPr="00333BB3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Палочки от мороженного</w:t>
            </w:r>
          </w:p>
        </w:tc>
        <w:tc>
          <w:tcPr>
            <w:tcW w:w="2030" w:type="dxa"/>
          </w:tcPr>
          <w:p w14:paraId="72D5ACEF" w14:textId="77777777" w:rsidR="00C42F36" w:rsidRPr="00593F2B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3 руб.</w:t>
            </w:r>
          </w:p>
        </w:tc>
        <w:tc>
          <w:tcPr>
            <w:tcW w:w="2086" w:type="dxa"/>
          </w:tcPr>
          <w:p w14:paraId="0A5832BB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2034" w:type="dxa"/>
          </w:tcPr>
          <w:p w14:paraId="749EE49B" w14:textId="77777777" w:rsidR="00C42F36" w:rsidRPr="00593F2B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60 руб.</w:t>
            </w:r>
          </w:p>
        </w:tc>
      </w:tr>
      <w:tr w:rsidR="00C42F36" w:rsidRPr="00333BB3" w14:paraId="38373EB6" w14:textId="77777777" w:rsidTr="00C4118C">
        <w:trPr>
          <w:trHeight w:val="650"/>
        </w:trPr>
        <w:tc>
          <w:tcPr>
            <w:tcW w:w="2400" w:type="dxa"/>
          </w:tcPr>
          <w:p w14:paraId="51373DB7" w14:textId="77777777" w:rsidR="00C42F36" w:rsidRPr="00333BB3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Деревянные бруски (5</w:t>
            </w:r>
            <w:r w:rsidRPr="00333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/2/194</w:t>
            </w: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33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30" w:type="dxa"/>
          </w:tcPr>
          <w:p w14:paraId="4F4777A3" w14:textId="31ABBCB3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086" w:type="dxa"/>
          </w:tcPr>
          <w:p w14:paraId="03C5801C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034" w:type="dxa"/>
          </w:tcPr>
          <w:p w14:paraId="4AD0681F" w14:textId="29EC5D11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42F36" w:rsidRPr="00333BB3" w14:paraId="41AE9AA1" w14:textId="77777777" w:rsidTr="00C4118C">
        <w:trPr>
          <w:trHeight w:val="650"/>
        </w:trPr>
        <w:tc>
          <w:tcPr>
            <w:tcW w:w="2400" w:type="dxa"/>
          </w:tcPr>
          <w:p w14:paraId="3A6D909A" w14:textId="77777777" w:rsidR="00C42F36" w:rsidRPr="00333BB3" w:rsidRDefault="00C42F36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Аэрозольная краска (золото</w:t>
            </w:r>
            <w:r w:rsidRPr="00333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 xml:space="preserve">металлик) </w:t>
            </w:r>
          </w:p>
        </w:tc>
        <w:tc>
          <w:tcPr>
            <w:tcW w:w="2030" w:type="dxa"/>
          </w:tcPr>
          <w:p w14:paraId="18513E89" w14:textId="5BA4323A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2086" w:type="dxa"/>
          </w:tcPr>
          <w:p w14:paraId="7FD8D865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34" w:type="dxa"/>
          </w:tcPr>
          <w:p w14:paraId="3CF29799" w14:textId="43B843E0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42F36" w:rsidRPr="00333BB3" w14:paraId="532C74B8" w14:textId="77777777" w:rsidTr="00C4118C">
        <w:trPr>
          <w:trHeight w:val="650"/>
        </w:trPr>
        <w:tc>
          <w:tcPr>
            <w:tcW w:w="2400" w:type="dxa"/>
          </w:tcPr>
          <w:p w14:paraId="626EE85B" w14:textId="77777777" w:rsidR="00C42F36" w:rsidRPr="00333BB3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30" w:type="dxa"/>
          </w:tcPr>
          <w:p w14:paraId="53D4CB0A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257E32A0" w14:textId="77777777" w:rsidR="00C42F36" w:rsidRPr="00593F2B" w:rsidRDefault="00C42F36" w:rsidP="00C411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7568DE7E" w14:textId="264A22A1" w:rsidR="00C42F36" w:rsidRPr="00593F2B" w:rsidRDefault="00593F2B" w:rsidP="00C42F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B">
              <w:rPr>
                <w:rFonts w:ascii="Times New Roman" w:hAnsi="Times New Roman" w:cs="Times New Roman"/>
                <w:sz w:val="28"/>
                <w:szCs w:val="28"/>
              </w:rPr>
              <w:t>6 379</w:t>
            </w:r>
            <w:r w:rsidR="00C42F36" w:rsidRPr="00593F2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4102FE20" w14:textId="77777777" w:rsidR="00C42F36" w:rsidRDefault="00C42F36" w:rsidP="00C83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CD998" w14:textId="48543181" w:rsidR="00C83F0F" w:rsidRPr="00C83F0F" w:rsidRDefault="00C83F0F" w:rsidP="00C83F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0F">
        <w:rPr>
          <w:rFonts w:ascii="Times New Roman" w:hAnsi="Times New Roman" w:cs="Times New Roman"/>
          <w:b/>
          <w:sz w:val="28"/>
          <w:szCs w:val="28"/>
        </w:rPr>
        <w:t>Выводы к 1 главе.</w:t>
      </w:r>
    </w:p>
    <w:p w14:paraId="64D48737" w14:textId="7EBE43B9" w:rsidR="00C83F0F" w:rsidRDefault="00E413A1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мы определили объект для будущего макета и произвели расчёты необходимого материала</w:t>
      </w:r>
      <w:r w:rsidR="00AB6C20">
        <w:rPr>
          <w:rFonts w:ascii="Times New Roman" w:hAnsi="Times New Roman" w:cs="Times New Roman"/>
          <w:sz w:val="28"/>
          <w:szCs w:val="28"/>
        </w:rPr>
        <w:t xml:space="preserve">. Кроме того, мы выяснили стоимость нашего проекта и смогли составить </w:t>
      </w:r>
      <w:r w:rsidR="001A1709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AB6C20">
        <w:rPr>
          <w:rFonts w:ascii="Times New Roman" w:hAnsi="Times New Roman" w:cs="Times New Roman"/>
          <w:sz w:val="28"/>
          <w:szCs w:val="28"/>
        </w:rPr>
        <w:t xml:space="preserve">общие рекомендации для изготовления макетов больших </w:t>
      </w:r>
      <w:r w:rsidR="001A1709">
        <w:rPr>
          <w:rFonts w:ascii="Times New Roman" w:hAnsi="Times New Roman" w:cs="Times New Roman"/>
          <w:sz w:val="28"/>
          <w:szCs w:val="28"/>
        </w:rPr>
        <w:t>размеров</w:t>
      </w:r>
      <w:r w:rsidR="00AB6C20">
        <w:rPr>
          <w:rFonts w:ascii="Times New Roman" w:hAnsi="Times New Roman" w:cs="Times New Roman"/>
          <w:sz w:val="28"/>
          <w:szCs w:val="28"/>
        </w:rPr>
        <w:t>:</w:t>
      </w:r>
    </w:p>
    <w:p w14:paraId="01992582" w14:textId="0F1ED7B0" w:rsidR="00AB6C20" w:rsidRPr="00AB6C20" w:rsidRDefault="00AB6C20" w:rsidP="00AB6C2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Размер модулей должен быть 1/32.</w:t>
      </w:r>
    </w:p>
    <w:p w14:paraId="5AAE45C2" w14:textId="494AB536" w:rsidR="00C83F0F" w:rsidRPr="00AB6C20" w:rsidRDefault="00AB6C20" w:rsidP="00AB6C2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 xml:space="preserve">Оптимальная плотность бумаги – 80 </w:t>
      </w:r>
      <w:proofErr w:type="spellStart"/>
      <w:r w:rsidRPr="00AB6C2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B6C20">
        <w:rPr>
          <w:rFonts w:ascii="Times New Roman" w:hAnsi="Times New Roman" w:cs="Times New Roman"/>
          <w:sz w:val="28"/>
          <w:szCs w:val="28"/>
        </w:rPr>
        <w:t xml:space="preserve"> / м³.</w:t>
      </w:r>
    </w:p>
    <w:p w14:paraId="45DD30DD" w14:textId="3E1F59E3" w:rsidR="00AB6C20" w:rsidRPr="00AB6C20" w:rsidRDefault="00AB6C20" w:rsidP="00AB6C2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Маркировка бумаги: белая - «Снегурочка» или «</w:t>
      </w:r>
      <w:proofErr w:type="spellStart"/>
      <w:r w:rsidRPr="00AB6C20">
        <w:rPr>
          <w:rFonts w:ascii="Times New Roman" w:hAnsi="Times New Roman" w:cs="Times New Roman"/>
          <w:sz w:val="28"/>
          <w:szCs w:val="28"/>
        </w:rPr>
        <w:t>Svetocopy</w:t>
      </w:r>
      <w:proofErr w:type="spellEnd"/>
      <w:r w:rsidRPr="00AB6C20">
        <w:rPr>
          <w:rFonts w:ascii="Times New Roman" w:hAnsi="Times New Roman" w:cs="Times New Roman"/>
          <w:sz w:val="28"/>
          <w:szCs w:val="28"/>
        </w:rPr>
        <w:t>», красная СО44, зеленая МА42, желтая SY39 и синяя АВ48.</w:t>
      </w:r>
    </w:p>
    <w:p w14:paraId="400F23E8" w14:textId="044898AD" w:rsidR="00AB6C20" w:rsidRPr="00AB6C20" w:rsidRDefault="00AB6C20" w:rsidP="00AB6C2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Клей для крепления элементов – ПВА.</w:t>
      </w:r>
    </w:p>
    <w:p w14:paraId="60E651FB" w14:textId="77777777" w:rsidR="00AB6C20" w:rsidRPr="00AB6C20" w:rsidRDefault="00AB6C20" w:rsidP="00AB6C2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Для поддержки элементов необходимо основание из картона.</w:t>
      </w:r>
    </w:p>
    <w:p w14:paraId="6AB71045" w14:textId="77777777" w:rsidR="00C83F0F" w:rsidRDefault="00C83F0F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81D62" w14:textId="77777777" w:rsidR="00C83F0F" w:rsidRDefault="00C83F0F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E4CF" w14:textId="77777777" w:rsidR="00C83F0F" w:rsidRDefault="00C83F0F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5B97C" w14:textId="77777777" w:rsidR="00C83F0F" w:rsidRDefault="00C83F0F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05AE4" w14:textId="77777777" w:rsidR="00115DE1" w:rsidRDefault="00115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A0497A" w14:textId="24FA1625" w:rsidR="005C3945" w:rsidRPr="006C07D9" w:rsidRDefault="006C07D9" w:rsidP="006C07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D9">
        <w:rPr>
          <w:rFonts w:ascii="Times New Roman" w:hAnsi="Times New Roman" w:cs="Times New Roman"/>
          <w:b/>
          <w:sz w:val="28"/>
          <w:szCs w:val="28"/>
        </w:rPr>
        <w:lastRenderedPageBreak/>
        <w:t>2. Технологический этап проекта.</w:t>
      </w:r>
    </w:p>
    <w:p w14:paraId="4ABE8968" w14:textId="149D1530" w:rsidR="00280A60" w:rsidRPr="00333BB3" w:rsidRDefault="00EE486D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проекта были использованы следующие виды соединений модулей: </w:t>
      </w:r>
      <w:r w:rsidR="005C3945" w:rsidRPr="00333BB3">
        <w:rPr>
          <w:rFonts w:ascii="Times New Roman" w:hAnsi="Times New Roman" w:cs="Times New Roman"/>
          <w:sz w:val="28"/>
          <w:szCs w:val="28"/>
        </w:rPr>
        <w:t>“кирпичная кладка”, “чередование”, “замыкание цепочки”</w:t>
      </w:r>
      <w:r w:rsidR="00593F2B">
        <w:rPr>
          <w:rFonts w:ascii="Times New Roman" w:hAnsi="Times New Roman" w:cs="Times New Roman"/>
          <w:sz w:val="28"/>
          <w:szCs w:val="28"/>
        </w:rPr>
        <w:t>.</w:t>
      </w:r>
    </w:p>
    <w:p w14:paraId="20C801A4" w14:textId="79273A1D" w:rsidR="00896933" w:rsidRPr="00333BB3" w:rsidRDefault="00115DE1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технологические особенности мы рассмотрим на примере изготовления одной из красных башен</w:t>
      </w:r>
      <w:r w:rsidR="00593F2B">
        <w:rPr>
          <w:rFonts w:ascii="Times New Roman" w:hAnsi="Times New Roman" w:cs="Times New Roman"/>
          <w:sz w:val="28"/>
          <w:szCs w:val="28"/>
        </w:rPr>
        <w:t>.</w:t>
      </w:r>
      <w:r w:rsidR="00F0108A">
        <w:rPr>
          <w:rFonts w:ascii="Times New Roman" w:hAnsi="Times New Roman" w:cs="Times New Roman"/>
          <w:sz w:val="28"/>
          <w:szCs w:val="28"/>
        </w:rPr>
        <w:t xml:space="preserve"> </w:t>
      </w:r>
      <w:r w:rsidR="005C2156" w:rsidRPr="00333BB3">
        <w:rPr>
          <w:rFonts w:ascii="Times New Roman" w:hAnsi="Times New Roman" w:cs="Times New Roman"/>
          <w:sz w:val="28"/>
          <w:szCs w:val="28"/>
        </w:rPr>
        <w:t>Эта деталь имеет форму цилиндра и собирать мы е</w:t>
      </w:r>
      <w:r w:rsidR="00896933" w:rsidRPr="00333BB3">
        <w:rPr>
          <w:rFonts w:ascii="Times New Roman" w:hAnsi="Times New Roman" w:cs="Times New Roman"/>
          <w:sz w:val="28"/>
          <w:szCs w:val="28"/>
        </w:rPr>
        <w:t>ё</w:t>
      </w:r>
      <w:r w:rsidR="005C2156" w:rsidRPr="00333BB3">
        <w:rPr>
          <w:rFonts w:ascii="Times New Roman" w:hAnsi="Times New Roman" w:cs="Times New Roman"/>
          <w:sz w:val="28"/>
          <w:szCs w:val="28"/>
        </w:rPr>
        <w:t xml:space="preserve"> будем тоже в форме цилиндра</w:t>
      </w:r>
      <w:r w:rsidR="00896933" w:rsidRPr="00333BB3">
        <w:rPr>
          <w:rFonts w:ascii="Times New Roman" w:hAnsi="Times New Roman" w:cs="Times New Roman"/>
          <w:sz w:val="28"/>
          <w:szCs w:val="28"/>
        </w:rPr>
        <w:t>.</w:t>
      </w:r>
      <w:r w:rsidR="00F0108A">
        <w:rPr>
          <w:rFonts w:ascii="Times New Roman" w:hAnsi="Times New Roman" w:cs="Times New Roman"/>
          <w:sz w:val="28"/>
          <w:szCs w:val="28"/>
        </w:rPr>
        <w:t xml:space="preserve"> </w:t>
      </w:r>
      <w:r w:rsidR="00896933" w:rsidRPr="00333BB3">
        <w:rPr>
          <w:rFonts w:ascii="Times New Roman" w:hAnsi="Times New Roman" w:cs="Times New Roman"/>
          <w:sz w:val="28"/>
          <w:szCs w:val="28"/>
        </w:rPr>
        <w:t xml:space="preserve">Начинаем с технологии соединения “кирпичная кладка” и заканчиваем технологией “замыкание цепочки”. </w:t>
      </w:r>
    </w:p>
    <w:p w14:paraId="5FC66375" w14:textId="77777777" w:rsidR="00F0108A" w:rsidRDefault="005C2156" w:rsidP="00F01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1 — 6 ряд красные модули. В ряду должно быть 64 модуля. Для целостности всей конструкции, желательно вести сразу 6 рядов.</w:t>
      </w:r>
    </w:p>
    <w:p w14:paraId="7C40FB20" w14:textId="7FD4E7C4" w:rsidR="00F0108A" w:rsidRDefault="005C2156" w:rsidP="00F01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7 ряд — только былые модули.</w:t>
      </w:r>
    </w:p>
    <w:p w14:paraId="25CC3C65" w14:textId="545266FA" w:rsidR="00F0108A" w:rsidRDefault="005C2156" w:rsidP="00F01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8, 9, 10 ряд — красные модули.</w:t>
      </w:r>
    </w:p>
    <w:p w14:paraId="784559B6" w14:textId="7A1E57C7" w:rsidR="00F0108A" w:rsidRDefault="005C2156" w:rsidP="00F01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11 ряд — белые модули.</w:t>
      </w:r>
    </w:p>
    <w:p w14:paraId="791A6F84" w14:textId="3C9F3374" w:rsidR="00F0108A" w:rsidRDefault="005C2156" w:rsidP="00F01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12 ряд — зел</w:t>
      </w:r>
      <w:r w:rsidR="00896933" w:rsidRPr="00333BB3">
        <w:rPr>
          <w:rFonts w:ascii="Times New Roman" w:hAnsi="Times New Roman" w:cs="Times New Roman"/>
          <w:sz w:val="28"/>
          <w:szCs w:val="28"/>
        </w:rPr>
        <w:t>ё</w:t>
      </w:r>
      <w:r w:rsidRPr="00333BB3">
        <w:rPr>
          <w:rFonts w:ascii="Times New Roman" w:hAnsi="Times New Roman" w:cs="Times New Roman"/>
          <w:sz w:val="28"/>
          <w:szCs w:val="28"/>
        </w:rPr>
        <w:t>ные модули.</w:t>
      </w:r>
    </w:p>
    <w:p w14:paraId="532C8689" w14:textId="6D50A2D7" w:rsidR="005C2156" w:rsidRDefault="005C2156" w:rsidP="00F01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13 ряд — красные модули вставленные обратной стороной</w:t>
      </w:r>
      <w:r w:rsidR="00F0108A">
        <w:rPr>
          <w:rFonts w:ascii="Times New Roman" w:hAnsi="Times New Roman" w:cs="Times New Roman"/>
          <w:sz w:val="28"/>
          <w:szCs w:val="28"/>
        </w:rPr>
        <w:t xml:space="preserve"> («замыкание цепочки», то есть соединение)</w:t>
      </w:r>
      <w:r w:rsidRPr="00333BB3">
        <w:rPr>
          <w:rFonts w:ascii="Times New Roman" w:hAnsi="Times New Roman" w:cs="Times New Roman"/>
          <w:sz w:val="28"/>
          <w:szCs w:val="28"/>
        </w:rPr>
        <w:t>.</w:t>
      </w:r>
    </w:p>
    <w:p w14:paraId="6353F9A1" w14:textId="5C80B28E" w:rsidR="00575E6F" w:rsidRDefault="00F0108A" w:rsidP="00575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ряды содержат рисунок.</w:t>
      </w:r>
      <w:r w:rsidR="00575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E2D37" w14:textId="37BCB11F" w:rsidR="00575E6F" w:rsidRDefault="00575E6F" w:rsidP="00575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14 ряд – вставляем белый модуль, потом 2 красных обратной стороной. 3 белых модуля, далее 2 красных обратной стороной, и опять 1 белый. Эти действия повторяются</w:t>
      </w:r>
      <w:r>
        <w:rPr>
          <w:rFonts w:ascii="Times New Roman" w:hAnsi="Times New Roman" w:cs="Times New Roman"/>
          <w:sz w:val="28"/>
          <w:szCs w:val="28"/>
        </w:rPr>
        <w:t xml:space="preserve"> 8 раз и создают основание рисунка. </w:t>
      </w:r>
    </w:p>
    <w:p w14:paraId="58240A8B" w14:textId="77777777" w:rsidR="00DC239C" w:rsidRDefault="00575E6F" w:rsidP="00DC2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б</w:t>
      </w:r>
      <w:r w:rsidR="005C2156" w:rsidRPr="00333BB3">
        <w:rPr>
          <w:rFonts w:ascii="Times New Roman" w:hAnsi="Times New Roman" w:cs="Times New Roman"/>
          <w:sz w:val="28"/>
          <w:szCs w:val="28"/>
        </w:rPr>
        <w:t xml:space="preserve">елые модули с каждым рядом будут смещаться на полмодуля, </w:t>
      </w:r>
    </w:p>
    <w:p w14:paraId="42191AC0" w14:textId="79B56BAE" w:rsidR="00DC239C" w:rsidRPr="00333BB3" w:rsidRDefault="00DC239C" w:rsidP="00DC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15 ряд – два белых модуля, от них влево и вправо по одному красному. Далее белый в белый, красный по середине и опять белый в белый.</w:t>
      </w:r>
    </w:p>
    <w:p w14:paraId="62905B15" w14:textId="167FAD8A" w:rsidR="005C2156" w:rsidRPr="00333BB3" w:rsidRDefault="00DC239C" w:rsidP="00DC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-22 ряды </w:t>
      </w:r>
      <w:r w:rsidRPr="00333BB3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33BB3"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14:paraId="2F8D7262" w14:textId="4880A299" w:rsidR="005C2156" w:rsidRPr="00333BB3" w:rsidRDefault="00DC239C" w:rsidP="00DC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 24 ряды выполняются из красных модулей и завершают рисунок</w:t>
      </w:r>
      <w:r w:rsidR="00ED6A71">
        <w:rPr>
          <w:rFonts w:ascii="Times New Roman" w:hAnsi="Times New Roman" w:cs="Times New Roman"/>
          <w:sz w:val="28"/>
          <w:szCs w:val="28"/>
        </w:rPr>
        <w:t>.</w:t>
      </w:r>
    </w:p>
    <w:p w14:paraId="02DD84D2" w14:textId="77777777" w:rsidR="00FC22A0" w:rsidRDefault="00FC22A0" w:rsidP="00FC2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25 ряд – только из белых модулей.</w:t>
      </w:r>
    </w:p>
    <w:p w14:paraId="0A7517A1" w14:textId="1B33BBBD" w:rsidR="005C2156" w:rsidRPr="00333BB3" w:rsidRDefault="00FC22A0" w:rsidP="00F1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26 ряд – из красных модулей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3BB3">
        <w:rPr>
          <w:rFonts w:ascii="Times New Roman" w:hAnsi="Times New Roman" w:cs="Times New Roman"/>
          <w:sz w:val="28"/>
          <w:szCs w:val="28"/>
        </w:rPr>
        <w:t>1 модуль вставляем нормально, 2 модуля обратной стороной и все это повторяем по всему периметру, в ряду 64 модуля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внимание, что в</w:t>
      </w:r>
      <w:r w:rsidRPr="00333BB3">
        <w:rPr>
          <w:rFonts w:ascii="Times New Roman" w:hAnsi="Times New Roman" w:cs="Times New Roman"/>
          <w:sz w:val="28"/>
          <w:szCs w:val="28"/>
        </w:rPr>
        <w:t xml:space="preserve"> конце у нас останется 3 модуля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7E7">
        <w:rPr>
          <w:rFonts w:ascii="Times New Roman" w:hAnsi="Times New Roman" w:cs="Times New Roman"/>
          <w:sz w:val="28"/>
          <w:szCs w:val="28"/>
        </w:rPr>
        <w:t xml:space="preserve"> </w:t>
      </w:r>
      <w:r w:rsidR="005C2156" w:rsidRPr="00333BB3">
        <w:rPr>
          <w:rFonts w:ascii="Times New Roman" w:hAnsi="Times New Roman" w:cs="Times New Roman"/>
          <w:sz w:val="28"/>
          <w:szCs w:val="28"/>
        </w:rPr>
        <w:t xml:space="preserve">В 26 ряду 64 модуля, а нам нужно вставлять модули таким образом — один модуль нормально, а два модуля обратной стороной. Получается, что у нас эти три модуля повторяются по кругу. Если мы разделим 64 на 3 то остается один модуль, </w:t>
      </w:r>
      <w:r w:rsidR="00F127E7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C2156" w:rsidRPr="00333BB3">
        <w:rPr>
          <w:rFonts w:ascii="Times New Roman" w:hAnsi="Times New Roman" w:cs="Times New Roman"/>
          <w:sz w:val="28"/>
          <w:szCs w:val="28"/>
        </w:rPr>
        <w:t xml:space="preserve">64 на 3 не делится — остается именно этот модуль. Здесь будет немного другой рисунок, но в общей массе этого не будет видно. В этом месте </w:t>
      </w:r>
      <w:r w:rsidR="00F127E7">
        <w:rPr>
          <w:rFonts w:ascii="Times New Roman" w:hAnsi="Times New Roman" w:cs="Times New Roman"/>
          <w:sz w:val="28"/>
          <w:szCs w:val="28"/>
        </w:rPr>
        <w:t>можно делать</w:t>
      </w:r>
      <w:r w:rsidR="005C2156" w:rsidRPr="00333BB3">
        <w:rPr>
          <w:rFonts w:ascii="Times New Roman" w:hAnsi="Times New Roman" w:cs="Times New Roman"/>
          <w:sz w:val="28"/>
          <w:szCs w:val="28"/>
        </w:rPr>
        <w:t xml:space="preserve"> рисунок произвольно. Самое главно</w:t>
      </w:r>
      <w:r w:rsidR="008B77E4" w:rsidRPr="00333BB3">
        <w:rPr>
          <w:rFonts w:ascii="Times New Roman" w:hAnsi="Times New Roman" w:cs="Times New Roman"/>
          <w:sz w:val="28"/>
          <w:szCs w:val="28"/>
        </w:rPr>
        <w:t>е</w:t>
      </w:r>
      <w:r w:rsidR="005C2156" w:rsidRPr="00333BB3">
        <w:rPr>
          <w:rFonts w:ascii="Times New Roman" w:hAnsi="Times New Roman" w:cs="Times New Roman"/>
          <w:sz w:val="28"/>
          <w:szCs w:val="28"/>
        </w:rPr>
        <w:t> — это сохранить количество модулей в ряду</w:t>
      </w:r>
      <w:r w:rsidR="00ED6A71">
        <w:rPr>
          <w:rFonts w:ascii="Times New Roman" w:hAnsi="Times New Roman" w:cs="Times New Roman"/>
          <w:sz w:val="28"/>
          <w:szCs w:val="28"/>
        </w:rPr>
        <w:t>.</w:t>
      </w:r>
    </w:p>
    <w:p w14:paraId="2AB8BA8A" w14:textId="73461360" w:rsidR="00B30F8A" w:rsidRDefault="005C2156" w:rsidP="00B3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 xml:space="preserve">27 </w:t>
      </w:r>
      <w:r w:rsidR="00B30F8A">
        <w:rPr>
          <w:rFonts w:ascii="Times New Roman" w:hAnsi="Times New Roman" w:cs="Times New Roman"/>
          <w:sz w:val="28"/>
          <w:szCs w:val="28"/>
        </w:rPr>
        <w:t xml:space="preserve">и 28 </w:t>
      </w:r>
      <w:r w:rsidRPr="00333BB3">
        <w:rPr>
          <w:rFonts w:ascii="Times New Roman" w:hAnsi="Times New Roman" w:cs="Times New Roman"/>
          <w:sz w:val="28"/>
          <w:szCs w:val="28"/>
        </w:rPr>
        <w:t>ряд</w:t>
      </w:r>
      <w:r w:rsidR="00B30F8A">
        <w:rPr>
          <w:rFonts w:ascii="Times New Roman" w:hAnsi="Times New Roman" w:cs="Times New Roman"/>
          <w:sz w:val="28"/>
          <w:szCs w:val="28"/>
        </w:rPr>
        <w:t>ы из красных модулей (64 в ряду).</w:t>
      </w:r>
    </w:p>
    <w:p w14:paraId="6262498D" w14:textId="77777777" w:rsidR="00B30F8A" w:rsidRDefault="005C2156" w:rsidP="00B3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30 ряд – белые модули.</w:t>
      </w:r>
    </w:p>
    <w:p w14:paraId="70C97B8F" w14:textId="4AB09558" w:rsidR="005C2156" w:rsidRDefault="005C2156" w:rsidP="00B3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31 ряд – зел</w:t>
      </w:r>
      <w:r w:rsidR="008B77E4" w:rsidRPr="00333BB3">
        <w:rPr>
          <w:rFonts w:ascii="Times New Roman" w:hAnsi="Times New Roman" w:cs="Times New Roman"/>
          <w:sz w:val="28"/>
          <w:szCs w:val="28"/>
        </w:rPr>
        <w:t>ё</w:t>
      </w:r>
      <w:r w:rsidRPr="00333BB3">
        <w:rPr>
          <w:rFonts w:ascii="Times New Roman" w:hAnsi="Times New Roman" w:cs="Times New Roman"/>
          <w:sz w:val="28"/>
          <w:szCs w:val="28"/>
        </w:rPr>
        <w:t>ные модули.</w:t>
      </w:r>
    </w:p>
    <w:p w14:paraId="735E1CB8" w14:textId="73E7D4EC" w:rsidR="00B30F8A" w:rsidRPr="00333BB3" w:rsidRDefault="00B30F8A" w:rsidP="00B3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приступаем к возведению «окон»</w:t>
      </w:r>
      <w:r w:rsidR="00ED6A71">
        <w:rPr>
          <w:rFonts w:ascii="Times New Roman" w:hAnsi="Times New Roman" w:cs="Times New Roman"/>
          <w:sz w:val="28"/>
          <w:szCs w:val="28"/>
        </w:rPr>
        <w:t>.</w:t>
      </w:r>
    </w:p>
    <w:p w14:paraId="43358C63" w14:textId="77777777" w:rsidR="00103A87" w:rsidRDefault="005C2156" w:rsidP="0010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32 ряд –</w:t>
      </w:r>
      <w:r w:rsidR="00103A87">
        <w:rPr>
          <w:rFonts w:ascii="Times New Roman" w:hAnsi="Times New Roman" w:cs="Times New Roman"/>
          <w:sz w:val="28"/>
          <w:szCs w:val="28"/>
        </w:rPr>
        <w:t xml:space="preserve"> </w:t>
      </w:r>
      <w:r w:rsidRPr="00333BB3">
        <w:rPr>
          <w:rFonts w:ascii="Times New Roman" w:hAnsi="Times New Roman" w:cs="Times New Roman"/>
          <w:sz w:val="28"/>
          <w:szCs w:val="28"/>
        </w:rPr>
        <w:t>2 красных модуля вставляем нормально, потом 2 белых обратной стороной, потом 2 красных обратной стороной и 2 белых обратной стороной. Все повторяем по кругу.</w:t>
      </w:r>
    </w:p>
    <w:p w14:paraId="2B246C12" w14:textId="25A02A17" w:rsidR="005C2156" w:rsidRPr="00333BB3" w:rsidRDefault="005C2156" w:rsidP="0010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 xml:space="preserve">33 и 34 ряд – </w:t>
      </w:r>
      <w:r w:rsidR="00103A87">
        <w:rPr>
          <w:rFonts w:ascii="Times New Roman" w:hAnsi="Times New Roman" w:cs="Times New Roman"/>
          <w:sz w:val="28"/>
          <w:szCs w:val="28"/>
        </w:rPr>
        <w:t>выполняется аналогично.</w:t>
      </w:r>
    </w:p>
    <w:p w14:paraId="706A58AF" w14:textId="77777777" w:rsidR="00103A87" w:rsidRDefault="005C2156" w:rsidP="0010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35 ряд – смотровое окно начинает завершаться.</w:t>
      </w:r>
    </w:p>
    <w:p w14:paraId="48854AE6" w14:textId="388E3A18" w:rsidR="005C2156" w:rsidRPr="00333BB3" w:rsidRDefault="005C2156" w:rsidP="0010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36 ряд – арка ид</w:t>
      </w:r>
      <w:r w:rsidR="008B77E4" w:rsidRPr="00333BB3">
        <w:rPr>
          <w:rFonts w:ascii="Times New Roman" w:hAnsi="Times New Roman" w:cs="Times New Roman"/>
          <w:sz w:val="28"/>
          <w:szCs w:val="28"/>
        </w:rPr>
        <w:t>ё</w:t>
      </w:r>
      <w:r w:rsidRPr="00333BB3">
        <w:rPr>
          <w:rFonts w:ascii="Times New Roman" w:hAnsi="Times New Roman" w:cs="Times New Roman"/>
          <w:sz w:val="28"/>
          <w:szCs w:val="28"/>
        </w:rPr>
        <w:t>т на убывание.</w:t>
      </w:r>
    </w:p>
    <w:p w14:paraId="74974CC5" w14:textId="77777777" w:rsidR="00103A87" w:rsidRDefault="00103A87" w:rsidP="0010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ряд – сужаем арку</w:t>
      </w:r>
      <w:r w:rsidR="005C2156" w:rsidRPr="00333BB3">
        <w:rPr>
          <w:rFonts w:ascii="Times New Roman" w:hAnsi="Times New Roman" w:cs="Times New Roman"/>
          <w:sz w:val="28"/>
          <w:szCs w:val="28"/>
        </w:rPr>
        <w:t>.</w:t>
      </w:r>
    </w:p>
    <w:p w14:paraId="2B1FA73F" w14:textId="3B7AD1BA" w:rsidR="007B02AF" w:rsidRDefault="005C2156" w:rsidP="0010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sz w:val="28"/>
          <w:szCs w:val="28"/>
        </w:rPr>
        <w:t>38 ряд – красными модулями завершаем арку.</w:t>
      </w:r>
    </w:p>
    <w:p w14:paraId="31C8E37F" w14:textId="07637420" w:rsidR="00526512" w:rsidRDefault="00526512" w:rsidP="0010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изготовления всех элементов храма приступаем к его сборке. На данном этапе нам необходимо сделать картонный каркас для каждой башни и общий для основания храма. Для этого понадобился клей картон и фанера. Каркас для основания выполнялся по расчётам, а для каждой башни методом муляжа (подгонкой). Купала же в силу своей конструкции во внутреннем каркасе не нуждаются. </w:t>
      </w:r>
    </w:p>
    <w:p w14:paraId="167EB1EA" w14:textId="778A108D" w:rsidR="00A97DF2" w:rsidRDefault="00526512" w:rsidP="00526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этапе произвели окрашивание одного купала и крестов золотой аэрозольной краской. </w:t>
      </w:r>
      <w:r w:rsidR="007E579E" w:rsidRPr="00333BB3">
        <w:rPr>
          <w:rFonts w:ascii="Times New Roman" w:hAnsi="Times New Roman" w:cs="Times New Roman"/>
          <w:sz w:val="28"/>
          <w:szCs w:val="28"/>
        </w:rPr>
        <w:t>Работа</w:t>
      </w:r>
      <w:r w:rsidR="00873F4B" w:rsidRPr="00333BB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пришлось</w:t>
      </w:r>
      <w:r w:rsidR="00873F4B" w:rsidRPr="00333BB3">
        <w:rPr>
          <w:rFonts w:ascii="Times New Roman" w:hAnsi="Times New Roman" w:cs="Times New Roman"/>
          <w:sz w:val="28"/>
          <w:szCs w:val="28"/>
        </w:rPr>
        <w:t xml:space="preserve"> в </w:t>
      </w:r>
      <w:r w:rsidR="007E579E" w:rsidRPr="00333BB3">
        <w:rPr>
          <w:rFonts w:ascii="Times New Roman" w:hAnsi="Times New Roman" w:cs="Times New Roman"/>
          <w:sz w:val="28"/>
          <w:szCs w:val="28"/>
        </w:rPr>
        <w:t xml:space="preserve">очках, респираторе, спецодежде и перчатках. </w:t>
      </w:r>
      <w:r>
        <w:rPr>
          <w:rFonts w:ascii="Times New Roman" w:hAnsi="Times New Roman" w:cs="Times New Roman"/>
          <w:sz w:val="28"/>
          <w:szCs w:val="28"/>
        </w:rPr>
        <w:t>Мы о</w:t>
      </w:r>
      <w:r w:rsidR="007E579E" w:rsidRPr="00333BB3">
        <w:rPr>
          <w:rFonts w:ascii="Times New Roman" w:hAnsi="Times New Roman" w:cs="Times New Roman"/>
          <w:sz w:val="28"/>
          <w:szCs w:val="28"/>
        </w:rPr>
        <w:t>беспеч</w:t>
      </w:r>
      <w:r w:rsidR="00873F4B" w:rsidRPr="00333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E579E" w:rsidRPr="00333BB3">
        <w:rPr>
          <w:rFonts w:ascii="Times New Roman" w:hAnsi="Times New Roman" w:cs="Times New Roman"/>
          <w:sz w:val="28"/>
          <w:szCs w:val="28"/>
        </w:rPr>
        <w:t xml:space="preserve"> вентиляцию помещения,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проходила покраска</w:t>
      </w:r>
      <w:r w:rsidR="007E579E" w:rsidRPr="00333BB3">
        <w:rPr>
          <w:rFonts w:ascii="Times New Roman" w:hAnsi="Times New Roman" w:cs="Times New Roman"/>
          <w:sz w:val="28"/>
          <w:szCs w:val="28"/>
        </w:rPr>
        <w:t>.</w:t>
      </w:r>
      <w:r w:rsidR="00873F4B" w:rsidRPr="0033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сети интернет мы узнали, что после </w:t>
      </w:r>
      <w:r w:rsidR="00873F4B" w:rsidRPr="00333BB3">
        <w:rPr>
          <w:rFonts w:ascii="Times New Roman" w:hAnsi="Times New Roman" w:cs="Times New Roman"/>
          <w:sz w:val="28"/>
          <w:szCs w:val="28"/>
        </w:rPr>
        <w:t xml:space="preserve">процедуры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73F4B" w:rsidRPr="00333B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ыться</w:t>
      </w:r>
      <w:r w:rsidR="00873F4B" w:rsidRPr="00333BB3">
        <w:rPr>
          <w:rFonts w:ascii="Times New Roman" w:hAnsi="Times New Roman" w:cs="Times New Roman"/>
          <w:sz w:val="28"/>
          <w:szCs w:val="28"/>
        </w:rPr>
        <w:t>, а лучше при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="00873F4B" w:rsidRPr="00333BB3">
        <w:rPr>
          <w:rFonts w:ascii="Times New Roman" w:hAnsi="Times New Roman" w:cs="Times New Roman"/>
          <w:sz w:val="28"/>
          <w:szCs w:val="28"/>
        </w:rPr>
        <w:t xml:space="preserve"> душ.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9ED1C" w14:textId="77777777" w:rsidR="00526512" w:rsidRDefault="00526512" w:rsidP="00526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76387" w14:textId="7A7202BD" w:rsidR="00E413A1" w:rsidRPr="00E413A1" w:rsidRDefault="00E413A1" w:rsidP="00526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A1">
        <w:rPr>
          <w:rFonts w:ascii="Times New Roman" w:hAnsi="Times New Roman" w:cs="Times New Roman"/>
          <w:b/>
          <w:sz w:val="28"/>
          <w:szCs w:val="28"/>
        </w:rPr>
        <w:t>Выводы к 2 главе.</w:t>
      </w:r>
    </w:p>
    <w:p w14:paraId="32A1A5FE" w14:textId="24198067" w:rsidR="001C09A3" w:rsidRDefault="0006645B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технологическом этапе проекта мы смогли изготовить макет Храма Василия Блаженного довольно больших размеров (основание 80 на 80 см, высота наивысшей башни 70 см)</w:t>
      </w:r>
      <w:r w:rsidR="00ED6A7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9A3">
        <w:rPr>
          <w:rFonts w:ascii="Times New Roman" w:hAnsi="Times New Roman" w:cs="Times New Roman"/>
          <w:sz w:val="28"/>
          <w:szCs w:val="28"/>
        </w:rPr>
        <w:t xml:space="preserve">Кроме того, мы привели пример порядка работ при выполнении фрагмента храма, что может помочь другим собрать подобные конструкции. </w:t>
      </w:r>
    </w:p>
    <w:p w14:paraId="02DFFE8E" w14:textId="7E69BD36" w:rsidR="00E413A1" w:rsidRDefault="0006645B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наша гипотеза о возможности изготовления из модулей объектов довольно больших размеров подтвердилась, что дало нам возможность достигнуть цели</w:t>
      </w:r>
      <w:r w:rsidR="001A1709">
        <w:rPr>
          <w:rFonts w:ascii="Times New Roman" w:hAnsi="Times New Roman" w:cs="Times New Roman"/>
          <w:sz w:val="28"/>
          <w:szCs w:val="28"/>
        </w:rPr>
        <w:t xml:space="preserve">, подтвердив рекомендации, составленные в первой главе. </w:t>
      </w:r>
    </w:p>
    <w:p w14:paraId="2497CE48" w14:textId="77777777" w:rsidR="00E413A1" w:rsidRDefault="00E4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DA4FB2" w14:textId="663544A8" w:rsidR="00A97DF2" w:rsidRPr="00281542" w:rsidRDefault="00A97DF2" w:rsidP="00281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4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48E2DD3" w14:textId="77777777" w:rsidR="00E67470" w:rsidRDefault="00E67470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нами были проведены следующие работы: </w:t>
      </w:r>
    </w:p>
    <w:p w14:paraId="3476F026" w14:textId="60C3DE1B" w:rsidR="00E67470" w:rsidRDefault="001C09A3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E6747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674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будущего макета</w:t>
      </w:r>
      <w:r w:rsidR="00E67470">
        <w:rPr>
          <w:rFonts w:ascii="Times New Roman" w:hAnsi="Times New Roman" w:cs="Times New Roman"/>
          <w:sz w:val="28"/>
          <w:szCs w:val="28"/>
        </w:rPr>
        <w:t>;</w:t>
      </w:r>
    </w:p>
    <w:p w14:paraId="6AD2EF48" w14:textId="134A35B4" w:rsidR="00E67470" w:rsidRDefault="001C09A3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расчёты необходимого </w:t>
      </w:r>
      <w:r w:rsidR="00E67470">
        <w:rPr>
          <w:rFonts w:ascii="Times New Roman" w:hAnsi="Times New Roman" w:cs="Times New Roman"/>
          <w:sz w:val="28"/>
          <w:szCs w:val="28"/>
        </w:rPr>
        <w:t>для изготовления макета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470">
        <w:rPr>
          <w:rFonts w:ascii="Times New Roman" w:hAnsi="Times New Roman" w:cs="Times New Roman"/>
          <w:sz w:val="28"/>
          <w:szCs w:val="28"/>
        </w:rPr>
        <w:t>;</w:t>
      </w:r>
    </w:p>
    <w:p w14:paraId="2AA83D73" w14:textId="20FAF476" w:rsidR="00E67470" w:rsidRDefault="00E67470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проекта;</w:t>
      </w:r>
    </w:p>
    <w:p w14:paraId="334C9C8F" w14:textId="14D4C6FF" w:rsidR="00E67470" w:rsidRDefault="00E67470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модулей</w:t>
      </w:r>
      <w:r w:rsidR="00B83971">
        <w:rPr>
          <w:rFonts w:ascii="Times New Roman" w:hAnsi="Times New Roman" w:cs="Times New Roman"/>
          <w:sz w:val="28"/>
          <w:szCs w:val="28"/>
        </w:rPr>
        <w:t>;</w:t>
      </w:r>
    </w:p>
    <w:p w14:paraId="1110B085" w14:textId="41E2F02A" w:rsidR="00E67470" w:rsidRDefault="00E67470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элем</w:t>
      </w:r>
      <w:r w:rsidR="00B839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нтов макета</w:t>
      </w:r>
      <w:r w:rsidR="00B83971">
        <w:rPr>
          <w:rFonts w:ascii="Times New Roman" w:hAnsi="Times New Roman" w:cs="Times New Roman"/>
          <w:sz w:val="28"/>
          <w:szCs w:val="28"/>
        </w:rPr>
        <w:t>;</w:t>
      </w:r>
    </w:p>
    <w:p w14:paraId="58AAAB40" w14:textId="67BA3BAA" w:rsidR="00E67470" w:rsidRDefault="00B83971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каркаса макета;</w:t>
      </w:r>
      <w:r w:rsidR="002F446C" w:rsidRPr="002F446C">
        <w:t xml:space="preserve"> </w:t>
      </w:r>
    </w:p>
    <w:p w14:paraId="795E17A8" w14:textId="48CA52BC" w:rsidR="00B83971" w:rsidRDefault="00B83971" w:rsidP="001C0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самого макета Храма Василия Блаженного.</w:t>
      </w:r>
    </w:p>
    <w:p w14:paraId="1D1EE2C8" w14:textId="5AAED250" w:rsidR="00E67470" w:rsidRDefault="00B83971" w:rsidP="00B83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проектной деятельности мы получили следующие результаты:</w:t>
      </w:r>
    </w:p>
    <w:p w14:paraId="1F6B6B8C" w14:textId="1464AF41" w:rsidR="00B83971" w:rsidRDefault="00B83971" w:rsidP="00B83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Изготовили макет Храма Василия Блаженного, доказав свою гипотезу.</w:t>
      </w:r>
    </w:p>
    <w:p w14:paraId="7FC72505" w14:textId="6D8B14FA" w:rsidR="00B83971" w:rsidRDefault="00B83971" w:rsidP="00B83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продемонстрировали процесс сборки одного из элементов храма, что можно расценивать как публикацию мастер-класса</w:t>
      </w:r>
      <w:r w:rsidR="00405898">
        <w:rPr>
          <w:rFonts w:ascii="Times New Roman" w:hAnsi="Times New Roman" w:cs="Times New Roman"/>
          <w:sz w:val="28"/>
          <w:szCs w:val="28"/>
        </w:rPr>
        <w:t xml:space="preserve"> на основе схемы из интернет-источника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1931C" w14:textId="09D8E648" w:rsidR="00B83971" w:rsidRDefault="00B83971" w:rsidP="00B83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Составили рекомендации </w:t>
      </w:r>
      <w:r w:rsidR="001C09A3">
        <w:rPr>
          <w:rFonts w:ascii="Times New Roman" w:hAnsi="Times New Roman" w:cs="Times New Roman"/>
          <w:sz w:val="28"/>
          <w:szCs w:val="28"/>
        </w:rPr>
        <w:t>для изготовления макетов больших размеров</w:t>
      </w:r>
      <w:r>
        <w:rPr>
          <w:rFonts w:ascii="Times New Roman" w:hAnsi="Times New Roman" w:cs="Times New Roman"/>
          <w:sz w:val="28"/>
          <w:szCs w:val="28"/>
        </w:rPr>
        <w:t xml:space="preserve"> в технике модульного оригами</w:t>
      </w:r>
      <w:r w:rsidR="00ED6A71">
        <w:rPr>
          <w:rFonts w:ascii="Times New Roman" w:hAnsi="Times New Roman" w:cs="Times New Roman"/>
          <w:sz w:val="28"/>
          <w:szCs w:val="28"/>
        </w:rPr>
        <w:t>.</w:t>
      </w:r>
    </w:p>
    <w:p w14:paraId="2E42AAC3" w14:textId="77777777" w:rsidR="00B83971" w:rsidRDefault="00B83971" w:rsidP="0001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д</w:t>
      </w:r>
      <w:r w:rsidR="000108CD" w:rsidRPr="00333BB3">
        <w:rPr>
          <w:rFonts w:ascii="Times New Roman" w:hAnsi="Times New Roman" w:cs="Times New Roman"/>
          <w:sz w:val="28"/>
          <w:szCs w:val="28"/>
        </w:rPr>
        <w:t>анную разработку можно использовать на уроках изобразительного искусства, на уроках технологии, истории, обществознания, географии, в творческих кружках</w:t>
      </w:r>
      <w:r w:rsidR="000108CD">
        <w:rPr>
          <w:rFonts w:ascii="Times New Roman" w:hAnsi="Times New Roman" w:cs="Times New Roman"/>
          <w:sz w:val="28"/>
          <w:szCs w:val="28"/>
        </w:rPr>
        <w:t xml:space="preserve"> </w:t>
      </w:r>
      <w:r w:rsidR="000108CD" w:rsidRPr="00333BB3">
        <w:rPr>
          <w:rFonts w:ascii="Times New Roman" w:hAnsi="Times New Roman" w:cs="Times New Roman"/>
          <w:sz w:val="28"/>
          <w:szCs w:val="28"/>
        </w:rPr>
        <w:t>и внеурочной деятельности учащихся</w:t>
      </w:r>
      <w:r w:rsidR="000108CD">
        <w:rPr>
          <w:rFonts w:ascii="Times New Roman" w:hAnsi="Times New Roman" w:cs="Times New Roman"/>
          <w:sz w:val="28"/>
          <w:szCs w:val="28"/>
        </w:rPr>
        <w:t>.</w:t>
      </w:r>
      <w:r w:rsidR="000108CD" w:rsidRPr="00333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76DB9" w14:textId="32010B31" w:rsidR="000108CD" w:rsidRPr="00333BB3" w:rsidRDefault="00B83971" w:rsidP="0001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проект (макет) </w:t>
      </w:r>
      <w:r w:rsidR="000108CD">
        <w:rPr>
          <w:rFonts w:ascii="Times New Roman" w:hAnsi="Times New Roman" w:cs="Times New Roman"/>
          <w:sz w:val="28"/>
          <w:szCs w:val="28"/>
        </w:rPr>
        <w:t xml:space="preserve">станет прекрасным экспонатом в музее модульного оригами, </w:t>
      </w:r>
      <w:r w:rsidR="000108CD" w:rsidRPr="00333B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08CD">
        <w:rPr>
          <w:rFonts w:ascii="Times New Roman" w:hAnsi="Times New Roman" w:cs="Times New Roman"/>
          <w:sz w:val="28"/>
          <w:szCs w:val="28"/>
        </w:rPr>
        <w:t xml:space="preserve">поможет увековечить российскую культуру через участие </w:t>
      </w:r>
      <w:r w:rsidR="000108CD" w:rsidRPr="00333BB3">
        <w:rPr>
          <w:rFonts w:ascii="Times New Roman" w:hAnsi="Times New Roman" w:cs="Times New Roman"/>
          <w:sz w:val="28"/>
          <w:szCs w:val="28"/>
        </w:rPr>
        <w:t>в различных конкурсах и выставках.</w:t>
      </w:r>
    </w:p>
    <w:p w14:paraId="60B1753F" w14:textId="77777777" w:rsidR="00115DE1" w:rsidRDefault="00115DE1" w:rsidP="001C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0F80E8" w14:textId="10D137E6" w:rsidR="00115DE1" w:rsidRPr="00115DE1" w:rsidRDefault="00115DE1" w:rsidP="00115D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E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58ACB0C8" w14:textId="2D8289F6" w:rsidR="005A6011" w:rsidRPr="002F446C" w:rsidRDefault="002F446C" w:rsidP="002F446C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2F446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https://origamimodule.ru/</w:t>
        </w:r>
      </w:hyperlink>
    </w:p>
    <w:p w14:paraId="2DA3A210" w14:textId="1170D261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04392EE" w14:textId="2B687713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1ACD9BC" w14:textId="3F29E63A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5720C3F" w14:textId="434CAA2C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F29394A" w14:textId="1B87CDE3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3F236A3" w14:textId="3E26D565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2D556C9" w14:textId="7D6F47B7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11F2A7F" w14:textId="13AE1D16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99E8B65" w14:textId="72565038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4506CD3" w14:textId="4C6BDDDA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12AD021" w14:textId="427F7D52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FF78BE1" w14:textId="46BE0F74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463B162" w14:textId="7F98A0B7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D5A7B74" w14:textId="333EC511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A1AF24C" w14:textId="46CE0E46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A0663E7" w14:textId="123371E8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AA594B7" w14:textId="1D471C9B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C211DE8" w14:textId="2D851E94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6F2F0AD" w14:textId="1107FFAE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AE88016" w14:textId="4486CFF1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2E42573" w14:textId="057D588A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4BA5C9C" w14:textId="6C7F9929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623BC4E" w14:textId="53FBEF0D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0EA32A" w14:textId="639622C6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1C0FFB2" w14:textId="341DFA26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0A933E8" w14:textId="4638F2FE" w:rsid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1CEDE75" w14:textId="77777777" w:rsidR="002F446C" w:rsidRPr="002F446C" w:rsidRDefault="002F446C" w:rsidP="002F44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7A38283" w14:textId="31425467" w:rsidR="00217D8B" w:rsidRPr="00217D8B" w:rsidRDefault="00217D8B" w:rsidP="00217D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D8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14:paraId="4BEBD59E" w14:textId="2D9597A6" w:rsidR="00217D8B" w:rsidRPr="005A6011" w:rsidRDefault="00217D8B" w:rsidP="00217D8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011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14:paraId="54DC96E4" w14:textId="5A9719B7" w:rsidR="00217D8B" w:rsidRPr="00217D8B" w:rsidRDefault="00217D8B" w:rsidP="00217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8B">
        <w:rPr>
          <w:rFonts w:ascii="Times New Roman" w:hAnsi="Times New Roman" w:cs="Times New Roman"/>
          <w:b/>
          <w:sz w:val="28"/>
          <w:szCs w:val="28"/>
        </w:rPr>
        <w:t>Эскиз проекта</w:t>
      </w:r>
    </w:p>
    <w:p w14:paraId="36D2B162" w14:textId="06B4BA1F" w:rsidR="00217D8B" w:rsidRDefault="00217D8B" w:rsidP="005A60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BAA1E" wp14:editId="0784A063">
            <wp:extent cx="2686050" cy="26860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9B2FA" w14:textId="77777777" w:rsidR="005A6011" w:rsidRDefault="005A6011" w:rsidP="005A601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03EE43" w14:textId="77777777" w:rsidR="005A6011" w:rsidRDefault="005A6011" w:rsidP="005A601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8D83C79" w14:textId="77777777" w:rsidR="005A6011" w:rsidRDefault="005A6011" w:rsidP="005A601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91D2DB" w14:textId="4D564405" w:rsidR="005A6011" w:rsidRPr="005A6011" w:rsidRDefault="005A6011" w:rsidP="005A601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011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14:paraId="5252CB83" w14:textId="1AAA6176" w:rsidR="005A6011" w:rsidRPr="005A6011" w:rsidRDefault="005A6011" w:rsidP="005A6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11">
        <w:rPr>
          <w:rFonts w:ascii="Times New Roman" w:hAnsi="Times New Roman" w:cs="Times New Roman"/>
          <w:b/>
          <w:sz w:val="28"/>
          <w:szCs w:val="28"/>
        </w:rPr>
        <w:t>Макет Храма Василия Блаженного.</w:t>
      </w:r>
    </w:p>
    <w:p w14:paraId="68A4D392" w14:textId="33E7F7FD" w:rsidR="00F0108A" w:rsidRPr="00ED6A71" w:rsidRDefault="00755028" w:rsidP="00ED6A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74DA2" wp14:editId="4842316E">
            <wp:extent cx="3169852" cy="39624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78" cy="40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A9AF" w14:textId="323FE1C6" w:rsidR="0066446D" w:rsidRPr="00ED6A71" w:rsidRDefault="0066446D" w:rsidP="00ED6A7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3E535E4E" w14:textId="717FBD20" w:rsidR="00B83971" w:rsidRDefault="00B83971" w:rsidP="00B83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71">
        <w:rPr>
          <w:rFonts w:ascii="Times New Roman" w:hAnsi="Times New Roman" w:cs="Times New Roman"/>
          <w:b/>
          <w:sz w:val="28"/>
          <w:szCs w:val="28"/>
        </w:rPr>
        <w:t>Рекомендации для изготовления макетов большого размера методом модульного оригами:</w:t>
      </w:r>
    </w:p>
    <w:p w14:paraId="4C8779B2" w14:textId="77777777" w:rsidR="00B83971" w:rsidRPr="00B83971" w:rsidRDefault="00B83971" w:rsidP="00B83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5B007" w14:textId="77777777" w:rsidR="00B83971" w:rsidRPr="00AB6C20" w:rsidRDefault="00B83971" w:rsidP="00B8397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Размер модулей должен быть 1/32.</w:t>
      </w:r>
    </w:p>
    <w:p w14:paraId="354EC047" w14:textId="77777777" w:rsidR="00B83971" w:rsidRPr="00AB6C20" w:rsidRDefault="00B83971" w:rsidP="00B8397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 xml:space="preserve">Оптимальная плотность бумаги – 80 </w:t>
      </w:r>
      <w:proofErr w:type="spellStart"/>
      <w:r w:rsidRPr="00AB6C2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B6C20">
        <w:rPr>
          <w:rFonts w:ascii="Times New Roman" w:hAnsi="Times New Roman" w:cs="Times New Roman"/>
          <w:sz w:val="28"/>
          <w:szCs w:val="28"/>
        </w:rPr>
        <w:t xml:space="preserve"> / м³.</w:t>
      </w:r>
    </w:p>
    <w:p w14:paraId="2933456D" w14:textId="77777777" w:rsidR="00B83971" w:rsidRPr="00AB6C20" w:rsidRDefault="00B83971" w:rsidP="00B8397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Маркировка бумаги: белая - «Снегурочка» или «</w:t>
      </w:r>
      <w:proofErr w:type="spellStart"/>
      <w:r w:rsidRPr="00AB6C20">
        <w:rPr>
          <w:rFonts w:ascii="Times New Roman" w:hAnsi="Times New Roman" w:cs="Times New Roman"/>
          <w:sz w:val="28"/>
          <w:szCs w:val="28"/>
        </w:rPr>
        <w:t>Svetocopy</w:t>
      </w:r>
      <w:proofErr w:type="spellEnd"/>
      <w:r w:rsidRPr="00AB6C20">
        <w:rPr>
          <w:rFonts w:ascii="Times New Roman" w:hAnsi="Times New Roman" w:cs="Times New Roman"/>
          <w:sz w:val="28"/>
          <w:szCs w:val="28"/>
        </w:rPr>
        <w:t>», красная СО44, зеленая МА42, желтая SY39 и синяя АВ48.</w:t>
      </w:r>
    </w:p>
    <w:p w14:paraId="2EFB3413" w14:textId="77777777" w:rsidR="00B83971" w:rsidRPr="00AB6C20" w:rsidRDefault="00B83971" w:rsidP="00B8397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Клей для крепления элементов – ПВА.</w:t>
      </w:r>
    </w:p>
    <w:p w14:paraId="76098FB2" w14:textId="77777777" w:rsidR="00B83971" w:rsidRPr="00AB6C20" w:rsidRDefault="00B83971" w:rsidP="00B8397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>Для поддержки элементов необходимо основание из картона.</w:t>
      </w:r>
    </w:p>
    <w:p w14:paraId="56F634C5" w14:textId="77777777" w:rsidR="00B83971" w:rsidRDefault="00B83971" w:rsidP="00333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339F" w14:textId="77777777" w:rsidR="00577D3D" w:rsidRDefault="00577D3D" w:rsidP="005A6011">
      <w:pPr>
        <w:spacing w:after="0" w:line="240" w:lineRule="auto"/>
      </w:pPr>
      <w:r>
        <w:separator/>
      </w:r>
    </w:p>
  </w:endnote>
  <w:endnote w:type="continuationSeparator" w:id="0">
    <w:p w14:paraId="6FAB1E91" w14:textId="77777777" w:rsidR="00577D3D" w:rsidRDefault="00577D3D" w:rsidP="005A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Cond Light">
    <w:altName w:val="Georgia"/>
    <w:panose1 w:val="02040306050405020303"/>
    <w:charset w:val="CC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A4EC" w14:textId="77777777" w:rsidR="00577D3D" w:rsidRDefault="00577D3D" w:rsidP="005A6011">
      <w:pPr>
        <w:spacing w:after="0" w:line="240" w:lineRule="auto"/>
      </w:pPr>
      <w:r>
        <w:separator/>
      </w:r>
    </w:p>
  </w:footnote>
  <w:footnote w:type="continuationSeparator" w:id="0">
    <w:p w14:paraId="2240060C" w14:textId="77777777" w:rsidR="00577D3D" w:rsidRDefault="00577D3D" w:rsidP="005A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BE5"/>
    <w:multiLevelType w:val="hybridMultilevel"/>
    <w:tmpl w:val="B82CE7B8"/>
    <w:lvl w:ilvl="0" w:tplc="CBE223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C2A"/>
    <w:multiLevelType w:val="hybridMultilevel"/>
    <w:tmpl w:val="E006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7CF2"/>
    <w:multiLevelType w:val="multilevel"/>
    <w:tmpl w:val="DF542DA0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Georgia Pro Cond Light" w:hAnsi="Georgia Pro Cond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3" w15:restartNumberingAfterBreak="0">
    <w:nsid w:val="70151304"/>
    <w:multiLevelType w:val="hybridMultilevel"/>
    <w:tmpl w:val="4B4CF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44"/>
    <w:rsid w:val="00006F40"/>
    <w:rsid w:val="000108CD"/>
    <w:rsid w:val="0002095A"/>
    <w:rsid w:val="00024CF3"/>
    <w:rsid w:val="000327C8"/>
    <w:rsid w:val="0006645B"/>
    <w:rsid w:val="000975DB"/>
    <w:rsid w:val="000F18FC"/>
    <w:rsid w:val="00103A87"/>
    <w:rsid w:val="00115DE1"/>
    <w:rsid w:val="001552F9"/>
    <w:rsid w:val="00163FFF"/>
    <w:rsid w:val="0017322B"/>
    <w:rsid w:val="00175C03"/>
    <w:rsid w:val="00197A9A"/>
    <w:rsid w:val="001A1709"/>
    <w:rsid w:val="001A4829"/>
    <w:rsid w:val="001C09A3"/>
    <w:rsid w:val="001D1B62"/>
    <w:rsid w:val="001D24D9"/>
    <w:rsid w:val="00202AE1"/>
    <w:rsid w:val="002140C6"/>
    <w:rsid w:val="00217D8B"/>
    <w:rsid w:val="00220039"/>
    <w:rsid w:val="002421C7"/>
    <w:rsid w:val="00264826"/>
    <w:rsid w:val="00280A60"/>
    <w:rsid w:val="00281542"/>
    <w:rsid w:val="002A7185"/>
    <w:rsid w:val="002F446C"/>
    <w:rsid w:val="002F5DA5"/>
    <w:rsid w:val="00332CCF"/>
    <w:rsid w:val="00333BB3"/>
    <w:rsid w:val="00351EC9"/>
    <w:rsid w:val="0039407E"/>
    <w:rsid w:val="00396F7B"/>
    <w:rsid w:val="003C148C"/>
    <w:rsid w:val="00405898"/>
    <w:rsid w:val="004058E3"/>
    <w:rsid w:val="00433902"/>
    <w:rsid w:val="00442C97"/>
    <w:rsid w:val="00477CCD"/>
    <w:rsid w:val="00486499"/>
    <w:rsid w:val="004B0E27"/>
    <w:rsid w:val="004E0D2C"/>
    <w:rsid w:val="004E68AC"/>
    <w:rsid w:val="00500E3D"/>
    <w:rsid w:val="00526512"/>
    <w:rsid w:val="00531448"/>
    <w:rsid w:val="005354BA"/>
    <w:rsid w:val="00574095"/>
    <w:rsid w:val="005748F4"/>
    <w:rsid w:val="00575E6F"/>
    <w:rsid w:val="00577D3D"/>
    <w:rsid w:val="00581AA6"/>
    <w:rsid w:val="00593F2B"/>
    <w:rsid w:val="005A6011"/>
    <w:rsid w:val="005C2156"/>
    <w:rsid w:val="005C3945"/>
    <w:rsid w:val="005D5C1F"/>
    <w:rsid w:val="0061616C"/>
    <w:rsid w:val="0066446D"/>
    <w:rsid w:val="00671320"/>
    <w:rsid w:val="0069216B"/>
    <w:rsid w:val="006A469C"/>
    <w:rsid w:val="006B3D54"/>
    <w:rsid w:val="006C07D9"/>
    <w:rsid w:val="006D00DD"/>
    <w:rsid w:val="006E1FA2"/>
    <w:rsid w:val="00722EEA"/>
    <w:rsid w:val="0073325E"/>
    <w:rsid w:val="007518FB"/>
    <w:rsid w:val="00755028"/>
    <w:rsid w:val="00786913"/>
    <w:rsid w:val="007A0542"/>
    <w:rsid w:val="007B02AF"/>
    <w:rsid w:val="007E579E"/>
    <w:rsid w:val="00813018"/>
    <w:rsid w:val="008265BD"/>
    <w:rsid w:val="00834456"/>
    <w:rsid w:val="00844563"/>
    <w:rsid w:val="00873F4B"/>
    <w:rsid w:val="00896933"/>
    <w:rsid w:val="008A1687"/>
    <w:rsid w:val="008B6809"/>
    <w:rsid w:val="008B77E4"/>
    <w:rsid w:val="008D0817"/>
    <w:rsid w:val="00901824"/>
    <w:rsid w:val="009055B2"/>
    <w:rsid w:val="0091434A"/>
    <w:rsid w:val="00915A6D"/>
    <w:rsid w:val="009226E4"/>
    <w:rsid w:val="009971A3"/>
    <w:rsid w:val="00A119ED"/>
    <w:rsid w:val="00A14C0D"/>
    <w:rsid w:val="00A40ECC"/>
    <w:rsid w:val="00A43F89"/>
    <w:rsid w:val="00A46303"/>
    <w:rsid w:val="00A852E3"/>
    <w:rsid w:val="00A971CC"/>
    <w:rsid w:val="00A97DF2"/>
    <w:rsid w:val="00AA7DC3"/>
    <w:rsid w:val="00AB39BE"/>
    <w:rsid w:val="00AB6C20"/>
    <w:rsid w:val="00AE68ED"/>
    <w:rsid w:val="00AE7712"/>
    <w:rsid w:val="00AF7A44"/>
    <w:rsid w:val="00B03CC9"/>
    <w:rsid w:val="00B1544F"/>
    <w:rsid w:val="00B20384"/>
    <w:rsid w:val="00B30812"/>
    <w:rsid w:val="00B30F8A"/>
    <w:rsid w:val="00B60B1D"/>
    <w:rsid w:val="00B83971"/>
    <w:rsid w:val="00B9182E"/>
    <w:rsid w:val="00C42F36"/>
    <w:rsid w:val="00C44046"/>
    <w:rsid w:val="00C83F0F"/>
    <w:rsid w:val="00CA7E8A"/>
    <w:rsid w:val="00CD0481"/>
    <w:rsid w:val="00CE6B94"/>
    <w:rsid w:val="00D1324E"/>
    <w:rsid w:val="00D3397C"/>
    <w:rsid w:val="00D4069B"/>
    <w:rsid w:val="00D45AD1"/>
    <w:rsid w:val="00D503D8"/>
    <w:rsid w:val="00D62987"/>
    <w:rsid w:val="00D8346B"/>
    <w:rsid w:val="00D934F4"/>
    <w:rsid w:val="00DC239C"/>
    <w:rsid w:val="00DC5A76"/>
    <w:rsid w:val="00DE1FC5"/>
    <w:rsid w:val="00E21508"/>
    <w:rsid w:val="00E413A1"/>
    <w:rsid w:val="00E67470"/>
    <w:rsid w:val="00E7394D"/>
    <w:rsid w:val="00EB4AB7"/>
    <w:rsid w:val="00ED6A71"/>
    <w:rsid w:val="00EE486D"/>
    <w:rsid w:val="00EF575B"/>
    <w:rsid w:val="00F0108A"/>
    <w:rsid w:val="00F127E7"/>
    <w:rsid w:val="00F23B8F"/>
    <w:rsid w:val="00F826B5"/>
    <w:rsid w:val="00FC22A0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ABB8"/>
  <w15:chartTrackingRefBased/>
  <w15:docId w15:val="{C12327C8-BA5E-4633-9377-077B57DC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06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06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06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06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069B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9143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434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1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3F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A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6011"/>
  </w:style>
  <w:style w:type="paragraph" w:styleId="ad">
    <w:name w:val="footer"/>
    <w:basedOn w:val="a"/>
    <w:link w:val="ae"/>
    <w:uiPriority w:val="99"/>
    <w:unhideWhenUsed/>
    <w:rsid w:val="005A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6011"/>
  </w:style>
  <w:style w:type="character" w:styleId="af">
    <w:name w:val="FollowedHyperlink"/>
    <w:basedOn w:val="a0"/>
    <w:uiPriority w:val="99"/>
    <w:semiHidden/>
    <w:unhideWhenUsed/>
    <w:rsid w:val="00ED6A7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F4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809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785035970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57249852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76991902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103498423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277253753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755252216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574820550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647745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10935679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438327935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01603326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663200500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991011303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34449968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980260493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84155271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75028848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19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2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7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409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25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gamimodul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7130-893F-482C-8EC6-20E11D3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Аракелян</dc:creator>
  <cp:keywords/>
  <dc:description/>
  <cp:lastModifiedBy>Сурен Аракелян</cp:lastModifiedBy>
  <cp:revision>2</cp:revision>
  <dcterms:created xsi:type="dcterms:W3CDTF">2022-05-16T19:10:00Z</dcterms:created>
  <dcterms:modified xsi:type="dcterms:W3CDTF">2022-05-16T19:10:00Z</dcterms:modified>
</cp:coreProperties>
</file>