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31" w:rsidRDefault="00F71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автономное учреждение</w:t>
      </w:r>
    </w:p>
    <w:p w:rsidR="003B5231" w:rsidRDefault="00F71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 52 г. Орска»</w:t>
      </w:r>
    </w:p>
    <w:p w:rsidR="003B5231" w:rsidRDefault="003B5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5231" w:rsidRDefault="003B5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5231" w:rsidRDefault="003B5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5231" w:rsidRDefault="003B5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5231" w:rsidRDefault="003B5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5231" w:rsidRDefault="003B5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5231" w:rsidRDefault="003B5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5231" w:rsidRDefault="003B5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5231" w:rsidRDefault="003B52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231" w:rsidRDefault="003B5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5231" w:rsidRDefault="003B52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231" w:rsidRDefault="003B52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5231" w:rsidRDefault="00F71204">
      <w:pPr>
        <w:spacing w:after="0" w:line="240" w:lineRule="auto"/>
        <w:ind w:firstLineChars="700" w:firstLine="2520"/>
        <w:rPr>
          <w:rFonts w:ascii="Times New Roman" w:hAnsi="Times New Roman"/>
          <w:bCs/>
          <w:sz w:val="36"/>
        </w:rPr>
      </w:pPr>
      <w:r>
        <w:rPr>
          <w:rFonts w:ascii="Times New Roman" w:hAnsi="Times New Roman"/>
          <w:bCs/>
          <w:sz w:val="36"/>
        </w:rPr>
        <w:t>Исследовательская работа</w:t>
      </w:r>
    </w:p>
    <w:p w:rsidR="003B5231" w:rsidRDefault="003B5231">
      <w:pPr>
        <w:spacing w:after="0" w:line="240" w:lineRule="auto"/>
        <w:jc w:val="both"/>
        <w:rPr>
          <w:rFonts w:ascii="Times New Roman" w:eastAsia="Arial" w:hAnsi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3B5231" w:rsidRDefault="00F71204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eastAsia="Arial" w:hAnsi="Times New Roman"/>
          <w:b/>
          <w:bCs/>
          <w:color w:val="000000"/>
          <w:sz w:val="44"/>
          <w:szCs w:val="40"/>
          <w:shd w:val="clear" w:color="auto" w:fill="FFFFFF"/>
        </w:rPr>
        <w:t>Развитие системы образования в городе Орске в 1930-1940 гг.</w:t>
      </w:r>
    </w:p>
    <w:p w:rsidR="003B5231" w:rsidRDefault="003B5231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3B5231" w:rsidRDefault="003B52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231" w:rsidRDefault="003B52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231" w:rsidRDefault="003B52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231" w:rsidRDefault="003B52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231" w:rsidRDefault="003B52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231" w:rsidRDefault="003B52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231" w:rsidRDefault="003B5231">
      <w:pPr>
        <w:spacing w:after="0" w:line="240" w:lineRule="auto"/>
        <w:ind w:firstLineChars="200" w:firstLine="560"/>
        <w:jc w:val="right"/>
        <w:rPr>
          <w:rFonts w:ascii="Times New Roman" w:hAnsi="Times New Roman"/>
          <w:sz w:val="28"/>
          <w:szCs w:val="28"/>
        </w:rPr>
      </w:pPr>
    </w:p>
    <w:p w:rsidR="003B5231" w:rsidRDefault="00F71204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Выполнил: </w:t>
      </w:r>
    </w:p>
    <w:p w:rsidR="003B5231" w:rsidRDefault="00F71204">
      <w:pPr>
        <w:wordWrap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 Андрей,</w:t>
      </w:r>
    </w:p>
    <w:p w:rsidR="003B5231" w:rsidRDefault="00F71204">
      <w:pPr>
        <w:wordWrap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9 «Б» класса</w:t>
      </w:r>
    </w:p>
    <w:p w:rsidR="003B5231" w:rsidRDefault="00F71204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Научный руководитель:</w:t>
      </w:r>
    </w:p>
    <w:p w:rsidR="003B5231" w:rsidRDefault="00F71204">
      <w:pPr>
        <w:wordWrap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Воронкина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Екатерина Александровна,</w:t>
      </w:r>
    </w:p>
    <w:p w:rsidR="003B5231" w:rsidRDefault="00F7120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учитель истории и обществознания</w:t>
      </w:r>
    </w:p>
    <w:p w:rsidR="003B5231" w:rsidRDefault="003B5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231" w:rsidRDefault="003B523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B5231" w:rsidRDefault="003B523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B5231" w:rsidRDefault="003B523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B5231" w:rsidRDefault="003B523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B5231" w:rsidRDefault="003B523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B5231" w:rsidRDefault="003B523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B5231" w:rsidRDefault="003B5231">
      <w:pPr>
        <w:spacing w:after="0" w:line="240" w:lineRule="auto"/>
        <w:jc w:val="center"/>
        <w:rPr>
          <w:rFonts w:ascii="Times New Roman" w:eastAsia="SimSun" w:hAnsi="Times New Roman"/>
          <w:sz w:val="28"/>
          <w:szCs w:val="32"/>
        </w:rPr>
      </w:pPr>
    </w:p>
    <w:p w:rsidR="003B5231" w:rsidRDefault="00F71204">
      <w:pPr>
        <w:spacing w:after="0" w:line="240" w:lineRule="auto"/>
        <w:jc w:val="center"/>
        <w:rPr>
          <w:rFonts w:ascii="Times New Roman" w:eastAsia="SimSun" w:hAnsi="Times New Roman"/>
          <w:sz w:val="28"/>
          <w:szCs w:val="32"/>
        </w:rPr>
      </w:pPr>
      <w:r>
        <w:rPr>
          <w:rFonts w:ascii="Times New Roman" w:eastAsia="SimSun" w:hAnsi="Times New Roman"/>
          <w:sz w:val="28"/>
          <w:szCs w:val="32"/>
        </w:rPr>
        <w:t>Орск</w:t>
      </w:r>
    </w:p>
    <w:p w:rsidR="003B5231" w:rsidRDefault="00F71204">
      <w:pPr>
        <w:spacing w:after="0" w:line="240" w:lineRule="auto"/>
        <w:jc w:val="center"/>
        <w:rPr>
          <w:rFonts w:ascii="Times New Roman" w:eastAsia="SimSun" w:hAnsi="Times New Roman"/>
          <w:sz w:val="28"/>
          <w:szCs w:val="32"/>
        </w:rPr>
      </w:pPr>
      <w:r>
        <w:rPr>
          <w:rFonts w:ascii="Times New Roman" w:eastAsia="SimSun" w:hAnsi="Times New Roman"/>
          <w:sz w:val="28"/>
          <w:szCs w:val="32"/>
        </w:rPr>
        <w:t>2022</w:t>
      </w:r>
    </w:p>
    <w:p w:rsidR="003B5231" w:rsidRDefault="00F71204">
      <w:pPr>
        <w:overflowPunct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Содержание</w:t>
      </w: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ru-RU"/>
        </w:rPr>
        <w:id w:val="26682805"/>
        <w:docPartObj>
          <w:docPartGallery w:val="Table of Contents"/>
          <w:docPartUnique/>
        </w:docPartObj>
      </w:sdtPr>
      <w:sdtEndPr>
        <w:rPr>
          <w:lang w:eastAsia="en-US"/>
        </w:rPr>
      </w:sdtEndPr>
      <w:sdtContent>
        <w:p w:rsidR="003B5231" w:rsidRDefault="003B5231">
          <w:pPr>
            <w:pStyle w:val="11"/>
            <w:spacing w:before="0" w:line="240" w:lineRule="auto"/>
            <w:jc w:val="both"/>
            <w:rPr>
              <w:rFonts w:ascii="Times New Roman" w:hAnsi="Times New Roman" w:cs="Times New Roman"/>
            </w:rPr>
          </w:pPr>
        </w:p>
        <w:p w:rsidR="003B5231" w:rsidRDefault="00F71204">
          <w:pPr>
            <w:pStyle w:val="10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5484964" w:history="1">
            <w:r>
              <w:rPr>
                <w:rStyle w:val="a4"/>
                <w:rFonts w:ascii="Times New Roman" w:hAnsi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hyperlink>
          <w:r>
            <w:rPr>
              <w:rFonts w:ascii="Times New Roman" w:hAnsi="Times New Roman"/>
              <w:sz w:val="28"/>
              <w:szCs w:val="28"/>
            </w:rPr>
            <w:t>3</w:t>
          </w:r>
        </w:p>
        <w:p w:rsidR="003B5231" w:rsidRDefault="00B9534D">
          <w:pPr>
            <w:pStyle w:val="10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/>
              <w:sz w:val="28"/>
              <w:szCs w:val="28"/>
            </w:rPr>
          </w:pPr>
          <w:hyperlink w:anchor="_Toc55484965" w:history="1">
            <w:r w:rsidR="00F71204">
              <w:rPr>
                <w:rStyle w:val="a4"/>
                <w:rFonts w:ascii="Times New Roman" w:hAnsi="Times New Roman"/>
                <w:sz w:val="28"/>
                <w:szCs w:val="28"/>
              </w:rPr>
              <w:t>1 Образование в городе Орске в 1930-1940-е годы</w:t>
            </w:r>
            <w:r w:rsidR="00F71204">
              <w:rPr>
                <w:rFonts w:ascii="Times New Roman" w:hAnsi="Times New Roman"/>
                <w:sz w:val="28"/>
                <w:szCs w:val="28"/>
              </w:rPr>
              <w:tab/>
            </w:r>
          </w:hyperlink>
          <w:r w:rsidR="00F71204">
            <w:rPr>
              <w:rFonts w:ascii="Times New Roman" w:hAnsi="Times New Roman"/>
              <w:sz w:val="28"/>
              <w:szCs w:val="28"/>
            </w:rPr>
            <w:t>6</w:t>
          </w:r>
        </w:p>
        <w:p w:rsidR="003B5231" w:rsidRDefault="00B9534D">
          <w:pPr>
            <w:pStyle w:val="2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/>
              <w:sz w:val="28"/>
              <w:szCs w:val="28"/>
            </w:rPr>
          </w:pPr>
          <w:hyperlink w:anchor="_Toc55484966" w:history="1">
            <w:r w:rsidR="00F71204">
              <w:rPr>
                <w:rStyle w:val="a4"/>
                <w:rFonts w:ascii="Times New Roman" w:hAnsi="Times New Roman"/>
                <w:sz w:val="28"/>
                <w:szCs w:val="28"/>
              </w:rPr>
              <w:t xml:space="preserve">1.1 Реформы образования </w:t>
            </w:r>
            <w:r w:rsidR="00F71204">
              <w:rPr>
                <w:rFonts w:ascii="Times New Roman" w:hAnsi="Times New Roman"/>
                <w:sz w:val="28"/>
                <w:szCs w:val="28"/>
              </w:rPr>
              <w:tab/>
            </w:r>
          </w:hyperlink>
          <w:r w:rsidR="00F71204">
            <w:rPr>
              <w:rFonts w:ascii="Times New Roman" w:hAnsi="Times New Roman"/>
              <w:sz w:val="28"/>
              <w:szCs w:val="28"/>
            </w:rPr>
            <w:t>6</w:t>
          </w:r>
        </w:p>
        <w:p w:rsidR="003B5231" w:rsidRDefault="00B9534D">
          <w:pPr>
            <w:pStyle w:val="2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/>
              <w:sz w:val="28"/>
              <w:szCs w:val="28"/>
            </w:rPr>
          </w:pPr>
          <w:hyperlink w:anchor="_Toc55484967" w:history="1">
            <w:r w:rsidR="00F71204">
              <w:rPr>
                <w:rStyle w:val="a4"/>
                <w:rFonts w:ascii="Times New Roman" w:hAnsi="Times New Roman"/>
                <w:sz w:val="28"/>
                <w:szCs w:val="28"/>
              </w:rPr>
              <w:t>1.2 Начальный этап обучения</w:t>
            </w:r>
            <w:r w:rsidR="00F71204">
              <w:rPr>
                <w:rFonts w:ascii="Times New Roman" w:hAnsi="Times New Roman"/>
                <w:sz w:val="28"/>
                <w:szCs w:val="28"/>
              </w:rPr>
              <w:tab/>
            </w:r>
          </w:hyperlink>
          <w:r w:rsidR="00F71204">
            <w:rPr>
              <w:rFonts w:ascii="Times New Roman" w:hAnsi="Times New Roman"/>
              <w:sz w:val="28"/>
              <w:szCs w:val="28"/>
            </w:rPr>
            <w:t>7</w:t>
          </w:r>
        </w:p>
        <w:p w:rsidR="003B5231" w:rsidRDefault="00B9534D">
          <w:pPr>
            <w:pStyle w:val="2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/>
              <w:sz w:val="28"/>
              <w:szCs w:val="28"/>
            </w:rPr>
          </w:pPr>
          <w:hyperlink w:anchor="_Toc55484967" w:history="1">
            <w:r w:rsidR="00F71204">
              <w:rPr>
                <w:rStyle w:val="a4"/>
                <w:rFonts w:ascii="Times New Roman" w:hAnsi="Times New Roman"/>
                <w:sz w:val="28"/>
                <w:szCs w:val="28"/>
              </w:rPr>
              <w:t>1.3 Первые проблемы с образованием и пути их решения</w:t>
            </w:r>
            <w:r w:rsidR="00F71204">
              <w:rPr>
                <w:rFonts w:ascii="Times New Roman" w:hAnsi="Times New Roman"/>
                <w:sz w:val="28"/>
                <w:szCs w:val="28"/>
              </w:rPr>
              <w:tab/>
            </w:r>
          </w:hyperlink>
          <w:r w:rsidR="00F71204">
            <w:rPr>
              <w:rFonts w:ascii="Times New Roman" w:hAnsi="Times New Roman"/>
              <w:sz w:val="28"/>
              <w:szCs w:val="28"/>
            </w:rPr>
            <w:t>7</w:t>
          </w:r>
        </w:p>
        <w:p w:rsidR="003B5231" w:rsidRDefault="00B9534D">
          <w:pPr>
            <w:pStyle w:val="2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/>
              <w:sz w:val="28"/>
              <w:szCs w:val="28"/>
            </w:rPr>
          </w:pPr>
          <w:hyperlink w:anchor="_Toc55484967" w:history="1">
            <w:r w:rsidR="00F71204">
              <w:rPr>
                <w:rStyle w:val="a4"/>
                <w:rFonts w:ascii="Times New Roman" w:hAnsi="Times New Roman"/>
                <w:sz w:val="28"/>
                <w:szCs w:val="28"/>
              </w:rPr>
              <w:t xml:space="preserve">1.4 </w:t>
            </w:r>
            <w:r w:rsidR="00F71204">
              <w:rPr>
                <w:rStyle w:val="a3"/>
                <w:rFonts w:ascii="Times New Roman" w:eastAsia="Segoe UI" w:hAnsi="Times New Roman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Массовое становление национальной системы образования и увеличение сети национальных школ </w:t>
            </w:r>
            <w:r w:rsidR="00F71204">
              <w:rPr>
                <w:rFonts w:ascii="Times New Roman" w:hAnsi="Times New Roman"/>
                <w:sz w:val="28"/>
                <w:szCs w:val="28"/>
              </w:rPr>
              <w:tab/>
            </w:r>
          </w:hyperlink>
          <w:r w:rsidR="00F71204">
            <w:rPr>
              <w:rFonts w:ascii="Times New Roman" w:hAnsi="Times New Roman"/>
              <w:sz w:val="28"/>
              <w:szCs w:val="28"/>
            </w:rPr>
            <w:t>8</w:t>
          </w:r>
        </w:p>
        <w:p w:rsidR="003B5231" w:rsidRDefault="00B9534D">
          <w:pPr>
            <w:pStyle w:val="10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/>
              <w:sz w:val="28"/>
              <w:szCs w:val="28"/>
            </w:rPr>
          </w:pPr>
          <w:hyperlink w:anchor="_Toc55484968" w:history="1">
            <w:r w:rsidR="00F71204">
              <w:rPr>
                <w:rStyle w:val="a4"/>
                <w:rFonts w:ascii="Times New Roman" w:hAnsi="Times New Roman"/>
                <w:sz w:val="28"/>
                <w:szCs w:val="28"/>
              </w:rPr>
              <w:t xml:space="preserve">2 Отчетность </w:t>
            </w:r>
            <w:r w:rsidR="00F71204">
              <w:rPr>
                <w:rFonts w:ascii="Times New Roman" w:eastAsia="SimSun" w:hAnsi="Times New Roman"/>
                <w:sz w:val="28"/>
                <w:szCs w:val="28"/>
              </w:rPr>
              <w:t>работ по строительству образовательных учреждений</w:t>
            </w:r>
            <w:r w:rsidR="00F71204">
              <w:rPr>
                <w:rFonts w:ascii="Times New Roman" w:hAnsi="Times New Roman"/>
                <w:sz w:val="28"/>
                <w:szCs w:val="28"/>
              </w:rPr>
              <w:tab/>
            </w:r>
          </w:hyperlink>
          <w:r w:rsidR="00F71204">
            <w:rPr>
              <w:rFonts w:ascii="Times New Roman" w:hAnsi="Times New Roman"/>
              <w:sz w:val="28"/>
              <w:szCs w:val="28"/>
            </w:rPr>
            <w:t>10</w:t>
          </w:r>
        </w:p>
        <w:p w:rsidR="003B5231" w:rsidRDefault="00B9534D">
          <w:pPr>
            <w:pStyle w:val="10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/>
              <w:sz w:val="28"/>
              <w:szCs w:val="28"/>
            </w:rPr>
          </w:pPr>
          <w:hyperlink w:anchor="_Toc55484974" w:history="1">
            <w:r w:rsidR="00F71204">
              <w:rPr>
                <w:rStyle w:val="a4"/>
                <w:rFonts w:ascii="Times New Roman" w:hAnsi="Times New Roman"/>
                <w:sz w:val="28"/>
                <w:szCs w:val="28"/>
              </w:rPr>
              <w:t>Заключение</w:t>
            </w:r>
            <w:r w:rsidR="00F71204">
              <w:rPr>
                <w:rFonts w:ascii="Times New Roman" w:hAnsi="Times New Roman"/>
                <w:sz w:val="28"/>
                <w:szCs w:val="28"/>
              </w:rPr>
              <w:tab/>
            </w:r>
          </w:hyperlink>
          <w:r w:rsidR="00F71204">
            <w:rPr>
              <w:rFonts w:ascii="Times New Roman" w:hAnsi="Times New Roman"/>
              <w:sz w:val="28"/>
              <w:szCs w:val="28"/>
            </w:rPr>
            <w:t>17</w:t>
          </w:r>
        </w:p>
        <w:p w:rsidR="003B5231" w:rsidRDefault="00B9534D">
          <w:pPr>
            <w:pStyle w:val="10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/>
              <w:sz w:val="28"/>
              <w:szCs w:val="28"/>
            </w:rPr>
          </w:pPr>
          <w:hyperlink w:anchor="_Toc55484975" w:history="1">
            <w:r w:rsidR="00F71204">
              <w:rPr>
                <w:rStyle w:val="a4"/>
                <w:rFonts w:ascii="Times New Roman" w:hAnsi="Times New Roman"/>
                <w:sz w:val="28"/>
                <w:szCs w:val="28"/>
              </w:rPr>
              <w:t>Список используемых источников и литературы</w:t>
            </w:r>
            <w:r w:rsidR="00F71204">
              <w:rPr>
                <w:rFonts w:ascii="Times New Roman" w:hAnsi="Times New Roman"/>
                <w:sz w:val="28"/>
                <w:szCs w:val="28"/>
              </w:rPr>
              <w:tab/>
            </w:r>
          </w:hyperlink>
          <w:r w:rsidR="00F71204">
            <w:rPr>
              <w:rFonts w:ascii="Times New Roman" w:hAnsi="Times New Roman"/>
              <w:sz w:val="28"/>
              <w:szCs w:val="28"/>
            </w:rPr>
            <w:t>18</w:t>
          </w:r>
        </w:p>
        <w:p w:rsidR="003B5231" w:rsidRDefault="00B9534D">
          <w:pPr>
            <w:pStyle w:val="10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/>
              <w:sz w:val="28"/>
              <w:szCs w:val="28"/>
            </w:rPr>
          </w:pPr>
          <w:hyperlink w:anchor="_Toc55484977" w:history="1">
            <w:r w:rsidR="00F71204">
              <w:rPr>
                <w:rStyle w:val="a4"/>
                <w:rFonts w:ascii="Times New Roman" w:hAnsi="Times New Roman"/>
                <w:sz w:val="28"/>
                <w:szCs w:val="28"/>
              </w:rPr>
              <w:t>Приложение А (справочное) Иллюстрации</w:t>
            </w:r>
            <w:r w:rsidR="00F71204">
              <w:rPr>
                <w:rFonts w:ascii="Times New Roman" w:hAnsi="Times New Roman"/>
                <w:sz w:val="28"/>
                <w:szCs w:val="28"/>
              </w:rPr>
              <w:tab/>
            </w:r>
          </w:hyperlink>
          <w:r w:rsidR="00F71204">
            <w:rPr>
              <w:rFonts w:ascii="Times New Roman" w:hAnsi="Times New Roman"/>
              <w:sz w:val="28"/>
              <w:szCs w:val="28"/>
            </w:rPr>
            <w:t>19</w:t>
          </w:r>
        </w:p>
        <w:p w:rsidR="003B5231" w:rsidRDefault="00F71204">
          <w:pPr>
            <w:pStyle w:val="ab"/>
            <w:tabs>
              <w:tab w:val="left" w:pos="4040"/>
            </w:tabs>
            <w:spacing w:after="0" w:line="240" w:lineRule="auto"/>
            <w:ind w:left="0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3B5231" w:rsidRDefault="003B5231">
      <w:pPr>
        <w:pStyle w:val="ab"/>
        <w:tabs>
          <w:tab w:val="left" w:pos="4040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3B5231" w:rsidRDefault="003B5231">
      <w:pPr>
        <w:pStyle w:val="ab"/>
        <w:tabs>
          <w:tab w:val="left" w:pos="4040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3B5231" w:rsidRDefault="003B5231">
      <w:pPr>
        <w:pStyle w:val="ab"/>
        <w:tabs>
          <w:tab w:val="left" w:pos="4040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3B5231" w:rsidRDefault="003B5231">
      <w:pPr>
        <w:pStyle w:val="ab"/>
        <w:tabs>
          <w:tab w:val="left" w:pos="4040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3B5231" w:rsidRDefault="003B5231">
      <w:pPr>
        <w:pStyle w:val="ab"/>
        <w:tabs>
          <w:tab w:val="left" w:pos="4040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3B5231" w:rsidRDefault="003B5231">
      <w:pPr>
        <w:pStyle w:val="ab"/>
        <w:tabs>
          <w:tab w:val="left" w:pos="4040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3B5231" w:rsidRDefault="003B5231">
      <w:pPr>
        <w:pStyle w:val="ab"/>
        <w:tabs>
          <w:tab w:val="left" w:pos="4040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3B5231" w:rsidRDefault="003B5231">
      <w:pPr>
        <w:pStyle w:val="ab"/>
        <w:tabs>
          <w:tab w:val="left" w:pos="4040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3B5231" w:rsidRDefault="003B5231">
      <w:pPr>
        <w:pStyle w:val="ab"/>
        <w:tabs>
          <w:tab w:val="left" w:pos="4040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3B5231" w:rsidRDefault="003B5231">
      <w:pPr>
        <w:pStyle w:val="ab"/>
        <w:tabs>
          <w:tab w:val="left" w:pos="4040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3B5231" w:rsidRDefault="003B5231">
      <w:pPr>
        <w:pStyle w:val="ab"/>
        <w:tabs>
          <w:tab w:val="left" w:pos="4040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3B5231" w:rsidRDefault="003B5231">
      <w:pPr>
        <w:pStyle w:val="ab"/>
        <w:tabs>
          <w:tab w:val="left" w:pos="4040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3B5231" w:rsidRDefault="003B5231">
      <w:pPr>
        <w:pStyle w:val="ab"/>
        <w:tabs>
          <w:tab w:val="left" w:pos="4040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3B5231" w:rsidRDefault="003B5231">
      <w:pPr>
        <w:pStyle w:val="ab"/>
        <w:tabs>
          <w:tab w:val="left" w:pos="4040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3B5231" w:rsidRDefault="003B5231">
      <w:pPr>
        <w:pStyle w:val="ab"/>
        <w:tabs>
          <w:tab w:val="left" w:pos="4040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3B5231" w:rsidRDefault="003B5231">
      <w:pPr>
        <w:pStyle w:val="ab"/>
        <w:tabs>
          <w:tab w:val="left" w:pos="4040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3B5231" w:rsidRDefault="003B5231">
      <w:pPr>
        <w:pStyle w:val="ab"/>
        <w:tabs>
          <w:tab w:val="left" w:pos="4040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3B5231" w:rsidRDefault="003B5231">
      <w:pPr>
        <w:pStyle w:val="ab"/>
        <w:tabs>
          <w:tab w:val="left" w:pos="4040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3B5231" w:rsidRDefault="003B5231">
      <w:pPr>
        <w:pStyle w:val="ab"/>
        <w:tabs>
          <w:tab w:val="left" w:pos="4040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3B5231" w:rsidRDefault="003B5231">
      <w:pPr>
        <w:pStyle w:val="ab"/>
        <w:tabs>
          <w:tab w:val="left" w:pos="4040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3B5231" w:rsidRDefault="003B5231">
      <w:pPr>
        <w:pStyle w:val="ab"/>
        <w:tabs>
          <w:tab w:val="left" w:pos="4040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3B5231" w:rsidRDefault="003B5231">
      <w:pPr>
        <w:pStyle w:val="ab"/>
        <w:tabs>
          <w:tab w:val="left" w:pos="4040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3B5231" w:rsidRDefault="003B5231">
      <w:pPr>
        <w:pStyle w:val="ab"/>
        <w:tabs>
          <w:tab w:val="left" w:pos="4040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3B5231" w:rsidRDefault="003B5231">
      <w:pPr>
        <w:pStyle w:val="ab"/>
        <w:tabs>
          <w:tab w:val="left" w:pos="4040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3B5231" w:rsidRDefault="003B5231">
      <w:pPr>
        <w:pStyle w:val="ab"/>
        <w:tabs>
          <w:tab w:val="left" w:pos="4040"/>
        </w:tabs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</w:p>
    <w:p w:rsidR="003B5231" w:rsidRDefault="00F71204">
      <w:pPr>
        <w:pStyle w:val="ab"/>
        <w:tabs>
          <w:tab w:val="left" w:pos="4040"/>
        </w:tabs>
        <w:spacing w:after="0" w:line="240" w:lineRule="auto"/>
        <w:ind w:left="0" w:firstLineChars="1200" w:firstLine="3855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>Введение</w:t>
      </w:r>
    </w:p>
    <w:p w:rsidR="003B5231" w:rsidRDefault="003B5231">
      <w:pPr>
        <w:pStyle w:val="ab"/>
        <w:tabs>
          <w:tab w:val="left" w:pos="40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B5231" w:rsidRDefault="003B5231">
      <w:pPr>
        <w:pStyle w:val="ab"/>
        <w:tabs>
          <w:tab w:val="left" w:pos="40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B5231" w:rsidRDefault="00F71204">
      <w:pPr>
        <w:pStyle w:val="a9"/>
        <w:shd w:val="clear" w:color="auto" w:fill="FFFFFF"/>
        <w:spacing w:beforeAutospacing="0" w:afterAutospacing="0"/>
        <w:ind w:firstLine="709"/>
        <w:jc w:val="both"/>
        <w:rPr>
          <w:rFonts w:ascii="Helvetica" w:eastAsia="Times New Roman" w:hAnsi="Helvetica"/>
          <w:color w:val="000000"/>
          <w:sz w:val="23"/>
          <w:szCs w:val="23"/>
          <w:lang w:val="ru-RU" w:eastAsia="ru-RU"/>
        </w:rPr>
      </w:pPr>
      <w:r>
        <w:rPr>
          <w:b/>
          <w:sz w:val="28"/>
          <w:szCs w:val="28"/>
          <w:lang w:val="ru-RU"/>
        </w:rPr>
        <w:t>Актуальность.</w:t>
      </w:r>
      <w:r>
        <w:rPr>
          <w:sz w:val="28"/>
          <w:szCs w:val="28"/>
          <w:lang w:val="ru-RU"/>
        </w:rPr>
        <w:t xml:space="preserve"> В России в </w:t>
      </w:r>
      <w:r>
        <w:rPr>
          <w:sz w:val="28"/>
          <w:szCs w:val="28"/>
        </w:rPr>
        <w:t>XX</w:t>
      </w:r>
      <w:r>
        <w:rPr>
          <w:sz w:val="28"/>
          <w:szCs w:val="28"/>
          <w:lang w:val="ru-RU"/>
        </w:rPr>
        <w:t xml:space="preserve"> веке, в том числе и в Оренбургской области, к 1930-м годам оставалось большое количество неграмотных и малограмотных людей. </w:t>
      </w:r>
      <w:r>
        <w:rPr>
          <w:rFonts w:eastAsia="Times New Roman"/>
          <w:color w:val="000000"/>
          <w:sz w:val="28"/>
          <w:szCs w:val="23"/>
          <w:lang w:val="ru-RU" w:eastAsia="ru-RU"/>
        </w:rPr>
        <w:t xml:space="preserve">Современное образование в России в значительной степени базируется на достижениях советской высшей школы, основы которой были сформированы еще в 1930-х годах. </w:t>
      </w:r>
      <w:proofErr w:type="spellStart"/>
      <w:r>
        <w:rPr>
          <w:rFonts w:eastAsia="Times New Roman"/>
          <w:color w:val="000000"/>
          <w:sz w:val="28"/>
          <w:szCs w:val="23"/>
          <w:lang w:val="ru-RU" w:eastAsia="ru-RU"/>
        </w:rPr>
        <w:t>Унификационные</w:t>
      </w:r>
      <w:proofErr w:type="spellEnd"/>
      <w:r>
        <w:rPr>
          <w:rFonts w:eastAsia="Times New Roman"/>
          <w:color w:val="000000"/>
          <w:sz w:val="28"/>
          <w:szCs w:val="23"/>
          <w:lang w:val="ru-RU" w:eastAsia="ru-RU"/>
        </w:rPr>
        <w:t xml:space="preserve"> процессы в Советском государстве в 1933 году помогли восстановить многие университеты, которые достаточно быстро стали центрами фундаментального высшего образования, науки и коммунистического воспитания. </w:t>
      </w:r>
      <w:r>
        <w:rPr>
          <w:color w:val="000000"/>
          <w:sz w:val="28"/>
          <w:szCs w:val="23"/>
          <w:lang w:val="ru-RU" w:eastAsia="ru-RU"/>
        </w:rPr>
        <w:t>Изучение основных направлений развития системы образования, как целой подсистемы педагогического процесса, в Советский довоенный период позволяет избежать повторения ошибок прошлого при формировании новых подходов в организации системы образования в России в контексте требований Болонского процесса. Таким образом, актуальность темы обусловлена особым значением учебных заведений в системе образования, необходимостью учета опыта деятельности учебных учреждений в разные исторические периоды для эффективного внедрения современной реформы образования.</w:t>
      </w:r>
    </w:p>
    <w:p w:rsidR="003B5231" w:rsidRDefault="00F71204">
      <w:pPr>
        <w:pStyle w:val="ab"/>
        <w:tabs>
          <w:tab w:val="left" w:pos="40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Научно-теоретическая значимость: </w:t>
      </w:r>
      <w:r>
        <w:rPr>
          <w:rFonts w:ascii="Times New Roman" w:hAnsi="Times New Roman"/>
          <w:sz w:val="28"/>
          <w:szCs w:val="28"/>
        </w:rPr>
        <w:t xml:space="preserve">узнать ситуацию развития образования в городе Орске в период 30-40-х гг.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века.</w:t>
      </w:r>
    </w:p>
    <w:p w:rsidR="003B5231" w:rsidRDefault="00F71204">
      <w:pPr>
        <w:pStyle w:val="ab"/>
        <w:tabs>
          <w:tab w:val="left" w:pos="40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Научно-практическая значимость:</w:t>
      </w:r>
      <w:r>
        <w:rPr>
          <w:rFonts w:ascii="Times New Roman" w:hAnsi="Times New Roman"/>
          <w:sz w:val="28"/>
          <w:szCs w:val="28"/>
        </w:rPr>
        <w:t xml:space="preserve"> </w:t>
      </w:r>
      <w:r w:rsidR="000E0BF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ыявить уровень образования</w:t>
      </w:r>
      <w:r w:rsidRPr="000E0BF4">
        <w:rPr>
          <w:rFonts w:ascii="Times New Roman" w:hAnsi="Times New Roman"/>
          <w:sz w:val="28"/>
          <w:szCs w:val="28"/>
        </w:rPr>
        <w:t xml:space="preserve">, </w:t>
      </w:r>
      <w:r w:rsidR="000E0BF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еры его улучшения</w:t>
      </w:r>
      <w:r w:rsidR="000E0BF4">
        <w:rPr>
          <w:rFonts w:ascii="Times New Roman" w:hAnsi="Times New Roman"/>
          <w:sz w:val="28"/>
          <w:szCs w:val="28"/>
        </w:rPr>
        <w:t>.</w:t>
      </w:r>
    </w:p>
    <w:p w:rsidR="003B5231" w:rsidRDefault="00F71204">
      <w:pPr>
        <w:pStyle w:val="ab"/>
        <w:tabs>
          <w:tab w:val="left" w:pos="40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Историографический обзор. </w:t>
      </w:r>
      <w:proofErr w:type="spellStart"/>
      <w:r>
        <w:rPr>
          <w:rFonts w:ascii="Times New Roman" w:hAnsi="Times New Roman"/>
          <w:b/>
          <w:sz w:val="28"/>
          <w:szCs w:val="28"/>
        </w:rPr>
        <w:t>Источниковая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база. </w:t>
      </w:r>
    </w:p>
    <w:p w:rsidR="003B5231" w:rsidRDefault="00F71204">
      <w:pPr>
        <w:pStyle w:val="ab"/>
        <w:tabs>
          <w:tab w:val="left" w:pos="40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Особого внимания заслуживают архивные источники. Архивные документы и материалы составили главную часть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источниковой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базы исследовательской работы. Исследованы были архивные документы Государственного архива Оренбургской области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Орский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филиал. В фондах Государственного архива Оренбургской области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Орского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филиала хранятся документы и материалы, позволяющие осветить данную тему в полном объеме. </w:t>
      </w:r>
      <w:r>
        <w:rPr>
          <w:rFonts w:ascii="Times New Roman" w:hAnsi="Times New Roman"/>
          <w:sz w:val="28"/>
          <w:szCs w:val="28"/>
        </w:rPr>
        <w:t xml:space="preserve">В данных фондах описаны мероприятия по борьбе образованием в области, как работали строители школ и учителя. Хранятся документы, в которых сообщается, что не хватало классов и школ для учебы [1], [2], [3], [4]. </w:t>
      </w:r>
    </w:p>
    <w:p w:rsidR="003B5231" w:rsidRDefault="00F71204">
      <w:pPr>
        <w:spacing w:after="0" w:line="240" w:lineRule="auto"/>
        <w:ind w:firstLine="709"/>
        <w:jc w:val="both"/>
        <w:rPr>
          <w:rFonts w:ascii="Times New Roman" w:eastAsia="sans-serif" w:hAnsi="Times New Roman"/>
          <w:color w:val="000000" w:themeColor="text1"/>
          <w:sz w:val="28"/>
          <w:szCs w:val="28"/>
        </w:rPr>
      </w:pPr>
      <w:r>
        <w:rPr>
          <w:rFonts w:ascii="Times New Roman" w:eastAsia="sans-serif" w:hAnsi="Times New Roman"/>
          <w:color w:val="000000" w:themeColor="text1"/>
          <w:sz w:val="28"/>
          <w:szCs w:val="28"/>
        </w:rPr>
        <w:t xml:space="preserve">В своих трудах В.С. </w:t>
      </w:r>
      <w:proofErr w:type="spellStart"/>
      <w:r>
        <w:rPr>
          <w:rFonts w:ascii="Times New Roman" w:eastAsia="sans-serif" w:hAnsi="Times New Roman"/>
          <w:color w:val="000000" w:themeColor="text1"/>
          <w:sz w:val="28"/>
          <w:szCs w:val="28"/>
        </w:rPr>
        <w:t>Болодурин</w:t>
      </w:r>
      <w:proofErr w:type="spellEnd"/>
      <w:r>
        <w:rPr>
          <w:rFonts w:ascii="Times New Roman" w:eastAsia="sans-serif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дает обзор истории изучения</w:t>
      </w:r>
      <w:r w:rsidR="000E0B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становления и развития образования в Оренбуржье, характеризует достижения оренбургских ученых, выделяет ряд нерешенных актуальных проблем [5], [6], [7], [8].</w:t>
      </w:r>
    </w:p>
    <w:p w:rsidR="003B5231" w:rsidRDefault="00F71204">
      <w:pPr>
        <w:pStyle w:val="ab"/>
        <w:tabs>
          <w:tab w:val="left" w:pos="40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исследовательской работы: изучить развитие образование в Оренбургской области в 1930-1940-х гг.</w:t>
      </w:r>
    </w:p>
    <w:p w:rsidR="003B5231" w:rsidRDefault="00F71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указанной цели, можно выделить </w:t>
      </w: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, поставленные в исследовательской работе:</w:t>
      </w:r>
    </w:p>
    <w:p w:rsidR="003B5231" w:rsidRDefault="00F71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Рассмотреть реформы образования в городе Орске в 1930-1940-е годы.</w:t>
      </w:r>
    </w:p>
    <w:p w:rsidR="003B5231" w:rsidRDefault="00F71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Описать начальный этап обучения в городе Орске в 1930-1940-е годы.</w:t>
      </w:r>
    </w:p>
    <w:p w:rsidR="003B5231" w:rsidRDefault="00F71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Вывить первые проблемы с образованием в городе Орске в данный временной промежуток времени и выяснить, какие пути решения этих проблем.</w:t>
      </w:r>
    </w:p>
    <w:p w:rsidR="003B5231" w:rsidRDefault="00F71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Изучить массовое становление национальной системы образования и увеличение сети национальных школ.</w:t>
      </w:r>
    </w:p>
    <w:p w:rsidR="003B5231" w:rsidRDefault="00F71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Изучить отчеты по строительству образовательных учреждений.</w:t>
      </w:r>
    </w:p>
    <w:p w:rsidR="003B5231" w:rsidRDefault="00F71204">
      <w:pPr>
        <w:tabs>
          <w:tab w:val="left" w:pos="4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 исследования:</w:t>
      </w:r>
      <w:r w:rsidR="000E0BF4">
        <w:rPr>
          <w:rFonts w:ascii="Times New Roman" w:hAnsi="Times New Roman"/>
          <w:sz w:val="28"/>
          <w:szCs w:val="28"/>
        </w:rPr>
        <w:t xml:space="preserve"> образование в г.</w:t>
      </w:r>
      <w:r>
        <w:rPr>
          <w:rFonts w:ascii="Times New Roman" w:hAnsi="Times New Roman"/>
          <w:sz w:val="28"/>
          <w:szCs w:val="28"/>
        </w:rPr>
        <w:t xml:space="preserve"> Орске Оренбургской области</w:t>
      </w:r>
      <w:r w:rsidR="000E0BF4">
        <w:rPr>
          <w:rFonts w:ascii="Times New Roman" w:hAnsi="Times New Roman"/>
          <w:sz w:val="28"/>
          <w:szCs w:val="28"/>
        </w:rPr>
        <w:t>.</w:t>
      </w:r>
    </w:p>
    <w:p w:rsidR="003B5231" w:rsidRDefault="00F71204">
      <w:pPr>
        <w:tabs>
          <w:tab w:val="left" w:pos="4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исследования: </w:t>
      </w:r>
      <w:r>
        <w:rPr>
          <w:rFonts w:ascii="Times New Roman" w:hAnsi="Times New Roman"/>
          <w:sz w:val="28"/>
          <w:szCs w:val="28"/>
        </w:rPr>
        <w:t>Развитие и обстановка образования в г. Орске Оренбургской области в период 1930-1940-х годах.</w:t>
      </w:r>
    </w:p>
    <w:p w:rsidR="003B5231" w:rsidRDefault="00F712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Хронологические рамки: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1930-1940-е годы. </w:t>
      </w:r>
    </w:p>
    <w:p w:rsidR="003B5231" w:rsidRDefault="00F7120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Территориальные рамки: </w:t>
      </w:r>
      <w:r>
        <w:rPr>
          <w:rFonts w:ascii="Times New Roman" w:hAnsi="Times New Roman"/>
          <w:sz w:val="28"/>
          <w:szCs w:val="28"/>
        </w:rPr>
        <w:t>город Орск Оренбургской области.</w:t>
      </w:r>
    </w:p>
    <w:p w:rsidR="003B5231" w:rsidRDefault="00F71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Методы исследования</w:t>
      </w:r>
      <w:r w:rsidR="000E0BF4">
        <w:rPr>
          <w:rFonts w:ascii="Times New Roman" w:hAnsi="Times New Roman"/>
          <w:sz w:val="28"/>
          <w:szCs w:val="28"/>
          <w:shd w:val="clear" w:color="auto" w:fill="FFFFFF"/>
        </w:rPr>
        <w:t>. 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деографический метод, </w:t>
      </w:r>
      <w:r w:rsidR="000E0BF4">
        <w:rPr>
          <w:rFonts w:ascii="Times New Roman" w:hAnsi="Times New Roman"/>
          <w:sz w:val="28"/>
          <w:szCs w:val="28"/>
          <w:shd w:val="clear" w:color="auto" w:fill="FFFFFF"/>
        </w:rPr>
        <w:t>описывающий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конкрет</w:t>
      </w:r>
      <w:r w:rsidR="000E0BF4">
        <w:rPr>
          <w:rFonts w:ascii="Times New Roman" w:hAnsi="Times New Roman"/>
          <w:sz w:val="28"/>
          <w:szCs w:val="28"/>
          <w:shd w:val="clear" w:color="auto" w:fill="FFFFFF"/>
        </w:rPr>
        <w:t>ные исторические события в 30-40-е гг.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ХХ века, п</w:t>
      </w:r>
      <w:r w:rsidR="000E0BF4">
        <w:rPr>
          <w:rFonts w:ascii="Times New Roman" w:hAnsi="Times New Roman"/>
          <w:sz w:val="28"/>
          <w:szCs w:val="28"/>
          <w:shd w:val="clear" w:color="auto" w:fill="FFFFFF"/>
        </w:rPr>
        <w:t>овлиявшие на будущее жителей г. Орска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; сравнительно-исторический метод в историческом исследовании, устанавливающем взаимосвязь и взаимодействие объектов на их </w:t>
      </w:r>
      <w:r w:rsidR="000E0BF4">
        <w:rPr>
          <w:rFonts w:ascii="Times New Roman" w:hAnsi="Times New Roman"/>
          <w:sz w:val="28"/>
          <w:szCs w:val="28"/>
          <w:shd w:val="clear" w:color="auto" w:fill="FFFFFF"/>
        </w:rPr>
        <w:t>историческом развитии отношений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; описательный метод помогает изложить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фактологический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теоретический материал в работе.</w:t>
      </w:r>
    </w:p>
    <w:p w:rsidR="003B5231" w:rsidRDefault="00F71204">
      <w:pPr>
        <w:tabs>
          <w:tab w:val="left" w:pos="4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Положения, выносимые на защиту:</w:t>
      </w:r>
    </w:p>
    <w:p w:rsidR="003B5231" w:rsidRPr="000E0BF4" w:rsidRDefault="00F71204" w:rsidP="000E0BF4">
      <w:pPr>
        <w:tabs>
          <w:tab w:val="left" w:pos="4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E0BF4">
        <w:rPr>
          <w:rFonts w:ascii="Times New Roman" w:hAnsi="Times New Roman"/>
          <w:sz w:val="28"/>
          <w:szCs w:val="28"/>
          <w:shd w:val="clear" w:color="auto" w:fill="FFFFFF"/>
        </w:rPr>
        <w:t>Научная проблема становления и развития образования и педагогической мысли в Оренбуржье.</w:t>
      </w:r>
      <w:r w:rsidR="000E0BF4" w:rsidRPr="000E0BF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E0BF4">
        <w:rPr>
          <w:rFonts w:ascii="Times New Roman" w:hAnsi="Times New Roman"/>
          <w:sz w:val="28"/>
          <w:szCs w:val="28"/>
          <w:shd w:val="clear" w:color="auto" w:fill="FFFFFF"/>
        </w:rPr>
        <w:t xml:space="preserve">7 июля 1930 г. президиум Оренбургского </w:t>
      </w:r>
      <w:proofErr w:type="spellStart"/>
      <w:r w:rsidRPr="000E0BF4">
        <w:rPr>
          <w:rFonts w:ascii="Times New Roman" w:hAnsi="Times New Roman"/>
          <w:sz w:val="28"/>
          <w:szCs w:val="28"/>
          <w:shd w:val="clear" w:color="auto" w:fill="FFFFFF"/>
        </w:rPr>
        <w:t>окрисполко-ма</w:t>
      </w:r>
      <w:proofErr w:type="spellEnd"/>
      <w:r w:rsidRPr="000E0BF4">
        <w:rPr>
          <w:rFonts w:ascii="Times New Roman" w:hAnsi="Times New Roman"/>
          <w:sz w:val="28"/>
          <w:szCs w:val="28"/>
          <w:shd w:val="clear" w:color="auto" w:fill="FFFFFF"/>
        </w:rPr>
        <w:t xml:space="preserve"> принимает постановление «О введении в округе обязательного всеобщего обучения детей школьного возраста», в котором сказано: «...Всеобщее обязательное начальное обучение по всему Оренбургскому округу вводится в 1930/31 году для детей 8— 9—10-летнего возраста. В городах Оренбурге и Орске, в рабочем поселке </w:t>
      </w:r>
      <w:proofErr w:type="spellStart"/>
      <w:r w:rsidRPr="000E0BF4">
        <w:rPr>
          <w:rFonts w:ascii="Times New Roman" w:hAnsi="Times New Roman"/>
          <w:sz w:val="28"/>
          <w:szCs w:val="28"/>
          <w:shd w:val="clear" w:color="auto" w:fill="FFFFFF"/>
        </w:rPr>
        <w:t>Халиливо</w:t>
      </w:r>
      <w:proofErr w:type="spellEnd"/>
      <w:r w:rsidRPr="000E0BF4">
        <w:rPr>
          <w:rFonts w:ascii="Times New Roman" w:hAnsi="Times New Roman"/>
          <w:sz w:val="28"/>
          <w:szCs w:val="28"/>
          <w:shd w:val="clear" w:color="auto" w:fill="FFFFFF"/>
        </w:rPr>
        <w:t>, в районных центрах и совхозах обязательное начальное обучение вводится в 1930/31 году для детей 8—11-летнего возраста».</w:t>
      </w:r>
    </w:p>
    <w:p w:rsidR="000E0BF4" w:rsidRDefault="000E0BF4" w:rsidP="000E0BF4">
      <w:pPr>
        <w:pStyle w:val="a9"/>
        <w:shd w:val="clear" w:color="auto" w:fill="FFFFFF"/>
        <w:spacing w:beforeAutospacing="0" w:afterAutospacing="0"/>
        <w:ind w:firstLine="709"/>
        <w:jc w:val="both"/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eastAsia="Times New Roman"/>
          <w:sz w:val="28"/>
          <w:szCs w:val="28"/>
          <w:shd w:val="clear" w:color="auto" w:fill="FFFFFF"/>
          <w:lang w:val="ru-RU" w:eastAsia="en-US"/>
        </w:rPr>
        <w:t xml:space="preserve">2. </w:t>
      </w:r>
      <w:r w:rsidR="00F71204" w:rsidRPr="000E0BF4">
        <w:rPr>
          <w:rFonts w:eastAsia="Times New Roman"/>
          <w:sz w:val="28"/>
          <w:szCs w:val="28"/>
          <w:shd w:val="clear" w:color="auto" w:fill="FFFFFF"/>
          <w:lang w:val="ru-RU" w:eastAsia="en-US"/>
        </w:rPr>
        <w:t>Постановлением ответственность за посылку</w:t>
      </w:r>
      <w:r w:rsidR="00F71204"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  <w:t xml:space="preserve"> в школы детей в 1930 г. была возложена на родителей и всех граждан, имеющих на попечении детей. В случае отказа от исполнения постановления было разрешено применять к родителям или лицам, их заменяющим меры административного и морального взыскания, в том числе денежные штрафы.</w:t>
      </w:r>
    </w:p>
    <w:p w:rsidR="003B5231" w:rsidRPr="000E0BF4" w:rsidRDefault="000E0BF4" w:rsidP="000E0BF4">
      <w:pPr>
        <w:pStyle w:val="a9"/>
        <w:shd w:val="clear" w:color="auto" w:fill="FFFFFF"/>
        <w:spacing w:beforeAutospacing="0" w:afterAutospacing="0"/>
        <w:ind w:firstLine="709"/>
        <w:jc w:val="both"/>
        <w:rPr>
          <w:rStyle w:val="a3"/>
          <w:rFonts w:eastAsia="sans-serif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  <w:t xml:space="preserve">3. </w:t>
      </w:r>
      <w:r w:rsidR="00F71204"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В истории развития школьного образования Оренбуржья в 30-40-е годы </w:t>
      </w:r>
      <w:r w:rsidR="00F71204"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</w:rPr>
        <w:t>XX</w:t>
      </w:r>
      <w:r w:rsidR="00F71204"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века занимают особое место.</w:t>
      </w:r>
      <w:r w:rsidR="00F71204"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</w:rPr>
        <w:t> </w:t>
      </w:r>
      <w:r w:rsidR="00F71204">
        <w:rPr>
          <w:rFonts w:eastAsia="Segoe UI"/>
          <w:color w:val="000000" w:themeColor="text1"/>
          <w:sz w:val="28"/>
          <w:szCs w:val="28"/>
          <w:shd w:val="clear" w:color="auto" w:fill="FFFFFF"/>
          <w:lang w:val="ru-RU"/>
        </w:rPr>
        <w:t>В эти годы происходило массовое становление национальной системы образования, увеличение сети национальных школ. Так, в 1934-1935гг. в Оренбургской области работала 2191 школа, национальных школ было 469, в которых обучалось 43334 человека. Среди них татарских школ – 133, количество учащихся – 12017 чел.; башкирских школ 67,</w:t>
      </w:r>
      <w:r w:rsidR="00F71204">
        <w:rPr>
          <w:rFonts w:eastAsia="Segoe UI"/>
          <w:color w:val="000000" w:themeColor="text1"/>
          <w:sz w:val="28"/>
          <w:szCs w:val="28"/>
          <w:shd w:val="clear" w:color="auto" w:fill="FFFFFF"/>
        </w:rPr>
        <w:t> </w:t>
      </w:r>
      <w:r w:rsidR="00F71204"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учащихся</w:t>
      </w:r>
      <w:r w:rsidR="00F71204"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</w:rPr>
        <w:t> </w:t>
      </w:r>
      <w:r w:rsidR="00F71204">
        <w:rPr>
          <w:rFonts w:eastAsia="Segoe UI"/>
          <w:color w:val="000000" w:themeColor="text1"/>
          <w:sz w:val="28"/>
          <w:szCs w:val="28"/>
          <w:shd w:val="clear" w:color="auto" w:fill="FFFFFF"/>
          <w:lang w:val="ru-RU"/>
        </w:rPr>
        <w:t>– 2702</w:t>
      </w:r>
      <w:r w:rsidR="00F71204">
        <w:rPr>
          <w:rFonts w:eastAsia="Segoe UI"/>
          <w:color w:val="000000" w:themeColor="text1"/>
          <w:sz w:val="28"/>
          <w:szCs w:val="28"/>
          <w:shd w:val="clear" w:color="auto" w:fill="FFFFFF"/>
        </w:rPr>
        <w:t> </w:t>
      </w:r>
      <w:r w:rsidR="00F71204"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чел</w:t>
      </w:r>
      <w:r w:rsidR="00F71204">
        <w:rPr>
          <w:rFonts w:eastAsia="Segoe UI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="00F71204"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;</w:t>
      </w:r>
      <w:r w:rsidR="00F71204"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</w:rPr>
        <w:t> </w:t>
      </w:r>
      <w:r w:rsidR="00F71204"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мордовских школ</w:t>
      </w:r>
      <w:r w:rsidR="00F71204"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</w:rPr>
        <w:t> </w:t>
      </w:r>
      <w:r w:rsidR="00F71204">
        <w:rPr>
          <w:rFonts w:eastAsia="Segoe UI"/>
          <w:color w:val="000000" w:themeColor="text1"/>
          <w:sz w:val="28"/>
          <w:szCs w:val="28"/>
          <w:shd w:val="clear" w:color="auto" w:fill="FFFFFF"/>
          <w:lang w:val="ru-RU"/>
        </w:rPr>
        <w:t>– 94,</w:t>
      </w:r>
      <w:r w:rsidR="00F71204">
        <w:rPr>
          <w:rFonts w:eastAsia="Segoe UI"/>
          <w:color w:val="000000" w:themeColor="text1"/>
          <w:sz w:val="28"/>
          <w:szCs w:val="28"/>
          <w:shd w:val="clear" w:color="auto" w:fill="FFFFFF"/>
        </w:rPr>
        <w:t> </w:t>
      </w:r>
      <w:r w:rsidR="00F71204"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учащихся</w:t>
      </w:r>
      <w:r w:rsidR="00F71204"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</w:rPr>
        <w:t> </w:t>
      </w:r>
      <w:r w:rsidR="00F71204">
        <w:rPr>
          <w:rFonts w:eastAsia="Segoe UI"/>
          <w:color w:val="000000" w:themeColor="text1"/>
          <w:sz w:val="28"/>
          <w:szCs w:val="28"/>
          <w:shd w:val="clear" w:color="auto" w:fill="FFFFFF"/>
          <w:lang w:val="ru-RU"/>
        </w:rPr>
        <w:t>– 9276</w:t>
      </w:r>
      <w:r w:rsidR="00F71204">
        <w:rPr>
          <w:rFonts w:eastAsia="Segoe UI"/>
          <w:color w:val="000000" w:themeColor="text1"/>
          <w:sz w:val="28"/>
          <w:szCs w:val="28"/>
          <w:shd w:val="clear" w:color="auto" w:fill="FFFFFF"/>
        </w:rPr>
        <w:t> </w:t>
      </w:r>
      <w:r w:rsidR="00F71204"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чел</w:t>
      </w:r>
      <w:r w:rsidR="00F71204">
        <w:rPr>
          <w:rFonts w:eastAsia="Segoe UI"/>
          <w:color w:val="000000" w:themeColor="text1"/>
          <w:sz w:val="28"/>
          <w:szCs w:val="28"/>
          <w:shd w:val="clear" w:color="auto" w:fill="FFFFFF"/>
          <w:lang w:val="ru-RU"/>
        </w:rPr>
        <w:t>.;</w:t>
      </w:r>
      <w:r w:rsidR="00F71204">
        <w:rPr>
          <w:rFonts w:eastAsia="Segoe UI"/>
          <w:color w:val="000000" w:themeColor="text1"/>
          <w:sz w:val="28"/>
          <w:szCs w:val="28"/>
          <w:shd w:val="clear" w:color="auto" w:fill="FFFFFF"/>
        </w:rPr>
        <w:t> </w:t>
      </w:r>
      <w:r w:rsidR="00F71204"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немецких</w:t>
      </w:r>
      <w:r w:rsidR="00F71204"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</w:rPr>
        <w:t> </w:t>
      </w:r>
      <w:r w:rsidR="00F71204">
        <w:rPr>
          <w:rFonts w:eastAsia="Segoe UI"/>
          <w:color w:val="000000" w:themeColor="text1"/>
          <w:sz w:val="28"/>
          <w:szCs w:val="28"/>
          <w:shd w:val="clear" w:color="auto" w:fill="FFFFFF"/>
          <w:lang w:val="ru-RU"/>
        </w:rPr>
        <w:t>– 54,</w:t>
      </w:r>
      <w:r w:rsidR="00F71204">
        <w:rPr>
          <w:rFonts w:eastAsia="Segoe UI"/>
          <w:color w:val="000000" w:themeColor="text1"/>
          <w:sz w:val="28"/>
          <w:szCs w:val="28"/>
          <w:shd w:val="clear" w:color="auto" w:fill="FFFFFF"/>
        </w:rPr>
        <w:t> </w:t>
      </w:r>
      <w:r w:rsidR="00F71204"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учащихся</w:t>
      </w:r>
      <w:r w:rsidR="00F71204"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</w:rPr>
        <w:t> </w:t>
      </w:r>
      <w:r w:rsidR="00F71204">
        <w:rPr>
          <w:rFonts w:eastAsia="Segoe UI"/>
          <w:color w:val="000000" w:themeColor="text1"/>
          <w:sz w:val="28"/>
          <w:szCs w:val="28"/>
          <w:shd w:val="clear" w:color="auto" w:fill="FFFFFF"/>
          <w:lang w:val="ru-RU"/>
        </w:rPr>
        <w:t>– 3070</w:t>
      </w:r>
      <w:r w:rsidR="00F71204">
        <w:rPr>
          <w:rFonts w:eastAsia="Segoe UI"/>
          <w:color w:val="000000" w:themeColor="text1"/>
          <w:sz w:val="28"/>
          <w:szCs w:val="28"/>
          <w:shd w:val="clear" w:color="auto" w:fill="FFFFFF"/>
        </w:rPr>
        <w:t> </w:t>
      </w:r>
      <w:r w:rsidR="00F71204"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чел</w:t>
      </w:r>
      <w:r w:rsidR="00F71204">
        <w:rPr>
          <w:rFonts w:eastAsia="Segoe UI"/>
          <w:color w:val="000000" w:themeColor="text1"/>
          <w:sz w:val="28"/>
          <w:szCs w:val="28"/>
          <w:shd w:val="clear" w:color="auto" w:fill="FFFFFF"/>
          <w:lang w:val="ru-RU"/>
        </w:rPr>
        <w:t>.;</w:t>
      </w:r>
      <w:r w:rsidR="00F71204">
        <w:rPr>
          <w:rFonts w:eastAsia="Segoe UI"/>
          <w:color w:val="000000" w:themeColor="text1"/>
          <w:sz w:val="28"/>
          <w:szCs w:val="28"/>
          <w:shd w:val="clear" w:color="auto" w:fill="FFFFFF"/>
        </w:rPr>
        <w:t> </w:t>
      </w:r>
      <w:r w:rsidR="00F71204"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чувашских школ</w:t>
      </w:r>
      <w:r w:rsidR="00F71204"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</w:rPr>
        <w:t> </w:t>
      </w:r>
      <w:r w:rsidR="00F71204">
        <w:rPr>
          <w:rFonts w:eastAsia="Segoe UI"/>
          <w:color w:val="000000" w:themeColor="text1"/>
          <w:sz w:val="28"/>
          <w:szCs w:val="28"/>
          <w:shd w:val="clear" w:color="auto" w:fill="FFFFFF"/>
          <w:lang w:val="ru-RU"/>
        </w:rPr>
        <w:t>– 21,</w:t>
      </w:r>
      <w:r w:rsidR="00F71204">
        <w:rPr>
          <w:rFonts w:eastAsia="Segoe UI"/>
          <w:color w:val="000000" w:themeColor="text1"/>
          <w:sz w:val="28"/>
          <w:szCs w:val="28"/>
          <w:shd w:val="clear" w:color="auto" w:fill="FFFFFF"/>
        </w:rPr>
        <w:t> </w:t>
      </w:r>
      <w:r w:rsidR="00F71204"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учащихся</w:t>
      </w:r>
      <w:r w:rsidR="00F71204"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</w:rPr>
        <w:t> </w:t>
      </w:r>
      <w:r w:rsidR="00F71204">
        <w:rPr>
          <w:rFonts w:eastAsia="Segoe UI"/>
          <w:color w:val="000000" w:themeColor="text1"/>
          <w:sz w:val="28"/>
          <w:szCs w:val="28"/>
          <w:shd w:val="clear" w:color="auto" w:fill="FFFFFF"/>
          <w:lang w:val="ru-RU"/>
        </w:rPr>
        <w:t>– 1919</w:t>
      </w:r>
      <w:r w:rsidR="00F71204">
        <w:rPr>
          <w:rFonts w:eastAsia="Segoe UI"/>
          <w:color w:val="000000" w:themeColor="text1"/>
          <w:sz w:val="28"/>
          <w:szCs w:val="28"/>
          <w:shd w:val="clear" w:color="auto" w:fill="FFFFFF"/>
        </w:rPr>
        <w:t> </w:t>
      </w:r>
      <w:r w:rsidR="00F71204"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чел</w:t>
      </w:r>
      <w:r w:rsidR="00F71204">
        <w:rPr>
          <w:rFonts w:eastAsia="Segoe UI"/>
          <w:color w:val="000000" w:themeColor="text1"/>
          <w:sz w:val="28"/>
          <w:szCs w:val="28"/>
          <w:shd w:val="clear" w:color="auto" w:fill="FFFFFF"/>
          <w:lang w:val="ru-RU"/>
        </w:rPr>
        <w:t>.;</w:t>
      </w:r>
      <w:r w:rsidR="00F71204">
        <w:rPr>
          <w:rFonts w:eastAsia="Segoe UI"/>
          <w:color w:val="000000" w:themeColor="text1"/>
          <w:sz w:val="28"/>
          <w:szCs w:val="28"/>
          <w:shd w:val="clear" w:color="auto" w:fill="FFFFFF"/>
        </w:rPr>
        <w:t> </w:t>
      </w:r>
      <w:r w:rsidR="00F71204"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казахских школ</w:t>
      </w:r>
      <w:r w:rsidR="00F71204"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</w:rPr>
        <w:t> </w:t>
      </w:r>
      <w:r w:rsidR="00F71204">
        <w:rPr>
          <w:rFonts w:eastAsia="Segoe UI"/>
          <w:color w:val="000000" w:themeColor="text1"/>
          <w:sz w:val="28"/>
          <w:szCs w:val="28"/>
          <w:shd w:val="clear" w:color="auto" w:fill="FFFFFF"/>
          <w:lang w:val="ru-RU"/>
        </w:rPr>
        <w:t>– 101,</w:t>
      </w:r>
      <w:r w:rsidR="00F71204">
        <w:rPr>
          <w:rFonts w:eastAsia="Segoe UI"/>
          <w:color w:val="000000" w:themeColor="text1"/>
          <w:sz w:val="28"/>
          <w:szCs w:val="28"/>
          <w:shd w:val="clear" w:color="auto" w:fill="FFFFFF"/>
        </w:rPr>
        <w:t> </w:t>
      </w:r>
      <w:r w:rsidR="00F71204"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учащихся</w:t>
      </w:r>
      <w:r w:rsidR="00F71204"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</w:rPr>
        <w:t> </w:t>
      </w:r>
      <w:r w:rsidR="00F71204">
        <w:rPr>
          <w:rFonts w:eastAsia="Segoe UI"/>
          <w:color w:val="000000" w:themeColor="text1"/>
          <w:sz w:val="28"/>
          <w:szCs w:val="28"/>
          <w:shd w:val="clear" w:color="auto" w:fill="FFFFFF"/>
          <w:lang w:val="ru-RU"/>
        </w:rPr>
        <w:t>– 4650</w:t>
      </w:r>
      <w:r w:rsidR="00F71204">
        <w:rPr>
          <w:rFonts w:eastAsia="Segoe UI"/>
          <w:color w:val="000000" w:themeColor="text1"/>
          <w:sz w:val="28"/>
          <w:szCs w:val="28"/>
          <w:shd w:val="clear" w:color="auto" w:fill="FFFFFF"/>
        </w:rPr>
        <w:t> </w:t>
      </w:r>
      <w:r w:rsidR="00F71204"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человека. </w:t>
      </w:r>
    </w:p>
    <w:p w:rsidR="003B5231" w:rsidRDefault="003B5231">
      <w:pPr>
        <w:pStyle w:val="a9"/>
        <w:shd w:val="clear" w:color="auto" w:fill="FFFFFF"/>
        <w:spacing w:beforeAutospacing="0" w:afterAutospacing="0"/>
        <w:jc w:val="both"/>
        <w:rPr>
          <w:b/>
          <w:bCs/>
          <w:sz w:val="28"/>
          <w:szCs w:val="28"/>
          <w:lang w:val="ru-RU"/>
        </w:rPr>
      </w:pPr>
    </w:p>
    <w:p w:rsidR="003B5231" w:rsidRDefault="00F71204">
      <w:pPr>
        <w:pStyle w:val="a9"/>
        <w:shd w:val="clear" w:color="auto" w:fill="FFFFFF"/>
        <w:spacing w:beforeAutospacing="0" w:afterAutospacing="0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lastRenderedPageBreak/>
        <w:t>1 Образование в городе Орске в 1930-1940-е годы</w:t>
      </w:r>
    </w:p>
    <w:p w:rsidR="003B5231" w:rsidRDefault="003B5231">
      <w:pPr>
        <w:pStyle w:val="a9"/>
        <w:shd w:val="clear" w:color="auto" w:fill="FFFFFF"/>
        <w:spacing w:beforeAutospacing="0" w:afterAutospacing="0"/>
        <w:ind w:firstLine="709"/>
        <w:jc w:val="both"/>
        <w:rPr>
          <w:rFonts w:eastAsia="Arial"/>
          <w:b/>
          <w:bCs/>
          <w:color w:val="000000" w:themeColor="text1"/>
          <w:sz w:val="28"/>
          <w:szCs w:val="32"/>
          <w:shd w:val="clear" w:color="auto" w:fill="FFFFFF"/>
          <w:lang w:val="ru-RU"/>
        </w:rPr>
      </w:pPr>
    </w:p>
    <w:p w:rsidR="003B5231" w:rsidRDefault="003B5231">
      <w:pPr>
        <w:pStyle w:val="a9"/>
        <w:shd w:val="clear" w:color="auto" w:fill="FFFFFF"/>
        <w:spacing w:beforeAutospacing="0" w:afterAutospacing="0"/>
        <w:ind w:firstLine="709"/>
        <w:jc w:val="both"/>
        <w:rPr>
          <w:rFonts w:eastAsia="Arial"/>
          <w:b/>
          <w:bCs/>
          <w:color w:val="000000" w:themeColor="text1"/>
          <w:sz w:val="28"/>
          <w:szCs w:val="32"/>
          <w:shd w:val="clear" w:color="auto" w:fill="FFFFFF"/>
          <w:lang w:val="ru-RU"/>
        </w:rPr>
      </w:pPr>
    </w:p>
    <w:p w:rsidR="003B5231" w:rsidRDefault="00F71204">
      <w:pPr>
        <w:pStyle w:val="a9"/>
        <w:shd w:val="clear" w:color="auto" w:fill="FFFFFF"/>
        <w:spacing w:beforeAutospacing="0" w:afterAutospacing="0"/>
        <w:jc w:val="center"/>
        <w:rPr>
          <w:rFonts w:eastAsia="Arial"/>
          <w:color w:val="000000" w:themeColor="text1"/>
          <w:szCs w:val="28"/>
          <w:shd w:val="clear" w:color="auto" w:fill="FFFFFF"/>
          <w:lang w:val="ru-RU"/>
        </w:rPr>
      </w:pPr>
      <w:r>
        <w:rPr>
          <w:rFonts w:eastAsia="Arial"/>
          <w:b/>
          <w:bCs/>
          <w:color w:val="000000" w:themeColor="text1"/>
          <w:sz w:val="28"/>
          <w:szCs w:val="32"/>
          <w:shd w:val="clear" w:color="auto" w:fill="FFFFFF"/>
          <w:lang w:val="ru-RU"/>
        </w:rPr>
        <w:t>1.1 Реформы образования</w:t>
      </w:r>
    </w:p>
    <w:p w:rsidR="003B5231" w:rsidRDefault="003B5231">
      <w:pPr>
        <w:pStyle w:val="a9"/>
        <w:shd w:val="clear" w:color="auto" w:fill="FFFFFF"/>
        <w:spacing w:beforeAutospacing="0" w:afterAutospacing="0"/>
        <w:ind w:firstLine="709"/>
        <w:jc w:val="both"/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3B5231" w:rsidRDefault="00F71204">
      <w:pPr>
        <w:pStyle w:val="a9"/>
        <w:shd w:val="clear" w:color="auto" w:fill="FFFFFF"/>
        <w:spacing w:beforeAutospacing="0" w:afterAutospacing="0"/>
        <w:ind w:firstLine="709"/>
        <w:jc w:val="both"/>
        <w:rPr>
          <w:rFonts w:eastAsia="Arial"/>
          <w:color w:val="000000" w:themeColor="text1"/>
          <w:sz w:val="28"/>
          <w:szCs w:val="28"/>
          <w:lang w:val="ru-RU"/>
        </w:rPr>
      </w:pPr>
      <w:r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 xml:space="preserve">Российское образование имеет длительную, богатую, уникальную историю работы в условиях различных политических режимов, общественных строев, неоднократных революционных изменений, экономических спадов и подъемов. Особенно богатым на эти изменения был </w:t>
      </w:r>
      <w:r>
        <w:rPr>
          <w:rFonts w:eastAsia="Arial"/>
          <w:color w:val="000000" w:themeColor="text1"/>
          <w:sz w:val="28"/>
          <w:szCs w:val="28"/>
          <w:shd w:val="clear" w:color="auto" w:fill="FFFFFF"/>
        </w:rPr>
        <w:t>XX</w:t>
      </w:r>
      <w:r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 xml:space="preserve"> век, на протяжении которого в России дважды произошла смена общественного строя, сопровождаемая глубокими экономическими и социальными кризисами.</w:t>
      </w:r>
    </w:p>
    <w:p w:rsidR="003B5231" w:rsidRDefault="00F71204">
      <w:pPr>
        <w:pStyle w:val="a9"/>
        <w:shd w:val="clear" w:color="auto" w:fill="FFFFFF"/>
        <w:spacing w:beforeAutospacing="0" w:afterAutospacing="0"/>
        <w:ind w:firstLine="709"/>
        <w:jc w:val="both"/>
        <w:rPr>
          <w:rFonts w:eastAsia="Arial"/>
          <w:color w:val="000000" w:themeColor="text1"/>
          <w:sz w:val="28"/>
          <w:szCs w:val="28"/>
          <w:lang w:val="ru-RU"/>
        </w:rPr>
      </w:pPr>
      <w:r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>В конце двадцатого века Россия вновь начала строить рыночную экономику. На новом историческом этапе возродились учебные заведения, аналоги прежних гимназий, лицеев, реальных училищ. Открылись первые частные учебные заведения. В связи с этим проявился интерес: к организации учебной, воспитательной работы в этих учебных заведениях, опыту взаимодействия государственной, общественной, частной образовательных инициатив, роли попечительских советов заведений в структуре их управления, опыту финансовых и хозяйственных принципов функционирования учебных заведений в условиях рыночной экономики [8].</w:t>
      </w:r>
    </w:p>
    <w:p w:rsidR="003B5231" w:rsidRDefault="00F71204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shd w:val="clear" w:color="auto" w:fill="FFFFFF"/>
        </w:rPr>
        <w:t>В условиях сегодняшнего перехода от социалистического к капиталистическому общественному строю безусловный интерес представляют положительные и отрицательные результаты аналогичного опыта по обратному переходу в двадцатых, тридцатых годах двадцатого столетия. Организационные усилия центральной власти и местной администрации, приведшие к значительным количественным достижениям в охвате учащихся всеобщим начальным образованием, зарождении и становлении неполного среднего и среднего образования в тридцатые годы, достойны глубокого системного анализа. Особой страницей в истории образования России являются репрессии среди работников образования в первые годы советской власти и особенно в 1936-1938 годы [8].</w:t>
      </w:r>
    </w:p>
    <w:p w:rsidR="003B5231" w:rsidRDefault="00F71204">
      <w:pPr>
        <w:pStyle w:val="a9"/>
        <w:shd w:val="clear" w:color="auto" w:fill="FFFFFF"/>
        <w:spacing w:beforeAutospacing="0" w:afterAutospacing="0"/>
        <w:ind w:firstLine="709"/>
        <w:jc w:val="both"/>
        <w:rPr>
          <w:rFonts w:eastAsia="Arial"/>
          <w:color w:val="000000" w:themeColor="text1"/>
          <w:sz w:val="28"/>
          <w:szCs w:val="28"/>
          <w:lang w:val="ru-RU"/>
        </w:rPr>
      </w:pPr>
      <w:r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>С историей развития образования России неразрывно связана история развития педагогической мысли. Только постоянная совместная деятельность ученых и практиков обеспечивала соответствие уровня образования уровню развития науки и техники, позволяла сочетать общепризнанные педагогические технологии в образовании с национальными и региональными особенностями [8].</w:t>
      </w:r>
    </w:p>
    <w:p w:rsidR="003B5231" w:rsidRDefault="00F71204">
      <w:pPr>
        <w:pStyle w:val="a9"/>
        <w:shd w:val="clear" w:color="auto" w:fill="FFFFFF"/>
        <w:spacing w:beforeAutospacing="0" w:afterAutospacing="0"/>
        <w:ind w:firstLine="709"/>
        <w:jc w:val="both"/>
        <w:rPr>
          <w:rFonts w:eastAsia="Arial"/>
          <w:color w:val="000000" w:themeColor="text1"/>
          <w:sz w:val="21"/>
          <w:szCs w:val="21"/>
          <w:lang w:val="ru-RU"/>
        </w:rPr>
      </w:pPr>
      <w:r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>История развития народного образования России всегда привлекала внимание ученых, публицистов, общественных и государственных деятелей.</w:t>
      </w:r>
      <w:r>
        <w:rPr>
          <w:rFonts w:eastAsia="Arial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 xml:space="preserve">Реформы должны обеспечить достижение качественного образования для всех граждан страны, расширить доступность, массовость образования, создание системы постоянного непрерывного образования для человека в течение всей его жизни. Они должны создать условия для </w:t>
      </w:r>
      <w:r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выработки новых эффективных методик усвоения знаний на основе современных достижений науки и техники с одновременным развитием созидательных способностей и качеств личности, особенно познавательного и исследовательского характеров [8].</w:t>
      </w:r>
    </w:p>
    <w:p w:rsidR="003B5231" w:rsidRDefault="00F71204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shd w:val="clear" w:color="auto" w:fill="FFFFFF"/>
        </w:rPr>
        <w:t xml:space="preserve">Двадцатый век характеризуется значительным увеличением внимания к историко-педагогическим исследованиям как локального, так и глубокого обобщающего характера. С тридцатых годов исследованиями в области истории образования занимались такие видные ученые, как Н. А. Константинов, Е. К. Медынский, В. Я. </w:t>
      </w:r>
      <w:proofErr w:type="spellStart"/>
      <w:r>
        <w:rPr>
          <w:rFonts w:ascii="Times New Roman" w:eastAsia="Arial" w:hAnsi="Times New Roman"/>
          <w:color w:val="000000" w:themeColor="text1"/>
          <w:sz w:val="28"/>
          <w:szCs w:val="28"/>
          <w:shd w:val="clear" w:color="auto" w:fill="FFFFFF"/>
        </w:rPr>
        <w:t>Струминский</w:t>
      </w:r>
      <w:proofErr w:type="spellEnd"/>
      <w:r>
        <w:rPr>
          <w:rFonts w:ascii="Times New Roman" w:eastAsia="Arial" w:hAnsi="Times New Roman"/>
          <w:color w:val="000000" w:themeColor="text1"/>
          <w:sz w:val="28"/>
          <w:szCs w:val="28"/>
          <w:shd w:val="clear" w:color="auto" w:fill="FFFFFF"/>
        </w:rPr>
        <w:t xml:space="preserve">, Ф. Г. </w:t>
      </w:r>
      <w:proofErr w:type="spellStart"/>
      <w:r>
        <w:rPr>
          <w:rFonts w:ascii="Times New Roman" w:eastAsia="Arial" w:hAnsi="Times New Roman"/>
          <w:color w:val="000000" w:themeColor="text1"/>
          <w:sz w:val="28"/>
          <w:szCs w:val="28"/>
          <w:shd w:val="clear" w:color="auto" w:fill="FFFFFF"/>
        </w:rPr>
        <w:t>Паначин</w:t>
      </w:r>
      <w:proofErr w:type="spellEnd"/>
      <w:r>
        <w:rPr>
          <w:rFonts w:ascii="Times New Roman" w:eastAsia="Arial" w:hAnsi="Times New Roman"/>
          <w:color w:val="000000" w:themeColor="text1"/>
          <w:sz w:val="28"/>
          <w:szCs w:val="28"/>
          <w:shd w:val="clear" w:color="auto" w:fill="FFFFFF"/>
        </w:rPr>
        <w:t xml:space="preserve">, А. Н. Веселов, Л. П. Буслаева, Э. Д. Днепров, А. Д. Егоров, Г. Е. </w:t>
      </w:r>
      <w:proofErr w:type="spellStart"/>
      <w:r>
        <w:rPr>
          <w:rFonts w:ascii="Times New Roman" w:eastAsia="Arial" w:hAnsi="Times New Roman"/>
          <w:color w:val="000000" w:themeColor="text1"/>
          <w:sz w:val="28"/>
          <w:szCs w:val="28"/>
          <w:shd w:val="clear" w:color="auto" w:fill="FFFFFF"/>
        </w:rPr>
        <w:t>Жураковский</w:t>
      </w:r>
      <w:proofErr w:type="spellEnd"/>
      <w:r>
        <w:rPr>
          <w:rFonts w:ascii="Times New Roman" w:eastAsia="Arial" w:hAnsi="Times New Roman"/>
          <w:color w:val="000000" w:themeColor="text1"/>
          <w:sz w:val="28"/>
          <w:szCs w:val="28"/>
          <w:shd w:val="clear" w:color="auto" w:fill="FFFFFF"/>
        </w:rPr>
        <w:t xml:space="preserve">, М. И. Кондаков, Н. Н. Кузьмин, В. З. Смирнов, Е. Г. </w:t>
      </w:r>
      <w:proofErr w:type="spellStart"/>
      <w:r>
        <w:rPr>
          <w:rFonts w:ascii="Times New Roman" w:eastAsia="Arial" w:hAnsi="Times New Roman"/>
          <w:color w:val="000000" w:themeColor="text1"/>
          <w:sz w:val="28"/>
          <w:szCs w:val="28"/>
          <w:shd w:val="clear" w:color="auto" w:fill="FFFFFF"/>
        </w:rPr>
        <w:t>Осоевский</w:t>
      </w:r>
      <w:proofErr w:type="spellEnd"/>
      <w:r>
        <w:rPr>
          <w:rFonts w:ascii="Times New Roman" w:eastAsia="Arial" w:hAnsi="Times New Roman"/>
          <w:color w:val="000000" w:themeColor="text1"/>
          <w:sz w:val="28"/>
          <w:szCs w:val="28"/>
          <w:shd w:val="clear" w:color="auto" w:fill="FFFFFF"/>
        </w:rPr>
        <w:t xml:space="preserve"> [8].</w:t>
      </w:r>
    </w:p>
    <w:p w:rsidR="003B5231" w:rsidRDefault="003B5231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0000" w:themeColor="text1"/>
          <w:sz w:val="28"/>
          <w:szCs w:val="28"/>
          <w:shd w:val="clear" w:color="auto" w:fill="FFFFFF"/>
        </w:rPr>
      </w:pPr>
    </w:p>
    <w:p w:rsidR="003B5231" w:rsidRDefault="00F71204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32"/>
        </w:rPr>
      </w:pPr>
      <w:r>
        <w:rPr>
          <w:rFonts w:ascii="Times New Roman" w:eastAsia="SimSun" w:hAnsi="Times New Roman"/>
          <w:b/>
          <w:bCs/>
          <w:sz w:val="28"/>
          <w:szCs w:val="32"/>
        </w:rPr>
        <w:t>1.2 Начальный этап обучения</w:t>
      </w:r>
    </w:p>
    <w:p w:rsidR="003B5231" w:rsidRDefault="003B5231">
      <w:pPr>
        <w:pStyle w:val="a9"/>
        <w:shd w:val="clear" w:color="auto" w:fill="FFFFFF"/>
        <w:spacing w:beforeAutospacing="0" w:afterAutospacing="0"/>
        <w:ind w:firstLine="709"/>
        <w:jc w:val="both"/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3B5231" w:rsidRDefault="00F71204">
      <w:pPr>
        <w:pStyle w:val="a9"/>
        <w:shd w:val="clear" w:color="auto" w:fill="FFFFFF"/>
        <w:spacing w:beforeAutospacing="0" w:afterAutospacing="0"/>
        <w:ind w:firstLine="709"/>
        <w:jc w:val="both"/>
        <w:rPr>
          <w:rFonts w:eastAsia="sans-serif"/>
          <w:color w:val="000000" w:themeColor="text1"/>
          <w:sz w:val="28"/>
          <w:szCs w:val="28"/>
          <w:lang w:val="ru-RU"/>
        </w:rPr>
      </w:pPr>
      <w:r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  <w:t xml:space="preserve">На </w:t>
      </w:r>
      <w:r>
        <w:rPr>
          <w:rFonts w:eastAsia="sans-serif"/>
          <w:color w:val="000000" w:themeColor="text1"/>
          <w:sz w:val="28"/>
          <w:szCs w:val="28"/>
          <w:shd w:val="clear" w:color="auto" w:fill="FFFFFF"/>
        </w:rPr>
        <w:t>XVI</w:t>
      </w:r>
      <w:r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  <w:t xml:space="preserve"> съезде ВКП(б) принимается постановление ускорить выполнение прежнего решения о введении всеобщего начального образования с 1933/34 учебного года. Новым сроком завершения работы по введению всеобуча определяется 1930/31 г., что на три года ранее срока, определенного в 1925 г. В качестве недостающих школьных помещений рекомендовано использовать здания закрываемых церквей, дома раскулаченных крестьян [5, с. 1].</w:t>
      </w:r>
    </w:p>
    <w:p w:rsidR="003B5231" w:rsidRDefault="00F71204">
      <w:pPr>
        <w:pStyle w:val="a9"/>
        <w:shd w:val="clear" w:color="auto" w:fill="FFFFFF"/>
        <w:spacing w:beforeAutospacing="0" w:afterAutospacing="0"/>
        <w:ind w:firstLine="709"/>
        <w:jc w:val="both"/>
        <w:rPr>
          <w:rFonts w:eastAsia="sans-serif"/>
          <w:color w:val="000000" w:themeColor="text1"/>
          <w:sz w:val="28"/>
          <w:szCs w:val="28"/>
          <w:lang w:val="ru-RU"/>
        </w:rPr>
      </w:pPr>
      <w:r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  <w:t xml:space="preserve">17 июля 1930 г. президиум Оренбургского </w:t>
      </w:r>
      <w:proofErr w:type="spellStart"/>
      <w:r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  <w:t>Окрисполкома</w:t>
      </w:r>
      <w:proofErr w:type="spellEnd"/>
      <w:r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  <w:t xml:space="preserve"> принимает постановление «О введении в округе обязательного всеобщего обучения детей школьного возраста», в котором сказано:</w:t>
      </w:r>
      <w:r>
        <w:rPr>
          <w:rFonts w:eastAsia="sans-serif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  <w:t>«...Всеобщее обязательное начальное обучение по всему Оренбургскому округу вводится в 1930/31 году для детей 8— 9—10-летнего возраста.</w:t>
      </w:r>
      <w:r>
        <w:rPr>
          <w:rFonts w:eastAsia="sans-serif"/>
          <w:color w:val="000000" w:themeColor="text1"/>
          <w:sz w:val="28"/>
          <w:szCs w:val="28"/>
          <w:lang w:val="ru-RU"/>
        </w:rPr>
        <w:t xml:space="preserve"> </w:t>
      </w:r>
      <w:r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  <w:t>В городах Оренбурге и Орске, в рабочем поселке Халилово, в районных центрах и совхозах</w:t>
      </w:r>
      <w:r>
        <w:rPr>
          <w:rFonts w:eastAsia="sans-serif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eastAsia="sans-serif"/>
          <w:bCs/>
          <w:color w:val="000000" w:themeColor="text1"/>
          <w:sz w:val="28"/>
          <w:szCs w:val="28"/>
          <w:shd w:val="clear" w:color="auto" w:fill="FFFFFF"/>
          <w:lang w:val="ru-RU"/>
        </w:rPr>
        <w:t>обязательное начальное обучение</w:t>
      </w:r>
      <w:r>
        <w:rPr>
          <w:rFonts w:eastAsia="sans-serif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  <w:t>вводится в 1930/31 году для детей 8—11-летнего возраста» [5, с. 2].</w:t>
      </w:r>
    </w:p>
    <w:p w:rsidR="003B5231" w:rsidRDefault="00F71204">
      <w:pPr>
        <w:pStyle w:val="a9"/>
        <w:shd w:val="clear" w:color="auto" w:fill="FFFFFF"/>
        <w:spacing w:beforeAutospacing="0" w:afterAutospacing="0"/>
        <w:ind w:firstLine="709"/>
        <w:jc w:val="both"/>
        <w:rPr>
          <w:rFonts w:eastAsia="sans-serif"/>
          <w:color w:val="000000" w:themeColor="text1"/>
          <w:sz w:val="28"/>
          <w:szCs w:val="28"/>
          <w:lang w:val="ru-RU"/>
        </w:rPr>
      </w:pPr>
      <w:r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  <w:t>Постановлением ответственность за посылку в школы детей в 1930 г. была возложена на родителей и всех граждан, имеющих на попечении детей. В случае отказа от исполнения постановления было разрешено применять к родителям или лицам, их заменяющим, меры административного и морального взыскания, в том числе денежные штрафы [5].</w:t>
      </w:r>
    </w:p>
    <w:p w:rsidR="003B5231" w:rsidRDefault="00F71204">
      <w:pPr>
        <w:pStyle w:val="a9"/>
        <w:shd w:val="clear" w:color="auto" w:fill="FFFFFF"/>
        <w:spacing w:beforeAutospacing="0" w:afterAutospacing="0"/>
        <w:ind w:firstLine="709"/>
        <w:jc w:val="both"/>
        <w:rPr>
          <w:rFonts w:eastAsia="sans-serif"/>
          <w:color w:val="000000" w:themeColor="text1"/>
          <w:lang w:val="ru-RU"/>
        </w:rPr>
      </w:pPr>
      <w:r>
        <w:rPr>
          <w:rFonts w:eastAsia="sans-serif"/>
          <w:color w:val="000000" w:themeColor="text1"/>
          <w:sz w:val="28"/>
          <w:szCs w:val="28"/>
          <w:shd w:val="clear" w:color="auto" w:fill="FFFFFF"/>
          <w:lang w:val="ru-RU"/>
        </w:rPr>
        <w:t>В соответствии с постановлением НКТ СССР от 23 апреля 1930 г. все окончившие педагогические курсы и школы 2-й ступени по педагогическому уклону обязывались явиться в ближайшие отделы народного образования для получения назначения на педагогическую работу [5].</w:t>
      </w:r>
    </w:p>
    <w:p w:rsidR="003B5231" w:rsidRDefault="003B5231">
      <w:pPr>
        <w:spacing w:after="0" w:line="240" w:lineRule="auto"/>
        <w:jc w:val="both"/>
        <w:rPr>
          <w:rFonts w:ascii="Times New Roman" w:eastAsia="sans-serif" w:hAnsi="Times New Roman"/>
          <w:b/>
          <w:bCs/>
          <w:color w:val="000000" w:themeColor="text1"/>
          <w:sz w:val="28"/>
          <w:szCs w:val="28"/>
        </w:rPr>
      </w:pPr>
    </w:p>
    <w:p w:rsidR="003B5231" w:rsidRDefault="003B5231">
      <w:pPr>
        <w:spacing w:after="0" w:line="240" w:lineRule="auto"/>
        <w:ind w:firstLineChars="300" w:firstLine="843"/>
        <w:jc w:val="center"/>
        <w:rPr>
          <w:rFonts w:ascii="Times New Roman" w:eastAsia="sans-serif" w:hAnsi="Times New Roman"/>
          <w:b/>
          <w:bCs/>
          <w:color w:val="000000" w:themeColor="text1"/>
          <w:sz w:val="28"/>
          <w:szCs w:val="28"/>
        </w:rPr>
      </w:pPr>
    </w:p>
    <w:p w:rsidR="003B5231" w:rsidRDefault="003B5231">
      <w:pPr>
        <w:spacing w:after="0" w:line="240" w:lineRule="auto"/>
        <w:ind w:firstLineChars="300" w:firstLine="843"/>
        <w:jc w:val="center"/>
        <w:rPr>
          <w:rFonts w:ascii="Times New Roman" w:eastAsia="sans-serif" w:hAnsi="Times New Roman"/>
          <w:b/>
          <w:bCs/>
          <w:color w:val="000000" w:themeColor="text1"/>
          <w:sz w:val="28"/>
          <w:szCs w:val="28"/>
        </w:rPr>
      </w:pPr>
    </w:p>
    <w:p w:rsidR="003B5231" w:rsidRDefault="003B5231">
      <w:pPr>
        <w:spacing w:after="0" w:line="240" w:lineRule="auto"/>
        <w:ind w:firstLineChars="300" w:firstLine="843"/>
        <w:jc w:val="center"/>
        <w:rPr>
          <w:rFonts w:ascii="Times New Roman" w:eastAsia="sans-serif" w:hAnsi="Times New Roman"/>
          <w:b/>
          <w:bCs/>
          <w:color w:val="000000" w:themeColor="text1"/>
          <w:sz w:val="28"/>
          <w:szCs w:val="28"/>
        </w:rPr>
      </w:pPr>
    </w:p>
    <w:p w:rsidR="003B5231" w:rsidRDefault="00F71204">
      <w:pPr>
        <w:spacing w:after="0" w:line="240" w:lineRule="auto"/>
        <w:ind w:firstLineChars="300" w:firstLine="843"/>
        <w:jc w:val="center"/>
        <w:rPr>
          <w:rFonts w:ascii="Times New Roman" w:eastAsia="sans-serif" w:hAnsi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sans-serif" w:hAnsi="Times New Roman"/>
          <w:b/>
          <w:bCs/>
          <w:color w:val="000000" w:themeColor="text1"/>
          <w:sz w:val="28"/>
          <w:szCs w:val="28"/>
        </w:rPr>
        <w:t>1.3 Первые проблемы с образованием и пути их решения</w:t>
      </w:r>
    </w:p>
    <w:p w:rsidR="003B5231" w:rsidRDefault="003B5231">
      <w:pPr>
        <w:spacing w:after="0" w:line="240" w:lineRule="auto"/>
        <w:jc w:val="both"/>
        <w:rPr>
          <w:rFonts w:ascii="Times New Roman" w:eastAsia="sans-serif" w:hAnsi="Times New Roman"/>
          <w:color w:val="000000" w:themeColor="text1"/>
          <w:sz w:val="28"/>
          <w:szCs w:val="28"/>
        </w:rPr>
      </w:pPr>
    </w:p>
    <w:p w:rsidR="003B5231" w:rsidRDefault="00F71204">
      <w:pPr>
        <w:spacing w:after="0" w:line="240" w:lineRule="auto"/>
        <w:ind w:firstLine="709"/>
        <w:jc w:val="both"/>
        <w:rPr>
          <w:rFonts w:ascii="Times New Roman" w:eastAsia="sans-serif" w:hAnsi="Times New Roman"/>
          <w:color w:val="000000" w:themeColor="text1"/>
          <w:sz w:val="28"/>
          <w:szCs w:val="28"/>
        </w:rPr>
      </w:pPr>
      <w:r>
        <w:rPr>
          <w:rFonts w:ascii="Times New Roman" w:eastAsia="sans-serif" w:hAnsi="Times New Roman"/>
          <w:color w:val="000000" w:themeColor="text1"/>
          <w:sz w:val="28"/>
          <w:szCs w:val="28"/>
        </w:rPr>
        <w:lastRenderedPageBreak/>
        <w:t xml:space="preserve">В 1934 г. на XVI съезде ВКП(б) докладчик заявил, что развертыванию кадров мешают «вредители», что темпы учебы — обломовские. Для устранения недостатков в вузах установилось единоначалие. Вузы прикреплялись к определенным отраслям производства, их заказчиками и непосредственными руководителями являлись ВСНХ, наркоматы, использующие в дальнейшем контингент выпускников [7]. </w:t>
      </w:r>
    </w:p>
    <w:p w:rsidR="003B5231" w:rsidRDefault="00F71204">
      <w:pPr>
        <w:spacing w:after="0" w:line="240" w:lineRule="auto"/>
        <w:ind w:firstLine="709"/>
        <w:jc w:val="both"/>
        <w:rPr>
          <w:rFonts w:ascii="Times New Roman" w:eastAsia="sans-serif" w:hAnsi="Times New Roman"/>
          <w:color w:val="000000" w:themeColor="text1"/>
          <w:sz w:val="28"/>
          <w:szCs w:val="28"/>
        </w:rPr>
      </w:pPr>
      <w:r>
        <w:rPr>
          <w:rFonts w:ascii="Times New Roman" w:eastAsia="sans-serif" w:hAnsi="Times New Roman"/>
          <w:color w:val="000000" w:themeColor="text1"/>
          <w:sz w:val="28"/>
          <w:szCs w:val="28"/>
        </w:rPr>
        <w:t xml:space="preserve">Для эффективного усиления связи высшей школы с производством была введена непрерывная производственная практика, появились заводы-втузы, где учились без отрыва от производства, что весьма поощрялось. Характерными чертами создававшейся модели высшей школы являлись типовое единообразие, личностно-отчужденное обучение и тотальная бюрократическая подвластность контингента студентов и преподавателей, при декларации «всеобщего, бесплатного, демократического, равноправного (без дискриминации) образования». Вместе с тем ставший всесильным государственный заказ приводил к противоположному результату, так называемую «революционную высшую школу» ввергли в контрреформу. Возникшее в 1910-х гг. личностно-ценностное высшее образование оказалось отвергнуто как «буржуазное», повсеместно в вузах СССР провозглашались и внедрялись технократические организационные формы обучения, при которых личность студента и преподавателя игнорировалась, подвергалась «технологической обработке» в учебном процессе. Государственная монополия на «производство специалистов» приводила к нивелированию личности в обучении, что становилось важнейшим принципом коллективного формирования специалистов в стенах вузов [7]. </w:t>
      </w:r>
    </w:p>
    <w:p w:rsidR="003B5231" w:rsidRDefault="00F71204">
      <w:pPr>
        <w:spacing w:after="0" w:line="240" w:lineRule="auto"/>
        <w:ind w:firstLine="709"/>
        <w:jc w:val="both"/>
        <w:rPr>
          <w:rFonts w:ascii="Times New Roman" w:eastAsia="sans-serif" w:hAnsi="Times New Roman"/>
          <w:color w:val="000000" w:themeColor="text1"/>
          <w:sz w:val="28"/>
          <w:szCs w:val="28"/>
        </w:rPr>
      </w:pPr>
      <w:r>
        <w:rPr>
          <w:rFonts w:ascii="Times New Roman" w:eastAsia="sans-serif" w:hAnsi="Times New Roman"/>
          <w:color w:val="000000" w:themeColor="text1"/>
          <w:sz w:val="28"/>
          <w:szCs w:val="28"/>
        </w:rPr>
        <w:t>Система вузовской подготовки стала частью единого государственного механизма по выпуску «пролетарских кадров специалистов», тогда как все содержание высшего образования оказалось в значительной мере урезано и сведено к узконаправленной прагматической профессиональной подготовке [7].</w:t>
      </w:r>
    </w:p>
    <w:p w:rsidR="003B5231" w:rsidRDefault="003B5231">
      <w:pPr>
        <w:spacing w:after="0" w:line="240" w:lineRule="auto"/>
        <w:ind w:firstLine="709"/>
        <w:jc w:val="both"/>
        <w:rPr>
          <w:rStyle w:val="a3"/>
          <w:rFonts w:ascii="Times New Roman" w:eastAsia="SimSun" w:hAnsi="Times New Roman"/>
          <w:b/>
          <w:bCs/>
          <w:i w:val="0"/>
          <w:iCs w:val="0"/>
          <w:color w:val="000000" w:themeColor="text1"/>
          <w:sz w:val="28"/>
          <w:szCs w:val="28"/>
        </w:rPr>
      </w:pPr>
    </w:p>
    <w:p w:rsidR="003B5231" w:rsidRDefault="00F71204">
      <w:pPr>
        <w:pStyle w:val="a9"/>
        <w:shd w:val="clear" w:color="auto" w:fill="FFFFFF"/>
        <w:spacing w:beforeAutospacing="0" w:afterAutospacing="0"/>
        <w:ind w:firstLine="709"/>
        <w:jc w:val="center"/>
        <w:rPr>
          <w:rStyle w:val="a3"/>
          <w:rFonts w:eastAsia="Segoe UI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Style w:val="a3"/>
          <w:rFonts w:eastAsia="Segoe UI"/>
          <w:b/>
          <w:bCs/>
          <w:i w:val="0"/>
          <w:iCs w:val="0"/>
          <w:color w:val="212529"/>
          <w:sz w:val="28"/>
          <w:szCs w:val="28"/>
          <w:shd w:val="clear" w:color="auto" w:fill="FFFFFF"/>
          <w:lang w:val="ru-RU"/>
        </w:rPr>
        <w:t>1.4</w:t>
      </w:r>
      <w:r>
        <w:rPr>
          <w:rStyle w:val="a3"/>
          <w:rFonts w:eastAsia="Segoe UI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Массовое становление национальной системы образования и увеличение сети национальных школ</w:t>
      </w:r>
    </w:p>
    <w:p w:rsidR="003B5231" w:rsidRDefault="003B5231">
      <w:pPr>
        <w:pStyle w:val="a9"/>
        <w:shd w:val="clear" w:color="auto" w:fill="FFFFFF"/>
        <w:spacing w:beforeAutospacing="0" w:afterAutospacing="0"/>
        <w:ind w:firstLine="709"/>
        <w:jc w:val="both"/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3B5231" w:rsidRDefault="00F71204">
      <w:pPr>
        <w:pStyle w:val="a9"/>
        <w:shd w:val="clear" w:color="auto" w:fill="FFFFFF"/>
        <w:spacing w:beforeAutospacing="0" w:afterAutospacing="0"/>
        <w:ind w:firstLine="709"/>
        <w:jc w:val="both"/>
        <w:rPr>
          <w:rFonts w:eastAsia="Segoe UI"/>
          <w:color w:val="000000" w:themeColor="text1"/>
          <w:sz w:val="28"/>
          <w:szCs w:val="28"/>
          <w:lang w:val="ru-RU"/>
        </w:rPr>
      </w:pPr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В истории развития школьного образования Оренбуржья в 1930-1940-е годы занимают особое место.</w:t>
      </w:r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eastAsia="Segoe UI"/>
          <w:color w:val="000000" w:themeColor="text1"/>
          <w:sz w:val="28"/>
          <w:szCs w:val="28"/>
          <w:shd w:val="clear" w:color="auto" w:fill="FFFFFF"/>
          <w:lang w:val="ru-RU"/>
        </w:rPr>
        <w:t>В эти годы происходило массовое становление национальной системы образования, увеличение сети национальных школ. Так, в 1934-1935 гг. в Оренбургской области работала 2191 школа, национальных школ было 469, в которых обучалось 43334 человека. Среди них татарских школ – 133, количество учащихся – 12017 чел.; башкирских школ 67,</w:t>
      </w:r>
      <w:r>
        <w:rPr>
          <w:rFonts w:eastAsia="Segoe UI"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учащихся</w:t>
      </w:r>
      <w:r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eastAsia="Segoe UI"/>
          <w:color w:val="000000" w:themeColor="text1"/>
          <w:sz w:val="28"/>
          <w:szCs w:val="28"/>
          <w:shd w:val="clear" w:color="auto" w:fill="FFFFFF"/>
          <w:lang w:val="ru-RU"/>
        </w:rPr>
        <w:t>– 2702</w:t>
      </w:r>
      <w:r>
        <w:rPr>
          <w:rFonts w:eastAsia="Segoe UI"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чел</w:t>
      </w:r>
      <w:r>
        <w:rPr>
          <w:rFonts w:eastAsia="Segoe UI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;</w:t>
      </w:r>
      <w:r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мордовских школ</w:t>
      </w:r>
      <w:r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eastAsia="Segoe UI"/>
          <w:color w:val="000000" w:themeColor="text1"/>
          <w:sz w:val="28"/>
          <w:szCs w:val="28"/>
          <w:shd w:val="clear" w:color="auto" w:fill="FFFFFF"/>
          <w:lang w:val="ru-RU"/>
        </w:rPr>
        <w:t>– 94,</w:t>
      </w:r>
      <w:r>
        <w:rPr>
          <w:rFonts w:eastAsia="Segoe UI"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учащихся</w:t>
      </w:r>
      <w:r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eastAsia="Segoe UI"/>
          <w:color w:val="000000" w:themeColor="text1"/>
          <w:sz w:val="28"/>
          <w:szCs w:val="28"/>
          <w:shd w:val="clear" w:color="auto" w:fill="FFFFFF"/>
          <w:lang w:val="ru-RU"/>
        </w:rPr>
        <w:t>– 9276</w:t>
      </w:r>
      <w:r>
        <w:rPr>
          <w:rFonts w:eastAsia="Segoe UI"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чел</w:t>
      </w:r>
      <w:r>
        <w:rPr>
          <w:rFonts w:eastAsia="Segoe UI"/>
          <w:color w:val="000000" w:themeColor="text1"/>
          <w:sz w:val="28"/>
          <w:szCs w:val="28"/>
          <w:shd w:val="clear" w:color="auto" w:fill="FFFFFF"/>
          <w:lang w:val="ru-RU"/>
        </w:rPr>
        <w:t>.;</w:t>
      </w:r>
      <w:r>
        <w:rPr>
          <w:rFonts w:eastAsia="Segoe UI"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немецких</w:t>
      </w:r>
      <w:r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eastAsia="Segoe UI"/>
          <w:color w:val="000000" w:themeColor="text1"/>
          <w:sz w:val="28"/>
          <w:szCs w:val="28"/>
          <w:shd w:val="clear" w:color="auto" w:fill="FFFFFF"/>
          <w:lang w:val="ru-RU"/>
        </w:rPr>
        <w:t>– 54,</w:t>
      </w:r>
      <w:r>
        <w:rPr>
          <w:rFonts w:eastAsia="Segoe UI"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учащихся</w:t>
      </w:r>
      <w:r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eastAsia="Segoe UI"/>
          <w:color w:val="000000" w:themeColor="text1"/>
          <w:sz w:val="28"/>
          <w:szCs w:val="28"/>
          <w:shd w:val="clear" w:color="auto" w:fill="FFFFFF"/>
          <w:lang w:val="ru-RU"/>
        </w:rPr>
        <w:t>– 3070</w:t>
      </w:r>
      <w:r>
        <w:rPr>
          <w:rFonts w:eastAsia="Segoe UI"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чел</w:t>
      </w:r>
      <w:r>
        <w:rPr>
          <w:rFonts w:eastAsia="Segoe UI"/>
          <w:color w:val="000000" w:themeColor="text1"/>
          <w:sz w:val="28"/>
          <w:szCs w:val="28"/>
          <w:shd w:val="clear" w:color="auto" w:fill="FFFFFF"/>
          <w:lang w:val="ru-RU"/>
        </w:rPr>
        <w:t>.;</w:t>
      </w:r>
      <w:r>
        <w:rPr>
          <w:rFonts w:eastAsia="Segoe UI"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чувашских школ</w:t>
      </w:r>
      <w:r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eastAsia="Segoe UI"/>
          <w:color w:val="000000" w:themeColor="text1"/>
          <w:sz w:val="28"/>
          <w:szCs w:val="28"/>
          <w:shd w:val="clear" w:color="auto" w:fill="FFFFFF"/>
          <w:lang w:val="ru-RU"/>
        </w:rPr>
        <w:t>– 21,</w:t>
      </w:r>
      <w:r>
        <w:rPr>
          <w:rFonts w:eastAsia="Segoe UI"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учащихся</w:t>
      </w:r>
      <w:r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eastAsia="Segoe UI"/>
          <w:color w:val="000000" w:themeColor="text1"/>
          <w:sz w:val="28"/>
          <w:szCs w:val="28"/>
          <w:shd w:val="clear" w:color="auto" w:fill="FFFFFF"/>
          <w:lang w:val="ru-RU"/>
        </w:rPr>
        <w:t>– 1919</w:t>
      </w:r>
      <w:r>
        <w:rPr>
          <w:rFonts w:eastAsia="Segoe UI"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чел</w:t>
      </w:r>
      <w:r>
        <w:rPr>
          <w:rFonts w:eastAsia="Segoe UI"/>
          <w:color w:val="000000" w:themeColor="text1"/>
          <w:sz w:val="28"/>
          <w:szCs w:val="28"/>
          <w:shd w:val="clear" w:color="auto" w:fill="FFFFFF"/>
          <w:lang w:val="ru-RU"/>
        </w:rPr>
        <w:t>.;</w:t>
      </w:r>
      <w:r>
        <w:rPr>
          <w:rFonts w:eastAsia="Segoe UI"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казахских школ</w:t>
      </w:r>
      <w:r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eastAsia="Segoe UI"/>
          <w:color w:val="000000" w:themeColor="text1"/>
          <w:sz w:val="28"/>
          <w:szCs w:val="28"/>
          <w:shd w:val="clear" w:color="auto" w:fill="FFFFFF"/>
          <w:lang w:val="ru-RU"/>
        </w:rPr>
        <w:t>– 101,</w:t>
      </w:r>
      <w:r>
        <w:rPr>
          <w:rFonts w:eastAsia="Segoe UI"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учащихся</w:t>
      </w:r>
      <w:r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eastAsia="Segoe UI"/>
          <w:color w:val="000000" w:themeColor="text1"/>
          <w:sz w:val="28"/>
          <w:szCs w:val="28"/>
          <w:shd w:val="clear" w:color="auto" w:fill="FFFFFF"/>
          <w:lang w:val="ru-RU"/>
        </w:rPr>
        <w:t>– 4650</w:t>
      </w:r>
      <w:r>
        <w:rPr>
          <w:rFonts w:eastAsia="Segoe UI"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a3"/>
          <w:rFonts w:eastAsia="Segoe UI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человек [6].</w:t>
      </w:r>
    </w:p>
    <w:p w:rsidR="003B5231" w:rsidRDefault="00F71204">
      <w:pPr>
        <w:pStyle w:val="a9"/>
        <w:shd w:val="clear" w:color="auto" w:fill="FFFFFF"/>
        <w:spacing w:beforeAutospacing="0" w:afterAutospacing="0"/>
        <w:ind w:firstLine="709"/>
        <w:jc w:val="both"/>
        <w:rPr>
          <w:rFonts w:eastAsia="Segoe UI"/>
          <w:color w:val="212529"/>
          <w:lang w:val="ru-RU"/>
        </w:rPr>
      </w:pPr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 xml:space="preserve">Особую обеспокоенность у </w:t>
      </w:r>
      <w:proofErr w:type="spellStart"/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облоно</w:t>
      </w:r>
      <w:proofErr w:type="spellEnd"/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и обкома ВКП(б) вызывало недостаточное количество казахских школ.</w:t>
      </w:r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eastAsia="Segoe UI"/>
          <w:color w:val="000000" w:themeColor="text1"/>
          <w:sz w:val="28"/>
          <w:szCs w:val="28"/>
          <w:shd w:val="clear" w:color="auto" w:fill="FFFFFF"/>
          <w:lang w:val="ru-RU"/>
        </w:rPr>
        <w:t xml:space="preserve">В докладной записке зав. отделом национальностей Оренбургского облисполкома У.Д. </w:t>
      </w:r>
      <w:proofErr w:type="spellStart"/>
      <w:r>
        <w:rPr>
          <w:rFonts w:eastAsia="Segoe UI"/>
          <w:color w:val="000000" w:themeColor="text1"/>
          <w:sz w:val="28"/>
          <w:szCs w:val="28"/>
          <w:shd w:val="clear" w:color="auto" w:fill="FFFFFF"/>
          <w:lang w:val="ru-RU"/>
        </w:rPr>
        <w:t>Джаманова</w:t>
      </w:r>
      <w:proofErr w:type="spellEnd"/>
      <w:r>
        <w:rPr>
          <w:rFonts w:eastAsia="Segoe UI"/>
          <w:color w:val="000000" w:themeColor="text1"/>
          <w:sz w:val="28"/>
          <w:szCs w:val="28"/>
          <w:shd w:val="clear" w:color="auto" w:fill="FFFFFF"/>
          <w:lang w:val="ru-RU"/>
        </w:rPr>
        <w:t xml:space="preserve"> от 20 ноября 1935 г. читаем:</w:t>
      </w:r>
      <w:r>
        <w:rPr>
          <w:rFonts w:eastAsia="Segoe UI"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«В Оренбургской области имеется большой процент казахского населения. Есть районы,</w:t>
      </w:r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где преобладающим населением являются казахи,</w:t>
      </w:r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например,</w:t>
      </w:r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в </w:t>
      </w:r>
      <w:proofErr w:type="spellStart"/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Адамовском</w:t>
      </w:r>
      <w:proofErr w:type="spellEnd"/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районе</w:t>
      </w:r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75%</w:t>
      </w:r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казахского населения,</w:t>
      </w:r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в Домбаровском</w:t>
      </w:r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– 67%,</w:t>
      </w:r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Буртинском</w:t>
      </w:r>
      <w:proofErr w:type="spellEnd"/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– 50%,</w:t>
      </w:r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Ак-</w:t>
      </w:r>
      <w:proofErr w:type="spellStart"/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Булакском</w:t>
      </w:r>
      <w:proofErr w:type="spellEnd"/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– 40%,</w:t>
      </w:r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два сельсовета в </w:t>
      </w:r>
      <w:proofErr w:type="spellStart"/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Кувандыкском</w:t>
      </w:r>
      <w:proofErr w:type="spellEnd"/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и других районах,</w:t>
      </w:r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а также большое количество рабочих в животноводческих совхозах,</w:t>
      </w:r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доходящие численностью по некоторым из них до</w:t>
      </w:r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90%»</w:t>
      </w:r>
      <w:r>
        <w:rPr>
          <w:rFonts w:eastAsia="Segoe UI"/>
          <w:color w:val="000000" w:themeColor="text1"/>
          <w:sz w:val="28"/>
          <w:szCs w:val="28"/>
          <w:shd w:val="clear" w:color="auto" w:fill="FFFFFF"/>
          <w:lang w:val="ru-RU"/>
        </w:rPr>
        <w:t>. Из-за разбросанности казахских колхозов и больших расстояний между аулами многие дети школьного возраста оставались неохваченными школой. Для решения этой проблемы предлагалось создать интернаты. В этой</w:t>
      </w:r>
      <w:r>
        <w:rPr>
          <w:rFonts w:eastAsia="Segoe UI"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же докладной записке У.Д. </w:t>
      </w:r>
      <w:proofErr w:type="spellStart"/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Джаманов</w:t>
      </w:r>
      <w:proofErr w:type="spellEnd"/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просил обком партии оказать содействие в организации интернатов по 100 человек в каждом при неполных средних школах в </w:t>
      </w:r>
      <w:proofErr w:type="spellStart"/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Адамовском</w:t>
      </w:r>
      <w:proofErr w:type="spellEnd"/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, Домбаровском, </w:t>
      </w:r>
      <w:proofErr w:type="spellStart"/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Буртинском</w:t>
      </w:r>
      <w:proofErr w:type="spellEnd"/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, Ак-</w:t>
      </w:r>
      <w:proofErr w:type="spellStart"/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Булакском</w:t>
      </w:r>
      <w:proofErr w:type="spellEnd"/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и </w:t>
      </w:r>
      <w:proofErr w:type="spellStart"/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Кувандыкском</w:t>
      </w:r>
      <w:proofErr w:type="spellEnd"/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районах, включив содержание этих интернатов в республиканский и областной бюджет на 1935 г.</w:t>
      </w:r>
      <w:r>
        <w:rPr>
          <w:rStyle w:val="a5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eastAsia="Segoe UI"/>
          <w:color w:val="000000" w:themeColor="text1"/>
          <w:sz w:val="28"/>
          <w:szCs w:val="28"/>
          <w:shd w:val="clear" w:color="auto" w:fill="FFFFFF"/>
          <w:lang w:val="ru-RU"/>
        </w:rPr>
        <w:t>Интернатам отводилась особая роль при подготовке нужных кадров, особенно учителей. К 1936 г. стало 124 казахские школы с 5 тысячами учащихся и 13 интернатов с 2 тысячами человек [6]</w:t>
      </w:r>
      <w:r>
        <w:rPr>
          <w:rFonts w:eastAsia="Segoe UI"/>
          <w:color w:val="212529"/>
          <w:shd w:val="clear" w:color="auto" w:fill="FFFFFF"/>
          <w:lang w:val="ru-RU"/>
        </w:rPr>
        <w:t>.</w:t>
      </w:r>
    </w:p>
    <w:p w:rsidR="003B5231" w:rsidRDefault="003B5231">
      <w:pPr>
        <w:pStyle w:val="a9"/>
        <w:shd w:val="clear" w:color="auto" w:fill="FFFFFF"/>
        <w:spacing w:beforeAutospacing="0" w:afterAutospacing="0"/>
        <w:ind w:firstLine="709"/>
        <w:jc w:val="both"/>
        <w:rPr>
          <w:rFonts w:eastAsia="Arial"/>
          <w:b/>
          <w:bCs/>
          <w:color w:val="000000" w:themeColor="text1"/>
          <w:sz w:val="32"/>
          <w:szCs w:val="32"/>
          <w:shd w:val="clear" w:color="auto" w:fill="FFFFFF"/>
          <w:lang w:val="ru-RU"/>
        </w:rPr>
      </w:pPr>
    </w:p>
    <w:p w:rsidR="003B5231" w:rsidRDefault="003B5231">
      <w:pPr>
        <w:pStyle w:val="a9"/>
        <w:shd w:val="clear" w:color="auto" w:fill="FFFFFF"/>
        <w:spacing w:beforeAutospacing="0" w:afterAutospacing="0"/>
        <w:jc w:val="both"/>
        <w:rPr>
          <w:rFonts w:eastAsia="Arial"/>
          <w:b/>
          <w:bCs/>
          <w:color w:val="000000" w:themeColor="text1"/>
          <w:sz w:val="32"/>
          <w:szCs w:val="32"/>
          <w:shd w:val="clear" w:color="auto" w:fill="FFFFFF"/>
          <w:lang w:val="ru-RU"/>
        </w:rPr>
      </w:pPr>
    </w:p>
    <w:p w:rsidR="003B5231" w:rsidRDefault="003B5231">
      <w:pPr>
        <w:pStyle w:val="a9"/>
        <w:shd w:val="clear" w:color="auto" w:fill="FFFFFF"/>
        <w:spacing w:beforeAutospacing="0" w:afterAutospacing="0"/>
        <w:jc w:val="both"/>
        <w:rPr>
          <w:rFonts w:eastAsia="Arial"/>
          <w:b/>
          <w:bCs/>
          <w:color w:val="000000" w:themeColor="text1"/>
          <w:sz w:val="32"/>
          <w:szCs w:val="32"/>
          <w:shd w:val="clear" w:color="auto" w:fill="FFFFFF"/>
          <w:lang w:val="ru-RU"/>
        </w:rPr>
      </w:pPr>
    </w:p>
    <w:p w:rsidR="003B5231" w:rsidRDefault="003B5231">
      <w:pPr>
        <w:pStyle w:val="a9"/>
        <w:shd w:val="clear" w:color="auto" w:fill="FFFFFF"/>
        <w:spacing w:beforeAutospacing="0" w:afterAutospacing="0"/>
        <w:jc w:val="both"/>
        <w:rPr>
          <w:rFonts w:eastAsia="Arial"/>
          <w:b/>
          <w:bCs/>
          <w:color w:val="000000" w:themeColor="text1"/>
          <w:sz w:val="32"/>
          <w:szCs w:val="32"/>
          <w:shd w:val="clear" w:color="auto" w:fill="FFFFFF"/>
          <w:lang w:val="ru-RU"/>
        </w:rPr>
      </w:pPr>
    </w:p>
    <w:p w:rsidR="003B5231" w:rsidRDefault="003B5231">
      <w:pPr>
        <w:pStyle w:val="a9"/>
        <w:shd w:val="clear" w:color="auto" w:fill="FFFFFF"/>
        <w:spacing w:beforeAutospacing="0" w:afterAutospacing="0"/>
        <w:jc w:val="both"/>
        <w:rPr>
          <w:rFonts w:eastAsia="Arial"/>
          <w:b/>
          <w:bCs/>
          <w:color w:val="000000" w:themeColor="text1"/>
          <w:sz w:val="32"/>
          <w:szCs w:val="32"/>
          <w:shd w:val="clear" w:color="auto" w:fill="FFFFFF"/>
          <w:lang w:val="ru-RU"/>
        </w:rPr>
      </w:pPr>
    </w:p>
    <w:p w:rsidR="003B5231" w:rsidRDefault="003B5231">
      <w:pPr>
        <w:pStyle w:val="a9"/>
        <w:shd w:val="clear" w:color="auto" w:fill="FFFFFF"/>
        <w:spacing w:beforeAutospacing="0" w:afterAutospacing="0"/>
        <w:jc w:val="both"/>
        <w:rPr>
          <w:rFonts w:eastAsia="Arial"/>
          <w:b/>
          <w:bCs/>
          <w:color w:val="000000" w:themeColor="text1"/>
          <w:sz w:val="32"/>
          <w:szCs w:val="32"/>
          <w:shd w:val="clear" w:color="auto" w:fill="FFFFFF"/>
          <w:lang w:val="ru-RU"/>
        </w:rPr>
      </w:pPr>
    </w:p>
    <w:p w:rsidR="003B5231" w:rsidRDefault="003B5231">
      <w:pPr>
        <w:pStyle w:val="a9"/>
        <w:shd w:val="clear" w:color="auto" w:fill="FFFFFF"/>
        <w:spacing w:beforeAutospacing="0" w:afterAutospacing="0"/>
        <w:jc w:val="both"/>
        <w:rPr>
          <w:rFonts w:eastAsia="Arial"/>
          <w:b/>
          <w:bCs/>
          <w:color w:val="000000" w:themeColor="text1"/>
          <w:sz w:val="32"/>
          <w:szCs w:val="32"/>
          <w:shd w:val="clear" w:color="auto" w:fill="FFFFFF"/>
          <w:lang w:val="ru-RU"/>
        </w:rPr>
      </w:pPr>
    </w:p>
    <w:p w:rsidR="003B5231" w:rsidRDefault="003B5231">
      <w:pPr>
        <w:pStyle w:val="a9"/>
        <w:shd w:val="clear" w:color="auto" w:fill="FFFFFF"/>
        <w:spacing w:beforeAutospacing="0" w:afterAutospacing="0"/>
        <w:jc w:val="both"/>
        <w:rPr>
          <w:rFonts w:eastAsia="Arial"/>
          <w:b/>
          <w:bCs/>
          <w:color w:val="000000" w:themeColor="text1"/>
          <w:sz w:val="32"/>
          <w:szCs w:val="32"/>
          <w:shd w:val="clear" w:color="auto" w:fill="FFFFFF"/>
          <w:lang w:val="ru-RU"/>
        </w:rPr>
      </w:pPr>
    </w:p>
    <w:p w:rsidR="003B5231" w:rsidRDefault="003B5231">
      <w:pPr>
        <w:pStyle w:val="a9"/>
        <w:shd w:val="clear" w:color="auto" w:fill="FFFFFF"/>
        <w:spacing w:beforeAutospacing="0" w:afterAutospacing="0"/>
        <w:jc w:val="both"/>
        <w:rPr>
          <w:rFonts w:eastAsia="Arial"/>
          <w:b/>
          <w:bCs/>
          <w:color w:val="000000" w:themeColor="text1"/>
          <w:sz w:val="32"/>
          <w:szCs w:val="32"/>
          <w:shd w:val="clear" w:color="auto" w:fill="FFFFFF"/>
          <w:lang w:val="ru-RU"/>
        </w:rPr>
      </w:pPr>
    </w:p>
    <w:p w:rsidR="003B5231" w:rsidRDefault="003B5231">
      <w:pPr>
        <w:pStyle w:val="a9"/>
        <w:shd w:val="clear" w:color="auto" w:fill="FFFFFF"/>
        <w:spacing w:beforeAutospacing="0" w:afterAutospacing="0"/>
        <w:jc w:val="both"/>
        <w:rPr>
          <w:rFonts w:eastAsia="Arial"/>
          <w:b/>
          <w:bCs/>
          <w:color w:val="000000" w:themeColor="text1"/>
          <w:sz w:val="32"/>
          <w:szCs w:val="32"/>
          <w:shd w:val="clear" w:color="auto" w:fill="FFFFFF"/>
          <w:lang w:val="ru-RU"/>
        </w:rPr>
      </w:pPr>
    </w:p>
    <w:p w:rsidR="003B5231" w:rsidRDefault="003B5231">
      <w:pPr>
        <w:pStyle w:val="a9"/>
        <w:shd w:val="clear" w:color="auto" w:fill="FFFFFF"/>
        <w:spacing w:beforeAutospacing="0" w:afterAutospacing="0"/>
        <w:jc w:val="both"/>
        <w:rPr>
          <w:rFonts w:eastAsia="Arial"/>
          <w:b/>
          <w:bCs/>
          <w:color w:val="000000" w:themeColor="text1"/>
          <w:sz w:val="32"/>
          <w:szCs w:val="32"/>
          <w:shd w:val="clear" w:color="auto" w:fill="FFFFFF"/>
          <w:lang w:val="ru-RU"/>
        </w:rPr>
      </w:pPr>
    </w:p>
    <w:p w:rsidR="003B5231" w:rsidRDefault="003B5231">
      <w:pPr>
        <w:pStyle w:val="a9"/>
        <w:shd w:val="clear" w:color="auto" w:fill="FFFFFF"/>
        <w:spacing w:beforeAutospacing="0" w:afterAutospacing="0"/>
        <w:jc w:val="both"/>
        <w:rPr>
          <w:rFonts w:eastAsia="Arial"/>
          <w:b/>
          <w:bCs/>
          <w:color w:val="000000" w:themeColor="text1"/>
          <w:sz w:val="32"/>
          <w:szCs w:val="32"/>
          <w:shd w:val="clear" w:color="auto" w:fill="FFFFFF"/>
          <w:lang w:val="ru-RU"/>
        </w:rPr>
      </w:pPr>
    </w:p>
    <w:p w:rsidR="003B5231" w:rsidRDefault="003B5231">
      <w:pPr>
        <w:pStyle w:val="a9"/>
        <w:shd w:val="clear" w:color="auto" w:fill="FFFFFF"/>
        <w:spacing w:beforeAutospacing="0" w:afterAutospacing="0"/>
        <w:jc w:val="both"/>
        <w:rPr>
          <w:rFonts w:eastAsia="Arial"/>
          <w:b/>
          <w:bCs/>
          <w:color w:val="000000" w:themeColor="text1"/>
          <w:sz w:val="32"/>
          <w:szCs w:val="32"/>
          <w:shd w:val="clear" w:color="auto" w:fill="FFFFFF"/>
          <w:lang w:val="ru-RU"/>
        </w:rPr>
      </w:pPr>
    </w:p>
    <w:p w:rsidR="003B5231" w:rsidRDefault="003B5231">
      <w:pPr>
        <w:pStyle w:val="a9"/>
        <w:shd w:val="clear" w:color="auto" w:fill="FFFFFF"/>
        <w:spacing w:beforeAutospacing="0" w:afterAutospacing="0"/>
        <w:jc w:val="both"/>
        <w:rPr>
          <w:rFonts w:eastAsia="Arial"/>
          <w:b/>
          <w:bCs/>
          <w:color w:val="000000" w:themeColor="text1"/>
          <w:sz w:val="32"/>
          <w:szCs w:val="32"/>
          <w:shd w:val="clear" w:color="auto" w:fill="FFFFFF"/>
          <w:lang w:val="ru-RU"/>
        </w:rPr>
      </w:pPr>
    </w:p>
    <w:p w:rsidR="003B5231" w:rsidRDefault="003B5231">
      <w:pPr>
        <w:pStyle w:val="a9"/>
        <w:shd w:val="clear" w:color="auto" w:fill="FFFFFF"/>
        <w:spacing w:beforeAutospacing="0" w:afterAutospacing="0"/>
        <w:jc w:val="both"/>
        <w:rPr>
          <w:rFonts w:eastAsia="Arial"/>
          <w:b/>
          <w:bCs/>
          <w:color w:val="000000" w:themeColor="text1"/>
          <w:sz w:val="32"/>
          <w:szCs w:val="32"/>
          <w:shd w:val="clear" w:color="auto" w:fill="FFFFFF"/>
          <w:lang w:val="ru-RU"/>
        </w:rPr>
      </w:pPr>
    </w:p>
    <w:p w:rsidR="003B5231" w:rsidRDefault="003B5231">
      <w:pPr>
        <w:pStyle w:val="a9"/>
        <w:shd w:val="clear" w:color="auto" w:fill="FFFFFF"/>
        <w:spacing w:beforeAutospacing="0" w:afterAutospacing="0"/>
        <w:jc w:val="both"/>
        <w:rPr>
          <w:rFonts w:eastAsia="Arial"/>
          <w:b/>
          <w:bCs/>
          <w:color w:val="000000" w:themeColor="text1"/>
          <w:sz w:val="32"/>
          <w:szCs w:val="32"/>
          <w:shd w:val="clear" w:color="auto" w:fill="FFFFFF"/>
          <w:lang w:val="ru-RU"/>
        </w:rPr>
      </w:pPr>
    </w:p>
    <w:p w:rsidR="003B5231" w:rsidRDefault="003B5231">
      <w:pPr>
        <w:pStyle w:val="a9"/>
        <w:shd w:val="clear" w:color="auto" w:fill="FFFFFF"/>
        <w:spacing w:beforeAutospacing="0" w:afterAutospacing="0"/>
        <w:jc w:val="both"/>
        <w:rPr>
          <w:rFonts w:eastAsia="Arial"/>
          <w:b/>
          <w:bCs/>
          <w:color w:val="000000" w:themeColor="text1"/>
          <w:sz w:val="32"/>
          <w:szCs w:val="32"/>
          <w:shd w:val="clear" w:color="auto" w:fill="FFFFFF"/>
          <w:lang w:val="ru-RU"/>
        </w:rPr>
      </w:pPr>
    </w:p>
    <w:p w:rsidR="003B5231" w:rsidRDefault="003B5231">
      <w:pPr>
        <w:pStyle w:val="a9"/>
        <w:shd w:val="clear" w:color="auto" w:fill="FFFFFF"/>
        <w:spacing w:beforeAutospacing="0" w:afterAutospacing="0"/>
        <w:jc w:val="both"/>
        <w:rPr>
          <w:rFonts w:eastAsia="Arial"/>
          <w:b/>
          <w:bCs/>
          <w:color w:val="000000" w:themeColor="text1"/>
          <w:sz w:val="32"/>
          <w:szCs w:val="32"/>
          <w:shd w:val="clear" w:color="auto" w:fill="FFFFFF"/>
          <w:lang w:val="ru-RU"/>
        </w:rPr>
      </w:pPr>
    </w:p>
    <w:p w:rsidR="003B5231" w:rsidRDefault="003B5231">
      <w:pPr>
        <w:pStyle w:val="a9"/>
        <w:shd w:val="clear" w:color="auto" w:fill="FFFFFF"/>
        <w:spacing w:beforeAutospacing="0" w:afterAutospacing="0"/>
        <w:jc w:val="both"/>
        <w:rPr>
          <w:rFonts w:eastAsia="Arial"/>
          <w:b/>
          <w:bCs/>
          <w:color w:val="000000" w:themeColor="text1"/>
          <w:sz w:val="32"/>
          <w:szCs w:val="32"/>
          <w:shd w:val="clear" w:color="auto" w:fill="FFFFFF"/>
          <w:lang w:val="ru-RU"/>
        </w:rPr>
      </w:pPr>
    </w:p>
    <w:p w:rsidR="003B5231" w:rsidRDefault="003B5231">
      <w:pPr>
        <w:spacing w:after="0" w:line="240" w:lineRule="auto"/>
        <w:jc w:val="both"/>
        <w:rPr>
          <w:rFonts w:ascii="Times New Roman" w:eastAsia="SimSun" w:hAnsi="Times New Roman"/>
          <w:b/>
          <w:bCs/>
          <w:sz w:val="32"/>
          <w:szCs w:val="32"/>
        </w:rPr>
      </w:pPr>
    </w:p>
    <w:p w:rsidR="003B5231" w:rsidRDefault="00F71204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32"/>
          <w:szCs w:val="32"/>
        </w:rPr>
      </w:pPr>
      <w:r>
        <w:rPr>
          <w:rFonts w:ascii="Times New Roman" w:eastAsia="SimSun" w:hAnsi="Times New Roman"/>
          <w:b/>
          <w:bCs/>
          <w:sz w:val="32"/>
          <w:szCs w:val="32"/>
        </w:rPr>
        <w:lastRenderedPageBreak/>
        <w:t>2 Отчетность работ по улучшению образовательных учреждений</w:t>
      </w:r>
    </w:p>
    <w:p w:rsidR="003B5231" w:rsidRDefault="003B523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</w:p>
    <w:p w:rsidR="003B5231" w:rsidRDefault="003B523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</w:p>
    <w:p w:rsidR="003B5231" w:rsidRDefault="00F71204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Согласно документа </w:t>
      </w:r>
      <w:proofErr w:type="spellStart"/>
      <w:r>
        <w:rPr>
          <w:rFonts w:ascii="Times New Roman" w:eastAsia="SimSun" w:hAnsi="Times New Roman"/>
          <w:sz w:val="28"/>
          <w:szCs w:val="28"/>
        </w:rPr>
        <w:t>Горинспектору</w:t>
      </w:r>
      <w:proofErr w:type="spellEnd"/>
      <w:r>
        <w:rPr>
          <w:rFonts w:ascii="Times New Roman" w:eastAsia="SimSun" w:hAnsi="Times New Roman"/>
          <w:sz w:val="28"/>
          <w:szCs w:val="28"/>
        </w:rPr>
        <w:t xml:space="preserve"> ЦСУ г. Орска 1 августа 1946 года проводился учет дошкольных учреждений - детских садов и летних площадей всех ведомств и организаций. Учет и разработка отчетов детских садов и детских площадок проводился районными отделами народного образования. Итоги разработки по ф. РИК - 78 детские сады и ф. РИК - 79 детские площадки, представляются </w:t>
      </w:r>
      <w:proofErr w:type="spellStart"/>
      <w:r>
        <w:rPr>
          <w:rFonts w:ascii="Times New Roman" w:eastAsia="SimSun" w:hAnsi="Times New Roman"/>
          <w:sz w:val="28"/>
          <w:szCs w:val="28"/>
        </w:rPr>
        <w:t>РайОНО</w:t>
      </w:r>
      <w:proofErr w:type="spellEnd"/>
      <w:r>
        <w:rPr>
          <w:rFonts w:ascii="Times New Roman" w:eastAsia="SimSu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SimSun" w:hAnsi="Times New Roman"/>
          <w:sz w:val="28"/>
          <w:szCs w:val="28"/>
        </w:rPr>
        <w:t>ОблОНО</w:t>
      </w:r>
      <w:proofErr w:type="spellEnd"/>
      <w:r>
        <w:rPr>
          <w:rFonts w:ascii="Times New Roman" w:eastAsia="SimSun" w:hAnsi="Times New Roman"/>
          <w:sz w:val="28"/>
          <w:szCs w:val="28"/>
        </w:rPr>
        <w:t xml:space="preserve">. На основании разработок </w:t>
      </w:r>
      <w:proofErr w:type="spellStart"/>
      <w:r>
        <w:rPr>
          <w:rFonts w:ascii="Times New Roman" w:eastAsia="SimSun" w:hAnsi="Times New Roman"/>
          <w:sz w:val="28"/>
          <w:szCs w:val="28"/>
        </w:rPr>
        <w:t>РайОНО</w:t>
      </w:r>
      <w:proofErr w:type="spellEnd"/>
      <w:r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</w:rPr>
        <w:t>былиа</w:t>
      </w:r>
      <w:proofErr w:type="spellEnd"/>
      <w:r>
        <w:rPr>
          <w:rFonts w:ascii="Times New Roman" w:eastAsia="SimSun" w:hAnsi="Times New Roman"/>
          <w:sz w:val="28"/>
          <w:szCs w:val="28"/>
        </w:rPr>
        <w:t xml:space="preserve"> представлена краткая сводка с количеством детских садов, площадок и детей на 1 августа 1945 года в районе по телеграфу или телефону: число всех детских садов – 22; число детских садов отделов народного образования – 6; число детских садов колхозов – 75; число детских садов прочих организаций – 16; число детей во всех детских садах – 1463; число детей в детских садах отделов народного образования – 292; число детей в детских садах колхозников – 300; число детей в детских садах прочих организаций – 1171; число всех площадок / для дошкольников смешанного типа и для школьного возраста/ - 605; число детей на всех площадках – 2890; число всех площадок для дошкольников – 485; в том числе площадок для колхозов – 400; число детей на всех площадках для дошкольников – 2000; в том числе детей на колхозных площадках – 1000; число площадок смешанного типа / для детей ясельного, школьного и дошкольного возрастов/. – 70; число дошкольников на площадках смешанного типа – 700; число площадок для детей школьного возраста – 50; число детей на площадках для школьников - 150 [3, л. 26].</w:t>
      </w:r>
    </w:p>
    <w:p w:rsidR="003B5231" w:rsidRDefault="00F71204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Согласно документа «Об окончании строительства Машино - Строительного техникума» Исполком Горсовета принял к сведению заявление тов. Зиновьева о том, что все отделочные работы в здании им будут закончены к 1 октября; обязал тов. Зиновьева в 5-ти </w:t>
      </w:r>
      <w:proofErr w:type="spellStart"/>
      <w:r>
        <w:rPr>
          <w:rFonts w:ascii="Times New Roman" w:eastAsia="SimSun" w:hAnsi="Times New Roman"/>
          <w:sz w:val="28"/>
          <w:szCs w:val="28"/>
        </w:rPr>
        <w:t>дневный</w:t>
      </w:r>
      <w:proofErr w:type="spellEnd"/>
      <w:r>
        <w:rPr>
          <w:rFonts w:ascii="Times New Roman" w:eastAsia="SimSun" w:hAnsi="Times New Roman"/>
          <w:sz w:val="28"/>
          <w:szCs w:val="28"/>
        </w:rPr>
        <w:t xml:space="preserve"> срок со дня получения кровельного железа закончить покрытие крыш; обязал главного инженера завода ОЗТП т. Онуфриева как заказчика в двухдневный срок обеспечить электроарматурой строительство техникума [1].</w:t>
      </w:r>
    </w:p>
    <w:p w:rsidR="003B5231" w:rsidRDefault="00F71204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Согласно решения №656 «Об оказании единовременной материальной помощи сиротам </w:t>
      </w:r>
      <w:proofErr w:type="spellStart"/>
      <w:r>
        <w:rPr>
          <w:rFonts w:ascii="Times New Roman" w:eastAsia="SimSun" w:hAnsi="Times New Roman"/>
          <w:sz w:val="28"/>
          <w:szCs w:val="28"/>
        </w:rPr>
        <w:t>Шепруновым</w:t>
      </w:r>
      <w:proofErr w:type="spellEnd"/>
      <w:r>
        <w:rPr>
          <w:rFonts w:ascii="Times New Roman" w:eastAsia="SimSun" w:hAnsi="Times New Roman"/>
          <w:sz w:val="28"/>
          <w:szCs w:val="28"/>
        </w:rPr>
        <w:t xml:space="preserve">, болеющим туберкулезом» Исполком Горсовета разрешили </w:t>
      </w:r>
      <w:proofErr w:type="spellStart"/>
      <w:r>
        <w:rPr>
          <w:rFonts w:ascii="Times New Roman" w:eastAsia="SimSun" w:hAnsi="Times New Roman"/>
          <w:sz w:val="28"/>
          <w:szCs w:val="28"/>
        </w:rPr>
        <w:t>ГорОНО</w:t>
      </w:r>
      <w:proofErr w:type="spellEnd"/>
      <w:r>
        <w:rPr>
          <w:rFonts w:ascii="Times New Roman" w:eastAsia="SimSun" w:hAnsi="Times New Roman"/>
          <w:sz w:val="28"/>
          <w:szCs w:val="28"/>
        </w:rPr>
        <w:t xml:space="preserve"> выдать единовременное пособие из фонда патронируемых средств в сумме 300 рублей детям </w:t>
      </w:r>
      <w:proofErr w:type="spellStart"/>
      <w:r>
        <w:rPr>
          <w:rFonts w:ascii="Times New Roman" w:eastAsia="SimSun" w:hAnsi="Times New Roman"/>
          <w:sz w:val="28"/>
          <w:szCs w:val="28"/>
        </w:rPr>
        <w:t>Шепруновым</w:t>
      </w:r>
      <w:proofErr w:type="spellEnd"/>
      <w:r>
        <w:rPr>
          <w:rFonts w:ascii="Times New Roman" w:eastAsia="SimSun" w:hAnsi="Times New Roman"/>
          <w:sz w:val="28"/>
          <w:szCs w:val="28"/>
        </w:rPr>
        <w:t xml:space="preserve"> Галине и Юлии, болеющим туберкулезом [2, л. 75].</w:t>
      </w:r>
    </w:p>
    <w:p w:rsidR="003B5231" w:rsidRDefault="00F71204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По промышленным предприятиям и строительным организациям города Орска на 1946 год.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3827"/>
      </w:tblGrid>
      <w:tr w:rsidR="003B5231">
        <w:tc>
          <w:tcPr>
            <w:tcW w:w="2552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Наименование промышленных предприятий и строительных </w:t>
            </w:r>
            <w:r>
              <w:rPr>
                <w:rFonts w:ascii="Times New Roman" w:eastAsia="SimSun" w:hAnsi="Times New Roman"/>
                <w:sz w:val="28"/>
                <w:szCs w:val="28"/>
              </w:rPr>
              <w:lastRenderedPageBreak/>
              <w:t xml:space="preserve">организаций </w:t>
            </w:r>
          </w:p>
        </w:tc>
        <w:tc>
          <w:tcPr>
            <w:tcW w:w="2977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lastRenderedPageBreak/>
              <w:t xml:space="preserve">Министерство </w:t>
            </w:r>
          </w:p>
        </w:tc>
        <w:tc>
          <w:tcPr>
            <w:tcW w:w="3827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Обьекты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строительства </w:t>
            </w:r>
          </w:p>
        </w:tc>
      </w:tr>
      <w:tr w:rsidR="003B5231">
        <w:tc>
          <w:tcPr>
            <w:tcW w:w="2552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lastRenderedPageBreak/>
              <w:t xml:space="preserve">Завод №228 </w:t>
            </w:r>
          </w:p>
        </w:tc>
        <w:tc>
          <w:tcPr>
            <w:tcW w:w="2977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Мин.Нефтяной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промышленности Восточных р-нов СССР.</w:t>
            </w:r>
          </w:p>
        </w:tc>
        <w:tc>
          <w:tcPr>
            <w:tcW w:w="3827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а/ Нефтяников/деловой клуб/ переходящий с 1947 года.</w:t>
            </w:r>
          </w:p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eastAsia="SimSun" w:hAnsi="Times New Roman"/>
                <w:sz w:val="28"/>
                <w:szCs w:val="28"/>
              </w:rPr>
              <w:t>Ремесленное училище</w:t>
            </w:r>
            <w:proofErr w:type="gram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переходящее с 1947 года.</w:t>
            </w:r>
          </w:p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в/Школа на 440 мест на Аварийном поселке.</w:t>
            </w:r>
          </w:p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г/Главный корпус с больничного городка на 350 коек в Н-городе.</w:t>
            </w:r>
          </w:p>
        </w:tc>
      </w:tr>
      <w:tr w:rsidR="003B5231">
        <w:trPr>
          <w:trHeight w:val="2258"/>
        </w:trPr>
        <w:tc>
          <w:tcPr>
            <w:tcW w:w="2552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Южуралмашзавод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Мин.Тяжелого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Машиностроения СССР.</w:t>
            </w:r>
          </w:p>
        </w:tc>
        <w:tc>
          <w:tcPr>
            <w:tcW w:w="3827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а/Кинотеатр на 600 мест. </w:t>
            </w:r>
          </w:p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б/Школа на 880 мест.</w:t>
            </w:r>
          </w:p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в/Поликлиника.</w:t>
            </w:r>
          </w:p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г/Ремесленное училище</w:t>
            </w:r>
          </w:p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д/Больничный инфекционный корпус на 50 коек /в больничном городке /.</w:t>
            </w:r>
          </w:p>
        </w:tc>
      </w:tr>
      <w:tr w:rsidR="003B5231">
        <w:tc>
          <w:tcPr>
            <w:tcW w:w="2552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Южуралникельскомбинат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Мин.Цветной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Металлургии СССР.</w:t>
            </w:r>
          </w:p>
        </w:tc>
        <w:tc>
          <w:tcPr>
            <w:tcW w:w="3827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а/Дом Культуры Металлургов </w:t>
            </w:r>
          </w:p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б/Детсад на 80 мест.</w:t>
            </w:r>
          </w:p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г/Школа на 200 мест в октябрьском поселке.</w:t>
            </w:r>
          </w:p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д/Больница на 150 коек пос. Никель.</w:t>
            </w:r>
          </w:p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е/детские ясли на 100 </w:t>
            </w:r>
            <w:proofErr w:type="gramStart"/>
            <w:r>
              <w:rPr>
                <w:rFonts w:ascii="Times New Roman" w:eastAsia="SimSun" w:hAnsi="Times New Roman"/>
                <w:sz w:val="28"/>
                <w:szCs w:val="28"/>
              </w:rPr>
              <w:t xml:space="preserve">мест.  </w:t>
            </w:r>
            <w:proofErr w:type="gramEnd"/>
          </w:p>
        </w:tc>
      </w:tr>
      <w:tr w:rsidR="003B5231">
        <w:tc>
          <w:tcPr>
            <w:tcW w:w="2552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Трест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Южуралтяжстрой</w:t>
            </w:r>
            <w:proofErr w:type="spellEnd"/>
          </w:p>
        </w:tc>
        <w:tc>
          <w:tcPr>
            <w:tcW w:w="2977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Мин.Строительства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предприятий тяжелой Индустрии СССР.</w:t>
            </w:r>
          </w:p>
        </w:tc>
        <w:tc>
          <w:tcPr>
            <w:tcW w:w="3827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а/Клуб Строителей/переходящий с 1947 года.</w:t>
            </w:r>
          </w:p>
        </w:tc>
      </w:tr>
      <w:tr w:rsidR="003B5231">
        <w:tc>
          <w:tcPr>
            <w:tcW w:w="2552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Орский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Мясокомбинат </w:t>
            </w:r>
          </w:p>
        </w:tc>
        <w:tc>
          <w:tcPr>
            <w:tcW w:w="2977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Мин.Мясомолочной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промышленности СССР.</w:t>
            </w:r>
          </w:p>
        </w:tc>
        <w:tc>
          <w:tcPr>
            <w:tcW w:w="3827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а/Школа на 440 мест.</w:t>
            </w:r>
          </w:p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б/детсад на 80 мест.</w:t>
            </w:r>
          </w:p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в/Амбулатория</w:t>
            </w:r>
          </w:p>
        </w:tc>
      </w:tr>
      <w:tr w:rsidR="003B5231">
        <w:tc>
          <w:tcPr>
            <w:tcW w:w="2552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Орская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Т.Э.Ц.</w:t>
            </w:r>
          </w:p>
        </w:tc>
        <w:tc>
          <w:tcPr>
            <w:tcW w:w="2977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Мин.Электростанций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СССР.</w:t>
            </w:r>
          </w:p>
        </w:tc>
        <w:tc>
          <w:tcPr>
            <w:tcW w:w="3827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а/Детсад на 100 мест переходящий с 1947 года</w:t>
            </w:r>
          </w:p>
        </w:tc>
      </w:tr>
      <w:tr w:rsidR="003B5231">
        <w:tc>
          <w:tcPr>
            <w:tcW w:w="2552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Орское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отделение Оренбургской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жел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>. дороги</w:t>
            </w:r>
          </w:p>
        </w:tc>
        <w:tc>
          <w:tcPr>
            <w:tcW w:w="2977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Мин.путей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сообщения СССР.</w:t>
            </w:r>
          </w:p>
        </w:tc>
        <w:tc>
          <w:tcPr>
            <w:tcW w:w="3827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а/Клуб железнодорожников</w:t>
            </w:r>
          </w:p>
        </w:tc>
      </w:tr>
    </w:tbl>
    <w:p w:rsidR="003B5231" w:rsidRDefault="00F71204">
      <w:pPr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</w:rPr>
      </w:pPr>
      <w:r>
        <w:rPr>
          <w:rFonts w:ascii="Times New Roman" w:eastAsia="BatangChe" w:hAnsi="Times New Roman"/>
          <w:sz w:val="28"/>
        </w:rPr>
        <w:t>За 1946/47 учебный год был составлен отчет каждой начальной семилетней и средней школой, а также школой для детей, слепых глухих и не позднее 10 дней после окончания переводных испытаний (экзаменов), предоставлялся в районный отдел; третий экземпляр оставался в делах школы [2, л. 55].</w:t>
      </w:r>
    </w:p>
    <w:p w:rsidR="003B5231" w:rsidRDefault="00F71204">
      <w:pPr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</w:rPr>
      </w:pPr>
      <w:r>
        <w:rPr>
          <w:rFonts w:ascii="Times New Roman" w:eastAsia="BatangChe" w:hAnsi="Times New Roman"/>
          <w:sz w:val="28"/>
        </w:rPr>
        <w:t>Полное название школы: Сводный по школам города Орска 23 т/д</w:t>
      </w:r>
    </w:p>
    <w:tbl>
      <w:tblPr>
        <w:tblStyle w:val="aa"/>
        <w:tblW w:w="9476" w:type="dxa"/>
        <w:jc w:val="center"/>
        <w:tblLayout w:type="fixed"/>
        <w:tblLook w:val="04A0" w:firstRow="1" w:lastRow="0" w:firstColumn="1" w:lastColumn="0" w:noHBand="0" w:noVBand="1"/>
      </w:tblPr>
      <w:tblGrid>
        <w:gridCol w:w="1153"/>
        <w:gridCol w:w="462"/>
        <w:gridCol w:w="560"/>
        <w:gridCol w:w="529"/>
        <w:gridCol w:w="529"/>
        <w:gridCol w:w="619"/>
        <w:gridCol w:w="473"/>
        <w:gridCol w:w="490"/>
        <w:gridCol w:w="546"/>
        <w:gridCol w:w="841"/>
        <w:gridCol w:w="700"/>
        <w:gridCol w:w="630"/>
        <w:gridCol w:w="560"/>
        <w:gridCol w:w="770"/>
        <w:gridCol w:w="614"/>
      </w:tblGrid>
      <w:tr w:rsidR="003B5231">
        <w:trPr>
          <w:trHeight w:val="944"/>
          <w:jc w:val="center"/>
        </w:trPr>
        <w:tc>
          <w:tcPr>
            <w:tcW w:w="1153" w:type="dxa"/>
          </w:tcPr>
          <w:p w:rsidR="003B5231" w:rsidRDefault="00F71204">
            <w:pPr>
              <w:rPr>
                <w:rFonts w:ascii="Times New Roman" w:eastAsia="SimSun" w:hAnsi="Times New Roman"/>
                <w:sz w:val="24"/>
                <w:szCs w:val="28"/>
              </w:rPr>
            </w:pPr>
            <w:r>
              <w:rPr>
                <w:rFonts w:ascii="Times New Roman" w:eastAsia="SimSun" w:hAnsi="Times New Roman"/>
                <w:sz w:val="24"/>
                <w:szCs w:val="28"/>
              </w:rPr>
              <w:lastRenderedPageBreak/>
              <w:t>Классы</w:t>
            </w:r>
          </w:p>
        </w:tc>
        <w:tc>
          <w:tcPr>
            <w:tcW w:w="462" w:type="dxa"/>
          </w:tcPr>
          <w:p w:rsidR="003B5231" w:rsidRDefault="00F71204">
            <w:pPr>
              <w:rPr>
                <w:rFonts w:ascii="Times New Roman" w:eastAsia="SimSun" w:hAnsi="Times New Roman"/>
                <w:sz w:val="24"/>
                <w:szCs w:val="28"/>
              </w:rPr>
            </w:pPr>
            <w:r>
              <w:rPr>
                <w:rFonts w:ascii="Times New Roman" w:eastAsia="SimSun" w:hAnsi="Times New Roman"/>
                <w:sz w:val="24"/>
                <w:szCs w:val="28"/>
              </w:rPr>
              <w:t xml:space="preserve">1 </w:t>
            </w:r>
          </w:p>
        </w:tc>
        <w:tc>
          <w:tcPr>
            <w:tcW w:w="560" w:type="dxa"/>
          </w:tcPr>
          <w:p w:rsidR="003B5231" w:rsidRDefault="00F71204">
            <w:pPr>
              <w:rPr>
                <w:rFonts w:ascii="Times New Roman" w:eastAsia="SimSun" w:hAnsi="Times New Roman"/>
                <w:sz w:val="24"/>
                <w:szCs w:val="28"/>
              </w:rPr>
            </w:pPr>
            <w:r>
              <w:rPr>
                <w:rFonts w:ascii="Times New Roman" w:eastAsia="SimSun" w:hAnsi="Times New Roman"/>
                <w:sz w:val="24"/>
                <w:szCs w:val="28"/>
              </w:rPr>
              <w:t>2</w:t>
            </w:r>
          </w:p>
        </w:tc>
        <w:tc>
          <w:tcPr>
            <w:tcW w:w="529" w:type="dxa"/>
          </w:tcPr>
          <w:p w:rsidR="003B5231" w:rsidRDefault="00F71204">
            <w:pPr>
              <w:rPr>
                <w:rFonts w:ascii="Times New Roman" w:eastAsia="SimSun" w:hAnsi="Times New Roman"/>
                <w:sz w:val="24"/>
                <w:szCs w:val="28"/>
              </w:rPr>
            </w:pPr>
            <w:r>
              <w:rPr>
                <w:rFonts w:ascii="Times New Roman" w:eastAsia="SimSun" w:hAnsi="Times New Roman"/>
                <w:sz w:val="24"/>
                <w:szCs w:val="28"/>
              </w:rPr>
              <w:t>3</w:t>
            </w:r>
          </w:p>
        </w:tc>
        <w:tc>
          <w:tcPr>
            <w:tcW w:w="529" w:type="dxa"/>
          </w:tcPr>
          <w:p w:rsidR="003B5231" w:rsidRDefault="00F71204">
            <w:pPr>
              <w:rPr>
                <w:rFonts w:ascii="Times New Roman" w:eastAsia="SimSun" w:hAnsi="Times New Roman"/>
                <w:sz w:val="24"/>
                <w:szCs w:val="28"/>
              </w:rPr>
            </w:pPr>
            <w:r>
              <w:rPr>
                <w:rFonts w:ascii="Times New Roman" w:eastAsia="SimSun" w:hAnsi="Times New Roman"/>
                <w:sz w:val="24"/>
                <w:szCs w:val="28"/>
              </w:rPr>
              <w:t>4</w:t>
            </w:r>
          </w:p>
        </w:tc>
        <w:tc>
          <w:tcPr>
            <w:tcW w:w="619" w:type="dxa"/>
          </w:tcPr>
          <w:p w:rsidR="003B5231" w:rsidRDefault="00F71204">
            <w:pPr>
              <w:rPr>
                <w:rFonts w:ascii="Times New Roman" w:eastAsia="SimSun" w:hAnsi="Times New Roman"/>
                <w:sz w:val="24"/>
                <w:szCs w:val="28"/>
              </w:rPr>
            </w:pPr>
            <w:r>
              <w:rPr>
                <w:rFonts w:ascii="Times New Roman" w:eastAsia="SimSun" w:hAnsi="Times New Roman"/>
                <w:sz w:val="24"/>
                <w:szCs w:val="28"/>
              </w:rPr>
              <w:t>Итого</w:t>
            </w:r>
          </w:p>
          <w:p w:rsidR="003B5231" w:rsidRDefault="00F71204">
            <w:pPr>
              <w:rPr>
                <w:rFonts w:ascii="Times New Roman" w:eastAsia="SimSun" w:hAnsi="Times New Roman"/>
                <w:sz w:val="24"/>
                <w:szCs w:val="28"/>
              </w:rPr>
            </w:pPr>
            <w:r>
              <w:rPr>
                <w:rFonts w:ascii="Times New Roman" w:eastAsia="SimSun" w:hAnsi="Times New Roman"/>
                <w:sz w:val="24"/>
                <w:szCs w:val="28"/>
              </w:rPr>
              <w:t>1-4 классы</w:t>
            </w:r>
          </w:p>
        </w:tc>
        <w:tc>
          <w:tcPr>
            <w:tcW w:w="473" w:type="dxa"/>
          </w:tcPr>
          <w:p w:rsidR="003B5231" w:rsidRDefault="00F71204">
            <w:pPr>
              <w:rPr>
                <w:rFonts w:ascii="Times New Roman" w:eastAsia="SimSun" w:hAnsi="Times New Roman"/>
                <w:sz w:val="24"/>
                <w:szCs w:val="28"/>
              </w:rPr>
            </w:pPr>
            <w:r>
              <w:rPr>
                <w:rFonts w:ascii="Times New Roman" w:eastAsia="SimSun" w:hAnsi="Times New Roman"/>
                <w:sz w:val="24"/>
                <w:szCs w:val="28"/>
              </w:rPr>
              <w:t>5</w:t>
            </w:r>
          </w:p>
        </w:tc>
        <w:tc>
          <w:tcPr>
            <w:tcW w:w="490" w:type="dxa"/>
          </w:tcPr>
          <w:p w:rsidR="003B5231" w:rsidRDefault="00F71204">
            <w:pPr>
              <w:rPr>
                <w:rFonts w:ascii="Times New Roman" w:eastAsia="SimSun" w:hAnsi="Times New Roman"/>
                <w:sz w:val="24"/>
                <w:szCs w:val="28"/>
              </w:rPr>
            </w:pPr>
            <w:r>
              <w:rPr>
                <w:rFonts w:ascii="Times New Roman" w:eastAsia="SimSun" w:hAnsi="Times New Roman"/>
                <w:sz w:val="24"/>
                <w:szCs w:val="28"/>
              </w:rPr>
              <w:t>6</w:t>
            </w:r>
          </w:p>
        </w:tc>
        <w:tc>
          <w:tcPr>
            <w:tcW w:w="546" w:type="dxa"/>
          </w:tcPr>
          <w:p w:rsidR="003B5231" w:rsidRDefault="00F71204">
            <w:pPr>
              <w:rPr>
                <w:rFonts w:ascii="Times New Roman" w:eastAsia="SimSun" w:hAnsi="Times New Roman"/>
                <w:sz w:val="24"/>
                <w:szCs w:val="28"/>
              </w:rPr>
            </w:pPr>
            <w:r>
              <w:rPr>
                <w:rFonts w:ascii="Times New Roman" w:eastAsia="SimSun" w:hAnsi="Times New Roman"/>
                <w:sz w:val="24"/>
                <w:szCs w:val="28"/>
              </w:rPr>
              <w:t>7</w:t>
            </w:r>
          </w:p>
        </w:tc>
        <w:tc>
          <w:tcPr>
            <w:tcW w:w="841" w:type="dxa"/>
          </w:tcPr>
          <w:p w:rsidR="003B5231" w:rsidRDefault="00F71204">
            <w:pPr>
              <w:rPr>
                <w:rFonts w:ascii="Times New Roman" w:eastAsia="SimSun" w:hAnsi="Times New Roman"/>
                <w:sz w:val="24"/>
                <w:szCs w:val="28"/>
              </w:rPr>
            </w:pPr>
            <w:r>
              <w:rPr>
                <w:rFonts w:ascii="Times New Roman" w:eastAsia="SimSun" w:hAnsi="Times New Roman"/>
                <w:sz w:val="24"/>
                <w:szCs w:val="28"/>
              </w:rPr>
              <w:t>Итого</w:t>
            </w:r>
          </w:p>
          <w:p w:rsidR="003B5231" w:rsidRDefault="00F71204">
            <w:pPr>
              <w:rPr>
                <w:rFonts w:ascii="Times New Roman" w:eastAsia="SimSun" w:hAnsi="Times New Roman"/>
                <w:sz w:val="24"/>
                <w:szCs w:val="28"/>
              </w:rPr>
            </w:pPr>
            <w:r>
              <w:rPr>
                <w:rFonts w:ascii="Times New Roman" w:eastAsia="SimSun" w:hAnsi="Times New Roman"/>
                <w:sz w:val="24"/>
                <w:szCs w:val="28"/>
              </w:rPr>
              <w:t>5-7 классы</w:t>
            </w:r>
          </w:p>
        </w:tc>
        <w:tc>
          <w:tcPr>
            <w:tcW w:w="700" w:type="dxa"/>
          </w:tcPr>
          <w:p w:rsidR="003B5231" w:rsidRDefault="00F71204">
            <w:pPr>
              <w:rPr>
                <w:rFonts w:ascii="Times New Roman" w:eastAsia="SimSun" w:hAnsi="Times New Roman"/>
                <w:sz w:val="24"/>
                <w:szCs w:val="28"/>
              </w:rPr>
            </w:pPr>
            <w:r>
              <w:rPr>
                <w:rFonts w:ascii="Times New Roman" w:eastAsia="SimSun" w:hAnsi="Times New Roman"/>
                <w:sz w:val="24"/>
                <w:szCs w:val="28"/>
              </w:rPr>
              <w:t>9</w:t>
            </w:r>
          </w:p>
        </w:tc>
        <w:tc>
          <w:tcPr>
            <w:tcW w:w="630" w:type="dxa"/>
          </w:tcPr>
          <w:p w:rsidR="003B5231" w:rsidRDefault="00F71204">
            <w:pPr>
              <w:rPr>
                <w:rFonts w:ascii="Times New Roman" w:eastAsia="SimSun" w:hAnsi="Times New Roman"/>
                <w:sz w:val="24"/>
                <w:szCs w:val="28"/>
              </w:rPr>
            </w:pPr>
            <w:r>
              <w:rPr>
                <w:rFonts w:ascii="Times New Roman" w:eastAsia="SimSun" w:hAnsi="Times New Roman"/>
                <w:sz w:val="24"/>
                <w:szCs w:val="28"/>
              </w:rPr>
              <w:t>10</w:t>
            </w:r>
          </w:p>
        </w:tc>
        <w:tc>
          <w:tcPr>
            <w:tcW w:w="560" w:type="dxa"/>
          </w:tcPr>
          <w:p w:rsidR="003B5231" w:rsidRDefault="00F71204">
            <w:pPr>
              <w:rPr>
                <w:rFonts w:ascii="Times New Roman" w:eastAsia="SimSun" w:hAnsi="Times New Roman"/>
                <w:sz w:val="24"/>
                <w:szCs w:val="28"/>
              </w:rPr>
            </w:pPr>
            <w:r>
              <w:rPr>
                <w:rFonts w:ascii="Times New Roman" w:eastAsia="SimSun" w:hAnsi="Times New Roman"/>
                <w:sz w:val="24"/>
                <w:szCs w:val="28"/>
              </w:rPr>
              <w:t>11</w:t>
            </w:r>
          </w:p>
        </w:tc>
        <w:tc>
          <w:tcPr>
            <w:tcW w:w="770" w:type="dxa"/>
          </w:tcPr>
          <w:p w:rsidR="003B5231" w:rsidRDefault="00F71204">
            <w:pPr>
              <w:rPr>
                <w:rFonts w:ascii="Times New Roman" w:eastAsia="SimSun" w:hAnsi="Times New Roman"/>
                <w:sz w:val="24"/>
                <w:szCs w:val="28"/>
              </w:rPr>
            </w:pPr>
            <w:r>
              <w:rPr>
                <w:rFonts w:ascii="Times New Roman" w:eastAsia="SimSun" w:hAnsi="Times New Roman"/>
                <w:sz w:val="24"/>
                <w:szCs w:val="28"/>
              </w:rPr>
              <w:t>Итого</w:t>
            </w:r>
          </w:p>
          <w:p w:rsidR="003B5231" w:rsidRDefault="00F71204">
            <w:pPr>
              <w:rPr>
                <w:rFonts w:ascii="Times New Roman" w:eastAsia="SimSun" w:hAnsi="Times New Roman"/>
                <w:sz w:val="24"/>
                <w:szCs w:val="28"/>
              </w:rPr>
            </w:pPr>
            <w:r>
              <w:rPr>
                <w:rFonts w:ascii="Times New Roman" w:eastAsia="SimSun" w:hAnsi="Times New Roman"/>
                <w:sz w:val="24"/>
                <w:szCs w:val="28"/>
              </w:rPr>
              <w:t>9-11 классы</w:t>
            </w:r>
          </w:p>
        </w:tc>
        <w:tc>
          <w:tcPr>
            <w:tcW w:w="614" w:type="dxa"/>
          </w:tcPr>
          <w:p w:rsidR="003B5231" w:rsidRDefault="00F71204">
            <w:pPr>
              <w:rPr>
                <w:rFonts w:ascii="Times New Roman" w:eastAsia="SimSun" w:hAnsi="Times New Roman"/>
                <w:sz w:val="24"/>
                <w:szCs w:val="28"/>
              </w:rPr>
            </w:pPr>
            <w:r>
              <w:rPr>
                <w:rFonts w:ascii="Times New Roman" w:eastAsia="SimSun" w:hAnsi="Times New Roman"/>
                <w:sz w:val="24"/>
                <w:szCs w:val="28"/>
              </w:rPr>
              <w:t>Всего по школе</w:t>
            </w:r>
          </w:p>
        </w:tc>
      </w:tr>
      <w:tr w:rsidR="003B5231">
        <w:trPr>
          <w:trHeight w:val="1304"/>
          <w:jc w:val="center"/>
        </w:trPr>
        <w:tc>
          <w:tcPr>
            <w:tcW w:w="1153" w:type="dxa"/>
          </w:tcPr>
          <w:p w:rsidR="003B5231" w:rsidRDefault="00F71204">
            <w:pPr>
              <w:rPr>
                <w:rFonts w:ascii="Times New Roman" w:eastAsia="SimSun" w:hAnsi="Times New Roman"/>
                <w:sz w:val="24"/>
                <w:szCs w:val="28"/>
              </w:rPr>
            </w:pPr>
            <w:r>
              <w:rPr>
                <w:rFonts w:ascii="Times New Roman" w:eastAsia="SimSun" w:hAnsi="Times New Roman"/>
                <w:sz w:val="24"/>
                <w:szCs w:val="28"/>
              </w:rPr>
              <w:t xml:space="preserve">Число классов основных и параллельных </w:t>
            </w:r>
          </w:p>
        </w:tc>
        <w:tc>
          <w:tcPr>
            <w:tcW w:w="462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8</w:t>
            </w:r>
          </w:p>
        </w:tc>
        <w:tc>
          <w:tcPr>
            <w:tcW w:w="56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8</w:t>
            </w:r>
          </w:p>
        </w:tc>
        <w:tc>
          <w:tcPr>
            <w:tcW w:w="529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7</w:t>
            </w:r>
          </w:p>
        </w:tc>
        <w:tc>
          <w:tcPr>
            <w:tcW w:w="529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2</w:t>
            </w:r>
          </w:p>
        </w:tc>
        <w:tc>
          <w:tcPr>
            <w:tcW w:w="619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25</w:t>
            </w:r>
          </w:p>
        </w:tc>
        <w:tc>
          <w:tcPr>
            <w:tcW w:w="473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2</w:t>
            </w:r>
          </w:p>
        </w:tc>
        <w:tc>
          <w:tcPr>
            <w:tcW w:w="49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2</w:t>
            </w:r>
          </w:p>
        </w:tc>
        <w:tc>
          <w:tcPr>
            <w:tcW w:w="546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5</w:t>
            </w:r>
          </w:p>
        </w:tc>
        <w:tc>
          <w:tcPr>
            <w:tcW w:w="70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2</w:t>
            </w:r>
          </w:p>
        </w:tc>
        <w:tc>
          <w:tcPr>
            <w:tcW w:w="614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33</w:t>
            </w:r>
          </w:p>
        </w:tc>
      </w:tr>
      <w:tr w:rsidR="003B5231">
        <w:trPr>
          <w:trHeight w:val="2413"/>
          <w:jc w:val="center"/>
        </w:trPr>
        <w:tc>
          <w:tcPr>
            <w:tcW w:w="1153" w:type="dxa"/>
          </w:tcPr>
          <w:p w:rsidR="003B5231" w:rsidRDefault="00F71204">
            <w:pPr>
              <w:rPr>
                <w:rFonts w:ascii="Times New Roman" w:eastAsia="SimSun" w:hAnsi="Times New Roman"/>
                <w:sz w:val="24"/>
                <w:szCs w:val="28"/>
              </w:rPr>
            </w:pPr>
            <w:r>
              <w:rPr>
                <w:rFonts w:ascii="Times New Roman" w:eastAsia="SimSun" w:hAnsi="Times New Roman"/>
                <w:sz w:val="24"/>
                <w:szCs w:val="28"/>
              </w:rPr>
              <w:t>Число учащихся в начале уч. Года по списку вместе с новым приемом.</w:t>
            </w:r>
          </w:p>
        </w:tc>
        <w:tc>
          <w:tcPr>
            <w:tcW w:w="462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3378</w:t>
            </w:r>
          </w:p>
        </w:tc>
        <w:tc>
          <w:tcPr>
            <w:tcW w:w="56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2875</w:t>
            </w:r>
          </w:p>
        </w:tc>
        <w:tc>
          <w:tcPr>
            <w:tcW w:w="529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2463</w:t>
            </w:r>
          </w:p>
        </w:tc>
        <w:tc>
          <w:tcPr>
            <w:tcW w:w="529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1418</w:t>
            </w:r>
          </w:p>
        </w:tc>
        <w:tc>
          <w:tcPr>
            <w:tcW w:w="619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10104</w:t>
            </w:r>
          </w:p>
        </w:tc>
        <w:tc>
          <w:tcPr>
            <w:tcW w:w="473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888</w:t>
            </w:r>
          </w:p>
        </w:tc>
        <w:tc>
          <w:tcPr>
            <w:tcW w:w="49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671</w:t>
            </w:r>
          </w:p>
        </w:tc>
        <w:tc>
          <w:tcPr>
            <w:tcW w:w="546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576</w:t>
            </w:r>
          </w:p>
        </w:tc>
        <w:tc>
          <w:tcPr>
            <w:tcW w:w="841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2135</w:t>
            </w:r>
          </w:p>
        </w:tc>
        <w:tc>
          <w:tcPr>
            <w:tcW w:w="70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168</w:t>
            </w:r>
          </w:p>
        </w:tc>
        <w:tc>
          <w:tcPr>
            <w:tcW w:w="63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170</w:t>
            </w:r>
          </w:p>
        </w:tc>
        <w:tc>
          <w:tcPr>
            <w:tcW w:w="56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589</w:t>
            </w:r>
          </w:p>
        </w:tc>
        <w:tc>
          <w:tcPr>
            <w:tcW w:w="614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12828</w:t>
            </w:r>
          </w:p>
        </w:tc>
      </w:tr>
      <w:tr w:rsidR="003B5231">
        <w:trPr>
          <w:trHeight w:val="1304"/>
          <w:jc w:val="center"/>
        </w:trPr>
        <w:tc>
          <w:tcPr>
            <w:tcW w:w="1153" w:type="dxa"/>
          </w:tcPr>
          <w:p w:rsidR="003B5231" w:rsidRDefault="00F71204">
            <w:pPr>
              <w:rPr>
                <w:rFonts w:ascii="Times New Roman" w:eastAsia="SimSun" w:hAnsi="Times New Roman"/>
                <w:sz w:val="24"/>
                <w:szCs w:val="28"/>
              </w:rPr>
            </w:pPr>
            <w:r>
              <w:rPr>
                <w:rFonts w:ascii="Times New Roman" w:eastAsia="SimSun" w:hAnsi="Times New Roman"/>
                <w:sz w:val="24"/>
                <w:szCs w:val="28"/>
              </w:rPr>
              <w:t>Поступило в школу после начала уч. года.</w:t>
            </w:r>
          </w:p>
        </w:tc>
        <w:tc>
          <w:tcPr>
            <w:tcW w:w="462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412</w:t>
            </w:r>
          </w:p>
        </w:tc>
        <w:tc>
          <w:tcPr>
            <w:tcW w:w="56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406</w:t>
            </w:r>
          </w:p>
        </w:tc>
        <w:tc>
          <w:tcPr>
            <w:tcW w:w="529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342</w:t>
            </w:r>
          </w:p>
        </w:tc>
        <w:tc>
          <w:tcPr>
            <w:tcW w:w="529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155</w:t>
            </w:r>
          </w:p>
        </w:tc>
        <w:tc>
          <w:tcPr>
            <w:tcW w:w="619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1315</w:t>
            </w:r>
          </w:p>
        </w:tc>
        <w:tc>
          <w:tcPr>
            <w:tcW w:w="473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118</w:t>
            </w:r>
          </w:p>
        </w:tc>
        <w:tc>
          <w:tcPr>
            <w:tcW w:w="49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86</w:t>
            </w:r>
          </w:p>
        </w:tc>
        <w:tc>
          <w:tcPr>
            <w:tcW w:w="546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75</w:t>
            </w:r>
          </w:p>
        </w:tc>
        <w:tc>
          <w:tcPr>
            <w:tcW w:w="841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279</w:t>
            </w:r>
          </w:p>
        </w:tc>
        <w:tc>
          <w:tcPr>
            <w:tcW w:w="70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13</w:t>
            </w:r>
          </w:p>
        </w:tc>
        <w:tc>
          <w:tcPr>
            <w:tcW w:w="63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4</w:t>
            </w:r>
          </w:p>
        </w:tc>
        <w:tc>
          <w:tcPr>
            <w:tcW w:w="56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55</w:t>
            </w:r>
          </w:p>
        </w:tc>
        <w:tc>
          <w:tcPr>
            <w:tcW w:w="614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1649</w:t>
            </w:r>
          </w:p>
        </w:tc>
      </w:tr>
      <w:tr w:rsidR="003B5231">
        <w:trPr>
          <w:trHeight w:val="1304"/>
          <w:jc w:val="center"/>
        </w:trPr>
        <w:tc>
          <w:tcPr>
            <w:tcW w:w="1153" w:type="dxa"/>
          </w:tcPr>
          <w:p w:rsidR="003B5231" w:rsidRDefault="00F71204">
            <w:pPr>
              <w:rPr>
                <w:rFonts w:ascii="Times New Roman" w:eastAsia="SimSun" w:hAnsi="Times New Roman"/>
                <w:sz w:val="24"/>
                <w:szCs w:val="28"/>
              </w:rPr>
            </w:pPr>
            <w:r>
              <w:rPr>
                <w:rFonts w:ascii="Times New Roman" w:eastAsia="SimSun" w:hAnsi="Times New Roman"/>
                <w:sz w:val="24"/>
                <w:szCs w:val="28"/>
              </w:rPr>
              <w:t>Число прибывших с других школ.</w:t>
            </w:r>
          </w:p>
        </w:tc>
        <w:tc>
          <w:tcPr>
            <w:tcW w:w="462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378</w:t>
            </w:r>
          </w:p>
        </w:tc>
        <w:tc>
          <w:tcPr>
            <w:tcW w:w="56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372</w:t>
            </w:r>
          </w:p>
        </w:tc>
        <w:tc>
          <w:tcPr>
            <w:tcW w:w="529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262</w:t>
            </w:r>
          </w:p>
        </w:tc>
        <w:tc>
          <w:tcPr>
            <w:tcW w:w="529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123</w:t>
            </w:r>
          </w:p>
        </w:tc>
        <w:tc>
          <w:tcPr>
            <w:tcW w:w="619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1135</w:t>
            </w:r>
          </w:p>
        </w:tc>
        <w:tc>
          <w:tcPr>
            <w:tcW w:w="473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102</w:t>
            </w:r>
          </w:p>
        </w:tc>
        <w:tc>
          <w:tcPr>
            <w:tcW w:w="49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71</w:t>
            </w:r>
          </w:p>
        </w:tc>
        <w:tc>
          <w:tcPr>
            <w:tcW w:w="546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61</w:t>
            </w:r>
          </w:p>
        </w:tc>
        <w:tc>
          <w:tcPr>
            <w:tcW w:w="841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234</w:t>
            </w:r>
          </w:p>
        </w:tc>
        <w:tc>
          <w:tcPr>
            <w:tcW w:w="70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13</w:t>
            </w:r>
          </w:p>
        </w:tc>
        <w:tc>
          <w:tcPr>
            <w:tcW w:w="63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4</w:t>
            </w:r>
          </w:p>
        </w:tc>
        <w:tc>
          <w:tcPr>
            <w:tcW w:w="56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55</w:t>
            </w:r>
          </w:p>
        </w:tc>
        <w:tc>
          <w:tcPr>
            <w:tcW w:w="614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1424</w:t>
            </w:r>
          </w:p>
        </w:tc>
      </w:tr>
      <w:tr w:rsidR="003B5231">
        <w:trPr>
          <w:trHeight w:val="2038"/>
          <w:jc w:val="center"/>
        </w:trPr>
        <w:tc>
          <w:tcPr>
            <w:tcW w:w="1153" w:type="dxa"/>
          </w:tcPr>
          <w:p w:rsidR="003B5231" w:rsidRDefault="00F71204">
            <w:pPr>
              <w:rPr>
                <w:rFonts w:ascii="Times New Roman" w:eastAsia="SimSun" w:hAnsi="Times New Roman"/>
                <w:sz w:val="24"/>
                <w:szCs w:val="28"/>
              </w:rPr>
            </w:pPr>
            <w:r>
              <w:rPr>
                <w:rFonts w:ascii="Times New Roman" w:eastAsia="SimSun" w:hAnsi="Times New Roman"/>
                <w:sz w:val="24"/>
                <w:szCs w:val="28"/>
              </w:rPr>
              <w:t>Число учащихся из школы в течение уч. года.</w:t>
            </w:r>
          </w:p>
        </w:tc>
        <w:tc>
          <w:tcPr>
            <w:tcW w:w="462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642</w:t>
            </w:r>
          </w:p>
        </w:tc>
        <w:tc>
          <w:tcPr>
            <w:tcW w:w="56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392</w:t>
            </w:r>
          </w:p>
        </w:tc>
        <w:tc>
          <w:tcPr>
            <w:tcW w:w="529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259</w:t>
            </w:r>
          </w:p>
        </w:tc>
        <w:tc>
          <w:tcPr>
            <w:tcW w:w="529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268</w:t>
            </w:r>
          </w:p>
        </w:tc>
        <w:tc>
          <w:tcPr>
            <w:tcW w:w="619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1561</w:t>
            </w:r>
          </w:p>
        </w:tc>
        <w:tc>
          <w:tcPr>
            <w:tcW w:w="473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195</w:t>
            </w:r>
          </w:p>
        </w:tc>
        <w:tc>
          <w:tcPr>
            <w:tcW w:w="49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160</w:t>
            </w:r>
          </w:p>
        </w:tc>
        <w:tc>
          <w:tcPr>
            <w:tcW w:w="546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129</w:t>
            </w:r>
          </w:p>
        </w:tc>
        <w:tc>
          <w:tcPr>
            <w:tcW w:w="841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484</w:t>
            </w:r>
          </w:p>
        </w:tc>
        <w:tc>
          <w:tcPr>
            <w:tcW w:w="70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25</w:t>
            </w:r>
          </w:p>
        </w:tc>
        <w:tc>
          <w:tcPr>
            <w:tcW w:w="63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40</w:t>
            </w:r>
          </w:p>
        </w:tc>
        <w:tc>
          <w:tcPr>
            <w:tcW w:w="56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145</w:t>
            </w:r>
          </w:p>
        </w:tc>
        <w:tc>
          <w:tcPr>
            <w:tcW w:w="614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2190</w:t>
            </w:r>
          </w:p>
        </w:tc>
      </w:tr>
      <w:tr w:rsidR="003B5231">
        <w:trPr>
          <w:trHeight w:val="1678"/>
          <w:jc w:val="center"/>
        </w:trPr>
        <w:tc>
          <w:tcPr>
            <w:tcW w:w="1153" w:type="dxa"/>
          </w:tcPr>
          <w:p w:rsidR="003B5231" w:rsidRDefault="00F71204">
            <w:pPr>
              <w:rPr>
                <w:rFonts w:ascii="Times New Roman" w:eastAsia="SimSun" w:hAnsi="Times New Roman"/>
                <w:sz w:val="24"/>
                <w:szCs w:val="28"/>
              </w:rPr>
            </w:pPr>
            <w:r>
              <w:rPr>
                <w:rFonts w:ascii="Times New Roman" w:eastAsia="SimSun" w:hAnsi="Times New Roman"/>
                <w:sz w:val="24"/>
                <w:szCs w:val="28"/>
              </w:rPr>
              <w:lastRenderedPageBreak/>
              <w:t>Число учащихся в конце учебного года по списку</w:t>
            </w:r>
          </w:p>
        </w:tc>
        <w:tc>
          <w:tcPr>
            <w:tcW w:w="462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3148</w:t>
            </w:r>
          </w:p>
        </w:tc>
        <w:tc>
          <w:tcPr>
            <w:tcW w:w="56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2859</w:t>
            </w:r>
          </w:p>
        </w:tc>
        <w:tc>
          <w:tcPr>
            <w:tcW w:w="529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2546</w:t>
            </w:r>
          </w:p>
        </w:tc>
        <w:tc>
          <w:tcPr>
            <w:tcW w:w="529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1305</w:t>
            </w:r>
          </w:p>
        </w:tc>
        <w:tc>
          <w:tcPr>
            <w:tcW w:w="619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9858</w:t>
            </w:r>
          </w:p>
        </w:tc>
        <w:tc>
          <w:tcPr>
            <w:tcW w:w="473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811</w:t>
            </w:r>
          </w:p>
        </w:tc>
        <w:tc>
          <w:tcPr>
            <w:tcW w:w="49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597</w:t>
            </w:r>
          </w:p>
        </w:tc>
        <w:tc>
          <w:tcPr>
            <w:tcW w:w="546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522</w:t>
            </w:r>
          </w:p>
        </w:tc>
        <w:tc>
          <w:tcPr>
            <w:tcW w:w="841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1930</w:t>
            </w:r>
          </w:p>
        </w:tc>
        <w:tc>
          <w:tcPr>
            <w:tcW w:w="70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156</w:t>
            </w:r>
          </w:p>
        </w:tc>
        <w:tc>
          <w:tcPr>
            <w:tcW w:w="63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134</w:t>
            </w:r>
          </w:p>
        </w:tc>
        <w:tc>
          <w:tcPr>
            <w:tcW w:w="56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499</w:t>
            </w:r>
          </w:p>
        </w:tc>
        <w:tc>
          <w:tcPr>
            <w:tcW w:w="614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12287</w:t>
            </w:r>
          </w:p>
        </w:tc>
      </w:tr>
      <w:tr w:rsidR="003B5231">
        <w:trPr>
          <w:trHeight w:val="623"/>
          <w:jc w:val="center"/>
        </w:trPr>
        <w:tc>
          <w:tcPr>
            <w:tcW w:w="1153" w:type="dxa"/>
          </w:tcPr>
          <w:p w:rsidR="003B5231" w:rsidRDefault="00F71204">
            <w:pPr>
              <w:rPr>
                <w:rFonts w:ascii="Times New Roman" w:eastAsia="SimSun" w:hAnsi="Times New Roman"/>
                <w:sz w:val="24"/>
                <w:szCs w:val="28"/>
              </w:rPr>
            </w:pPr>
            <w:r>
              <w:rPr>
                <w:rFonts w:ascii="Times New Roman" w:eastAsia="SimSun" w:hAnsi="Times New Roman"/>
                <w:sz w:val="24"/>
                <w:szCs w:val="28"/>
              </w:rPr>
              <w:t>Переведено в следующий класс или окончило школу</w:t>
            </w:r>
          </w:p>
        </w:tc>
        <w:tc>
          <w:tcPr>
            <w:tcW w:w="462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2807</w:t>
            </w:r>
          </w:p>
        </w:tc>
        <w:tc>
          <w:tcPr>
            <w:tcW w:w="56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2470</w:t>
            </w:r>
          </w:p>
        </w:tc>
        <w:tc>
          <w:tcPr>
            <w:tcW w:w="529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2176</w:t>
            </w:r>
          </w:p>
        </w:tc>
        <w:tc>
          <w:tcPr>
            <w:tcW w:w="529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997</w:t>
            </w:r>
          </w:p>
        </w:tc>
        <w:tc>
          <w:tcPr>
            <w:tcW w:w="619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8450</w:t>
            </w:r>
          </w:p>
        </w:tc>
        <w:tc>
          <w:tcPr>
            <w:tcW w:w="473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569</w:t>
            </w:r>
          </w:p>
        </w:tc>
        <w:tc>
          <w:tcPr>
            <w:tcW w:w="49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405</w:t>
            </w:r>
          </w:p>
        </w:tc>
        <w:tc>
          <w:tcPr>
            <w:tcW w:w="546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356</w:t>
            </w:r>
          </w:p>
        </w:tc>
        <w:tc>
          <w:tcPr>
            <w:tcW w:w="841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1330</w:t>
            </w:r>
          </w:p>
        </w:tc>
        <w:tc>
          <w:tcPr>
            <w:tcW w:w="70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118</w:t>
            </w:r>
          </w:p>
        </w:tc>
        <w:tc>
          <w:tcPr>
            <w:tcW w:w="63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108</w:t>
            </w:r>
          </w:p>
        </w:tc>
        <w:tc>
          <w:tcPr>
            <w:tcW w:w="56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364</w:t>
            </w:r>
          </w:p>
        </w:tc>
        <w:tc>
          <w:tcPr>
            <w:tcW w:w="614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10144</w:t>
            </w:r>
          </w:p>
        </w:tc>
      </w:tr>
      <w:tr w:rsidR="003B5231">
        <w:trPr>
          <w:trHeight w:val="944"/>
          <w:jc w:val="center"/>
        </w:trPr>
        <w:tc>
          <w:tcPr>
            <w:tcW w:w="1153" w:type="dxa"/>
          </w:tcPr>
          <w:p w:rsidR="003B5231" w:rsidRDefault="00F71204">
            <w:pPr>
              <w:rPr>
                <w:rFonts w:ascii="Times New Roman" w:eastAsia="SimSun" w:hAnsi="Times New Roman"/>
                <w:sz w:val="24"/>
                <w:szCs w:val="28"/>
              </w:rPr>
            </w:pPr>
            <w:r>
              <w:rPr>
                <w:rFonts w:ascii="Times New Roman" w:eastAsia="SimSun" w:hAnsi="Times New Roman"/>
                <w:sz w:val="24"/>
                <w:szCs w:val="28"/>
              </w:rPr>
              <w:t xml:space="preserve">Оставлено учащихся на повторный курс </w:t>
            </w:r>
          </w:p>
        </w:tc>
        <w:tc>
          <w:tcPr>
            <w:tcW w:w="462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293</w:t>
            </w:r>
          </w:p>
        </w:tc>
        <w:tc>
          <w:tcPr>
            <w:tcW w:w="56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285</w:t>
            </w:r>
          </w:p>
        </w:tc>
        <w:tc>
          <w:tcPr>
            <w:tcW w:w="529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234</w:t>
            </w:r>
          </w:p>
        </w:tc>
        <w:tc>
          <w:tcPr>
            <w:tcW w:w="529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139</w:t>
            </w:r>
          </w:p>
        </w:tc>
        <w:tc>
          <w:tcPr>
            <w:tcW w:w="619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951</w:t>
            </w:r>
          </w:p>
        </w:tc>
        <w:tc>
          <w:tcPr>
            <w:tcW w:w="473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82</w:t>
            </w:r>
          </w:p>
        </w:tc>
        <w:tc>
          <w:tcPr>
            <w:tcW w:w="49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78</w:t>
            </w:r>
          </w:p>
        </w:tc>
        <w:tc>
          <w:tcPr>
            <w:tcW w:w="546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68</w:t>
            </w:r>
          </w:p>
        </w:tc>
        <w:tc>
          <w:tcPr>
            <w:tcW w:w="841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228</w:t>
            </w:r>
          </w:p>
        </w:tc>
        <w:tc>
          <w:tcPr>
            <w:tcW w:w="70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22</w:t>
            </w:r>
          </w:p>
        </w:tc>
        <w:tc>
          <w:tcPr>
            <w:tcW w:w="63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26</w:t>
            </w:r>
          </w:p>
        </w:tc>
        <w:tc>
          <w:tcPr>
            <w:tcW w:w="56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83</w:t>
            </w:r>
          </w:p>
        </w:tc>
        <w:tc>
          <w:tcPr>
            <w:tcW w:w="614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1262</w:t>
            </w:r>
          </w:p>
        </w:tc>
      </w:tr>
      <w:tr w:rsidR="003B5231">
        <w:trPr>
          <w:trHeight w:val="2524"/>
          <w:jc w:val="center"/>
        </w:trPr>
        <w:tc>
          <w:tcPr>
            <w:tcW w:w="1153" w:type="dxa"/>
          </w:tcPr>
          <w:p w:rsidR="003B5231" w:rsidRDefault="00F71204">
            <w:pPr>
              <w:rPr>
                <w:rFonts w:ascii="Times New Roman" w:eastAsia="SimSun" w:hAnsi="Times New Roman"/>
                <w:sz w:val="24"/>
                <w:szCs w:val="28"/>
              </w:rPr>
            </w:pPr>
            <w:r>
              <w:rPr>
                <w:rFonts w:ascii="Times New Roman" w:eastAsia="SimSun" w:hAnsi="Times New Roman"/>
                <w:sz w:val="24"/>
                <w:szCs w:val="28"/>
              </w:rPr>
              <w:t xml:space="preserve">Число учащихся перевод которых в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8"/>
              </w:rPr>
              <w:t>след.класс</w:t>
            </w:r>
            <w:proofErr w:type="spellEnd"/>
            <w:r>
              <w:rPr>
                <w:rFonts w:ascii="Times New Roman" w:eastAsia="SimSun" w:hAnsi="Times New Roman"/>
                <w:sz w:val="24"/>
                <w:szCs w:val="28"/>
              </w:rPr>
              <w:t xml:space="preserve"> отложен до осени</w:t>
            </w:r>
          </w:p>
        </w:tc>
        <w:tc>
          <w:tcPr>
            <w:tcW w:w="462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48</w:t>
            </w:r>
          </w:p>
        </w:tc>
        <w:tc>
          <w:tcPr>
            <w:tcW w:w="56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104</w:t>
            </w:r>
          </w:p>
        </w:tc>
        <w:tc>
          <w:tcPr>
            <w:tcW w:w="529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136</w:t>
            </w:r>
          </w:p>
        </w:tc>
        <w:tc>
          <w:tcPr>
            <w:tcW w:w="529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169</w:t>
            </w:r>
          </w:p>
        </w:tc>
        <w:tc>
          <w:tcPr>
            <w:tcW w:w="619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457</w:t>
            </w:r>
          </w:p>
        </w:tc>
        <w:tc>
          <w:tcPr>
            <w:tcW w:w="473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160</w:t>
            </w:r>
          </w:p>
        </w:tc>
        <w:tc>
          <w:tcPr>
            <w:tcW w:w="49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114</w:t>
            </w:r>
          </w:p>
        </w:tc>
        <w:tc>
          <w:tcPr>
            <w:tcW w:w="546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98</w:t>
            </w:r>
          </w:p>
        </w:tc>
        <w:tc>
          <w:tcPr>
            <w:tcW w:w="841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372</w:t>
            </w:r>
          </w:p>
        </w:tc>
        <w:tc>
          <w:tcPr>
            <w:tcW w:w="70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16</w:t>
            </w:r>
          </w:p>
        </w:tc>
        <w:tc>
          <w:tcPr>
            <w:tcW w:w="63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  <w:tc>
          <w:tcPr>
            <w:tcW w:w="56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  <w:tc>
          <w:tcPr>
            <w:tcW w:w="770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52</w:t>
            </w:r>
          </w:p>
        </w:tc>
        <w:tc>
          <w:tcPr>
            <w:tcW w:w="614" w:type="dxa"/>
          </w:tcPr>
          <w:p w:rsidR="003B5231" w:rsidRDefault="00F7120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881</w:t>
            </w:r>
          </w:p>
        </w:tc>
      </w:tr>
    </w:tbl>
    <w:p w:rsidR="003B5231" w:rsidRDefault="00F71204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По документу от 8 мая 1947 год были даны указания по проведению отчетности начальных семилетних и средних школ 1946/47 учебного года. Отчетность школ на конец текущего учебного года проводилась Министерством просвещения и Министерством Путей Сообщения по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подведомным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 им школам. Школы Министерства Путей сообщения заполняли отчет по форме установленного для них Министерством Путей Сообщения и представляют его в обязательном порядке рай/гор/инспектору ЦСУ. К отчету по школам Министерства Просвещения и по школам НДС обязательно должна была быть составлена объяснительная записка, объясняющая причины невыполнения плана, выявление причин плохой успеваемости учащихся и прочие качественные показатели работы школ. Указания по проведению </w:t>
      </w:r>
      <w:r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lastRenderedPageBreak/>
        <w:t>отчетности на конец 1947 учебного года были высланы в Рай/гор/ОНО/ 21/1у формы 12/1у [4, л. 30].</w:t>
      </w:r>
    </w:p>
    <w:p w:rsidR="003B5231" w:rsidRDefault="00F71204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Обязанности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райгоринспекторов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 по обеспечению выполнения отчетности: наблюдение за своевременно и правильно постановкой данной отчетности в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РайгорОНО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 своевременное снабжение бланками школ, правильный и своевременный инструктаж работников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РайгорОНО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 и школ; наблюдение за полнотой охвата отчетностью школ, отчетностью должны быть охвачены не только массовые школы, но и все прочие - переростков, умственно - отсталых детей, для детей с физическими недостатками, школы с особым режимом, оздоровительные, лесные школы проходят с массовыми школами, школы рабочей и сельской молодежи в эту отчетность не включаются; наблюдение за проведением контроля материала и за правильностью составления сводок [4 л. 35]. </w:t>
      </w:r>
    </w:p>
    <w:p w:rsidR="003B5231" w:rsidRDefault="00F71204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>В соответствии с указанием ЦОУ Госплана СССР проводился учет школ рабочей и сельской молодежи и школ взрослых на конец 1946/47 уч. года.</w:t>
      </w:r>
      <w:r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Школы рабочей и сельской молодежи и школы взрослых Мин. Просвещения заполняли отчет на конец 1946/47 учебного года по ф. </w:t>
      </w:r>
      <w:proofErr w:type="gramStart"/>
      <w:r>
        <w:rPr>
          <w:rFonts w:ascii="Times New Roman" w:eastAsia="Arial" w:hAnsi="Times New Roman"/>
          <w:color w:val="000000"/>
          <w:sz w:val="28"/>
          <w:szCs w:val="28"/>
        </w:rPr>
        <w:t>ОГУ-З</w:t>
      </w:r>
      <w:proofErr w:type="gramEnd"/>
      <w:r>
        <w:rPr>
          <w:rFonts w:ascii="Times New Roman" w:eastAsia="Arial" w:hAnsi="Times New Roman"/>
          <w:color w:val="000000"/>
          <w:sz w:val="28"/>
          <w:szCs w:val="28"/>
        </w:rPr>
        <w:t xml:space="preserve"> и 2 экз. Этот отчет направляли в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РайОНО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РайОНО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составлял сводный отчет по имеющим в районе школам, отдельно на школы рабочей молодежи, на школы сельской молодежи, на школы взрослых и в обязательном порядке представляли один экземпляр этого отчета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райгоринспектору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ЦСУ. К каждому из сводок была приложена объяснительная записка об ознакомлении сети школ и контингентов в сравнении с отчетом на начало учебного года и с результатами выполнения плана, выпуска, успеваемости, отсева учащихся и прочих качественных показателей работы школ [4, л. 57].</w:t>
      </w:r>
    </w:p>
    <w:p w:rsidR="003B5231" w:rsidRDefault="00F71204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 xml:space="preserve">  Сообщалось, что отчетность по школам, в особенности сельской молодежи в органах народного образования проходило крайне неудовлетворительно, низкий процент охвата школ отчетностью, недоброкачественность заполнения отчетов несвоевременное представление сводок, поэтому требовалось особого наблюдения со стороны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райгоринспекторов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ЦСУ. Был предоставлен срок предоставления отчета по школам сельской молодежи - 20 мая по школам рабочей молодежи - 15 июля, по школам взрослых - 10 июля 1947 года [3, л. 41]. </w:t>
      </w:r>
    </w:p>
    <w:p w:rsidR="003B5231" w:rsidRDefault="00F71204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>Школы рабочей молодежи и школы взрослых Мин. Путей Сообщения составляли отчетность по формам, предложенным им Мин. Путей сообщения и один экземпляр заполненного отчета также в обязательном порядке представляли Рай/гор/инспектору ЦСУ. Срок представления отсчета школ рабочей молодежи НПС - 20 июля школ взрослых НПС - 25 июня 1947 года. Отчеты должны были быть предоставлены обязательно с объяснительной запиской, освещающей необходимые вопросы [3, л. 42].</w:t>
      </w:r>
    </w:p>
    <w:p w:rsidR="003B5231" w:rsidRDefault="00F71204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</w:rPr>
      </w:pPr>
      <w:r>
        <w:rPr>
          <w:rFonts w:ascii="Times New Roman" w:eastAsia="SimSun" w:hAnsi="Times New Roman"/>
          <w:sz w:val="28"/>
        </w:rPr>
        <w:t>Согласно краткой сводке по культурно-просветительным учреждениям от 15 июля 1947 г. происходило распределение учащихся по классам (без прочих школ) [2, л. 24].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4"/>
        <w:gridCol w:w="1704"/>
        <w:gridCol w:w="2508"/>
      </w:tblGrid>
      <w:tr w:rsidR="003B5231">
        <w:tc>
          <w:tcPr>
            <w:tcW w:w="1703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1703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Город</w:t>
            </w:r>
          </w:p>
        </w:tc>
        <w:tc>
          <w:tcPr>
            <w:tcW w:w="1704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Село</w:t>
            </w:r>
          </w:p>
        </w:tc>
        <w:tc>
          <w:tcPr>
            <w:tcW w:w="1704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Итого</w:t>
            </w:r>
          </w:p>
        </w:tc>
        <w:tc>
          <w:tcPr>
            <w:tcW w:w="2508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Учащихся в школах Мин. Путей сообщения.</w:t>
            </w:r>
          </w:p>
        </w:tc>
      </w:tr>
      <w:tr w:rsidR="003B5231">
        <w:tc>
          <w:tcPr>
            <w:tcW w:w="1703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3148</w:t>
            </w:r>
          </w:p>
        </w:tc>
        <w:tc>
          <w:tcPr>
            <w:tcW w:w="1704" w:type="dxa"/>
          </w:tcPr>
          <w:p w:rsidR="003B5231" w:rsidRDefault="003B523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3148</w:t>
            </w:r>
          </w:p>
        </w:tc>
        <w:tc>
          <w:tcPr>
            <w:tcW w:w="2508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316</w:t>
            </w:r>
          </w:p>
        </w:tc>
      </w:tr>
      <w:tr w:rsidR="003B5231">
        <w:tc>
          <w:tcPr>
            <w:tcW w:w="1703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2</w:t>
            </w:r>
          </w:p>
        </w:tc>
        <w:tc>
          <w:tcPr>
            <w:tcW w:w="1703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2859</w:t>
            </w:r>
          </w:p>
        </w:tc>
        <w:tc>
          <w:tcPr>
            <w:tcW w:w="1704" w:type="dxa"/>
          </w:tcPr>
          <w:p w:rsidR="003B5231" w:rsidRDefault="003B523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2859</w:t>
            </w:r>
          </w:p>
        </w:tc>
        <w:tc>
          <w:tcPr>
            <w:tcW w:w="2508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332</w:t>
            </w:r>
          </w:p>
        </w:tc>
      </w:tr>
      <w:tr w:rsidR="003B5231">
        <w:trPr>
          <w:trHeight w:val="251"/>
        </w:trPr>
        <w:tc>
          <w:tcPr>
            <w:tcW w:w="1703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3</w:t>
            </w:r>
          </w:p>
        </w:tc>
        <w:tc>
          <w:tcPr>
            <w:tcW w:w="1703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2546</w:t>
            </w:r>
          </w:p>
        </w:tc>
        <w:tc>
          <w:tcPr>
            <w:tcW w:w="1704" w:type="dxa"/>
          </w:tcPr>
          <w:p w:rsidR="003B5231" w:rsidRDefault="003B523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2546</w:t>
            </w:r>
          </w:p>
        </w:tc>
        <w:tc>
          <w:tcPr>
            <w:tcW w:w="2508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299</w:t>
            </w:r>
          </w:p>
        </w:tc>
      </w:tr>
      <w:tr w:rsidR="003B5231">
        <w:tc>
          <w:tcPr>
            <w:tcW w:w="1703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4</w:t>
            </w:r>
          </w:p>
        </w:tc>
        <w:tc>
          <w:tcPr>
            <w:tcW w:w="1703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1305</w:t>
            </w:r>
          </w:p>
        </w:tc>
        <w:tc>
          <w:tcPr>
            <w:tcW w:w="1704" w:type="dxa"/>
          </w:tcPr>
          <w:p w:rsidR="003B5231" w:rsidRDefault="003B523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1305</w:t>
            </w:r>
          </w:p>
        </w:tc>
        <w:tc>
          <w:tcPr>
            <w:tcW w:w="2508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77</w:t>
            </w:r>
          </w:p>
        </w:tc>
      </w:tr>
      <w:tr w:rsidR="003B5231">
        <w:tc>
          <w:tcPr>
            <w:tcW w:w="1703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>.</w:t>
            </w:r>
          </w:p>
        </w:tc>
        <w:tc>
          <w:tcPr>
            <w:tcW w:w="1703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9858</w:t>
            </w:r>
          </w:p>
        </w:tc>
        <w:tc>
          <w:tcPr>
            <w:tcW w:w="1704" w:type="dxa"/>
          </w:tcPr>
          <w:p w:rsidR="003B5231" w:rsidRDefault="003B523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9858</w:t>
            </w:r>
          </w:p>
        </w:tc>
        <w:tc>
          <w:tcPr>
            <w:tcW w:w="2508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1024</w:t>
            </w:r>
          </w:p>
        </w:tc>
      </w:tr>
      <w:tr w:rsidR="003B5231">
        <w:tc>
          <w:tcPr>
            <w:tcW w:w="1703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5</w:t>
            </w:r>
          </w:p>
        </w:tc>
        <w:tc>
          <w:tcPr>
            <w:tcW w:w="1703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811</w:t>
            </w:r>
          </w:p>
        </w:tc>
        <w:tc>
          <w:tcPr>
            <w:tcW w:w="1704" w:type="dxa"/>
          </w:tcPr>
          <w:p w:rsidR="003B5231" w:rsidRDefault="003B523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811</w:t>
            </w:r>
          </w:p>
        </w:tc>
        <w:tc>
          <w:tcPr>
            <w:tcW w:w="2508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76</w:t>
            </w:r>
          </w:p>
        </w:tc>
      </w:tr>
      <w:tr w:rsidR="003B5231">
        <w:tc>
          <w:tcPr>
            <w:tcW w:w="1703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6</w:t>
            </w:r>
          </w:p>
        </w:tc>
        <w:tc>
          <w:tcPr>
            <w:tcW w:w="1703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597</w:t>
            </w:r>
          </w:p>
        </w:tc>
        <w:tc>
          <w:tcPr>
            <w:tcW w:w="1704" w:type="dxa"/>
          </w:tcPr>
          <w:p w:rsidR="003B5231" w:rsidRDefault="003B523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597</w:t>
            </w:r>
          </w:p>
        </w:tc>
        <w:tc>
          <w:tcPr>
            <w:tcW w:w="2508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61</w:t>
            </w:r>
          </w:p>
        </w:tc>
      </w:tr>
      <w:tr w:rsidR="003B5231">
        <w:tc>
          <w:tcPr>
            <w:tcW w:w="1703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7</w:t>
            </w:r>
          </w:p>
        </w:tc>
        <w:tc>
          <w:tcPr>
            <w:tcW w:w="1703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522</w:t>
            </w:r>
          </w:p>
        </w:tc>
        <w:tc>
          <w:tcPr>
            <w:tcW w:w="1704" w:type="dxa"/>
          </w:tcPr>
          <w:p w:rsidR="003B5231" w:rsidRDefault="003B523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522</w:t>
            </w:r>
          </w:p>
        </w:tc>
        <w:tc>
          <w:tcPr>
            <w:tcW w:w="2508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26</w:t>
            </w:r>
          </w:p>
        </w:tc>
      </w:tr>
      <w:tr w:rsidR="003B5231">
        <w:trPr>
          <w:trHeight w:val="281"/>
        </w:trPr>
        <w:tc>
          <w:tcPr>
            <w:tcW w:w="1703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5-7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>.</w:t>
            </w:r>
          </w:p>
        </w:tc>
        <w:tc>
          <w:tcPr>
            <w:tcW w:w="1703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1930</w:t>
            </w:r>
          </w:p>
        </w:tc>
        <w:tc>
          <w:tcPr>
            <w:tcW w:w="1704" w:type="dxa"/>
          </w:tcPr>
          <w:p w:rsidR="003B5231" w:rsidRDefault="003B523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1930</w:t>
            </w:r>
          </w:p>
        </w:tc>
        <w:tc>
          <w:tcPr>
            <w:tcW w:w="2508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163</w:t>
            </w:r>
          </w:p>
        </w:tc>
      </w:tr>
      <w:tr w:rsidR="003B5231">
        <w:tc>
          <w:tcPr>
            <w:tcW w:w="1703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8</w:t>
            </w:r>
          </w:p>
        </w:tc>
        <w:tc>
          <w:tcPr>
            <w:tcW w:w="1703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209</w:t>
            </w:r>
          </w:p>
        </w:tc>
        <w:tc>
          <w:tcPr>
            <w:tcW w:w="1704" w:type="dxa"/>
          </w:tcPr>
          <w:p w:rsidR="003B5231" w:rsidRDefault="003B523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209</w:t>
            </w:r>
          </w:p>
        </w:tc>
        <w:tc>
          <w:tcPr>
            <w:tcW w:w="2508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23</w:t>
            </w:r>
          </w:p>
        </w:tc>
      </w:tr>
      <w:tr w:rsidR="003B5231">
        <w:trPr>
          <w:trHeight w:val="296"/>
        </w:trPr>
        <w:tc>
          <w:tcPr>
            <w:tcW w:w="1703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9</w:t>
            </w:r>
          </w:p>
        </w:tc>
        <w:tc>
          <w:tcPr>
            <w:tcW w:w="1703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156</w:t>
            </w:r>
          </w:p>
        </w:tc>
        <w:tc>
          <w:tcPr>
            <w:tcW w:w="1704" w:type="dxa"/>
          </w:tcPr>
          <w:p w:rsidR="003B5231" w:rsidRDefault="003B523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156</w:t>
            </w:r>
          </w:p>
        </w:tc>
        <w:tc>
          <w:tcPr>
            <w:tcW w:w="2508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14</w:t>
            </w:r>
          </w:p>
        </w:tc>
      </w:tr>
      <w:tr w:rsidR="003B5231">
        <w:tc>
          <w:tcPr>
            <w:tcW w:w="1703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10</w:t>
            </w:r>
          </w:p>
        </w:tc>
        <w:tc>
          <w:tcPr>
            <w:tcW w:w="1703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134</w:t>
            </w:r>
          </w:p>
        </w:tc>
        <w:tc>
          <w:tcPr>
            <w:tcW w:w="1704" w:type="dxa"/>
          </w:tcPr>
          <w:p w:rsidR="003B5231" w:rsidRDefault="003B523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134</w:t>
            </w:r>
          </w:p>
        </w:tc>
        <w:tc>
          <w:tcPr>
            <w:tcW w:w="2508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10</w:t>
            </w:r>
          </w:p>
        </w:tc>
      </w:tr>
      <w:tr w:rsidR="003B5231">
        <w:tc>
          <w:tcPr>
            <w:tcW w:w="1703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11</w:t>
            </w:r>
          </w:p>
        </w:tc>
        <w:tc>
          <w:tcPr>
            <w:tcW w:w="1703" w:type="dxa"/>
          </w:tcPr>
          <w:p w:rsidR="003B5231" w:rsidRDefault="003B523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3B5231" w:rsidRDefault="003B523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3B5231" w:rsidRDefault="003B523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3B5231" w:rsidRDefault="003B523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3B5231">
        <w:tc>
          <w:tcPr>
            <w:tcW w:w="1703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>.</w:t>
            </w:r>
          </w:p>
        </w:tc>
        <w:tc>
          <w:tcPr>
            <w:tcW w:w="1703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499</w:t>
            </w:r>
          </w:p>
        </w:tc>
        <w:tc>
          <w:tcPr>
            <w:tcW w:w="1704" w:type="dxa"/>
          </w:tcPr>
          <w:p w:rsidR="003B5231" w:rsidRDefault="003B523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499</w:t>
            </w:r>
          </w:p>
        </w:tc>
        <w:tc>
          <w:tcPr>
            <w:tcW w:w="2508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47</w:t>
            </w:r>
          </w:p>
        </w:tc>
      </w:tr>
      <w:tr w:rsidR="003B5231">
        <w:trPr>
          <w:trHeight w:val="471"/>
        </w:trPr>
        <w:tc>
          <w:tcPr>
            <w:tcW w:w="1703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Всего</w:t>
            </w:r>
          </w:p>
        </w:tc>
        <w:tc>
          <w:tcPr>
            <w:tcW w:w="1703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12287</w:t>
            </w:r>
          </w:p>
        </w:tc>
        <w:tc>
          <w:tcPr>
            <w:tcW w:w="1704" w:type="dxa"/>
          </w:tcPr>
          <w:p w:rsidR="003B5231" w:rsidRDefault="003B5231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12287</w:t>
            </w:r>
          </w:p>
        </w:tc>
        <w:tc>
          <w:tcPr>
            <w:tcW w:w="2508" w:type="dxa"/>
          </w:tcPr>
          <w:p w:rsidR="003B5231" w:rsidRDefault="00F7120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1234</w:t>
            </w:r>
          </w:p>
        </w:tc>
      </w:tr>
    </w:tbl>
    <w:p w:rsidR="003B5231" w:rsidRDefault="00F71204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</w:rPr>
      </w:pPr>
      <w:r>
        <w:rPr>
          <w:rFonts w:ascii="Times New Roman" w:eastAsia="SimSun" w:hAnsi="Times New Roman"/>
          <w:sz w:val="28"/>
        </w:rPr>
        <w:t xml:space="preserve">По отчетности начальных семилетних и средних школ на начало 1948 учебного года проводилось Мин. Просвещений и Мин. Путей сообщения по подведенным им школам. Школы Мин. Просвещения заполняли отчет по ф. СШ-1 в трех экземплярах, из которых два представляют в </w:t>
      </w:r>
      <w:proofErr w:type="spellStart"/>
      <w:r>
        <w:rPr>
          <w:rFonts w:ascii="Times New Roman" w:eastAsia="SimSun" w:hAnsi="Times New Roman"/>
          <w:sz w:val="28"/>
        </w:rPr>
        <w:t>РайОНО</w:t>
      </w:r>
      <w:proofErr w:type="spellEnd"/>
      <w:r>
        <w:rPr>
          <w:rFonts w:ascii="Times New Roman" w:eastAsia="SimSun" w:hAnsi="Times New Roman"/>
          <w:sz w:val="28"/>
        </w:rPr>
        <w:t xml:space="preserve">. Школы Мин. Путей сообщения заполняли отчет по форме, установленной для них министерством и одни экземпляр представляли в обязательном порядке в </w:t>
      </w:r>
      <w:proofErr w:type="spellStart"/>
      <w:r>
        <w:rPr>
          <w:rFonts w:ascii="Times New Roman" w:eastAsia="SimSun" w:hAnsi="Times New Roman"/>
          <w:sz w:val="28"/>
        </w:rPr>
        <w:t>РайОНО</w:t>
      </w:r>
      <w:proofErr w:type="spellEnd"/>
      <w:r>
        <w:rPr>
          <w:rFonts w:ascii="Times New Roman" w:eastAsia="SimSun" w:hAnsi="Times New Roman"/>
          <w:sz w:val="28"/>
        </w:rPr>
        <w:t xml:space="preserve">. Школы прочих ведомств Комитета по делам искусств, Мин. Здравоохранения, Мин. Социального обеспечения, Золотопромышленности и др., если таковые на территории имелись, заполняли отчет по форме Мин. Просвещения форма СШ-1 и также один экземпляр представляли в </w:t>
      </w:r>
      <w:proofErr w:type="spellStart"/>
      <w:r>
        <w:rPr>
          <w:rFonts w:ascii="Times New Roman" w:eastAsia="SimSun" w:hAnsi="Times New Roman"/>
          <w:sz w:val="28"/>
        </w:rPr>
        <w:t>РайОНО</w:t>
      </w:r>
      <w:proofErr w:type="spellEnd"/>
      <w:r>
        <w:rPr>
          <w:rFonts w:ascii="Times New Roman" w:eastAsia="SimSun" w:hAnsi="Times New Roman"/>
          <w:sz w:val="28"/>
        </w:rPr>
        <w:t xml:space="preserve"> [1, л. 49].</w:t>
      </w:r>
    </w:p>
    <w:p w:rsidR="003B5231" w:rsidRDefault="00F71204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</w:rPr>
      </w:pPr>
      <w:r>
        <w:rPr>
          <w:rFonts w:ascii="Times New Roman" w:eastAsia="SimSun" w:hAnsi="Times New Roman"/>
          <w:sz w:val="28"/>
        </w:rPr>
        <w:t xml:space="preserve">Отчет по ф. ОШ-1 заполняли все школы системы Мин. Просвещения как районного подчинения, так областного и республиканского, а также школы массового типа и все прочие школы переростков, умственно- отсталых, школы для детей с физическими недостатками, с особым режимом и прочее. </w:t>
      </w:r>
      <w:proofErr w:type="spellStart"/>
      <w:r>
        <w:rPr>
          <w:rFonts w:ascii="Times New Roman" w:eastAsia="SimSun" w:hAnsi="Times New Roman"/>
          <w:sz w:val="28"/>
        </w:rPr>
        <w:t>РайОНО</w:t>
      </w:r>
      <w:proofErr w:type="spellEnd"/>
      <w:r>
        <w:rPr>
          <w:rFonts w:ascii="Times New Roman" w:eastAsia="SimSun" w:hAnsi="Times New Roman"/>
          <w:sz w:val="28"/>
        </w:rPr>
        <w:t xml:space="preserve"> обязаны были полученные отчеты тщательно проконтролировать, устранив все допущенные ошибки путем выяснения в самой школе. На основе выверенных отчетов </w:t>
      </w:r>
      <w:proofErr w:type="spellStart"/>
      <w:r>
        <w:rPr>
          <w:rFonts w:ascii="Times New Roman" w:eastAsia="SimSun" w:hAnsi="Times New Roman"/>
          <w:sz w:val="28"/>
        </w:rPr>
        <w:t>РайОНО</w:t>
      </w:r>
      <w:proofErr w:type="spellEnd"/>
      <w:r>
        <w:rPr>
          <w:rFonts w:ascii="Times New Roman" w:eastAsia="SimSun" w:hAnsi="Times New Roman"/>
          <w:sz w:val="28"/>
        </w:rPr>
        <w:t xml:space="preserve"> составлял районную сводку и после тщательного контроля сопоставления с плановыми указателями, выявления причин невыполнения плана направлял в установленный срок в </w:t>
      </w:r>
      <w:proofErr w:type="spellStart"/>
      <w:r>
        <w:rPr>
          <w:rFonts w:ascii="Times New Roman" w:eastAsia="SimSun" w:hAnsi="Times New Roman"/>
          <w:sz w:val="28"/>
        </w:rPr>
        <w:t>ОблОНО</w:t>
      </w:r>
      <w:proofErr w:type="spellEnd"/>
      <w:r>
        <w:rPr>
          <w:rFonts w:ascii="Times New Roman" w:eastAsia="SimSun" w:hAnsi="Times New Roman"/>
          <w:sz w:val="28"/>
        </w:rPr>
        <w:t xml:space="preserve"> и один экземпляр в обязательном порядке Рай/Гор/инспектору ЦСУ с приложением необходимого объяснения по трем разделам сводки. Рай/Гор/инспектора для заполнения отчета по ф. у - с - производили сборку сведений из сводки РИК - 76-А. Там, где сводка РИК - 76-</w:t>
      </w:r>
      <w:proofErr w:type="gramStart"/>
      <w:r>
        <w:rPr>
          <w:rFonts w:ascii="Times New Roman" w:eastAsia="SimSun" w:hAnsi="Times New Roman"/>
          <w:sz w:val="28"/>
        </w:rPr>
        <w:t>А</w:t>
      </w:r>
      <w:proofErr w:type="gramEnd"/>
      <w:r>
        <w:rPr>
          <w:rFonts w:ascii="Times New Roman" w:eastAsia="SimSun" w:hAnsi="Times New Roman"/>
          <w:sz w:val="28"/>
        </w:rPr>
        <w:t xml:space="preserve"> к установленному </w:t>
      </w:r>
      <w:r>
        <w:rPr>
          <w:rFonts w:ascii="Times New Roman" w:eastAsia="SimSun" w:hAnsi="Times New Roman"/>
          <w:sz w:val="28"/>
        </w:rPr>
        <w:lastRenderedPageBreak/>
        <w:t>сроку не была составлена должны были быть использованы первичные отчеты школ. Для составления сводки ф. у - О по школам Мин. Путей сообщения использовались только первичные отчеты школ [2, л. 52].</w:t>
      </w:r>
    </w:p>
    <w:p w:rsidR="003B5231" w:rsidRDefault="00F71204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</w:rPr>
      </w:pPr>
      <w:r>
        <w:rPr>
          <w:rFonts w:ascii="Times New Roman" w:eastAsia="SimSun" w:hAnsi="Times New Roman"/>
          <w:sz w:val="28"/>
        </w:rPr>
        <w:t xml:space="preserve">За 1947 год по ряду районов был недоучет школ Мин. Путей сообщения, поэтому необходимо было выявить сеть этих школ и проверить обеспеченность их бланками отчетов. При представления сводной у - </w:t>
      </w:r>
      <w:proofErr w:type="gramStart"/>
      <w:r>
        <w:rPr>
          <w:rFonts w:ascii="Times New Roman" w:eastAsia="SimSun" w:hAnsi="Times New Roman"/>
          <w:sz w:val="28"/>
        </w:rPr>
        <w:t>С</w:t>
      </w:r>
      <w:proofErr w:type="gramEnd"/>
      <w:r>
        <w:rPr>
          <w:rFonts w:ascii="Times New Roman" w:eastAsia="SimSun" w:hAnsi="Times New Roman"/>
          <w:sz w:val="28"/>
        </w:rPr>
        <w:t xml:space="preserve"> по району необходимо было также предоставить первичные отчеты всех школ Мин. Путей сообщения расположенных в нашем районе / городе. При контроле материала и составлении сводки следовало учесть все примечания по допущенным недочетам на начало учебного года. Число комплектов также не могло быть менее числа учителей 1-4 классов. Правильность числа комплектов следовало проверять путем определения средней нагрузки на комплект по каждому типу школ, которая должна быть близка к плановой нагрузке. Число учителей могло быть равно числу комплектов или меньше его в том случае, когда один и тот же учитель ведет один комплект в первую смену и второй комплект во вторую смену. В данном случае учитель был один, а комплектов два. В число учителей не включались заведующие и директора школ, не ведущие преподавание. Учителя физкультуры, музыки, пения в число учителей 1-4, 5-7, 8-10 классов не включались, они проходили по соответствующим графам сводки. Число учителей 5-7 и 8-10 классов в среднем на класс составляло приблизительно 1, 5. Имеющих при средних школах 11-е педагогические классы в сводку у - с включаются так же, как и в сводку РИК - 76-А. Необходимо было проверять правильность наличия подготовительных классов, т.к. иногда в эту графу включали учащихся первого класса, имеющих возраст ниже установленного. В число школ подростков не должны были включаться школы рабочей и сельской молодежи, которые учитывались по особым формам. В число прочих школ не входили лесные школы. Если лесная школа имела постоянный состав учащихся на протяжение всего учебного года и эти учащиеся исключения из списков школ, из которых они были направлены, то такая школа заполняла отчет по ф.  и в сводку у - с и </w:t>
      </w:r>
      <w:proofErr w:type="spellStart"/>
      <w:r>
        <w:rPr>
          <w:rFonts w:ascii="Times New Roman" w:eastAsia="SimSun" w:hAnsi="Times New Roman"/>
          <w:sz w:val="28"/>
        </w:rPr>
        <w:t>РИк</w:t>
      </w:r>
      <w:proofErr w:type="spellEnd"/>
      <w:r>
        <w:rPr>
          <w:rFonts w:ascii="Times New Roman" w:eastAsia="SimSun" w:hAnsi="Times New Roman"/>
          <w:sz w:val="28"/>
        </w:rPr>
        <w:t xml:space="preserve"> - 76 включалась по соответствующему типу массовых школ. Лесная школа, имеющая переменный состав учащихся - две, три смены в течении учебного года и числящихся в списках школ, направивших их, в сводку у - с и РИК - 76-</w:t>
      </w:r>
      <w:proofErr w:type="gramStart"/>
      <w:r>
        <w:rPr>
          <w:rFonts w:ascii="Times New Roman" w:eastAsia="SimSun" w:hAnsi="Times New Roman"/>
          <w:sz w:val="28"/>
        </w:rPr>
        <w:t>А</w:t>
      </w:r>
      <w:proofErr w:type="gramEnd"/>
      <w:r>
        <w:rPr>
          <w:rFonts w:ascii="Times New Roman" w:eastAsia="SimSun" w:hAnsi="Times New Roman"/>
          <w:sz w:val="28"/>
        </w:rPr>
        <w:t xml:space="preserve"> не включались. Школы для детей с физическими недостатками, для умственно-отсталых детей, с особым режимом и т.д. проходили по строке прочее, их относили к школам переростков, как это имело место в отдельных случаях в прошлом году. К материалам отчетности должна была быть приложена обязательно объяснительная записка, освещающая причины изменения всей сети, контингентов, невыполнение плана приема, если это имело место, причины высокой средней наполняемости комплекта 1-4 классов [3, 51].</w:t>
      </w:r>
    </w:p>
    <w:p w:rsidR="003B5231" w:rsidRDefault="00F71204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</w:rPr>
      </w:pPr>
      <w:r>
        <w:rPr>
          <w:rFonts w:ascii="Times New Roman" w:eastAsia="SimSun" w:hAnsi="Times New Roman"/>
          <w:sz w:val="28"/>
        </w:rPr>
        <w:t xml:space="preserve">   Школы рабочей молодежи, школы взрослых и школы сельской молодежи системы Мин. Просвещения заполняли форму ОГУ - 1 и в </w:t>
      </w:r>
      <w:r>
        <w:rPr>
          <w:rFonts w:ascii="Times New Roman" w:eastAsia="SimSun" w:hAnsi="Times New Roman"/>
          <w:sz w:val="28"/>
        </w:rPr>
        <w:lastRenderedPageBreak/>
        <w:t xml:space="preserve">обязательном порядке один экземпляр представлял Рай/гор/инспектору ЦСУ того района или города на территории которого они находились. Рай/Гор/инспектору ЦСУ высылали эти отчеты в </w:t>
      </w:r>
      <w:proofErr w:type="spellStart"/>
      <w:r>
        <w:rPr>
          <w:rFonts w:ascii="Times New Roman" w:eastAsia="SimSun" w:hAnsi="Times New Roman"/>
          <w:sz w:val="28"/>
        </w:rPr>
        <w:t>Статуправление</w:t>
      </w:r>
      <w:proofErr w:type="spellEnd"/>
      <w:r>
        <w:rPr>
          <w:rFonts w:ascii="Times New Roman" w:eastAsia="SimSun" w:hAnsi="Times New Roman"/>
          <w:sz w:val="28"/>
        </w:rPr>
        <w:t xml:space="preserve"> по Чкаловской области. Каждому отчету должна была быть приложена подробная объяснительная записка, в которой освещался вопрос выполнения плана комплектования школ, а также готовность школы к учебному году. Школы Мин. Путей сообщения составляли отчет по форме полученной по управлению дороги, которой непосредственно была подчинена в обязательном порядке также представляли один экземпляр Рай/гор/инспектору ЦСУ, который предоставлял их в управление статистики [1, л. 42].</w:t>
      </w:r>
    </w:p>
    <w:p w:rsidR="003B5231" w:rsidRDefault="003B5231">
      <w:pPr>
        <w:tabs>
          <w:tab w:val="left" w:pos="4040"/>
        </w:tabs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0E0BF4" w:rsidRDefault="000E0BF4">
      <w:pPr>
        <w:tabs>
          <w:tab w:val="left" w:pos="40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E0BF4" w:rsidRDefault="000E0BF4">
      <w:pPr>
        <w:tabs>
          <w:tab w:val="left" w:pos="40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E0BF4" w:rsidRDefault="000E0BF4">
      <w:pPr>
        <w:tabs>
          <w:tab w:val="left" w:pos="40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E0BF4" w:rsidRDefault="000E0BF4">
      <w:pPr>
        <w:tabs>
          <w:tab w:val="left" w:pos="40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E0BF4" w:rsidRDefault="000E0BF4">
      <w:pPr>
        <w:tabs>
          <w:tab w:val="left" w:pos="40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E0BF4" w:rsidRDefault="000E0BF4">
      <w:pPr>
        <w:tabs>
          <w:tab w:val="left" w:pos="40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E0BF4" w:rsidRDefault="000E0BF4">
      <w:pPr>
        <w:tabs>
          <w:tab w:val="left" w:pos="40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E0BF4" w:rsidRDefault="000E0BF4">
      <w:pPr>
        <w:tabs>
          <w:tab w:val="left" w:pos="40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E0BF4" w:rsidRDefault="000E0BF4">
      <w:pPr>
        <w:tabs>
          <w:tab w:val="left" w:pos="40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E0BF4" w:rsidRDefault="000E0BF4">
      <w:pPr>
        <w:tabs>
          <w:tab w:val="left" w:pos="40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E0BF4" w:rsidRDefault="000E0BF4">
      <w:pPr>
        <w:tabs>
          <w:tab w:val="left" w:pos="40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E0BF4" w:rsidRDefault="000E0BF4">
      <w:pPr>
        <w:tabs>
          <w:tab w:val="left" w:pos="40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E0BF4" w:rsidRDefault="000E0BF4">
      <w:pPr>
        <w:tabs>
          <w:tab w:val="left" w:pos="40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E0BF4" w:rsidRDefault="000E0BF4">
      <w:pPr>
        <w:tabs>
          <w:tab w:val="left" w:pos="40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E0BF4" w:rsidRDefault="000E0BF4">
      <w:pPr>
        <w:tabs>
          <w:tab w:val="left" w:pos="40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E0BF4" w:rsidRDefault="000E0BF4">
      <w:pPr>
        <w:tabs>
          <w:tab w:val="left" w:pos="40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E0BF4" w:rsidRDefault="000E0BF4">
      <w:pPr>
        <w:tabs>
          <w:tab w:val="left" w:pos="40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E0BF4" w:rsidRDefault="000E0BF4">
      <w:pPr>
        <w:tabs>
          <w:tab w:val="left" w:pos="40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E0BF4" w:rsidRDefault="000E0BF4">
      <w:pPr>
        <w:tabs>
          <w:tab w:val="left" w:pos="40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E0BF4" w:rsidRDefault="000E0BF4">
      <w:pPr>
        <w:tabs>
          <w:tab w:val="left" w:pos="40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E0BF4" w:rsidRDefault="000E0BF4">
      <w:pPr>
        <w:tabs>
          <w:tab w:val="left" w:pos="40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E0BF4" w:rsidRDefault="000E0BF4">
      <w:pPr>
        <w:tabs>
          <w:tab w:val="left" w:pos="40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E0BF4" w:rsidRDefault="000E0BF4">
      <w:pPr>
        <w:tabs>
          <w:tab w:val="left" w:pos="40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E0BF4" w:rsidRDefault="000E0BF4">
      <w:pPr>
        <w:tabs>
          <w:tab w:val="left" w:pos="40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E0BF4" w:rsidRDefault="000E0BF4">
      <w:pPr>
        <w:tabs>
          <w:tab w:val="left" w:pos="40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E0BF4" w:rsidRDefault="000E0BF4">
      <w:pPr>
        <w:tabs>
          <w:tab w:val="left" w:pos="40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E0BF4" w:rsidRDefault="000E0BF4">
      <w:pPr>
        <w:tabs>
          <w:tab w:val="left" w:pos="40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3B5231" w:rsidRDefault="00F71204">
      <w:pPr>
        <w:tabs>
          <w:tab w:val="left" w:pos="40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>Заключение</w:t>
      </w:r>
    </w:p>
    <w:p w:rsidR="003B5231" w:rsidRDefault="003B5231" w:rsidP="000E0BF4">
      <w:pPr>
        <w:tabs>
          <w:tab w:val="left" w:pos="40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28"/>
        </w:rPr>
      </w:pPr>
    </w:p>
    <w:p w:rsidR="003B5231" w:rsidRPr="000E0BF4" w:rsidRDefault="00F71204" w:rsidP="000E0BF4">
      <w:pPr>
        <w:pStyle w:val="a9"/>
        <w:spacing w:beforeAutospacing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</w:t>
      </w:r>
      <w:r w:rsidRPr="000E0BF4">
        <w:rPr>
          <w:color w:val="000000" w:themeColor="text1"/>
          <w:sz w:val="28"/>
          <w:szCs w:val="28"/>
          <w:lang w:val="ru-RU"/>
        </w:rPr>
        <w:t xml:space="preserve"> период </w:t>
      </w:r>
      <w:r w:rsidR="000E0BF4">
        <w:rPr>
          <w:color w:val="000000" w:themeColor="text1"/>
          <w:sz w:val="28"/>
          <w:szCs w:val="28"/>
          <w:lang w:val="ru-RU"/>
        </w:rPr>
        <w:t xml:space="preserve">1930-1940-х гг. </w:t>
      </w:r>
      <w:r w:rsidRPr="000E0BF4">
        <w:rPr>
          <w:color w:val="000000" w:themeColor="text1"/>
          <w:sz w:val="28"/>
          <w:szCs w:val="28"/>
          <w:lang w:val="ru-RU"/>
        </w:rPr>
        <w:t xml:space="preserve">сложилась такая модель организации школы, которая сохранялась в основных чертах вплоть до конца 80-х гг. </w:t>
      </w:r>
      <w:r>
        <w:rPr>
          <w:color w:val="000000" w:themeColor="text1"/>
          <w:sz w:val="28"/>
          <w:szCs w:val="28"/>
        </w:rPr>
        <w:t>XX</w:t>
      </w:r>
      <w:r w:rsidRPr="000E0BF4">
        <w:rPr>
          <w:color w:val="000000" w:themeColor="text1"/>
          <w:sz w:val="28"/>
          <w:szCs w:val="28"/>
          <w:lang w:val="ru-RU"/>
        </w:rPr>
        <w:t xml:space="preserve"> в. и по своей форме являлась одной из лучших в мире.</w:t>
      </w:r>
      <w:r w:rsidR="000E0BF4">
        <w:rPr>
          <w:color w:val="000000" w:themeColor="text1"/>
          <w:sz w:val="28"/>
          <w:szCs w:val="28"/>
          <w:lang w:val="ru-RU"/>
        </w:rPr>
        <w:t xml:space="preserve"> </w:t>
      </w:r>
      <w:r w:rsidRPr="000E0BF4">
        <w:rPr>
          <w:color w:val="000000" w:themeColor="text1"/>
          <w:sz w:val="28"/>
          <w:szCs w:val="28"/>
          <w:lang w:val="ru-RU"/>
        </w:rPr>
        <w:t xml:space="preserve">Советская школа стала одним из важнейших средств политизации и </w:t>
      </w:r>
      <w:proofErr w:type="spellStart"/>
      <w:r w:rsidRPr="000E0BF4">
        <w:rPr>
          <w:color w:val="000000" w:themeColor="text1"/>
          <w:sz w:val="28"/>
          <w:szCs w:val="28"/>
          <w:lang w:val="ru-RU"/>
        </w:rPr>
        <w:t>идеологизации</w:t>
      </w:r>
      <w:proofErr w:type="spellEnd"/>
      <w:r w:rsidRPr="000E0BF4">
        <w:rPr>
          <w:color w:val="000000" w:themeColor="text1"/>
          <w:sz w:val="28"/>
          <w:szCs w:val="28"/>
          <w:lang w:val="ru-RU"/>
        </w:rPr>
        <w:t xml:space="preserve"> советского общества.</w:t>
      </w:r>
      <w:r w:rsidR="000E0BF4">
        <w:rPr>
          <w:color w:val="000000" w:themeColor="text1"/>
          <w:sz w:val="28"/>
          <w:szCs w:val="28"/>
          <w:lang w:val="ru-RU"/>
        </w:rPr>
        <w:t xml:space="preserve"> </w:t>
      </w:r>
      <w:r w:rsidRPr="000E0BF4">
        <w:rPr>
          <w:color w:val="000000" w:themeColor="text1"/>
          <w:sz w:val="28"/>
          <w:szCs w:val="28"/>
          <w:lang w:val="ru-RU"/>
        </w:rPr>
        <w:t>Отличительной чертой организации учебно-воспитательного процесса школы этого периода можно считать во многом отказ от идей предыдущего десятилетия. Ушли в прошлое комплексные программы, был принят курс на предметное распределение учебного материала и классно</w:t>
      </w:r>
      <w:r w:rsidR="000E0BF4">
        <w:rPr>
          <w:color w:val="000000" w:themeColor="text1"/>
          <w:sz w:val="28"/>
          <w:szCs w:val="28"/>
          <w:lang w:val="ru-RU"/>
        </w:rPr>
        <w:t>-</w:t>
      </w:r>
      <w:r w:rsidRPr="000E0BF4">
        <w:rPr>
          <w:color w:val="000000" w:themeColor="text1"/>
          <w:sz w:val="28"/>
          <w:szCs w:val="28"/>
          <w:lang w:val="ru-RU"/>
        </w:rPr>
        <w:t>урочную организацию обучения, введение централизованного управления школой, единообразия ее типов и учебных программ. В школах были созданы детские и юношеские политизированные организации по типу пионерской и комсомольской.</w:t>
      </w:r>
    </w:p>
    <w:p w:rsidR="000E0BF4" w:rsidRPr="000E0BF4" w:rsidRDefault="000E0BF4" w:rsidP="000E0BF4">
      <w:pPr>
        <w:tabs>
          <w:tab w:val="left" w:pos="4040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zh-CN"/>
        </w:rPr>
      </w:pPr>
      <w:r w:rsidRPr="000E0BF4">
        <w:rPr>
          <w:rFonts w:ascii="Times New Roman" w:eastAsia="SimSun" w:hAnsi="Times New Roman"/>
          <w:color w:val="000000" w:themeColor="text1"/>
          <w:sz w:val="28"/>
          <w:szCs w:val="28"/>
          <w:lang w:eastAsia="zh-CN"/>
        </w:rPr>
        <w:t>Подводя итоги исследовательской работы, можно сказать то, что практическая направленность состоит в том, что данный материал можно использовать для ознакомления и изучения развития школ и образования в нашем городе.</w:t>
      </w:r>
    </w:p>
    <w:p w:rsidR="003B5231" w:rsidRDefault="003B5231">
      <w:pPr>
        <w:tabs>
          <w:tab w:val="left" w:pos="4040"/>
        </w:tabs>
        <w:spacing w:after="0" w:line="240" w:lineRule="auto"/>
        <w:ind w:firstLineChars="100" w:firstLine="321"/>
        <w:jc w:val="both"/>
        <w:rPr>
          <w:rFonts w:ascii="Times New Roman" w:hAnsi="Times New Roman"/>
          <w:b/>
          <w:sz w:val="32"/>
          <w:szCs w:val="28"/>
        </w:rPr>
      </w:pPr>
    </w:p>
    <w:p w:rsidR="003B5231" w:rsidRDefault="003B5231">
      <w:pPr>
        <w:tabs>
          <w:tab w:val="left" w:pos="4040"/>
        </w:tabs>
        <w:spacing w:after="0" w:line="240" w:lineRule="auto"/>
        <w:ind w:firstLineChars="100" w:firstLine="321"/>
        <w:jc w:val="both"/>
        <w:rPr>
          <w:rFonts w:ascii="Times New Roman" w:hAnsi="Times New Roman"/>
          <w:b/>
          <w:sz w:val="32"/>
          <w:szCs w:val="28"/>
        </w:rPr>
      </w:pPr>
    </w:p>
    <w:p w:rsidR="003B5231" w:rsidRDefault="003B5231">
      <w:pPr>
        <w:tabs>
          <w:tab w:val="left" w:pos="4040"/>
        </w:tabs>
        <w:spacing w:after="0" w:line="240" w:lineRule="auto"/>
        <w:ind w:firstLineChars="100" w:firstLine="321"/>
        <w:jc w:val="both"/>
        <w:rPr>
          <w:rFonts w:ascii="Times New Roman" w:hAnsi="Times New Roman"/>
          <w:b/>
          <w:sz w:val="32"/>
          <w:szCs w:val="28"/>
        </w:rPr>
      </w:pPr>
    </w:p>
    <w:p w:rsidR="003B5231" w:rsidRDefault="003B5231">
      <w:pPr>
        <w:tabs>
          <w:tab w:val="left" w:pos="4040"/>
        </w:tabs>
        <w:spacing w:after="0" w:line="240" w:lineRule="auto"/>
        <w:ind w:firstLineChars="100" w:firstLine="321"/>
        <w:jc w:val="both"/>
        <w:rPr>
          <w:rFonts w:ascii="Times New Roman" w:hAnsi="Times New Roman"/>
          <w:b/>
          <w:sz w:val="32"/>
          <w:szCs w:val="28"/>
        </w:rPr>
      </w:pPr>
    </w:p>
    <w:p w:rsidR="003B5231" w:rsidRDefault="003B5231">
      <w:pPr>
        <w:tabs>
          <w:tab w:val="left" w:pos="4040"/>
        </w:tabs>
        <w:spacing w:after="0" w:line="240" w:lineRule="auto"/>
        <w:ind w:firstLineChars="100" w:firstLine="321"/>
        <w:jc w:val="both"/>
        <w:rPr>
          <w:rFonts w:ascii="Times New Roman" w:hAnsi="Times New Roman"/>
          <w:b/>
          <w:sz w:val="32"/>
          <w:szCs w:val="28"/>
        </w:rPr>
      </w:pPr>
    </w:p>
    <w:p w:rsidR="003B5231" w:rsidRDefault="003B5231">
      <w:pPr>
        <w:tabs>
          <w:tab w:val="left" w:pos="4040"/>
        </w:tabs>
        <w:spacing w:after="0" w:line="240" w:lineRule="auto"/>
        <w:ind w:firstLineChars="100" w:firstLine="321"/>
        <w:jc w:val="both"/>
        <w:rPr>
          <w:rFonts w:ascii="Times New Roman" w:hAnsi="Times New Roman"/>
          <w:b/>
          <w:sz w:val="32"/>
          <w:szCs w:val="28"/>
        </w:rPr>
      </w:pPr>
    </w:p>
    <w:p w:rsidR="003B5231" w:rsidRDefault="003B5231">
      <w:pPr>
        <w:tabs>
          <w:tab w:val="left" w:pos="4040"/>
        </w:tabs>
        <w:spacing w:after="0" w:line="240" w:lineRule="auto"/>
        <w:ind w:firstLineChars="100" w:firstLine="321"/>
        <w:jc w:val="both"/>
        <w:rPr>
          <w:rFonts w:ascii="Times New Roman" w:hAnsi="Times New Roman"/>
          <w:b/>
          <w:sz w:val="32"/>
          <w:szCs w:val="28"/>
        </w:rPr>
      </w:pPr>
    </w:p>
    <w:p w:rsidR="003B5231" w:rsidRDefault="003B5231">
      <w:pPr>
        <w:tabs>
          <w:tab w:val="left" w:pos="4040"/>
        </w:tabs>
        <w:spacing w:after="0" w:line="240" w:lineRule="auto"/>
        <w:ind w:firstLineChars="100" w:firstLine="321"/>
        <w:jc w:val="both"/>
        <w:rPr>
          <w:rFonts w:ascii="Times New Roman" w:hAnsi="Times New Roman"/>
          <w:b/>
          <w:sz w:val="32"/>
          <w:szCs w:val="28"/>
        </w:rPr>
      </w:pPr>
    </w:p>
    <w:p w:rsidR="003B5231" w:rsidRDefault="003B5231">
      <w:pPr>
        <w:tabs>
          <w:tab w:val="left" w:pos="4040"/>
        </w:tabs>
        <w:spacing w:after="0" w:line="240" w:lineRule="auto"/>
        <w:ind w:firstLineChars="100" w:firstLine="321"/>
        <w:jc w:val="both"/>
        <w:rPr>
          <w:rFonts w:ascii="Times New Roman" w:hAnsi="Times New Roman"/>
          <w:b/>
          <w:sz w:val="32"/>
          <w:szCs w:val="28"/>
        </w:rPr>
      </w:pPr>
    </w:p>
    <w:p w:rsidR="003B5231" w:rsidRDefault="003B5231">
      <w:pPr>
        <w:tabs>
          <w:tab w:val="left" w:pos="4040"/>
        </w:tabs>
        <w:spacing w:after="0" w:line="240" w:lineRule="auto"/>
        <w:ind w:firstLineChars="100" w:firstLine="321"/>
        <w:jc w:val="both"/>
        <w:rPr>
          <w:rFonts w:ascii="Times New Roman" w:hAnsi="Times New Roman"/>
          <w:b/>
          <w:sz w:val="32"/>
          <w:szCs w:val="28"/>
        </w:rPr>
      </w:pPr>
    </w:p>
    <w:p w:rsidR="003B5231" w:rsidRDefault="003B5231">
      <w:pPr>
        <w:tabs>
          <w:tab w:val="left" w:pos="4040"/>
        </w:tabs>
        <w:spacing w:after="0" w:line="240" w:lineRule="auto"/>
        <w:ind w:firstLineChars="100" w:firstLine="321"/>
        <w:jc w:val="both"/>
        <w:rPr>
          <w:rFonts w:ascii="Times New Roman" w:hAnsi="Times New Roman"/>
          <w:b/>
          <w:sz w:val="32"/>
          <w:szCs w:val="28"/>
        </w:rPr>
      </w:pPr>
    </w:p>
    <w:p w:rsidR="003B5231" w:rsidRDefault="003B5231">
      <w:pPr>
        <w:tabs>
          <w:tab w:val="left" w:pos="4040"/>
        </w:tabs>
        <w:spacing w:after="0" w:line="240" w:lineRule="auto"/>
        <w:ind w:firstLineChars="100" w:firstLine="321"/>
        <w:jc w:val="both"/>
        <w:rPr>
          <w:rFonts w:ascii="Times New Roman" w:hAnsi="Times New Roman"/>
          <w:b/>
          <w:sz w:val="32"/>
          <w:szCs w:val="28"/>
        </w:rPr>
      </w:pPr>
    </w:p>
    <w:p w:rsidR="003B5231" w:rsidRDefault="003B5231">
      <w:pPr>
        <w:tabs>
          <w:tab w:val="left" w:pos="4040"/>
        </w:tabs>
        <w:spacing w:after="0" w:line="240" w:lineRule="auto"/>
        <w:ind w:firstLineChars="100" w:firstLine="321"/>
        <w:jc w:val="both"/>
        <w:rPr>
          <w:rFonts w:ascii="Times New Roman" w:hAnsi="Times New Roman"/>
          <w:b/>
          <w:sz w:val="32"/>
          <w:szCs w:val="28"/>
        </w:rPr>
      </w:pPr>
    </w:p>
    <w:p w:rsidR="003B5231" w:rsidRDefault="003B5231">
      <w:pPr>
        <w:tabs>
          <w:tab w:val="left" w:pos="4040"/>
        </w:tabs>
        <w:spacing w:after="0" w:line="240" w:lineRule="auto"/>
        <w:ind w:firstLineChars="100" w:firstLine="321"/>
        <w:jc w:val="both"/>
        <w:rPr>
          <w:rFonts w:ascii="Times New Roman" w:hAnsi="Times New Roman"/>
          <w:b/>
          <w:sz w:val="32"/>
          <w:szCs w:val="28"/>
        </w:rPr>
      </w:pPr>
    </w:p>
    <w:p w:rsidR="003B5231" w:rsidRDefault="003B5231">
      <w:pPr>
        <w:tabs>
          <w:tab w:val="left" w:pos="4040"/>
        </w:tabs>
        <w:spacing w:after="0" w:line="240" w:lineRule="auto"/>
        <w:ind w:firstLineChars="100" w:firstLine="321"/>
        <w:jc w:val="both"/>
        <w:rPr>
          <w:rFonts w:ascii="Times New Roman" w:hAnsi="Times New Roman"/>
          <w:b/>
          <w:sz w:val="32"/>
          <w:szCs w:val="28"/>
        </w:rPr>
      </w:pPr>
    </w:p>
    <w:p w:rsidR="003B5231" w:rsidRDefault="003B5231">
      <w:pPr>
        <w:tabs>
          <w:tab w:val="left" w:pos="4040"/>
        </w:tabs>
        <w:spacing w:after="0" w:line="240" w:lineRule="auto"/>
        <w:ind w:firstLineChars="100" w:firstLine="321"/>
        <w:jc w:val="both"/>
        <w:rPr>
          <w:rFonts w:ascii="Times New Roman" w:hAnsi="Times New Roman"/>
          <w:b/>
          <w:sz w:val="32"/>
          <w:szCs w:val="28"/>
        </w:rPr>
      </w:pPr>
    </w:p>
    <w:p w:rsidR="003B5231" w:rsidRDefault="003B5231">
      <w:pPr>
        <w:tabs>
          <w:tab w:val="left" w:pos="4040"/>
        </w:tabs>
        <w:spacing w:after="0" w:line="240" w:lineRule="auto"/>
        <w:ind w:firstLineChars="100" w:firstLine="321"/>
        <w:jc w:val="both"/>
        <w:rPr>
          <w:rFonts w:ascii="Times New Roman" w:hAnsi="Times New Roman"/>
          <w:b/>
          <w:sz w:val="32"/>
          <w:szCs w:val="28"/>
        </w:rPr>
      </w:pPr>
    </w:p>
    <w:p w:rsidR="003B5231" w:rsidRDefault="003B5231">
      <w:pPr>
        <w:tabs>
          <w:tab w:val="left" w:pos="4040"/>
        </w:tabs>
        <w:spacing w:after="0" w:line="240" w:lineRule="auto"/>
        <w:ind w:firstLineChars="100" w:firstLine="321"/>
        <w:jc w:val="both"/>
        <w:rPr>
          <w:rFonts w:ascii="Times New Roman" w:hAnsi="Times New Roman"/>
          <w:b/>
          <w:sz w:val="32"/>
          <w:szCs w:val="28"/>
        </w:rPr>
      </w:pPr>
    </w:p>
    <w:p w:rsidR="003B5231" w:rsidRDefault="003B5231">
      <w:pPr>
        <w:tabs>
          <w:tab w:val="left" w:pos="4040"/>
        </w:tabs>
        <w:spacing w:after="0" w:line="240" w:lineRule="auto"/>
        <w:ind w:firstLineChars="100" w:firstLine="321"/>
        <w:jc w:val="both"/>
        <w:rPr>
          <w:rFonts w:ascii="Times New Roman" w:hAnsi="Times New Roman"/>
          <w:b/>
          <w:sz w:val="32"/>
          <w:szCs w:val="28"/>
        </w:rPr>
      </w:pPr>
    </w:p>
    <w:p w:rsidR="003B5231" w:rsidRDefault="003B5231">
      <w:pPr>
        <w:tabs>
          <w:tab w:val="left" w:pos="4040"/>
        </w:tabs>
        <w:spacing w:after="0" w:line="240" w:lineRule="auto"/>
        <w:ind w:firstLineChars="100" w:firstLine="321"/>
        <w:jc w:val="both"/>
        <w:rPr>
          <w:rFonts w:ascii="Times New Roman" w:hAnsi="Times New Roman"/>
          <w:b/>
          <w:sz w:val="32"/>
          <w:szCs w:val="28"/>
        </w:rPr>
      </w:pPr>
    </w:p>
    <w:p w:rsidR="003B5231" w:rsidRDefault="003B5231" w:rsidP="000E0BF4">
      <w:pPr>
        <w:tabs>
          <w:tab w:val="left" w:pos="4040"/>
        </w:tabs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3B5231" w:rsidRDefault="00F71204">
      <w:pPr>
        <w:tabs>
          <w:tab w:val="left" w:pos="4040"/>
        </w:tabs>
        <w:spacing w:after="0" w:line="240" w:lineRule="auto"/>
        <w:ind w:firstLineChars="100" w:firstLine="3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>Список использованных источников и литературы</w:t>
      </w:r>
    </w:p>
    <w:p w:rsidR="003B5231" w:rsidRDefault="003B5231">
      <w:pPr>
        <w:spacing w:after="0" w:line="240" w:lineRule="auto"/>
        <w:rPr>
          <w:rFonts w:ascii="Times New Roman" w:eastAsia="Arial Unicode MS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B5231" w:rsidRDefault="003B5231">
      <w:pPr>
        <w:spacing w:after="0" w:line="240" w:lineRule="auto"/>
        <w:rPr>
          <w:rFonts w:ascii="Times New Roman" w:eastAsia="Arial Unicode MS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B5231" w:rsidRDefault="00F71204">
      <w:pPr>
        <w:spacing w:after="0" w:line="240" w:lineRule="auto"/>
        <w:rPr>
          <w:rFonts w:ascii="Times New Roman" w:eastAsia="Arial Unicode MS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  <w:shd w:val="clear" w:color="auto" w:fill="FFFFFF"/>
          <w:lang w:eastAsia="ru-RU"/>
        </w:rPr>
        <w:t>Неопубликованные источники</w:t>
      </w:r>
    </w:p>
    <w:p w:rsidR="003B5231" w:rsidRDefault="00F71204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</w:rPr>
      </w:pPr>
      <w:r>
        <w:rPr>
          <w:rFonts w:ascii="Times New Roman" w:eastAsia="Arial Unicode MS" w:hAnsi="Times New Roman"/>
          <w:sz w:val="28"/>
        </w:rPr>
        <w:t xml:space="preserve">1. Государственный архив Оренбургской области </w:t>
      </w:r>
      <w:proofErr w:type="spellStart"/>
      <w:r>
        <w:rPr>
          <w:rFonts w:ascii="Times New Roman" w:eastAsia="Arial Unicode MS" w:hAnsi="Times New Roman"/>
          <w:sz w:val="28"/>
        </w:rPr>
        <w:t>Орский</w:t>
      </w:r>
      <w:proofErr w:type="spellEnd"/>
      <w:r>
        <w:rPr>
          <w:rFonts w:ascii="Times New Roman" w:eastAsia="Arial Unicode MS" w:hAnsi="Times New Roman"/>
          <w:sz w:val="28"/>
        </w:rPr>
        <w:t xml:space="preserve"> филиал (</w:t>
      </w:r>
      <w:r>
        <w:rPr>
          <w:rFonts w:ascii="Times New Roman" w:eastAsia="SimSun" w:hAnsi="Times New Roman"/>
          <w:sz w:val="28"/>
        </w:rPr>
        <w:t xml:space="preserve">ГАОО ОФ) Ф. 1. Оп.  1.  Д.  150. </w:t>
      </w:r>
    </w:p>
    <w:p w:rsidR="003B5231" w:rsidRDefault="00F71204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</w:rPr>
      </w:pPr>
      <w:r>
        <w:rPr>
          <w:rFonts w:ascii="Times New Roman" w:eastAsia="SimSun" w:hAnsi="Times New Roman"/>
          <w:sz w:val="28"/>
        </w:rPr>
        <w:t xml:space="preserve">2. ГАОО ОФ Ф.  1. Оп.  1. Д.  278. </w:t>
      </w:r>
    </w:p>
    <w:p w:rsidR="003B5231" w:rsidRDefault="00F71204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</w:rPr>
      </w:pPr>
      <w:r>
        <w:rPr>
          <w:rFonts w:ascii="Times New Roman" w:eastAsia="SimSun" w:hAnsi="Times New Roman"/>
          <w:sz w:val="28"/>
        </w:rPr>
        <w:t xml:space="preserve">3. ГАОО ОФ Ф. 16. Оп.  1. Д.  78. </w:t>
      </w:r>
    </w:p>
    <w:p w:rsidR="003B5231" w:rsidRDefault="00F71204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</w:rPr>
      </w:pPr>
      <w:r>
        <w:rPr>
          <w:rFonts w:ascii="Times New Roman" w:eastAsia="SimSun" w:hAnsi="Times New Roman"/>
          <w:sz w:val="28"/>
        </w:rPr>
        <w:t xml:space="preserve">4. ГАОО ОФ Ф. 16. Оп. 1. Д. 102. </w:t>
      </w:r>
    </w:p>
    <w:p w:rsidR="003B5231" w:rsidRDefault="003B5231">
      <w:pPr>
        <w:spacing w:after="0" w:line="240" w:lineRule="auto"/>
        <w:ind w:left="220"/>
        <w:jc w:val="both"/>
        <w:rPr>
          <w:rFonts w:ascii="Times New Roman" w:eastAsia="SimSun" w:hAnsi="Times New Roman"/>
          <w:color w:val="000000" w:themeColor="text1"/>
          <w:sz w:val="28"/>
          <w:szCs w:val="28"/>
          <w:shd w:val="clear" w:color="auto" w:fill="EFEFEF"/>
        </w:rPr>
      </w:pPr>
    </w:p>
    <w:p w:rsidR="003B5231" w:rsidRDefault="00F71204">
      <w:pPr>
        <w:spacing w:after="0" w:line="240" w:lineRule="auto"/>
        <w:rPr>
          <w:rFonts w:ascii="Times New Roman" w:eastAsia="Arial Unicode MS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  <w:shd w:val="clear" w:color="auto" w:fill="FFFFFF"/>
          <w:lang w:eastAsia="ru-RU"/>
        </w:rPr>
        <w:t>Литература</w:t>
      </w:r>
    </w:p>
    <w:p w:rsidR="003B5231" w:rsidRDefault="00F71204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shd w:val="clear" w:color="auto" w:fill="EFEFEF"/>
        </w:rPr>
      </w:pPr>
      <w:r>
        <w:rPr>
          <w:rFonts w:ascii="Times New Roman" w:eastAsia="sans-serif" w:hAnsi="Times New Roman"/>
          <w:color w:val="000000" w:themeColor="text1"/>
          <w:sz w:val="28"/>
          <w:szCs w:val="28"/>
        </w:rPr>
        <w:t xml:space="preserve">5. </w:t>
      </w:r>
      <w:proofErr w:type="spellStart"/>
      <w:r>
        <w:rPr>
          <w:rFonts w:ascii="Times New Roman" w:eastAsia="sans-serif" w:hAnsi="Times New Roman"/>
          <w:color w:val="000000" w:themeColor="text1"/>
          <w:sz w:val="28"/>
          <w:szCs w:val="28"/>
        </w:rPr>
        <w:t>Болодурин</w:t>
      </w:r>
      <w:proofErr w:type="spellEnd"/>
      <w:r>
        <w:rPr>
          <w:rFonts w:ascii="Times New Roman" w:eastAsia="sans-serif" w:hAnsi="Times New Roman"/>
          <w:color w:val="000000" w:themeColor="text1"/>
          <w:sz w:val="28"/>
          <w:szCs w:val="28"/>
        </w:rPr>
        <w:t xml:space="preserve">, В. С. История образования в Оренбуржье: Учеб. пособие для </w:t>
      </w:r>
      <w:proofErr w:type="spellStart"/>
      <w:r>
        <w:rPr>
          <w:rFonts w:ascii="Times New Roman" w:eastAsia="sans-serif" w:hAnsi="Times New Roman"/>
          <w:color w:val="000000" w:themeColor="text1"/>
          <w:sz w:val="28"/>
          <w:szCs w:val="28"/>
        </w:rPr>
        <w:t>студ</w:t>
      </w:r>
      <w:proofErr w:type="spellEnd"/>
      <w:r>
        <w:rPr>
          <w:rFonts w:ascii="Times New Roman" w:eastAsia="sans-serif" w:hAnsi="Times New Roman"/>
          <w:color w:val="000000" w:themeColor="text1"/>
          <w:sz w:val="28"/>
          <w:szCs w:val="28"/>
        </w:rPr>
        <w:t xml:space="preserve"> и слушателей </w:t>
      </w:r>
      <w:proofErr w:type="spellStart"/>
      <w:r>
        <w:rPr>
          <w:rFonts w:ascii="Times New Roman" w:eastAsia="sans-serif" w:hAnsi="Times New Roman"/>
          <w:color w:val="000000" w:themeColor="text1"/>
          <w:sz w:val="28"/>
          <w:szCs w:val="28"/>
        </w:rPr>
        <w:t>образоват</w:t>
      </w:r>
      <w:proofErr w:type="spellEnd"/>
      <w:r>
        <w:rPr>
          <w:rFonts w:ascii="Times New Roman" w:eastAsia="sans-serif" w:hAnsi="Times New Roman"/>
          <w:color w:val="000000" w:themeColor="text1"/>
          <w:sz w:val="28"/>
          <w:szCs w:val="28"/>
        </w:rPr>
        <w:t xml:space="preserve">. Учреждений / В.С. </w:t>
      </w:r>
      <w:proofErr w:type="spellStart"/>
      <w:r>
        <w:rPr>
          <w:rFonts w:ascii="Times New Roman" w:eastAsia="sans-serif" w:hAnsi="Times New Roman"/>
          <w:color w:val="000000" w:themeColor="text1"/>
          <w:sz w:val="28"/>
          <w:szCs w:val="28"/>
        </w:rPr>
        <w:t>Болодурин</w:t>
      </w:r>
      <w:proofErr w:type="spellEnd"/>
      <w:r>
        <w:rPr>
          <w:rFonts w:ascii="Times New Roman" w:eastAsia="sans-serif" w:hAnsi="Times New Roman"/>
          <w:color w:val="000000" w:themeColor="text1"/>
          <w:sz w:val="28"/>
          <w:szCs w:val="28"/>
        </w:rPr>
        <w:t xml:space="preserve">; Мин-во образования РФ, Оренбург, гос. </w:t>
      </w:r>
      <w:proofErr w:type="spellStart"/>
      <w:r>
        <w:rPr>
          <w:rFonts w:ascii="Times New Roman" w:eastAsia="sans-serif" w:hAnsi="Times New Roman"/>
          <w:color w:val="000000" w:themeColor="text1"/>
          <w:sz w:val="28"/>
          <w:szCs w:val="28"/>
        </w:rPr>
        <w:t>пед</w:t>
      </w:r>
      <w:proofErr w:type="spellEnd"/>
      <w:r>
        <w:rPr>
          <w:rFonts w:ascii="Times New Roman" w:eastAsia="sans-serif" w:hAnsi="Times New Roman"/>
          <w:color w:val="000000" w:themeColor="text1"/>
          <w:sz w:val="28"/>
          <w:szCs w:val="28"/>
        </w:rPr>
        <w:t>. ун-т. Оренбург: Изд-во ОГПУ, 2000. -228 с.</w:t>
      </w:r>
    </w:p>
    <w:p w:rsidR="003B5231" w:rsidRDefault="00F71204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shd w:val="clear" w:color="auto" w:fill="EFEFEF"/>
        </w:rPr>
      </w:pPr>
      <w:r>
        <w:rPr>
          <w:rFonts w:ascii="Times New Roman" w:eastAsia="sans-serif" w:hAnsi="Times New Roman"/>
          <w:color w:val="000000" w:themeColor="text1"/>
          <w:sz w:val="28"/>
          <w:szCs w:val="28"/>
        </w:rPr>
        <w:t xml:space="preserve">6. </w:t>
      </w:r>
      <w:proofErr w:type="spellStart"/>
      <w:r>
        <w:rPr>
          <w:rFonts w:ascii="Times New Roman" w:eastAsia="sans-serif" w:hAnsi="Times New Roman"/>
          <w:color w:val="000000" w:themeColor="text1"/>
          <w:sz w:val="28"/>
          <w:szCs w:val="28"/>
        </w:rPr>
        <w:t>Болодурин</w:t>
      </w:r>
      <w:proofErr w:type="spellEnd"/>
      <w:r>
        <w:rPr>
          <w:rFonts w:ascii="Times New Roman" w:eastAsia="sans-serif" w:hAnsi="Times New Roman"/>
          <w:color w:val="000000" w:themeColor="text1"/>
          <w:sz w:val="28"/>
          <w:szCs w:val="28"/>
        </w:rPr>
        <w:t xml:space="preserve">, B.C. Образование в Оренбуржье (XVIH - XX века) / В.С. </w:t>
      </w:r>
      <w:proofErr w:type="spellStart"/>
      <w:r>
        <w:rPr>
          <w:rFonts w:ascii="Times New Roman" w:eastAsia="sans-serif" w:hAnsi="Times New Roman"/>
          <w:color w:val="000000" w:themeColor="text1"/>
          <w:sz w:val="28"/>
          <w:szCs w:val="28"/>
        </w:rPr>
        <w:t>Болодурин</w:t>
      </w:r>
      <w:proofErr w:type="spellEnd"/>
      <w:r>
        <w:rPr>
          <w:rFonts w:ascii="Times New Roman" w:eastAsia="sans-serif" w:hAnsi="Times New Roman"/>
          <w:color w:val="000000" w:themeColor="text1"/>
          <w:sz w:val="28"/>
          <w:szCs w:val="28"/>
        </w:rPr>
        <w:t xml:space="preserve">; Мин-во образован. и науки РФ, </w:t>
      </w:r>
      <w:proofErr w:type="spellStart"/>
      <w:r>
        <w:rPr>
          <w:rFonts w:ascii="Times New Roman" w:eastAsia="sans-serif" w:hAnsi="Times New Roman"/>
          <w:color w:val="000000" w:themeColor="text1"/>
          <w:sz w:val="28"/>
          <w:szCs w:val="28"/>
        </w:rPr>
        <w:t>Федер</w:t>
      </w:r>
      <w:proofErr w:type="spellEnd"/>
      <w:r>
        <w:rPr>
          <w:rFonts w:ascii="Times New Roman" w:eastAsia="sans-serif" w:hAnsi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eastAsia="sans-serif" w:hAnsi="Times New Roman"/>
          <w:color w:val="000000" w:themeColor="text1"/>
          <w:sz w:val="28"/>
          <w:szCs w:val="28"/>
        </w:rPr>
        <w:t>агенство</w:t>
      </w:r>
      <w:proofErr w:type="spellEnd"/>
      <w:r>
        <w:rPr>
          <w:rFonts w:ascii="Times New Roman" w:eastAsia="sans-serif" w:hAnsi="Times New Roman"/>
          <w:color w:val="000000" w:themeColor="text1"/>
          <w:sz w:val="28"/>
          <w:szCs w:val="28"/>
        </w:rPr>
        <w:t xml:space="preserve"> по </w:t>
      </w:r>
      <w:proofErr w:type="gramStart"/>
      <w:r>
        <w:rPr>
          <w:rFonts w:ascii="Times New Roman" w:eastAsia="sans-serif" w:hAnsi="Times New Roman"/>
          <w:color w:val="000000" w:themeColor="text1"/>
          <w:sz w:val="28"/>
          <w:szCs w:val="28"/>
        </w:rPr>
        <w:t>образован.,</w:t>
      </w:r>
      <w:proofErr w:type="gramEnd"/>
      <w:r>
        <w:rPr>
          <w:rFonts w:ascii="Times New Roman" w:eastAsia="sans-serif" w:hAnsi="Times New Roman"/>
          <w:color w:val="000000" w:themeColor="text1"/>
          <w:sz w:val="28"/>
          <w:szCs w:val="28"/>
        </w:rPr>
        <w:t xml:space="preserve"> ГОУ ВПО "Оренбург. гос. </w:t>
      </w:r>
      <w:proofErr w:type="spellStart"/>
      <w:r>
        <w:rPr>
          <w:rFonts w:ascii="Times New Roman" w:eastAsia="sans-serif" w:hAnsi="Times New Roman"/>
          <w:color w:val="000000" w:themeColor="text1"/>
          <w:sz w:val="28"/>
          <w:szCs w:val="28"/>
        </w:rPr>
        <w:t>пед</w:t>
      </w:r>
      <w:proofErr w:type="spellEnd"/>
      <w:r>
        <w:rPr>
          <w:rFonts w:ascii="Times New Roman" w:eastAsia="sans-serif" w:hAnsi="Times New Roman"/>
          <w:color w:val="000000" w:themeColor="text1"/>
          <w:sz w:val="28"/>
          <w:szCs w:val="28"/>
        </w:rPr>
        <w:t>. ун-т. - Оренбург: Изд-во ОГПУ, 2008. – 464 с.</w:t>
      </w:r>
    </w:p>
    <w:p w:rsidR="003B5231" w:rsidRDefault="00F71204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shd w:val="clear" w:color="auto" w:fill="EFEFEF"/>
        </w:rPr>
      </w:pPr>
      <w:r>
        <w:rPr>
          <w:rFonts w:ascii="Times New Roman" w:eastAsia="sans-serif" w:hAnsi="Times New Roman"/>
          <w:color w:val="000000" w:themeColor="text1"/>
          <w:sz w:val="28"/>
          <w:szCs w:val="28"/>
        </w:rPr>
        <w:t xml:space="preserve">7. </w:t>
      </w:r>
      <w:proofErr w:type="spellStart"/>
      <w:r>
        <w:rPr>
          <w:rFonts w:ascii="Times New Roman" w:eastAsia="sans-serif" w:hAnsi="Times New Roman"/>
          <w:color w:val="000000" w:themeColor="text1"/>
          <w:sz w:val="28"/>
          <w:szCs w:val="28"/>
        </w:rPr>
        <w:t>Болодурин</w:t>
      </w:r>
      <w:proofErr w:type="spellEnd"/>
      <w:r>
        <w:rPr>
          <w:rFonts w:ascii="Times New Roman" w:eastAsia="sans-serif" w:hAnsi="Times New Roman"/>
          <w:color w:val="000000" w:themeColor="text1"/>
          <w:sz w:val="28"/>
          <w:szCs w:val="28"/>
        </w:rPr>
        <w:t xml:space="preserve">, B.C. Развитие национального образования в Оренбуржье (1870-0940 гг.) / В.С. </w:t>
      </w:r>
      <w:proofErr w:type="spellStart"/>
      <w:r>
        <w:rPr>
          <w:rFonts w:ascii="Times New Roman" w:eastAsia="sans-serif" w:hAnsi="Times New Roman"/>
          <w:color w:val="000000" w:themeColor="text1"/>
          <w:sz w:val="28"/>
          <w:szCs w:val="28"/>
        </w:rPr>
        <w:t>Болодурин</w:t>
      </w:r>
      <w:proofErr w:type="spellEnd"/>
      <w:r>
        <w:rPr>
          <w:rFonts w:ascii="Times New Roman" w:eastAsia="sans-serif" w:hAnsi="Times New Roman"/>
          <w:color w:val="000000" w:themeColor="text1"/>
          <w:sz w:val="28"/>
          <w:szCs w:val="28"/>
        </w:rPr>
        <w:t xml:space="preserve">, А.Д. Сафарова; </w:t>
      </w:r>
      <w:proofErr w:type="spellStart"/>
      <w:r>
        <w:rPr>
          <w:rFonts w:ascii="Times New Roman" w:eastAsia="sans-serif" w:hAnsi="Times New Roman"/>
          <w:color w:val="000000" w:themeColor="text1"/>
          <w:sz w:val="28"/>
          <w:szCs w:val="28"/>
        </w:rPr>
        <w:t>межинститутск</w:t>
      </w:r>
      <w:proofErr w:type="spellEnd"/>
      <w:r>
        <w:rPr>
          <w:rFonts w:ascii="Times New Roman" w:eastAsia="sans-serif" w:hAnsi="Times New Roman"/>
          <w:color w:val="000000" w:themeColor="text1"/>
          <w:sz w:val="28"/>
          <w:szCs w:val="28"/>
        </w:rPr>
        <w:t xml:space="preserve">. центр </w:t>
      </w:r>
      <w:proofErr w:type="spellStart"/>
      <w:r>
        <w:rPr>
          <w:rFonts w:ascii="Times New Roman" w:eastAsia="sans-serif" w:hAnsi="Times New Roman"/>
          <w:color w:val="000000" w:themeColor="text1"/>
          <w:sz w:val="28"/>
          <w:szCs w:val="28"/>
        </w:rPr>
        <w:t>этнополитич</w:t>
      </w:r>
      <w:proofErr w:type="spellEnd"/>
      <w:r>
        <w:rPr>
          <w:rFonts w:ascii="Times New Roman" w:eastAsia="sans-serif" w:hAnsi="Times New Roman"/>
          <w:color w:val="000000" w:themeColor="text1"/>
          <w:sz w:val="28"/>
          <w:szCs w:val="28"/>
        </w:rPr>
        <w:t xml:space="preserve">. исследований ин-та этнологии и антропологии </w:t>
      </w:r>
      <w:proofErr w:type="gramStart"/>
      <w:r>
        <w:rPr>
          <w:rFonts w:ascii="Times New Roman" w:eastAsia="sans-serif" w:hAnsi="Times New Roman"/>
          <w:color w:val="000000" w:themeColor="text1"/>
          <w:sz w:val="28"/>
          <w:szCs w:val="28"/>
        </w:rPr>
        <w:t>РАН.-</w:t>
      </w:r>
      <w:proofErr w:type="gramEnd"/>
      <w:r>
        <w:rPr>
          <w:rFonts w:ascii="Times New Roman" w:eastAsia="sans-serif" w:hAnsi="Times New Roman"/>
          <w:color w:val="000000" w:themeColor="text1"/>
          <w:sz w:val="28"/>
          <w:szCs w:val="28"/>
        </w:rPr>
        <w:t xml:space="preserve"> Оренбург: Изд-во ОГПУ, 2010. – 216 с.</w:t>
      </w:r>
    </w:p>
    <w:p w:rsidR="003B5231" w:rsidRDefault="00F71204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shd w:val="clear" w:color="auto" w:fill="EFEFEF"/>
        </w:rPr>
      </w:pPr>
      <w:r>
        <w:rPr>
          <w:rFonts w:ascii="Times New Roman" w:eastAsia="sans-serif" w:hAnsi="Times New Roman"/>
          <w:color w:val="000000" w:themeColor="text1"/>
          <w:sz w:val="28"/>
          <w:szCs w:val="28"/>
        </w:rPr>
        <w:t xml:space="preserve">8. </w:t>
      </w:r>
      <w:proofErr w:type="spellStart"/>
      <w:r>
        <w:rPr>
          <w:rFonts w:ascii="Times New Roman" w:eastAsia="sans-serif" w:hAnsi="Times New Roman"/>
          <w:color w:val="000000" w:themeColor="text1"/>
          <w:sz w:val="28"/>
          <w:szCs w:val="28"/>
        </w:rPr>
        <w:t>Болодурин</w:t>
      </w:r>
      <w:proofErr w:type="spellEnd"/>
      <w:r>
        <w:rPr>
          <w:rFonts w:ascii="Times New Roman" w:eastAsia="sans-serif" w:hAnsi="Times New Roman"/>
          <w:color w:val="000000" w:themeColor="text1"/>
          <w:sz w:val="28"/>
          <w:szCs w:val="28"/>
        </w:rPr>
        <w:t xml:space="preserve">, B.C. Образование и педагогическая мысль в Оренбуржье: Страницы истории / 1735-1940 годы/: монография / В.С. </w:t>
      </w:r>
      <w:proofErr w:type="spellStart"/>
      <w:r>
        <w:rPr>
          <w:rFonts w:ascii="Times New Roman" w:eastAsia="sans-serif" w:hAnsi="Times New Roman"/>
          <w:color w:val="000000" w:themeColor="text1"/>
          <w:sz w:val="28"/>
          <w:szCs w:val="28"/>
        </w:rPr>
        <w:t>Болодурин</w:t>
      </w:r>
      <w:proofErr w:type="spellEnd"/>
      <w:r>
        <w:rPr>
          <w:rFonts w:ascii="Times New Roman" w:eastAsia="sans-serif" w:hAnsi="Times New Roman"/>
          <w:color w:val="000000" w:themeColor="text1"/>
          <w:sz w:val="28"/>
          <w:szCs w:val="28"/>
        </w:rPr>
        <w:t xml:space="preserve">; Оренбург, гос. </w:t>
      </w:r>
      <w:proofErr w:type="spellStart"/>
      <w:r>
        <w:rPr>
          <w:rFonts w:ascii="Times New Roman" w:eastAsia="sans-serif" w:hAnsi="Times New Roman"/>
          <w:color w:val="000000" w:themeColor="text1"/>
          <w:sz w:val="28"/>
          <w:szCs w:val="28"/>
        </w:rPr>
        <w:t>пед</w:t>
      </w:r>
      <w:proofErr w:type="spellEnd"/>
      <w:r>
        <w:rPr>
          <w:rFonts w:ascii="Times New Roman" w:eastAsia="sans-serif" w:hAnsi="Times New Roman"/>
          <w:color w:val="000000" w:themeColor="text1"/>
          <w:sz w:val="28"/>
          <w:szCs w:val="28"/>
        </w:rPr>
        <w:t xml:space="preserve">. ун-т.-Оренбург. Режим доступа: </w:t>
      </w:r>
      <w:hyperlink r:id="rId8" w:history="1">
        <w:r>
          <w:rPr>
            <w:rStyle w:val="a4"/>
            <w:rFonts w:ascii="Times New Roman" w:eastAsia="Arial" w:hAnsi="Times New Roman"/>
            <w:sz w:val="28"/>
            <w:szCs w:val="28"/>
            <w:shd w:val="clear" w:color="auto" w:fill="FFFFFF"/>
          </w:rPr>
          <w:t>https://www.dissercat.com/content/stanovlenie-i-razvitie-obrazovaniya-i-pedagogicheskoi-mysli-v-orenburzhe-1735-1940-gg</w:t>
        </w:r>
      </w:hyperlink>
      <w:r>
        <w:rPr>
          <w:rFonts w:ascii="Times New Roman" w:eastAsia="Arial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B5231" w:rsidRDefault="003B5231">
      <w:pPr>
        <w:spacing w:after="0" w:line="240" w:lineRule="auto"/>
        <w:jc w:val="both"/>
        <w:rPr>
          <w:rFonts w:ascii="Times New Roman" w:eastAsia="SimSun" w:hAnsi="Times New Roman"/>
          <w:color w:val="000000" w:themeColor="text1"/>
          <w:sz w:val="28"/>
          <w:szCs w:val="28"/>
          <w:shd w:val="clear" w:color="auto" w:fill="EFEFEF"/>
        </w:rPr>
      </w:pPr>
    </w:p>
    <w:p w:rsidR="003B5231" w:rsidRDefault="003B5231">
      <w:pPr>
        <w:spacing w:after="0" w:line="240" w:lineRule="auto"/>
        <w:ind w:left="220"/>
        <w:jc w:val="both"/>
        <w:rPr>
          <w:rFonts w:ascii="Times New Roman" w:eastAsia="SimSun" w:hAnsi="Times New Roman"/>
          <w:color w:val="000000" w:themeColor="text1"/>
          <w:sz w:val="28"/>
          <w:szCs w:val="28"/>
          <w:shd w:val="clear" w:color="auto" w:fill="EFEFEF"/>
        </w:rPr>
      </w:pPr>
    </w:p>
    <w:p w:rsidR="003B5231" w:rsidRDefault="003B5231">
      <w:pPr>
        <w:spacing w:after="0" w:line="240" w:lineRule="auto"/>
        <w:jc w:val="both"/>
        <w:rPr>
          <w:rFonts w:ascii="Times New Roman" w:eastAsia="sans-serif" w:hAnsi="Times New Roman"/>
          <w:color w:val="646464"/>
        </w:rPr>
      </w:pPr>
    </w:p>
    <w:p w:rsidR="003B5231" w:rsidRDefault="003B5231">
      <w:pPr>
        <w:spacing w:after="0" w:line="240" w:lineRule="auto"/>
        <w:jc w:val="both"/>
        <w:rPr>
          <w:rFonts w:ascii="Times New Roman" w:eastAsia="sans-serif" w:hAnsi="Times New Roman"/>
          <w:color w:val="646464"/>
        </w:rPr>
      </w:pPr>
    </w:p>
    <w:p w:rsidR="003B5231" w:rsidRDefault="003B5231">
      <w:pPr>
        <w:spacing w:after="0" w:line="240" w:lineRule="auto"/>
        <w:jc w:val="both"/>
        <w:rPr>
          <w:rFonts w:ascii="Times New Roman" w:eastAsia="sans-serif" w:hAnsi="Times New Roman"/>
          <w:color w:val="646464"/>
        </w:rPr>
      </w:pPr>
    </w:p>
    <w:p w:rsidR="003B5231" w:rsidRDefault="003B5231">
      <w:pPr>
        <w:spacing w:after="0" w:line="240" w:lineRule="auto"/>
        <w:jc w:val="both"/>
        <w:rPr>
          <w:rFonts w:ascii="Times New Roman" w:eastAsia="sans-serif" w:hAnsi="Times New Roman"/>
          <w:color w:val="646464"/>
        </w:rPr>
      </w:pPr>
    </w:p>
    <w:p w:rsidR="003B5231" w:rsidRDefault="003B5231">
      <w:pPr>
        <w:spacing w:after="0" w:line="240" w:lineRule="auto"/>
        <w:jc w:val="both"/>
        <w:rPr>
          <w:rFonts w:ascii="Times New Roman" w:eastAsia="sans-serif" w:hAnsi="Times New Roman"/>
          <w:color w:val="646464"/>
        </w:rPr>
      </w:pPr>
    </w:p>
    <w:p w:rsidR="003B5231" w:rsidRDefault="003B5231">
      <w:pPr>
        <w:spacing w:after="0" w:line="240" w:lineRule="auto"/>
        <w:jc w:val="both"/>
        <w:rPr>
          <w:rFonts w:ascii="Times New Roman" w:eastAsia="sans-serif" w:hAnsi="Times New Roman"/>
          <w:color w:val="646464"/>
        </w:rPr>
      </w:pPr>
    </w:p>
    <w:p w:rsidR="003B5231" w:rsidRDefault="003B5231">
      <w:pPr>
        <w:spacing w:after="0" w:line="240" w:lineRule="auto"/>
        <w:jc w:val="both"/>
        <w:rPr>
          <w:rFonts w:ascii="Times New Roman" w:eastAsia="sans-serif" w:hAnsi="Times New Roman"/>
          <w:color w:val="646464"/>
        </w:rPr>
      </w:pPr>
    </w:p>
    <w:p w:rsidR="003B5231" w:rsidRDefault="003B5231">
      <w:pPr>
        <w:spacing w:after="0" w:line="240" w:lineRule="auto"/>
        <w:jc w:val="both"/>
        <w:rPr>
          <w:rFonts w:ascii="Times New Roman" w:eastAsia="sans-serif" w:hAnsi="Times New Roman"/>
          <w:color w:val="646464"/>
        </w:rPr>
      </w:pPr>
    </w:p>
    <w:p w:rsidR="003B5231" w:rsidRDefault="003B5231">
      <w:pPr>
        <w:spacing w:after="0" w:line="240" w:lineRule="auto"/>
        <w:jc w:val="both"/>
        <w:rPr>
          <w:rFonts w:ascii="Times New Roman" w:eastAsia="sans-serif" w:hAnsi="Times New Roman"/>
          <w:color w:val="646464"/>
        </w:rPr>
      </w:pPr>
    </w:p>
    <w:p w:rsidR="003B5231" w:rsidRDefault="003B5231">
      <w:pPr>
        <w:spacing w:after="0" w:line="240" w:lineRule="auto"/>
        <w:jc w:val="both"/>
        <w:rPr>
          <w:rFonts w:ascii="Times New Roman" w:eastAsia="sans-serif" w:hAnsi="Times New Roman"/>
          <w:color w:val="646464"/>
        </w:rPr>
      </w:pPr>
    </w:p>
    <w:p w:rsidR="003B5231" w:rsidRDefault="003B5231">
      <w:pPr>
        <w:spacing w:after="0" w:line="240" w:lineRule="auto"/>
        <w:jc w:val="both"/>
        <w:rPr>
          <w:rFonts w:ascii="Times New Roman" w:eastAsia="sans-serif" w:hAnsi="Times New Roman"/>
          <w:color w:val="646464"/>
        </w:rPr>
      </w:pPr>
    </w:p>
    <w:p w:rsidR="003B5231" w:rsidRDefault="003B5231">
      <w:pPr>
        <w:spacing w:after="0" w:line="240" w:lineRule="auto"/>
        <w:jc w:val="both"/>
        <w:rPr>
          <w:rFonts w:ascii="Times New Roman" w:eastAsia="sans-serif" w:hAnsi="Times New Roman"/>
          <w:color w:val="646464"/>
        </w:rPr>
      </w:pPr>
    </w:p>
    <w:p w:rsidR="003B5231" w:rsidRDefault="003B5231">
      <w:pPr>
        <w:spacing w:after="0" w:line="240" w:lineRule="auto"/>
        <w:jc w:val="both"/>
        <w:rPr>
          <w:rFonts w:ascii="Times New Roman" w:eastAsia="sans-serif" w:hAnsi="Times New Roman"/>
          <w:color w:val="646464"/>
        </w:rPr>
      </w:pPr>
    </w:p>
    <w:p w:rsidR="003B5231" w:rsidRDefault="003B5231">
      <w:pPr>
        <w:spacing w:after="0" w:line="240" w:lineRule="auto"/>
        <w:jc w:val="both"/>
        <w:rPr>
          <w:rFonts w:ascii="Times New Roman" w:eastAsia="sans-serif" w:hAnsi="Times New Roman"/>
          <w:color w:val="646464"/>
        </w:rPr>
      </w:pPr>
    </w:p>
    <w:p w:rsidR="003B5231" w:rsidRDefault="003B5231">
      <w:pPr>
        <w:spacing w:after="0" w:line="240" w:lineRule="auto"/>
        <w:jc w:val="both"/>
        <w:rPr>
          <w:rFonts w:ascii="Times New Roman" w:eastAsia="sans-serif" w:hAnsi="Times New Roman"/>
          <w:color w:val="646464"/>
        </w:rPr>
      </w:pPr>
    </w:p>
    <w:p w:rsidR="003B5231" w:rsidRDefault="003B5231">
      <w:pPr>
        <w:spacing w:after="0" w:line="240" w:lineRule="auto"/>
        <w:jc w:val="both"/>
        <w:rPr>
          <w:rFonts w:ascii="Times New Roman" w:eastAsia="sans-serif" w:hAnsi="Times New Roman"/>
          <w:color w:val="646464"/>
        </w:rPr>
      </w:pPr>
    </w:p>
    <w:p w:rsidR="003B5231" w:rsidRDefault="003B5231">
      <w:pPr>
        <w:spacing w:after="0" w:line="240" w:lineRule="auto"/>
        <w:jc w:val="both"/>
        <w:rPr>
          <w:rFonts w:ascii="Times New Roman" w:eastAsia="sans-serif" w:hAnsi="Times New Roman"/>
          <w:color w:val="646464"/>
        </w:rPr>
      </w:pPr>
    </w:p>
    <w:p w:rsidR="003B5231" w:rsidRDefault="003B5231">
      <w:pPr>
        <w:spacing w:after="0" w:line="240" w:lineRule="auto"/>
        <w:jc w:val="both"/>
        <w:rPr>
          <w:rFonts w:ascii="Times New Roman" w:eastAsia="sans-serif" w:hAnsi="Times New Roman"/>
          <w:color w:val="646464"/>
        </w:rPr>
      </w:pPr>
    </w:p>
    <w:p w:rsidR="003B5231" w:rsidRDefault="003B5231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32"/>
          <w:szCs w:val="32"/>
          <w:lang w:eastAsia="ru-RU"/>
        </w:rPr>
      </w:pPr>
    </w:p>
    <w:p w:rsidR="003B5231" w:rsidRDefault="00F71204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Приложение А</w:t>
      </w:r>
    </w:p>
    <w:p w:rsidR="003B5231" w:rsidRDefault="00F71204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(справочное)</w:t>
      </w:r>
    </w:p>
    <w:p w:rsidR="003B5231" w:rsidRDefault="003B5231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  <w:lang w:eastAsia="ru-RU"/>
        </w:rPr>
      </w:pPr>
    </w:p>
    <w:p w:rsidR="003B5231" w:rsidRDefault="00F712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Иллюстрации</w:t>
      </w:r>
    </w:p>
    <w:p w:rsidR="003B5231" w:rsidRDefault="003B5231">
      <w:pPr>
        <w:spacing w:after="0" w:line="240" w:lineRule="auto"/>
        <w:ind w:firstLineChars="1100" w:firstLine="3534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3B5231" w:rsidRDefault="00F71204" w:rsidP="00F25E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114300" distR="114300">
            <wp:extent cx="4953000" cy="3488827"/>
            <wp:effectExtent l="0" t="0" r="0" b="0"/>
            <wp:docPr id="1" name="Изображение 1" descr="1172496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1172496_original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7190" cy="349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231" w:rsidRDefault="00F71204" w:rsidP="00F25E48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32"/>
          <w:lang w:eastAsia="ru-RU"/>
        </w:rPr>
        <w:t xml:space="preserve">Рисунок А. 1 </w:t>
      </w:r>
      <w:r w:rsidR="00665EE4">
        <w:rPr>
          <w:rFonts w:ascii="Times New Roman" w:hAnsi="Times New Roman"/>
          <w:sz w:val="28"/>
          <w:szCs w:val="32"/>
          <w:lang w:eastAsia="ru-RU"/>
        </w:rPr>
        <w:t>Учительница с ученицами.</w:t>
      </w:r>
    </w:p>
    <w:p w:rsidR="003B5231" w:rsidRDefault="003B523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3B5231" w:rsidRDefault="00F71204" w:rsidP="00F25E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114300" distR="114300">
            <wp:extent cx="4949571" cy="3180715"/>
            <wp:effectExtent l="0" t="0" r="3810" b="635"/>
            <wp:docPr id="5" name="Изображение 5" descr="2509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250991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4152" cy="319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231" w:rsidRDefault="00F71204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32"/>
          <w:lang w:eastAsia="ru-RU"/>
        </w:rPr>
        <w:t xml:space="preserve">Рисунок А. 2 </w:t>
      </w:r>
      <w:r w:rsidR="00665EE4">
        <w:rPr>
          <w:rFonts w:ascii="Times New Roman" w:hAnsi="Times New Roman"/>
          <w:sz w:val="28"/>
          <w:szCs w:val="32"/>
          <w:lang w:eastAsia="ru-RU"/>
        </w:rPr>
        <w:t>Проверка задания учителем.</w:t>
      </w:r>
    </w:p>
    <w:p w:rsidR="003B5231" w:rsidRDefault="003B523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3B5231" w:rsidRDefault="00F71204" w:rsidP="00F25E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114300" distR="114300">
            <wp:extent cx="5654476" cy="3981450"/>
            <wp:effectExtent l="0" t="0" r="3810" b="0"/>
            <wp:docPr id="4" name="Изображение 4" descr="izlyjez3vdysgkg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izlyjez3vdysgkgp_102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66400" cy="398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231" w:rsidRDefault="00F7120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32"/>
          <w:lang w:eastAsia="ru-RU"/>
        </w:rPr>
        <w:t xml:space="preserve">Рисунок А. 3 </w:t>
      </w:r>
      <w:r w:rsidR="00665EE4">
        <w:rPr>
          <w:rFonts w:ascii="Times New Roman" w:hAnsi="Times New Roman"/>
          <w:sz w:val="28"/>
          <w:szCs w:val="32"/>
          <w:lang w:eastAsia="ru-RU"/>
        </w:rPr>
        <w:t>Фото класса с учителем – 194</w:t>
      </w:r>
      <w:bookmarkStart w:id="0" w:name="_GoBack"/>
      <w:bookmarkEnd w:id="0"/>
      <w:r w:rsidR="00665EE4">
        <w:rPr>
          <w:rFonts w:ascii="Times New Roman" w:hAnsi="Times New Roman"/>
          <w:sz w:val="28"/>
          <w:szCs w:val="32"/>
          <w:lang w:eastAsia="ru-RU"/>
        </w:rPr>
        <w:t>0-е гг.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3B5231" w:rsidRDefault="003B523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3B5231" w:rsidRDefault="00F71204" w:rsidP="00F25E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114300" distR="114300">
            <wp:extent cx="5714510" cy="3962400"/>
            <wp:effectExtent l="0" t="0" r="635" b="0"/>
            <wp:docPr id="2" name="Изображение 2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0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9432" cy="396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231" w:rsidRDefault="00F7120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32"/>
          <w:lang w:eastAsia="ru-RU"/>
        </w:rPr>
        <w:t xml:space="preserve">Рисунок А. 4 </w:t>
      </w:r>
      <w:r w:rsidR="00665EE4">
        <w:rPr>
          <w:rFonts w:ascii="Times New Roman" w:hAnsi="Times New Roman"/>
          <w:sz w:val="28"/>
          <w:szCs w:val="32"/>
          <w:lang w:eastAsia="ru-RU"/>
        </w:rPr>
        <w:t>Фото студентов колледжа – 1940-е гг.</w:t>
      </w:r>
    </w:p>
    <w:sectPr w:rsidR="003B5231">
      <w:footerReference w:type="default" r:id="rId13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4D" w:rsidRDefault="00B9534D">
      <w:pPr>
        <w:spacing w:line="240" w:lineRule="auto"/>
      </w:pPr>
      <w:r>
        <w:separator/>
      </w:r>
    </w:p>
  </w:endnote>
  <w:endnote w:type="continuationSeparator" w:id="0">
    <w:p w:rsidR="00B9534D" w:rsidRDefault="00B953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altName w:val="Malgun Gothic"/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406124"/>
    </w:sdtPr>
    <w:sdtEndPr/>
    <w:sdtContent>
      <w:p w:rsidR="003B5231" w:rsidRDefault="00F712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EE4">
          <w:rPr>
            <w:noProof/>
          </w:rPr>
          <w:t>19</w:t>
        </w:r>
        <w:r>
          <w:fldChar w:fldCharType="end"/>
        </w:r>
      </w:p>
    </w:sdtContent>
  </w:sdt>
  <w:p w:rsidR="003B5231" w:rsidRDefault="003B52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4D" w:rsidRDefault="00B9534D">
      <w:pPr>
        <w:spacing w:after="0" w:line="240" w:lineRule="auto"/>
      </w:pPr>
      <w:r>
        <w:separator/>
      </w:r>
    </w:p>
  </w:footnote>
  <w:footnote w:type="continuationSeparator" w:id="0">
    <w:p w:rsidR="00B9534D" w:rsidRDefault="00B95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63B2E"/>
    <w:multiLevelType w:val="singleLevel"/>
    <w:tmpl w:val="16863B2E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D8"/>
    <w:rsid w:val="00097029"/>
    <w:rsid w:val="000B0746"/>
    <w:rsid w:val="000E0BF4"/>
    <w:rsid w:val="00141D7E"/>
    <w:rsid w:val="00142F61"/>
    <w:rsid w:val="00244893"/>
    <w:rsid w:val="00372DDA"/>
    <w:rsid w:val="003B5231"/>
    <w:rsid w:val="00427719"/>
    <w:rsid w:val="004341CD"/>
    <w:rsid w:val="0044027E"/>
    <w:rsid w:val="00454DF6"/>
    <w:rsid w:val="004E0DA0"/>
    <w:rsid w:val="00534B91"/>
    <w:rsid w:val="005E4B26"/>
    <w:rsid w:val="0060253A"/>
    <w:rsid w:val="00665EE4"/>
    <w:rsid w:val="007379F7"/>
    <w:rsid w:val="00774724"/>
    <w:rsid w:val="00817C8C"/>
    <w:rsid w:val="008459C6"/>
    <w:rsid w:val="00897354"/>
    <w:rsid w:val="009C6605"/>
    <w:rsid w:val="00AD6698"/>
    <w:rsid w:val="00B9534D"/>
    <w:rsid w:val="00CC73EA"/>
    <w:rsid w:val="00D21ED2"/>
    <w:rsid w:val="00D638AD"/>
    <w:rsid w:val="00DC62FA"/>
    <w:rsid w:val="00E06CC9"/>
    <w:rsid w:val="00E1768F"/>
    <w:rsid w:val="00E45FD8"/>
    <w:rsid w:val="00E8320E"/>
    <w:rsid w:val="00F25E48"/>
    <w:rsid w:val="00F71204"/>
    <w:rsid w:val="011E4B07"/>
    <w:rsid w:val="03472161"/>
    <w:rsid w:val="036573B7"/>
    <w:rsid w:val="096D254F"/>
    <w:rsid w:val="1D096F07"/>
    <w:rsid w:val="29BB40D3"/>
    <w:rsid w:val="2DC414C5"/>
    <w:rsid w:val="3D3E6608"/>
    <w:rsid w:val="3E3C3A61"/>
    <w:rsid w:val="3F0D4897"/>
    <w:rsid w:val="40A3290B"/>
    <w:rsid w:val="49BC4B28"/>
    <w:rsid w:val="4A3E7F2F"/>
    <w:rsid w:val="570C111A"/>
    <w:rsid w:val="57332508"/>
    <w:rsid w:val="5CCE4DAB"/>
    <w:rsid w:val="5E0A41EF"/>
    <w:rsid w:val="60BD64B1"/>
    <w:rsid w:val="61CC0E43"/>
    <w:rsid w:val="631C7517"/>
    <w:rsid w:val="641C7519"/>
    <w:rsid w:val="661526BF"/>
    <w:rsid w:val="76AC7326"/>
    <w:rsid w:val="77332771"/>
    <w:rsid w:val="7A59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5BB5-A8A5-46B5-A4C6-A4989824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1">
    <w:name w:val="heading 1"/>
    <w:next w:val="a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header"/>
    <w:basedOn w:val="a"/>
    <w:qFormat/>
    <w:pPr>
      <w:tabs>
        <w:tab w:val="center" w:pos="4153"/>
        <w:tab w:val="right" w:pos="8306"/>
      </w:tabs>
    </w:pPr>
  </w:style>
  <w:style w:type="paragraph" w:styleId="10">
    <w:name w:val="toc 1"/>
    <w:basedOn w:val="a"/>
    <w:next w:val="a"/>
    <w:uiPriority w:val="39"/>
    <w:qFormat/>
    <w:pPr>
      <w:spacing w:after="100"/>
    </w:pPr>
    <w:rPr>
      <w:lang w:eastAsia="ru-RU"/>
    </w:rPr>
  </w:style>
  <w:style w:type="paragraph" w:styleId="2">
    <w:name w:val="toc 2"/>
    <w:basedOn w:val="a"/>
    <w:next w:val="a"/>
    <w:uiPriority w:val="39"/>
    <w:qFormat/>
    <w:pPr>
      <w:spacing w:after="100"/>
      <w:ind w:left="220"/>
    </w:pPr>
    <w:rPr>
      <w:lang w:eastAsia="ru-RU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</w:pPr>
  </w:style>
  <w:style w:type="paragraph" w:styleId="a9">
    <w:name w:val="Normal (Web)"/>
    <w:uiPriority w:val="99"/>
    <w:pPr>
      <w:spacing w:beforeAutospacing="1" w:afterAutospacing="1"/>
    </w:pPr>
    <w:rPr>
      <w:sz w:val="24"/>
      <w:szCs w:val="24"/>
      <w:lang w:val="en-US" w:eastAsia="zh-CN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pPr>
      <w:ind w:left="720"/>
      <w:contextualSpacing/>
    </w:pPr>
  </w:style>
  <w:style w:type="paragraph" w:customStyle="1" w:styleId="11">
    <w:name w:val="Заголовок оглавления1"/>
    <w:basedOn w:val="1"/>
    <w:next w:val="a"/>
    <w:uiPriority w:val="39"/>
    <w:unhideWhenUsed/>
    <w:qFormat/>
    <w:pPr>
      <w:keepNext/>
      <w:keepLines/>
      <w:spacing w:before="480" w:beforeAutospacing="0" w:afterAutospacing="0" w:line="276" w:lineRule="auto"/>
      <w:outlineLvl w:val="9"/>
    </w:pPr>
    <w:rPr>
      <w:rFonts w:asciiTheme="majorHAnsi" w:eastAsiaTheme="majorEastAsia" w:hAnsiTheme="majorHAnsi" w:cstheme="majorBidi" w:hint="default"/>
      <w:color w:val="2E74B5" w:themeColor="accent1" w:themeShade="BF"/>
      <w:kern w:val="0"/>
      <w:sz w:val="28"/>
      <w:szCs w:val="28"/>
      <w:lang w:val="ru-RU" w:eastAsia="en-US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sercat.com/content/stanovlenie-i-razvitie-obrazovaniya-i-pedagogicheskoi-mysli-v-orenburzhe-1735-1940-g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4721</Words>
  <Characters>26914</Characters>
  <Application>Microsoft Office Word</Application>
  <DocSecurity>0</DocSecurity>
  <Lines>224</Lines>
  <Paragraphs>63</Paragraphs>
  <ScaleCrop>false</ScaleCrop>
  <Company>SPecialiST RePack</Company>
  <LinksUpToDate>false</LinksUpToDate>
  <CharactersWithSpaces>31572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tashk</dc:creator>
  <cp:lastModifiedBy>админ</cp:lastModifiedBy>
  <cp:revision>6</cp:revision>
  <dcterms:created xsi:type="dcterms:W3CDTF">2022-03-23T06:58:00Z</dcterms:created>
  <dcterms:modified xsi:type="dcterms:W3CDTF">2022-03-23T20:09:00Z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