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D4" w:rsidRPr="00143655" w:rsidRDefault="00CD63D4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D63D4" w:rsidRPr="00143655" w:rsidRDefault="00CD63D4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средняя общеобразовательная школа рабочего поселка</w:t>
      </w:r>
    </w:p>
    <w:p w:rsidR="00CD63D4" w:rsidRPr="00143655" w:rsidRDefault="00CD63D4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(поселка городского типа) Ерофей Павлович</w:t>
      </w:r>
    </w:p>
    <w:p w:rsidR="00CD63D4" w:rsidRPr="00143655" w:rsidRDefault="00CD63D4" w:rsidP="001436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3D4" w:rsidRPr="00143655" w:rsidRDefault="00CD63D4" w:rsidP="001436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3D4" w:rsidRPr="00143655" w:rsidRDefault="00CD63D4" w:rsidP="001436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6D4" w:rsidRPr="00143655" w:rsidRDefault="005B76CA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Научно - исследовательский проект:</w:t>
      </w:r>
      <w:r w:rsidRPr="00143655">
        <w:rPr>
          <w:rFonts w:ascii="Times New Roman" w:hAnsi="Times New Roman" w:cs="Times New Roman"/>
          <w:sz w:val="28"/>
          <w:szCs w:val="28"/>
        </w:rPr>
        <w:br/>
      </w:r>
      <w:r w:rsidR="00CD63D4" w:rsidRPr="00143655">
        <w:rPr>
          <w:rFonts w:ascii="Times New Roman" w:hAnsi="Times New Roman" w:cs="Times New Roman"/>
          <w:sz w:val="28"/>
          <w:szCs w:val="28"/>
        </w:rPr>
        <w:t>н</w:t>
      </w:r>
      <w:r w:rsidR="007D1404" w:rsidRPr="00143655">
        <w:rPr>
          <w:rFonts w:ascii="Times New Roman" w:hAnsi="Times New Roman" w:cs="Times New Roman"/>
          <w:sz w:val="28"/>
          <w:szCs w:val="28"/>
        </w:rPr>
        <w:t>а тему</w:t>
      </w:r>
      <w:r w:rsidR="00EA26D4" w:rsidRPr="00143655">
        <w:rPr>
          <w:rFonts w:ascii="Times New Roman" w:hAnsi="Times New Roman" w:cs="Times New Roman"/>
          <w:sz w:val="28"/>
          <w:szCs w:val="28"/>
        </w:rPr>
        <w:t>:</w:t>
      </w:r>
    </w:p>
    <w:p w:rsidR="007D1404" w:rsidRPr="00143655" w:rsidRDefault="0033026A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«Сравнение языков программирования </w:t>
      </w:r>
      <w:r w:rsidRPr="0014365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143655">
        <w:rPr>
          <w:rFonts w:ascii="Times New Roman" w:hAnsi="Times New Roman" w:cs="Times New Roman"/>
          <w:sz w:val="28"/>
          <w:szCs w:val="28"/>
        </w:rPr>
        <w:t xml:space="preserve"> и </w:t>
      </w:r>
      <w:r w:rsidRPr="0014365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7D1404" w:rsidRPr="00143655">
        <w:rPr>
          <w:rFonts w:ascii="Times New Roman" w:hAnsi="Times New Roman" w:cs="Times New Roman"/>
          <w:sz w:val="28"/>
          <w:szCs w:val="28"/>
        </w:rPr>
        <w:t>»</w:t>
      </w:r>
    </w:p>
    <w:p w:rsidR="007D1404" w:rsidRPr="00143655" w:rsidRDefault="007D1404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D4" w:rsidRPr="00143655" w:rsidRDefault="00CD63D4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6CA" w:rsidRPr="00143655" w:rsidRDefault="005B76CA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6CA" w:rsidRPr="00143655" w:rsidRDefault="005B76CA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6CA" w:rsidRPr="00143655" w:rsidRDefault="005B76CA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3D4" w:rsidRPr="00143655" w:rsidRDefault="00CD63D4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6CA" w:rsidRPr="00143655" w:rsidRDefault="005B76CA" w:rsidP="0047752B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Автор:</w:t>
      </w:r>
    </w:p>
    <w:p w:rsidR="005B76CA" w:rsidRPr="00143655" w:rsidRDefault="0047752B" w:rsidP="0047752B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 </w:t>
      </w:r>
      <w:r w:rsidR="0033026A" w:rsidRPr="00143655">
        <w:rPr>
          <w:rFonts w:ascii="Times New Roman" w:hAnsi="Times New Roman" w:cs="Times New Roman"/>
          <w:sz w:val="28"/>
          <w:szCs w:val="28"/>
        </w:rPr>
        <w:t>Кирилл Павлович</w:t>
      </w:r>
    </w:p>
    <w:p w:rsidR="005B76CA" w:rsidRPr="00143655" w:rsidRDefault="005B76CA" w:rsidP="0047752B">
      <w:pPr>
        <w:tabs>
          <w:tab w:val="left" w:pos="7044"/>
        </w:tabs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B76CA" w:rsidRPr="00143655" w:rsidRDefault="005B76CA" w:rsidP="0047752B">
      <w:pPr>
        <w:tabs>
          <w:tab w:val="left" w:pos="7044"/>
        </w:tabs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учитель информатики</w:t>
      </w:r>
      <w:r w:rsidRPr="00143655">
        <w:rPr>
          <w:rFonts w:ascii="Times New Roman" w:hAnsi="Times New Roman" w:cs="Times New Roman"/>
          <w:sz w:val="28"/>
          <w:szCs w:val="28"/>
        </w:rPr>
        <w:tab/>
      </w:r>
    </w:p>
    <w:p w:rsidR="005B76CA" w:rsidRPr="00143655" w:rsidRDefault="005B76CA" w:rsidP="0047752B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Коновод Юлия Анатольевна</w:t>
      </w:r>
    </w:p>
    <w:p w:rsidR="005B76CA" w:rsidRPr="00143655" w:rsidRDefault="005B76CA" w:rsidP="00143655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55" w:rsidRPr="00143655" w:rsidRDefault="00143655" w:rsidP="00143655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55" w:rsidRPr="00143655" w:rsidRDefault="00143655" w:rsidP="00143655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55" w:rsidRPr="00143655" w:rsidRDefault="00143655" w:rsidP="00143655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55" w:rsidRPr="00143655" w:rsidRDefault="00143655" w:rsidP="00143655">
      <w:pPr>
        <w:spacing w:line="36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55" w:rsidRPr="00143655" w:rsidRDefault="00143655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365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>. Ерофей Павлович</w:t>
      </w:r>
    </w:p>
    <w:p w:rsidR="007D1404" w:rsidRPr="00143655" w:rsidRDefault="007D1404" w:rsidP="005C08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2022г</w:t>
      </w:r>
      <w:r w:rsidR="002B55F1" w:rsidRPr="00143655">
        <w:rPr>
          <w:rFonts w:ascii="Times New Roman" w:hAnsi="Times New Roman" w:cs="Times New Roman"/>
          <w:sz w:val="28"/>
          <w:szCs w:val="28"/>
        </w:rPr>
        <w:t>.</w:t>
      </w: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5F1" w:rsidRPr="00143655" w:rsidRDefault="002B55F1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B55F1" w:rsidRPr="00143655" w:rsidRDefault="002B55F1" w:rsidP="00143655">
      <w:pPr>
        <w:tabs>
          <w:tab w:val="left" w:pos="169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Введение …</w:t>
      </w:r>
      <w:r w:rsidR="00895B95">
        <w:rPr>
          <w:rFonts w:ascii="Times New Roman" w:hAnsi="Times New Roman" w:cs="Times New Roman"/>
          <w:sz w:val="28"/>
          <w:szCs w:val="28"/>
        </w:rPr>
        <w:t>……………………………………………………………..…………..3</w:t>
      </w:r>
    </w:p>
    <w:p w:rsidR="002B55F1" w:rsidRPr="00143655" w:rsidRDefault="002B55F1" w:rsidP="00143655">
      <w:pPr>
        <w:tabs>
          <w:tab w:val="left" w:pos="169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Гла</w:t>
      </w:r>
      <w:r w:rsidR="005B76CA" w:rsidRPr="00143655">
        <w:rPr>
          <w:rFonts w:ascii="Times New Roman" w:hAnsi="Times New Roman" w:cs="Times New Roman"/>
          <w:sz w:val="28"/>
          <w:szCs w:val="28"/>
        </w:rPr>
        <w:t>ва 1. Литературный обзор……….</w:t>
      </w:r>
      <w:r w:rsidRPr="00143655">
        <w:rPr>
          <w:rFonts w:ascii="Times New Roman" w:hAnsi="Times New Roman" w:cs="Times New Roman"/>
          <w:sz w:val="28"/>
          <w:szCs w:val="28"/>
        </w:rPr>
        <w:t>…………..………………………………...4</w:t>
      </w:r>
    </w:p>
    <w:p w:rsidR="002B55F1" w:rsidRPr="00143655" w:rsidRDefault="00A147DC" w:rsidP="00143655">
      <w:pPr>
        <w:widowControl w:val="0"/>
        <w:numPr>
          <w:ilvl w:val="1"/>
          <w:numId w:val="9"/>
        </w:numPr>
        <w:tabs>
          <w:tab w:val="clear" w:pos="1440"/>
          <w:tab w:val="num" w:pos="567"/>
        </w:tabs>
        <w:suppressAutoHyphens/>
        <w:autoSpaceDE w:val="0"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Языки программирования</w:t>
      </w:r>
      <w:r w:rsidR="00EF3A66" w:rsidRPr="00143655">
        <w:rPr>
          <w:rFonts w:ascii="Times New Roman" w:hAnsi="Times New Roman" w:cs="Times New Roman"/>
          <w:sz w:val="28"/>
          <w:szCs w:val="28"/>
        </w:rPr>
        <w:t>………………………………………….………</w:t>
      </w:r>
      <w:r w:rsidR="00BB121D">
        <w:rPr>
          <w:rFonts w:ascii="Times New Roman" w:hAnsi="Times New Roman" w:cs="Times New Roman"/>
          <w:sz w:val="28"/>
          <w:szCs w:val="28"/>
        </w:rPr>
        <w:t>..</w:t>
      </w:r>
      <w:r w:rsidR="002B55F1" w:rsidRPr="00143655">
        <w:rPr>
          <w:rFonts w:ascii="Times New Roman" w:hAnsi="Times New Roman" w:cs="Times New Roman"/>
          <w:sz w:val="28"/>
          <w:szCs w:val="28"/>
        </w:rPr>
        <w:t>4</w:t>
      </w:r>
    </w:p>
    <w:p w:rsidR="002B55F1" w:rsidRPr="00143655" w:rsidRDefault="00A147DC" w:rsidP="00143655">
      <w:pPr>
        <w:widowControl w:val="0"/>
        <w:numPr>
          <w:ilvl w:val="1"/>
          <w:numId w:val="9"/>
        </w:numPr>
        <w:tabs>
          <w:tab w:val="clear" w:pos="1440"/>
          <w:tab w:val="num" w:pos="567"/>
        </w:tabs>
        <w:suppressAutoHyphens/>
        <w:autoSpaceDE w:val="0"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История языков программирования</w:t>
      </w:r>
      <w:r w:rsidR="005B76CA" w:rsidRPr="00143655">
        <w:rPr>
          <w:rFonts w:ascii="Times New Roman" w:hAnsi="Times New Roman" w:cs="Times New Roman"/>
          <w:sz w:val="28"/>
          <w:szCs w:val="28"/>
        </w:rPr>
        <w:t>…………………………</w:t>
      </w:r>
      <w:r w:rsidR="005C08F9">
        <w:rPr>
          <w:rFonts w:ascii="Times New Roman" w:hAnsi="Times New Roman" w:cs="Times New Roman"/>
          <w:sz w:val="28"/>
          <w:szCs w:val="28"/>
        </w:rPr>
        <w:t>………….….</w:t>
      </w:r>
      <w:r w:rsidR="002B55F1" w:rsidRPr="00143655">
        <w:rPr>
          <w:rFonts w:ascii="Times New Roman" w:hAnsi="Times New Roman" w:cs="Times New Roman"/>
          <w:sz w:val="28"/>
          <w:szCs w:val="28"/>
        </w:rPr>
        <w:t>4</w:t>
      </w:r>
    </w:p>
    <w:p w:rsidR="00EF539F" w:rsidRPr="00143655" w:rsidRDefault="00EF539F" w:rsidP="00143655">
      <w:pPr>
        <w:widowControl w:val="0"/>
        <w:numPr>
          <w:ilvl w:val="1"/>
          <w:numId w:val="9"/>
        </w:numPr>
        <w:tabs>
          <w:tab w:val="clear" w:pos="1440"/>
          <w:tab w:val="num" w:pos="567"/>
        </w:tabs>
        <w:suppressAutoHyphens/>
        <w:autoSpaceDE w:val="0"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 </w:t>
      </w:r>
      <w:r w:rsidR="00A147DC" w:rsidRPr="00143655">
        <w:rPr>
          <w:rFonts w:ascii="Times New Roman" w:hAnsi="Times New Roman" w:cs="Times New Roman"/>
          <w:sz w:val="28"/>
          <w:szCs w:val="28"/>
        </w:rPr>
        <w:t xml:space="preserve">Язык программирования </w:t>
      </w:r>
      <w:r w:rsidR="00A147DC" w:rsidRPr="0014365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43655">
        <w:rPr>
          <w:rFonts w:ascii="Times New Roman" w:hAnsi="Times New Roman" w:cs="Times New Roman"/>
          <w:sz w:val="28"/>
          <w:szCs w:val="28"/>
        </w:rPr>
        <w:t>…………………</w:t>
      </w:r>
      <w:r w:rsidR="00895B95">
        <w:rPr>
          <w:rFonts w:ascii="Times New Roman" w:hAnsi="Times New Roman" w:cs="Times New Roman"/>
          <w:sz w:val="28"/>
          <w:szCs w:val="28"/>
        </w:rPr>
        <w:t>………………………….6</w:t>
      </w:r>
    </w:p>
    <w:p w:rsidR="00EF539F" w:rsidRPr="00143655" w:rsidRDefault="00A147DC" w:rsidP="00143655">
      <w:pPr>
        <w:pStyle w:val="a4"/>
        <w:numPr>
          <w:ilvl w:val="1"/>
          <w:numId w:val="9"/>
        </w:numPr>
        <w:tabs>
          <w:tab w:val="clear" w:pos="1440"/>
          <w:tab w:val="num" w:pos="142"/>
        </w:tabs>
        <w:spacing w:after="0" w:line="360" w:lineRule="auto"/>
        <w:ind w:left="142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Язык программирования </w:t>
      </w:r>
      <w:r w:rsidRPr="0014365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3A011C" w:rsidRPr="00143655">
        <w:rPr>
          <w:rFonts w:ascii="Times New Roman" w:hAnsi="Times New Roman" w:cs="Times New Roman"/>
          <w:sz w:val="28"/>
          <w:szCs w:val="28"/>
        </w:rPr>
        <w:t>………………</w:t>
      </w:r>
      <w:r w:rsidR="00BB121D">
        <w:rPr>
          <w:rFonts w:ascii="Times New Roman" w:hAnsi="Times New Roman" w:cs="Times New Roman"/>
          <w:sz w:val="28"/>
          <w:szCs w:val="28"/>
        </w:rPr>
        <w:t>……………………………7</w:t>
      </w:r>
    </w:p>
    <w:p w:rsidR="002B55F1" w:rsidRPr="00143655" w:rsidRDefault="002B55F1" w:rsidP="00143655">
      <w:pPr>
        <w:tabs>
          <w:tab w:val="left" w:pos="169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Глава 2. Экспериментальная часть работы ..…………………………………..…8</w:t>
      </w:r>
    </w:p>
    <w:p w:rsidR="002B55F1" w:rsidRPr="00143655" w:rsidRDefault="002B55F1" w:rsidP="00143655">
      <w:pPr>
        <w:tabs>
          <w:tab w:val="left" w:pos="169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…………………………………………………………………........</w:t>
      </w:r>
      <w:r w:rsidR="00BB121D">
        <w:rPr>
          <w:rFonts w:ascii="Times New Roman" w:hAnsi="Times New Roman" w:cs="Times New Roman"/>
          <w:sz w:val="28"/>
          <w:szCs w:val="28"/>
        </w:rPr>
        <w:t>..11</w:t>
      </w:r>
    </w:p>
    <w:p w:rsidR="002B55F1" w:rsidRPr="00BB121D" w:rsidRDefault="002B55F1" w:rsidP="00143655">
      <w:pPr>
        <w:tabs>
          <w:tab w:val="left" w:pos="169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B55F1" w:rsidRPr="00BB121D" w:rsidSect="00895B95">
          <w:footerReference w:type="default" r:id="rId9"/>
          <w:pgSz w:w="11906" w:h="16838"/>
          <w:pgMar w:top="1134" w:right="1134" w:bottom="1134" w:left="1134" w:header="1134" w:footer="1134" w:gutter="0"/>
          <w:cols w:space="720"/>
          <w:titlePg/>
          <w:docGrid w:linePitch="360"/>
        </w:sectPr>
      </w:pPr>
    </w:p>
    <w:p w:rsidR="002B55F1" w:rsidRPr="00143655" w:rsidRDefault="002B55F1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37F" w:rsidRPr="00143655" w:rsidRDefault="0056337F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  <w:r w:rsidRPr="00143655">
        <w:rPr>
          <w:bCs w:val="0"/>
          <w:color w:val="000000" w:themeColor="text1"/>
          <w:sz w:val="28"/>
          <w:szCs w:val="28"/>
        </w:rPr>
        <w:t>Введение</w:t>
      </w:r>
    </w:p>
    <w:p w:rsidR="0033026A" w:rsidRPr="00143655" w:rsidRDefault="0033026A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Есть различные языки программирования, но одни могут отличаться от других по мере их использования. Дефицит порождает спрос, поэтому в данный момент идет спрос на языки с дальнейшей поддержкой различных платформ.</w:t>
      </w:r>
    </w:p>
    <w:p w:rsidR="0033026A" w:rsidRPr="00143655" w:rsidRDefault="0056337F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6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Актуальность:</w:t>
      </w:r>
      <w:r w:rsidRPr="001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026A" w:rsidRPr="001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жизнь человека невозможна без компьютера. </w:t>
      </w:r>
      <w:proofErr w:type="gramStart"/>
      <w:r w:rsidR="0033026A" w:rsidRPr="001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гаджеты не способны выполнять свою функцию без заложенных в них программ, написанных на специальном языке.</w:t>
      </w:r>
      <w:r w:rsidR="002B55F1" w:rsidRPr="001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B55F1" w:rsidRPr="00143655" w:rsidRDefault="0056337F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работы:</w:t>
      </w:r>
      <w:r w:rsidRPr="001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026A" w:rsidRPr="00143655">
        <w:rPr>
          <w:rFonts w:ascii="Times New Roman" w:hAnsi="Times New Roman" w:cs="Times New Roman"/>
          <w:sz w:val="28"/>
          <w:szCs w:val="28"/>
        </w:rPr>
        <w:t>Сравнение языков программирования</w:t>
      </w:r>
      <w:r w:rsidR="002B55F1" w:rsidRPr="00143655">
        <w:rPr>
          <w:rFonts w:ascii="Times New Roman" w:hAnsi="Times New Roman" w:cs="Times New Roman"/>
          <w:sz w:val="28"/>
          <w:szCs w:val="28"/>
        </w:rPr>
        <w:t>.</w:t>
      </w:r>
    </w:p>
    <w:p w:rsidR="0056337F" w:rsidRPr="00143655" w:rsidRDefault="0056337F" w:rsidP="001436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56337F" w:rsidRPr="00143655" w:rsidRDefault="002B55F1" w:rsidP="00143655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6337F"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33026A"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</w:t>
      </w:r>
      <w:r w:rsidR="0033026A"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Python</w:t>
      </w:r>
      <w:r w:rsidR="0033026A"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3026A"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Pascal</w:t>
      </w:r>
      <w:r w:rsidR="0033026A"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37F" w:rsidRPr="00143655" w:rsidRDefault="0033026A" w:rsidP="00143655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ряд тестов.</w:t>
      </w:r>
    </w:p>
    <w:p w:rsidR="0056337F" w:rsidRPr="00143655" w:rsidRDefault="0033026A" w:rsidP="00143655">
      <w:pPr>
        <w:numPr>
          <w:ilvl w:val="0"/>
          <w:numId w:val="1"/>
        </w:numPr>
        <w:shd w:val="clear" w:color="auto" w:fill="FFFFFF"/>
        <w:spacing w:before="48" w:after="48" w:line="36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вывод, какой язык лучше.</w:t>
      </w:r>
    </w:p>
    <w:p w:rsidR="00B50B0C" w:rsidRPr="00143655" w:rsidRDefault="00B50B0C" w:rsidP="0014365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37F" w:rsidRPr="00143655" w:rsidRDefault="00B50B0C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027EF3" w:rsidRPr="00143655">
        <w:rPr>
          <w:rFonts w:ascii="Times New Roman" w:hAnsi="Times New Roman" w:cs="Times New Roman"/>
          <w:sz w:val="28"/>
          <w:szCs w:val="28"/>
        </w:rPr>
        <w:t>: компьютерные технологии</w:t>
      </w:r>
      <w:r w:rsidRPr="00143655">
        <w:rPr>
          <w:rFonts w:ascii="Times New Roman" w:hAnsi="Times New Roman" w:cs="Times New Roman"/>
          <w:sz w:val="28"/>
          <w:szCs w:val="28"/>
        </w:rPr>
        <w:t>.</w:t>
      </w:r>
    </w:p>
    <w:p w:rsidR="00B50B0C" w:rsidRPr="00143655" w:rsidRDefault="00B50B0C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="00027EF3" w:rsidRPr="00143655">
        <w:rPr>
          <w:rFonts w:ascii="Times New Roman" w:hAnsi="Times New Roman" w:cs="Times New Roman"/>
          <w:sz w:val="28"/>
          <w:szCs w:val="28"/>
        </w:rPr>
        <w:t xml:space="preserve"> языки программирования </w:t>
      </w:r>
      <w:r w:rsidR="00027EF3" w:rsidRPr="0014365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027EF3" w:rsidRPr="00143655">
        <w:rPr>
          <w:rFonts w:ascii="Times New Roman" w:hAnsi="Times New Roman" w:cs="Times New Roman"/>
          <w:sz w:val="28"/>
          <w:szCs w:val="28"/>
        </w:rPr>
        <w:t xml:space="preserve"> и </w:t>
      </w:r>
      <w:r w:rsidR="00027EF3" w:rsidRPr="0014365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143655">
        <w:rPr>
          <w:rFonts w:ascii="Times New Roman" w:hAnsi="Times New Roman" w:cs="Times New Roman"/>
          <w:sz w:val="28"/>
          <w:szCs w:val="28"/>
        </w:rPr>
        <w:t>.</w:t>
      </w:r>
    </w:p>
    <w:p w:rsidR="00243B52" w:rsidRPr="00143655" w:rsidRDefault="00243B52" w:rsidP="001436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bCs/>
          <w:sz w:val="28"/>
          <w:szCs w:val="28"/>
          <w:u w:val="single"/>
        </w:rPr>
        <w:t>Гипотеза</w:t>
      </w:r>
      <w:r w:rsidRPr="001436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97082" w:rsidRPr="00143655">
        <w:rPr>
          <w:rFonts w:ascii="Times New Roman" w:hAnsi="Times New Roman" w:cs="Times New Roman"/>
          <w:bCs/>
          <w:sz w:val="28"/>
          <w:szCs w:val="28"/>
        </w:rPr>
        <w:t>языки программирования похожи и практически одинаковы по принципу работы.</w:t>
      </w:r>
    </w:p>
    <w:p w:rsidR="00B50B0C" w:rsidRPr="00143655" w:rsidRDefault="00B50B0C" w:rsidP="001436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43655">
        <w:rPr>
          <w:rFonts w:ascii="Times New Roman" w:hAnsi="Times New Roman" w:cs="Times New Roman"/>
          <w:bCs/>
          <w:sz w:val="28"/>
          <w:szCs w:val="28"/>
          <w:u w:val="single"/>
        </w:rPr>
        <w:t>Методы исследования:</w:t>
      </w:r>
    </w:p>
    <w:p w:rsidR="00B50B0C" w:rsidRPr="00143655" w:rsidRDefault="00027EF3" w:rsidP="00143655">
      <w:pPr>
        <w:pStyle w:val="a4"/>
        <w:numPr>
          <w:ilvl w:val="0"/>
          <w:numId w:val="8"/>
        </w:numPr>
        <w:spacing w:after="20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Сравнение языков программирования</w:t>
      </w:r>
      <w:r w:rsidRPr="001436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0B0C" w:rsidRPr="00143655" w:rsidRDefault="00027EF3" w:rsidP="00143655">
      <w:pPr>
        <w:pStyle w:val="a4"/>
        <w:numPr>
          <w:ilvl w:val="0"/>
          <w:numId w:val="8"/>
        </w:numPr>
        <w:spacing w:after="20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Проведение тестов на производительность</w:t>
      </w:r>
      <w:r w:rsidR="00B50B0C" w:rsidRPr="00143655">
        <w:rPr>
          <w:rFonts w:ascii="Times New Roman" w:hAnsi="Times New Roman" w:cs="Times New Roman"/>
          <w:sz w:val="28"/>
          <w:szCs w:val="28"/>
        </w:rPr>
        <w:t>;</w:t>
      </w:r>
    </w:p>
    <w:p w:rsidR="00B50B0C" w:rsidRPr="00143655" w:rsidRDefault="00027EF3" w:rsidP="00143655">
      <w:pPr>
        <w:pStyle w:val="a4"/>
        <w:numPr>
          <w:ilvl w:val="0"/>
          <w:numId w:val="8"/>
        </w:numPr>
        <w:spacing w:after="20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Опрос по программе “Угадай число”</w:t>
      </w:r>
      <w:r w:rsidR="00B50B0C" w:rsidRPr="001436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B0C" w:rsidRPr="00143655" w:rsidRDefault="00B50B0C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37F" w:rsidRPr="00143655" w:rsidRDefault="0056337F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br w:type="page"/>
      </w:r>
    </w:p>
    <w:p w:rsidR="002B55F1" w:rsidRPr="00143655" w:rsidRDefault="003A011C" w:rsidP="00143655">
      <w:pPr>
        <w:pStyle w:val="a4"/>
        <w:spacing w:after="20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55">
        <w:rPr>
          <w:rFonts w:ascii="Times New Roman" w:hAnsi="Times New Roman" w:cs="Times New Roman"/>
          <w:b/>
          <w:sz w:val="28"/>
          <w:szCs w:val="28"/>
        </w:rPr>
        <w:lastRenderedPageBreak/>
        <w:t>Глава 1. Литературный обзор.</w:t>
      </w:r>
    </w:p>
    <w:p w:rsidR="002B55F1" w:rsidRPr="00143655" w:rsidRDefault="002B55F1" w:rsidP="00143655">
      <w:pPr>
        <w:pStyle w:val="a4"/>
        <w:spacing w:after="20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5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147DC" w:rsidRPr="00143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Языки программирования</w:t>
      </w:r>
      <w:r w:rsidR="003A011C" w:rsidRPr="00143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27EF3" w:rsidRPr="00143655" w:rsidRDefault="00027EF3" w:rsidP="0014365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43655">
        <w:rPr>
          <w:b/>
          <w:color w:val="000000"/>
          <w:sz w:val="28"/>
          <w:szCs w:val="28"/>
        </w:rPr>
        <w:t xml:space="preserve">Языки программирования – </w:t>
      </w:r>
      <w:r w:rsidRPr="00143655">
        <w:rPr>
          <w:color w:val="000000"/>
          <w:sz w:val="28"/>
          <w:szCs w:val="28"/>
        </w:rPr>
        <w:t xml:space="preserve">формальный язык, предназначенный для записи компьютерных программ. </w:t>
      </w:r>
    </w:p>
    <w:p w:rsidR="004A05F1" w:rsidRPr="00143655" w:rsidRDefault="00A147DC" w:rsidP="001436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655">
        <w:rPr>
          <w:rFonts w:ascii="Times New Roman" w:hAnsi="Times New Roman" w:cs="Times New Roman"/>
          <w:sz w:val="28"/>
          <w:szCs w:val="28"/>
        </w:rPr>
        <w:t>Есть различные языки программирования, но одни могут отличаться от других по мере их использования. Дефицит порождает спрос, поэтому в данный момент идет спрос на языки с дальнейшей поддержкой различных платформ. Язык программирования определяет набор лексических, синтаксических и семантических правил, определяющих внешний вид программы и действия, которые выполнит исполнитель</w:t>
      </w:r>
    </w:p>
    <w:p w:rsidR="004A05F1" w:rsidRPr="00143655" w:rsidRDefault="004A05F1" w:rsidP="001436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05F1" w:rsidRPr="00143655" w:rsidRDefault="004A05F1" w:rsidP="001436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6846" w:rsidRPr="00143655" w:rsidRDefault="00A147DC" w:rsidP="0014365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1.2.История языков программирования</w:t>
      </w:r>
      <w:r w:rsidR="00DA6846" w:rsidRPr="00143655">
        <w:rPr>
          <w:rFonts w:ascii="Times New Roman" w:hAnsi="Times New Roman" w:cs="Times New Roman"/>
          <w:b/>
          <w:sz w:val="28"/>
          <w:szCs w:val="28"/>
        </w:rPr>
        <w:t>.</w:t>
      </w:r>
    </w:p>
    <w:p w:rsidR="0056337F" w:rsidRPr="00143655" w:rsidRDefault="00A147DC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b/>
          <w:sz w:val="28"/>
          <w:szCs w:val="28"/>
        </w:rPr>
        <w:t xml:space="preserve">История программирования </w:t>
      </w:r>
      <w:r w:rsidRPr="00143655">
        <w:rPr>
          <w:rFonts w:ascii="Times New Roman" w:hAnsi="Times New Roman" w:cs="Times New Roman"/>
          <w:sz w:val="28"/>
          <w:szCs w:val="28"/>
        </w:rPr>
        <w:t>началась на заре 19 века с появ</w:t>
      </w:r>
      <w:r w:rsidR="00FD4E46" w:rsidRPr="00143655">
        <w:rPr>
          <w:rFonts w:ascii="Times New Roman" w:hAnsi="Times New Roman" w:cs="Times New Roman"/>
          <w:sz w:val="28"/>
          <w:szCs w:val="28"/>
        </w:rPr>
        <w:t xml:space="preserve">лением ткацких станков </w:t>
      </w:r>
      <w:proofErr w:type="spellStart"/>
      <w:r w:rsidR="00FD4E46" w:rsidRPr="00143655">
        <w:rPr>
          <w:rFonts w:ascii="Times New Roman" w:hAnsi="Times New Roman" w:cs="Times New Roman"/>
          <w:sz w:val="28"/>
          <w:szCs w:val="28"/>
        </w:rPr>
        <w:t>Жаккарда</w:t>
      </w:r>
      <w:proofErr w:type="spellEnd"/>
      <w:r w:rsidR="00FD4E46" w:rsidRPr="00143655">
        <w:rPr>
          <w:rFonts w:ascii="Times New Roman" w:hAnsi="Times New Roman" w:cs="Times New Roman"/>
          <w:sz w:val="28"/>
          <w:szCs w:val="28"/>
        </w:rPr>
        <w:t xml:space="preserve">, которые позволяли автоматизировать нанесение узоров на ткань с помощью специальных перфорированных пластин. </w:t>
      </w:r>
      <w:r w:rsidR="00032A7F" w:rsidRPr="00143655">
        <w:rPr>
          <w:rFonts w:ascii="Times New Roman" w:hAnsi="Times New Roman" w:cs="Times New Roman"/>
          <w:sz w:val="28"/>
          <w:szCs w:val="28"/>
        </w:rPr>
        <w:t>Активное развитие языков программирования началось во второй половине 20 века.</w:t>
      </w:r>
    </w:p>
    <w:p w:rsidR="00181A4C" w:rsidRDefault="00181A4C" w:rsidP="00143655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3655">
        <w:rPr>
          <w:rFonts w:ascii="Times New Roman" w:hAnsi="Times New Roman" w:cs="Times New Roman"/>
          <w:bCs/>
          <w:color w:val="333333"/>
          <w:sz w:val="28"/>
          <w:szCs w:val="28"/>
        </w:rPr>
        <w:t>Язык</w:t>
      </w:r>
      <w:r w:rsidRPr="00143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43655">
        <w:rPr>
          <w:rFonts w:ascii="Times New Roman" w:hAnsi="Times New Roman" w:cs="Times New Roman"/>
          <w:bCs/>
          <w:color w:val="333333"/>
          <w:sz w:val="28"/>
          <w:szCs w:val="28"/>
        </w:rPr>
        <w:t>программирования</w:t>
      </w:r>
      <w:r w:rsidRPr="00143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искусственный </w:t>
      </w:r>
      <w:r w:rsidRPr="0014365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язык</w:t>
      </w:r>
      <w:r w:rsidRPr="00143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был </w:t>
      </w:r>
      <w:r w:rsidRPr="0014365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создан</w:t>
      </w:r>
      <w:r w:rsidRPr="00143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общения человека с компьютером, в частности, для того чтобы сказать компьютеру, что и как, когда и за чем сделать, то есть, для того, чтобы передать компьютеру инструкции на выполнение какой-то полезной работы.</w:t>
      </w:r>
    </w:p>
    <w:p w:rsidR="004306D3" w:rsidRDefault="004306D3" w:rsidP="00B378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r w:rsidRPr="004306D3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lastRenderedPageBreak/>
        <w:drawing>
          <wp:inline distT="0" distB="0" distL="0" distR="0" wp14:anchorId="60941523" wp14:editId="2BFBB97B">
            <wp:extent cx="3534508" cy="2594794"/>
            <wp:effectExtent l="0" t="0" r="889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07" cy="25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78D4" w:rsidRPr="00B378D4" w:rsidRDefault="00B378D4" w:rsidP="00B378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Физические принципы работы электронных устройств ЭВМ таковы, что компьютер может воспринимать команды, состоящие только из единиц и нулей — последовательность перепада напряжения, то есть машинный код. На начальной стадии развития ЭВМ человеку было необходимо составлять программы на языке, понятном компьютеру, в машинных кодах. Каждая команда состояла из кода операций и адресов операндов, выраженных в виде различных сочетаний единиц и нулей. Итак, любая программа для процессора выглядела на то время как последовательность единиц и нулей.</w:t>
      </w:r>
    </w:p>
    <w:p w:rsidR="00B378D4" w:rsidRPr="00B378D4" w:rsidRDefault="00B378D4" w:rsidP="00B378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Как показала в дальнейшем практика общения с компьютером, такой язык громоздок и неудобен. При пользовании им легко допустить ошибку, записав не в той последовательности 1 или 0. Программу очень трудно контролировать. Кроме того, при программировании в машинных кодах надо хорошо знать внутреннюю структуру ЭВМ, принцип работы каждого блока. И самое плохое в таком языке, что программы на данном языке — очень длинные последовательности единиц и нулей являются </w:t>
      </w:r>
      <w:proofErr w:type="gram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машинно зависимыми</w:t>
      </w:r>
      <w:proofErr w:type="gram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то есть для каждой ЭВМ необходимо было составлять свою программу, а также программирование в машинных кодах требует от программиста много времени, труда, повышенного внимания.</w:t>
      </w:r>
    </w:p>
    <w:p w:rsidR="00B378D4" w:rsidRPr="00B378D4" w:rsidRDefault="00B378D4" w:rsidP="00B378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Довольно скоро стало понятно, что процесс формирования машинного кода можно автоматизировать. Уже в 1950 году для записи программ начали применять мнемонический язык — язык ассемблера. Язык ассемблера позволил представить машинный код в более удобной для человека форме: для обозначения команд и объектов, над которыми эти команды выполняются, вместо двоичных кодов использовались буквы или сокращенные слова, которые отражали суть команды. Например, на языке ассемблера команда сложения двух чисел обозначается словом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add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тогда как ее машинный код может быть таким: 000010.</w:t>
      </w:r>
    </w:p>
    <w:p w:rsidR="00B378D4" w:rsidRPr="00B378D4" w:rsidRDefault="00B378D4" w:rsidP="00B378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Ассемблер — язык программирования низкого уровня. Язык программирования низкого уровня — язык программирования, который ориентирован на конкретный тип процессора и учитывает его особенности. В данном случае «низкий уровень» не значит «плохой». Имеется в виду, что 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операторы языка близки к машинному коду и ориентированы на конкретные команды процессора. Появление языка ассемблера значительно облегчило жизнь программистов, так как теперь вместо рябящих в глазах нулей и единиц, они могли писать программу командами, состоящими из символов приближенных к обычному языку. Для того времени этот язык был новшеством и пользовался популярностью так как позволял писать программы небольшого размера, что при тех машинах критерий значительный.</w:t>
      </w:r>
    </w:p>
    <w:p w:rsidR="00B378D4" w:rsidRPr="00B378D4" w:rsidRDefault="00B378D4" w:rsidP="00B378D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Но сложность разработки в нём больших программных комплексов привела к появлению языков третьего поколения — языков высокого уровня. Но на этом применение ассемблера не закончилось, он </w:t>
      </w:r>
      <w:proofErr w:type="gram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пользуется популярностью в узких кругах и по сей</w:t>
      </w:r>
      <w:proofErr w:type="gram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день. Сейчас его используют в написании отдельных фрагментов программ или иногда в написании самих программ. Примеров может быть много, но самые яркие это использование ассемблера в написании драйверов, игр и загрузчиков ОС. Не стоит забывать, что у хакеров этот язык так же пользуется популярностью, в связи с тем, что скорость работы полученной программы значительно выше скорости программы написанной на языке программирования высокого уровня. Это объясняется тем, что получившийся размер программы очень мал. Разработчики антивирусов так же используют ассемблер в некоторых модулях своих программ, что так же обеспечивает их быстродействие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B378D4" w:rsidRPr="00143655" w:rsidRDefault="00B378D4" w:rsidP="001436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20E" w:rsidRPr="00143655" w:rsidRDefault="00FD4E46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1.3.Язык программирования </w:t>
      </w:r>
      <w:r w:rsidRPr="0014365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Pascal</w:t>
      </w:r>
      <w:r w:rsidRPr="00143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A011C" w:rsidRDefault="00FD4E46" w:rsidP="0014365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Особенностями языка программирования </w:t>
      </w:r>
      <w:r w:rsidRPr="00143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Pascal</w:t>
      </w:r>
      <w:r w:rsidRPr="0014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строгая типизация и наличие средств, структурного программирования. Паскаль был одним из первых таких языков. По мнению Вирта, язык должен способствовать дисциплинированному программированию, поэтому, наряду со строгой типизацией, в Паскале сведены к минимуму возможные синтаксические неоднозначности, а сам синтаксис автор постарался сделать интуитивно понятным </w:t>
      </w:r>
      <w:r w:rsidR="00032A7F" w:rsidRPr="00143655">
        <w:rPr>
          <w:rFonts w:ascii="Times New Roman" w:hAnsi="Times New Roman" w:cs="Times New Roman"/>
          <w:color w:val="000000" w:themeColor="text1"/>
          <w:sz w:val="28"/>
          <w:szCs w:val="28"/>
        </w:rPr>
        <w:t>даже при первом знакомстве с языком.</w:t>
      </w:r>
      <w:r w:rsidRPr="0014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78D4" w:rsidRPr="00B378D4" w:rsidRDefault="00B378D4" w:rsidP="00B378D4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 Паскаль получил свое название в честь великого французского ученого, физика-математика </w:t>
      </w:r>
      <w:proofErr w:type="spellStart"/>
      <w:r w:rsidRPr="00B3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Блеза</w:t>
      </w:r>
      <w:proofErr w:type="spellEnd"/>
      <w:r w:rsidRPr="00B3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Паскаля, который в 1642 г. изобрел счетную машину для арифметических операций – </w:t>
      </w:r>
      <w:proofErr w:type="spellStart"/>
      <w:r w:rsidRPr="00B3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Паскалево</w:t>
      </w:r>
      <w:proofErr w:type="spellEnd"/>
      <w:r w:rsidRPr="00B3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колесо.</w:t>
      </w:r>
    </w:p>
    <w:p w:rsidR="00B378D4" w:rsidRPr="00B378D4" w:rsidRDefault="00B378D4" w:rsidP="004306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Язык был создан </w:t>
      </w:r>
      <w:proofErr w:type="spellStart"/>
      <w:r w:rsidR="0047752B">
        <w:fldChar w:fldCharType="begin"/>
      </w:r>
      <w:r w:rsidR="0047752B">
        <w:instrText xml:space="preserve"> HYPERLINK "https://ru.wikipedia.org/wiki/%D0%92%D0%B8%D1%80%D1%82,_%D0%9D%D0%B8%D0%BA%D0%BB%D0%B0%D1%83%D1%81" \o "Вирт, Никлаус" </w:instrText>
      </w:r>
      <w:r w:rsidR="0047752B">
        <w:fldChar w:fldCharType="separate"/>
      </w:r>
      <w:r w:rsidRPr="00B378D4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Никлаусом</w:t>
      </w:r>
      <w:proofErr w:type="spellEnd"/>
      <w:r w:rsidRPr="00B378D4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 xml:space="preserve"> Виртом</w:t>
      </w:r>
      <w:r w:rsidR="0047752B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fldChar w:fldCharType="end"/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1968—1969 годах после его участия в работе комитета разработки стандарта языка </w:t>
      </w:r>
      <w:hyperlink r:id="rId11" w:tooltip="Алгол-68" w:history="1">
        <w:r w:rsidRPr="00B378D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Алгол-68</w:t>
        </w:r>
      </w:hyperlink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Язык назван в честь французского математика, физика, литератора и философа </w:t>
      </w:r>
      <w:proofErr w:type="spellStart"/>
      <w:r w:rsidR="0047752B">
        <w:fldChar w:fldCharType="begin"/>
      </w:r>
      <w:r w:rsidR="0047752B">
        <w:instrText xml:space="preserve"> HYPERLINK "https://ru.wikipedia.org/wiki/%D0%9F%D0%B0%D1%81%D0%BA%D0%B0%D0%BB%D1%8C,_%D0%91%D0%BB%D0%B5%D0%B7" \o "Паскаль, Блез" </w:instrText>
      </w:r>
      <w:r w:rsidR="0047752B">
        <w:fldChar w:fldCharType="separate"/>
      </w:r>
      <w:r w:rsidRPr="00B378D4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Блеза</w:t>
      </w:r>
      <w:proofErr w:type="spellEnd"/>
      <w:r w:rsidRPr="00B378D4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 xml:space="preserve"> Паскаля</w:t>
      </w:r>
      <w:r w:rsidR="0047752B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fldChar w:fldCharType="end"/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который создал одну из первых в мире механических машин, </w:t>
      </w:r>
      <w:hyperlink r:id="rId12" w:tooltip="Суммирующая машина Паскаля" w:history="1">
        <w:r w:rsidRPr="00B378D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складывающую два числа</w:t>
        </w:r>
      </w:hyperlink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Первая публикация Вирта о языке датирована 1970 годом; представляя язык, автор в качестве цели его создания указывал построение 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небольшого и эффективного языка, способствующего хорошему стилю программирования, использующему </w:t>
      </w:r>
      <w:hyperlink r:id="rId13" w:tooltip="Структурное программирование" w:history="1">
        <w:r w:rsidRPr="00B378D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структурное программирование</w:t>
        </w:r>
      </w:hyperlink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структурированные данные.</w:t>
      </w:r>
    </w:p>
    <w:p w:rsidR="00B378D4" w:rsidRPr="00B378D4" w:rsidRDefault="00B378D4" w:rsidP="004306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Последующая работа Вирта была направлена на создание на основе Паскаля языка системного программирования, с сохранением возможности вести на его базе систематический, целостный курс обучения профессиональному программированию</w:t>
      </w:r>
      <w:hyperlink r:id="rId14" w:anchor="cite_note-6" w:history="1">
        <w:r w:rsidRPr="00B378D4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[6]</w:t>
        </w:r>
      </w:hyperlink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Результат этой работы — язык </w:t>
      </w:r>
      <w:hyperlink r:id="rId15" w:tooltip="Модула-2" w:history="1">
        <w:r w:rsidRPr="00B378D4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Модула-2</w:t>
        </w:r>
      </w:hyperlink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B378D4" w:rsidRPr="00B378D4" w:rsidRDefault="00B378D4" w:rsidP="004306D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lang w:eastAsia="ru-RU"/>
        </w:rPr>
      </w:pP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Одной из целей создания языка Паскаль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Никлаус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Вирт считал обучение студентов структурному программированию. До сих пор Паскаль заслуженно считается одним из лучших языков для начального обучения программированию. Его современные модификации, такие как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Object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Pascal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широко используются в промышленном программировании (среда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Delphi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Также на основе синтаксиса языка Паскаль создан язык программирования 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Structured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text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(ST) или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Structured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Control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Language</w:t>
      </w:r>
      <w:proofErr w:type="spellEnd"/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(SCL) для </w:t>
      </w:r>
      <w:r w:rsidRPr="00B378D4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программируемых логических контроллеров</w:t>
      </w:r>
      <w:r w:rsidRPr="00B378D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B378D4" w:rsidRDefault="00B378D4" w:rsidP="00B378D4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78D4" w:rsidRPr="00143655" w:rsidRDefault="00B378D4" w:rsidP="00B378D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11C" w:rsidRPr="00143655" w:rsidRDefault="003A011C" w:rsidP="0014365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55">
        <w:rPr>
          <w:rFonts w:ascii="Times New Roman" w:hAnsi="Times New Roman" w:cs="Times New Roman"/>
          <w:b/>
          <w:sz w:val="28"/>
          <w:szCs w:val="28"/>
        </w:rPr>
        <w:t>1.4.</w:t>
      </w:r>
      <w:r w:rsidRPr="00143655">
        <w:rPr>
          <w:rFonts w:ascii="Times New Roman" w:hAnsi="Times New Roman" w:cs="Times New Roman"/>
          <w:sz w:val="28"/>
          <w:szCs w:val="28"/>
        </w:rPr>
        <w:t xml:space="preserve"> </w:t>
      </w:r>
      <w:r w:rsidR="00032A7F" w:rsidRPr="00143655">
        <w:rPr>
          <w:rFonts w:ascii="Times New Roman" w:hAnsi="Times New Roman" w:cs="Times New Roman"/>
          <w:b/>
          <w:sz w:val="28"/>
          <w:szCs w:val="28"/>
        </w:rPr>
        <w:t xml:space="preserve">Язык программирования </w:t>
      </w:r>
      <w:r w:rsidR="00032A7F" w:rsidRPr="00143655">
        <w:rPr>
          <w:rFonts w:ascii="Times New Roman" w:hAnsi="Times New Roman" w:cs="Times New Roman"/>
          <w:b/>
          <w:sz w:val="28"/>
          <w:szCs w:val="28"/>
          <w:lang w:val="en-US"/>
        </w:rPr>
        <w:t>Python</w:t>
      </w:r>
    </w:p>
    <w:p w:rsidR="00C66E17" w:rsidRPr="0047752B" w:rsidRDefault="00032A7F" w:rsidP="001436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Python</w:t>
      </w:r>
      <w:r w:rsidRPr="0014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1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высокоуровневый язык программирования общего назначения с динамической строгой типизацией и автоматическим управлением памятью, ориентированный на повышение производительности разработчика, читаемость кода и его качества, а также на обеспечение переносимости написанных на нем программ. Язык является полностью объектно-ориентированным в том плане, что всё является объектами.</w:t>
      </w:r>
    </w:p>
    <w:p w:rsidR="004306D3" w:rsidRPr="004306D3" w:rsidRDefault="004306D3" w:rsidP="004306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306D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История языка программирования </w:t>
      </w:r>
      <w:proofErr w:type="spellStart"/>
      <w:r w:rsidRPr="004306D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началась в конце 1980-х. </w:t>
      </w:r>
      <w:hyperlink r:id="rId16" w:tooltip="Россум, Гвидо ван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Гвидо </w:t>
        </w:r>
        <w:proofErr w:type="spellStart"/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ван</w:t>
        </w:r>
        <w:proofErr w:type="spellEnd"/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 </w:t>
        </w:r>
        <w:proofErr w:type="spellStart"/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Россум</w:t>
        </w:r>
        <w:proofErr w:type="spellEnd"/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задумал </w:t>
      </w:r>
      <w:proofErr w:type="spellStart"/>
      <w:r w:rsidR="0047752B">
        <w:fldChar w:fldCharType="begin"/>
      </w:r>
      <w:r w:rsidR="0047752B">
        <w:instrText xml:space="preserve"> HYPERLINK "https://ru.wikipedia.org/wik</w:instrText>
      </w:r>
      <w:r w:rsidR="0047752B">
        <w:instrText xml:space="preserve">i/Python" \o "Python" </w:instrText>
      </w:r>
      <w:r w:rsidR="0047752B">
        <w:fldChar w:fldCharType="separate"/>
      </w:r>
      <w:r w:rsidRPr="004306D3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Python</w:t>
      </w:r>
      <w:proofErr w:type="spellEnd"/>
      <w:r w:rsidR="0047752B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fldChar w:fldCharType="end"/>
      </w:r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1980-х годах</w:t>
      </w:r>
      <w:hyperlink r:id="rId17" w:anchor="cite_note-venners-interview-pt-1-1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[1]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а приступил к его созданию в декабре 1989 года</w:t>
      </w:r>
      <w:hyperlink r:id="rId18" w:anchor="cite_note-timeline-of-python-2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[2]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в центре математики и информатики в Нидерландах. Язык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был задуман как потомок </w:t>
      </w:r>
      <w:hyperlink r:id="rId19" w:tooltip="ABC (язык программирования)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языка программирования ABC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способный к обработке исключений и взаимодействию с операционной системой </w:t>
      </w:r>
      <w:hyperlink r:id="rId20" w:tooltip="Amoeba (операционная система)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Амёба</w:t>
        </w:r>
      </w:hyperlink>
      <w:hyperlink r:id="rId21" w:anchor="cite_note-faq-created-3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[3]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Ван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Россум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является основным автором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продолжал выполнять центральную роль в принятии решений относительно развития языка вплоть до 12 июля 2018 года</w:t>
      </w:r>
      <w:hyperlink r:id="rId22" w:anchor="cite_note-4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[4]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306D3" w:rsidRPr="004306D3" w:rsidRDefault="004306D3" w:rsidP="004306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Версия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2.0 была выпущена 16 октября 2000 года и включала в себя много новых крупных функций — таких как полный </w:t>
      </w:r>
      <w:hyperlink r:id="rId23" w:tooltip="Сборка мусора (программирование)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сборщик мусора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поддержка </w:t>
      </w:r>
      <w:proofErr w:type="spellStart"/>
      <w:r w:rsidR="0047752B">
        <w:fldChar w:fldCharType="begin"/>
      </w:r>
      <w:r w:rsidR="0047752B">
        <w:instrText xml:space="preserve"> HYPERL</w:instrText>
      </w:r>
      <w:r w:rsidR="0047752B">
        <w:instrText xml:space="preserve">INK "https://ru.wikipedia.org/wiki/%D0%AE%D0%BD%D0%B8%D0%BA%D0%BE%D0%B4" \o "Юникод" </w:instrText>
      </w:r>
      <w:r w:rsidR="0047752B">
        <w:fldChar w:fldCharType="separate"/>
      </w:r>
      <w:r w:rsidRPr="004306D3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Unicode</w:t>
      </w:r>
      <w:proofErr w:type="spellEnd"/>
      <w:r w:rsidR="0047752B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fldChar w:fldCharType="end"/>
      </w:r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Однако наиболее важным из всех изменений было изменение самого процесса развития языка и переход на более прозрачный процесс его создания</w:t>
      </w:r>
      <w:hyperlink r:id="rId24" w:anchor="cite_note-newin-2.0-5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[5]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4306D3" w:rsidRPr="004306D3" w:rsidRDefault="004306D3" w:rsidP="004306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Первая обратно-несовместимая версия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3.0 была</w:t>
      </w:r>
    </w:p>
    <w:p w:rsidR="004306D3" w:rsidRPr="004306D3" w:rsidRDefault="004306D3" w:rsidP="004306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3 декабря 2008</w:t>
      </w:r>
      <w:hyperlink r:id="rId25" w:anchor="cite_note-3.0-release-6" w:history="1">
        <w:r w:rsidRPr="004306D3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[6]</w:t>
        </w:r>
      </w:hyperlink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года после длительного периода тестирования. Многие её функции были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портированы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обратно совместимы с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2.6 и </w:t>
      </w:r>
      <w:proofErr w:type="spellStart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Python</w:t>
      </w:r>
      <w:proofErr w:type="spellEnd"/>
      <w:r w:rsidRPr="004306D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2.7</w:t>
      </w:r>
    </w:p>
    <w:p w:rsidR="004306D3" w:rsidRPr="004306D3" w:rsidRDefault="004306D3" w:rsidP="001436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1FB" w:rsidRDefault="005531FB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FB" w:rsidRDefault="005531FB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46" w:rsidRPr="00143655" w:rsidRDefault="00DA6846" w:rsidP="00B378D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55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DA6846" w:rsidRPr="00143655" w:rsidRDefault="00DA6846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  <w:u w:val="single"/>
          <w:shd w:val="clear" w:color="auto" w:fill="FFFFFF"/>
        </w:rPr>
      </w:pPr>
      <w:r w:rsidRPr="00143655">
        <w:rPr>
          <w:rFonts w:ascii="Times New Roman" w:hAnsi="Times New Roman" w:cs="Times New Roman"/>
          <w:b/>
          <w:sz w:val="28"/>
          <w:szCs w:val="28"/>
        </w:rPr>
        <w:t>Экспериментальная часть работы</w:t>
      </w:r>
    </w:p>
    <w:p w:rsidR="004F0F6F" w:rsidRPr="00143655" w:rsidRDefault="00032A7F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bCs/>
          <w:sz w:val="28"/>
          <w:szCs w:val="28"/>
        </w:rPr>
        <w:t>Для теста я сравнил две написа</w:t>
      </w:r>
      <w:r w:rsidR="004F0F6F" w:rsidRPr="00143655">
        <w:rPr>
          <w:rFonts w:ascii="Times New Roman" w:hAnsi="Times New Roman" w:cs="Times New Roman"/>
          <w:bCs/>
          <w:sz w:val="28"/>
          <w:szCs w:val="28"/>
        </w:rPr>
        <w:t>нных мной программы “Угадай число”</w:t>
      </w:r>
    </w:p>
    <w:p w:rsidR="00143655" w:rsidRPr="00143655" w:rsidRDefault="004F0F6F" w:rsidP="0014365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bCs/>
          <w:sz w:val="28"/>
          <w:szCs w:val="28"/>
        </w:rPr>
        <w:t>Принцип игры прост – угадать число, которое загадал компьютер, за 3 попытки. Когда я сравнивал два кода этой игры, я сразу понял, что на питоне читаемость в разы лучше, чем на Паскале. Питон больше подходит новичкам, которые только начинают свой путь, так как в нем не сильно играет роль структурирования и типизации как на Паскале.</w:t>
      </w:r>
    </w:p>
    <w:p w:rsidR="004306D3" w:rsidRDefault="004306D3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306D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3076E62" wp14:editId="7F22A979">
            <wp:extent cx="7086396" cy="4457700"/>
            <wp:effectExtent l="0" t="0" r="635" b="0"/>
            <wp:docPr id="4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E9083B-6D82-2642-ADFC-7C4EE9CC600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E9083B-6D82-2642-ADFC-7C4EE9CC600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396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D3" w:rsidRDefault="004306D3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306D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FCC7B2B" wp14:editId="129E1656">
            <wp:extent cx="5940425" cy="4430335"/>
            <wp:effectExtent l="0" t="0" r="3175" b="8890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19C8176-D884-CA4E-AE58-3AD06AF369B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19C8176-D884-CA4E-AE58-3AD06AF369B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D3" w:rsidRDefault="004306D3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06D3" w:rsidRDefault="004306D3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43655" w:rsidRPr="00143655" w:rsidRDefault="004F0F6F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bCs/>
          <w:sz w:val="28"/>
          <w:szCs w:val="28"/>
        </w:rPr>
        <w:t xml:space="preserve">После сравнения написания кода я принялся за сравнение мощности языков.  Я написал на двух языках программу-нагрузку. Программа сканировала объем данных путем сильных нагрузок на компьютер. Когда определенный объем данных был отсканирован и обработан, я получил </w:t>
      </w:r>
      <w:r w:rsidR="00AD5023" w:rsidRPr="00143655">
        <w:rPr>
          <w:rFonts w:ascii="Times New Roman" w:hAnsi="Times New Roman" w:cs="Times New Roman"/>
          <w:bCs/>
          <w:sz w:val="28"/>
          <w:szCs w:val="28"/>
        </w:rPr>
        <w:t>три значения для языков. Значения варьировались в зависимости, какой мощности компьютер, но их значения были постоянно соотнесены в процентах.</w:t>
      </w:r>
    </w:p>
    <w:p w:rsidR="00AD5023" w:rsidRPr="00143655" w:rsidRDefault="00AD5023" w:rsidP="00143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bCs/>
          <w:sz w:val="28"/>
          <w:szCs w:val="28"/>
        </w:rPr>
        <w:t>По окончанию теста я заметил, что Паскаль нагружает компьютер в 2 раза больше. Время отклика, затраченное время и нагрузка на компьютер, была постоянно больше в 2 раза, в отличии Питона.</w:t>
      </w:r>
    </w:p>
    <w:p w:rsidR="00895B95" w:rsidRDefault="00895B95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95" w:rsidRDefault="00895B95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95" w:rsidRDefault="00895B95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95" w:rsidRDefault="00895B95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95" w:rsidRDefault="00895B95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67C" w:rsidRPr="00143655" w:rsidRDefault="009D667C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исследования.</w:t>
      </w:r>
    </w:p>
    <w:p w:rsidR="00143655" w:rsidRPr="00143655" w:rsidRDefault="00AD5023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5">
        <w:rPr>
          <w:rFonts w:ascii="Times New Roman" w:hAnsi="Times New Roman" w:cs="Times New Roman"/>
          <w:bCs/>
          <w:sz w:val="28"/>
          <w:szCs w:val="28"/>
        </w:rPr>
        <w:t>Сравнив языки программирования, я понял, нет заведомо</w:t>
      </w:r>
      <w:r w:rsidR="00EF3A66" w:rsidRPr="00143655">
        <w:rPr>
          <w:rFonts w:ascii="Times New Roman" w:hAnsi="Times New Roman" w:cs="Times New Roman"/>
          <w:bCs/>
          <w:sz w:val="28"/>
          <w:szCs w:val="28"/>
        </w:rPr>
        <w:t xml:space="preserve"> плохих языков программирования, просто надо найти подходящий язык для определенной задачи. Не один </w:t>
      </w:r>
      <w:r w:rsidR="00EF3A66" w:rsidRPr="00143655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EF3A66" w:rsidRPr="00143655">
        <w:rPr>
          <w:rFonts w:ascii="Times New Roman" w:hAnsi="Times New Roman" w:cs="Times New Roman"/>
          <w:bCs/>
          <w:sz w:val="28"/>
          <w:szCs w:val="28"/>
        </w:rPr>
        <w:t xml:space="preserve">-разработчик не использует один язык как базу, он пользуется всеми и разом. Лично для меня фаворит это </w:t>
      </w:r>
      <w:r w:rsidR="00EF3A66" w:rsidRPr="00143655">
        <w:rPr>
          <w:rFonts w:ascii="Times New Roman" w:hAnsi="Times New Roman" w:cs="Times New Roman"/>
          <w:bCs/>
          <w:sz w:val="28"/>
          <w:szCs w:val="28"/>
          <w:lang w:val="en-US"/>
        </w:rPr>
        <w:t>Python</w:t>
      </w:r>
      <w:r w:rsidR="00EF3A66" w:rsidRPr="00143655">
        <w:rPr>
          <w:rFonts w:ascii="Times New Roman" w:hAnsi="Times New Roman" w:cs="Times New Roman"/>
          <w:bCs/>
          <w:sz w:val="28"/>
          <w:szCs w:val="28"/>
        </w:rPr>
        <w:t xml:space="preserve">, но и </w:t>
      </w:r>
      <w:r w:rsidR="00EF3A66" w:rsidRPr="00143655">
        <w:rPr>
          <w:rFonts w:ascii="Times New Roman" w:hAnsi="Times New Roman" w:cs="Times New Roman"/>
          <w:bCs/>
          <w:sz w:val="28"/>
          <w:szCs w:val="28"/>
          <w:lang w:val="en-US"/>
        </w:rPr>
        <w:t>Pascal</w:t>
      </w:r>
      <w:r w:rsidR="00EF3A66" w:rsidRPr="00143655">
        <w:rPr>
          <w:rFonts w:ascii="Times New Roman" w:hAnsi="Times New Roman" w:cs="Times New Roman"/>
          <w:bCs/>
          <w:sz w:val="28"/>
          <w:szCs w:val="28"/>
        </w:rPr>
        <w:t xml:space="preserve"> достаточно хорош. Разница лишь в том, что легче освоить.</w:t>
      </w:r>
    </w:p>
    <w:p w:rsidR="005531FB" w:rsidRDefault="005531F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95" w:rsidRDefault="00BB121D" w:rsidP="0047752B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B121D" w:rsidRPr="00BB121D" w:rsidRDefault="00BB121D" w:rsidP="00BB121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создания исследования были трудности. Было много сборов информац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обработки. По мере продвижения проекта было понятно, что сильной разницы между языками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Pascal</w:t>
      </w:r>
      <w:r w:rsidRPr="00BB1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Python</w:t>
      </w:r>
      <w:r w:rsidRPr="00BB1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нет. Всё зависит 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которой хотят применить тот или иной язык программирования.</w:t>
      </w:r>
    </w:p>
    <w:p w:rsidR="00895B95" w:rsidRDefault="00895B95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21D" w:rsidRDefault="00BB121D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2B" w:rsidRDefault="0047752B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66" w:rsidRPr="00143655" w:rsidRDefault="00EF3A66" w:rsidP="0014365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</w:t>
      </w:r>
      <w:r w:rsidR="005531FB">
        <w:rPr>
          <w:rFonts w:ascii="Times New Roman" w:hAnsi="Times New Roman" w:cs="Times New Roman"/>
          <w:b/>
          <w:bCs/>
          <w:sz w:val="28"/>
          <w:szCs w:val="28"/>
        </w:rPr>
        <w:t xml:space="preserve">к использованной литературы и </w:t>
      </w:r>
      <w:r w:rsidRPr="00143655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</w:p>
    <w:p w:rsidR="00EC3B97" w:rsidRPr="00143655" w:rsidRDefault="00EC3B97" w:rsidP="00143655">
      <w:pPr>
        <w:pStyle w:val="3"/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143655">
        <w:rPr>
          <w:b w:val="0"/>
          <w:bCs w:val="0"/>
          <w:color w:val="000000" w:themeColor="text1"/>
          <w:sz w:val="28"/>
          <w:szCs w:val="28"/>
        </w:rPr>
        <w:t>Босова</w:t>
      </w:r>
      <w:proofErr w:type="spellEnd"/>
      <w:r w:rsidRPr="00143655">
        <w:rPr>
          <w:b w:val="0"/>
          <w:bCs w:val="0"/>
          <w:color w:val="000000" w:themeColor="text1"/>
          <w:sz w:val="28"/>
          <w:szCs w:val="28"/>
        </w:rPr>
        <w:t xml:space="preserve"> Л.Л – Информатика: учебник для 8-9 класса.</w:t>
      </w:r>
    </w:p>
    <w:p w:rsidR="00EC3B97" w:rsidRDefault="00EC3B97" w:rsidP="00143655">
      <w:pPr>
        <w:pStyle w:val="3"/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143655">
        <w:rPr>
          <w:b w:val="0"/>
          <w:bCs w:val="0"/>
          <w:color w:val="000000" w:themeColor="text1"/>
          <w:sz w:val="28"/>
          <w:szCs w:val="28"/>
        </w:rPr>
        <w:t>Семакин И.А – Информатика: базовый курс программирования.</w:t>
      </w:r>
    </w:p>
    <w:p w:rsidR="00895B95" w:rsidRPr="00143655" w:rsidRDefault="0047752B" w:rsidP="00143655">
      <w:pPr>
        <w:pStyle w:val="3"/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hyperlink r:id="rId28" w:history="1">
        <w:r w:rsidR="00895B95">
          <w:rPr>
            <w:rStyle w:val="ae"/>
          </w:rPr>
          <w:t xml:space="preserve">История языка программирования </w:t>
        </w:r>
        <w:proofErr w:type="spellStart"/>
        <w:r w:rsidR="00895B95">
          <w:rPr>
            <w:rStyle w:val="ae"/>
          </w:rPr>
          <w:t>Python</w:t>
        </w:r>
        <w:proofErr w:type="spellEnd"/>
        <w:r w:rsidR="00895B95">
          <w:rPr>
            <w:rStyle w:val="ae"/>
          </w:rPr>
          <w:t xml:space="preserve"> — Википедия (wikipedia.org)</w:t>
        </w:r>
      </w:hyperlink>
    </w:p>
    <w:p w:rsidR="00DA6846" w:rsidRPr="00143655" w:rsidRDefault="0047752B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  <w:hyperlink r:id="rId29" w:anchor="%D0%98%D1%81%D1%82%D0%BE%D1%80%D0%B8%D1%8F" w:history="1">
        <w:r w:rsidR="00895B95">
          <w:rPr>
            <w:rStyle w:val="ae"/>
          </w:rPr>
          <w:t>Паскаль (язык программирования) — Википедия (wikipedia.org)</w:t>
        </w:r>
      </w:hyperlink>
    </w:p>
    <w:p w:rsidR="00DA6846" w:rsidRPr="00143655" w:rsidRDefault="00DA6846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</w:p>
    <w:p w:rsidR="00DA6846" w:rsidRPr="00143655" w:rsidRDefault="00DA6846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</w:p>
    <w:p w:rsidR="00DA6846" w:rsidRPr="00143655" w:rsidRDefault="00DA6846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</w:p>
    <w:p w:rsidR="00DA6846" w:rsidRPr="00143655" w:rsidRDefault="00DA6846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</w:p>
    <w:p w:rsidR="00CF124C" w:rsidRPr="00143655" w:rsidRDefault="00CF124C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</w:p>
    <w:p w:rsidR="00CF124C" w:rsidRPr="00143655" w:rsidRDefault="00CF124C" w:rsidP="00143655">
      <w:pPr>
        <w:pStyle w:val="3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8"/>
          <w:szCs w:val="28"/>
        </w:rPr>
      </w:pPr>
    </w:p>
    <w:sectPr w:rsidR="00CF124C" w:rsidRPr="00143655" w:rsidSect="00895B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D3" w:rsidRDefault="004306D3">
      <w:pPr>
        <w:spacing w:after="0" w:line="240" w:lineRule="auto"/>
      </w:pPr>
      <w:r>
        <w:separator/>
      </w:r>
    </w:p>
  </w:endnote>
  <w:endnote w:type="continuationSeparator" w:id="0">
    <w:p w:rsidR="004306D3" w:rsidRDefault="0043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35826"/>
      <w:docPartObj>
        <w:docPartGallery w:val="Page Numbers (Bottom of Page)"/>
        <w:docPartUnique/>
      </w:docPartObj>
    </w:sdtPr>
    <w:sdtEndPr/>
    <w:sdtContent>
      <w:p w:rsidR="00895B95" w:rsidRDefault="00895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2B">
          <w:rPr>
            <w:noProof/>
          </w:rPr>
          <w:t>3</w:t>
        </w:r>
        <w:r>
          <w:fldChar w:fldCharType="end"/>
        </w:r>
      </w:p>
    </w:sdtContent>
  </w:sdt>
  <w:p w:rsidR="00895B95" w:rsidRDefault="00895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D3" w:rsidRDefault="004306D3">
      <w:pPr>
        <w:spacing w:after="0" w:line="240" w:lineRule="auto"/>
      </w:pPr>
      <w:r>
        <w:separator/>
      </w:r>
    </w:p>
  </w:footnote>
  <w:footnote w:type="continuationSeparator" w:id="0">
    <w:p w:rsidR="004306D3" w:rsidRDefault="0043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37"/>
    <w:multiLevelType w:val="multilevel"/>
    <w:tmpl w:val="048E1E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570195"/>
    <w:multiLevelType w:val="hybridMultilevel"/>
    <w:tmpl w:val="C85AB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63E"/>
    <w:multiLevelType w:val="hybridMultilevel"/>
    <w:tmpl w:val="011012A4"/>
    <w:lvl w:ilvl="0" w:tplc="70A03E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94F"/>
    <w:multiLevelType w:val="multilevel"/>
    <w:tmpl w:val="F1886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792F5B"/>
    <w:multiLevelType w:val="multilevel"/>
    <w:tmpl w:val="D6C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44AE0"/>
    <w:multiLevelType w:val="multilevel"/>
    <w:tmpl w:val="4AB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431C3"/>
    <w:multiLevelType w:val="hybridMultilevel"/>
    <w:tmpl w:val="99CE0B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3B940DB"/>
    <w:multiLevelType w:val="multilevel"/>
    <w:tmpl w:val="67A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E3F13"/>
    <w:multiLevelType w:val="multilevel"/>
    <w:tmpl w:val="4B28A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EC921A3"/>
    <w:multiLevelType w:val="hybridMultilevel"/>
    <w:tmpl w:val="A07099A8"/>
    <w:lvl w:ilvl="0" w:tplc="9B42B3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F4942"/>
    <w:multiLevelType w:val="multilevel"/>
    <w:tmpl w:val="06EE55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7E1C5664"/>
    <w:multiLevelType w:val="hybridMultilevel"/>
    <w:tmpl w:val="0FC2FDA0"/>
    <w:lvl w:ilvl="0" w:tplc="96A0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85B6A"/>
    <w:multiLevelType w:val="multilevel"/>
    <w:tmpl w:val="8134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4"/>
    <w:rsid w:val="00026EDE"/>
    <w:rsid w:val="00027EF3"/>
    <w:rsid w:val="00032A7F"/>
    <w:rsid w:val="00075D83"/>
    <w:rsid w:val="00143655"/>
    <w:rsid w:val="00181A4C"/>
    <w:rsid w:val="001B5685"/>
    <w:rsid w:val="00243B52"/>
    <w:rsid w:val="002B55F1"/>
    <w:rsid w:val="0033026A"/>
    <w:rsid w:val="003A011C"/>
    <w:rsid w:val="004306D3"/>
    <w:rsid w:val="0047752B"/>
    <w:rsid w:val="00497082"/>
    <w:rsid w:val="004A05F1"/>
    <w:rsid w:val="004F0F6F"/>
    <w:rsid w:val="005531FB"/>
    <w:rsid w:val="0056337F"/>
    <w:rsid w:val="005677A2"/>
    <w:rsid w:val="00583768"/>
    <w:rsid w:val="005B76CA"/>
    <w:rsid w:val="005C08F9"/>
    <w:rsid w:val="00674A51"/>
    <w:rsid w:val="006A1E0C"/>
    <w:rsid w:val="006D420E"/>
    <w:rsid w:val="007D1404"/>
    <w:rsid w:val="00895B95"/>
    <w:rsid w:val="00911ADF"/>
    <w:rsid w:val="009D667C"/>
    <w:rsid w:val="00A147DC"/>
    <w:rsid w:val="00A4159C"/>
    <w:rsid w:val="00AA4825"/>
    <w:rsid w:val="00AD5023"/>
    <w:rsid w:val="00B378D4"/>
    <w:rsid w:val="00B50B0C"/>
    <w:rsid w:val="00BB121D"/>
    <w:rsid w:val="00C66E17"/>
    <w:rsid w:val="00CD63D4"/>
    <w:rsid w:val="00CF124C"/>
    <w:rsid w:val="00D93FE5"/>
    <w:rsid w:val="00DA6846"/>
    <w:rsid w:val="00EA26D4"/>
    <w:rsid w:val="00EC3B97"/>
    <w:rsid w:val="00EF3A66"/>
    <w:rsid w:val="00EF539F"/>
    <w:rsid w:val="00F053C2"/>
    <w:rsid w:val="00F25D22"/>
    <w:rsid w:val="00F3140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04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63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3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3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3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F31408"/>
    <w:rPr>
      <w:b/>
      <w:bCs/>
    </w:rPr>
  </w:style>
  <w:style w:type="character" w:styleId="a6">
    <w:name w:val="Emphasis"/>
    <w:basedOn w:val="a0"/>
    <w:uiPriority w:val="20"/>
    <w:qFormat/>
    <w:rsid w:val="00F314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846"/>
  </w:style>
  <w:style w:type="character" w:styleId="HTML">
    <w:name w:val="HTML Definition"/>
    <w:basedOn w:val="a0"/>
    <w:uiPriority w:val="99"/>
    <w:semiHidden/>
    <w:unhideWhenUsed/>
    <w:rsid w:val="00DA6846"/>
    <w:rPr>
      <w:i/>
      <w:iCs/>
    </w:rPr>
  </w:style>
  <w:style w:type="paragraph" w:styleId="a9">
    <w:name w:val="footer"/>
    <w:basedOn w:val="a"/>
    <w:link w:val="aa"/>
    <w:uiPriority w:val="99"/>
    <w:rsid w:val="002B5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55F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rsid w:val="002B55F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B55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_"/>
    <w:basedOn w:val="a0"/>
    <w:link w:val="1"/>
    <w:rsid w:val="005B76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5B76CA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B3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04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63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3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3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3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F31408"/>
    <w:rPr>
      <w:b/>
      <w:bCs/>
    </w:rPr>
  </w:style>
  <w:style w:type="character" w:styleId="a6">
    <w:name w:val="Emphasis"/>
    <w:basedOn w:val="a0"/>
    <w:uiPriority w:val="20"/>
    <w:qFormat/>
    <w:rsid w:val="00F314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846"/>
  </w:style>
  <w:style w:type="character" w:styleId="HTML">
    <w:name w:val="HTML Definition"/>
    <w:basedOn w:val="a0"/>
    <w:uiPriority w:val="99"/>
    <w:semiHidden/>
    <w:unhideWhenUsed/>
    <w:rsid w:val="00DA6846"/>
    <w:rPr>
      <w:i/>
      <w:iCs/>
    </w:rPr>
  </w:style>
  <w:style w:type="paragraph" w:styleId="a9">
    <w:name w:val="footer"/>
    <w:basedOn w:val="a"/>
    <w:link w:val="aa"/>
    <w:uiPriority w:val="99"/>
    <w:rsid w:val="002B5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55F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rsid w:val="002B55F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B55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_"/>
    <w:basedOn w:val="a0"/>
    <w:link w:val="1"/>
    <w:rsid w:val="005B76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5B76CA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B3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9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18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3%D0%BC%D0%BC%D0%B8%D1%80%D1%83%D1%8E%D1%89%D0%B0%D1%8F_%D0%BC%D0%B0%D1%88%D0%B8%D0%BD%D0%B0_%D0%9F%D0%B0%D1%81%D0%BA%D0%B0%D0%BB%D1%8F" TargetMode="External"/><Relationship Id="rId17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25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1%D1%83%D0%BC,_%D0%93%D0%B2%D0%B8%D0%B4%D0%BE_%D0%B2%D0%B0%D0%BD" TargetMode="External"/><Relationship Id="rId20" Type="http://schemas.openxmlformats.org/officeDocument/2006/relationships/hyperlink" Target="https://ru.wikipedia.org/wiki/Amoeba_(%D0%BE%D0%BF%D0%B5%D1%80%D0%B0%D1%86%D0%B8%D0%BE%D0%BD%D0%BD%D0%B0%D1%8F_%D1%81%D0%B8%D1%81%D1%82%D0%B5%D0%BC%D0%B0)" TargetMode="External"/><Relationship Id="rId29" Type="http://schemas.openxmlformats.org/officeDocument/2006/relationships/hyperlink" Target="https://ru.wikipedia.org/wiki/%D0%9F%D0%B0%D1%81%D0%BA%D0%B0%D0%BB%D1%8C_(%D1%8F%D0%B7%D1%8B%D0%BA_%D0%BF%D1%80%D0%BE%D0%B3%D1%80%D0%B0%D0%BC%D0%BC%D0%B8%D1%80%D0%BE%D0%B2%D0%B0%D0%BD%D0%B8%D1%8F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B%D0%B3%D0%BE%D0%BB-68" TargetMode="External"/><Relationship Id="rId24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E%D0%B4%D1%83%D0%BB%D0%B0-2" TargetMode="External"/><Relationship Id="rId23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28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u.wikipedia.org/wiki/ABC_(%D1%8F%D0%B7%D1%8B%D0%BA_%D0%BF%D1%80%D0%BE%D0%B3%D1%80%D0%B0%D0%BC%D0%BC%D0%B8%D1%80%D0%BE%D0%B2%D0%B0%D0%BD%D0%B8%D1%8F)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F%D0%B0%D1%81%D0%BA%D0%B0%D0%BB%D1%8C_(%D1%8F%D0%B7%D1%8B%D0%BA_%D0%BF%D1%80%D0%BE%D0%B3%D1%80%D0%B0%D0%BC%D0%BC%D0%B8%D1%80%D0%BE%D0%B2%D0%B0%D0%BD%D0%B8%D1%8F)" TargetMode="External"/><Relationship Id="rId22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AC8-932D-49E5-8D89-649FEDC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28</cp:lastModifiedBy>
  <cp:revision>9</cp:revision>
  <cp:lastPrinted>2022-03-17T07:26:00Z</cp:lastPrinted>
  <dcterms:created xsi:type="dcterms:W3CDTF">2022-03-15T06:31:00Z</dcterms:created>
  <dcterms:modified xsi:type="dcterms:W3CDTF">2022-03-17T23:58:00Z</dcterms:modified>
</cp:coreProperties>
</file>