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19" w:rsidRDefault="00834619" w:rsidP="00B46A45">
      <w:pPr>
        <w:pStyle w:val="c2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34619" w:rsidRPr="00CB43B5" w:rsidRDefault="00834619" w:rsidP="00B46A45">
      <w:pPr>
        <w:pStyle w:val="c2"/>
        <w:spacing w:before="0" w:beforeAutospacing="0" w:after="0" w:afterAutospacing="0" w:line="360" w:lineRule="auto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средн</w:t>
      </w:r>
      <w:r w:rsidR="00B46A45">
        <w:rPr>
          <w:rStyle w:val="c0"/>
          <w:color w:val="000000"/>
          <w:sz w:val="28"/>
          <w:szCs w:val="28"/>
        </w:rPr>
        <w:t>яя общеобразовательная школа №19</w:t>
      </w:r>
      <w:r w:rsidR="00CB43B5" w:rsidRPr="00CB43B5">
        <w:rPr>
          <w:rStyle w:val="c0"/>
          <w:color w:val="000000"/>
          <w:sz w:val="28"/>
          <w:szCs w:val="28"/>
        </w:rPr>
        <w:t xml:space="preserve"> </w:t>
      </w:r>
      <w:r w:rsidR="00CB43B5">
        <w:rPr>
          <w:rStyle w:val="c0"/>
          <w:color w:val="000000"/>
          <w:sz w:val="28"/>
          <w:szCs w:val="28"/>
        </w:rPr>
        <w:t>г.</w:t>
      </w:r>
      <w:r w:rsidR="000125B1">
        <w:rPr>
          <w:rStyle w:val="c0"/>
          <w:color w:val="000000"/>
          <w:sz w:val="28"/>
          <w:szCs w:val="28"/>
        </w:rPr>
        <w:t xml:space="preserve"> </w:t>
      </w:r>
      <w:r w:rsidR="00B46A45">
        <w:rPr>
          <w:rStyle w:val="c0"/>
          <w:color w:val="000000"/>
          <w:sz w:val="28"/>
          <w:szCs w:val="28"/>
        </w:rPr>
        <w:t>Сургута</w:t>
      </w: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B46A45">
      <w:pPr>
        <w:pStyle w:val="c2"/>
        <w:spacing w:before="0" w:beforeAutospacing="0" w:after="0" w:afterAutospacing="0" w:line="360" w:lineRule="auto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46A45" w:rsidRPr="00A03CE0" w:rsidRDefault="00786A5F" w:rsidP="00B46A45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Учебно-и</w:t>
      </w:r>
      <w:r w:rsidR="00B46A45" w:rsidRPr="00A03CE0">
        <w:rPr>
          <w:rFonts w:ascii="Times New Roman" w:hAnsi="Times New Roman"/>
          <w:sz w:val="40"/>
          <w:szCs w:val="40"/>
        </w:rPr>
        <w:t>сследовательск</w:t>
      </w:r>
      <w:r w:rsidR="00B46A45">
        <w:rPr>
          <w:rFonts w:ascii="Times New Roman" w:hAnsi="Times New Roman"/>
          <w:sz w:val="40"/>
          <w:szCs w:val="40"/>
        </w:rPr>
        <w:t>ая</w:t>
      </w:r>
      <w:r w:rsidR="00B46A45" w:rsidRPr="00A03CE0">
        <w:rPr>
          <w:rFonts w:ascii="Times New Roman" w:hAnsi="Times New Roman"/>
          <w:sz w:val="40"/>
          <w:szCs w:val="40"/>
        </w:rPr>
        <w:t xml:space="preserve"> </w:t>
      </w:r>
      <w:r w:rsidR="00B46A45">
        <w:rPr>
          <w:rFonts w:ascii="Times New Roman" w:hAnsi="Times New Roman"/>
          <w:sz w:val="40"/>
          <w:szCs w:val="40"/>
        </w:rPr>
        <w:t>работа</w:t>
      </w:r>
    </w:p>
    <w:p w:rsidR="00B46A45" w:rsidRPr="00A03CE0" w:rsidRDefault="00B46A45" w:rsidP="00B46A45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A03CE0">
        <w:rPr>
          <w:rFonts w:ascii="Times New Roman" w:hAnsi="Times New Roman"/>
          <w:sz w:val="40"/>
          <w:szCs w:val="40"/>
        </w:rPr>
        <w:t>на тему:</w:t>
      </w:r>
    </w:p>
    <w:p w:rsidR="00834619" w:rsidRDefault="00834619" w:rsidP="00B46A45">
      <w:pPr>
        <w:pStyle w:val="c2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34619" w:rsidRDefault="00834619" w:rsidP="00B46A45">
      <w:pPr>
        <w:pStyle w:val="c2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34619" w:rsidRPr="00B46A45" w:rsidRDefault="00B46A45" w:rsidP="00B46A45">
      <w:pPr>
        <w:pStyle w:val="c2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40"/>
          <w:szCs w:val="40"/>
          <w:u w:val="single"/>
        </w:rPr>
      </w:pPr>
      <w:r>
        <w:rPr>
          <w:rStyle w:val="c0"/>
          <w:b/>
          <w:bCs/>
          <w:color w:val="000000"/>
          <w:sz w:val="40"/>
          <w:szCs w:val="40"/>
          <w:u w:val="single"/>
        </w:rPr>
        <w:t>«</w:t>
      </w:r>
      <w:r w:rsidRPr="00B46A45">
        <w:rPr>
          <w:rStyle w:val="c0"/>
          <w:b/>
          <w:bCs/>
          <w:color w:val="000000"/>
          <w:sz w:val="40"/>
          <w:szCs w:val="40"/>
          <w:u w:val="single"/>
          <w:lang w:val="en-US"/>
        </w:rPr>
        <w:t>English</w:t>
      </w:r>
      <w:r w:rsidRPr="00B46A45">
        <w:rPr>
          <w:rStyle w:val="c0"/>
          <w:b/>
          <w:bCs/>
          <w:color w:val="000000"/>
          <w:sz w:val="40"/>
          <w:szCs w:val="40"/>
          <w:u w:val="single"/>
        </w:rPr>
        <w:t xml:space="preserve"> на улицах города Сургута</w:t>
      </w:r>
      <w:r>
        <w:rPr>
          <w:rStyle w:val="c0"/>
          <w:b/>
          <w:bCs/>
          <w:color w:val="000000"/>
          <w:sz w:val="40"/>
          <w:szCs w:val="40"/>
          <w:u w:val="single"/>
        </w:rPr>
        <w:t>»</w:t>
      </w:r>
    </w:p>
    <w:p w:rsidR="00834619" w:rsidRPr="00834619" w:rsidRDefault="00834619" w:rsidP="00834619">
      <w:pPr>
        <w:pStyle w:val="c2"/>
        <w:spacing w:before="0" w:beforeAutospacing="0" w:after="0" w:afterAutospacing="0"/>
        <w:ind w:firstLine="708"/>
        <w:rPr>
          <w:rStyle w:val="c0"/>
          <w:b/>
          <w:bCs/>
          <w:color w:val="000000"/>
          <w:sz w:val="48"/>
          <w:szCs w:val="4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4619" w:rsidRDefault="00834619" w:rsidP="00834619">
      <w:pPr>
        <w:pStyle w:val="c2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34619" w:rsidRDefault="00B46A45" w:rsidP="00B46A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B46A45" w:rsidRPr="00CC2F25" w:rsidRDefault="00B46A45" w:rsidP="00834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619" w:rsidRDefault="00B46A45" w:rsidP="00CC2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C2F2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46A45" w:rsidRDefault="00B46A45" w:rsidP="00CC2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Глеб Евгеньевич</w:t>
      </w:r>
    </w:p>
    <w:p w:rsidR="00B46A45" w:rsidRDefault="002A5D8E" w:rsidP="00CC2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7A30">
        <w:rPr>
          <w:rFonts w:ascii="Times New Roman" w:hAnsi="Times New Roman" w:cs="Times New Roman"/>
          <w:sz w:val="28"/>
          <w:szCs w:val="28"/>
        </w:rPr>
        <w:t>1</w:t>
      </w:r>
      <w:r w:rsidR="00B46A45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CC2F25" w:rsidRDefault="00CC2F25" w:rsidP="00CC2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F25" w:rsidRDefault="00CC2F25" w:rsidP="00CC2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F25" w:rsidRDefault="00CC2F25" w:rsidP="00CC2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46A45">
        <w:rPr>
          <w:rFonts w:ascii="Times New Roman" w:hAnsi="Times New Roman" w:cs="Times New Roman"/>
          <w:sz w:val="28"/>
          <w:szCs w:val="28"/>
        </w:rPr>
        <w:t>:</w:t>
      </w:r>
    </w:p>
    <w:p w:rsidR="00B46A45" w:rsidRDefault="00B46A45" w:rsidP="00CC2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Мечетная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</w:t>
      </w:r>
    </w:p>
    <w:p w:rsidR="00B46A45" w:rsidRDefault="00B46A45" w:rsidP="00CC2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CC2F25" w:rsidRDefault="00B46A45" w:rsidP="00CC2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D60B74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9</w:t>
      </w:r>
    </w:p>
    <w:p w:rsidR="00F37B82" w:rsidRDefault="00F37B82" w:rsidP="00834619">
      <w:pPr>
        <w:spacing w:after="0"/>
      </w:pPr>
    </w:p>
    <w:p w:rsidR="00CC5DBB" w:rsidRDefault="00CC5DBB" w:rsidP="00B46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25" w:rsidRDefault="00B46A45" w:rsidP="00B4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A45">
        <w:rPr>
          <w:rFonts w:ascii="Times New Roman" w:hAnsi="Times New Roman" w:cs="Times New Roman"/>
          <w:sz w:val="28"/>
          <w:szCs w:val="28"/>
        </w:rPr>
        <w:t>2022</w:t>
      </w:r>
    </w:p>
    <w:p w:rsidR="00B46A45" w:rsidRPr="00B46A45" w:rsidRDefault="00B46A45" w:rsidP="00B46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</w:t>
      </w:r>
    </w:p>
    <w:p w:rsidR="00235C71" w:rsidRDefault="00235C71" w:rsidP="00DC55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235C71" w:rsidRDefault="00235C71" w:rsidP="00DC55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DC55FE" w:rsidP="00DC55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………………………………………………..……………………...….3</w:t>
      </w:r>
    </w:p>
    <w:p w:rsidR="00235C71" w:rsidRDefault="00235C71" w:rsidP="00DC5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</w:t>
      </w:r>
      <w:r w:rsidR="00DC55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оретическая часть</w:t>
      </w:r>
    </w:p>
    <w:p w:rsidR="00235C71" w:rsidRDefault="00563A4F" w:rsidP="00DC55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1.1. </w:t>
      </w:r>
      <w:r w:rsidRPr="001E6778">
        <w:rPr>
          <w:rFonts w:ascii="Times New Roman" w:hAnsi="Times New Roman"/>
          <w:i/>
          <w:sz w:val="28"/>
          <w:szCs w:val="28"/>
        </w:rPr>
        <w:t>Причины бурного распространения английского языка в мире</w:t>
      </w:r>
      <w:r w:rsidR="00235C71">
        <w:rPr>
          <w:rFonts w:ascii="Times New Roman" w:hAnsi="Times New Roman"/>
          <w:sz w:val="28"/>
          <w:szCs w:val="28"/>
        </w:rPr>
        <w:t>………</w:t>
      </w:r>
      <w:r w:rsidR="00DC55FE">
        <w:rPr>
          <w:rFonts w:ascii="Times New Roman" w:hAnsi="Times New Roman"/>
          <w:sz w:val="28"/>
          <w:szCs w:val="28"/>
        </w:rPr>
        <w:t>…...</w:t>
      </w:r>
      <w:r w:rsidR="00235C71">
        <w:rPr>
          <w:rFonts w:ascii="Times New Roman" w:hAnsi="Times New Roman"/>
          <w:sz w:val="28"/>
          <w:szCs w:val="28"/>
        </w:rPr>
        <w:t>5</w:t>
      </w:r>
    </w:p>
    <w:p w:rsidR="00235C71" w:rsidRDefault="00235C71" w:rsidP="00DC55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6778">
        <w:rPr>
          <w:rFonts w:ascii="Times New Roman" w:hAnsi="Times New Roman"/>
          <w:i/>
          <w:sz w:val="28"/>
          <w:szCs w:val="28"/>
        </w:rPr>
        <w:t>1.2.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E7C4A">
        <w:rPr>
          <w:rFonts w:ascii="Times New Roman" w:hAnsi="Times New Roman"/>
          <w:i/>
          <w:sz w:val="28"/>
          <w:szCs w:val="28"/>
        </w:rPr>
        <w:t>Что такое англицизмы?</w:t>
      </w:r>
      <w:r w:rsidR="00563A4F">
        <w:rPr>
          <w:rFonts w:ascii="Times New Roman" w:hAnsi="Times New Roman"/>
          <w:i/>
          <w:sz w:val="28"/>
          <w:szCs w:val="28"/>
        </w:rPr>
        <w:t xml:space="preserve"> </w:t>
      </w:r>
      <w:r w:rsidR="00563A4F" w:rsidRPr="00563A4F">
        <w:rPr>
          <w:rFonts w:ascii="Times New Roman" w:hAnsi="Times New Roman"/>
          <w:sz w:val="28"/>
          <w:szCs w:val="28"/>
        </w:rPr>
        <w:t>………</w:t>
      </w:r>
      <w:r w:rsidR="002E7C4A">
        <w:rPr>
          <w:rFonts w:ascii="Times New Roman" w:hAnsi="Times New Roman"/>
          <w:sz w:val="28"/>
          <w:szCs w:val="28"/>
        </w:rPr>
        <w:t>………….</w:t>
      </w:r>
      <w:r w:rsidR="00563A4F" w:rsidRPr="00563A4F">
        <w:rPr>
          <w:rFonts w:ascii="Times New Roman" w:hAnsi="Times New Roman"/>
          <w:sz w:val="28"/>
          <w:szCs w:val="28"/>
        </w:rPr>
        <w:t>…………</w:t>
      </w:r>
      <w:r w:rsidR="00563A4F">
        <w:rPr>
          <w:rFonts w:ascii="Times New Roman" w:hAnsi="Times New Roman"/>
          <w:sz w:val="28"/>
          <w:szCs w:val="28"/>
        </w:rPr>
        <w:t>………..</w:t>
      </w:r>
      <w:r w:rsidR="00563A4F" w:rsidRPr="00563A4F">
        <w:rPr>
          <w:rFonts w:ascii="Times New Roman" w:hAnsi="Times New Roman"/>
          <w:sz w:val="28"/>
          <w:szCs w:val="28"/>
        </w:rPr>
        <w:t>…..</w:t>
      </w:r>
      <w:r w:rsidRPr="00563A4F">
        <w:rPr>
          <w:rFonts w:ascii="Times New Roman" w:hAnsi="Times New Roman"/>
          <w:sz w:val="28"/>
          <w:szCs w:val="28"/>
        </w:rPr>
        <w:t>…...</w:t>
      </w:r>
      <w:r w:rsidR="00563A4F">
        <w:rPr>
          <w:rFonts w:ascii="Times New Roman" w:hAnsi="Times New Roman"/>
          <w:sz w:val="28"/>
          <w:szCs w:val="28"/>
        </w:rPr>
        <w:t>..</w:t>
      </w:r>
      <w:r w:rsidR="00DC55FE">
        <w:rPr>
          <w:rFonts w:ascii="Times New Roman" w:hAnsi="Times New Roman"/>
          <w:sz w:val="28"/>
          <w:szCs w:val="28"/>
        </w:rPr>
        <w:t>.......</w:t>
      </w:r>
      <w:r w:rsidR="002A6314">
        <w:rPr>
          <w:rFonts w:ascii="Times New Roman" w:hAnsi="Times New Roman"/>
          <w:sz w:val="28"/>
          <w:szCs w:val="28"/>
        </w:rPr>
        <w:t>5</w:t>
      </w:r>
      <w:r w:rsidRPr="001E67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5C71" w:rsidRDefault="00235C71" w:rsidP="00DC5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Практическая часть.</w:t>
      </w:r>
    </w:p>
    <w:p w:rsidR="00235C71" w:rsidRPr="00E535FD" w:rsidRDefault="00235C71" w:rsidP="00DC55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E6778">
        <w:rPr>
          <w:rFonts w:ascii="Times New Roman" w:hAnsi="Times New Roman"/>
          <w:i/>
          <w:sz w:val="28"/>
          <w:szCs w:val="28"/>
        </w:rPr>
        <w:t>2.1. Англицизмы на улицах города</w:t>
      </w:r>
      <w:r>
        <w:rPr>
          <w:rFonts w:ascii="Times New Roman" w:hAnsi="Times New Roman"/>
          <w:i/>
          <w:sz w:val="28"/>
          <w:szCs w:val="28"/>
        </w:rPr>
        <w:t xml:space="preserve"> Сургута</w:t>
      </w:r>
      <w:r>
        <w:rPr>
          <w:rFonts w:ascii="Times New Roman" w:hAnsi="Times New Roman"/>
          <w:sz w:val="28"/>
          <w:szCs w:val="28"/>
        </w:rPr>
        <w:t>...........................................</w:t>
      </w:r>
      <w:r w:rsidR="00DC55FE">
        <w:rPr>
          <w:rFonts w:ascii="Times New Roman" w:hAnsi="Times New Roman"/>
          <w:sz w:val="28"/>
          <w:szCs w:val="28"/>
        </w:rPr>
        <w:t>..............</w:t>
      </w:r>
      <w:r>
        <w:rPr>
          <w:rFonts w:ascii="Times New Roman" w:hAnsi="Times New Roman"/>
          <w:sz w:val="28"/>
          <w:szCs w:val="28"/>
        </w:rPr>
        <w:t>.</w:t>
      </w:r>
      <w:r w:rsidR="004E06E3">
        <w:rPr>
          <w:rFonts w:ascii="Times New Roman" w:hAnsi="Times New Roman"/>
          <w:sz w:val="28"/>
          <w:szCs w:val="28"/>
        </w:rPr>
        <w:t>6</w:t>
      </w:r>
    </w:p>
    <w:p w:rsidR="00235C71" w:rsidRPr="00D14F10" w:rsidRDefault="00235C71" w:rsidP="00DC55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E6778">
        <w:rPr>
          <w:rFonts w:ascii="Times New Roman" w:hAnsi="Times New Roman"/>
          <w:i/>
          <w:sz w:val="28"/>
          <w:szCs w:val="28"/>
        </w:rPr>
        <w:t>2.2. Отношение общества</w:t>
      </w:r>
      <w:r w:rsidR="00DC55FE" w:rsidRPr="00DC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55FE" w:rsidRPr="001E6778">
        <w:rPr>
          <w:rFonts w:ascii="Times New Roman" w:hAnsi="Times New Roman"/>
          <w:i/>
          <w:sz w:val="28"/>
          <w:szCs w:val="28"/>
        </w:rPr>
        <w:t xml:space="preserve">к использованию </w:t>
      </w:r>
      <w:r w:rsidR="00DC55FE" w:rsidRPr="00DC55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английских слов</w:t>
      </w:r>
      <w:r w:rsidR="00DC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55FE" w:rsidRPr="00DC55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названиях объектов города Сургута</w:t>
      </w:r>
      <w:r w:rsidR="00A64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14F1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</w:t>
      </w:r>
      <w:r w:rsidRPr="00D14F10">
        <w:rPr>
          <w:rFonts w:ascii="Times New Roman" w:hAnsi="Times New Roman"/>
          <w:i/>
          <w:sz w:val="28"/>
          <w:szCs w:val="28"/>
        </w:rPr>
        <w:t>про</w:t>
      </w:r>
      <w:r w:rsidR="00A64FDB">
        <w:rPr>
          <w:rFonts w:ascii="Times New Roman" w:hAnsi="Times New Roman"/>
          <w:i/>
          <w:sz w:val="28"/>
          <w:szCs w:val="28"/>
        </w:rPr>
        <w:t>с)</w:t>
      </w:r>
      <w:r w:rsidR="00A64FDB" w:rsidRPr="00A64FDB">
        <w:rPr>
          <w:rFonts w:ascii="Times New Roman" w:hAnsi="Times New Roman"/>
          <w:sz w:val="28"/>
          <w:szCs w:val="28"/>
        </w:rPr>
        <w:t>…………………………………………</w:t>
      </w:r>
      <w:r w:rsidR="00A64FDB">
        <w:rPr>
          <w:rFonts w:ascii="Times New Roman" w:hAnsi="Times New Roman"/>
          <w:sz w:val="28"/>
          <w:szCs w:val="28"/>
        </w:rPr>
        <w:t>….</w:t>
      </w:r>
      <w:r w:rsidR="00A64FDB" w:rsidRPr="00A64FDB">
        <w:rPr>
          <w:rFonts w:ascii="Times New Roman" w:hAnsi="Times New Roman"/>
          <w:sz w:val="28"/>
          <w:szCs w:val="28"/>
        </w:rPr>
        <w:t>…</w:t>
      </w:r>
      <w:r w:rsidR="004E06E3">
        <w:rPr>
          <w:rFonts w:ascii="Times New Roman" w:hAnsi="Times New Roman"/>
          <w:sz w:val="28"/>
          <w:szCs w:val="28"/>
        </w:rPr>
        <w:t>7</w:t>
      </w:r>
    </w:p>
    <w:p w:rsidR="00235C71" w:rsidRDefault="00235C71" w:rsidP="00DC55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Заключение……………………………………………………………....</w:t>
      </w:r>
      <w:r w:rsidR="004E06E3">
        <w:rPr>
          <w:rFonts w:ascii="Times New Roman" w:hAnsi="Times New Roman"/>
          <w:sz w:val="28"/>
          <w:szCs w:val="28"/>
        </w:rPr>
        <w:t>...............8</w:t>
      </w:r>
    </w:p>
    <w:p w:rsidR="00235C71" w:rsidRDefault="00235C71" w:rsidP="00DC55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802">
        <w:rPr>
          <w:rFonts w:ascii="Times New Roman" w:hAnsi="Times New Roman"/>
          <w:sz w:val="28"/>
          <w:szCs w:val="28"/>
        </w:rPr>
        <w:t>Список источников информации</w:t>
      </w:r>
      <w:r>
        <w:rPr>
          <w:rFonts w:ascii="Times New Roman" w:hAnsi="Times New Roman"/>
          <w:sz w:val="28"/>
          <w:szCs w:val="28"/>
        </w:rPr>
        <w:t>..........................................................</w:t>
      </w:r>
      <w:r w:rsidR="004E06E3">
        <w:rPr>
          <w:rFonts w:ascii="Times New Roman" w:hAnsi="Times New Roman"/>
          <w:sz w:val="28"/>
          <w:szCs w:val="28"/>
        </w:rPr>
        <w:t>.................9</w:t>
      </w:r>
    </w:p>
    <w:p w:rsidR="00235C71" w:rsidRDefault="00235C71" w:rsidP="00DC55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8471DE">
        <w:rPr>
          <w:rFonts w:ascii="Times New Roman" w:hAnsi="Times New Roman"/>
          <w:sz w:val="28"/>
          <w:szCs w:val="28"/>
        </w:rPr>
        <w:t xml:space="preserve"> 1, 2…..</w:t>
      </w:r>
      <w:r>
        <w:rPr>
          <w:rFonts w:ascii="Times New Roman" w:hAnsi="Times New Roman"/>
          <w:sz w:val="28"/>
          <w:szCs w:val="28"/>
        </w:rPr>
        <w:t>.......................................................</w:t>
      </w:r>
      <w:r w:rsidR="00B62912">
        <w:rPr>
          <w:rFonts w:ascii="Times New Roman" w:hAnsi="Times New Roman"/>
          <w:sz w:val="28"/>
          <w:szCs w:val="28"/>
        </w:rPr>
        <w:t>.......</w:t>
      </w:r>
      <w:r w:rsidR="000E32B7">
        <w:rPr>
          <w:rFonts w:ascii="Times New Roman" w:hAnsi="Times New Roman"/>
          <w:sz w:val="28"/>
          <w:szCs w:val="28"/>
        </w:rPr>
        <w:t>...........................10-</w:t>
      </w:r>
      <w:r w:rsidR="00B62912">
        <w:rPr>
          <w:rFonts w:ascii="Times New Roman" w:hAnsi="Times New Roman"/>
          <w:sz w:val="28"/>
          <w:szCs w:val="28"/>
        </w:rPr>
        <w:t>11</w:t>
      </w:r>
    </w:p>
    <w:p w:rsidR="00235C71" w:rsidRDefault="00235C71" w:rsidP="00DC55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71" w:rsidRDefault="00235C71" w:rsidP="00DC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5F0" w:rsidRDefault="00A435F0" w:rsidP="00DC55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5F0" w:rsidRPr="00A435F0" w:rsidRDefault="00A435F0" w:rsidP="00DC55FE">
      <w:pPr>
        <w:jc w:val="both"/>
      </w:pPr>
    </w:p>
    <w:p w:rsidR="00A435F0" w:rsidRPr="00CF2368" w:rsidRDefault="00A435F0" w:rsidP="00DC55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B82" w:rsidRDefault="00F37B82" w:rsidP="00DC55FE">
      <w:pPr>
        <w:jc w:val="both"/>
      </w:pPr>
    </w:p>
    <w:p w:rsidR="00F37B82" w:rsidRDefault="00F37B82" w:rsidP="00DC55FE">
      <w:pPr>
        <w:jc w:val="both"/>
      </w:pPr>
    </w:p>
    <w:p w:rsidR="00F37B82" w:rsidRDefault="00F37B82" w:rsidP="00DC55FE">
      <w:pPr>
        <w:jc w:val="both"/>
      </w:pPr>
    </w:p>
    <w:p w:rsidR="00DC55FE" w:rsidRDefault="00DC55FE" w:rsidP="00DC5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82" w:rsidRPr="00D74E51" w:rsidRDefault="006726B6" w:rsidP="00DC55FE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93345</wp:posOffset>
            </wp:positionV>
            <wp:extent cx="4762500" cy="1323975"/>
            <wp:effectExtent l="19050" t="0" r="0" b="0"/>
            <wp:wrapNone/>
            <wp:docPr id="4" name="Рисунок 2" descr="1305712990_7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712990_7456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7B82" w:rsidRPr="008E5DA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A685A" w:rsidRPr="00235C71" w:rsidRDefault="00A749F8" w:rsidP="00DC55FE">
      <w:pPr>
        <w:pStyle w:val="a3"/>
        <w:shd w:val="clear" w:color="auto" w:fill="FFFFFF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A749F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настоящее время</w:t>
      </w:r>
      <w:r w:rsidRPr="00A749F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связи с расширением международных контактов в наше окружение проникает все больше элементов иностранной речи, особенно английской.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35C71">
        <w:rPr>
          <w:sz w:val="28"/>
          <w:szCs w:val="28"/>
        </w:rPr>
        <w:t>Россияне</w:t>
      </w:r>
      <w:r w:rsidR="00235C71" w:rsidRPr="007D0EBA">
        <w:rPr>
          <w:sz w:val="28"/>
          <w:szCs w:val="28"/>
        </w:rPr>
        <w:t xml:space="preserve"> были вовлечены в политические, торговые, научные и культурные отношения с другими народами с древних времен. Поэтому русский язык обогатился многими словами из других языков. </w:t>
      </w:r>
      <w:r w:rsidR="00235C71">
        <w:rPr>
          <w:sz w:val="28"/>
          <w:szCs w:val="28"/>
        </w:rPr>
        <w:t>Кроме того, в</w:t>
      </w:r>
      <w:r w:rsidR="00235C71" w:rsidRPr="007D0EBA">
        <w:rPr>
          <w:sz w:val="28"/>
          <w:szCs w:val="28"/>
        </w:rPr>
        <w:t xml:space="preserve"> связи с процессом глобализации количество заимствований на английском языке на</w:t>
      </w:r>
      <w:r w:rsidR="00235C71">
        <w:rPr>
          <w:sz w:val="28"/>
          <w:szCs w:val="28"/>
        </w:rPr>
        <w:t xml:space="preserve"> разных языках постоянно растет</w:t>
      </w:r>
      <w:r w:rsidR="00235C71" w:rsidRPr="007D0EBA">
        <w:rPr>
          <w:sz w:val="28"/>
          <w:szCs w:val="28"/>
        </w:rPr>
        <w:t>.</w:t>
      </w:r>
    </w:p>
    <w:p w:rsidR="00237D0E" w:rsidRPr="009A685A" w:rsidRDefault="00D30513" w:rsidP="00DC55FE">
      <w:pPr>
        <w:pStyle w:val="a3"/>
        <w:spacing w:before="0" w:beforeAutospacing="0" w:after="150" w:afterAutospacing="0" w:line="360" w:lineRule="auto"/>
        <w:ind w:firstLine="708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последнее время </w:t>
      </w:r>
      <w:r w:rsidR="00976F88">
        <w:rPr>
          <w:sz w:val="28"/>
          <w:szCs w:val="28"/>
        </w:rPr>
        <w:t>я заметил</w:t>
      </w:r>
      <w:r>
        <w:rPr>
          <w:sz w:val="28"/>
          <w:szCs w:val="28"/>
        </w:rPr>
        <w:t xml:space="preserve"> одну тенденцию - </w:t>
      </w:r>
      <w:r w:rsidRPr="007D0EBA">
        <w:rPr>
          <w:sz w:val="28"/>
          <w:szCs w:val="28"/>
        </w:rPr>
        <w:t xml:space="preserve">на улицах города </w:t>
      </w:r>
      <w:r>
        <w:rPr>
          <w:sz w:val="28"/>
          <w:szCs w:val="28"/>
        </w:rPr>
        <w:t xml:space="preserve">Сургута </w:t>
      </w:r>
      <w:r w:rsidRPr="007D0EBA">
        <w:rPr>
          <w:sz w:val="28"/>
          <w:szCs w:val="28"/>
        </w:rPr>
        <w:t>появилось много английских слов.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6173A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азвания магазинов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кафе, ресторанов, кинотеатров, вывески, рекламные щиты </w:t>
      </w:r>
      <w:r w:rsidR="00C036D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пестрят привлекающими внимание </w:t>
      </w:r>
      <w:r w:rsidR="006173A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иностранными словами. В нашей работе мы хотим рассказать о широком распространении английского языка в нашей ку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льтуре на примере города Сургута</w:t>
      </w:r>
      <w:r w:rsidR="006173A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237D0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провести исследование, связанное с отношением жителей этого города к использованию английских слов </w:t>
      </w:r>
      <w:r w:rsidR="004528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названиях городских объектов</w:t>
      </w:r>
      <w:r w:rsidR="00237D0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37D0E" w:rsidRDefault="00577E65" w:rsidP="00DC55FE">
      <w:pPr>
        <w:pStyle w:val="a3"/>
        <w:spacing w:before="0" w:beforeAutospacing="0" w:after="150" w:afterAutospacing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E6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Объект исследования</w:t>
      </w:r>
      <w:r w:rsidR="007171E4" w:rsidRPr="007171E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названия ма</w:t>
      </w:r>
      <w:r w:rsidR="00D45D1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газинов</w:t>
      </w:r>
      <w:r w:rsidR="007171E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кафе, развлекательных и торговых центров  на улицах города Сургут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171E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77E65" w:rsidRDefault="00577E65" w:rsidP="00DC55FE">
      <w:pPr>
        <w:pStyle w:val="a3"/>
        <w:spacing w:before="0" w:beforeAutospacing="0" w:after="150" w:afterAutospacing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E6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Предмет исследования</w:t>
      </w:r>
      <w:r w:rsidR="007171E4" w:rsidRPr="007171E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английские </w:t>
      </w:r>
      <w:r w:rsidR="007171E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заимствования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названиях городских объектов</w:t>
      </w:r>
      <w:r w:rsidR="007171E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городе Сургуте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77E65" w:rsidRPr="0014720F" w:rsidRDefault="00577E65" w:rsidP="00DC55FE">
      <w:pPr>
        <w:pStyle w:val="a3"/>
        <w:spacing w:before="0" w:beforeAutospacing="0" w:after="150" w:afterAutospacing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7E6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7171E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7229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исследование распространения </w:t>
      </w:r>
      <w:r w:rsidR="0014720F" w:rsidRPr="0014720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английского языка</w:t>
      </w:r>
      <w:r w:rsidR="0037229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русском</w:t>
      </w:r>
      <w:r w:rsidR="0014720F" w:rsidRPr="0014720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171E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языке </w:t>
      </w:r>
      <w:r w:rsidR="0014720F" w:rsidRPr="0014720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примере названий городских объектов.</w:t>
      </w:r>
    </w:p>
    <w:p w:rsidR="00577E65" w:rsidRPr="00EE5FB3" w:rsidRDefault="00577E65" w:rsidP="00DC55FE">
      <w:pPr>
        <w:pStyle w:val="a3"/>
        <w:spacing w:before="0" w:beforeAutospacing="0" w:after="150" w:afterAutospacing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достижения поставленной цели предполагается решение следующих </w:t>
      </w:r>
      <w:r w:rsidRPr="00577E6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D72E5" w:rsidRDefault="007171E4" w:rsidP="00DC55FE">
      <w:pPr>
        <w:pStyle w:val="a3"/>
        <w:numPr>
          <w:ilvl w:val="0"/>
          <w:numId w:val="1"/>
        </w:numPr>
        <w:spacing w:after="15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рассмотреть и </w:t>
      </w:r>
      <w:r w:rsidR="0014720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AD5E4D" w:rsidRPr="0014720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зучить теоретический материал, связанный с темой исследования;</w:t>
      </w:r>
    </w:p>
    <w:p w:rsidR="0037229C" w:rsidRPr="0014720F" w:rsidRDefault="00294895" w:rsidP="00DC55FE">
      <w:pPr>
        <w:pStyle w:val="a3"/>
        <w:numPr>
          <w:ilvl w:val="0"/>
          <w:numId w:val="1"/>
        </w:numPr>
        <w:spacing w:after="15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определить причины активного</w:t>
      </w:r>
      <w:r w:rsidR="0037229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распространения английского языка в мире;</w:t>
      </w:r>
    </w:p>
    <w:p w:rsidR="004D72E5" w:rsidRPr="0014720F" w:rsidRDefault="0037229C" w:rsidP="00DC55FE">
      <w:pPr>
        <w:pStyle w:val="a3"/>
        <w:numPr>
          <w:ilvl w:val="0"/>
          <w:numId w:val="1"/>
        </w:numPr>
        <w:spacing w:after="15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рассмотреть </w:t>
      </w:r>
      <w:r w:rsidR="002A631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определение слова «англицизм»</w:t>
      </w:r>
      <w:r w:rsidR="00AD5E4D" w:rsidRPr="0014720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14720F" w:rsidRDefault="003628BC" w:rsidP="00DC55FE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выделить </w:t>
      </w:r>
      <w:r w:rsidR="0029489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проанализировать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английские заимствования в названиях г</w:t>
      </w:r>
      <w:r w:rsidR="0029489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ородских объектов города Сургута</w:t>
      </w:r>
      <w:r w:rsidR="0037229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628BC" w:rsidRPr="003628BC" w:rsidRDefault="003628BC" w:rsidP="00DC55FE">
      <w:pPr>
        <w:pStyle w:val="a3"/>
        <w:numPr>
          <w:ilvl w:val="0"/>
          <w:numId w:val="1"/>
        </w:numPr>
        <w:spacing w:after="15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D5E4D" w:rsidRPr="003628B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ыяснить отношение к исследуемому я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влению</w:t>
      </w:r>
      <w:r w:rsidR="0029489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среди учащихся 4</w:t>
      </w:r>
      <w:proofErr w:type="gramStart"/>
      <w:r w:rsidR="0029489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proofErr w:type="gramEnd"/>
      <w:r w:rsidR="0029489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класса МБОУ СОШ №19 и старшего поколения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D3117" w:rsidRPr="003628BC" w:rsidRDefault="00FD3117" w:rsidP="00DC55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311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Гипотеза исследования: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2DE4" w:rsidRPr="009B4C1E">
        <w:rPr>
          <w:color w:val="000000"/>
          <w:sz w:val="28"/>
          <w:szCs w:val="28"/>
        </w:rPr>
        <w:t xml:space="preserve">появление новых слов расширяет словарный запас, </w:t>
      </w:r>
      <w:r w:rsidR="00B02DE4">
        <w:rPr>
          <w:color w:val="000000"/>
          <w:sz w:val="28"/>
          <w:szCs w:val="28"/>
        </w:rPr>
        <w:t xml:space="preserve">но </w:t>
      </w:r>
      <w:r w:rsidR="00B02DE4" w:rsidRPr="009B4C1E">
        <w:rPr>
          <w:color w:val="000000"/>
          <w:sz w:val="28"/>
          <w:szCs w:val="28"/>
        </w:rPr>
        <w:t xml:space="preserve">использование </w:t>
      </w:r>
      <w:r w:rsidR="00B02DE4">
        <w:rPr>
          <w:color w:val="000000"/>
          <w:sz w:val="28"/>
          <w:szCs w:val="28"/>
        </w:rPr>
        <w:t xml:space="preserve">большого </w:t>
      </w:r>
      <w:r w:rsidR="00B02DE4" w:rsidRPr="009B4C1E">
        <w:rPr>
          <w:color w:val="000000"/>
          <w:sz w:val="28"/>
          <w:szCs w:val="28"/>
        </w:rPr>
        <w:t xml:space="preserve">количества </w:t>
      </w:r>
      <w:r w:rsidR="00B02DE4">
        <w:rPr>
          <w:color w:val="000000"/>
          <w:sz w:val="28"/>
          <w:szCs w:val="28"/>
        </w:rPr>
        <w:t xml:space="preserve">англицизмов может обесценить русский </w:t>
      </w:r>
      <w:r w:rsidR="00B02DE4" w:rsidRPr="009B4C1E">
        <w:rPr>
          <w:color w:val="000000"/>
          <w:sz w:val="28"/>
          <w:szCs w:val="28"/>
        </w:rPr>
        <w:t xml:space="preserve">язык, который </w:t>
      </w:r>
      <w:r w:rsidR="00B02DE4">
        <w:rPr>
          <w:color w:val="000000"/>
          <w:sz w:val="28"/>
          <w:szCs w:val="28"/>
        </w:rPr>
        <w:t xml:space="preserve">может потерять свою </w:t>
      </w:r>
      <w:r w:rsidR="00B02DE4" w:rsidRPr="009B4C1E">
        <w:rPr>
          <w:color w:val="000000"/>
          <w:sz w:val="28"/>
          <w:szCs w:val="28"/>
        </w:rPr>
        <w:t>уникальную красоту</w:t>
      </w:r>
    </w:p>
    <w:p w:rsidR="00FD3117" w:rsidRDefault="00FD3117" w:rsidP="00DC55FE">
      <w:pPr>
        <w:pStyle w:val="a3"/>
        <w:spacing w:before="0" w:beforeAutospacing="0" w:after="150" w:afterAutospacing="0" w:line="360" w:lineRule="auto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31E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исследования:</w:t>
      </w:r>
    </w:p>
    <w:p w:rsidR="00294895" w:rsidRPr="002F1E99" w:rsidRDefault="00294895" w:rsidP="00DC5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9515F">
        <w:rPr>
          <w:color w:val="000000"/>
          <w:sz w:val="28"/>
          <w:szCs w:val="28"/>
          <w:u w:val="single"/>
        </w:rPr>
        <w:t>-теоретический</w:t>
      </w:r>
      <w:r w:rsidRPr="002F1E99">
        <w:rPr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изучение литературы и сбор информации в сети Интернет,</w:t>
      </w:r>
      <w:r w:rsidRPr="0019515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обработка информации,</w:t>
      </w:r>
      <w:r w:rsidRPr="00FC254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F7029">
        <w:rPr>
          <w:sz w:val="28"/>
          <w:szCs w:val="28"/>
        </w:rPr>
        <w:t>руппировка;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консультации учителя</w:t>
      </w:r>
      <w:r w:rsidRPr="002F1E9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294895" w:rsidRPr="002F1E99" w:rsidRDefault="00294895" w:rsidP="00DC5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9515F">
        <w:rPr>
          <w:color w:val="000000"/>
          <w:sz w:val="28"/>
          <w:szCs w:val="28"/>
          <w:u w:val="single"/>
        </w:rPr>
        <w:t xml:space="preserve"> -практический</w:t>
      </w:r>
      <w:r w:rsidRPr="002F1E99">
        <w:rPr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сбор материала, социологический </w:t>
      </w:r>
      <w:r w:rsidRPr="002F1E99">
        <w:rPr>
          <w:color w:val="000000"/>
          <w:sz w:val="28"/>
          <w:szCs w:val="28"/>
        </w:rPr>
        <w:t>опрос,</w:t>
      </w:r>
      <w:r>
        <w:rPr>
          <w:color w:val="000000"/>
          <w:sz w:val="28"/>
          <w:szCs w:val="28"/>
        </w:rPr>
        <w:t xml:space="preserve"> </w:t>
      </w:r>
      <w:r w:rsidRPr="002F1E99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, о</w:t>
      </w:r>
      <w:r w:rsidRPr="006F7029">
        <w:rPr>
          <w:sz w:val="28"/>
          <w:szCs w:val="28"/>
        </w:rPr>
        <w:t>бобщение в ходе работы</w:t>
      </w:r>
      <w:r w:rsidRPr="002F1E9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B02DE4" w:rsidRPr="00E363BE" w:rsidRDefault="00B02DE4" w:rsidP="00DC55FE">
      <w:pPr>
        <w:pStyle w:val="a3"/>
        <w:shd w:val="clear" w:color="auto" w:fill="FFFFFF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21B8E">
        <w:rPr>
          <w:b/>
          <w:color w:val="000000"/>
          <w:sz w:val="28"/>
          <w:szCs w:val="28"/>
        </w:rPr>
        <w:t xml:space="preserve">Актуальность проведенного исследования </w:t>
      </w:r>
      <w:r w:rsidRPr="00221B8E">
        <w:rPr>
          <w:color w:val="000000"/>
          <w:sz w:val="28"/>
          <w:szCs w:val="28"/>
        </w:rPr>
        <w:t xml:space="preserve">состоит в том, </w:t>
      </w:r>
      <w:r>
        <w:rPr>
          <w:color w:val="000000"/>
          <w:sz w:val="28"/>
          <w:szCs w:val="28"/>
        </w:rPr>
        <w:t xml:space="preserve">что </w:t>
      </w:r>
      <w:r w:rsidRPr="00E363BE">
        <w:rPr>
          <w:color w:val="000000"/>
          <w:sz w:val="28"/>
          <w:szCs w:val="28"/>
        </w:rPr>
        <w:t>используя</w:t>
      </w:r>
      <w:r>
        <w:rPr>
          <w:color w:val="000000"/>
          <w:sz w:val="28"/>
          <w:szCs w:val="28"/>
        </w:rPr>
        <w:t xml:space="preserve"> англицизмы</w:t>
      </w:r>
      <w:r w:rsidRPr="00E363BE">
        <w:rPr>
          <w:color w:val="000000"/>
          <w:sz w:val="28"/>
          <w:szCs w:val="28"/>
        </w:rPr>
        <w:t xml:space="preserve">, мы меняем </w:t>
      </w:r>
      <w:r>
        <w:rPr>
          <w:color w:val="000000"/>
          <w:sz w:val="28"/>
          <w:szCs w:val="28"/>
        </w:rPr>
        <w:t xml:space="preserve">наш </w:t>
      </w:r>
      <w:r w:rsidRPr="00E363BE">
        <w:rPr>
          <w:color w:val="000000"/>
          <w:sz w:val="28"/>
          <w:szCs w:val="28"/>
        </w:rPr>
        <w:t xml:space="preserve">язык. </w:t>
      </w:r>
      <w:r w:rsidR="004528AB">
        <w:rPr>
          <w:color w:val="000000"/>
          <w:sz w:val="28"/>
          <w:szCs w:val="28"/>
        </w:rPr>
        <w:t xml:space="preserve">На сегодняшний день </w:t>
      </w:r>
      <w:r w:rsidRPr="00221B8E">
        <w:rPr>
          <w:color w:val="000000"/>
          <w:sz w:val="28"/>
          <w:szCs w:val="28"/>
        </w:rPr>
        <w:t xml:space="preserve"> </w:t>
      </w:r>
      <w:r w:rsidR="004528AB">
        <w:rPr>
          <w:color w:val="000000"/>
          <w:sz w:val="28"/>
          <w:szCs w:val="28"/>
        </w:rPr>
        <w:t xml:space="preserve">есть </w:t>
      </w:r>
      <w:r w:rsidRPr="00221B8E">
        <w:rPr>
          <w:color w:val="000000"/>
          <w:sz w:val="28"/>
          <w:szCs w:val="28"/>
        </w:rPr>
        <w:t xml:space="preserve">серьезные  опасения по поводу мощного </w:t>
      </w:r>
      <w:r w:rsidR="004528AB">
        <w:rPr>
          <w:color w:val="000000"/>
          <w:sz w:val="28"/>
          <w:szCs w:val="28"/>
        </w:rPr>
        <w:t xml:space="preserve">проникновения </w:t>
      </w:r>
      <w:r w:rsidRPr="00221B8E">
        <w:rPr>
          <w:color w:val="000000"/>
          <w:sz w:val="28"/>
          <w:szCs w:val="28"/>
        </w:rPr>
        <w:t xml:space="preserve">заимствований, которые  могут оказывать негативное влияние на эстетику русскоязычной городской среды и бытовой уровень языка жителей. </w:t>
      </w:r>
    </w:p>
    <w:p w:rsidR="004528AB" w:rsidRPr="00E363BE" w:rsidRDefault="004528AB" w:rsidP="00DC55FE">
      <w:pPr>
        <w:pStyle w:val="a3"/>
        <w:shd w:val="clear" w:color="auto" w:fill="FFFFFF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363BE">
        <w:rPr>
          <w:b/>
          <w:color w:val="000000"/>
          <w:sz w:val="28"/>
          <w:szCs w:val="28"/>
        </w:rPr>
        <w:t>Новизна исследования заключается</w:t>
      </w:r>
      <w:r w:rsidRPr="00221B8E">
        <w:rPr>
          <w:color w:val="000000"/>
          <w:sz w:val="28"/>
          <w:szCs w:val="28"/>
        </w:rPr>
        <w:t xml:space="preserve"> в т</w:t>
      </w:r>
      <w:r>
        <w:rPr>
          <w:color w:val="000000"/>
          <w:sz w:val="28"/>
          <w:szCs w:val="28"/>
        </w:rPr>
        <w:t xml:space="preserve">ом, что в данной работе были рассмотрены заимствованные слова, встречаемые в названиях городских объектов города Сургута. </w:t>
      </w:r>
    </w:p>
    <w:p w:rsidR="00F37B82" w:rsidRDefault="00F37B82" w:rsidP="00DC55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E6" w:rsidRDefault="003631E6" w:rsidP="00DC55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FE" w:rsidRDefault="00DC55FE" w:rsidP="00DC55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FE" w:rsidRDefault="00DC55FE" w:rsidP="00DC55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14" w:rsidRDefault="002A6314" w:rsidP="00DC55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E6" w:rsidRDefault="00DC55FE" w:rsidP="00DC55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E5FB3" w:rsidRPr="00EE5F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F59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="003631E6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3631E6" w:rsidRDefault="00EE5FB3" w:rsidP="00DC55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59">
        <w:rPr>
          <w:rFonts w:ascii="Times New Roman" w:hAnsi="Times New Roman" w:cs="Times New Roman"/>
          <w:b/>
          <w:sz w:val="28"/>
          <w:szCs w:val="28"/>
        </w:rPr>
        <w:t>1.1</w:t>
      </w:r>
      <w:r w:rsidR="002E7C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Причины </w:t>
      </w:r>
      <w:r w:rsidR="00881F59">
        <w:rPr>
          <w:rFonts w:ascii="Times New Roman" w:hAnsi="Times New Roman" w:cs="Times New Roman"/>
          <w:b/>
          <w:sz w:val="28"/>
          <w:szCs w:val="28"/>
        </w:rPr>
        <w:t xml:space="preserve">бурного распространения английского языка </w:t>
      </w:r>
      <w:r w:rsidR="0042368D">
        <w:rPr>
          <w:rFonts w:ascii="Times New Roman" w:hAnsi="Times New Roman" w:cs="Times New Roman"/>
          <w:b/>
          <w:sz w:val="28"/>
          <w:szCs w:val="28"/>
        </w:rPr>
        <w:t>в мире.</w:t>
      </w:r>
    </w:p>
    <w:p w:rsidR="001B354F" w:rsidRPr="003E72DB" w:rsidRDefault="00881F59" w:rsidP="003E72DB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8E7" w:rsidRPr="001778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всем мире популярность английского языка стремительно растет из года в год. Почему английский язык так популярен?</w:t>
      </w:r>
      <w:r w:rsidR="001778E7" w:rsidRPr="001778E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778E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Существуют несколько основных причин:</w:t>
      </w:r>
      <w:r w:rsidR="003E72D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4B9A" w:rsidRPr="003E7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расширение </w:t>
      </w:r>
      <w:r w:rsidR="003E7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международных отношений,</w:t>
      </w:r>
      <w:r w:rsidR="003E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354F" w:rsidRPr="003E7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появление новых слов в науке и технике и т</w:t>
      </w:r>
      <w:r w:rsidR="003E7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ребования в конкретных условиях,</w:t>
      </w:r>
      <w:r w:rsidR="003E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7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появление Интернета,</w:t>
      </w:r>
      <w:r w:rsidR="003E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7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международного туризма,</w:t>
      </w:r>
      <w:r w:rsidR="003E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354F" w:rsidRPr="003E7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престижность и привлекательность в использовании английских слов в </w:t>
      </w:r>
      <w:r w:rsidR="001B354F" w:rsidRPr="003E72DB">
        <w:rPr>
          <w:rFonts w:ascii="Times New Roman" w:hAnsi="Times New Roman"/>
          <w:sz w:val="28"/>
          <w:szCs w:val="28"/>
          <w:shd w:val="clear" w:color="auto" w:fill="FFFFFF"/>
        </w:rPr>
        <w:t xml:space="preserve">речи. </w:t>
      </w:r>
    </w:p>
    <w:p w:rsidR="00364B9A" w:rsidRPr="003F6ABE" w:rsidRDefault="00364B9A" w:rsidP="00DC55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ABE">
        <w:rPr>
          <w:rFonts w:ascii="Times New Roman" w:hAnsi="Times New Roman"/>
          <w:color w:val="000000"/>
          <w:sz w:val="28"/>
          <w:szCs w:val="28"/>
        </w:rPr>
        <w:t xml:space="preserve">Проанализировав весь теоретический материал,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выделить </w:t>
      </w:r>
      <w:r w:rsidRPr="003F6ABE">
        <w:rPr>
          <w:rFonts w:ascii="Times New Roman" w:hAnsi="Times New Roman"/>
          <w:color w:val="000000"/>
          <w:sz w:val="28"/>
          <w:szCs w:val="28"/>
        </w:rPr>
        <w:t xml:space="preserve">наиболее важные </w:t>
      </w:r>
      <w:r w:rsidRPr="003F6ABE">
        <w:rPr>
          <w:rFonts w:ascii="Times New Roman" w:hAnsi="Times New Roman"/>
          <w:b/>
          <w:color w:val="000000"/>
          <w:sz w:val="28"/>
          <w:szCs w:val="28"/>
        </w:rPr>
        <w:t>причины появления англицизмов</w:t>
      </w:r>
      <w:r w:rsidRPr="003F6ABE">
        <w:rPr>
          <w:rFonts w:ascii="Times New Roman" w:hAnsi="Times New Roman"/>
          <w:color w:val="000000"/>
          <w:sz w:val="28"/>
          <w:szCs w:val="28"/>
        </w:rPr>
        <w:t xml:space="preserve"> именно в названиях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объектов в городе Сургуте:</w:t>
      </w:r>
    </w:p>
    <w:p w:rsidR="00364B9A" w:rsidRPr="003F6ABE" w:rsidRDefault="00364B9A" w:rsidP="00DC55F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284" w:firstLine="0"/>
        <w:contextualSpacing/>
        <w:jc w:val="both"/>
        <w:rPr>
          <w:color w:val="000000"/>
          <w:sz w:val="28"/>
          <w:szCs w:val="28"/>
        </w:rPr>
      </w:pPr>
      <w:r w:rsidRPr="003F6ABE">
        <w:rPr>
          <w:color w:val="000000"/>
          <w:sz w:val="28"/>
          <w:szCs w:val="28"/>
        </w:rPr>
        <w:t xml:space="preserve"> Экспрессивность: </w:t>
      </w:r>
      <w:r>
        <w:rPr>
          <w:color w:val="000000"/>
          <w:sz w:val="28"/>
          <w:szCs w:val="28"/>
        </w:rPr>
        <w:t xml:space="preserve"> </w:t>
      </w:r>
      <w:r w:rsidRPr="003F6ABE">
        <w:rPr>
          <w:color w:val="000000"/>
          <w:sz w:val="28"/>
          <w:szCs w:val="28"/>
        </w:rPr>
        <w:t>названия</w:t>
      </w:r>
      <w:r>
        <w:rPr>
          <w:color w:val="000000"/>
          <w:sz w:val="28"/>
          <w:szCs w:val="28"/>
        </w:rPr>
        <w:t xml:space="preserve"> на английском </w:t>
      </w:r>
      <w:r w:rsidRPr="003F6A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языке </w:t>
      </w:r>
      <w:r w:rsidRPr="003F6ABE">
        <w:rPr>
          <w:color w:val="000000"/>
          <w:sz w:val="28"/>
          <w:szCs w:val="28"/>
        </w:rPr>
        <w:t>используют</w:t>
      </w:r>
      <w:r>
        <w:rPr>
          <w:color w:val="000000"/>
          <w:sz w:val="28"/>
          <w:szCs w:val="28"/>
        </w:rPr>
        <w:t>ся</w:t>
      </w:r>
      <w:r w:rsidRPr="003F6A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Pr="003F6ABE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влечения внимания</w:t>
      </w:r>
      <w:r w:rsidR="00563A4F">
        <w:rPr>
          <w:color w:val="000000"/>
          <w:sz w:val="28"/>
          <w:szCs w:val="28"/>
        </w:rPr>
        <w:t>. Так название становится выразительнее, ярче.</w:t>
      </w:r>
    </w:p>
    <w:p w:rsidR="00364B9A" w:rsidRPr="003F6ABE" w:rsidRDefault="00364B9A" w:rsidP="00DC55F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Модно</w:t>
      </w:r>
      <w:r w:rsidRPr="003F6ABE">
        <w:rPr>
          <w:color w:val="000000"/>
          <w:sz w:val="28"/>
          <w:szCs w:val="28"/>
        </w:rPr>
        <w:t xml:space="preserve">: знание английского языка считается </w:t>
      </w:r>
      <w:r w:rsidR="002E7C4A">
        <w:rPr>
          <w:color w:val="000000"/>
          <w:sz w:val="28"/>
          <w:szCs w:val="28"/>
        </w:rPr>
        <w:t>престижным</w:t>
      </w:r>
      <w:r w:rsidRPr="003F6ABE">
        <w:rPr>
          <w:color w:val="000000"/>
          <w:sz w:val="28"/>
          <w:szCs w:val="28"/>
        </w:rPr>
        <w:t>.</w:t>
      </w:r>
    </w:p>
    <w:p w:rsidR="002944CA" w:rsidRPr="002E7C4A" w:rsidRDefault="00364B9A" w:rsidP="00DC55F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284" w:firstLine="0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3F6ABE">
        <w:rPr>
          <w:color w:val="000000"/>
          <w:sz w:val="28"/>
          <w:szCs w:val="28"/>
        </w:rPr>
        <w:t>Англицизмы в рекламе способствует появлению «иллюзии уникальности», т.е. впечатления неповторимости, значимости</w:t>
      </w:r>
      <w:r w:rsidR="00563A4F">
        <w:rPr>
          <w:color w:val="000000"/>
          <w:sz w:val="28"/>
          <w:szCs w:val="28"/>
        </w:rPr>
        <w:t xml:space="preserve">. </w:t>
      </w:r>
    </w:p>
    <w:p w:rsidR="00131C24" w:rsidRPr="0042368D" w:rsidRDefault="00131C24" w:rsidP="00DC55F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="002E7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72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E7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англицизмы?</w:t>
      </w:r>
    </w:p>
    <w:p w:rsidR="002944CA" w:rsidRPr="002944CA" w:rsidRDefault="002944CA" w:rsidP="00DC55FE">
      <w:pPr>
        <w:pStyle w:val="a3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A00BE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Приток иностранных слов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Россию </w:t>
      </w:r>
      <w:r w:rsidRPr="00A00BE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увеличился во времена правления Петра I.</w:t>
      </w:r>
      <w:r w:rsidRPr="003F6ABE">
        <w:rPr>
          <w:rFonts w:ascii="Calibri" w:eastAsia="Calibri" w:hAnsi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A00BE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настоящее время в связи с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дальнейшим </w:t>
      </w:r>
      <w:r w:rsidRPr="00A00BE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расширением международных связей в наше общество проникает все больше элементов иностранной речи.  </w:t>
      </w:r>
    </w:p>
    <w:p w:rsidR="0042368D" w:rsidRDefault="00E77577" w:rsidP="00DC55FE">
      <w:pPr>
        <w:spacing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25D3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 так же широко распространен и в нашем</w:t>
      </w:r>
      <w:r w:rsidR="00294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городе. Гуляя по улицам Сургута, </w:t>
      </w:r>
      <w:r w:rsidRPr="00772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увидеть немало англицизмов</w:t>
      </w:r>
      <w:r w:rsidR="00C93564" w:rsidRPr="00772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городских объектах, наружной рекламе</w:t>
      </w:r>
      <w:r w:rsidR="00772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564" w:rsidRPr="007725D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944CA">
        <w:rPr>
          <w:rFonts w:ascii="Times New Roman" w:hAnsi="Times New Roman" w:cs="Times New Roman"/>
          <w:color w:val="000000" w:themeColor="text1"/>
          <w:sz w:val="28"/>
          <w:szCs w:val="28"/>
        </w:rPr>
        <w:t>щиты, стенды, электронные табло</w:t>
      </w:r>
      <w:r w:rsidR="00C93564" w:rsidRPr="00772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725D3">
        <w:rPr>
          <w:rFonts w:ascii="Times New Roman" w:hAnsi="Times New Roman" w:cs="Times New Roman"/>
          <w:sz w:val="28"/>
          <w:szCs w:val="28"/>
        </w:rPr>
        <w:t>.</w:t>
      </w:r>
      <w:r w:rsidR="0077541B" w:rsidRPr="0077541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7C4A" w:rsidRPr="002E7C4A" w:rsidRDefault="002E7C4A" w:rsidP="004E0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944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ассмотрим</w:t>
      </w:r>
      <w:r w:rsidR="0077541B" w:rsidRPr="007754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слова «англицизм», которое дано в словаре С.И.Ожегова:</w:t>
      </w:r>
      <w:r w:rsidR="007754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541B" w:rsidRPr="0077541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англицизм</w:t>
      </w:r>
      <w:r w:rsidR="0077541B" w:rsidRPr="0077541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77541B" w:rsidRPr="007754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слово или оборот речи в каком-нибудь языке, заимствованные из английского языка или созданные по образцу английского слова или выражения.</w:t>
      </w:r>
      <w:r w:rsidR="00E77577" w:rsidRPr="007725D3">
        <w:rPr>
          <w:rFonts w:ascii="Times New Roman" w:hAnsi="Times New Roman" w:cs="Times New Roman"/>
          <w:sz w:val="28"/>
          <w:szCs w:val="28"/>
        </w:rPr>
        <w:t xml:space="preserve">  </w:t>
      </w:r>
      <w:r w:rsidR="0042368D">
        <w:rPr>
          <w:rFonts w:ascii="Times New Roman" w:hAnsi="Times New Roman" w:cs="Times New Roman"/>
          <w:sz w:val="28"/>
          <w:szCs w:val="28"/>
        </w:rPr>
        <w:t>Иначе говоря, англицизм – это</w:t>
      </w:r>
      <w:r w:rsidR="0042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Заимствование" w:history="1">
        <w:r w:rsidR="0042368D" w:rsidRPr="007725D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заимствование</w:t>
        </w:r>
      </w:hyperlink>
      <w:r w:rsidR="0042368D" w:rsidRPr="007725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2368D" w:rsidRPr="00772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42368D" w:rsidRPr="007725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Английский язык" w:history="1">
        <w:r w:rsidR="0042368D" w:rsidRPr="007725D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английского языка</w:t>
        </w:r>
      </w:hyperlink>
      <w:r w:rsidR="0042368D" w:rsidRPr="00772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русский язык</w:t>
      </w:r>
      <w:r w:rsidR="0042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DA" w:rsidRDefault="00DC55FE" w:rsidP="008471D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CB1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Практическая часть.</w:t>
      </w:r>
    </w:p>
    <w:p w:rsidR="00FA502F" w:rsidRDefault="00FA502F" w:rsidP="008471DE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D80E61">
        <w:rPr>
          <w:rFonts w:ascii="Times New Roman" w:hAnsi="Times New Roman"/>
          <w:b/>
          <w:sz w:val="28"/>
          <w:szCs w:val="28"/>
        </w:rPr>
        <w:t xml:space="preserve">Англицизмы на улицах города </w:t>
      </w:r>
      <w:r>
        <w:rPr>
          <w:rFonts w:ascii="Times New Roman" w:hAnsi="Times New Roman"/>
          <w:b/>
          <w:sz w:val="28"/>
          <w:szCs w:val="28"/>
        </w:rPr>
        <w:t>Сургута</w:t>
      </w:r>
    </w:p>
    <w:p w:rsidR="00FA502F" w:rsidRDefault="00FA502F" w:rsidP="002A5D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 как город Сургут – это современный  город с хорошо развитой инфраструктурой, спектр предоставляемых услуг в нем широк и разнообразен. Это более 9000 объектов. </w:t>
      </w:r>
    </w:p>
    <w:p w:rsidR="00FA502F" w:rsidRPr="00EC7F2A" w:rsidRDefault="00291A79" w:rsidP="002A5D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Рассмотрим тематическую классификацию англицизмов </w:t>
      </w:r>
      <w:r w:rsidR="002A5D8E">
        <w:rPr>
          <w:rFonts w:ascii="Times New Roman" w:hAnsi="Times New Roman"/>
          <w:color w:val="000000"/>
          <w:sz w:val="28"/>
          <w:szCs w:val="28"/>
        </w:rPr>
        <w:t xml:space="preserve">в названиях </w:t>
      </w:r>
      <w:r w:rsidR="00BB2057">
        <w:rPr>
          <w:rFonts w:ascii="Times New Roman" w:hAnsi="Times New Roman"/>
          <w:color w:val="000000"/>
          <w:sz w:val="28"/>
          <w:szCs w:val="28"/>
        </w:rPr>
        <w:t xml:space="preserve"> объектов</w:t>
      </w:r>
      <w:r w:rsidR="002A5D8E">
        <w:rPr>
          <w:rFonts w:ascii="Times New Roman" w:hAnsi="Times New Roman"/>
          <w:color w:val="000000"/>
          <w:sz w:val="28"/>
          <w:szCs w:val="28"/>
        </w:rPr>
        <w:t xml:space="preserve"> города Сургута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A502F" w:rsidRPr="00BB2057" w:rsidRDefault="00FA502F" w:rsidP="002A5D8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2057">
        <w:rPr>
          <w:rFonts w:ascii="Times New Roman" w:hAnsi="Times New Roman"/>
          <w:b/>
          <w:sz w:val="28"/>
          <w:szCs w:val="28"/>
        </w:rPr>
        <w:t>Кафе</w:t>
      </w:r>
      <w:r w:rsidRPr="00291A79">
        <w:rPr>
          <w:rFonts w:ascii="Times New Roman" w:hAnsi="Times New Roman"/>
          <w:b/>
          <w:sz w:val="28"/>
          <w:szCs w:val="28"/>
        </w:rPr>
        <w:t xml:space="preserve">  </w:t>
      </w:r>
      <w:r w:rsidR="00BB2057" w:rsidRPr="00BB2057">
        <w:rPr>
          <w:rFonts w:ascii="Times New Roman" w:hAnsi="Times New Roman"/>
          <w:b/>
          <w:sz w:val="28"/>
          <w:szCs w:val="28"/>
        </w:rPr>
        <w:t>и пиццерии:</w:t>
      </w:r>
    </w:p>
    <w:p w:rsidR="00BB2057" w:rsidRDefault="00C036D1" w:rsidP="002A5D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1B74">
        <w:rPr>
          <w:rFonts w:ascii="Times New Roman" w:hAnsi="Times New Roman"/>
          <w:sz w:val="28"/>
          <w:szCs w:val="28"/>
          <w:lang w:val="en-US"/>
        </w:rPr>
        <w:t>Traveler</w:t>
      </w:r>
      <w:r w:rsidRPr="006F1B74">
        <w:rPr>
          <w:rFonts w:ascii="Times New Roman" w:hAnsi="Times New Roman"/>
          <w:sz w:val="28"/>
          <w:szCs w:val="28"/>
        </w:rPr>
        <w:t>`</w:t>
      </w:r>
      <w:r w:rsidRPr="006F1B74">
        <w:rPr>
          <w:rFonts w:ascii="Times New Roman" w:hAnsi="Times New Roman"/>
          <w:sz w:val="28"/>
          <w:szCs w:val="28"/>
          <w:lang w:val="en-US"/>
        </w:rPr>
        <w:t>s</w:t>
      </w:r>
      <w:r w:rsidRPr="006F1B74">
        <w:rPr>
          <w:rFonts w:ascii="Times New Roman" w:hAnsi="Times New Roman"/>
          <w:sz w:val="28"/>
          <w:szCs w:val="28"/>
        </w:rPr>
        <w:t xml:space="preserve"> </w:t>
      </w:r>
      <w:r w:rsidRPr="006F1B74">
        <w:rPr>
          <w:rFonts w:ascii="Times New Roman" w:hAnsi="Times New Roman"/>
          <w:sz w:val="28"/>
          <w:szCs w:val="28"/>
          <w:lang w:val="en-US"/>
        </w:rPr>
        <w:t>coffee</w:t>
      </w:r>
      <w:r w:rsidRPr="006F1B74">
        <w:rPr>
          <w:rFonts w:ascii="Times New Roman" w:hAnsi="Times New Roman"/>
          <w:sz w:val="28"/>
          <w:szCs w:val="28"/>
        </w:rPr>
        <w:t xml:space="preserve">; </w:t>
      </w:r>
      <w:r w:rsidRPr="006F1B74">
        <w:rPr>
          <w:rFonts w:ascii="Times New Roman" w:hAnsi="Times New Roman"/>
          <w:sz w:val="28"/>
          <w:szCs w:val="28"/>
          <w:lang w:val="en-US"/>
        </w:rPr>
        <w:t>New</w:t>
      </w:r>
      <w:r w:rsidRPr="006F1B74">
        <w:rPr>
          <w:rFonts w:ascii="Times New Roman" w:hAnsi="Times New Roman"/>
          <w:sz w:val="28"/>
          <w:szCs w:val="28"/>
        </w:rPr>
        <w:t xml:space="preserve"> </w:t>
      </w:r>
      <w:r w:rsidRPr="006F1B74">
        <w:rPr>
          <w:rFonts w:ascii="Times New Roman" w:hAnsi="Times New Roman"/>
          <w:sz w:val="28"/>
          <w:szCs w:val="28"/>
          <w:lang w:val="en-US"/>
        </w:rPr>
        <w:t>York</w:t>
      </w:r>
      <w:r w:rsidRPr="006F1B74">
        <w:rPr>
          <w:rFonts w:ascii="Times New Roman" w:hAnsi="Times New Roman"/>
          <w:sz w:val="28"/>
          <w:szCs w:val="28"/>
        </w:rPr>
        <w:t xml:space="preserve"> </w:t>
      </w:r>
      <w:r w:rsidRPr="006F1B74">
        <w:rPr>
          <w:rFonts w:ascii="Times New Roman" w:hAnsi="Times New Roman"/>
          <w:sz w:val="28"/>
          <w:szCs w:val="28"/>
          <w:lang w:val="en-US"/>
        </w:rPr>
        <w:t>Coffee</w:t>
      </w:r>
      <w:r w:rsidR="00347A30">
        <w:rPr>
          <w:rFonts w:ascii="Times New Roman" w:hAnsi="Times New Roman"/>
          <w:sz w:val="28"/>
          <w:szCs w:val="28"/>
        </w:rPr>
        <w:t>; S</w:t>
      </w:r>
      <w:r w:rsidR="00347A30"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r w:rsidRPr="006F1B74">
        <w:rPr>
          <w:rFonts w:ascii="Times New Roman" w:hAnsi="Times New Roman"/>
          <w:sz w:val="28"/>
          <w:szCs w:val="28"/>
        </w:rPr>
        <w:t>bway</w:t>
      </w:r>
      <w:proofErr w:type="spellEnd"/>
      <w:r w:rsidRPr="006F1B74">
        <w:rPr>
          <w:rFonts w:ascii="Times New Roman" w:hAnsi="Times New Roman"/>
          <w:sz w:val="28"/>
          <w:szCs w:val="28"/>
        </w:rPr>
        <w:t>; Пицца Хаус; С</w:t>
      </w:r>
      <w:proofErr w:type="spellStart"/>
      <w:r w:rsidRPr="006F1B74">
        <w:rPr>
          <w:rFonts w:ascii="Times New Roman" w:hAnsi="Times New Roman"/>
          <w:sz w:val="28"/>
          <w:szCs w:val="28"/>
          <w:lang w:val="en-US"/>
        </w:rPr>
        <w:t>afe</w:t>
      </w:r>
      <w:proofErr w:type="spellEnd"/>
      <w:r w:rsidRPr="006F1B74">
        <w:rPr>
          <w:rFonts w:ascii="Times New Roman" w:hAnsi="Times New Roman"/>
          <w:sz w:val="28"/>
          <w:szCs w:val="28"/>
        </w:rPr>
        <w:t xml:space="preserve"> </w:t>
      </w:r>
      <w:r w:rsidRPr="006F1B74">
        <w:rPr>
          <w:rFonts w:ascii="Times New Roman" w:hAnsi="Times New Roman"/>
          <w:sz w:val="28"/>
          <w:szCs w:val="28"/>
          <w:lang w:val="en-US"/>
        </w:rPr>
        <w:t>Seven</w:t>
      </w:r>
      <w:r w:rsidRPr="006F1B7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91A79" w:rsidRPr="006F1B74">
        <w:rPr>
          <w:rFonts w:ascii="Times New Roman" w:hAnsi="Times New Roman"/>
          <w:sz w:val="28"/>
          <w:szCs w:val="28"/>
          <w:lang w:val="en-US"/>
        </w:rPr>
        <w:t>Cinnabon</w:t>
      </w:r>
      <w:proofErr w:type="spellEnd"/>
      <w:r w:rsidR="00291A79" w:rsidRPr="006F1B7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Смайл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B2057" w:rsidRPr="006F1B74">
        <w:rPr>
          <w:rFonts w:ascii="Times New Roman" w:hAnsi="Times New Roman"/>
          <w:sz w:val="28"/>
          <w:szCs w:val="28"/>
          <w:lang w:val="en-US"/>
        </w:rPr>
        <w:t>Tutti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057" w:rsidRPr="006F1B74">
        <w:rPr>
          <w:rFonts w:ascii="Times New Roman" w:hAnsi="Times New Roman"/>
          <w:sz w:val="28"/>
          <w:szCs w:val="28"/>
          <w:lang w:val="en-US"/>
        </w:rPr>
        <w:t>Frutti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 </w:t>
      </w:r>
      <w:r w:rsidR="00BB2057" w:rsidRPr="006F1B74">
        <w:rPr>
          <w:rFonts w:ascii="Times New Roman" w:hAnsi="Times New Roman"/>
          <w:sz w:val="28"/>
          <w:szCs w:val="28"/>
          <w:lang w:val="en-US"/>
        </w:rPr>
        <w:t>frozen</w:t>
      </w:r>
      <w:r w:rsidR="00BB2057" w:rsidRPr="006F1B74">
        <w:rPr>
          <w:rFonts w:ascii="Times New Roman" w:hAnsi="Times New Roman"/>
          <w:sz w:val="28"/>
          <w:szCs w:val="28"/>
        </w:rPr>
        <w:t xml:space="preserve"> </w:t>
      </w:r>
      <w:r w:rsidR="00BB2057" w:rsidRPr="006F1B74">
        <w:rPr>
          <w:rFonts w:ascii="Times New Roman" w:hAnsi="Times New Roman"/>
          <w:sz w:val="28"/>
          <w:szCs w:val="28"/>
          <w:lang w:val="en-US"/>
        </w:rPr>
        <w:t>yogurt</w:t>
      </w:r>
      <w:r w:rsidR="00BB2057" w:rsidRPr="006F1B74">
        <w:rPr>
          <w:rFonts w:ascii="Times New Roman" w:hAnsi="Times New Roman"/>
          <w:sz w:val="28"/>
          <w:szCs w:val="28"/>
        </w:rPr>
        <w:t xml:space="preserve">; </w:t>
      </w:r>
      <w:r w:rsidR="00291A79" w:rsidRPr="006F1B74">
        <w:rPr>
          <w:rFonts w:ascii="Times New Roman" w:hAnsi="Times New Roman"/>
          <w:sz w:val="28"/>
          <w:szCs w:val="28"/>
        </w:rPr>
        <w:t xml:space="preserve">Суши </w:t>
      </w:r>
      <w:r w:rsidR="00291A79" w:rsidRPr="006F1B74">
        <w:rPr>
          <w:rFonts w:ascii="Times New Roman" w:hAnsi="Times New Roman"/>
          <w:sz w:val="28"/>
          <w:szCs w:val="28"/>
          <w:lang w:val="en-US"/>
        </w:rPr>
        <w:t>Boom</w:t>
      </w:r>
      <w:r w:rsidR="00291A79" w:rsidRPr="006F1B74">
        <w:rPr>
          <w:rFonts w:ascii="Times New Roman" w:hAnsi="Times New Roman"/>
          <w:sz w:val="28"/>
          <w:szCs w:val="28"/>
        </w:rPr>
        <w:t xml:space="preserve">; </w:t>
      </w:r>
      <w:r w:rsidR="00BB2057" w:rsidRPr="006F1B74">
        <w:rPr>
          <w:rFonts w:ascii="Times New Roman" w:hAnsi="Times New Roman"/>
          <w:sz w:val="28"/>
          <w:szCs w:val="28"/>
          <w:lang w:val="en-US"/>
        </w:rPr>
        <w:t>Chicago</w:t>
      </w:r>
      <w:r w:rsidR="00BB2057" w:rsidRPr="006F1B74">
        <w:rPr>
          <w:rFonts w:ascii="Times New Roman" w:hAnsi="Times New Roman"/>
          <w:sz w:val="28"/>
          <w:szCs w:val="28"/>
        </w:rPr>
        <w:t xml:space="preserve"> </w:t>
      </w:r>
      <w:r w:rsidR="00BB2057" w:rsidRPr="006F1B74">
        <w:rPr>
          <w:rFonts w:ascii="Times New Roman" w:hAnsi="Times New Roman"/>
          <w:sz w:val="28"/>
          <w:szCs w:val="28"/>
          <w:lang w:val="en-US"/>
        </w:rPr>
        <w:t>bar</w:t>
      </w:r>
      <w:r w:rsidR="00BB2057" w:rsidRPr="006F1B7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B2057" w:rsidRPr="006F1B74">
        <w:rPr>
          <w:rFonts w:ascii="Times New Roman" w:hAnsi="Times New Roman"/>
          <w:sz w:val="28"/>
          <w:szCs w:val="28"/>
          <w:lang w:val="en-US"/>
        </w:rPr>
        <w:t>Vip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 777; </w:t>
      </w:r>
      <w:r w:rsidR="00BB2057" w:rsidRPr="006F1B74">
        <w:rPr>
          <w:rFonts w:ascii="Times New Roman" w:hAnsi="Times New Roman"/>
          <w:sz w:val="28"/>
          <w:szCs w:val="28"/>
          <w:lang w:val="en-US"/>
        </w:rPr>
        <w:t>NEWCOFFEE</w:t>
      </w:r>
      <w:r w:rsidR="00BB2057" w:rsidRPr="006F1B74">
        <w:rPr>
          <w:rFonts w:ascii="Times New Roman" w:hAnsi="Times New Roman"/>
          <w:sz w:val="28"/>
          <w:szCs w:val="28"/>
        </w:rPr>
        <w:t xml:space="preserve">; </w:t>
      </w:r>
      <w:r w:rsidR="00BB2057" w:rsidRPr="006F1B74">
        <w:rPr>
          <w:rFonts w:ascii="Times New Roman" w:hAnsi="Times New Roman"/>
          <w:sz w:val="28"/>
          <w:szCs w:val="28"/>
          <w:lang w:val="en-US"/>
        </w:rPr>
        <w:t>Fusion</w:t>
      </w:r>
      <w:r w:rsidR="00BB2057" w:rsidRPr="006F1B74">
        <w:rPr>
          <w:rFonts w:ascii="Times New Roman" w:hAnsi="Times New Roman"/>
          <w:sz w:val="28"/>
          <w:szCs w:val="28"/>
        </w:rPr>
        <w:t xml:space="preserve"> </w:t>
      </w:r>
      <w:r w:rsidR="00BB2057" w:rsidRPr="006F1B74">
        <w:rPr>
          <w:rFonts w:ascii="Times New Roman" w:hAnsi="Times New Roman"/>
          <w:sz w:val="28"/>
          <w:szCs w:val="28"/>
          <w:lang w:val="en-US"/>
        </w:rPr>
        <w:t>Stereo</w:t>
      </w:r>
      <w:r w:rsidR="00BB2057" w:rsidRPr="006F1B74">
        <w:rPr>
          <w:rFonts w:ascii="Times New Roman" w:hAnsi="Times New Roman"/>
          <w:sz w:val="28"/>
          <w:szCs w:val="28"/>
        </w:rPr>
        <w:t xml:space="preserve"> </w:t>
      </w:r>
      <w:r w:rsidR="00BB2057" w:rsidRPr="006F1B74">
        <w:rPr>
          <w:rFonts w:ascii="Times New Roman" w:hAnsi="Times New Roman"/>
          <w:sz w:val="28"/>
          <w:szCs w:val="28"/>
          <w:lang w:val="en-US"/>
        </w:rPr>
        <w:t>Bar</w:t>
      </w:r>
      <w:r w:rsidR="00BB2057" w:rsidRPr="006F1B74">
        <w:rPr>
          <w:rFonts w:ascii="Times New Roman" w:hAnsi="Times New Roman"/>
          <w:sz w:val="28"/>
          <w:szCs w:val="28"/>
        </w:rPr>
        <w:t xml:space="preserve">; </w:t>
      </w:r>
      <w:r w:rsidR="00BB2057" w:rsidRPr="006F1B74">
        <w:rPr>
          <w:rFonts w:ascii="Times New Roman" w:hAnsi="Times New Roman"/>
          <w:sz w:val="28"/>
          <w:szCs w:val="28"/>
          <w:lang w:val="en-US"/>
        </w:rPr>
        <w:t>Life</w:t>
      </w:r>
      <w:r>
        <w:rPr>
          <w:rFonts w:ascii="Times New Roman" w:hAnsi="Times New Roman"/>
          <w:sz w:val="28"/>
          <w:szCs w:val="28"/>
        </w:rPr>
        <w:t>;</w:t>
      </w:r>
      <w:r w:rsidR="00BB2057" w:rsidRPr="006F1B74">
        <w:rPr>
          <w:rFonts w:ascii="Times New Roman" w:hAnsi="Times New Roman"/>
          <w:sz w:val="28"/>
          <w:szCs w:val="28"/>
        </w:rPr>
        <w:t xml:space="preserve"> Сити;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Холидей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 Пицца,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Burger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wood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Double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Coffee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; </w:t>
      </w:r>
      <w:r w:rsidR="00BB2057" w:rsidRPr="006F1B74">
        <w:rPr>
          <w:rFonts w:ascii="Times New Roman" w:hAnsi="Times New Roman"/>
          <w:sz w:val="28"/>
          <w:szCs w:val="28"/>
          <w:lang w:val="en-US"/>
        </w:rPr>
        <w:t>Joker</w:t>
      </w:r>
      <w:r w:rsidR="00BB2057" w:rsidRPr="006F1B74">
        <w:rPr>
          <w:rFonts w:ascii="Times New Roman" w:hAnsi="Times New Roman"/>
          <w:sz w:val="28"/>
          <w:szCs w:val="28"/>
        </w:rPr>
        <w:t xml:space="preserve"> пиццерия; </w:t>
      </w:r>
      <w:proofErr w:type="spellStart"/>
      <w:r w:rsidR="00BB2057" w:rsidRPr="006F1B74">
        <w:rPr>
          <w:rFonts w:ascii="Times New Roman" w:hAnsi="Times New Roman"/>
          <w:sz w:val="28"/>
          <w:szCs w:val="28"/>
          <w:lang w:val="en-US"/>
        </w:rPr>
        <w:t>Muz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057" w:rsidRPr="006F1B74">
        <w:rPr>
          <w:rFonts w:ascii="Times New Roman" w:hAnsi="Times New Roman"/>
          <w:sz w:val="28"/>
          <w:szCs w:val="28"/>
          <w:lang w:val="en-US"/>
        </w:rPr>
        <w:t>caf</w:t>
      </w:r>
      <w:r w:rsidR="00BB2057" w:rsidRPr="006F1B74">
        <w:rPr>
          <w:rFonts w:ascii="Times New Roman" w:hAnsi="Times New Roman"/>
          <w:sz w:val="28"/>
          <w:szCs w:val="28"/>
        </w:rPr>
        <w:t>é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Pixel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Coffee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geek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Foodstyle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Pizza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057" w:rsidRPr="006F1B74">
        <w:rPr>
          <w:rFonts w:ascii="Times New Roman" w:hAnsi="Times New Roman"/>
          <w:sz w:val="28"/>
          <w:szCs w:val="28"/>
        </w:rPr>
        <w:t>Festo</w:t>
      </w:r>
      <w:proofErr w:type="spellEnd"/>
      <w:r w:rsidR="00BB2057" w:rsidRPr="006F1B74">
        <w:rPr>
          <w:rFonts w:ascii="Times New Roman" w:hAnsi="Times New Roman"/>
          <w:sz w:val="28"/>
          <w:szCs w:val="28"/>
        </w:rPr>
        <w:t>;</w:t>
      </w:r>
      <w:r w:rsidR="00291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A79">
        <w:rPr>
          <w:rFonts w:ascii="Times New Roman" w:hAnsi="Times New Roman"/>
          <w:sz w:val="28"/>
          <w:szCs w:val="28"/>
        </w:rPr>
        <w:t>Best</w:t>
      </w:r>
      <w:proofErr w:type="spellEnd"/>
      <w:r w:rsidR="00291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A79">
        <w:rPr>
          <w:rFonts w:ascii="Times New Roman" w:hAnsi="Times New Roman"/>
          <w:sz w:val="28"/>
          <w:szCs w:val="28"/>
        </w:rPr>
        <w:t>pizza</w:t>
      </w:r>
      <w:proofErr w:type="spellEnd"/>
      <w:r w:rsidR="00BB2057">
        <w:rPr>
          <w:rFonts w:ascii="Times New Roman" w:hAnsi="Times New Roman"/>
          <w:sz w:val="28"/>
          <w:szCs w:val="28"/>
        </w:rPr>
        <w:t>.</w:t>
      </w:r>
    </w:p>
    <w:p w:rsidR="00BB2057" w:rsidRPr="00D74E51" w:rsidRDefault="00BB2057" w:rsidP="002A5D8E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B2057">
        <w:rPr>
          <w:rFonts w:ascii="Times New Roman" w:hAnsi="Times New Roman"/>
          <w:b/>
          <w:color w:val="000000"/>
          <w:sz w:val="28"/>
          <w:szCs w:val="28"/>
        </w:rPr>
        <w:t>Рестораны</w:t>
      </w:r>
      <w:r w:rsidRPr="00D74E51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</w:p>
    <w:p w:rsidR="00BB2057" w:rsidRPr="00D74E51" w:rsidRDefault="00BB2057" w:rsidP="002A5D8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 xml:space="preserve">Burger King; KFC;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McDonald’s</w:t>
      </w:r>
      <w:r w:rsidR="00C036D1" w:rsidRPr="00C036D1"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 w:rsidRPr="00BB205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C036D1" w:rsidRPr="006F1B74">
        <w:rPr>
          <w:rFonts w:ascii="Times New Roman" w:hAnsi="Times New Roman"/>
          <w:color w:val="000000"/>
          <w:sz w:val="28"/>
          <w:szCs w:val="28"/>
          <w:lang w:val="en-US"/>
        </w:rPr>
        <w:t xml:space="preserve">People's; Joint; </w:t>
      </w:r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 xml:space="preserve">American cafe &amp; cocktail bar Liberty;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>Botanica</w:t>
      </w:r>
      <w:proofErr w:type="spellEnd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 xml:space="preserve"> Café; Club Rose; Polaris;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>Soho</w:t>
      </w:r>
      <w:proofErr w:type="spellEnd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 xml:space="preserve"> Lounge;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>Капрезе</w:t>
      </w:r>
      <w:proofErr w:type="spellEnd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>Caprese</w:t>
      </w:r>
      <w:proofErr w:type="spellEnd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 xml:space="preserve">);  Grammy;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>Ресторан</w:t>
      </w:r>
      <w:proofErr w:type="spellEnd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>Феррум</w:t>
      </w:r>
      <w:proofErr w:type="spellEnd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>Стейк-Хаус</w:t>
      </w:r>
      <w:proofErr w:type="spellEnd"/>
      <w:r w:rsidRPr="00BB2057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BB2057" w:rsidRPr="00D74E51" w:rsidRDefault="00BB2057" w:rsidP="002A5D8E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B2057">
        <w:rPr>
          <w:rFonts w:ascii="Times New Roman" w:hAnsi="Times New Roman"/>
          <w:b/>
          <w:color w:val="000000"/>
          <w:sz w:val="28"/>
          <w:szCs w:val="28"/>
        </w:rPr>
        <w:t>Туристические</w:t>
      </w:r>
      <w:r w:rsidRPr="00D74E5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BB2057">
        <w:rPr>
          <w:rFonts w:ascii="Times New Roman" w:hAnsi="Times New Roman"/>
          <w:b/>
          <w:color w:val="000000"/>
          <w:sz w:val="28"/>
          <w:szCs w:val="28"/>
        </w:rPr>
        <w:t>агентства</w:t>
      </w:r>
      <w:r w:rsidRPr="00D74E51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</w:p>
    <w:p w:rsidR="00BB2057" w:rsidRPr="00D74E51" w:rsidRDefault="00BB2057" w:rsidP="002A5D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1B74">
        <w:rPr>
          <w:rFonts w:ascii="Times New Roman" w:hAnsi="Times New Roman"/>
          <w:color w:val="000000"/>
          <w:sz w:val="28"/>
          <w:szCs w:val="28"/>
        </w:rPr>
        <w:t>Манго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</w:rPr>
        <w:t>Трэвэл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</w:rPr>
        <w:t>Аморе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</w:rPr>
        <w:t>Тревел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Global Travel; </w:t>
      </w:r>
      <w:r w:rsidR="00C036D1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>EASON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>Tour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6F1B74">
        <w:rPr>
          <w:rFonts w:ascii="Times New Roman" w:hAnsi="Times New Roman"/>
          <w:color w:val="000000"/>
          <w:sz w:val="28"/>
          <w:szCs w:val="28"/>
        </w:rPr>
        <w:t>Натали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</w:rPr>
        <w:t>Турс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 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  <w:lang w:val="en-US"/>
        </w:rPr>
        <w:t>OnlineTur</w:t>
      </w:r>
      <w:proofErr w:type="spellEnd"/>
      <w:r w:rsidR="00291A79"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="00291A79">
        <w:rPr>
          <w:rFonts w:ascii="Times New Roman" w:hAnsi="Times New Roman"/>
          <w:color w:val="000000"/>
          <w:sz w:val="28"/>
          <w:szCs w:val="28"/>
        </w:rPr>
        <w:t>Анна</w:t>
      </w:r>
      <w:r w:rsidR="00291A79"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91A79">
        <w:rPr>
          <w:rFonts w:ascii="Times New Roman" w:hAnsi="Times New Roman"/>
          <w:color w:val="000000"/>
          <w:sz w:val="28"/>
          <w:szCs w:val="28"/>
        </w:rPr>
        <w:t>Трэвэл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6F1B74">
        <w:rPr>
          <w:rFonts w:ascii="Times New Roman" w:hAnsi="Times New Roman"/>
          <w:color w:val="000000"/>
          <w:sz w:val="28"/>
          <w:szCs w:val="28"/>
        </w:rPr>
        <w:t>Парадиз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>Sunmar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</w:rPr>
        <w:t>МОБИЛтур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Элита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Трэвэл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>Euroline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</w:rPr>
        <w:t>Элиз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6F1B74">
        <w:rPr>
          <w:rFonts w:ascii="Times New Roman" w:hAnsi="Times New Roman"/>
          <w:color w:val="000000"/>
          <w:sz w:val="28"/>
          <w:szCs w:val="28"/>
        </w:rPr>
        <w:t>Парадиз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6F1B74">
        <w:rPr>
          <w:rFonts w:ascii="Times New Roman" w:hAnsi="Times New Roman"/>
          <w:color w:val="000000"/>
          <w:sz w:val="28"/>
          <w:szCs w:val="28"/>
        </w:rPr>
        <w:t>Круиз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6F1B74">
        <w:rPr>
          <w:rFonts w:ascii="Times New Roman" w:hAnsi="Times New Roman"/>
          <w:color w:val="000000"/>
          <w:sz w:val="28"/>
          <w:szCs w:val="28"/>
        </w:rPr>
        <w:t>Альянс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6F1B74">
        <w:rPr>
          <w:rFonts w:ascii="Times New Roman" w:hAnsi="Times New Roman"/>
          <w:color w:val="000000"/>
          <w:sz w:val="28"/>
          <w:szCs w:val="28"/>
        </w:rPr>
        <w:t>Гранд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1B74">
        <w:rPr>
          <w:rFonts w:ascii="Times New Roman" w:hAnsi="Times New Roman"/>
          <w:color w:val="000000"/>
          <w:sz w:val="28"/>
          <w:szCs w:val="28"/>
        </w:rPr>
        <w:t>Тур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>Tez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 tour;  </w:t>
      </w:r>
      <w:proofErr w:type="spellStart"/>
      <w:r w:rsidRPr="006F1B74">
        <w:rPr>
          <w:rFonts w:ascii="Times New Roman" w:hAnsi="Times New Roman"/>
          <w:color w:val="000000"/>
          <w:sz w:val="28"/>
          <w:szCs w:val="28"/>
        </w:rPr>
        <w:t>Айлэнд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6F1B74">
        <w:rPr>
          <w:rFonts w:ascii="Times New Roman" w:hAnsi="Times New Roman"/>
          <w:color w:val="000000"/>
          <w:sz w:val="28"/>
          <w:szCs w:val="28"/>
        </w:rPr>
        <w:t>тур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OnlineTur.ru; </w:t>
      </w:r>
      <w:r w:rsidRPr="006F1B74">
        <w:rPr>
          <w:rFonts w:ascii="Times New Roman" w:hAnsi="Times New Roman"/>
          <w:color w:val="000000"/>
          <w:sz w:val="28"/>
          <w:szCs w:val="28"/>
        </w:rPr>
        <w:t>Актив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1B74">
        <w:rPr>
          <w:rFonts w:ascii="Times New Roman" w:hAnsi="Times New Roman"/>
          <w:color w:val="000000"/>
          <w:sz w:val="28"/>
          <w:szCs w:val="28"/>
        </w:rPr>
        <w:t>Тур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6F1B74">
        <w:rPr>
          <w:rFonts w:ascii="Times New Roman" w:hAnsi="Times New Roman"/>
          <w:color w:val="000000"/>
          <w:sz w:val="28"/>
          <w:szCs w:val="28"/>
        </w:rPr>
        <w:t>Палас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6F1B74">
        <w:rPr>
          <w:rFonts w:ascii="Times New Roman" w:hAnsi="Times New Roman"/>
          <w:color w:val="000000"/>
          <w:sz w:val="28"/>
          <w:szCs w:val="28"/>
        </w:rPr>
        <w:t>тур</w:t>
      </w:r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Дискавери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Кайт</w:t>
      </w:r>
      <w:proofErr w:type="spellEnd"/>
      <w:r w:rsidRPr="00D74E51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BB2057" w:rsidRPr="00DC55FE" w:rsidRDefault="00DC55FE" w:rsidP="002A5D8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Крупные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брендовые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магазины </w:t>
      </w:r>
      <w:r w:rsidR="003F2A2E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F2A2E" w:rsidRPr="00DC55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2A2E">
        <w:rPr>
          <w:rFonts w:ascii="Times New Roman" w:hAnsi="Times New Roman"/>
          <w:b/>
          <w:color w:val="000000"/>
          <w:sz w:val="28"/>
          <w:szCs w:val="28"/>
        </w:rPr>
        <w:t>торговые</w:t>
      </w:r>
      <w:r w:rsidR="003F2A2E" w:rsidRPr="00DC55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2A2E">
        <w:rPr>
          <w:rFonts w:ascii="Times New Roman" w:hAnsi="Times New Roman"/>
          <w:b/>
          <w:color w:val="000000"/>
          <w:sz w:val="28"/>
          <w:szCs w:val="28"/>
        </w:rPr>
        <w:t>центры</w:t>
      </w:r>
      <w:r w:rsidR="00BB2057" w:rsidRPr="00DC55F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B2057" w:rsidRPr="003F2A2E" w:rsidRDefault="00BB2057" w:rsidP="002A5D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3F2A2E">
        <w:rPr>
          <w:rFonts w:ascii="Times New Roman" w:hAnsi="Times New Roman"/>
          <w:color w:val="000000"/>
          <w:sz w:val="28"/>
          <w:szCs w:val="28"/>
          <w:lang w:val="en-US"/>
        </w:rPr>
        <w:t>Cropp</w:t>
      </w:r>
      <w:proofErr w:type="spellEnd"/>
      <w:r w:rsidRP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 House, </w:t>
      </w:r>
      <w:proofErr w:type="spellStart"/>
      <w:r w:rsidRPr="003F2A2E">
        <w:rPr>
          <w:rFonts w:ascii="Times New Roman" w:hAnsi="Times New Roman"/>
          <w:color w:val="000000"/>
          <w:sz w:val="28"/>
          <w:szCs w:val="28"/>
          <w:lang w:val="en-US"/>
        </w:rPr>
        <w:t>Befree</w:t>
      </w:r>
      <w:proofErr w:type="spellEnd"/>
      <w:r w:rsidRP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, Love Republic, Mother Care, </w:t>
      </w:r>
      <w:r w:rsidR="003F2A2E" w:rsidRP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Black Star, </w:t>
      </w:r>
      <w:proofErr w:type="spellStart"/>
      <w:r w:rsidR="003F2A2E" w:rsidRPr="003F2A2E">
        <w:rPr>
          <w:rFonts w:ascii="Times New Roman" w:hAnsi="Times New Roman"/>
          <w:color w:val="000000"/>
          <w:sz w:val="28"/>
          <w:szCs w:val="28"/>
          <w:lang w:val="en-US"/>
        </w:rPr>
        <w:t>Incity</w:t>
      </w:r>
      <w:proofErr w:type="spellEnd"/>
      <w:r w:rsidR="003F2A2E" w:rsidRP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3F2A2E" w:rsidRPr="003F2A2E">
        <w:rPr>
          <w:rFonts w:ascii="Times New Roman" w:hAnsi="Times New Roman"/>
          <w:color w:val="000000"/>
          <w:sz w:val="28"/>
          <w:szCs w:val="28"/>
          <w:lang w:val="en-US"/>
        </w:rPr>
        <w:t>O’stin</w:t>
      </w:r>
      <w:proofErr w:type="spellEnd"/>
      <w:r w:rsidR="003F2A2E" w:rsidRP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, Reserved, Mango, </w:t>
      </w:r>
      <w:r w:rsidR="003F2A2E" w:rsidRPr="003F2A2E">
        <w:rPr>
          <w:rFonts w:ascii="Times New Roman" w:hAnsi="Times New Roman"/>
          <w:color w:val="000000"/>
          <w:sz w:val="28"/>
          <w:szCs w:val="28"/>
        </w:rPr>
        <w:t>Сити</w:t>
      </w:r>
      <w:r w:rsidR="003F2A2E" w:rsidRP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F2A2E" w:rsidRPr="003F2A2E">
        <w:rPr>
          <w:rFonts w:ascii="Times New Roman" w:hAnsi="Times New Roman"/>
          <w:color w:val="000000"/>
          <w:sz w:val="28"/>
          <w:szCs w:val="28"/>
        </w:rPr>
        <w:t>Молл</w:t>
      </w:r>
      <w:proofErr w:type="spellEnd"/>
      <w:r w:rsidR="003F2A2E" w:rsidRP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3F2A2E" w:rsidRPr="003F2A2E">
        <w:rPr>
          <w:rFonts w:ascii="Times New Roman" w:hAnsi="Times New Roman"/>
          <w:color w:val="000000"/>
          <w:sz w:val="28"/>
          <w:szCs w:val="28"/>
        </w:rPr>
        <w:t>Сити</w:t>
      </w:r>
      <w:r w:rsidR="003F2A2E" w:rsidRP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3F2A2E" w:rsidRPr="003F2A2E">
        <w:rPr>
          <w:rFonts w:ascii="Times New Roman" w:hAnsi="Times New Roman"/>
          <w:color w:val="000000"/>
          <w:sz w:val="28"/>
          <w:szCs w:val="28"/>
        </w:rPr>
        <w:t>Центр</w:t>
      </w:r>
      <w:r w:rsidR="003F2A2E" w:rsidRP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3F2A2E">
        <w:rPr>
          <w:rFonts w:ascii="Times New Roman" w:hAnsi="Times New Roman"/>
          <w:color w:val="000000"/>
          <w:sz w:val="28"/>
          <w:szCs w:val="28"/>
          <w:lang w:val="en-US"/>
        </w:rPr>
        <w:t>Metro, Fashion Art Market, Tommy Hilfiger, Gold Line, Tom Tailor</w:t>
      </w:r>
      <w:r w:rsidR="003F2A2E" w:rsidRP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Silver Spoon, Lego, </w:t>
      </w:r>
      <w:r w:rsidR="003F2A2E">
        <w:rPr>
          <w:rFonts w:ascii="Times New Roman" w:hAnsi="Times New Roman"/>
          <w:color w:val="000000"/>
          <w:sz w:val="28"/>
          <w:szCs w:val="28"/>
        </w:rPr>
        <w:t>О</w:t>
      </w:r>
      <w:r w:rsidR="003F2A2E"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proofErr w:type="spellStart"/>
      <w:r w:rsidR="003F2A2E">
        <w:rPr>
          <w:rFonts w:ascii="Times New Roman" w:hAnsi="Times New Roman"/>
          <w:color w:val="000000"/>
          <w:sz w:val="28"/>
          <w:szCs w:val="28"/>
        </w:rPr>
        <w:t>кей</w:t>
      </w:r>
      <w:proofErr w:type="spellEnd"/>
      <w:r w:rsidR="003F2A2E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3F2A2E">
        <w:rPr>
          <w:rFonts w:ascii="Times New Roman" w:hAnsi="Times New Roman"/>
          <w:color w:val="000000"/>
          <w:sz w:val="28"/>
          <w:szCs w:val="28"/>
          <w:lang w:val="en-US"/>
        </w:rPr>
        <w:t>Strekoza</w:t>
      </w:r>
      <w:proofErr w:type="spellEnd"/>
      <w:r w:rsidR="003F2A2E">
        <w:rPr>
          <w:rFonts w:ascii="Times New Roman" w:hAnsi="Times New Roman"/>
          <w:color w:val="000000"/>
          <w:sz w:val="28"/>
          <w:szCs w:val="28"/>
          <w:lang w:val="en-US"/>
        </w:rPr>
        <w:t>, Blossom</w:t>
      </w:r>
      <w:r w:rsidR="003F2A2E" w:rsidRPr="003F2A2E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BB2057" w:rsidRPr="00291A79" w:rsidRDefault="00291A79" w:rsidP="002A5D8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A79">
        <w:rPr>
          <w:rFonts w:ascii="Times New Roman" w:hAnsi="Times New Roman"/>
          <w:b/>
          <w:color w:val="000000"/>
          <w:sz w:val="28"/>
          <w:szCs w:val="28"/>
        </w:rPr>
        <w:t>Кинотеатры:</w:t>
      </w:r>
    </w:p>
    <w:p w:rsidR="00291A79" w:rsidRPr="00291A79" w:rsidRDefault="00291A79" w:rsidP="002A5D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Синема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Парк,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Best</w:t>
      </w:r>
      <w:r w:rsidRPr="00291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Cinema</w:t>
      </w:r>
      <w:r w:rsidRPr="00291A7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Avatar</w:t>
      </w:r>
      <w:r w:rsidRPr="00291A79">
        <w:rPr>
          <w:rFonts w:ascii="Times New Roman" w:hAnsi="Times New Roman"/>
          <w:color w:val="000000"/>
          <w:sz w:val="28"/>
          <w:szCs w:val="28"/>
        </w:rPr>
        <w:t>.</w:t>
      </w:r>
    </w:p>
    <w:p w:rsidR="00FA502F" w:rsidRDefault="00291A79" w:rsidP="002A5D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 мы видим, в </w:t>
      </w:r>
      <w:r w:rsidRPr="00B22E05">
        <w:rPr>
          <w:rFonts w:ascii="Times New Roman" w:hAnsi="Times New Roman"/>
          <w:color w:val="000000"/>
          <w:sz w:val="28"/>
          <w:szCs w:val="28"/>
        </w:rPr>
        <w:t>нашем городе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больше англицизмов</w:t>
      </w:r>
      <w:r w:rsidR="00DC55FE">
        <w:rPr>
          <w:rFonts w:ascii="Times New Roman" w:hAnsi="Times New Roman"/>
          <w:color w:val="000000"/>
          <w:sz w:val="28"/>
          <w:szCs w:val="28"/>
        </w:rPr>
        <w:t xml:space="preserve"> встречается в названиях кафе, </w:t>
      </w:r>
      <w:r>
        <w:rPr>
          <w:rFonts w:ascii="Times New Roman" w:hAnsi="Times New Roman"/>
          <w:color w:val="000000"/>
          <w:sz w:val="28"/>
          <w:szCs w:val="28"/>
        </w:rPr>
        <w:t>пиццерий</w:t>
      </w:r>
      <w:r w:rsidR="00DC55FE">
        <w:rPr>
          <w:rFonts w:ascii="Times New Roman" w:hAnsi="Times New Roman"/>
          <w:color w:val="000000"/>
          <w:sz w:val="28"/>
          <w:szCs w:val="28"/>
        </w:rPr>
        <w:t xml:space="preserve"> и ресторанов</w:t>
      </w:r>
      <w:r>
        <w:rPr>
          <w:rFonts w:ascii="Times New Roman" w:hAnsi="Times New Roman"/>
          <w:color w:val="000000"/>
          <w:sz w:val="28"/>
          <w:szCs w:val="28"/>
        </w:rPr>
        <w:t xml:space="preserve">. Оригинальные названия, т.е. </w:t>
      </w:r>
      <w:r w:rsidRPr="00CC41F2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/>
          <w:color w:val="000000"/>
          <w:sz w:val="28"/>
          <w:szCs w:val="28"/>
        </w:rPr>
        <w:t>иностранного происхождения,</w:t>
      </w:r>
      <w:r w:rsidRPr="00CC41F2">
        <w:rPr>
          <w:rFonts w:ascii="Times New Roman" w:hAnsi="Times New Roman"/>
          <w:color w:val="000000"/>
          <w:sz w:val="28"/>
          <w:szCs w:val="28"/>
        </w:rPr>
        <w:t xml:space="preserve"> оказывают психологическое воздействие как фактор мышления, моды, концентрируют внимание, являются образными и имеют отношение к деятельности организации.</w:t>
      </w:r>
      <w:r w:rsidRPr="008B1411">
        <w:rPr>
          <w:color w:val="101820"/>
          <w:sz w:val="27"/>
          <w:szCs w:val="27"/>
          <w:shd w:val="clear" w:color="auto" w:fill="FFFFFF"/>
        </w:rPr>
        <w:t xml:space="preserve"> </w:t>
      </w:r>
    </w:p>
    <w:p w:rsidR="00976F88" w:rsidRPr="00976F88" w:rsidRDefault="00976F88" w:rsidP="00DC55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9DA" w:rsidRDefault="00ED748A" w:rsidP="00DC55F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r w:rsidR="00CB1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Отношение общества к использованию английски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 слов </w:t>
      </w:r>
      <w:r w:rsidR="00976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названиях объектов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 Сургута</w:t>
      </w:r>
      <w:r w:rsidR="00CB1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E78F3" w:rsidRDefault="00D7489D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работы мы задумались над сл</w:t>
      </w:r>
      <w:r w:rsidR="00ED7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едующим вопросом:  как относится общество к такому обилию</w:t>
      </w:r>
      <w:r w:rsidRPr="00D74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английских слов на улицах нашего города? </w:t>
      </w:r>
    </w:p>
    <w:p w:rsidR="007E78F3" w:rsidRDefault="00ED748A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ответить на этот вопрос, мы провели опрос среди учащихся 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и старшего поколения Сургута</w:t>
      </w:r>
      <w:r w:rsidR="00D7489D" w:rsidRPr="00D74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74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опроса приняло участие 50 человек: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взрослых людей  и 25 детей</w:t>
      </w:r>
      <w:r w:rsidR="00D74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7489D" w:rsidRPr="00D74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в ходе анкетирования результаты были проанализированы и переведены в процентное соотношение.</w:t>
      </w:r>
      <w:r w:rsidR="00D74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78F3" w:rsidRPr="00CF2786" w:rsidRDefault="00D15829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взрослого населения мы получили следующие результаты: </w:t>
      </w:r>
      <w:r w:rsidR="00CF2786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>68% (17</w:t>
      </w:r>
      <w:r w:rsidR="00325E8F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человек)</w:t>
      </w:r>
      <w:r w:rsidR="00CF2786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относятся отрицательно, 20% (5</w:t>
      </w:r>
      <w:r w:rsidR="00325E8F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человек) ответили, что им все равно и 12% (3 человека) относятся положительно. Люди, </w:t>
      </w:r>
      <w:r w:rsidR="00CF2786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имеющие </w:t>
      </w:r>
      <w:r w:rsidR="00325E8F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отрицательное отношение </w:t>
      </w:r>
      <w:r w:rsidR="007E78F3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использованию английских слов на объектах нашего города, считают, что это коверкает наш русский </w:t>
      </w:r>
      <w:r w:rsidR="00C036D1">
        <w:rPr>
          <w:rFonts w:ascii="Times New Roman" w:hAnsi="Times New Roman" w:cs="Times New Roman"/>
          <w:sz w:val="28"/>
          <w:szCs w:val="28"/>
          <w:shd w:val="clear" w:color="auto" w:fill="FFFFFF"/>
        </w:rPr>
        <w:t>язык. Кроме того, многим из них</w:t>
      </w:r>
      <w:r w:rsidR="007E78F3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бывает сложно прочитать и понять иноязычные надписи. </w:t>
      </w:r>
    </w:p>
    <w:p w:rsidR="00D7489D" w:rsidRPr="00CF2786" w:rsidRDefault="00325E8F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</w:t>
      </w:r>
      <w:r w:rsidR="00CF2786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4</w:t>
      </w:r>
      <w:proofErr w:type="gramStart"/>
      <w:r w:rsidR="00CF2786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="00CF2786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выявили иные ре</w:t>
      </w:r>
      <w:r w:rsidR="00CF2786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>зультаты: 64% (16</w:t>
      </w:r>
      <w:r w:rsidR="007E78F3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человек) имеют</w:t>
      </w:r>
      <w:r w:rsidR="00CF2786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положительное отношение, 20% (5 человек) относятся безразлично и 16% (4</w:t>
      </w:r>
      <w:r w:rsidR="007E78F3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человека) имеют отрицательное отношение. Таким образом, </w:t>
      </w:r>
      <w:r w:rsidR="00CF2786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молодежи</w:t>
      </w:r>
      <w:r w:rsidR="00C065AA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 использование</w:t>
      </w:r>
      <w:r w:rsidR="00CF2786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иностранных слов современным, модным и </w:t>
      </w:r>
      <w:r w:rsidR="00C065AA" w:rsidRPr="00CF278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интересным.</w:t>
      </w:r>
    </w:p>
    <w:p w:rsidR="004E06E3" w:rsidRDefault="004E06E3" w:rsidP="004E06E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6F88" w:rsidRPr="00022C99" w:rsidRDefault="00976F88" w:rsidP="004E06E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22C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976F88" w:rsidRDefault="00976F88" w:rsidP="00DC55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заключение хочется</w:t>
      </w:r>
      <w:r w:rsidRPr="00FC6C72">
        <w:rPr>
          <w:rFonts w:ascii="Times New Roman" w:hAnsi="Times New Roman"/>
          <w:color w:val="000000"/>
          <w:sz w:val="28"/>
          <w:szCs w:val="28"/>
        </w:rPr>
        <w:t xml:space="preserve"> отметить, что, с одной стороны, невозможно остановить процесс заимствований </w:t>
      </w:r>
      <w:r w:rsidRPr="008E7763">
        <w:rPr>
          <w:rFonts w:ascii="Times New Roman" w:hAnsi="Times New Roman"/>
          <w:sz w:val="28"/>
          <w:szCs w:val="28"/>
        </w:rPr>
        <w:t>и</w:t>
      </w:r>
      <w:r w:rsidRPr="008E77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6C72">
        <w:rPr>
          <w:rFonts w:ascii="Times New Roman" w:hAnsi="Times New Roman"/>
          <w:color w:val="000000"/>
          <w:sz w:val="28"/>
          <w:szCs w:val="28"/>
        </w:rPr>
        <w:t>появление новых слов. Без них нев</w:t>
      </w:r>
      <w:r w:rsidR="008E7763">
        <w:rPr>
          <w:rFonts w:ascii="Times New Roman" w:hAnsi="Times New Roman"/>
          <w:color w:val="000000"/>
          <w:sz w:val="28"/>
          <w:szCs w:val="28"/>
        </w:rPr>
        <w:t>озможно представить современное общество</w:t>
      </w:r>
      <w:r w:rsidRPr="00FC6C7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C6C72">
        <w:rPr>
          <w:rFonts w:ascii="Times New Roman" w:hAnsi="Times New Roman"/>
          <w:color w:val="000000"/>
          <w:sz w:val="28"/>
          <w:szCs w:val="28"/>
        </w:rPr>
        <w:t>Однако значе</w:t>
      </w:r>
      <w:r w:rsidR="008E7763">
        <w:rPr>
          <w:rFonts w:ascii="Times New Roman" w:hAnsi="Times New Roman"/>
          <w:color w:val="000000"/>
          <w:sz w:val="28"/>
          <w:szCs w:val="28"/>
        </w:rPr>
        <w:t xml:space="preserve">ние этих слов должно быть понятным </w:t>
      </w:r>
      <w:r w:rsidRPr="00FC6C72">
        <w:rPr>
          <w:rFonts w:ascii="Times New Roman" w:hAnsi="Times New Roman"/>
          <w:color w:val="000000"/>
          <w:sz w:val="28"/>
          <w:szCs w:val="28"/>
        </w:rPr>
        <w:t>для г</w:t>
      </w:r>
      <w:r w:rsidR="008E7763">
        <w:rPr>
          <w:rFonts w:ascii="Times New Roman" w:hAnsi="Times New Roman"/>
          <w:color w:val="000000"/>
          <w:sz w:val="28"/>
          <w:szCs w:val="28"/>
        </w:rPr>
        <w:t>оворящего и для слушателя, а</w:t>
      </w:r>
      <w:r w:rsidRPr="00FC6C72">
        <w:rPr>
          <w:rFonts w:ascii="Times New Roman" w:hAnsi="Times New Roman"/>
          <w:color w:val="000000"/>
          <w:sz w:val="28"/>
          <w:szCs w:val="28"/>
        </w:rPr>
        <w:t xml:space="preserve"> использование таких слов дол</w:t>
      </w:r>
      <w:r w:rsidR="008E7763">
        <w:rPr>
          <w:rFonts w:ascii="Times New Roman" w:hAnsi="Times New Roman"/>
          <w:color w:val="000000"/>
          <w:sz w:val="28"/>
          <w:szCs w:val="28"/>
        </w:rPr>
        <w:t>жно быть уместным и оправданным</w:t>
      </w:r>
      <w:r w:rsidRPr="00FC6C7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C6C72">
        <w:rPr>
          <w:rFonts w:ascii="Times New Roman" w:hAnsi="Times New Roman"/>
          <w:color w:val="000000"/>
          <w:sz w:val="28"/>
          <w:szCs w:val="28"/>
        </w:rPr>
        <w:t xml:space="preserve"> Умение правильно использовать эти слова показывает уважение к яз</w:t>
      </w:r>
      <w:r>
        <w:rPr>
          <w:rFonts w:ascii="Times New Roman" w:hAnsi="Times New Roman"/>
          <w:color w:val="000000"/>
          <w:sz w:val="28"/>
          <w:szCs w:val="28"/>
        </w:rPr>
        <w:t xml:space="preserve">ыку говорящего и к самому себе. </w:t>
      </w:r>
    </w:p>
    <w:p w:rsidR="00976F88" w:rsidRPr="00681E3D" w:rsidRDefault="00976F88" w:rsidP="00DC55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6C72">
        <w:rPr>
          <w:rFonts w:ascii="Times New Roman" w:hAnsi="Times New Roman"/>
          <w:color w:val="000000"/>
          <w:sz w:val="28"/>
          <w:szCs w:val="28"/>
        </w:rPr>
        <w:t>Но с другой стороны, мы должны быть осторожны с их использованием и не должны</w:t>
      </w:r>
      <w:r w:rsidR="007F33E8">
        <w:rPr>
          <w:rFonts w:ascii="Times New Roman" w:hAnsi="Times New Roman"/>
          <w:color w:val="000000"/>
          <w:sz w:val="28"/>
          <w:szCs w:val="28"/>
        </w:rPr>
        <w:t xml:space="preserve"> перегружать наш язык обилием</w:t>
      </w:r>
      <w:r w:rsidRPr="00FC6C72">
        <w:rPr>
          <w:rFonts w:ascii="Times New Roman" w:hAnsi="Times New Roman"/>
          <w:color w:val="000000"/>
          <w:sz w:val="28"/>
          <w:szCs w:val="28"/>
        </w:rPr>
        <w:t xml:space="preserve"> ненужных слов, кото</w:t>
      </w:r>
      <w:r w:rsidR="007F33E8">
        <w:rPr>
          <w:rFonts w:ascii="Times New Roman" w:hAnsi="Times New Roman"/>
          <w:color w:val="000000"/>
          <w:sz w:val="28"/>
          <w:szCs w:val="28"/>
        </w:rPr>
        <w:t>рые уже имеют много синонимов в</w:t>
      </w:r>
      <w:r w:rsidRPr="00FC6C72">
        <w:rPr>
          <w:rFonts w:ascii="Times New Roman" w:hAnsi="Times New Roman"/>
          <w:color w:val="000000"/>
          <w:sz w:val="28"/>
          <w:szCs w:val="28"/>
        </w:rPr>
        <w:t xml:space="preserve"> русском языке. </w:t>
      </w:r>
      <w:r w:rsidR="007F3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нашего исследования мы выяснили, </w:t>
      </w:r>
      <w:r w:rsidRPr="00FC6C72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FC6C72">
        <w:rPr>
          <w:rFonts w:ascii="Times New Roman" w:hAnsi="Times New Roman"/>
          <w:color w:val="000000"/>
          <w:sz w:val="28"/>
          <w:szCs w:val="28"/>
        </w:rPr>
        <w:t>нгло-русское языковое взаимодействи</w:t>
      </w:r>
      <w:r w:rsidR="007F33E8">
        <w:rPr>
          <w:rFonts w:ascii="Times New Roman" w:hAnsi="Times New Roman"/>
          <w:color w:val="000000"/>
          <w:sz w:val="28"/>
          <w:szCs w:val="28"/>
        </w:rPr>
        <w:t>е привлекает</w:t>
      </w:r>
      <w:r>
        <w:rPr>
          <w:rFonts w:ascii="Times New Roman" w:hAnsi="Times New Roman"/>
          <w:color w:val="000000"/>
          <w:sz w:val="28"/>
          <w:szCs w:val="28"/>
        </w:rPr>
        <w:t xml:space="preserve"> внимание</w:t>
      </w:r>
      <w:r w:rsidR="007F33E8">
        <w:rPr>
          <w:rFonts w:ascii="Times New Roman" w:hAnsi="Times New Roman"/>
          <w:color w:val="000000"/>
          <w:sz w:val="28"/>
          <w:szCs w:val="28"/>
        </w:rPr>
        <w:t xml:space="preserve"> людей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81E3D"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681E3D">
        <w:rPr>
          <w:rFonts w:ascii="Times New Roman" w:hAnsi="Times New Roman"/>
          <w:color w:val="000000"/>
          <w:sz w:val="28"/>
          <w:szCs w:val="28"/>
        </w:rPr>
        <w:t>ипотеза, выдвинутая в начале работы,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подтве</w:t>
      </w:r>
      <w:r w:rsidR="007F33E8">
        <w:rPr>
          <w:rFonts w:ascii="Times New Roman" w:hAnsi="Times New Roman"/>
          <w:color w:val="000000"/>
          <w:sz w:val="28"/>
          <w:szCs w:val="28"/>
        </w:rPr>
        <w:t>рдилась. Несмотря на то, что в названиях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1E3D">
        <w:rPr>
          <w:rFonts w:ascii="Times New Roman" w:hAnsi="Times New Roman"/>
          <w:color w:val="000000"/>
          <w:sz w:val="28"/>
          <w:szCs w:val="28"/>
        </w:rPr>
        <w:t xml:space="preserve"> города </w:t>
      </w:r>
      <w:r w:rsidR="007F33E8">
        <w:rPr>
          <w:rFonts w:ascii="Times New Roman" w:hAnsi="Times New Roman"/>
          <w:color w:val="000000"/>
          <w:sz w:val="28"/>
          <w:szCs w:val="28"/>
        </w:rPr>
        <w:t xml:space="preserve">Сургута встречается много англицизмов, мы обнаружили, что </w:t>
      </w:r>
      <w:r w:rsidR="0052207B">
        <w:rPr>
          <w:rFonts w:ascii="Times New Roman" w:hAnsi="Times New Roman"/>
          <w:color w:val="000000"/>
          <w:sz w:val="28"/>
          <w:szCs w:val="28"/>
        </w:rPr>
        <w:t xml:space="preserve">всё же </w:t>
      </w:r>
      <w:r w:rsidRPr="00681E3D">
        <w:rPr>
          <w:rFonts w:ascii="Times New Roman" w:hAnsi="Times New Roman"/>
          <w:color w:val="000000"/>
          <w:sz w:val="28"/>
          <w:szCs w:val="28"/>
        </w:rPr>
        <w:t xml:space="preserve">гораздо больше русских слов. Более того, в ходе опроса многие респонденты </w:t>
      </w:r>
      <w:r>
        <w:rPr>
          <w:rFonts w:ascii="Times New Roman" w:hAnsi="Times New Roman"/>
          <w:color w:val="000000"/>
          <w:sz w:val="28"/>
          <w:szCs w:val="28"/>
        </w:rPr>
        <w:t xml:space="preserve">взрослого поколения </w:t>
      </w:r>
      <w:r w:rsidRPr="00681E3D">
        <w:rPr>
          <w:rFonts w:ascii="Times New Roman" w:hAnsi="Times New Roman"/>
          <w:color w:val="000000"/>
          <w:sz w:val="28"/>
          <w:szCs w:val="28"/>
        </w:rPr>
        <w:t>отмечали, что им приятнее наблюдать и слышать повсеместно родной русский язык.</w:t>
      </w:r>
    </w:p>
    <w:p w:rsidR="00976F88" w:rsidRPr="003F6ABE" w:rsidRDefault="00976F88" w:rsidP="00DC5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76F88" w:rsidRDefault="00976F88" w:rsidP="00DC55F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72DB" w:rsidRDefault="003E72DB" w:rsidP="002E7C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72DB" w:rsidRDefault="003E72DB" w:rsidP="002E7C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72DB" w:rsidRDefault="003E72DB" w:rsidP="002E7C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72DB" w:rsidRDefault="003E72DB" w:rsidP="002E7C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72DB" w:rsidRDefault="003E72DB" w:rsidP="002E7C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72DB" w:rsidRDefault="003E72DB" w:rsidP="002E7C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72DB" w:rsidRDefault="003E72DB" w:rsidP="002E7C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72DB" w:rsidRDefault="003E72DB" w:rsidP="002E7C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72DB" w:rsidRDefault="003E72DB" w:rsidP="002E7C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6F88" w:rsidRPr="003F6ABE" w:rsidRDefault="00976F88" w:rsidP="002E7C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6ABE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источников информации</w:t>
      </w:r>
    </w:p>
    <w:p w:rsidR="0052207B" w:rsidRDefault="0052207B" w:rsidP="00DC55F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Брейтер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 Англицизмы в русском языке: история и перспективы.- Владивосток, 1994.</w:t>
      </w:r>
    </w:p>
    <w:p w:rsidR="0077541B" w:rsidRPr="0052207B" w:rsidRDefault="0052207B" w:rsidP="00DC55F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59C">
        <w:rPr>
          <w:rFonts w:ascii="Times New Roman" w:hAnsi="Times New Roman"/>
          <w:color w:val="000000"/>
          <w:sz w:val="28"/>
          <w:szCs w:val="28"/>
        </w:rPr>
        <w:t xml:space="preserve">Ваулина, Е.Ю., </w:t>
      </w:r>
      <w:proofErr w:type="spellStart"/>
      <w:r w:rsidRPr="00BE259C">
        <w:rPr>
          <w:rFonts w:ascii="Times New Roman" w:hAnsi="Times New Roman"/>
          <w:color w:val="000000"/>
          <w:sz w:val="28"/>
          <w:szCs w:val="28"/>
        </w:rPr>
        <w:t>Скляревская</w:t>
      </w:r>
      <w:proofErr w:type="spellEnd"/>
      <w:r w:rsidRPr="00BE259C">
        <w:rPr>
          <w:rFonts w:ascii="Times New Roman" w:hAnsi="Times New Roman"/>
          <w:color w:val="000000"/>
          <w:sz w:val="28"/>
          <w:szCs w:val="28"/>
        </w:rPr>
        <w:t xml:space="preserve"> Г.Н. Давайте говорить правильно!: Новейшие и наиболее распространенные заимствования в современном русском языке.- М., 2004.</w:t>
      </w:r>
    </w:p>
    <w:p w:rsidR="0052207B" w:rsidRPr="0052207B" w:rsidRDefault="0052207B" w:rsidP="00DC55F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59C">
        <w:rPr>
          <w:rFonts w:ascii="Times New Roman" w:hAnsi="Times New Roman"/>
          <w:color w:val="000000"/>
          <w:sz w:val="28"/>
          <w:szCs w:val="28"/>
        </w:rPr>
        <w:t>Дьяков, А.И. Причины интенсивного заимствования англицизмов в современном русском языке.// Язык и культура.- Новосибирск, 2003.</w:t>
      </w:r>
    </w:p>
    <w:p w:rsidR="0052207B" w:rsidRPr="0052207B" w:rsidRDefault="0052207B" w:rsidP="00DC55F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Ожегов С.И.и Шведова Н.Ю. Толковый словарь русского языка: 800 слов и фразеологических выражений/ Российская академия наук. Институт русского языка им. В.В. Виноградова. – 4-е изд., </w:t>
      </w:r>
      <w:proofErr w:type="gramStart"/>
      <w:r w:rsidRPr="00522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дополненное</w:t>
      </w:r>
      <w:proofErr w:type="gramEnd"/>
      <w:r w:rsidRPr="00522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M.: Азбуковник, 1999. – 940 </w:t>
      </w:r>
      <w:proofErr w:type="gramStart"/>
      <w:r w:rsidRPr="00522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22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207B" w:rsidRDefault="0052207B" w:rsidP="00DC55F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http://www.english.womanknow.ru/pochemu-anglijskij-yazyk-tak-populyaren/</w:t>
      </w:r>
    </w:p>
    <w:p w:rsidR="0052207B" w:rsidRPr="0052207B" w:rsidRDefault="00AA5FF2" w:rsidP="00DC55F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52207B" w:rsidRPr="0052207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http://surgut.jsprav.ru/</w:t>
        </w:r>
      </w:hyperlink>
    </w:p>
    <w:p w:rsidR="0052207B" w:rsidRPr="0052207B" w:rsidRDefault="00AA5FF2" w:rsidP="00DC55F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="0052207B" w:rsidRPr="0052207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http://surgutcatalog.ru/</w:t>
        </w:r>
      </w:hyperlink>
    </w:p>
    <w:p w:rsidR="00976F88" w:rsidRDefault="00976F88" w:rsidP="00DC55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368" w:rsidRDefault="00CF2368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68" w:rsidRDefault="00CF2368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68" w:rsidRDefault="00CF2368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86" w:rsidRDefault="00CF2786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86" w:rsidRDefault="00CF2786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86" w:rsidRDefault="00CF2786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86" w:rsidRDefault="00CF2786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86" w:rsidRDefault="00CF2786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86" w:rsidRDefault="00CF2786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86" w:rsidRDefault="00CF2786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86" w:rsidRDefault="00CF2786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86" w:rsidRDefault="00CF2786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1DE" w:rsidRDefault="008471DE" w:rsidP="008471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3D7" w:rsidRPr="00BE259C" w:rsidRDefault="000C43D7" w:rsidP="008471DE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1</w:t>
      </w:r>
    </w:p>
    <w:p w:rsidR="000C43D7" w:rsidRPr="003F6ABE" w:rsidRDefault="000C43D7" w:rsidP="000C43D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43D7" w:rsidRPr="00B62912" w:rsidRDefault="000C43D7" w:rsidP="000C43D7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3F6ABE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Англицизмы на объектах города Сургута</w:t>
      </w:r>
      <w:r w:rsidRPr="00B6291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C43D7" w:rsidRDefault="000C43D7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C43D7" w:rsidRDefault="000C43D7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43D7" w:rsidRDefault="000C43D7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62912" w:rsidRDefault="00B62912" w:rsidP="00407D53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C43D7" w:rsidRDefault="000C43D7" w:rsidP="000C43D7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07D53" w:rsidRPr="00BE259C" w:rsidRDefault="00407D53" w:rsidP="000C43D7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B6291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E25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07D53" w:rsidRPr="003F6ABE" w:rsidRDefault="00407D53" w:rsidP="00407D5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786" w:rsidRPr="00B62912" w:rsidRDefault="00407D53" w:rsidP="00B62912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3F6ABE">
        <w:rPr>
          <w:rFonts w:ascii="Times New Roman" w:hAnsi="Times New Roman"/>
          <w:b/>
          <w:color w:val="000000"/>
          <w:sz w:val="28"/>
          <w:szCs w:val="28"/>
        </w:rPr>
        <w:t xml:space="preserve"> «Отношение общества к использованию</w:t>
      </w:r>
      <w:r w:rsidR="00B62912">
        <w:rPr>
          <w:rFonts w:ascii="Times New Roman" w:hAnsi="Times New Roman"/>
          <w:b/>
          <w:color w:val="000000"/>
          <w:sz w:val="28"/>
          <w:szCs w:val="28"/>
        </w:rPr>
        <w:t xml:space="preserve"> англицизмов на объектах города Сургута</w:t>
      </w:r>
      <w:r w:rsidRPr="00B6291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F2786" w:rsidRDefault="00CF2786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68" w:rsidRDefault="00B62912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2368" w:rsidRDefault="00CF2368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68" w:rsidRDefault="00B62912" w:rsidP="00DC55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2368" w:rsidRDefault="00CF2368" w:rsidP="008471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368" w:rsidRPr="00CF2368" w:rsidRDefault="00CF2368" w:rsidP="00DC55F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F2368" w:rsidRPr="00CF2368" w:rsidSect="006726B6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CA" w:rsidRDefault="002944CA" w:rsidP="008E5DAB">
      <w:pPr>
        <w:spacing w:after="0" w:line="240" w:lineRule="auto"/>
      </w:pPr>
      <w:r>
        <w:separator/>
      </w:r>
    </w:p>
  </w:endnote>
  <w:endnote w:type="continuationSeparator" w:id="0">
    <w:p w:rsidR="002944CA" w:rsidRDefault="002944CA" w:rsidP="008E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8952"/>
      <w:docPartObj>
        <w:docPartGallery w:val="Page Numbers (Bottom of Page)"/>
        <w:docPartUnique/>
      </w:docPartObj>
    </w:sdtPr>
    <w:sdtContent>
      <w:p w:rsidR="002944CA" w:rsidRDefault="00AA5FF2">
        <w:pPr>
          <w:pStyle w:val="a9"/>
          <w:jc w:val="right"/>
        </w:pPr>
        <w:r>
          <w:rPr>
            <w:noProof/>
          </w:rPr>
          <w:fldChar w:fldCharType="begin"/>
        </w:r>
        <w:r w:rsidR="002A5D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32B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944CA" w:rsidRDefault="002944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CA" w:rsidRDefault="002944CA" w:rsidP="008E5DAB">
      <w:pPr>
        <w:spacing w:after="0" w:line="240" w:lineRule="auto"/>
      </w:pPr>
      <w:r>
        <w:separator/>
      </w:r>
    </w:p>
  </w:footnote>
  <w:footnote w:type="continuationSeparator" w:id="0">
    <w:p w:rsidR="002944CA" w:rsidRDefault="002944CA" w:rsidP="008E5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B1D"/>
    <w:multiLevelType w:val="hybridMultilevel"/>
    <w:tmpl w:val="094E621E"/>
    <w:lvl w:ilvl="0" w:tplc="6FB6FF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E8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48F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68D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3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EC1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EE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41A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28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11F01"/>
    <w:multiLevelType w:val="hybridMultilevel"/>
    <w:tmpl w:val="6098FF96"/>
    <w:lvl w:ilvl="0" w:tplc="88B63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F48B0"/>
    <w:multiLevelType w:val="hybridMultilevel"/>
    <w:tmpl w:val="E51857E8"/>
    <w:lvl w:ilvl="0" w:tplc="5B1250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A966EC"/>
    <w:multiLevelType w:val="multilevel"/>
    <w:tmpl w:val="4CA6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55352"/>
    <w:multiLevelType w:val="hybridMultilevel"/>
    <w:tmpl w:val="F37A1FF0"/>
    <w:lvl w:ilvl="0" w:tplc="C9E4A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2A59"/>
    <w:multiLevelType w:val="hybridMultilevel"/>
    <w:tmpl w:val="6A387C9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46196E62"/>
    <w:multiLevelType w:val="hybridMultilevel"/>
    <w:tmpl w:val="DF3C9152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50B32703"/>
    <w:multiLevelType w:val="hybridMultilevel"/>
    <w:tmpl w:val="AE00BDC2"/>
    <w:lvl w:ilvl="0" w:tplc="5C6AEC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E6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A1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859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CF3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0E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6F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E02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CD5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34785"/>
    <w:multiLevelType w:val="hybridMultilevel"/>
    <w:tmpl w:val="18C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75508"/>
    <w:multiLevelType w:val="hybridMultilevel"/>
    <w:tmpl w:val="C3CE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33FB3"/>
    <w:multiLevelType w:val="hybridMultilevel"/>
    <w:tmpl w:val="11B22824"/>
    <w:lvl w:ilvl="0" w:tplc="389C3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C88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D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4E7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EE3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45A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4CF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6AC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A14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02959"/>
    <w:multiLevelType w:val="multilevel"/>
    <w:tmpl w:val="DD08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24F95"/>
    <w:multiLevelType w:val="hybridMultilevel"/>
    <w:tmpl w:val="AAF0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B4508"/>
    <w:multiLevelType w:val="hybridMultilevel"/>
    <w:tmpl w:val="B3901B34"/>
    <w:lvl w:ilvl="0" w:tplc="C952D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F2CDE"/>
    <w:multiLevelType w:val="hybridMultilevel"/>
    <w:tmpl w:val="13B8E5EA"/>
    <w:lvl w:ilvl="0" w:tplc="0170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37B82"/>
    <w:rsid w:val="00005EB7"/>
    <w:rsid w:val="000125B1"/>
    <w:rsid w:val="0004558F"/>
    <w:rsid w:val="000540A7"/>
    <w:rsid w:val="000A78D0"/>
    <w:rsid w:val="000C43D7"/>
    <w:rsid w:val="000C4804"/>
    <w:rsid w:val="000E32B7"/>
    <w:rsid w:val="00131C24"/>
    <w:rsid w:val="0014720F"/>
    <w:rsid w:val="001778E7"/>
    <w:rsid w:val="001A2ECB"/>
    <w:rsid w:val="001B354F"/>
    <w:rsid w:val="001E15EA"/>
    <w:rsid w:val="0021097B"/>
    <w:rsid w:val="00235C71"/>
    <w:rsid w:val="00237D0E"/>
    <w:rsid w:val="00262285"/>
    <w:rsid w:val="00291A79"/>
    <w:rsid w:val="002944CA"/>
    <w:rsid w:val="00294895"/>
    <w:rsid w:val="002A5D8E"/>
    <w:rsid w:val="002A6314"/>
    <w:rsid w:val="002B0D8F"/>
    <w:rsid w:val="002E7C4A"/>
    <w:rsid w:val="00325E8F"/>
    <w:rsid w:val="00347A30"/>
    <w:rsid w:val="003628BC"/>
    <w:rsid w:val="003631E6"/>
    <w:rsid w:val="00364B9A"/>
    <w:rsid w:val="0037229C"/>
    <w:rsid w:val="003E72DB"/>
    <w:rsid w:val="003F2A2E"/>
    <w:rsid w:val="00407D53"/>
    <w:rsid w:val="0042368D"/>
    <w:rsid w:val="004528AB"/>
    <w:rsid w:val="00481FC3"/>
    <w:rsid w:val="004D72E5"/>
    <w:rsid w:val="004E06E3"/>
    <w:rsid w:val="0052207B"/>
    <w:rsid w:val="00563A4F"/>
    <w:rsid w:val="00577E65"/>
    <w:rsid w:val="005966BC"/>
    <w:rsid w:val="005A5087"/>
    <w:rsid w:val="005D639B"/>
    <w:rsid w:val="006173A7"/>
    <w:rsid w:val="006726B6"/>
    <w:rsid w:val="00676AB9"/>
    <w:rsid w:val="007171E4"/>
    <w:rsid w:val="00737A26"/>
    <w:rsid w:val="007725D3"/>
    <w:rsid w:val="0077541B"/>
    <w:rsid w:val="00786A5F"/>
    <w:rsid w:val="007C1529"/>
    <w:rsid w:val="007E78F3"/>
    <w:rsid w:val="007F33E8"/>
    <w:rsid w:val="008064B8"/>
    <w:rsid w:val="00826FE5"/>
    <w:rsid w:val="00834619"/>
    <w:rsid w:val="00842ACB"/>
    <w:rsid w:val="008471DE"/>
    <w:rsid w:val="00881F59"/>
    <w:rsid w:val="00892C1D"/>
    <w:rsid w:val="008E5DAB"/>
    <w:rsid w:val="008E7763"/>
    <w:rsid w:val="00951A29"/>
    <w:rsid w:val="00976F88"/>
    <w:rsid w:val="0099661E"/>
    <w:rsid w:val="009A685A"/>
    <w:rsid w:val="009E045F"/>
    <w:rsid w:val="00A435F0"/>
    <w:rsid w:val="00A64FDB"/>
    <w:rsid w:val="00A749F8"/>
    <w:rsid w:val="00AA5FF2"/>
    <w:rsid w:val="00AD5E4D"/>
    <w:rsid w:val="00B02DE4"/>
    <w:rsid w:val="00B17C13"/>
    <w:rsid w:val="00B46A45"/>
    <w:rsid w:val="00B62912"/>
    <w:rsid w:val="00B80B72"/>
    <w:rsid w:val="00BB2057"/>
    <w:rsid w:val="00BE16BA"/>
    <w:rsid w:val="00C036D1"/>
    <w:rsid w:val="00C065AA"/>
    <w:rsid w:val="00C926DA"/>
    <w:rsid w:val="00C93564"/>
    <w:rsid w:val="00CB19DA"/>
    <w:rsid w:val="00CB43B5"/>
    <w:rsid w:val="00CC2F25"/>
    <w:rsid w:val="00CC5DBB"/>
    <w:rsid w:val="00CF2368"/>
    <w:rsid w:val="00CF2786"/>
    <w:rsid w:val="00D0407F"/>
    <w:rsid w:val="00D15829"/>
    <w:rsid w:val="00D30513"/>
    <w:rsid w:val="00D45D13"/>
    <w:rsid w:val="00D4709D"/>
    <w:rsid w:val="00D669BC"/>
    <w:rsid w:val="00D7489D"/>
    <w:rsid w:val="00D74E51"/>
    <w:rsid w:val="00D757E2"/>
    <w:rsid w:val="00DC55FE"/>
    <w:rsid w:val="00E10C7A"/>
    <w:rsid w:val="00E63AA5"/>
    <w:rsid w:val="00E75636"/>
    <w:rsid w:val="00E77577"/>
    <w:rsid w:val="00E87507"/>
    <w:rsid w:val="00EC7411"/>
    <w:rsid w:val="00ED748A"/>
    <w:rsid w:val="00EE5FB3"/>
    <w:rsid w:val="00F37B82"/>
    <w:rsid w:val="00F81558"/>
    <w:rsid w:val="00FA502F"/>
    <w:rsid w:val="00FC32CC"/>
    <w:rsid w:val="00FD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85A"/>
    <w:rPr>
      <w:b/>
      <w:bCs/>
    </w:rPr>
  </w:style>
  <w:style w:type="paragraph" w:styleId="a5">
    <w:name w:val="List Paragraph"/>
    <w:basedOn w:val="a"/>
    <w:uiPriority w:val="34"/>
    <w:qFormat/>
    <w:rsid w:val="00EE5FB3"/>
    <w:pPr>
      <w:ind w:left="720"/>
      <w:contextualSpacing/>
    </w:pPr>
  </w:style>
  <w:style w:type="character" w:customStyle="1" w:styleId="apple-converted-space">
    <w:name w:val="apple-converted-space"/>
    <w:basedOn w:val="a0"/>
    <w:rsid w:val="001778E7"/>
  </w:style>
  <w:style w:type="character" w:styleId="a6">
    <w:name w:val="Hyperlink"/>
    <w:basedOn w:val="a0"/>
    <w:uiPriority w:val="99"/>
    <w:semiHidden/>
    <w:unhideWhenUsed/>
    <w:rsid w:val="00E77577"/>
    <w:rPr>
      <w:color w:val="0000FF"/>
      <w:u w:val="single"/>
    </w:rPr>
  </w:style>
  <w:style w:type="character" w:customStyle="1" w:styleId="w">
    <w:name w:val="w"/>
    <w:basedOn w:val="a0"/>
    <w:rsid w:val="00481FC3"/>
  </w:style>
  <w:style w:type="character" w:customStyle="1" w:styleId="c0">
    <w:name w:val="c0"/>
    <w:basedOn w:val="a0"/>
    <w:rsid w:val="0077541B"/>
  </w:style>
  <w:style w:type="paragraph" w:styleId="a7">
    <w:name w:val="header"/>
    <w:basedOn w:val="a"/>
    <w:link w:val="a8"/>
    <w:uiPriority w:val="99"/>
    <w:unhideWhenUsed/>
    <w:rsid w:val="008E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DAB"/>
  </w:style>
  <w:style w:type="paragraph" w:styleId="a9">
    <w:name w:val="footer"/>
    <w:basedOn w:val="a"/>
    <w:link w:val="aa"/>
    <w:uiPriority w:val="99"/>
    <w:unhideWhenUsed/>
    <w:rsid w:val="008E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DAB"/>
  </w:style>
  <w:style w:type="character" w:styleId="ab">
    <w:name w:val="line number"/>
    <w:basedOn w:val="a0"/>
    <w:uiPriority w:val="99"/>
    <w:semiHidden/>
    <w:unhideWhenUsed/>
    <w:rsid w:val="00D0407F"/>
  </w:style>
  <w:style w:type="paragraph" w:customStyle="1" w:styleId="c2">
    <w:name w:val="c2"/>
    <w:basedOn w:val="a"/>
    <w:rsid w:val="0083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3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rgutcatalo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rgut.jsprav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8%D0%BC%D1%81%D1%82%D0%B2%D0%BE%D0%B2%D0%B0%D0%BD%D0%B8%D0%B5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Англицизмы </a:t>
            </a:r>
            <a:r>
              <a:rPr lang="ru-RU" baseline="0"/>
              <a:t> 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'Лист1'!$A$2:$A$5</c:f>
              <c:strCache>
                <c:ptCount val="4"/>
                <c:pt idx="0">
                  <c:v>Кафе, пиццерии, рестораны</c:v>
                </c:pt>
                <c:pt idx="1">
                  <c:v>Тур. Агентства</c:v>
                </c:pt>
                <c:pt idx="2">
                  <c:v>Магазины</c:v>
                </c:pt>
                <c:pt idx="3">
                  <c:v>Кинотеатры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Старшее</a:t>
            </a:r>
            <a:r>
              <a:rPr lang="ru-RU" baseline="0"/>
              <a:t> поколение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'Лист1'!$A$2:$A$4</c:f>
              <c:strCache>
                <c:ptCount val="3"/>
                <c:pt idx="0">
                  <c:v>Положительно</c:v>
                </c:pt>
                <c:pt idx="1">
                  <c:v>Все равно</c:v>
                </c:pt>
                <c:pt idx="2">
                  <c:v>Отрицательно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</a:t>
            </a:r>
            <a:r>
              <a:rPr lang="ru-RU" baseline="0"/>
              <a:t> Д класс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'Лист1'!$A$2:$A$4</c:f>
              <c:strCache>
                <c:ptCount val="3"/>
                <c:pt idx="0">
                  <c:v>Положительно</c:v>
                </c:pt>
                <c:pt idx="1">
                  <c:v>Все равно</c:v>
                </c:pt>
                <c:pt idx="2">
                  <c:v>Отрицательно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16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075E-61B0-4DF3-9F66-FA27B547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Меч14</cp:lastModifiedBy>
  <cp:revision>3</cp:revision>
  <cp:lastPrinted>2015-04-27T19:20:00Z</cp:lastPrinted>
  <dcterms:created xsi:type="dcterms:W3CDTF">2022-03-11T08:58:00Z</dcterms:created>
  <dcterms:modified xsi:type="dcterms:W3CDTF">2022-03-13T05:34:00Z</dcterms:modified>
</cp:coreProperties>
</file>