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F1248A" w14:textId="77777777" w:rsidR="000B4ECE" w:rsidRPr="000B4ECE" w:rsidRDefault="000B4ECE" w:rsidP="000B4ECE">
      <w:pPr>
        <w:spacing w:after="0" w:line="240" w:lineRule="auto"/>
        <w:ind w:firstLine="567"/>
        <w:jc w:val="right"/>
        <w:rPr>
          <w:rFonts w:ascii="Times New Roman" w:hAnsi="Times New Roman" w:cs="Times New Roman"/>
          <w:sz w:val="24"/>
          <w:szCs w:val="24"/>
          <w:shd w:val="clear" w:color="auto" w:fill="FFFFFF"/>
        </w:rPr>
      </w:pPr>
      <w:r w:rsidRPr="000B4ECE">
        <w:rPr>
          <w:rFonts w:ascii="Times New Roman" w:hAnsi="Times New Roman" w:cs="Times New Roman"/>
          <w:noProof/>
          <w:sz w:val="24"/>
          <w:szCs w:val="24"/>
          <w:lang w:eastAsia="ru-RU"/>
        </w:rPr>
        <w:drawing>
          <wp:anchor distT="114300" distB="114300" distL="114300" distR="114300" simplePos="0" relativeHeight="251659264" behindDoc="0" locked="0" layoutInCell="1" allowOverlap="1" wp14:anchorId="0533E85C" wp14:editId="3365C2A7">
            <wp:simplePos x="0" y="0"/>
            <wp:positionH relativeFrom="column">
              <wp:posOffset>-693420</wp:posOffset>
            </wp:positionH>
            <wp:positionV relativeFrom="paragraph">
              <wp:posOffset>-78740</wp:posOffset>
            </wp:positionV>
            <wp:extent cx="1145540" cy="1102995"/>
            <wp:effectExtent l="0" t="0" r="0" b="1905"/>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srcRect l="15443" t="12886" r="33977" b="15977"/>
                    <a:stretch>
                      <a:fillRect/>
                    </a:stretch>
                  </pic:blipFill>
                  <pic:spPr>
                    <a:xfrm>
                      <a:off x="0" y="0"/>
                      <a:ext cx="1145540" cy="1102995"/>
                    </a:xfrm>
                    <a:prstGeom prst="rect">
                      <a:avLst/>
                    </a:prstGeom>
                    <a:ln/>
                  </pic:spPr>
                </pic:pic>
              </a:graphicData>
            </a:graphic>
          </wp:anchor>
        </w:drawing>
      </w:r>
      <w:r w:rsidRPr="000B4ECE">
        <w:rPr>
          <w:rFonts w:ascii="Times New Roman" w:hAnsi="Times New Roman" w:cs="Times New Roman"/>
          <w:sz w:val="24"/>
          <w:szCs w:val="24"/>
        </w:rPr>
        <w:t>Шайхы Айсулу Жаныбеккызы, ученица 9 класса “</w:t>
      </w:r>
      <w:r w:rsidRPr="000B4ECE">
        <w:rPr>
          <w:rFonts w:ascii="Times New Roman" w:hAnsi="Times New Roman" w:cs="Times New Roman"/>
          <w:sz w:val="24"/>
          <w:szCs w:val="24"/>
          <w:shd w:val="clear" w:color="auto" w:fill="FFFFFF"/>
        </w:rPr>
        <w:t>Назарбаев Интеллектуальной Школы” химико-биологического направления г.Павлодара</w:t>
      </w:r>
    </w:p>
    <w:p w14:paraId="461388A4" w14:textId="77777777" w:rsidR="000B4ECE" w:rsidRPr="000B4ECE" w:rsidRDefault="000B4ECE" w:rsidP="000B4ECE">
      <w:pPr>
        <w:spacing w:after="0" w:line="240" w:lineRule="auto"/>
        <w:ind w:firstLine="567"/>
        <w:jc w:val="right"/>
        <w:rPr>
          <w:rFonts w:ascii="Times New Roman" w:hAnsi="Times New Roman" w:cs="Times New Roman"/>
          <w:sz w:val="24"/>
          <w:szCs w:val="24"/>
          <w:shd w:val="clear" w:color="auto" w:fill="FFFFFF"/>
        </w:rPr>
      </w:pPr>
      <w:r w:rsidRPr="000B4ECE">
        <w:rPr>
          <w:rFonts w:ascii="Times New Roman" w:hAnsi="Times New Roman" w:cs="Times New Roman"/>
          <w:sz w:val="24"/>
          <w:szCs w:val="24"/>
          <w:shd w:val="clear" w:color="auto" w:fill="FFFFFF"/>
        </w:rPr>
        <w:t>Научный руководитель</w:t>
      </w:r>
    </w:p>
    <w:p w14:paraId="766DD27E" w14:textId="40DA05FE" w:rsidR="000B4ECE" w:rsidRPr="00CF4135" w:rsidRDefault="000B4ECE" w:rsidP="000B4ECE">
      <w:pPr>
        <w:spacing w:after="0" w:line="240" w:lineRule="auto"/>
        <w:ind w:firstLine="567"/>
        <w:jc w:val="right"/>
        <w:rPr>
          <w:rFonts w:ascii="Times New Roman" w:hAnsi="Times New Roman" w:cs="Times New Roman"/>
          <w:sz w:val="24"/>
          <w:szCs w:val="24"/>
          <w:shd w:val="clear" w:color="auto" w:fill="FFFFFF"/>
        </w:rPr>
      </w:pPr>
      <w:r w:rsidRPr="000B4ECE">
        <w:rPr>
          <w:rFonts w:ascii="Times New Roman" w:hAnsi="Times New Roman" w:cs="Times New Roman"/>
          <w:sz w:val="24"/>
          <w:szCs w:val="24"/>
          <w:shd w:val="clear" w:color="auto" w:fill="FFFFFF"/>
        </w:rPr>
        <w:t xml:space="preserve">Карибжанова </w:t>
      </w:r>
      <w:r w:rsidR="00CF4135">
        <w:rPr>
          <w:rFonts w:ascii="Times New Roman" w:hAnsi="Times New Roman" w:cs="Times New Roman"/>
          <w:sz w:val="24"/>
          <w:szCs w:val="24"/>
          <w:shd w:val="clear" w:color="auto" w:fill="FFFFFF"/>
        </w:rPr>
        <w:t>А.К., Жабагина Р.М.</w:t>
      </w:r>
    </w:p>
    <w:p w14:paraId="6E312096" w14:textId="23F7DE11" w:rsidR="000B4ECE" w:rsidRPr="000B4ECE" w:rsidRDefault="00CF4135" w:rsidP="000B4ECE">
      <w:pPr>
        <w:spacing w:after="0" w:line="240" w:lineRule="auto"/>
        <w:ind w:firstLine="567"/>
        <w:jc w:val="righ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учителя</w:t>
      </w:r>
      <w:r w:rsidR="000B4ECE" w:rsidRPr="000B4ECE">
        <w:rPr>
          <w:rFonts w:ascii="Times New Roman" w:hAnsi="Times New Roman" w:cs="Times New Roman"/>
          <w:sz w:val="24"/>
          <w:szCs w:val="24"/>
          <w:shd w:val="clear" w:color="auto" w:fill="FFFFFF"/>
        </w:rPr>
        <w:t xml:space="preserve"> физики “Назарбаев Интеллектуальной Школы” </w:t>
      </w:r>
      <w:r w:rsidR="000B4ECE" w:rsidRPr="000B4ECE">
        <w:rPr>
          <w:rFonts w:ascii="Times New Roman" w:hAnsi="Times New Roman" w:cs="Times New Roman"/>
          <w:sz w:val="24"/>
          <w:szCs w:val="24"/>
          <w:shd w:val="clear" w:color="auto" w:fill="FFFFFF"/>
          <w:lang w:val="kk-KZ"/>
        </w:rPr>
        <w:t>химико</w:t>
      </w:r>
      <w:r w:rsidR="000B4ECE" w:rsidRPr="000B4ECE">
        <w:rPr>
          <w:rFonts w:ascii="Times New Roman" w:hAnsi="Times New Roman" w:cs="Times New Roman"/>
          <w:sz w:val="24"/>
          <w:szCs w:val="24"/>
          <w:shd w:val="clear" w:color="auto" w:fill="FFFFFF"/>
        </w:rPr>
        <w:t xml:space="preserve">-биологического направления г. Павлодар </w:t>
      </w:r>
    </w:p>
    <w:p w14:paraId="5786127F" w14:textId="77777777" w:rsidR="000B4ECE" w:rsidRPr="00BD4DF3" w:rsidRDefault="000B4ECE" w:rsidP="000B4ECE">
      <w:pPr>
        <w:pStyle w:val="1"/>
        <w:spacing w:line="360" w:lineRule="auto"/>
        <w:ind w:firstLine="709"/>
        <w:jc w:val="center"/>
        <w:rPr>
          <w:rFonts w:ascii="Times New Roman" w:eastAsia="Times New Roman" w:hAnsi="Times New Roman" w:cs="Times New Roman"/>
          <w:sz w:val="24"/>
          <w:szCs w:val="24"/>
        </w:rPr>
      </w:pPr>
    </w:p>
    <w:p w14:paraId="4D8085AD" w14:textId="77777777" w:rsidR="000B4ECE" w:rsidRPr="00B305F2" w:rsidRDefault="000B4ECE" w:rsidP="000B4ECE">
      <w:pPr>
        <w:pStyle w:val="1"/>
        <w:spacing w:line="360" w:lineRule="auto"/>
        <w:ind w:firstLine="709"/>
        <w:jc w:val="both"/>
        <w:rPr>
          <w:rFonts w:ascii="Times New Roman" w:eastAsia="Times New Roman" w:hAnsi="Times New Roman" w:cs="Times New Roman"/>
          <w:sz w:val="28"/>
          <w:szCs w:val="28"/>
        </w:rPr>
      </w:pPr>
    </w:p>
    <w:p w14:paraId="56951B22" w14:textId="77777777" w:rsidR="000B4ECE" w:rsidRPr="00B305F2" w:rsidRDefault="000B4ECE" w:rsidP="000B4ECE">
      <w:pPr>
        <w:pStyle w:val="1"/>
        <w:spacing w:line="360" w:lineRule="auto"/>
        <w:ind w:firstLine="709"/>
        <w:jc w:val="both"/>
        <w:rPr>
          <w:rFonts w:ascii="Times New Roman" w:eastAsia="Times New Roman" w:hAnsi="Times New Roman" w:cs="Times New Roman"/>
          <w:sz w:val="28"/>
          <w:szCs w:val="28"/>
        </w:rPr>
      </w:pPr>
    </w:p>
    <w:p w14:paraId="313EC6A9" w14:textId="77777777" w:rsidR="000B4ECE" w:rsidRPr="00B305F2" w:rsidRDefault="000B4ECE" w:rsidP="000B4ECE">
      <w:pPr>
        <w:pStyle w:val="1"/>
        <w:spacing w:line="360" w:lineRule="auto"/>
        <w:ind w:firstLine="709"/>
        <w:jc w:val="both"/>
        <w:rPr>
          <w:rFonts w:ascii="Times New Roman" w:eastAsia="Times New Roman" w:hAnsi="Times New Roman" w:cs="Times New Roman"/>
          <w:sz w:val="28"/>
          <w:szCs w:val="28"/>
        </w:rPr>
      </w:pPr>
    </w:p>
    <w:p w14:paraId="50581D08" w14:textId="77777777" w:rsidR="000B4ECE" w:rsidRPr="00B305F2" w:rsidRDefault="000B4ECE" w:rsidP="000B4ECE">
      <w:pPr>
        <w:pStyle w:val="1"/>
        <w:spacing w:line="360" w:lineRule="auto"/>
        <w:ind w:firstLine="709"/>
        <w:jc w:val="both"/>
        <w:rPr>
          <w:rFonts w:ascii="Times New Roman" w:eastAsia="Times New Roman" w:hAnsi="Times New Roman" w:cs="Times New Roman"/>
          <w:sz w:val="28"/>
          <w:szCs w:val="28"/>
        </w:rPr>
      </w:pPr>
    </w:p>
    <w:p w14:paraId="5F5E9B5D" w14:textId="77777777" w:rsidR="000B4ECE" w:rsidRPr="00B305F2" w:rsidRDefault="000B4ECE" w:rsidP="000B4ECE">
      <w:pPr>
        <w:pStyle w:val="1"/>
        <w:spacing w:line="360" w:lineRule="auto"/>
        <w:ind w:firstLine="709"/>
        <w:jc w:val="both"/>
        <w:rPr>
          <w:rFonts w:ascii="Times New Roman" w:eastAsia="Times New Roman" w:hAnsi="Times New Roman" w:cs="Times New Roman"/>
          <w:sz w:val="28"/>
          <w:szCs w:val="28"/>
        </w:rPr>
      </w:pPr>
    </w:p>
    <w:p w14:paraId="4B7B285C" w14:textId="77777777" w:rsidR="000B4ECE" w:rsidRPr="00B305F2" w:rsidRDefault="000B4ECE" w:rsidP="000B4ECE">
      <w:pPr>
        <w:pStyle w:val="1"/>
        <w:spacing w:line="360" w:lineRule="auto"/>
        <w:ind w:firstLine="709"/>
        <w:jc w:val="both"/>
        <w:rPr>
          <w:rFonts w:ascii="Times New Roman" w:eastAsia="Times New Roman" w:hAnsi="Times New Roman" w:cs="Times New Roman"/>
          <w:sz w:val="28"/>
          <w:szCs w:val="28"/>
        </w:rPr>
      </w:pPr>
    </w:p>
    <w:p w14:paraId="4EC828A3" w14:textId="77777777" w:rsidR="000B4ECE" w:rsidRPr="00B305F2" w:rsidRDefault="000B4ECE" w:rsidP="000B4ECE">
      <w:pPr>
        <w:pStyle w:val="1"/>
        <w:spacing w:line="360" w:lineRule="auto"/>
        <w:ind w:firstLine="709"/>
        <w:jc w:val="both"/>
        <w:rPr>
          <w:rFonts w:ascii="Times New Roman" w:eastAsia="Times New Roman" w:hAnsi="Times New Roman" w:cs="Times New Roman"/>
          <w:sz w:val="28"/>
          <w:szCs w:val="28"/>
        </w:rPr>
      </w:pPr>
    </w:p>
    <w:p w14:paraId="6FCBDF89" w14:textId="77777777" w:rsidR="000B4ECE" w:rsidRDefault="000B4ECE" w:rsidP="000B4ECE">
      <w:pPr>
        <w:spacing w:after="0" w:line="240" w:lineRule="auto"/>
        <w:rPr>
          <w:rFonts w:ascii="Times New Roman" w:hAnsi="Times New Roman" w:cs="Times New Roman"/>
          <w:b/>
          <w:sz w:val="32"/>
          <w:szCs w:val="32"/>
        </w:rPr>
      </w:pPr>
      <w:r w:rsidRPr="378267D3">
        <w:rPr>
          <w:rFonts w:ascii="Times New Roman" w:eastAsia="Times New Roman" w:hAnsi="Times New Roman" w:cs="Times New Roman"/>
          <w:sz w:val="32"/>
          <w:szCs w:val="32"/>
        </w:rPr>
        <w:t xml:space="preserve">Тема проекта: </w:t>
      </w:r>
      <w:r w:rsidRPr="000B4ECE">
        <w:rPr>
          <w:rFonts w:ascii="Times New Roman" w:hAnsi="Times New Roman" w:cs="Times New Roman"/>
          <w:b/>
          <w:sz w:val="32"/>
          <w:szCs w:val="32"/>
        </w:rPr>
        <w:t>Изучение воздействия магнитного поля на начальные этапы онтогенеза однодольных и двудольных травянистых растений.</w:t>
      </w:r>
    </w:p>
    <w:p w14:paraId="7B4B814E" w14:textId="77777777" w:rsidR="000B4ECE" w:rsidRPr="00B305F2" w:rsidRDefault="000B4ECE" w:rsidP="000B4ECE">
      <w:pPr>
        <w:pStyle w:val="1"/>
        <w:spacing w:line="360" w:lineRule="auto"/>
        <w:jc w:val="both"/>
        <w:rPr>
          <w:rFonts w:ascii="Times New Roman" w:eastAsia="Times New Roman" w:hAnsi="Times New Roman" w:cs="Times New Roman"/>
          <w:sz w:val="28"/>
          <w:szCs w:val="28"/>
        </w:rPr>
      </w:pPr>
    </w:p>
    <w:p w14:paraId="1AAC74F7" w14:textId="77777777" w:rsidR="000B4ECE" w:rsidRPr="00B305F2" w:rsidRDefault="000B4ECE" w:rsidP="000B4ECE">
      <w:pPr>
        <w:pStyle w:val="1"/>
        <w:spacing w:line="360" w:lineRule="auto"/>
        <w:ind w:firstLine="709"/>
        <w:jc w:val="both"/>
        <w:rPr>
          <w:rFonts w:ascii="Times New Roman" w:eastAsia="Times New Roman" w:hAnsi="Times New Roman" w:cs="Times New Roman"/>
          <w:sz w:val="28"/>
          <w:szCs w:val="28"/>
        </w:rPr>
      </w:pPr>
    </w:p>
    <w:p w14:paraId="650FE34C" w14:textId="77777777" w:rsidR="000B4ECE" w:rsidRDefault="000B4ECE" w:rsidP="000B4ECE">
      <w:pPr>
        <w:pStyle w:val="1"/>
        <w:spacing w:line="360" w:lineRule="auto"/>
        <w:ind w:firstLine="709"/>
        <w:jc w:val="both"/>
        <w:rPr>
          <w:rFonts w:ascii="Times New Roman" w:eastAsia="Times New Roman" w:hAnsi="Times New Roman" w:cs="Times New Roman"/>
          <w:sz w:val="28"/>
          <w:szCs w:val="28"/>
          <w:lang w:val="kk-KZ"/>
        </w:rPr>
      </w:pPr>
    </w:p>
    <w:p w14:paraId="2D8FC3F6" w14:textId="77777777" w:rsidR="000B4ECE" w:rsidRPr="007127B8" w:rsidRDefault="000B4ECE" w:rsidP="000B4ECE">
      <w:pPr>
        <w:pStyle w:val="1"/>
        <w:spacing w:line="360" w:lineRule="auto"/>
        <w:ind w:firstLine="709"/>
        <w:jc w:val="both"/>
        <w:rPr>
          <w:rFonts w:ascii="Times New Roman" w:eastAsia="Times New Roman" w:hAnsi="Times New Roman" w:cs="Times New Roman"/>
          <w:sz w:val="28"/>
          <w:szCs w:val="28"/>
          <w:lang w:val="kk-KZ"/>
        </w:rPr>
      </w:pPr>
    </w:p>
    <w:p w14:paraId="7F5D76AD" w14:textId="77777777" w:rsidR="000B4ECE" w:rsidRPr="00B305F2" w:rsidRDefault="000B4ECE" w:rsidP="000B4ECE">
      <w:pPr>
        <w:pStyle w:val="1"/>
        <w:spacing w:line="360" w:lineRule="auto"/>
        <w:ind w:firstLine="709"/>
        <w:jc w:val="both"/>
        <w:rPr>
          <w:rFonts w:ascii="Times New Roman" w:eastAsia="Times New Roman" w:hAnsi="Times New Roman" w:cs="Times New Roman"/>
          <w:sz w:val="28"/>
          <w:szCs w:val="28"/>
        </w:rPr>
      </w:pPr>
    </w:p>
    <w:p w14:paraId="3F9EC189" w14:textId="77777777" w:rsidR="000B4ECE" w:rsidRPr="00B305F2" w:rsidRDefault="000B4ECE" w:rsidP="000B4ECE">
      <w:pPr>
        <w:pStyle w:val="1"/>
        <w:spacing w:line="360" w:lineRule="auto"/>
        <w:ind w:firstLine="709"/>
        <w:jc w:val="both"/>
        <w:rPr>
          <w:rFonts w:ascii="Times New Roman" w:eastAsia="Times New Roman" w:hAnsi="Times New Roman" w:cs="Times New Roman"/>
          <w:sz w:val="28"/>
          <w:szCs w:val="28"/>
        </w:rPr>
      </w:pPr>
    </w:p>
    <w:p w14:paraId="487373D2" w14:textId="77777777" w:rsidR="000B4ECE" w:rsidRDefault="000B4ECE" w:rsidP="000B4ECE">
      <w:pPr>
        <w:pStyle w:val="1"/>
        <w:spacing w:line="360" w:lineRule="auto"/>
        <w:ind w:firstLine="709"/>
        <w:jc w:val="both"/>
        <w:rPr>
          <w:rFonts w:ascii="Times New Roman" w:eastAsia="Times New Roman" w:hAnsi="Times New Roman" w:cs="Times New Roman"/>
          <w:sz w:val="28"/>
          <w:szCs w:val="28"/>
        </w:rPr>
      </w:pPr>
    </w:p>
    <w:p w14:paraId="102F0AF8" w14:textId="77777777" w:rsidR="000B4ECE" w:rsidRDefault="000B4ECE" w:rsidP="000B4ECE">
      <w:pPr>
        <w:pStyle w:val="1"/>
        <w:spacing w:line="360" w:lineRule="auto"/>
        <w:ind w:firstLine="709"/>
        <w:jc w:val="both"/>
        <w:rPr>
          <w:rFonts w:ascii="Times New Roman" w:eastAsia="Times New Roman" w:hAnsi="Times New Roman" w:cs="Times New Roman"/>
          <w:sz w:val="28"/>
          <w:szCs w:val="28"/>
        </w:rPr>
      </w:pPr>
    </w:p>
    <w:p w14:paraId="77C4911A" w14:textId="77777777" w:rsidR="000B4ECE" w:rsidRPr="00B305F2" w:rsidRDefault="000B4ECE" w:rsidP="000B4ECE">
      <w:pPr>
        <w:pStyle w:val="1"/>
        <w:spacing w:line="360" w:lineRule="auto"/>
        <w:ind w:firstLine="709"/>
        <w:jc w:val="both"/>
        <w:rPr>
          <w:rFonts w:ascii="Times New Roman" w:eastAsia="Times New Roman" w:hAnsi="Times New Roman" w:cs="Times New Roman"/>
          <w:sz w:val="28"/>
          <w:szCs w:val="28"/>
        </w:rPr>
      </w:pPr>
    </w:p>
    <w:p w14:paraId="4AFF7773" w14:textId="77777777" w:rsidR="000B4ECE" w:rsidRDefault="000B4ECE" w:rsidP="000B4ECE">
      <w:pPr>
        <w:pStyle w:val="1"/>
        <w:keepLines/>
        <w:spacing w:line="360" w:lineRule="auto"/>
        <w:ind w:left="4111"/>
        <w:jc w:val="both"/>
        <w:rPr>
          <w:rFonts w:ascii="Times New Roman" w:eastAsia="Times New Roman" w:hAnsi="Times New Roman" w:cs="Times New Roman"/>
          <w:sz w:val="28"/>
          <w:szCs w:val="28"/>
        </w:rPr>
      </w:pPr>
    </w:p>
    <w:p w14:paraId="45964AEC" w14:textId="77777777" w:rsidR="000B4ECE" w:rsidRDefault="000B4ECE" w:rsidP="000B4ECE">
      <w:pPr>
        <w:pStyle w:val="1"/>
        <w:keepLines/>
        <w:spacing w:line="360" w:lineRule="auto"/>
        <w:ind w:left="4111"/>
        <w:jc w:val="both"/>
        <w:rPr>
          <w:rFonts w:ascii="Times New Roman" w:eastAsia="Times New Roman" w:hAnsi="Times New Roman" w:cs="Times New Roman"/>
          <w:sz w:val="28"/>
          <w:szCs w:val="28"/>
        </w:rPr>
      </w:pPr>
    </w:p>
    <w:p w14:paraId="31C518E6" w14:textId="77777777" w:rsidR="000B4ECE" w:rsidRDefault="000B4ECE" w:rsidP="000B4ECE">
      <w:pPr>
        <w:pStyle w:val="1"/>
        <w:keepLines/>
        <w:spacing w:line="360" w:lineRule="auto"/>
        <w:ind w:left="4111"/>
        <w:jc w:val="both"/>
        <w:rPr>
          <w:rFonts w:ascii="Times New Roman" w:eastAsia="Times New Roman" w:hAnsi="Times New Roman" w:cs="Times New Roman"/>
          <w:sz w:val="28"/>
          <w:szCs w:val="28"/>
        </w:rPr>
      </w:pPr>
    </w:p>
    <w:p w14:paraId="71590F3C" w14:textId="77777777" w:rsidR="000B4ECE" w:rsidRPr="00B305F2" w:rsidRDefault="000B4ECE" w:rsidP="000B4ECE">
      <w:pPr>
        <w:pStyle w:val="1"/>
        <w:keepLines/>
        <w:spacing w:line="360" w:lineRule="auto"/>
        <w:ind w:left="4111"/>
        <w:jc w:val="both"/>
        <w:rPr>
          <w:rFonts w:ascii="Times New Roman" w:eastAsia="Times New Roman" w:hAnsi="Times New Roman" w:cs="Times New Roman"/>
          <w:sz w:val="28"/>
          <w:szCs w:val="28"/>
        </w:rPr>
      </w:pPr>
    </w:p>
    <w:p w14:paraId="00AA6F48" w14:textId="77777777" w:rsidR="000B4ECE" w:rsidRPr="00B305F2" w:rsidRDefault="000B4ECE" w:rsidP="000B4ECE">
      <w:pPr>
        <w:pStyle w:val="1"/>
        <w:keepLines/>
        <w:spacing w:line="360" w:lineRule="auto"/>
        <w:ind w:firstLine="709"/>
        <w:jc w:val="both"/>
        <w:rPr>
          <w:rFonts w:ascii="Times New Roman" w:eastAsia="Times New Roman" w:hAnsi="Times New Roman" w:cs="Times New Roman"/>
          <w:sz w:val="28"/>
          <w:szCs w:val="28"/>
        </w:rPr>
      </w:pPr>
    </w:p>
    <w:p w14:paraId="257BC1A6" w14:textId="05A9F84A" w:rsidR="00A724A3" w:rsidRDefault="000B4ECE" w:rsidP="000B4ECE">
      <w:pPr>
        <w:pStyle w:val="1"/>
        <w:keepLines/>
        <w:suppressAutoHyphens/>
        <w:spacing w:line="360" w:lineRule="auto"/>
        <w:ind w:firstLine="709"/>
        <w:jc w:val="center"/>
        <w:rPr>
          <w:rFonts w:ascii="Times New Roman" w:eastAsia="Times New Roman" w:hAnsi="Times New Roman" w:cs="Times New Roman"/>
          <w:sz w:val="28"/>
          <w:szCs w:val="28"/>
        </w:rPr>
      </w:pPr>
      <w:r w:rsidRPr="378267D3">
        <w:rPr>
          <w:rFonts w:ascii="Times New Roman" w:eastAsia="Times New Roman" w:hAnsi="Times New Roman" w:cs="Times New Roman"/>
          <w:sz w:val="28"/>
          <w:szCs w:val="28"/>
        </w:rPr>
        <w:t>Павлодар, 202</w:t>
      </w:r>
      <w:r w:rsidR="00CF4135">
        <w:rPr>
          <w:rFonts w:ascii="Times New Roman" w:eastAsia="Times New Roman" w:hAnsi="Times New Roman" w:cs="Times New Roman"/>
          <w:sz w:val="28"/>
          <w:szCs w:val="28"/>
        </w:rPr>
        <w:t>2</w:t>
      </w:r>
    </w:p>
    <w:p w14:paraId="15054162" w14:textId="77777777" w:rsidR="00CF4135" w:rsidRPr="000B4ECE" w:rsidRDefault="00CF4135" w:rsidP="000B4ECE">
      <w:pPr>
        <w:pStyle w:val="1"/>
        <w:keepLines/>
        <w:suppressAutoHyphens/>
        <w:spacing w:line="360" w:lineRule="auto"/>
        <w:ind w:firstLine="709"/>
        <w:jc w:val="center"/>
        <w:rPr>
          <w:rFonts w:ascii="Times New Roman" w:eastAsia="Times New Roman" w:hAnsi="Times New Roman" w:cs="Times New Roman"/>
          <w:sz w:val="28"/>
          <w:szCs w:val="28"/>
        </w:rPr>
      </w:pPr>
    </w:p>
    <w:p w14:paraId="17C0C264" w14:textId="64A6DE63" w:rsidR="00A724A3" w:rsidRPr="00C92059" w:rsidRDefault="001667ED" w:rsidP="00C92059">
      <w:pPr>
        <w:spacing w:after="0" w:line="240" w:lineRule="auto"/>
        <w:ind w:firstLine="708"/>
        <w:jc w:val="both"/>
        <w:rPr>
          <w:rFonts w:ascii="Times New Roman" w:hAnsi="Times New Roman" w:cs="Times New Roman"/>
          <w:sz w:val="28"/>
          <w:szCs w:val="28"/>
        </w:rPr>
      </w:pPr>
      <w:r w:rsidRPr="00C92059">
        <w:rPr>
          <w:rFonts w:ascii="Times New Roman" w:hAnsi="Times New Roman" w:cs="Times New Roman"/>
          <w:b/>
          <w:sz w:val="28"/>
          <w:szCs w:val="28"/>
        </w:rPr>
        <w:lastRenderedPageBreak/>
        <w:t>Актуальность темы:</w:t>
      </w:r>
      <w:r w:rsidRPr="00C92059">
        <w:rPr>
          <w:rFonts w:ascii="Times New Roman" w:hAnsi="Times New Roman" w:cs="Times New Roman"/>
          <w:sz w:val="28"/>
          <w:szCs w:val="28"/>
        </w:rPr>
        <w:t xml:space="preserve"> Повышение урожайности сельскохозяйственных культурных растений является главной задачей развития современного инновационного сельского хозяйства. Из-за этого проводится ряд работ, направленных на совершенствование технологий. Семеноводство является одним из центральных факторов развития аграрных технологий. Семя это орган семенного размножения и расселения растений. Оно является носителям биологических и хозяйственных свойств растений, также в определенной степени они ответственны за количество и скорость роста растений. Одним из способов повышения урожайности растений является воздействие  физических факторов на повышение всхожести посевного материала.  </w:t>
      </w:r>
    </w:p>
    <w:p w14:paraId="58EE4770" w14:textId="0428020C" w:rsidR="00A724A3" w:rsidRPr="00C92059" w:rsidRDefault="001667ED" w:rsidP="00C92059">
      <w:pPr>
        <w:spacing w:after="0" w:line="240" w:lineRule="auto"/>
        <w:ind w:firstLine="708"/>
        <w:jc w:val="both"/>
        <w:rPr>
          <w:rFonts w:ascii="Times New Roman" w:hAnsi="Times New Roman" w:cs="Times New Roman"/>
          <w:sz w:val="28"/>
          <w:szCs w:val="28"/>
        </w:rPr>
      </w:pPr>
      <w:r w:rsidRPr="00C92059">
        <w:rPr>
          <w:rFonts w:ascii="Times New Roman" w:hAnsi="Times New Roman" w:cs="Times New Roman"/>
          <w:b/>
          <w:sz w:val="28"/>
          <w:szCs w:val="28"/>
        </w:rPr>
        <w:t>Цель исследования:</w:t>
      </w:r>
      <w:r w:rsidRPr="00C92059">
        <w:rPr>
          <w:rFonts w:ascii="Times New Roman" w:hAnsi="Times New Roman" w:cs="Times New Roman"/>
          <w:sz w:val="28"/>
          <w:szCs w:val="28"/>
        </w:rPr>
        <w:t xml:space="preserve"> изучить воздействие магнитного поля на прорастание семян и начальные этапы онтогенеза однодольных и двудольных растений</w:t>
      </w:r>
      <w:r w:rsidR="005D77C4">
        <w:rPr>
          <w:rFonts w:ascii="Times New Roman" w:hAnsi="Times New Roman" w:cs="Times New Roman"/>
          <w:sz w:val="28"/>
          <w:szCs w:val="28"/>
        </w:rPr>
        <w:t>.</w:t>
      </w:r>
    </w:p>
    <w:p w14:paraId="4837725C" w14:textId="77777777" w:rsidR="00A724A3" w:rsidRPr="00C92059" w:rsidRDefault="001667ED" w:rsidP="00C92059">
      <w:pPr>
        <w:spacing w:after="0" w:line="240" w:lineRule="auto"/>
        <w:ind w:firstLine="360"/>
        <w:jc w:val="both"/>
        <w:rPr>
          <w:rFonts w:ascii="Times New Roman" w:hAnsi="Times New Roman" w:cs="Times New Roman"/>
          <w:b/>
          <w:sz w:val="28"/>
          <w:szCs w:val="28"/>
        </w:rPr>
      </w:pPr>
      <w:r w:rsidRPr="00C92059">
        <w:rPr>
          <w:rFonts w:ascii="Times New Roman" w:hAnsi="Times New Roman" w:cs="Times New Roman"/>
          <w:b/>
          <w:sz w:val="28"/>
          <w:szCs w:val="28"/>
        </w:rPr>
        <w:t>Задачи исследования:</w:t>
      </w:r>
    </w:p>
    <w:p w14:paraId="122B0D57" w14:textId="479B33E6" w:rsidR="00A724A3" w:rsidRPr="00C92059" w:rsidRDefault="001667ED" w:rsidP="005D77C4">
      <w:pPr>
        <w:pStyle w:val="a7"/>
        <w:numPr>
          <w:ilvl w:val="0"/>
          <w:numId w:val="1"/>
        </w:numPr>
        <w:spacing w:after="0" w:line="240" w:lineRule="auto"/>
        <w:ind w:left="0"/>
        <w:jc w:val="both"/>
        <w:rPr>
          <w:rFonts w:ascii="Times New Roman" w:hAnsi="Times New Roman" w:cs="Times New Roman"/>
          <w:sz w:val="28"/>
          <w:szCs w:val="28"/>
        </w:rPr>
      </w:pPr>
      <w:r w:rsidRPr="00C92059">
        <w:rPr>
          <w:rFonts w:ascii="Times New Roman" w:hAnsi="Times New Roman" w:cs="Times New Roman"/>
          <w:sz w:val="28"/>
          <w:szCs w:val="28"/>
        </w:rPr>
        <w:t>Провести литературный обзор, связанный с темой воздействия магнита на растения.</w:t>
      </w:r>
    </w:p>
    <w:p w14:paraId="18AB74E3" w14:textId="77777777" w:rsidR="00A724A3" w:rsidRPr="00C92059" w:rsidRDefault="001667ED" w:rsidP="00C92059">
      <w:pPr>
        <w:pStyle w:val="a7"/>
        <w:numPr>
          <w:ilvl w:val="0"/>
          <w:numId w:val="1"/>
        </w:numPr>
        <w:spacing w:after="0" w:line="240" w:lineRule="auto"/>
        <w:ind w:left="0"/>
        <w:jc w:val="both"/>
        <w:rPr>
          <w:rFonts w:ascii="Times New Roman" w:hAnsi="Times New Roman" w:cs="Times New Roman"/>
          <w:sz w:val="28"/>
          <w:szCs w:val="28"/>
        </w:rPr>
      </w:pPr>
      <w:r w:rsidRPr="00C92059">
        <w:rPr>
          <w:rFonts w:ascii="Times New Roman" w:hAnsi="Times New Roman" w:cs="Times New Roman"/>
          <w:sz w:val="28"/>
          <w:szCs w:val="28"/>
        </w:rPr>
        <w:t>Составить план исследования и схему установки.</w:t>
      </w:r>
    </w:p>
    <w:p w14:paraId="04AFD760" w14:textId="77777777" w:rsidR="00A724A3" w:rsidRPr="00C92059" w:rsidRDefault="001667ED" w:rsidP="00C92059">
      <w:pPr>
        <w:pStyle w:val="a7"/>
        <w:numPr>
          <w:ilvl w:val="0"/>
          <w:numId w:val="1"/>
        </w:numPr>
        <w:spacing w:after="0" w:line="240" w:lineRule="auto"/>
        <w:ind w:left="0"/>
        <w:jc w:val="both"/>
        <w:rPr>
          <w:rFonts w:ascii="Times New Roman" w:hAnsi="Times New Roman" w:cs="Times New Roman"/>
          <w:sz w:val="28"/>
          <w:szCs w:val="28"/>
        </w:rPr>
      </w:pPr>
      <w:r w:rsidRPr="00C92059">
        <w:rPr>
          <w:rFonts w:ascii="Times New Roman" w:hAnsi="Times New Roman" w:cs="Times New Roman"/>
          <w:sz w:val="28"/>
          <w:szCs w:val="28"/>
        </w:rPr>
        <w:t xml:space="preserve">Сконструировать установку для выращивания растений, на которые будут оказывать воздействие магниты. </w:t>
      </w:r>
    </w:p>
    <w:p w14:paraId="68E6261C" w14:textId="77777777" w:rsidR="00A724A3" w:rsidRPr="00C92059" w:rsidRDefault="001667ED" w:rsidP="00C92059">
      <w:pPr>
        <w:pStyle w:val="a7"/>
        <w:numPr>
          <w:ilvl w:val="0"/>
          <w:numId w:val="1"/>
        </w:numPr>
        <w:spacing w:after="0" w:line="240" w:lineRule="auto"/>
        <w:ind w:left="0"/>
        <w:jc w:val="both"/>
        <w:rPr>
          <w:rFonts w:ascii="Times New Roman" w:hAnsi="Times New Roman" w:cs="Times New Roman"/>
          <w:sz w:val="28"/>
          <w:szCs w:val="28"/>
        </w:rPr>
      </w:pPr>
      <w:r w:rsidRPr="00C92059">
        <w:rPr>
          <w:rFonts w:ascii="Times New Roman" w:hAnsi="Times New Roman" w:cs="Times New Roman"/>
          <w:sz w:val="28"/>
          <w:szCs w:val="28"/>
        </w:rPr>
        <w:t>Провести наблюдения за растениями</w:t>
      </w:r>
    </w:p>
    <w:p w14:paraId="6050EEC4" w14:textId="77777777" w:rsidR="00A724A3" w:rsidRPr="00C92059" w:rsidRDefault="001667ED" w:rsidP="00C92059">
      <w:pPr>
        <w:pStyle w:val="a7"/>
        <w:numPr>
          <w:ilvl w:val="0"/>
          <w:numId w:val="1"/>
        </w:numPr>
        <w:spacing w:after="0" w:line="240" w:lineRule="auto"/>
        <w:ind w:left="0"/>
        <w:jc w:val="both"/>
        <w:rPr>
          <w:rFonts w:ascii="Times New Roman" w:hAnsi="Times New Roman" w:cs="Times New Roman"/>
          <w:sz w:val="28"/>
          <w:szCs w:val="28"/>
        </w:rPr>
      </w:pPr>
      <w:r w:rsidRPr="00C92059">
        <w:rPr>
          <w:rFonts w:ascii="Times New Roman" w:hAnsi="Times New Roman" w:cs="Times New Roman"/>
          <w:sz w:val="28"/>
          <w:szCs w:val="28"/>
        </w:rPr>
        <w:t>Проанализировать полученные результаты</w:t>
      </w:r>
    </w:p>
    <w:p w14:paraId="1BE4B2F1" w14:textId="77777777" w:rsidR="00A724A3" w:rsidRPr="00C92059" w:rsidRDefault="001667ED" w:rsidP="00C92059">
      <w:pPr>
        <w:pStyle w:val="a7"/>
        <w:numPr>
          <w:ilvl w:val="0"/>
          <w:numId w:val="1"/>
        </w:numPr>
        <w:spacing w:after="0" w:line="240" w:lineRule="auto"/>
        <w:ind w:left="0"/>
        <w:jc w:val="both"/>
        <w:rPr>
          <w:rFonts w:ascii="Times New Roman" w:hAnsi="Times New Roman" w:cs="Times New Roman"/>
          <w:sz w:val="28"/>
          <w:szCs w:val="28"/>
        </w:rPr>
      </w:pPr>
      <w:r w:rsidRPr="00C92059">
        <w:rPr>
          <w:rFonts w:ascii="Times New Roman" w:hAnsi="Times New Roman" w:cs="Times New Roman"/>
          <w:sz w:val="28"/>
          <w:szCs w:val="28"/>
        </w:rPr>
        <w:t>Сделать выводы и практические предложения</w:t>
      </w:r>
    </w:p>
    <w:p w14:paraId="2FB183F2" w14:textId="77777777" w:rsidR="00A724A3" w:rsidRPr="00C92059" w:rsidRDefault="001667ED" w:rsidP="00C92059">
      <w:pPr>
        <w:spacing w:after="0" w:line="240" w:lineRule="auto"/>
        <w:ind w:firstLine="360"/>
        <w:jc w:val="both"/>
        <w:rPr>
          <w:rFonts w:ascii="Times New Roman" w:hAnsi="Times New Roman" w:cs="Times New Roman"/>
          <w:b/>
          <w:sz w:val="28"/>
          <w:szCs w:val="28"/>
        </w:rPr>
      </w:pPr>
      <w:r w:rsidRPr="00C92059">
        <w:rPr>
          <w:rFonts w:ascii="Times New Roman" w:hAnsi="Times New Roman" w:cs="Times New Roman"/>
          <w:b/>
          <w:sz w:val="28"/>
          <w:szCs w:val="28"/>
        </w:rPr>
        <w:t>Гипотеза</w:t>
      </w:r>
      <w:r w:rsidRPr="00C92059">
        <w:rPr>
          <w:rFonts w:ascii="Times New Roman" w:hAnsi="Times New Roman" w:cs="Times New Roman"/>
          <w:b/>
          <w:sz w:val="28"/>
          <w:szCs w:val="28"/>
          <w:lang w:val="en-US"/>
        </w:rPr>
        <w:t>:</w:t>
      </w:r>
      <w:r w:rsidRPr="00C92059">
        <w:rPr>
          <w:rFonts w:ascii="Times New Roman" w:hAnsi="Times New Roman" w:cs="Times New Roman"/>
          <w:b/>
          <w:sz w:val="28"/>
          <w:szCs w:val="28"/>
          <w:lang w:val="kk-KZ"/>
        </w:rPr>
        <w:t xml:space="preserve"> </w:t>
      </w:r>
    </w:p>
    <w:p w14:paraId="481F9DD3" w14:textId="77777777" w:rsidR="00A724A3" w:rsidRPr="00C92059" w:rsidRDefault="001667ED" w:rsidP="00C92059">
      <w:pPr>
        <w:spacing w:after="0" w:line="240" w:lineRule="auto"/>
        <w:jc w:val="both"/>
        <w:rPr>
          <w:rFonts w:ascii="Times New Roman" w:hAnsi="Times New Roman" w:cs="Times New Roman"/>
          <w:sz w:val="28"/>
          <w:szCs w:val="28"/>
        </w:rPr>
      </w:pPr>
      <w:r w:rsidRPr="00C92059">
        <w:rPr>
          <w:rFonts w:ascii="Times New Roman" w:hAnsi="Times New Roman" w:cs="Times New Roman"/>
          <w:sz w:val="28"/>
          <w:szCs w:val="28"/>
        </w:rPr>
        <w:t>Н1: предполагается, что процесс прорастания семян ускорится при воздействии на них постоянного магнитного поля</w:t>
      </w:r>
    </w:p>
    <w:p w14:paraId="7FF6895B" w14:textId="77777777" w:rsidR="00A724A3" w:rsidRPr="00C92059" w:rsidRDefault="001667ED" w:rsidP="00C92059">
      <w:pPr>
        <w:spacing w:after="0" w:line="240" w:lineRule="auto"/>
        <w:jc w:val="both"/>
        <w:rPr>
          <w:rFonts w:ascii="Times New Roman" w:hAnsi="Times New Roman" w:cs="Times New Roman"/>
          <w:sz w:val="28"/>
          <w:szCs w:val="28"/>
        </w:rPr>
      </w:pPr>
      <w:r w:rsidRPr="00C92059">
        <w:rPr>
          <w:rFonts w:ascii="Times New Roman" w:hAnsi="Times New Roman" w:cs="Times New Roman"/>
          <w:sz w:val="28"/>
          <w:szCs w:val="28"/>
          <w:lang w:val="en-US"/>
        </w:rPr>
        <w:t>H</w:t>
      </w:r>
      <w:r w:rsidRPr="00C92059">
        <w:rPr>
          <w:rFonts w:ascii="Times New Roman" w:hAnsi="Times New Roman" w:cs="Times New Roman"/>
          <w:sz w:val="28"/>
          <w:szCs w:val="28"/>
        </w:rPr>
        <w:t>2: предполагается, что воздействие постоянного магнитного поля ускорит рост и развитие молодых растений.</w:t>
      </w:r>
    </w:p>
    <w:p w14:paraId="300062DE" w14:textId="77777777" w:rsidR="00A724A3" w:rsidRPr="00C92059" w:rsidRDefault="001667ED" w:rsidP="00C92059">
      <w:pPr>
        <w:spacing w:after="0" w:line="240" w:lineRule="auto"/>
        <w:jc w:val="both"/>
        <w:rPr>
          <w:rFonts w:ascii="Times New Roman" w:hAnsi="Times New Roman" w:cs="Times New Roman"/>
          <w:sz w:val="28"/>
          <w:szCs w:val="28"/>
        </w:rPr>
      </w:pPr>
      <w:r w:rsidRPr="00C92059">
        <w:rPr>
          <w:rFonts w:ascii="Times New Roman" w:hAnsi="Times New Roman" w:cs="Times New Roman"/>
          <w:sz w:val="28"/>
          <w:szCs w:val="28"/>
        </w:rPr>
        <w:t xml:space="preserve">Н3: предполагается что наличие магнитов в корнеобитаемом слое почвы повлияет на пространственное распределение корней и развитие корневой системы.  </w:t>
      </w:r>
    </w:p>
    <w:p w14:paraId="19DDAD67" w14:textId="77777777" w:rsidR="00A724A3" w:rsidRPr="00C92059" w:rsidRDefault="001667ED" w:rsidP="00C92059">
      <w:pPr>
        <w:spacing w:after="0" w:line="240" w:lineRule="auto"/>
        <w:jc w:val="both"/>
        <w:rPr>
          <w:rFonts w:ascii="Times New Roman" w:hAnsi="Times New Roman" w:cs="Times New Roman"/>
          <w:sz w:val="28"/>
          <w:szCs w:val="28"/>
        </w:rPr>
      </w:pPr>
      <w:r w:rsidRPr="00C92059">
        <w:rPr>
          <w:rFonts w:ascii="Times New Roman" w:hAnsi="Times New Roman" w:cs="Times New Roman"/>
          <w:b/>
          <w:sz w:val="28"/>
          <w:szCs w:val="28"/>
          <w:lang w:val="kk-KZ"/>
        </w:rPr>
        <w:t>Объект исследования</w:t>
      </w:r>
      <w:r w:rsidRPr="00C92059">
        <w:rPr>
          <w:rFonts w:ascii="Times New Roman" w:hAnsi="Times New Roman" w:cs="Times New Roman"/>
          <w:sz w:val="28"/>
          <w:szCs w:val="28"/>
        </w:rPr>
        <w:t>: семена и проростки овса и огурца</w:t>
      </w:r>
    </w:p>
    <w:p w14:paraId="6851F838" w14:textId="77777777" w:rsidR="00A724A3" w:rsidRDefault="001667ED" w:rsidP="00C92059">
      <w:pPr>
        <w:spacing w:after="0" w:line="240" w:lineRule="auto"/>
        <w:jc w:val="both"/>
        <w:rPr>
          <w:rFonts w:ascii="Times New Roman" w:hAnsi="Times New Roman" w:cs="Times New Roman"/>
          <w:sz w:val="28"/>
          <w:szCs w:val="28"/>
          <w:lang w:val="kk-KZ"/>
        </w:rPr>
      </w:pPr>
      <w:r w:rsidRPr="00C92059">
        <w:rPr>
          <w:rFonts w:ascii="Times New Roman" w:hAnsi="Times New Roman" w:cs="Times New Roman"/>
          <w:b/>
          <w:sz w:val="28"/>
          <w:szCs w:val="28"/>
        </w:rPr>
        <w:t>Предмет исследования:</w:t>
      </w:r>
      <w:r w:rsidRPr="00C92059">
        <w:rPr>
          <w:rFonts w:ascii="Times New Roman" w:hAnsi="Times New Roman" w:cs="Times New Roman"/>
          <w:sz w:val="28"/>
          <w:szCs w:val="28"/>
        </w:rPr>
        <w:t xml:space="preserve"> </w:t>
      </w:r>
      <w:r w:rsidRPr="00C92059">
        <w:rPr>
          <w:rFonts w:ascii="Times New Roman" w:hAnsi="Times New Roman" w:cs="Times New Roman"/>
          <w:sz w:val="28"/>
          <w:szCs w:val="28"/>
          <w:lang w:val="kk-KZ"/>
        </w:rPr>
        <w:t>воздействи</w:t>
      </w:r>
      <w:r w:rsidRPr="00C92059">
        <w:rPr>
          <w:rFonts w:ascii="Times New Roman" w:hAnsi="Times New Roman" w:cs="Times New Roman"/>
          <w:sz w:val="28"/>
          <w:szCs w:val="28"/>
        </w:rPr>
        <w:t>е</w:t>
      </w:r>
      <w:r w:rsidRPr="00C92059">
        <w:rPr>
          <w:rFonts w:ascii="Times New Roman" w:hAnsi="Times New Roman" w:cs="Times New Roman"/>
          <w:sz w:val="28"/>
          <w:szCs w:val="28"/>
          <w:lang w:val="kk-KZ"/>
        </w:rPr>
        <w:t xml:space="preserve"> магнитного поля на </w:t>
      </w:r>
      <w:r w:rsidRPr="00C92059">
        <w:rPr>
          <w:rFonts w:ascii="Times New Roman" w:hAnsi="Times New Roman" w:cs="Times New Roman"/>
          <w:sz w:val="28"/>
          <w:szCs w:val="28"/>
        </w:rPr>
        <w:t>прорастающие семена и проростки овса и огурца</w:t>
      </w:r>
      <w:r w:rsidRPr="00C92059">
        <w:rPr>
          <w:rFonts w:ascii="Times New Roman" w:hAnsi="Times New Roman" w:cs="Times New Roman"/>
          <w:sz w:val="28"/>
          <w:szCs w:val="28"/>
          <w:lang w:val="kk-KZ"/>
        </w:rPr>
        <w:t xml:space="preserve">. </w:t>
      </w:r>
    </w:p>
    <w:p w14:paraId="4694E3CA" w14:textId="77777777" w:rsidR="004656F2" w:rsidRDefault="004656F2" w:rsidP="00C92059">
      <w:pPr>
        <w:spacing w:after="0" w:line="240" w:lineRule="auto"/>
        <w:jc w:val="both"/>
        <w:rPr>
          <w:rFonts w:ascii="Times New Roman" w:hAnsi="Times New Roman" w:cs="Times New Roman"/>
          <w:sz w:val="28"/>
          <w:szCs w:val="28"/>
          <w:lang w:val="kk-KZ"/>
        </w:rPr>
      </w:pPr>
    </w:p>
    <w:p w14:paraId="58F39313" w14:textId="52C18A32" w:rsidR="004656F2" w:rsidRDefault="004656F2" w:rsidP="00C92059">
      <w:pPr>
        <w:spacing w:after="0" w:line="240" w:lineRule="auto"/>
        <w:jc w:val="both"/>
        <w:rPr>
          <w:rFonts w:ascii="Times New Roman" w:hAnsi="Times New Roman" w:cs="Times New Roman"/>
          <w:b/>
          <w:sz w:val="28"/>
          <w:szCs w:val="28"/>
          <w:lang w:val="en-US"/>
        </w:rPr>
      </w:pPr>
      <w:r w:rsidRPr="004656F2">
        <w:rPr>
          <w:rFonts w:ascii="Times New Roman" w:hAnsi="Times New Roman" w:cs="Times New Roman"/>
          <w:b/>
          <w:sz w:val="28"/>
          <w:szCs w:val="28"/>
          <w:lang w:val="kk-KZ"/>
        </w:rPr>
        <w:t>Методы исследования</w:t>
      </w:r>
      <w:r w:rsidRPr="004656F2">
        <w:rPr>
          <w:rFonts w:ascii="Times New Roman" w:hAnsi="Times New Roman" w:cs="Times New Roman"/>
          <w:b/>
          <w:sz w:val="28"/>
          <w:szCs w:val="28"/>
          <w:lang w:val="en-US"/>
        </w:rPr>
        <w:t>:</w:t>
      </w:r>
    </w:p>
    <w:p w14:paraId="29A9932E" w14:textId="77777777" w:rsidR="0037424A" w:rsidRPr="004656F2" w:rsidRDefault="00451B88" w:rsidP="004656F2">
      <w:pPr>
        <w:numPr>
          <w:ilvl w:val="0"/>
          <w:numId w:val="3"/>
        </w:numPr>
        <w:spacing w:after="0" w:line="240" w:lineRule="auto"/>
        <w:jc w:val="both"/>
        <w:rPr>
          <w:rFonts w:ascii="Times New Roman" w:hAnsi="Times New Roman" w:cs="Times New Roman"/>
          <w:sz w:val="28"/>
          <w:szCs w:val="28"/>
        </w:rPr>
      </w:pPr>
      <w:r w:rsidRPr="004656F2">
        <w:rPr>
          <w:rFonts w:ascii="Times New Roman" w:hAnsi="Times New Roman" w:cs="Times New Roman"/>
          <w:sz w:val="28"/>
          <w:szCs w:val="28"/>
        </w:rPr>
        <w:t>Метод литературного анализа</w:t>
      </w:r>
    </w:p>
    <w:p w14:paraId="698008ED" w14:textId="77777777" w:rsidR="0037424A" w:rsidRPr="004656F2" w:rsidRDefault="00451B88" w:rsidP="004656F2">
      <w:pPr>
        <w:numPr>
          <w:ilvl w:val="0"/>
          <w:numId w:val="3"/>
        </w:numPr>
        <w:spacing w:after="0" w:line="240" w:lineRule="auto"/>
        <w:jc w:val="both"/>
        <w:rPr>
          <w:rFonts w:ascii="Times New Roman" w:hAnsi="Times New Roman" w:cs="Times New Roman"/>
          <w:sz w:val="28"/>
          <w:szCs w:val="28"/>
        </w:rPr>
      </w:pPr>
      <w:r w:rsidRPr="004656F2">
        <w:rPr>
          <w:rFonts w:ascii="Times New Roman" w:hAnsi="Times New Roman" w:cs="Times New Roman"/>
          <w:sz w:val="28"/>
          <w:szCs w:val="28"/>
        </w:rPr>
        <w:t>Метод моделирования</w:t>
      </w:r>
    </w:p>
    <w:p w14:paraId="6FE3554B" w14:textId="77777777" w:rsidR="0037424A" w:rsidRPr="004656F2" w:rsidRDefault="00451B88" w:rsidP="004656F2">
      <w:pPr>
        <w:numPr>
          <w:ilvl w:val="0"/>
          <w:numId w:val="3"/>
        </w:numPr>
        <w:spacing w:after="0" w:line="240" w:lineRule="auto"/>
        <w:jc w:val="both"/>
        <w:rPr>
          <w:rFonts w:ascii="Times New Roman" w:hAnsi="Times New Roman" w:cs="Times New Roman"/>
          <w:sz w:val="28"/>
          <w:szCs w:val="28"/>
        </w:rPr>
      </w:pPr>
      <w:r w:rsidRPr="004656F2">
        <w:rPr>
          <w:rFonts w:ascii="Times New Roman" w:hAnsi="Times New Roman" w:cs="Times New Roman"/>
          <w:sz w:val="28"/>
          <w:szCs w:val="28"/>
        </w:rPr>
        <w:t>Однофакторный вегетационный эксперимент</w:t>
      </w:r>
    </w:p>
    <w:p w14:paraId="7F4C1F58" w14:textId="77777777" w:rsidR="0037424A" w:rsidRPr="004656F2" w:rsidRDefault="00451B88" w:rsidP="004656F2">
      <w:pPr>
        <w:numPr>
          <w:ilvl w:val="0"/>
          <w:numId w:val="3"/>
        </w:numPr>
        <w:spacing w:after="0" w:line="240" w:lineRule="auto"/>
        <w:jc w:val="both"/>
        <w:rPr>
          <w:rFonts w:ascii="Times New Roman" w:hAnsi="Times New Roman" w:cs="Times New Roman"/>
          <w:sz w:val="28"/>
          <w:szCs w:val="28"/>
        </w:rPr>
      </w:pPr>
      <w:r w:rsidRPr="004656F2">
        <w:rPr>
          <w:rFonts w:ascii="Times New Roman" w:hAnsi="Times New Roman" w:cs="Times New Roman"/>
          <w:sz w:val="28"/>
          <w:szCs w:val="28"/>
        </w:rPr>
        <w:t>Метод наблюдения и инструментальное измерение</w:t>
      </w:r>
    </w:p>
    <w:p w14:paraId="265B71F9" w14:textId="77777777" w:rsidR="0037424A" w:rsidRPr="004656F2" w:rsidRDefault="00451B88" w:rsidP="004656F2">
      <w:pPr>
        <w:numPr>
          <w:ilvl w:val="0"/>
          <w:numId w:val="3"/>
        </w:numPr>
        <w:spacing w:after="0" w:line="240" w:lineRule="auto"/>
        <w:jc w:val="both"/>
        <w:rPr>
          <w:rFonts w:ascii="Times New Roman" w:hAnsi="Times New Roman" w:cs="Times New Roman"/>
          <w:sz w:val="28"/>
          <w:szCs w:val="28"/>
        </w:rPr>
      </w:pPr>
      <w:r w:rsidRPr="004656F2">
        <w:rPr>
          <w:rFonts w:ascii="Times New Roman" w:hAnsi="Times New Roman" w:cs="Times New Roman"/>
          <w:sz w:val="28"/>
          <w:szCs w:val="28"/>
        </w:rPr>
        <w:t>Математический анализ</w:t>
      </w:r>
    </w:p>
    <w:p w14:paraId="65DF8CBC" w14:textId="77777777" w:rsidR="004656F2" w:rsidRPr="004656F2" w:rsidRDefault="004656F2" w:rsidP="00C92059">
      <w:pPr>
        <w:spacing w:after="0" w:line="240" w:lineRule="auto"/>
        <w:jc w:val="both"/>
        <w:rPr>
          <w:rFonts w:ascii="Times New Roman" w:hAnsi="Times New Roman" w:cs="Times New Roman"/>
          <w:sz w:val="28"/>
          <w:szCs w:val="28"/>
          <w:lang w:val="en-US"/>
        </w:rPr>
      </w:pPr>
    </w:p>
    <w:p w14:paraId="5756BE7B" w14:textId="77777777" w:rsidR="009D4F9A" w:rsidRDefault="009D4F9A">
      <w:pPr>
        <w:spacing w:after="0" w:line="240" w:lineRule="auto"/>
        <w:rPr>
          <w:rFonts w:ascii="Times New Roman" w:hAnsi="Times New Roman" w:cs="Times New Roman"/>
          <w:b/>
          <w:sz w:val="28"/>
          <w:szCs w:val="28"/>
          <w:lang w:val="kk-KZ"/>
        </w:rPr>
      </w:pPr>
    </w:p>
    <w:p w14:paraId="596D480A" w14:textId="77777777" w:rsidR="005D77C4" w:rsidRDefault="005D77C4">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2A3B2859" w14:textId="2822C85C" w:rsidR="00A724A3" w:rsidRPr="00C92059" w:rsidRDefault="001667ED" w:rsidP="00C92059">
      <w:pPr>
        <w:spacing w:after="0" w:line="240" w:lineRule="auto"/>
        <w:ind w:firstLine="708"/>
        <w:jc w:val="both"/>
        <w:rPr>
          <w:rFonts w:ascii="Times New Roman" w:hAnsi="Times New Roman" w:cs="Times New Roman"/>
          <w:b/>
          <w:sz w:val="28"/>
          <w:szCs w:val="28"/>
          <w:lang w:val="kk-KZ"/>
        </w:rPr>
      </w:pPr>
      <w:r w:rsidRPr="00C92059">
        <w:rPr>
          <w:rFonts w:ascii="Times New Roman" w:hAnsi="Times New Roman" w:cs="Times New Roman"/>
          <w:b/>
          <w:sz w:val="28"/>
          <w:szCs w:val="28"/>
          <w:lang w:val="kk-KZ"/>
        </w:rPr>
        <w:lastRenderedPageBreak/>
        <w:t>Литературный обзор</w:t>
      </w:r>
    </w:p>
    <w:p w14:paraId="46310F5A" w14:textId="77777777" w:rsidR="005D77C4" w:rsidRDefault="005D77C4" w:rsidP="00C92059">
      <w:pPr>
        <w:spacing w:after="0" w:line="240" w:lineRule="auto"/>
        <w:ind w:firstLineChars="183" w:firstLine="512"/>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Исследования в</w:t>
      </w:r>
      <w:r w:rsidR="001667ED" w:rsidRPr="00C92059">
        <w:rPr>
          <w:rFonts w:ascii="Times New Roman" w:hAnsi="Times New Roman" w:cs="Times New Roman"/>
          <w:sz w:val="28"/>
          <w:szCs w:val="28"/>
          <w:shd w:val="clear" w:color="auto" w:fill="FFFFFF"/>
        </w:rPr>
        <w:t>лияни</w:t>
      </w:r>
      <w:r>
        <w:rPr>
          <w:rFonts w:ascii="Times New Roman" w:hAnsi="Times New Roman" w:cs="Times New Roman"/>
          <w:sz w:val="28"/>
          <w:szCs w:val="28"/>
          <w:shd w:val="clear" w:color="auto" w:fill="FFFFFF"/>
        </w:rPr>
        <w:t>я</w:t>
      </w:r>
      <w:r w:rsidR="001667ED" w:rsidRPr="00C92059">
        <w:rPr>
          <w:rFonts w:ascii="Times New Roman" w:hAnsi="Times New Roman" w:cs="Times New Roman"/>
          <w:sz w:val="28"/>
          <w:szCs w:val="28"/>
          <w:shd w:val="clear" w:color="auto" w:fill="FFFFFF"/>
        </w:rPr>
        <w:t xml:space="preserve"> магнитного поля на растения и растительные объекты были начаты в XIX веке. Однако эта отрасль не была изучена полностью. Такие ученые как Ф Я </w:t>
      </w:r>
      <w:r w:rsidR="001667ED" w:rsidRPr="00C92059">
        <w:rPr>
          <w:rStyle w:val="wo"/>
          <w:rFonts w:ascii="Times New Roman" w:hAnsi="Times New Roman" w:cs="Times New Roman"/>
          <w:sz w:val="28"/>
          <w:szCs w:val="28"/>
        </w:rPr>
        <w:t>Изаков</w:t>
      </w:r>
      <w:r w:rsidR="001667ED" w:rsidRPr="00C92059">
        <w:rPr>
          <w:rFonts w:ascii="Times New Roman" w:hAnsi="Times New Roman" w:cs="Times New Roman"/>
          <w:sz w:val="28"/>
          <w:szCs w:val="28"/>
          <w:shd w:val="clear" w:color="auto" w:fill="FFFFFF"/>
        </w:rPr>
        <w:t>, </w:t>
      </w:r>
      <w:r w:rsidR="001667ED" w:rsidRPr="00C92059">
        <w:rPr>
          <w:rStyle w:val="wo"/>
          <w:rFonts w:ascii="Times New Roman" w:hAnsi="Times New Roman" w:cs="Times New Roman"/>
          <w:sz w:val="28"/>
          <w:szCs w:val="28"/>
        </w:rPr>
        <w:t>В В</w:t>
      </w:r>
      <w:r w:rsidR="001667ED" w:rsidRPr="00C92059">
        <w:rPr>
          <w:rFonts w:ascii="Times New Roman" w:hAnsi="Times New Roman" w:cs="Times New Roman"/>
          <w:sz w:val="28"/>
          <w:szCs w:val="28"/>
          <w:shd w:val="clear" w:color="auto" w:fill="FFFFFF"/>
        </w:rPr>
        <w:t> </w:t>
      </w:r>
      <w:r w:rsidR="001667ED" w:rsidRPr="00C92059">
        <w:rPr>
          <w:rStyle w:val="wo"/>
          <w:rFonts w:ascii="Times New Roman" w:hAnsi="Times New Roman" w:cs="Times New Roman"/>
          <w:sz w:val="28"/>
          <w:szCs w:val="28"/>
        </w:rPr>
        <w:t>Шмигель</w:t>
      </w:r>
      <w:r w:rsidR="001667ED" w:rsidRPr="00C92059">
        <w:rPr>
          <w:rFonts w:ascii="Times New Roman" w:hAnsi="Times New Roman" w:cs="Times New Roman"/>
          <w:sz w:val="28"/>
          <w:szCs w:val="28"/>
          <w:shd w:val="clear" w:color="auto" w:fill="FFFFFF"/>
        </w:rPr>
        <w:t>, И М Лавров, В Г </w:t>
      </w:r>
      <w:r w:rsidR="001667ED" w:rsidRPr="00C92059">
        <w:rPr>
          <w:rStyle w:val="wo"/>
          <w:rFonts w:ascii="Times New Roman" w:hAnsi="Times New Roman" w:cs="Times New Roman"/>
          <w:sz w:val="28"/>
          <w:szCs w:val="28"/>
        </w:rPr>
        <w:t>Ботнарюк</w:t>
      </w:r>
      <w:r w:rsidR="001667ED" w:rsidRPr="00C92059">
        <w:rPr>
          <w:rFonts w:ascii="Times New Roman" w:hAnsi="Times New Roman" w:cs="Times New Roman"/>
          <w:sz w:val="28"/>
          <w:szCs w:val="28"/>
          <w:shd w:val="clear" w:color="auto" w:fill="FFFFFF"/>
        </w:rPr>
        <w:t>, Ш А </w:t>
      </w:r>
      <w:r w:rsidR="001667ED" w:rsidRPr="00C92059">
        <w:rPr>
          <w:rStyle w:val="wo"/>
          <w:rFonts w:ascii="Times New Roman" w:hAnsi="Times New Roman" w:cs="Times New Roman"/>
          <w:sz w:val="28"/>
          <w:szCs w:val="28"/>
        </w:rPr>
        <w:t>Задгинидзе</w:t>
      </w:r>
      <w:r w:rsidR="001667ED" w:rsidRPr="00C92059">
        <w:rPr>
          <w:rFonts w:ascii="Times New Roman" w:hAnsi="Times New Roman" w:cs="Times New Roman"/>
          <w:sz w:val="28"/>
          <w:szCs w:val="28"/>
          <w:shd w:val="clear" w:color="auto" w:fill="FFFFFF"/>
        </w:rPr>
        <w:t xml:space="preserve">, Ф А Дедуль, С Д Кутис, В А Савельев доказали, что электромагнитные волны оказывают положительное влияние на посевные качества семян. [1] </w:t>
      </w:r>
    </w:p>
    <w:p w14:paraId="5F81DBCC" w14:textId="772BAFD4" w:rsidR="005D77C4" w:rsidRDefault="001667ED" w:rsidP="00C92059">
      <w:pPr>
        <w:spacing w:after="0" w:line="240" w:lineRule="auto"/>
        <w:ind w:firstLineChars="183" w:firstLine="512"/>
        <w:jc w:val="both"/>
        <w:rPr>
          <w:rFonts w:ascii="Times New Roman" w:hAnsi="Times New Roman" w:cs="Times New Roman"/>
          <w:sz w:val="28"/>
          <w:szCs w:val="28"/>
          <w:shd w:val="clear" w:color="auto" w:fill="FFFFFF"/>
        </w:rPr>
      </w:pPr>
      <w:r w:rsidRPr="00C92059">
        <w:rPr>
          <w:rFonts w:ascii="Times New Roman" w:hAnsi="Times New Roman" w:cs="Times New Roman"/>
          <w:sz w:val="28"/>
          <w:szCs w:val="28"/>
          <w:shd w:val="clear" w:color="auto" w:fill="FFFFFF"/>
        </w:rPr>
        <w:t>Множество работ посвящены обработке семян физическими факторами с целью стимуляции их развития и повышения урожайности. Примерами являются работы И. Ф. Бородиной, М. Ф. Трифоновой и А. В. Сиротиной. На данный момент были разработаны бо</w:t>
      </w:r>
      <w:r w:rsidR="004656F2">
        <w:rPr>
          <w:rFonts w:ascii="Times New Roman" w:hAnsi="Times New Roman" w:cs="Times New Roman"/>
          <w:sz w:val="28"/>
          <w:szCs w:val="28"/>
          <w:shd w:val="clear" w:color="auto" w:fill="FFFFFF"/>
        </w:rPr>
        <w:t>лее</w:t>
      </w:r>
      <w:r w:rsidR="004656F2" w:rsidRPr="004656F2">
        <w:rPr>
          <w:rFonts w:ascii="Times New Roman" w:hAnsi="Times New Roman" w:cs="Times New Roman"/>
          <w:sz w:val="28"/>
          <w:szCs w:val="28"/>
          <w:shd w:val="clear" w:color="auto" w:fill="FFFFFF"/>
        </w:rPr>
        <w:t xml:space="preserve"> </w:t>
      </w:r>
      <w:r w:rsidRPr="00C92059">
        <w:rPr>
          <w:rFonts w:ascii="Times New Roman" w:hAnsi="Times New Roman" w:cs="Times New Roman"/>
          <w:sz w:val="28"/>
          <w:szCs w:val="28"/>
          <w:shd w:val="clear" w:color="auto" w:fill="FFFFFF"/>
        </w:rPr>
        <w:t>сорока физических методов воздействия на семена.  Одним из способов физических факторов воздействия является влияние магнита и магнитного поля. Первым описал это влияние в 1928 году профессор Томского университета П.В. </w:t>
      </w:r>
      <w:r w:rsidRPr="00C92059">
        <w:rPr>
          <w:rStyle w:val="wo"/>
          <w:rFonts w:ascii="Times New Roman" w:hAnsi="Times New Roman" w:cs="Times New Roman"/>
          <w:sz w:val="28"/>
          <w:szCs w:val="28"/>
        </w:rPr>
        <w:t>Савостин, который</w:t>
      </w:r>
      <w:r w:rsidRPr="00C92059">
        <w:rPr>
          <w:rFonts w:ascii="Times New Roman" w:hAnsi="Times New Roman" w:cs="Times New Roman"/>
          <w:sz w:val="28"/>
          <w:szCs w:val="28"/>
          <w:shd w:val="clear" w:color="auto" w:fill="FFFFFF"/>
        </w:rPr>
        <w:t> опубликовал работу, в которой данное явление стало предметом дальнейшего изучения. П.В. </w:t>
      </w:r>
      <w:r w:rsidRPr="00C92059">
        <w:rPr>
          <w:rStyle w:val="wo"/>
          <w:rFonts w:ascii="Times New Roman" w:hAnsi="Times New Roman" w:cs="Times New Roman"/>
          <w:sz w:val="28"/>
          <w:szCs w:val="28"/>
        </w:rPr>
        <w:t>Савостин</w:t>
      </w:r>
      <w:r w:rsidRPr="00C92059">
        <w:rPr>
          <w:rFonts w:ascii="Times New Roman" w:hAnsi="Times New Roman" w:cs="Times New Roman"/>
          <w:sz w:val="28"/>
          <w:szCs w:val="28"/>
          <w:shd w:val="clear" w:color="auto" w:fill="FFFFFF"/>
        </w:rPr>
        <w:t> обнаружил изменение ротационного движения цитоплазмы при включении магнитного поля. В большей части опытов (до 79% случаев) происходило замедление движения. П.В. </w:t>
      </w:r>
      <w:r w:rsidRPr="00C92059">
        <w:rPr>
          <w:rStyle w:val="wo"/>
          <w:rFonts w:ascii="Times New Roman" w:hAnsi="Times New Roman" w:cs="Times New Roman"/>
          <w:sz w:val="28"/>
          <w:szCs w:val="28"/>
        </w:rPr>
        <w:t>Савостина  </w:t>
      </w:r>
      <w:r w:rsidRPr="00C92059">
        <w:rPr>
          <w:rFonts w:ascii="Times New Roman" w:hAnsi="Times New Roman" w:cs="Times New Roman"/>
          <w:sz w:val="28"/>
          <w:szCs w:val="28"/>
          <w:shd w:val="clear" w:color="auto" w:fill="FFFFFF"/>
        </w:rPr>
        <w:t xml:space="preserve">считал что, изменение движения цитоплазмы зависит от того, как расположена клетка по отношению к направлению силовых линий магнитного поля – параллельно или перпендикулярно.[2] </w:t>
      </w:r>
    </w:p>
    <w:p w14:paraId="199B16FF" w14:textId="77777777" w:rsidR="005D77C4" w:rsidRDefault="00702099" w:rsidP="00702099">
      <w:pPr>
        <w:spacing w:after="0" w:line="240" w:lineRule="auto"/>
        <w:ind w:firstLineChars="183" w:firstLine="512"/>
        <w:jc w:val="both"/>
        <w:rPr>
          <w:rFonts w:ascii="Times New Roman" w:hAnsi="Times New Roman" w:cs="Times New Roman"/>
          <w:color w:val="000000" w:themeColor="text1"/>
          <w:sz w:val="28"/>
          <w:szCs w:val="28"/>
          <w:shd w:val="clear" w:color="auto" w:fill="FFFFFF"/>
        </w:rPr>
      </w:pPr>
      <w:r w:rsidRPr="00702099">
        <w:rPr>
          <w:rFonts w:ascii="Times New Roman" w:hAnsi="Times New Roman" w:cs="Times New Roman"/>
          <w:color w:val="000000" w:themeColor="text1"/>
          <w:sz w:val="28"/>
          <w:szCs w:val="28"/>
          <w:shd w:val="clear" w:color="auto" w:fill="FFFFFF"/>
        </w:rPr>
        <w:t xml:space="preserve">А. В. Крыловым было установлено, что корешки семян тянутся к южному полюсу искусственного постоянного магнита. </w:t>
      </w:r>
      <w:r w:rsidR="005D77C4">
        <w:rPr>
          <w:rFonts w:ascii="Times New Roman" w:hAnsi="Times New Roman" w:cs="Times New Roman"/>
          <w:color w:val="000000" w:themeColor="text1"/>
          <w:sz w:val="28"/>
          <w:szCs w:val="28"/>
          <w:shd w:val="clear" w:color="auto" w:fill="FFFFFF"/>
        </w:rPr>
        <w:t>Он</w:t>
      </w:r>
      <w:r w:rsidRPr="00702099">
        <w:rPr>
          <w:rFonts w:ascii="Times New Roman" w:hAnsi="Times New Roman" w:cs="Times New Roman"/>
          <w:color w:val="000000" w:themeColor="text1"/>
          <w:sz w:val="28"/>
          <w:szCs w:val="28"/>
          <w:shd w:val="clear" w:color="auto" w:fill="FFFFFF"/>
        </w:rPr>
        <w:t xml:space="preserve"> назвал данно</w:t>
      </w:r>
      <w:r w:rsidR="005D77C4">
        <w:rPr>
          <w:rFonts w:ascii="Times New Roman" w:hAnsi="Times New Roman" w:cs="Times New Roman"/>
          <w:color w:val="000000" w:themeColor="text1"/>
          <w:sz w:val="28"/>
          <w:szCs w:val="28"/>
          <w:shd w:val="clear" w:color="auto" w:fill="FFFFFF"/>
        </w:rPr>
        <w:t>е</w:t>
      </w:r>
      <w:r w:rsidRPr="00702099">
        <w:rPr>
          <w:rFonts w:ascii="Times New Roman" w:hAnsi="Times New Roman" w:cs="Times New Roman"/>
          <w:color w:val="000000" w:themeColor="text1"/>
          <w:sz w:val="28"/>
          <w:szCs w:val="28"/>
          <w:shd w:val="clear" w:color="auto" w:fill="FFFFFF"/>
        </w:rPr>
        <w:t xml:space="preserve"> явление, которое не был</w:t>
      </w:r>
      <w:r w:rsidR="005D77C4">
        <w:rPr>
          <w:rFonts w:ascii="Times New Roman" w:hAnsi="Times New Roman" w:cs="Times New Roman"/>
          <w:color w:val="000000" w:themeColor="text1"/>
          <w:sz w:val="28"/>
          <w:szCs w:val="28"/>
          <w:shd w:val="clear" w:color="auto" w:fill="FFFFFF"/>
        </w:rPr>
        <w:t>о</w:t>
      </w:r>
      <w:r w:rsidRPr="00702099">
        <w:rPr>
          <w:rFonts w:ascii="Times New Roman" w:hAnsi="Times New Roman" w:cs="Times New Roman"/>
          <w:color w:val="000000" w:themeColor="text1"/>
          <w:sz w:val="28"/>
          <w:szCs w:val="28"/>
          <w:shd w:val="clear" w:color="auto" w:fill="FFFFFF"/>
        </w:rPr>
        <w:t xml:space="preserve"> никому известно </w:t>
      </w:r>
      <w:r w:rsidRPr="00702099">
        <w:rPr>
          <w:rStyle w:val="wo"/>
          <w:rFonts w:ascii="Times New Roman" w:hAnsi="Times New Roman" w:cs="Times New Roman"/>
          <w:color w:val="000000" w:themeColor="text1"/>
          <w:sz w:val="28"/>
          <w:szCs w:val="28"/>
        </w:rPr>
        <w:t>“ магнитотропизмом</w:t>
      </w:r>
      <w:r w:rsidRPr="00702099">
        <w:rPr>
          <w:rFonts w:ascii="Times New Roman" w:hAnsi="Times New Roman" w:cs="Times New Roman"/>
          <w:color w:val="000000" w:themeColor="text1"/>
          <w:sz w:val="28"/>
          <w:szCs w:val="28"/>
          <w:shd w:val="clear" w:color="auto" w:fill="FFFFFF"/>
        </w:rPr>
        <w:t>”.</w:t>
      </w:r>
      <w:r w:rsidR="00E6636A">
        <w:rPr>
          <w:rFonts w:ascii="Times New Roman" w:hAnsi="Times New Roman" w:cs="Times New Roman"/>
          <w:color w:val="000000" w:themeColor="text1"/>
          <w:sz w:val="28"/>
          <w:szCs w:val="28"/>
          <w:shd w:val="clear" w:color="auto" w:fill="FFFFFF"/>
        </w:rPr>
        <w:t xml:space="preserve"> </w:t>
      </w:r>
      <w:r w:rsidR="00E6636A" w:rsidRPr="00E6636A">
        <w:rPr>
          <w:rFonts w:ascii="Times New Roman" w:hAnsi="Times New Roman" w:cs="Times New Roman"/>
          <w:color w:val="000000" w:themeColor="text1"/>
          <w:sz w:val="28"/>
          <w:szCs w:val="28"/>
          <w:shd w:val="clear" w:color="auto" w:fill="FFFFFF"/>
        </w:rPr>
        <w:t>[3]</w:t>
      </w:r>
      <w:r w:rsidRPr="00702099">
        <w:rPr>
          <w:rFonts w:ascii="Times New Roman" w:hAnsi="Times New Roman" w:cs="Times New Roman"/>
          <w:color w:val="000000" w:themeColor="text1"/>
          <w:sz w:val="28"/>
          <w:szCs w:val="28"/>
          <w:shd w:val="clear" w:color="auto" w:fill="FFFFFF"/>
        </w:rPr>
        <w:t xml:space="preserve"> Было изучено, что магнитное поле оказывает влияние на прорастание семян. Семеня культурных астений, таких как пшеницы, кукурузы и хлопчатника были помещены</w:t>
      </w:r>
      <w:r w:rsidRPr="00702099">
        <w:rPr>
          <w:rStyle w:val="wo"/>
          <w:rFonts w:ascii="Times New Roman" w:hAnsi="Times New Roman" w:cs="Times New Roman"/>
          <w:color w:val="000000" w:themeColor="text1"/>
          <w:sz w:val="28"/>
          <w:szCs w:val="28"/>
        </w:rPr>
        <w:t> </w:t>
      </w:r>
      <w:r w:rsidRPr="00702099">
        <w:rPr>
          <w:rFonts w:ascii="Times New Roman" w:hAnsi="Times New Roman" w:cs="Times New Roman"/>
          <w:color w:val="000000" w:themeColor="text1"/>
          <w:sz w:val="28"/>
          <w:szCs w:val="28"/>
          <w:shd w:val="clear" w:color="auto" w:fill="FFFFFF"/>
        </w:rPr>
        <w:t>в камеру и они</w:t>
      </w:r>
      <w:r w:rsidRPr="00702099">
        <w:rPr>
          <w:rStyle w:val="wo"/>
          <w:rFonts w:ascii="Times New Roman" w:hAnsi="Times New Roman" w:cs="Times New Roman"/>
          <w:color w:val="000000" w:themeColor="text1"/>
          <w:sz w:val="28"/>
          <w:szCs w:val="28"/>
        </w:rPr>
        <w:t> </w:t>
      </w:r>
      <w:r w:rsidRPr="00702099">
        <w:rPr>
          <w:rFonts w:ascii="Times New Roman" w:hAnsi="Times New Roman" w:cs="Times New Roman"/>
          <w:color w:val="000000" w:themeColor="text1"/>
          <w:sz w:val="28"/>
          <w:szCs w:val="28"/>
          <w:shd w:val="clear" w:color="auto" w:fill="FFFFFF"/>
        </w:rPr>
        <w:t>быстрее прорастали, в случае если корешок зародыша был нацелен к южному полюсу. Не считая такого, подъем корней и стебля при подобной ориентации семян был более интенсивным.  Таким образом, в опытах польского исследователя </w:t>
      </w:r>
      <w:r w:rsidRPr="00702099">
        <w:rPr>
          <w:rStyle w:val="wo"/>
          <w:rFonts w:ascii="Times New Roman" w:hAnsi="Times New Roman" w:cs="Times New Roman"/>
          <w:color w:val="000000" w:themeColor="text1"/>
          <w:sz w:val="28"/>
          <w:szCs w:val="28"/>
        </w:rPr>
        <w:t>Мословского</w:t>
      </w:r>
      <w:r w:rsidRPr="00702099">
        <w:rPr>
          <w:rFonts w:ascii="Times New Roman" w:hAnsi="Times New Roman" w:cs="Times New Roman"/>
          <w:color w:val="000000" w:themeColor="text1"/>
          <w:sz w:val="28"/>
          <w:szCs w:val="28"/>
          <w:shd w:val="clear" w:color="auto" w:fill="FFFFFF"/>
        </w:rPr>
        <w:t> семена ячменя и кукурузы наиболее интенсивно и энергично прорастали в магнитном поле с частотой колебаний 5 Гц и напряжением 100 В. В полевых опытах канадского ученого У. </w:t>
      </w:r>
      <w:r w:rsidRPr="00702099">
        <w:rPr>
          <w:rStyle w:val="wo"/>
          <w:rFonts w:ascii="Times New Roman" w:hAnsi="Times New Roman" w:cs="Times New Roman"/>
          <w:color w:val="000000" w:themeColor="text1"/>
          <w:sz w:val="28"/>
          <w:szCs w:val="28"/>
        </w:rPr>
        <w:t>Питтмана</w:t>
      </w:r>
      <w:r w:rsidRPr="00702099">
        <w:rPr>
          <w:rFonts w:ascii="Times New Roman" w:hAnsi="Times New Roman" w:cs="Times New Roman"/>
          <w:color w:val="000000" w:themeColor="text1"/>
          <w:sz w:val="28"/>
          <w:szCs w:val="28"/>
          <w:shd w:val="clear" w:color="auto" w:fill="FFFFFF"/>
        </w:rPr>
        <w:t xml:space="preserve"> большинство корней озимой пшеницы росло с севера на юг независимо от того, как были ориентированы рядки — с севера на юг или с востока на запад.  </w:t>
      </w:r>
    </w:p>
    <w:p w14:paraId="02A5EDB0" w14:textId="35EBFF14" w:rsidR="00F23BF8" w:rsidRPr="005D77C4" w:rsidRDefault="00702099" w:rsidP="00702099">
      <w:pPr>
        <w:spacing w:after="0" w:line="240" w:lineRule="auto"/>
        <w:ind w:firstLineChars="183" w:firstLine="512"/>
        <w:jc w:val="both"/>
        <w:rPr>
          <w:rFonts w:ascii="Times New Roman" w:eastAsiaTheme="minorEastAsia" w:hAnsi="Times New Roman" w:cs="Times New Roman"/>
          <w:color w:val="000000" w:themeColor="text1"/>
          <w:sz w:val="28"/>
          <w:szCs w:val="28"/>
          <w:shd w:val="clear" w:color="auto" w:fill="FFFFFF"/>
          <w:lang w:eastAsia="zh-CN"/>
        </w:rPr>
      </w:pPr>
      <w:r w:rsidRPr="00702099">
        <w:rPr>
          <w:rFonts w:ascii="Times New Roman" w:hAnsi="Times New Roman" w:cs="Times New Roman"/>
          <w:color w:val="000000" w:themeColor="text1"/>
          <w:sz w:val="28"/>
          <w:szCs w:val="28"/>
          <w:shd w:val="clear" w:color="auto" w:fill="FFFFFF"/>
        </w:rPr>
        <w:t>На </w:t>
      </w:r>
      <w:r w:rsidRPr="00702099">
        <w:rPr>
          <w:rStyle w:val="wo"/>
          <w:rFonts w:ascii="Times New Roman" w:hAnsi="Times New Roman" w:cs="Times New Roman"/>
          <w:color w:val="000000" w:themeColor="text1"/>
          <w:sz w:val="28"/>
          <w:szCs w:val="28"/>
        </w:rPr>
        <w:t>сегодняшний день</w:t>
      </w:r>
      <w:r w:rsidRPr="00702099">
        <w:rPr>
          <w:rFonts w:ascii="Times New Roman" w:hAnsi="Times New Roman" w:cs="Times New Roman"/>
          <w:color w:val="000000" w:themeColor="text1"/>
          <w:sz w:val="28"/>
          <w:szCs w:val="28"/>
          <w:shd w:val="clear" w:color="auto" w:fill="FFFFFF"/>
        </w:rPr>
        <w:t> существуют представления, что все вещества имеют магнитные свойства и вследствие чего которые изменяются в зависимости от ориентации относительного направления, напряженности внешнего магнитного поля. Если изменяются магнитные свойства вещества, то изменяются</w:t>
      </w:r>
      <w:r w:rsidRPr="00702099">
        <w:rPr>
          <w:rStyle w:val="wo"/>
          <w:rFonts w:ascii="Times New Roman" w:hAnsi="Times New Roman" w:cs="Times New Roman"/>
          <w:color w:val="000000" w:themeColor="text1"/>
          <w:sz w:val="28"/>
          <w:szCs w:val="28"/>
        </w:rPr>
        <w:t>  </w:t>
      </w:r>
      <w:r w:rsidRPr="00702099">
        <w:rPr>
          <w:rFonts w:ascii="Times New Roman" w:hAnsi="Times New Roman" w:cs="Times New Roman"/>
          <w:color w:val="000000" w:themeColor="text1"/>
          <w:sz w:val="28"/>
          <w:szCs w:val="28"/>
          <w:shd w:val="clear" w:color="auto" w:fill="FFFFFF"/>
        </w:rPr>
        <w:t>энергетические уровни его химических связей. Изменения также могут привести к изменению</w:t>
      </w:r>
      <w:r w:rsidRPr="00702099">
        <w:rPr>
          <w:rStyle w:val="wo"/>
          <w:rFonts w:ascii="Times New Roman" w:hAnsi="Times New Roman" w:cs="Times New Roman"/>
          <w:color w:val="000000" w:themeColor="text1"/>
          <w:sz w:val="28"/>
          <w:szCs w:val="28"/>
        </w:rPr>
        <w:t> </w:t>
      </w:r>
      <w:r w:rsidRPr="00702099">
        <w:rPr>
          <w:rFonts w:ascii="Times New Roman" w:hAnsi="Times New Roman" w:cs="Times New Roman"/>
          <w:color w:val="000000" w:themeColor="text1"/>
          <w:sz w:val="28"/>
          <w:szCs w:val="28"/>
          <w:shd w:val="clear" w:color="auto" w:fill="FFFFFF"/>
        </w:rPr>
        <w:t>характера обмена веществ.</w:t>
      </w:r>
      <w:r w:rsidR="005D77C4">
        <w:rPr>
          <w:rFonts w:ascii="Times New Roman" w:hAnsi="Times New Roman" w:cs="Times New Roman"/>
          <w:color w:val="000000" w:themeColor="text1"/>
          <w:sz w:val="28"/>
          <w:szCs w:val="28"/>
          <w:shd w:val="clear" w:color="auto" w:fill="FFFFFF"/>
        </w:rPr>
        <w:t xml:space="preserve"> </w:t>
      </w:r>
      <w:r w:rsidR="005D77C4" w:rsidRPr="009D4F9A">
        <w:rPr>
          <w:rFonts w:ascii="Times New Roman" w:hAnsi="Times New Roman" w:cs="Times New Roman"/>
          <w:color w:val="000000" w:themeColor="text1"/>
          <w:sz w:val="28"/>
          <w:szCs w:val="28"/>
          <w:shd w:val="clear" w:color="auto" w:fill="FFFFFF"/>
        </w:rPr>
        <w:t>[3]</w:t>
      </w:r>
    </w:p>
    <w:p w14:paraId="1AE9A71A" w14:textId="77777777" w:rsidR="005D77C4" w:rsidRPr="00702099" w:rsidRDefault="005D77C4" w:rsidP="005D77C4">
      <w:pPr>
        <w:spacing w:after="0" w:line="240" w:lineRule="auto"/>
        <w:ind w:firstLineChars="183" w:firstLine="512"/>
        <w:jc w:val="both"/>
        <w:rPr>
          <w:rFonts w:ascii="Times New Roman" w:hAnsi="Times New Roman" w:cs="Times New Roman"/>
          <w:color w:val="000000" w:themeColor="text1"/>
          <w:sz w:val="28"/>
          <w:szCs w:val="28"/>
          <w:shd w:val="clear" w:color="auto" w:fill="FFFFFF"/>
        </w:rPr>
      </w:pPr>
      <w:r w:rsidRPr="00702099">
        <w:rPr>
          <w:rFonts w:ascii="Times New Roman" w:hAnsi="Times New Roman" w:cs="Times New Roman"/>
          <w:color w:val="000000" w:themeColor="text1"/>
          <w:sz w:val="28"/>
          <w:szCs w:val="28"/>
          <w:shd w:val="clear" w:color="auto" w:fill="FFFFFF"/>
        </w:rPr>
        <w:t xml:space="preserve">Несмотря на это, обработка прорастающих семян и молодых растений магнитным полем до сих пор не нашла широкого применения в отечественном растениеводстве и в продаже отсутствуют установки и </w:t>
      </w:r>
      <w:r w:rsidRPr="00702099">
        <w:rPr>
          <w:rFonts w:ascii="Times New Roman" w:hAnsi="Times New Roman" w:cs="Times New Roman"/>
          <w:color w:val="000000" w:themeColor="text1"/>
          <w:sz w:val="28"/>
          <w:szCs w:val="28"/>
          <w:shd w:val="clear" w:color="auto" w:fill="FFFFFF"/>
        </w:rPr>
        <w:lastRenderedPageBreak/>
        <w:t xml:space="preserve">приборы по подобной обработке, которые были бы доступны широкому кругу растениеводов.  </w:t>
      </w:r>
    </w:p>
    <w:p w14:paraId="1B22A391" w14:textId="77777777" w:rsidR="005D77C4" w:rsidRPr="005D77C4" w:rsidRDefault="005D77C4" w:rsidP="00702099">
      <w:pPr>
        <w:spacing w:after="0" w:line="240" w:lineRule="auto"/>
        <w:ind w:firstLineChars="183" w:firstLine="512"/>
        <w:jc w:val="both"/>
        <w:rPr>
          <w:rFonts w:ascii="Times New Roman" w:hAnsi="Times New Roman" w:cs="Times New Roman"/>
          <w:color w:val="000000" w:themeColor="text1"/>
          <w:sz w:val="28"/>
          <w:szCs w:val="28"/>
          <w:shd w:val="clear" w:color="auto" w:fill="FFFFFF"/>
        </w:rPr>
      </w:pPr>
    </w:p>
    <w:p w14:paraId="329C2B97" w14:textId="77777777" w:rsidR="00A724A3" w:rsidRPr="00C92059" w:rsidRDefault="001667ED" w:rsidP="00C92059">
      <w:pPr>
        <w:spacing w:after="0" w:line="240" w:lineRule="auto"/>
        <w:ind w:firstLine="709"/>
        <w:rPr>
          <w:rFonts w:ascii="Times New Roman" w:hAnsi="Times New Roman" w:cs="Times New Roman"/>
          <w:b/>
          <w:sz w:val="28"/>
          <w:szCs w:val="28"/>
        </w:rPr>
      </w:pPr>
      <w:r w:rsidRPr="00C92059">
        <w:rPr>
          <w:rFonts w:ascii="Times New Roman" w:hAnsi="Times New Roman" w:cs="Times New Roman"/>
          <w:b/>
          <w:sz w:val="28"/>
          <w:szCs w:val="28"/>
        </w:rPr>
        <w:t xml:space="preserve">Материалы и методика исследования </w:t>
      </w:r>
    </w:p>
    <w:p w14:paraId="2C41119B" w14:textId="39A581CD" w:rsidR="00A724A3" w:rsidRPr="00C92059" w:rsidRDefault="001667ED" w:rsidP="00C92059">
      <w:pPr>
        <w:spacing w:after="0" w:line="240" w:lineRule="auto"/>
        <w:ind w:firstLineChars="183" w:firstLine="512"/>
        <w:jc w:val="both"/>
        <w:rPr>
          <w:rFonts w:ascii="Times New Roman" w:hAnsi="Times New Roman" w:cs="Times New Roman"/>
          <w:sz w:val="28"/>
          <w:szCs w:val="28"/>
          <w:shd w:val="clear" w:color="auto" w:fill="FFFFFF"/>
        </w:rPr>
      </w:pPr>
      <w:r w:rsidRPr="00C92059">
        <w:rPr>
          <w:rFonts w:ascii="Times New Roman" w:hAnsi="Times New Roman" w:cs="Times New Roman"/>
          <w:sz w:val="28"/>
          <w:szCs w:val="28"/>
          <w:shd w:val="clear" w:color="auto" w:fill="FFFFFF"/>
        </w:rPr>
        <w:t>Установка сконструирована из двух стёкол размером 30х10. Между двумя стёклами были положены шт</w:t>
      </w:r>
      <w:r w:rsidRPr="00C92059">
        <w:rPr>
          <w:rFonts w:ascii="Times New Roman" w:hAnsi="Times New Roman" w:cs="Times New Roman"/>
          <w:sz w:val="28"/>
          <w:szCs w:val="28"/>
          <w:shd w:val="clear" w:color="auto" w:fill="FFFFFF"/>
          <w:lang w:val="kk-KZ"/>
        </w:rPr>
        <w:t>апики</w:t>
      </w:r>
      <w:r w:rsidRPr="00C92059">
        <w:rPr>
          <w:rFonts w:ascii="Times New Roman" w:hAnsi="Times New Roman" w:cs="Times New Roman"/>
          <w:sz w:val="28"/>
          <w:szCs w:val="28"/>
          <w:shd w:val="clear" w:color="auto" w:fill="FFFFFF"/>
        </w:rPr>
        <w:t xml:space="preserve"> шириной 1 см для окон и скреплены горячим клеем пистолетом. Внизу также был установлен штапик. Также были предусмотрены дренажные отверстия от отвода воды с диаметром 0,5 см. (рисунок 1). В данную установку была засыпана земля. На расстояние 6 сантиметров от начала штапеля, который находился внизу, были расположены магниты прямоугольной формы размером 1,5 на 0,7 см на расстоянии 5 см друг от друга. Итоговое число магнитов было равно </w:t>
      </w:r>
      <w:r w:rsidR="00E05F65" w:rsidRPr="00C92059">
        <w:rPr>
          <w:rFonts w:ascii="Times New Roman" w:hAnsi="Times New Roman" w:cs="Times New Roman"/>
          <w:sz w:val="28"/>
          <w:szCs w:val="28"/>
          <w:shd w:val="clear" w:color="auto" w:fill="FFFFFF"/>
        </w:rPr>
        <w:t>четырём</w:t>
      </w:r>
      <w:r w:rsidRPr="00C92059">
        <w:rPr>
          <w:rFonts w:ascii="Times New Roman" w:hAnsi="Times New Roman" w:cs="Times New Roman"/>
          <w:sz w:val="28"/>
          <w:szCs w:val="28"/>
          <w:shd w:val="clear" w:color="auto" w:fill="FFFFFF"/>
        </w:rPr>
        <w:t xml:space="preserve"> штукам. </w:t>
      </w:r>
      <w:r w:rsidRPr="00C92059">
        <w:rPr>
          <w:rFonts w:ascii="Times New Roman" w:hAnsi="Times New Roman" w:cs="Times New Roman"/>
          <w:sz w:val="28"/>
          <w:szCs w:val="28"/>
        </w:rPr>
        <w:t>Методом нанесения магнитной стружки было</w:t>
      </w:r>
      <w:r w:rsidRPr="00C92059">
        <w:rPr>
          <w:rFonts w:ascii="Times New Roman" w:hAnsi="Times New Roman" w:cs="Times New Roman"/>
          <w:sz w:val="28"/>
          <w:szCs w:val="28"/>
          <w:lang w:val="kk-KZ"/>
        </w:rPr>
        <w:t xml:space="preserve"> изучено распределение силовых линий магнитного поля</w:t>
      </w:r>
      <w:r w:rsidRPr="00C92059">
        <w:rPr>
          <w:rFonts w:ascii="Times New Roman" w:hAnsi="Times New Roman" w:cs="Times New Roman"/>
          <w:sz w:val="28"/>
          <w:szCs w:val="28"/>
        </w:rPr>
        <w:t xml:space="preserve"> (рисунок 2)</w:t>
      </w:r>
      <w:r w:rsidRPr="00C92059">
        <w:rPr>
          <w:rFonts w:ascii="Times New Roman" w:hAnsi="Times New Roman" w:cs="Times New Roman"/>
          <w:sz w:val="28"/>
          <w:szCs w:val="28"/>
          <w:lang w:val="kk-KZ"/>
        </w:rPr>
        <w:t>.</w:t>
      </w:r>
    </w:p>
    <w:p w14:paraId="574D384E" w14:textId="77777777" w:rsidR="00A724A3" w:rsidRPr="00C92059" w:rsidRDefault="001667ED" w:rsidP="00C92059">
      <w:pPr>
        <w:spacing w:after="0" w:line="240" w:lineRule="auto"/>
        <w:ind w:firstLineChars="183" w:firstLine="512"/>
        <w:jc w:val="both"/>
        <w:rPr>
          <w:rFonts w:ascii="Times New Roman" w:hAnsi="Times New Roman" w:cs="Times New Roman"/>
          <w:sz w:val="28"/>
          <w:szCs w:val="28"/>
          <w:shd w:val="clear" w:color="auto" w:fill="FFFFFF"/>
        </w:rPr>
      </w:pPr>
      <w:r w:rsidRPr="00C92059">
        <w:rPr>
          <w:rFonts w:ascii="Times New Roman" w:hAnsi="Times New Roman" w:cs="Times New Roman"/>
          <w:sz w:val="28"/>
          <w:szCs w:val="28"/>
          <w:shd w:val="clear" w:color="auto" w:fill="FFFFFF"/>
        </w:rPr>
        <w:t xml:space="preserve">От магнитов на расстоянии 1,5 см 19 марта 2021 года были посажены по 6 семян огурцов и овса. Семена расположены в ряд на расстояние 2 см друг от друга.  В контрольную установку аналогичной конструкции были посажены семена огурцов и овса без магнитов. В ходе эксперимента были использован сорт огурцов (Cucumis sativus) </w:t>
      </w:r>
      <w:r w:rsidRPr="00C92059">
        <w:rPr>
          <w:rFonts w:ascii="Times New Roman" w:hAnsi="Times New Roman" w:cs="Times New Roman"/>
          <w:sz w:val="28"/>
          <w:szCs w:val="28"/>
          <w:shd w:val="clear" w:color="auto" w:fill="FFFFFF"/>
          <w:lang w:val="en-US"/>
        </w:rPr>
        <w:t>F</w:t>
      </w:r>
      <w:r w:rsidRPr="00C92059">
        <w:rPr>
          <w:rFonts w:ascii="Times New Roman" w:hAnsi="Times New Roman" w:cs="Times New Roman"/>
          <w:sz w:val="28"/>
          <w:szCs w:val="28"/>
          <w:shd w:val="clear" w:color="auto" w:fill="FFFFFF"/>
        </w:rPr>
        <w:t xml:space="preserve">1 </w:t>
      </w:r>
      <w:r w:rsidRPr="00C92059">
        <w:rPr>
          <w:rFonts w:ascii="Times New Roman" w:hAnsi="Times New Roman" w:cs="Times New Roman"/>
          <w:sz w:val="28"/>
          <w:szCs w:val="28"/>
          <w:shd w:val="clear" w:color="auto" w:fill="FFFFFF"/>
          <w:lang w:val="kk-KZ"/>
        </w:rPr>
        <w:t>Кураж</w:t>
      </w:r>
      <w:r w:rsidRPr="00C92059">
        <w:rPr>
          <w:rFonts w:ascii="Times New Roman" w:hAnsi="Times New Roman" w:cs="Times New Roman"/>
          <w:sz w:val="28"/>
          <w:szCs w:val="28"/>
          <w:shd w:val="clear" w:color="auto" w:fill="FFFFFF"/>
        </w:rPr>
        <w:t>. Кураж - скороспелый гибрид огурца от российской агрофирмы Гавриш. Данный сорт предназначен для выращивания в теплицах и пленочных укрытиях. Период от полных всход</w:t>
      </w:r>
      <w:r w:rsidR="00E6636A">
        <w:rPr>
          <w:rFonts w:ascii="Times New Roman" w:hAnsi="Times New Roman" w:cs="Times New Roman"/>
          <w:sz w:val="28"/>
          <w:szCs w:val="28"/>
          <w:shd w:val="clear" w:color="auto" w:fill="FFFFFF"/>
        </w:rPr>
        <w:t>ов до плодоношения 38-44 дня. [</w:t>
      </w:r>
      <w:r w:rsidR="00E6636A" w:rsidRPr="005D77C4">
        <w:rPr>
          <w:rFonts w:ascii="Times New Roman" w:hAnsi="Times New Roman" w:cs="Times New Roman"/>
          <w:sz w:val="28"/>
          <w:szCs w:val="28"/>
          <w:shd w:val="clear" w:color="auto" w:fill="FFFFFF"/>
        </w:rPr>
        <w:t>4</w:t>
      </w:r>
      <w:r w:rsidRPr="00C92059">
        <w:rPr>
          <w:rFonts w:ascii="Times New Roman" w:hAnsi="Times New Roman" w:cs="Times New Roman"/>
          <w:sz w:val="28"/>
          <w:szCs w:val="28"/>
          <w:shd w:val="clear" w:color="auto" w:fill="FFFFFF"/>
        </w:rPr>
        <w:t>]</w:t>
      </w:r>
    </w:p>
    <w:p w14:paraId="4875EFBD" w14:textId="77777777" w:rsidR="00A724A3" w:rsidRPr="00C92059" w:rsidRDefault="00A724A3" w:rsidP="00C92059">
      <w:pPr>
        <w:spacing w:line="240" w:lineRule="auto"/>
        <w:jc w:val="center"/>
        <w:rPr>
          <w:rFonts w:ascii="Times New Roman" w:hAnsi="Times New Roman" w:cs="Times New Roman"/>
          <w:sz w:val="28"/>
          <w:szCs w:val="28"/>
          <w:shd w:val="clear" w:color="auto" w:fill="EAEAEA"/>
        </w:rPr>
      </w:pPr>
    </w:p>
    <w:p w14:paraId="6F7AF29C" w14:textId="77777777" w:rsidR="00A724A3" w:rsidRPr="00C92059" w:rsidRDefault="001667ED" w:rsidP="00C92059">
      <w:pPr>
        <w:spacing w:after="0" w:line="240" w:lineRule="auto"/>
        <w:jc w:val="center"/>
        <w:rPr>
          <w:rFonts w:ascii="Times New Roman" w:hAnsi="Times New Roman" w:cs="Times New Roman"/>
          <w:sz w:val="28"/>
          <w:szCs w:val="28"/>
        </w:rPr>
      </w:pPr>
      <w:r w:rsidRPr="00C92059">
        <w:rPr>
          <w:rFonts w:ascii="Times New Roman" w:hAnsi="Times New Roman" w:cs="Times New Roman"/>
          <w:sz w:val="28"/>
          <w:szCs w:val="28"/>
        </w:rPr>
        <w:t>Рисунок 1 - Схема экспериментальной установки.</w:t>
      </w:r>
    </w:p>
    <w:p w14:paraId="5ABA396A" w14:textId="77777777" w:rsidR="00A724A3" w:rsidRPr="00C92059" w:rsidRDefault="00CA19ED" w:rsidP="00C92059">
      <w:pPr>
        <w:spacing w:after="0" w:line="240" w:lineRule="auto"/>
        <w:jc w:val="center"/>
        <w:rPr>
          <w:rFonts w:ascii="Times New Roman" w:hAnsi="Times New Roman" w:cs="Times New Roman"/>
          <w:sz w:val="28"/>
          <w:szCs w:val="28"/>
        </w:rPr>
      </w:pPr>
      <w:r w:rsidRPr="00C92059">
        <w:rPr>
          <w:rFonts w:ascii="Times New Roman" w:hAnsi="Times New Roman" w:cs="Times New Roman"/>
          <w:noProof/>
          <w:sz w:val="28"/>
          <w:szCs w:val="28"/>
          <w:lang w:eastAsia="ru-RU"/>
        </w:rPr>
        <w:drawing>
          <wp:inline distT="0" distB="0" distL="0" distR="0" wp14:anchorId="61E9411B" wp14:editId="4C738ABD">
            <wp:extent cx="5732346" cy="2979015"/>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9999" cy="2982992"/>
                    </a:xfrm>
                    <a:prstGeom prst="rect">
                      <a:avLst/>
                    </a:prstGeom>
                  </pic:spPr>
                </pic:pic>
              </a:graphicData>
            </a:graphic>
          </wp:inline>
        </w:drawing>
      </w:r>
    </w:p>
    <w:p w14:paraId="35398355" w14:textId="77777777" w:rsidR="00A724A3" w:rsidRPr="00C92059" w:rsidRDefault="001667ED" w:rsidP="00C92059">
      <w:pPr>
        <w:spacing w:after="0" w:line="240" w:lineRule="auto"/>
        <w:jc w:val="center"/>
        <w:rPr>
          <w:rFonts w:ascii="Times New Roman" w:hAnsi="Times New Roman" w:cs="Times New Roman"/>
          <w:sz w:val="28"/>
          <w:szCs w:val="28"/>
        </w:rPr>
      </w:pPr>
      <w:r w:rsidRPr="00C92059">
        <w:rPr>
          <w:rFonts w:ascii="Times New Roman" w:hAnsi="Times New Roman" w:cs="Times New Roman"/>
          <w:sz w:val="28"/>
          <w:szCs w:val="28"/>
        </w:rPr>
        <w:t xml:space="preserve">Рисунок 2 - Распределение силовых линий </w:t>
      </w:r>
      <w:r w:rsidR="00E05F65" w:rsidRPr="00C92059">
        <w:rPr>
          <w:rFonts w:ascii="Times New Roman" w:hAnsi="Times New Roman" w:cs="Times New Roman"/>
          <w:sz w:val="28"/>
          <w:szCs w:val="28"/>
        </w:rPr>
        <w:t>постоянного</w:t>
      </w:r>
      <w:r w:rsidRPr="00C92059">
        <w:rPr>
          <w:rFonts w:ascii="Times New Roman" w:hAnsi="Times New Roman" w:cs="Times New Roman"/>
          <w:sz w:val="28"/>
          <w:szCs w:val="28"/>
        </w:rPr>
        <w:t xml:space="preserve"> магнитного поля</w:t>
      </w:r>
    </w:p>
    <w:p w14:paraId="7A7015F6" w14:textId="77777777" w:rsidR="00A724A3" w:rsidRPr="00C92059" w:rsidRDefault="00CA19ED" w:rsidP="00C92059">
      <w:pPr>
        <w:spacing w:after="0" w:line="240" w:lineRule="auto"/>
        <w:jc w:val="center"/>
        <w:rPr>
          <w:rFonts w:ascii="Times New Roman" w:hAnsi="Times New Roman" w:cs="Times New Roman"/>
          <w:sz w:val="28"/>
          <w:szCs w:val="28"/>
        </w:rPr>
      </w:pPr>
      <w:r w:rsidRPr="00C92059">
        <w:rPr>
          <w:rFonts w:ascii="Times New Roman" w:hAnsi="Times New Roman" w:cs="Times New Roman"/>
          <w:noProof/>
          <w:sz w:val="28"/>
          <w:szCs w:val="28"/>
          <w:lang w:eastAsia="ru-RU"/>
        </w:rPr>
        <w:lastRenderedPageBreak/>
        <w:drawing>
          <wp:inline distT="0" distB="0" distL="0" distR="0" wp14:anchorId="079E5E03" wp14:editId="61895B66">
            <wp:extent cx="5500414" cy="2253082"/>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22872" cy="2262281"/>
                    </a:xfrm>
                    <a:prstGeom prst="rect">
                      <a:avLst/>
                    </a:prstGeom>
                  </pic:spPr>
                </pic:pic>
              </a:graphicData>
            </a:graphic>
          </wp:inline>
        </w:drawing>
      </w:r>
    </w:p>
    <w:p w14:paraId="417D27D5" w14:textId="2335841F" w:rsidR="006D703D" w:rsidRDefault="006D703D" w:rsidP="006D703D">
      <w:pPr>
        <w:spacing w:after="0" w:line="240" w:lineRule="auto"/>
        <w:ind w:firstLineChars="183" w:firstLine="514"/>
        <w:jc w:val="both"/>
        <w:rPr>
          <w:rFonts w:ascii="Times New Roman" w:hAnsi="Times New Roman" w:cs="Times New Roman"/>
          <w:b/>
          <w:bCs/>
          <w:sz w:val="28"/>
          <w:szCs w:val="28"/>
        </w:rPr>
      </w:pPr>
      <w:r w:rsidRPr="00E738A2">
        <w:rPr>
          <w:rFonts w:ascii="Times New Roman" w:hAnsi="Times New Roman" w:cs="Times New Roman"/>
          <w:b/>
          <w:bCs/>
          <w:sz w:val="28"/>
          <w:szCs w:val="28"/>
        </w:rPr>
        <w:t>Измерение индукции  магнитного поля.</w:t>
      </w:r>
    </w:p>
    <w:p w14:paraId="796DE7F9" w14:textId="77777777" w:rsidR="006D703D" w:rsidRDefault="006D703D" w:rsidP="006D703D">
      <w:pPr>
        <w:spacing w:after="0" w:line="240" w:lineRule="auto"/>
        <w:ind w:firstLineChars="183" w:firstLine="512"/>
        <w:jc w:val="both"/>
        <w:rPr>
          <w:rFonts w:ascii="Times New Roman" w:hAnsi="Times New Roman" w:cs="Times New Roman"/>
          <w:bCs/>
          <w:sz w:val="28"/>
          <w:szCs w:val="28"/>
        </w:rPr>
      </w:pPr>
      <w:r w:rsidRPr="00E738A2">
        <w:rPr>
          <w:rFonts w:ascii="Times New Roman" w:hAnsi="Times New Roman" w:cs="Times New Roman"/>
          <w:bCs/>
          <w:sz w:val="28"/>
          <w:szCs w:val="28"/>
        </w:rPr>
        <w:t xml:space="preserve">Мы измерили индукции магнитного поля, создаваемые источниками постоянных магнитных полей. Для измерения мы использовали устройство </w:t>
      </w:r>
      <w:r w:rsidRPr="00E738A2">
        <w:rPr>
          <w:rFonts w:ascii="Times New Roman" w:hAnsi="Times New Roman" w:cs="Times New Roman"/>
          <w:bCs/>
          <w:sz w:val="28"/>
          <w:szCs w:val="28"/>
          <w:lang w:val="en-US"/>
        </w:rPr>
        <w:t>Spark</w:t>
      </w:r>
      <w:r w:rsidRPr="00E738A2">
        <w:rPr>
          <w:rFonts w:ascii="Times New Roman" w:hAnsi="Times New Roman" w:cs="Times New Roman"/>
          <w:bCs/>
          <w:sz w:val="28"/>
          <w:szCs w:val="28"/>
        </w:rPr>
        <w:t xml:space="preserve">  и </w:t>
      </w:r>
      <w:r w:rsidRPr="00E738A2">
        <w:rPr>
          <w:rFonts w:ascii="Times New Roman" w:hAnsi="Times New Roman" w:cs="Times New Roman"/>
          <w:bCs/>
          <w:sz w:val="28"/>
          <w:szCs w:val="28"/>
          <w:lang w:val="en-US"/>
        </w:rPr>
        <w:t>Pasco</w:t>
      </w:r>
      <w:r w:rsidRPr="00E738A2">
        <w:rPr>
          <w:rFonts w:ascii="Times New Roman" w:hAnsi="Times New Roman" w:cs="Times New Roman"/>
          <w:bCs/>
          <w:sz w:val="28"/>
          <w:szCs w:val="28"/>
        </w:rPr>
        <w:t xml:space="preserve"> для измерения. Оборудование </w:t>
      </w:r>
      <w:r w:rsidRPr="00E738A2">
        <w:rPr>
          <w:rFonts w:ascii="Times New Roman" w:hAnsi="Times New Roman" w:cs="Times New Roman"/>
          <w:bCs/>
          <w:sz w:val="28"/>
          <w:szCs w:val="28"/>
          <w:lang w:val="en-US"/>
        </w:rPr>
        <w:t xml:space="preserve">Pasco </w:t>
      </w:r>
      <w:r w:rsidRPr="00E738A2">
        <w:rPr>
          <w:rFonts w:ascii="Times New Roman" w:hAnsi="Times New Roman" w:cs="Times New Roman"/>
          <w:bCs/>
          <w:sz w:val="28"/>
          <w:szCs w:val="28"/>
        </w:rPr>
        <w:t xml:space="preserve">мы использовали датчик для измерения магнитных полей. </w:t>
      </w:r>
    </w:p>
    <w:p w14:paraId="0869343F" w14:textId="77777777" w:rsidR="006D703D" w:rsidRDefault="006D703D" w:rsidP="006D703D">
      <w:pPr>
        <w:spacing w:after="0" w:line="240" w:lineRule="auto"/>
        <w:ind w:firstLineChars="183" w:firstLine="512"/>
        <w:jc w:val="both"/>
        <w:rPr>
          <w:rFonts w:ascii="Times New Roman" w:hAnsi="Times New Roman" w:cs="Times New Roman"/>
          <w:bCs/>
          <w:sz w:val="28"/>
          <w:szCs w:val="28"/>
        </w:rPr>
      </w:pPr>
      <w:r w:rsidRPr="00E738A2">
        <w:rPr>
          <w:rFonts w:ascii="Times New Roman" w:hAnsi="Times New Roman" w:cs="Times New Roman"/>
          <w:bCs/>
          <w:sz w:val="28"/>
          <w:szCs w:val="28"/>
        </w:rPr>
        <w:t xml:space="preserve"> </w:t>
      </w:r>
    </w:p>
    <w:tbl>
      <w:tblPr>
        <w:tblStyle w:val="a6"/>
        <w:tblW w:w="0" w:type="auto"/>
        <w:tblLook w:val="04A0" w:firstRow="1" w:lastRow="0" w:firstColumn="1" w:lastColumn="0" w:noHBand="0" w:noVBand="1"/>
      </w:tblPr>
      <w:tblGrid>
        <w:gridCol w:w="817"/>
        <w:gridCol w:w="3969"/>
        <w:gridCol w:w="4785"/>
      </w:tblGrid>
      <w:tr w:rsidR="006D703D" w14:paraId="64EA6CB9" w14:textId="77777777" w:rsidTr="006D703D">
        <w:trPr>
          <w:trHeight w:val="907"/>
        </w:trPr>
        <w:tc>
          <w:tcPr>
            <w:tcW w:w="817" w:type="dxa"/>
          </w:tcPr>
          <w:p w14:paraId="470600DF" w14:textId="77777777" w:rsidR="006D703D" w:rsidRDefault="006D703D" w:rsidP="006D703D">
            <w:pPr>
              <w:spacing w:after="0" w:line="240" w:lineRule="auto"/>
              <w:jc w:val="both"/>
              <w:rPr>
                <w:rFonts w:ascii="Times New Roman" w:hAnsi="Times New Roman" w:cs="Times New Roman"/>
                <w:bCs/>
                <w:sz w:val="28"/>
                <w:szCs w:val="28"/>
              </w:rPr>
            </w:pPr>
          </w:p>
        </w:tc>
        <w:tc>
          <w:tcPr>
            <w:tcW w:w="3969" w:type="dxa"/>
          </w:tcPr>
          <w:p w14:paraId="4C5C3664" w14:textId="77777777" w:rsidR="006D703D" w:rsidRDefault="006D703D" w:rsidP="006D703D">
            <w:pPr>
              <w:spacing w:after="0" w:line="240" w:lineRule="auto"/>
              <w:jc w:val="center"/>
              <w:rPr>
                <w:rFonts w:ascii="Times New Roman" w:hAnsi="Times New Roman" w:cs="Times New Roman"/>
                <w:bCs/>
                <w:sz w:val="28"/>
                <w:szCs w:val="28"/>
              </w:rPr>
            </w:pPr>
          </w:p>
          <w:p w14:paraId="089F69D5" w14:textId="77777777" w:rsidR="006D703D" w:rsidRDefault="006D703D" w:rsidP="006D703D">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Время (с)</w:t>
            </w:r>
          </w:p>
        </w:tc>
        <w:tc>
          <w:tcPr>
            <w:tcW w:w="4785" w:type="dxa"/>
          </w:tcPr>
          <w:p w14:paraId="66ABB923" w14:textId="77777777" w:rsidR="006D703D" w:rsidRDefault="006D703D" w:rsidP="006D703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Инд. магн. поля (гаусс)</w:t>
            </w:r>
          </w:p>
        </w:tc>
      </w:tr>
      <w:tr w:rsidR="006D703D" w14:paraId="45EAC28B" w14:textId="77777777" w:rsidTr="006D703D">
        <w:trPr>
          <w:trHeight w:val="951"/>
        </w:trPr>
        <w:tc>
          <w:tcPr>
            <w:tcW w:w="817" w:type="dxa"/>
          </w:tcPr>
          <w:p w14:paraId="1059DC76" w14:textId="77777777" w:rsidR="006D703D" w:rsidRDefault="006D703D" w:rsidP="006D703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1</w:t>
            </w:r>
          </w:p>
        </w:tc>
        <w:tc>
          <w:tcPr>
            <w:tcW w:w="3969" w:type="dxa"/>
          </w:tcPr>
          <w:p w14:paraId="626B59E1" w14:textId="77777777" w:rsidR="006D703D" w:rsidRDefault="006D703D" w:rsidP="006D703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0,00</w:t>
            </w:r>
          </w:p>
        </w:tc>
        <w:tc>
          <w:tcPr>
            <w:tcW w:w="4785" w:type="dxa"/>
          </w:tcPr>
          <w:p w14:paraId="4B6403B9" w14:textId="77777777" w:rsidR="006D703D" w:rsidRDefault="006D703D" w:rsidP="006D703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-1,85 гаусс</w:t>
            </w:r>
          </w:p>
          <w:p w14:paraId="56EFBB21" w14:textId="77777777" w:rsidR="006D703D" w:rsidRPr="00E738A2" w:rsidRDefault="006D703D" w:rsidP="006D703D">
            <w:pPr>
              <w:rPr>
                <w:rFonts w:ascii="Times New Roman" w:hAnsi="Times New Roman" w:cs="Times New Roman"/>
                <w:sz w:val="28"/>
                <w:szCs w:val="28"/>
              </w:rPr>
            </w:pPr>
          </w:p>
        </w:tc>
      </w:tr>
      <w:tr w:rsidR="006D703D" w14:paraId="7558C8DB" w14:textId="77777777" w:rsidTr="006D703D">
        <w:trPr>
          <w:trHeight w:val="907"/>
        </w:trPr>
        <w:tc>
          <w:tcPr>
            <w:tcW w:w="817" w:type="dxa"/>
          </w:tcPr>
          <w:p w14:paraId="5A363B5E" w14:textId="77777777" w:rsidR="006D703D" w:rsidRDefault="006D703D" w:rsidP="006D703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2</w:t>
            </w:r>
          </w:p>
        </w:tc>
        <w:tc>
          <w:tcPr>
            <w:tcW w:w="3969" w:type="dxa"/>
          </w:tcPr>
          <w:p w14:paraId="6D905C10" w14:textId="77777777" w:rsidR="006D703D" w:rsidRDefault="006D703D" w:rsidP="006D703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0,10</w:t>
            </w:r>
          </w:p>
        </w:tc>
        <w:tc>
          <w:tcPr>
            <w:tcW w:w="4785" w:type="dxa"/>
          </w:tcPr>
          <w:p w14:paraId="5628C6A0" w14:textId="77777777" w:rsidR="006D703D" w:rsidRDefault="006D703D" w:rsidP="006D703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-1,85</w:t>
            </w:r>
          </w:p>
        </w:tc>
      </w:tr>
      <w:tr w:rsidR="006D703D" w14:paraId="448F4414" w14:textId="77777777" w:rsidTr="006D703D">
        <w:trPr>
          <w:trHeight w:val="907"/>
        </w:trPr>
        <w:tc>
          <w:tcPr>
            <w:tcW w:w="817" w:type="dxa"/>
          </w:tcPr>
          <w:p w14:paraId="6A1E6681" w14:textId="77777777" w:rsidR="006D703D" w:rsidRDefault="006D703D" w:rsidP="006D703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3</w:t>
            </w:r>
          </w:p>
        </w:tc>
        <w:tc>
          <w:tcPr>
            <w:tcW w:w="3969" w:type="dxa"/>
          </w:tcPr>
          <w:p w14:paraId="2B4F40E6" w14:textId="77777777" w:rsidR="006D703D" w:rsidRDefault="006D703D" w:rsidP="006D703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0,20</w:t>
            </w:r>
          </w:p>
        </w:tc>
        <w:tc>
          <w:tcPr>
            <w:tcW w:w="4785" w:type="dxa"/>
          </w:tcPr>
          <w:p w14:paraId="1A798FD3" w14:textId="77777777" w:rsidR="006D703D" w:rsidRDefault="006D703D" w:rsidP="006D703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-1,84 гаусс</w:t>
            </w:r>
          </w:p>
        </w:tc>
      </w:tr>
      <w:tr w:rsidR="006D703D" w14:paraId="2DF03E7A" w14:textId="77777777" w:rsidTr="006D703D">
        <w:trPr>
          <w:trHeight w:val="907"/>
        </w:trPr>
        <w:tc>
          <w:tcPr>
            <w:tcW w:w="817" w:type="dxa"/>
          </w:tcPr>
          <w:p w14:paraId="47339678" w14:textId="77777777" w:rsidR="006D703D" w:rsidRDefault="006D703D" w:rsidP="006D703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4</w:t>
            </w:r>
          </w:p>
        </w:tc>
        <w:tc>
          <w:tcPr>
            <w:tcW w:w="3969" w:type="dxa"/>
          </w:tcPr>
          <w:p w14:paraId="21206651" w14:textId="77777777" w:rsidR="006D703D" w:rsidRDefault="006D703D" w:rsidP="006D703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0,30</w:t>
            </w:r>
          </w:p>
        </w:tc>
        <w:tc>
          <w:tcPr>
            <w:tcW w:w="4785" w:type="dxa"/>
          </w:tcPr>
          <w:p w14:paraId="7301FA67" w14:textId="77777777" w:rsidR="006D703D" w:rsidRDefault="006D703D" w:rsidP="006D703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-1,85</w:t>
            </w:r>
          </w:p>
        </w:tc>
      </w:tr>
      <w:tr w:rsidR="006D703D" w14:paraId="2429D537" w14:textId="77777777" w:rsidTr="006D703D">
        <w:trPr>
          <w:trHeight w:val="907"/>
        </w:trPr>
        <w:tc>
          <w:tcPr>
            <w:tcW w:w="817" w:type="dxa"/>
          </w:tcPr>
          <w:p w14:paraId="749987F0" w14:textId="77777777" w:rsidR="006D703D" w:rsidRDefault="006D703D" w:rsidP="006D703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5</w:t>
            </w:r>
          </w:p>
        </w:tc>
        <w:tc>
          <w:tcPr>
            <w:tcW w:w="3969" w:type="dxa"/>
          </w:tcPr>
          <w:p w14:paraId="4100F62D" w14:textId="77777777" w:rsidR="006D703D" w:rsidRDefault="006D703D" w:rsidP="006D703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0,40</w:t>
            </w:r>
          </w:p>
        </w:tc>
        <w:tc>
          <w:tcPr>
            <w:tcW w:w="4785" w:type="dxa"/>
          </w:tcPr>
          <w:p w14:paraId="5CF0FD14" w14:textId="77777777" w:rsidR="006D703D" w:rsidRDefault="006D703D" w:rsidP="006D703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-1,93гаусс</w:t>
            </w:r>
          </w:p>
        </w:tc>
      </w:tr>
      <w:tr w:rsidR="006D703D" w14:paraId="669B2AD5" w14:textId="77777777" w:rsidTr="006D703D">
        <w:trPr>
          <w:trHeight w:val="907"/>
        </w:trPr>
        <w:tc>
          <w:tcPr>
            <w:tcW w:w="817" w:type="dxa"/>
          </w:tcPr>
          <w:p w14:paraId="73E55680" w14:textId="77777777" w:rsidR="006D703D" w:rsidRDefault="006D703D" w:rsidP="006D703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6</w:t>
            </w:r>
          </w:p>
        </w:tc>
        <w:tc>
          <w:tcPr>
            <w:tcW w:w="3969" w:type="dxa"/>
          </w:tcPr>
          <w:p w14:paraId="40345D31" w14:textId="77777777" w:rsidR="006D703D" w:rsidRDefault="006D703D" w:rsidP="006D703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0,50</w:t>
            </w:r>
          </w:p>
        </w:tc>
        <w:tc>
          <w:tcPr>
            <w:tcW w:w="4785" w:type="dxa"/>
          </w:tcPr>
          <w:p w14:paraId="33E801D5" w14:textId="77777777" w:rsidR="006D703D" w:rsidRDefault="006D703D" w:rsidP="006D703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-1,90 гаусс</w:t>
            </w:r>
          </w:p>
        </w:tc>
      </w:tr>
      <w:tr w:rsidR="006D703D" w14:paraId="6D0085D9" w14:textId="77777777" w:rsidTr="006D703D">
        <w:trPr>
          <w:trHeight w:val="951"/>
        </w:trPr>
        <w:tc>
          <w:tcPr>
            <w:tcW w:w="817" w:type="dxa"/>
          </w:tcPr>
          <w:p w14:paraId="69C72124" w14:textId="77777777" w:rsidR="006D703D" w:rsidRDefault="006D703D" w:rsidP="006D703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7</w:t>
            </w:r>
          </w:p>
        </w:tc>
        <w:tc>
          <w:tcPr>
            <w:tcW w:w="3969" w:type="dxa"/>
          </w:tcPr>
          <w:p w14:paraId="174F5446" w14:textId="77777777" w:rsidR="006D703D" w:rsidRDefault="006D703D" w:rsidP="006D703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0,60</w:t>
            </w:r>
          </w:p>
        </w:tc>
        <w:tc>
          <w:tcPr>
            <w:tcW w:w="4785" w:type="dxa"/>
          </w:tcPr>
          <w:p w14:paraId="5960AE03" w14:textId="77777777" w:rsidR="006D703D" w:rsidRDefault="006D703D" w:rsidP="006D703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-1,85 гаусс</w:t>
            </w:r>
          </w:p>
        </w:tc>
      </w:tr>
    </w:tbl>
    <w:p w14:paraId="481BD117" w14:textId="77777777" w:rsidR="006D703D" w:rsidRPr="00E738A2" w:rsidRDefault="006D703D" w:rsidP="006D703D">
      <w:pPr>
        <w:spacing w:after="0" w:line="240" w:lineRule="auto"/>
        <w:ind w:firstLineChars="183" w:firstLine="512"/>
        <w:jc w:val="both"/>
        <w:rPr>
          <w:rFonts w:ascii="Times New Roman" w:hAnsi="Times New Roman" w:cs="Times New Roman"/>
          <w:bCs/>
          <w:sz w:val="28"/>
          <w:szCs w:val="28"/>
        </w:rPr>
      </w:pPr>
    </w:p>
    <w:p w14:paraId="6E31318D" w14:textId="77777777" w:rsidR="006D703D" w:rsidRDefault="006D703D" w:rsidP="006D703D">
      <w:pPr>
        <w:spacing w:after="0" w:line="240" w:lineRule="auto"/>
        <w:rPr>
          <w:rFonts w:ascii="Times New Roman" w:hAnsi="Times New Roman" w:cs="Times New Roman"/>
          <w:b/>
          <w:bCs/>
          <w:sz w:val="28"/>
          <w:szCs w:val="28"/>
        </w:rPr>
      </w:pPr>
      <w:r>
        <w:rPr>
          <w:noProof/>
          <w:lang w:eastAsia="ru-RU"/>
        </w:rPr>
        <w:lastRenderedPageBreak/>
        <w:drawing>
          <wp:inline distT="0" distB="0" distL="0" distR="0" wp14:anchorId="67F42E48" wp14:editId="1DA074F9">
            <wp:extent cx="6152515" cy="2526030"/>
            <wp:effectExtent l="0" t="0" r="635"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52515" cy="2526030"/>
                    </a:xfrm>
                    <a:prstGeom prst="rect">
                      <a:avLst/>
                    </a:prstGeom>
                  </pic:spPr>
                </pic:pic>
              </a:graphicData>
            </a:graphic>
          </wp:inline>
        </w:drawing>
      </w:r>
    </w:p>
    <w:p w14:paraId="7046D206" w14:textId="77777777" w:rsidR="006D703D" w:rsidRDefault="006D703D" w:rsidP="006D703D">
      <w:pPr>
        <w:spacing w:after="0" w:line="240" w:lineRule="auto"/>
        <w:rPr>
          <w:rFonts w:ascii="Times New Roman" w:hAnsi="Times New Roman" w:cs="Times New Roman"/>
          <w:bCs/>
          <w:sz w:val="28"/>
          <w:szCs w:val="28"/>
        </w:rPr>
      </w:pPr>
      <w:r w:rsidRPr="00E738A2">
        <w:rPr>
          <w:rFonts w:ascii="Times New Roman" w:hAnsi="Times New Roman" w:cs="Times New Roman"/>
          <w:b/>
          <w:bCs/>
          <w:sz w:val="28"/>
          <w:szCs w:val="28"/>
        </w:rPr>
        <w:t xml:space="preserve"> </w:t>
      </w:r>
      <w:r>
        <w:rPr>
          <w:rFonts w:ascii="Times New Roman" w:hAnsi="Times New Roman" w:cs="Times New Roman"/>
          <w:b/>
          <w:bCs/>
          <w:sz w:val="28"/>
          <w:szCs w:val="28"/>
        </w:rPr>
        <w:tab/>
      </w:r>
      <w:r w:rsidRPr="00113BE7">
        <w:rPr>
          <w:rFonts w:ascii="Times New Roman" w:hAnsi="Times New Roman" w:cs="Times New Roman"/>
          <w:bCs/>
          <w:sz w:val="28"/>
          <w:szCs w:val="28"/>
        </w:rPr>
        <w:t>Рисунок 5- схема измерений магнитной индукции</w:t>
      </w:r>
    </w:p>
    <w:p w14:paraId="2FB42EC1" w14:textId="77777777" w:rsidR="006D703D" w:rsidRDefault="006D703D" w:rsidP="00C92059">
      <w:pPr>
        <w:spacing w:after="0" w:line="240" w:lineRule="auto"/>
        <w:ind w:firstLineChars="183" w:firstLine="512"/>
        <w:jc w:val="both"/>
        <w:rPr>
          <w:rFonts w:ascii="Times New Roman" w:hAnsi="Times New Roman" w:cs="Times New Roman"/>
          <w:bCs/>
          <w:sz w:val="28"/>
          <w:szCs w:val="28"/>
        </w:rPr>
      </w:pPr>
    </w:p>
    <w:p w14:paraId="39078683" w14:textId="7E88A63A" w:rsidR="00A724A3" w:rsidRPr="00C92059" w:rsidRDefault="001667ED" w:rsidP="00C92059">
      <w:pPr>
        <w:spacing w:after="0" w:line="240" w:lineRule="auto"/>
        <w:ind w:firstLineChars="183" w:firstLine="512"/>
        <w:jc w:val="both"/>
        <w:rPr>
          <w:rFonts w:ascii="Times New Roman" w:hAnsi="Times New Roman" w:cs="Times New Roman"/>
          <w:bCs/>
          <w:sz w:val="28"/>
          <w:szCs w:val="28"/>
        </w:rPr>
      </w:pPr>
      <w:r w:rsidRPr="00C92059">
        <w:rPr>
          <w:rFonts w:ascii="Times New Roman" w:hAnsi="Times New Roman" w:cs="Times New Roman"/>
          <w:bCs/>
          <w:sz w:val="28"/>
          <w:szCs w:val="28"/>
        </w:rPr>
        <w:t>Наблюдения за развитием растений в эксперименте производились в течении 13 дней после посева семян до 1 апреля 202</w:t>
      </w:r>
      <w:r w:rsidR="00CF4135">
        <w:rPr>
          <w:rFonts w:ascii="Times New Roman" w:hAnsi="Times New Roman" w:cs="Times New Roman"/>
          <w:bCs/>
          <w:sz w:val="28"/>
          <w:szCs w:val="28"/>
        </w:rPr>
        <w:t>2</w:t>
      </w:r>
      <w:r w:rsidRPr="00C92059">
        <w:rPr>
          <w:rFonts w:ascii="Times New Roman" w:hAnsi="Times New Roman" w:cs="Times New Roman"/>
          <w:bCs/>
          <w:sz w:val="28"/>
          <w:szCs w:val="28"/>
        </w:rPr>
        <w:t xml:space="preserve"> года. Ежедневно фиксировалось количество появившихся проростков и высота растений в см. Результаты наблюдений заносились в таблицы 1 и 2 с последующим вычислением ежедневной средней высоты растений по формуле 1:</w:t>
      </w:r>
    </w:p>
    <w:p w14:paraId="70C02B13" w14:textId="77777777" w:rsidR="00A724A3" w:rsidRPr="00C92059" w:rsidRDefault="00A724A3" w:rsidP="00C92059">
      <w:pPr>
        <w:spacing w:after="0" w:line="240" w:lineRule="auto"/>
        <w:ind w:firstLineChars="183" w:firstLine="512"/>
        <w:jc w:val="both"/>
        <w:rPr>
          <w:rFonts w:ascii="Times New Roman" w:hAnsi="Times New Roman" w:cs="Times New Roman"/>
          <w:bCs/>
          <w:sz w:val="28"/>
          <w:szCs w:val="28"/>
        </w:rPr>
      </w:pPr>
    </w:p>
    <w:p w14:paraId="17416FCA" w14:textId="1D715FA7" w:rsidR="00A724A3" w:rsidRPr="00C92059" w:rsidRDefault="001667ED" w:rsidP="00C92059">
      <w:pPr>
        <w:spacing w:after="0" w:line="240" w:lineRule="auto"/>
        <w:ind w:firstLineChars="183" w:firstLine="512"/>
        <w:jc w:val="both"/>
        <w:rPr>
          <w:rFonts w:ascii="Times New Roman" w:hAnsi="Times New Roman" w:cs="Times New Roman"/>
          <w:bCs/>
          <w:sz w:val="28"/>
          <w:szCs w:val="28"/>
        </w:rPr>
      </w:pPr>
      <w:r w:rsidRPr="00C92059">
        <w:rPr>
          <w:rFonts w:ascii="Times New Roman" w:hAnsi="Times New Roman" w:cs="Times New Roman"/>
          <w:bCs/>
          <w:sz w:val="28"/>
          <w:szCs w:val="28"/>
          <w:lang w:val="en-US"/>
        </w:rPr>
        <w:t>h</w:t>
      </w:r>
      <w:r w:rsidRPr="00C92059">
        <w:rPr>
          <w:rFonts w:ascii="Times New Roman" w:hAnsi="Times New Roman" w:cs="Times New Roman"/>
          <w:bCs/>
          <w:sz w:val="28"/>
          <w:szCs w:val="28"/>
        </w:rPr>
        <w:t>ср = (</w:t>
      </w:r>
      <w:r w:rsidRPr="00C92059">
        <w:rPr>
          <w:rFonts w:ascii="Times New Roman" w:hAnsi="Times New Roman" w:cs="Times New Roman"/>
          <w:bCs/>
          <w:sz w:val="28"/>
          <w:szCs w:val="28"/>
          <w:lang w:val="en-US"/>
        </w:rPr>
        <w:t>h</w:t>
      </w:r>
      <w:r w:rsidRPr="00C92059">
        <w:rPr>
          <w:rFonts w:ascii="Times New Roman" w:hAnsi="Times New Roman" w:cs="Times New Roman"/>
          <w:bCs/>
          <w:sz w:val="28"/>
          <w:szCs w:val="28"/>
        </w:rPr>
        <w:t>1+</w:t>
      </w:r>
      <w:r w:rsidRPr="00C92059">
        <w:rPr>
          <w:rFonts w:ascii="Times New Roman" w:hAnsi="Times New Roman" w:cs="Times New Roman"/>
          <w:bCs/>
          <w:sz w:val="28"/>
          <w:szCs w:val="28"/>
          <w:lang w:val="en-US"/>
        </w:rPr>
        <w:t>h</w:t>
      </w:r>
      <w:r w:rsidRPr="00C92059">
        <w:rPr>
          <w:rFonts w:ascii="Times New Roman" w:hAnsi="Times New Roman" w:cs="Times New Roman"/>
          <w:bCs/>
          <w:sz w:val="28"/>
          <w:szCs w:val="28"/>
        </w:rPr>
        <w:t>2+</w:t>
      </w:r>
      <w:r w:rsidRPr="00C92059">
        <w:rPr>
          <w:rFonts w:ascii="Times New Roman" w:hAnsi="Times New Roman" w:cs="Times New Roman"/>
          <w:bCs/>
          <w:sz w:val="28"/>
          <w:szCs w:val="28"/>
          <w:lang w:val="en-US"/>
        </w:rPr>
        <w:t>h</w:t>
      </w:r>
      <w:r w:rsidRPr="00C92059">
        <w:rPr>
          <w:rFonts w:ascii="Times New Roman" w:hAnsi="Times New Roman" w:cs="Times New Roman"/>
          <w:bCs/>
          <w:sz w:val="28"/>
          <w:szCs w:val="28"/>
        </w:rPr>
        <w:t>3+</w:t>
      </w:r>
      <w:r w:rsidRPr="00C92059">
        <w:rPr>
          <w:rFonts w:ascii="Times New Roman" w:hAnsi="Times New Roman" w:cs="Times New Roman"/>
          <w:bCs/>
          <w:sz w:val="28"/>
          <w:szCs w:val="28"/>
          <w:lang w:val="en-US"/>
        </w:rPr>
        <w:t>h</w:t>
      </w:r>
      <w:r w:rsidRPr="00C92059">
        <w:rPr>
          <w:rFonts w:ascii="Times New Roman" w:hAnsi="Times New Roman" w:cs="Times New Roman"/>
          <w:bCs/>
          <w:sz w:val="28"/>
          <w:szCs w:val="28"/>
        </w:rPr>
        <w:t>4+</w:t>
      </w:r>
      <w:r w:rsidRPr="00C92059">
        <w:rPr>
          <w:rFonts w:ascii="Times New Roman" w:hAnsi="Times New Roman" w:cs="Times New Roman"/>
          <w:bCs/>
          <w:sz w:val="28"/>
          <w:szCs w:val="28"/>
          <w:lang w:val="en-US"/>
        </w:rPr>
        <w:t>h</w:t>
      </w:r>
      <w:r w:rsidRPr="00C92059">
        <w:rPr>
          <w:rFonts w:ascii="Times New Roman" w:hAnsi="Times New Roman" w:cs="Times New Roman"/>
          <w:bCs/>
          <w:sz w:val="28"/>
          <w:szCs w:val="28"/>
        </w:rPr>
        <w:t>5+</w:t>
      </w:r>
      <w:r w:rsidRPr="00C92059">
        <w:rPr>
          <w:rFonts w:ascii="Times New Roman" w:hAnsi="Times New Roman" w:cs="Times New Roman"/>
          <w:bCs/>
          <w:sz w:val="28"/>
          <w:szCs w:val="28"/>
          <w:lang w:val="en-US"/>
        </w:rPr>
        <w:t>h</w:t>
      </w:r>
      <w:r w:rsidRPr="00C92059">
        <w:rPr>
          <w:rFonts w:ascii="Times New Roman" w:hAnsi="Times New Roman" w:cs="Times New Roman"/>
          <w:bCs/>
          <w:sz w:val="28"/>
          <w:szCs w:val="28"/>
        </w:rPr>
        <w:t>6)/6</w:t>
      </w:r>
      <w:r w:rsidRPr="00C92059">
        <w:rPr>
          <w:rFonts w:ascii="Times New Roman" w:hAnsi="Times New Roman" w:cs="Times New Roman"/>
          <w:bCs/>
          <w:sz w:val="28"/>
          <w:szCs w:val="28"/>
        </w:rPr>
        <w:tab/>
      </w:r>
      <w:r w:rsidRPr="00C92059">
        <w:rPr>
          <w:rFonts w:ascii="Times New Roman" w:hAnsi="Times New Roman" w:cs="Times New Roman"/>
          <w:bCs/>
          <w:sz w:val="28"/>
          <w:szCs w:val="28"/>
        </w:rPr>
        <w:tab/>
      </w:r>
      <w:r w:rsidRPr="00C92059">
        <w:rPr>
          <w:rFonts w:ascii="Times New Roman" w:hAnsi="Times New Roman" w:cs="Times New Roman"/>
          <w:bCs/>
          <w:sz w:val="28"/>
          <w:szCs w:val="28"/>
        </w:rPr>
        <w:tab/>
      </w:r>
      <w:r w:rsidRPr="00C92059">
        <w:rPr>
          <w:rFonts w:ascii="Times New Roman" w:hAnsi="Times New Roman" w:cs="Times New Roman"/>
          <w:bCs/>
          <w:sz w:val="28"/>
          <w:szCs w:val="28"/>
        </w:rPr>
        <w:tab/>
      </w:r>
      <w:r w:rsidRPr="00C92059">
        <w:rPr>
          <w:rFonts w:ascii="Times New Roman" w:hAnsi="Times New Roman" w:cs="Times New Roman"/>
          <w:bCs/>
          <w:sz w:val="28"/>
          <w:szCs w:val="28"/>
        </w:rPr>
        <w:tab/>
      </w:r>
      <w:r w:rsidRPr="00C92059">
        <w:rPr>
          <w:rFonts w:ascii="Times New Roman" w:hAnsi="Times New Roman" w:cs="Times New Roman"/>
          <w:bCs/>
          <w:sz w:val="28"/>
          <w:szCs w:val="28"/>
        </w:rPr>
        <w:tab/>
      </w:r>
      <w:r w:rsidRPr="00C92059">
        <w:rPr>
          <w:rFonts w:ascii="Times New Roman" w:hAnsi="Times New Roman" w:cs="Times New Roman"/>
          <w:bCs/>
          <w:sz w:val="28"/>
          <w:szCs w:val="28"/>
        </w:rPr>
        <w:tab/>
        <w:t>(1);</w:t>
      </w:r>
    </w:p>
    <w:p w14:paraId="446A63D6" w14:textId="77777777" w:rsidR="00A724A3" w:rsidRPr="00C92059" w:rsidRDefault="001667ED" w:rsidP="00C92059">
      <w:pPr>
        <w:spacing w:after="0" w:line="240" w:lineRule="auto"/>
        <w:ind w:firstLineChars="183" w:firstLine="512"/>
        <w:jc w:val="both"/>
        <w:rPr>
          <w:rFonts w:ascii="Times New Roman" w:hAnsi="Times New Roman" w:cs="Times New Roman"/>
          <w:bCs/>
          <w:sz w:val="28"/>
          <w:szCs w:val="28"/>
          <w:lang w:eastAsia="zh-CN"/>
        </w:rPr>
      </w:pPr>
      <w:r w:rsidRPr="00C92059">
        <w:rPr>
          <w:rFonts w:ascii="Times New Roman" w:hAnsi="Times New Roman" w:cs="Times New Roman"/>
          <w:bCs/>
          <w:sz w:val="28"/>
          <w:szCs w:val="28"/>
        </w:rPr>
        <w:t xml:space="preserve">Где </w:t>
      </w:r>
      <w:r w:rsidRPr="00C92059">
        <w:rPr>
          <w:rFonts w:ascii="Times New Roman" w:hAnsi="Times New Roman" w:cs="Times New Roman"/>
          <w:bCs/>
          <w:sz w:val="28"/>
          <w:szCs w:val="28"/>
          <w:lang w:val="en-US"/>
        </w:rPr>
        <w:t>h</w:t>
      </w:r>
      <w:r w:rsidRPr="00C92059">
        <w:rPr>
          <w:rFonts w:ascii="Times New Roman" w:hAnsi="Times New Roman" w:cs="Times New Roman"/>
          <w:bCs/>
          <w:sz w:val="28"/>
          <w:szCs w:val="28"/>
        </w:rPr>
        <w:t xml:space="preserve">ср - средняя высота растений; </w:t>
      </w:r>
      <w:r w:rsidRPr="00C92059">
        <w:rPr>
          <w:rFonts w:ascii="Times New Roman" w:hAnsi="Times New Roman" w:cs="Times New Roman"/>
          <w:bCs/>
          <w:sz w:val="28"/>
          <w:szCs w:val="28"/>
          <w:lang w:val="en-US"/>
        </w:rPr>
        <w:t>h</w:t>
      </w:r>
      <w:r w:rsidRPr="00C92059">
        <w:rPr>
          <w:rFonts w:ascii="Times New Roman" w:hAnsi="Times New Roman" w:cs="Times New Roman"/>
          <w:bCs/>
          <w:sz w:val="28"/>
          <w:szCs w:val="28"/>
        </w:rPr>
        <w:t>1...</w:t>
      </w:r>
      <w:r w:rsidRPr="00C92059">
        <w:rPr>
          <w:rFonts w:ascii="Times New Roman" w:hAnsi="Times New Roman" w:cs="Times New Roman"/>
          <w:bCs/>
          <w:sz w:val="28"/>
          <w:szCs w:val="28"/>
          <w:lang w:val="en-US"/>
        </w:rPr>
        <w:t>h</w:t>
      </w:r>
      <w:r w:rsidRPr="00C92059">
        <w:rPr>
          <w:rFonts w:ascii="Times New Roman" w:hAnsi="Times New Roman" w:cs="Times New Roman"/>
          <w:bCs/>
          <w:sz w:val="28"/>
          <w:szCs w:val="28"/>
        </w:rPr>
        <w:t>6 - порядковые номера взошедших растений.</w:t>
      </w:r>
    </w:p>
    <w:p w14:paraId="142C9BEA" w14:textId="77777777" w:rsidR="009D4F9A" w:rsidRDefault="009D4F9A" w:rsidP="009D4F9A">
      <w:pPr>
        <w:spacing w:after="0" w:line="240" w:lineRule="auto"/>
        <w:rPr>
          <w:rFonts w:ascii="Times New Roman" w:hAnsi="Times New Roman" w:cs="Times New Roman"/>
          <w:b/>
          <w:sz w:val="28"/>
          <w:szCs w:val="28"/>
          <w:lang w:val="kk-KZ"/>
        </w:rPr>
      </w:pPr>
    </w:p>
    <w:p w14:paraId="122EF764" w14:textId="7001E7F5" w:rsidR="00A724A3" w:rsidRPr="00076126" w:rsidRDefault="001667ED" w:rsidP="009D4F9A">
      <w:pPr>
        <w:spacing w:after="0" w:line="240" w:lineRule="auto"/>
        <w:rPr>
          <w:rFonts w:ascii="Times New Roman" w:hAnsi="Times New Roman" w:cs="Times New Roman"/>
          <w:b/>
          <w:sz w:val="28"/>
          <w:szCs w:val="28"/>
        </w:rPr>
      </w:pPr>
      <w:r w:rsidRPr="00076126">
        <w:rPr>
          <w:rFonts w:ascii="Times New Roman" w:hAnsi="Times New Roman" w:cs="Times New Roman"/>
          <w:b/>
          <w:sz w:val="28"/>
          <w:szCs w:val="28"/>
        </w:rPr>
        <w:t xml:space="preserve">Результаты эксперимента. </w:t>
      </w:r>
    </w:p>
    <w:p w14:paraId="2ED561BD" w14:textId="77777777" w:rsidR="00702099" w:rsidRPr="00076126" w:rsidRDefault="00702099" w:rsidP="00F23BF8">
      <w:pPr>
        <w:spacing w:after="0" w:line="240" w:lineRule="auto"/>
        <w:ind w:firstLine="440"/>
        <w:jc w:val="both"/>
        <w:rPr>
          <w:rFonts w:ascii="Times New Roman" w:hAnsi="Times New Roman" w:cs="Times New Roman"/>
          <w:b/>
          <w:sz w:val="28"/>
          <w:szCs w:val="28"/>
        </w:rPr>
      </w:pPr>
    </w:p>
    <w:p w14:paraId="4B136228" w14:textId="4096E367" w:rsidR="00702099" w:rsidRPr="005D77C4" w:rsidRDefault="00702099" w:rsidP="00F23BF8">
      <w:pPr>
        <w:spacing w:after="0" w:line="240" w:lineRule="auto"/>
        <w:ind w:firstLine="440"/>
        <w:jc w:val="both"/>
        <w:rPr>
          <w:rFonts w:ascii="Times New Roman" w:hAnsi="Times New Roman" w:cs="Times New Roman"/>
          <w:bCs/>
          <w:sz w:val="28"/>
          <w:szCs w:val="28"/>
        </w:rPr>
      </w:pPr>
      <w:r w:rsidRPr="005D77C4">
        <w:rPr>
          <w:rFonts w:ascii="Times New Roman" w:hAnsi="Times New Roman" w:cs="Times New Roman"/>
          <w:bCs/>
          <w:sz w:val="28"/>
          <w:szCs w:val="28"/>
        </w:rPr>
        <w:t xml:space="preserve">На последующих </w:t>
      </w:r>
      <w:r w:rsidR="005D77C4" w:rsidRPr="005D77C4">
        <w:rPr>
          <w:rFonts w:ascii="Times New Roman" w:hAnsi="Times New Roman" w:cs="Times New Roman"/>
          <w:bCs/>
          <w:sz w:val="28"/>
          <w:szCs w:val="28"/>
        </w:rPr>
        <w:t>рисунках</w:t>
      </w:r>
      <w:r w:rsidRPr="005D77C4">
        <w:rPr>
          <w:rFonts w:ascii="Times New Roman" w:hAnsi="Times New Roman" w:cs="Times New Roman"/>
          <w:bCs/>
          <w:sz w:val="28"/>
          <w:szCs w:val="28"/>
        </w:rPr>
        <w:t xml:space="preserve"> представлены фотографии наблюдений роста и развития семян огурцов и овса</w:t>
      </w:r>
    </w:p>
    <w:p w14:paraId="1C815917" w14:textId="77777777" w:rsidR="00076126" w:rsidRPr="00076126" w:rsidRDefault="00076126" w:rsidP="00F23BF8">
      <w:pPr>
        <w:spacing w:after="0" w:line="240" w:lineRule="auto"/>
        <w:ind w:firstLine="440"/>
        <w:jc w:val="both"/>
        <w:rPr>
          <w:rFonts w:ascii="Times New Roman" w:hAnsi="Times New Roman" w:cs="Times New Roman"/>
          <w:b/>
          <w:sz w:val="28"/>
          <w:szCs w:val="28"/>
        </w:rPr>
      </w:pPr>
      <w:r w:rsidRPr="00076126">
        <w:rPr>
          <w:rFonts w:ascii="Times New Roman" w:hAnsi="Times New Roman" w:cs="Times New Roman"/>
          <w:b/>
          <w:noProof/>
          <w:sz w:val="28"/>
          <w:szCs w:val="28"/>
          <w:lang w:eastAsia="ru-RU"/>
        </w:rPr>
        <w:t>Эксперимент</w:t>
      </w:r>
      <w:r w:rsidRPr="00076126">
        <w:rPr>
          <w:rFonts w:ascii="Times New Roman" w:hAnsi="Times New Roman" w:cs="Times New Roman"/>
          <w:b/>
          <w:noProof/>
          <w:sz w:val="28"/>
          <w:szCs w:val="28"/>
          <w:lang w:eastAsia="ru-RU"/>
        </w:rPr>
        <w:tab/>
      </w:r>
      <w:r w:rsidRPr="00076126">
        <w:rPr>
          <w:rFonts w:ascii="Times New Roman" w:hAnsi="Times New Roman" w:cs="Times New Roman"/>
          <w:b/>
          <w:noProof/>
          <w:sz w:val="28"/>
          <w:szCs w:val="28"/>
          <w:lang w:eastAsia="ru-RU"/>
        </w:rPr>
        <w:tab/>
      </w:r>
      <w:r w:rsidRPr="00076126">
        <w:rPr>
          <w:rFonts w:ascii="Times New Roman" w:hAnsi="Times New Roman" w:cs="Times New Roman"/>
          <w:b/>
          <w:noProof/>
          <w:sz w:val="28"/>
          <w:szCs w:val="28"/>
          <w:lang w:eastAsia="ru-RU"/>
        </w:rPr>
        <w:tab/>
      </w:r>
      <w:r w:rsidRPr="00076126">
        <w:rPr>
          <w:rFonts w:ascii="Times New Roman" w:hAnsi="Times New Roman" w:cs="Times New Roman"/>
          <w:b/>
          <w:noProof/>
          <w:sz w:val="28"/>
          <w:szCs w:val="28"/>
          <w:lang w:eastAsia="ru-RU"/>
        </w:rPr>
        <w:tab/>
        <w:t>Контроль</w:t>
      </w:r>
    </w:p>
    <w:p w14:paraId="2943973B" w14:textId="77777777" w:rsidR="00702099" w:rsidRPr="00076126" w:rsidRDefault="00702099" w:rsidP="00F23BF8">
      <w:pPr>
        <w:spacing w:after="0" w:line="240" w:lineRule="auto"/>
        <w:ind w:firstLine="440"/>
        <w:jc w:val="both"/>
        <w:rPr>
          <w:rFonts w:ascii="Times New Roman" w:hAnsi="Times New Roman" w:cs="Times New Roman"/>
          <w:sz w:val="28"/>
          <w:szCs w:val="28"/>
        </w:rPr>
      </w:pPr>
      <w:r w:rsidRPr="00076126">
        <w:rPr>
          <w:rFonts w:ascii="Times New Roman" w:hAnsi="Times New Roman" w:cs="Times New Roman"/>
          <w:noProof/>
          <w:sz w:val="28"/>
          <w:szCs w:val="28"/>
          <w:lang w:eastAsia="ru-RU"/>
        </w:rPr>
        <w:drawing>
          <wp:inline distT="0" distB="0" distL="0" distR="0" wp14:anchorId="6D844EBD" wp14:editId="07CD9E14">
            <wp:extent cx="2331110" cy="1748333"/>
            <wp:effectExtent l="0" t="0" r="0" b="444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2181" cy="1749136"/>
                    </a:xfrm>
                    <a:prstGeom prst="rect">
                      <a:avLst/>
                    </a:prstGeom>
                    <a:noFill/>
                    <a:ln>
                      <a:noFill/>
                    </a:ln>
                  </pic:spPr>
                </pic:pic>
              </a:graphicData>
            </a:graphic>
          </wp:inline>
        </w:drawing>
      </w:r>
      <w:r w:rsidRPr="00076126">
        <w:rPr>
          <w:rFonts w:ascii="Times New Roman" w:hAnsi="Times New Roman" w:cs="Times New Roman"/>
          <w:noProof/>
          <w:sz w:val="28"/>
          <w:szCs w:val="28"/>
          <w:lang w:eastAsia="ru-RU"/>
        </w:rPr>
        <w:t xml:space="preserve"> </w:t>
      </w:r>
      <w:r w:rsidRPr="00076126">
        <w:rPr>
          <w:rFonts w:ascii="Times New Roman" w:hAnsi="Times New Roman" w:cs="Times New Roman"/>
          <w:noProof/>
          <w:sz w:val="28"/>
          <w:szCs w:val="28"/>
          <w:lang w:eastAsia="ru-RU"/>
        </w:rPr>
        <w:drawing>
          <wp:inline distT="0" distB="0" distL="0" distR="0" wp14:anchorId="76360AA7" wp14:editId="12439B03">
            <wp:extent cx="2428646" cy="1741018"/>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9177" cy="1741399"/>
                    </a:xfrm>
                    <a:prstGeom prst="rect">
                      <a:avLst/>
                    </a:prstGeom>
                    <a:noFill/>
                    <a:ln>
                      <a:noFill/>
                    </a:ln>
                  </pic:spPr>
                </pic:pic>
              </a:graphicData>
            </a:graphic>
          </wp:inline>
        </w:drawing>
      </w:r>
    </w:p>
    <w:p w14:paraId="1F2CA11D" w14:textId="40DA6962" w:rsidR="004656F2" w:rsidRPr="004656F2" w:rsidRDefault="004656F2" w:rsidP="004656F2">
      <w:pPr>
        <w:spacing w:after="0" w:line="240" w:lineRule="auto"/>
        <w:ind w:firstLine="440"/>
        <w:jc w:val="both"/>
        <w:rPr>
          <w:rFonts w:ascii="Times New Roman" w:hAnsi="Times New Roman" w:cs="Times New Roman"/>
          <w:b/>
          <w:sz w:val="28"/>
          <w:szCs w:val="28"/>
        </w:rPr>
      </w:pPr>
      <w:r>
        <w:rPr>
          <w:rFonts w:ascii="Times New Roman" w:hAnsi="Times New Roman" w:cs="Times New Roman"/>
          <w:sz w:val="28"/>
          <w:szCs w:val="28"/>
        </w:rPr>
        <w:t xml:space="preserve">Рисунок 6- результаты за </w:t>
      </w:r>
      <w:r w:rsidRPr="004656F2">
        <w:rPr>
          <w:rFonts w:ascii="Times New Roman" w:hAnsi="Times New Roman" w:cs="Times New Roman"/>
          <w:b/>
          <w:sz w:val="28"/>
          <w:szCs w:val="28"/>
        </w:rPr>
        <w:t>20.03.2</w:t>
      </w:r>
      <w:r w:rsidR="00CF4135">
        <w:rPr>
          <w:rFonts w:ascii="Times New Roman" w:hAnsi="Times New Roman" w:cs="Times New Roman"/>
          <w:b/>
          <w:sz w:val="28"/>
          <w:szCs w:val="28"/>
        </w:rPr>
        <w:t>2</w:t>
      </w:r>
    </w:p>
    <w:p w14:paraId="135B82C5" w14:textId="342C3651" w:rsidR="004656F2" w:rsidRDefault="004656F2" w:rsidP="004656F2">
      <w:pPr>
        <w:spacing w:after="0" w:line="240" w:lineRule="auto"/>
        <w:jc w:val="both"/>
        <w:rPr>
          <w:rFonts w:ascii="Times New Roman" w:hAnsi="Times New Roman" w:cs="Times New Roman"/>
          <w:sz w:val="28"/>
          <w:szCs w:val="28"/>
        </w:rPr>
      </w:pPr>
    </w:p>
    <w:p w14:paraId="31EE350B" w14:textId="77777777" w:rsidR="004656F2" w:rsidRDefault="004656F2" w:rsidP="004656F2">
      <w:pPr>
        <w:spacing w:after="0" w:line="240" w:lineRule="auto"/>
        <w:ind w:firstLineChars="183" w:firstLine="512"/>
        <w:jc w:val="both"/>
        <w:rPr>
          <w:rFonts w:ascii="Times New Roman" w:hAnsi="Times New Roman" w:cs="Times New Roman"/>
          <w:sz w:val="28"/>
          <w:szCs w:val="28"/>
        </w:rPr>
      </w:pPr>
    </w:p>
    <w:p w14:paraId="1A75B347" w14:textId="77777777" w:rsidR="004656F2" w:rsidRDefault="004656F2" w:rsidP="004656F2">
      <w:pPr>
        <w:spacing w:after="0" w:line="240" w:lineRule="auto"/>
        <w:ind w:firstLineChars="183" w:firstLine="512"/>
        <w:jc w:val="both"/>
        <w:rPr>
          <w:rFonts w:ascii="Times New Roman" w:hAnsi="Times New Roman" w:cs="Times New Roman"/>
          <w:sz w:val="28"/>
          <w:szCs w:val="28"/>
        </w:rPr>
      </w:pPr>
    </w:p>
    <w:p w14:paraId="306B5AD3" w14:textId="77777777" w:rsidR="004656F2" w:rsidRDefault="004656F2" w:rsidP="004656F2">
      <w:pPr>
        <w:spacing w:after="0" w:line="240" w:lineRule="auto"/>
        <w:ind w:firstLineChars="183" w:firstLine="512"/>
        <w:jc w:val="both"/>
        <w:rPr>
          <w:rFonts w:ascii="Times New Roman" w:hAnsi="Times New Roman" w:cs="Times New Roman"/>
          <w:sz w:val="28"/>
          <w:szCs w:val="28"/>
        </w:rPr>
      </w:pPr>
    </w:p>
    <w:p w14:paraId="218814B0" w14:textId="77777777" w:rsidR="004656F2" w:rsidRDefault="004656F2" w:rsidP="004656F2">
      <w:pPr>
        <w:spacing w:after="0" w:line="240" w:lineRule="auto"/>
        <w:ind w:firstLineChars="183" w:firstLine="512"/>
        <w:jc w:val="both"/>
        <w:rPr>
          <w:rFonts w:ascii="Times New Roman" w:hAnsi="Times New Roman" w:cs="Times New Roman"/>
          <w:sz w:val="28"/>
          <w:szCs w:val="28"/>
        </w:rPr>
      </w:pPr>
    </w:p>
    <w:p w14:paraId="7C8E7B13" w14:textId="77777777" w:rsidR="004656F2" w:rsidRDefault="004656F2" w:rsidP="004656F2">
      <w:pPr>
        <w:spacing w:after="0" w:line="240" w:lineRule="auto"/>
        <w:ind w:firstLineChars="183" w:firstLine="512"/>
        <w:jc w:val="both"/>
        <w:rPr>
          <w:rFonts w:ascii="Times New Roman" w:hAnsi="Times New Roman" w:cs="Times New Roman"/>
          <w:sz w:val="28"/>
          <w:szCs w:val="28"/>
        </w:rPr>
      </w:pPr>
    </w:p>
    <w:p w14:paraId="4B9E5154" w14:textId="77777777" w:rsidR="00076126" w:rsidRPr="00076126" w:rsidRDefault="00076126" w:rsidP="004656F2">
      <w:pPr>
        <w:spacing w:after="0" w:line="240" w:lineRule="auto"/>
        <w:ind w:firstLineChars="183" w:firstLine="514"/>
        <w:jc w:val="both"/>
        <w:rPr>
          <w:rFonts w:ascii="Times New Roman" w:hAnsi="Times New Roman" w:cs="Times New Roman"/>
          <w:b/>
          <w:sz w:val="28"/>
          <w:szCs w:val="28"/>
        </w:rPr>
      </w:pPr>
      <w:r w:rsidRPr="00076126">
        <w:rPr>
          <w:rFonts w:ascii="Times New Roman" w:hAnsi="Times New Roman" w:cs="Times New Roman"/>
          <w:b/>
          <w:noProof/>
          <w:sz w:val="28"/>
          <w:szCs w:val="28"/>
          <w:lang w:eastAsia="ru-RU"/>
        </w:rPr>
        <w:lastRenderedPageBreak/>
        <w:t>Эксперимент</w:t>
      </w:r>
      <w:r w:rsidRPr="00076126">
        <w:rPr>
          <w:rFonts w:ascii="Times New Roman" w:hAnsi="Times New Roman" w:cs="Times New Roman"/>
          <w:b/>
          <w:noProof/>
          <w:sz w:val="28"/>
          <w:szCs w:val="28"/>
          <w:lang w:eastAsia="ru-RU"/>
        </w:rPr>
        <w:tab/>
      </w:r>
      <w:r w:rsidRPr="00076126">
        <w:rPr>
          <w:rFonts w:ascii="Times New Roman" w:hAnsi="Times New Roman" w:cs="Times New Roman"/>
          <w:b/>
          <w:noProof/>
          <w:sz w:val="28"/>
          <w:szCs w:val="28"/>
          <w:lang w:eastAsia="ru-RU"/>
        </w:rPr>
        <w:tab/>
      </w:r>
      <w:r w:rsidRPr="00076126">
        <w:rPr>
          <w:rFonts w:ascii="Times New Roman" w:hAnsi="Times New Roman" w:cs="Times New Roman"/>
          <w:b/>
          <w:noProof/>
          <w:sz w:val="28"/>
          <w:szCs w:val="28"/>
          <w:lang w:eastAsia="ru-RU"/>
        </w:rPr>
        <w:tab/>
      </w:r>
      <w:r w:rsidRPr="00076126">
        <w:rPr>
          <w:rFonts w:ascii="Times New Roman" w:hAnsi="Times New Roman" w:cs="Times New Roman"/>
          <w:b/>
          <w:noProof/>
          <w:sz w:val="28"/>
          <w:szCs w:val="28"/>
          <w:lang w:eastAsia="ru-RU"/>
        </w:rPr>
        <w:tab/>
      </w:r>
      <w:r w:rsidRPr="00076126">
        <w:rPr>
          <w:rFonts w:ascii="Times New Roman" w:hAnsi="Times New Roman" w:cs="Times New Roman"/>
          <w:b/>
          <w:noProof/>
          <w:sz w:val="28"/>
          <w:szCs w:val="28"/>
          <w:lang w:eastAsia="ru-RU"/>
        </w:rPr>
        <w:tab/>
        <w:t>Контроль</w:t>
      </w:r>
    </w:p>
    <w:p w14:paraId="13A2D185" w14:textId="77777777" w:rsidR="00702099" w:rsidRPr="00076126" w:rsidRDefault="00702099" w:rsidP="00076126">
      <w:pPr>
        <w:spacing w:after="0" w:line="240" w:lineRule="auto"/>
        <w:ind w:firstLineChars="183" w:firstLine="512"/>
        <w:jc w:val="both"/>
        <w:rPr>
          <w:rFonts w:ascii="Times New Roman" w:hAnsi="Times New Roman" w:cs="Times New Roman"/>
          <w:noProof/>
          <w:sz w:val="28"/>
          <w:szCs w:val="28"/>
          <w:lang w:eastAsia="ru-RU"/>
        </w:rPr>
      </w:pPr>
      <w:r w:rsidRPr="00076126">
        <w:rPr>
          <w:rFonts w:ascii="Times New Roman" w:hAnsi="Times New Roman" w:cs="Times New Roman"/>
          <w:noProof/>
          <w:sz w:val="28"/>
          <w:szCs w:val="28"/>
          <w:lang w:eastAsia="ru-RU"/>
        </w:rPr>
        <w:drawing>
          <wp:inline distT="0" distB="0" distL="0" distR="0" wp14:anchorId="469E7CC2" wp14:editId="492500EF">
            <wp:extent cx="2553005" cy="1892809"/>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4529" cy="1901353"/>
                    </a:xfrm>
                    <a:prstGeom prst="rect">
                      <a:avLst/>
                    </a:prstGeom>
                    <a:noFill/>
                    <a:ln>
                      <a:noFill/>
                    </a:ln>
                  </pic:spPr>
                </pic:pic>
              </a:graphicData>
            </a:graphic>
          </wp:inline>
        </w:drawing>
      </w:r>
      <w:r w:rsidRPr="00076126">
        <w:rPr>
          <w:rFonts w:ascii="Times New Roman" w:hAnsi="Times New Roman" w:cs="Times New Roman"/>
          <w:noProof/>
          <w:sz w:val="28"/>
          <w:szCs w:val="28"/>
          <w:lang w:eastAsia="ru-RU"/>
        </w:rPr>
        <w:t xml:space="preserve"> </w:t>
      </w:r>
      <w:r w:rsidRPr="00076126">
        <w:rPr>
          <w:rFonts w:ascii="Times New Roman" w:hAnsi="Times New Roman" w:cs="Times New Roman"/>
          <w:noProof/>
          <w:sz w:val="28"/>
          <w:szCs w:val="28"/>
          <w:lang w:eastAsia="ru-RU"/>
        </w:rPr>
        <w:drawing>
          <wp:inline distT="0" distB="0" distL="0" distR="0" wp14:anchorId="2BA19E3A" wp14:editId="723FE2E5">
            <wp:extent cx="2535935" cy="1901952"/>
            <wp:effectExtent l="0" t="0" r="0" b="3175"/>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7949" cy="1903462"/>
                    </a:xfrm>
                    <a:prstGeom prst="rect">
                      <a:avLst/>
                    </a:prstGeom>
                    <a:noFill/>
                    <a:ln>
                      <a:noFill/>
                    </a:ln>
                  </pic:spPr>
                </pic:pic>
              </a:graphicData>
            </a:graphic>
          </wp:inline>
        </w:drawing>
      </w:r>
    </w:p>
    <w:p w14:paraId="684C9229" w14:textId="77777777" w:rsidR="00076126" w:rsidRPr="00076126" w:rsidRDefault="00076126" w:rsidP="00076126">
      <w:pPr>
        <w:spacing w:after="0" w:line="240" w:lineRule="auto"/>
        <w:ind w:firstLineChars="183" w:firstLine="512"/>
        <w:jc w:val="both"/>
        <w:rPr>
          <w:rFonts w:ascii="Times New Roman" w:hAnsi="Times New Roman" w:cs="Times New Roman"/>
          <w:noProof/>
          <w:sz w:val="28"/>
          <w:szCs w:val="28"/>
          <w:lang w:eastAsia="ru-RU"/>
        </w:rPr>
      </w:pPr>
    </w:p>
    <w:p w14:paraId="0A5F9E5B" w14:textId="0BAF9FA6" w:rsidR="004656F2" w:rsidRPr="004656F2" w:rsidRDefault="004656F2" w:rsidP="004656F2">
      <w:pPr>
        <w:spacing w:after="0" w:line="240" w:lineRule="auto"/>
        <w:ind w:firstLine="440"/>
        <w:jc w:val="both"/>
        <w:rPr>
          <w:rFonts w:ascii="Times New Roman" w:hAnsi="Times New Roman" w:cs="Times New Roman"/>
          <w:b/>
          <w:sz w:val="28"/>
          <w:szCs w:val="28"/>
        </w:rPr>
      </w:pPr>
      <w:r>
        <w:rPr>
          <w:rFonts w:ascii="Times New Roman" w:hAnsi="Times New Roman" w:cs="Times New Roman"/>
          <w:sz w:val="28"/>
          <w:szCs w:val="28"/>
        </w:rPr>
        <w:t xml:space="preserve">Рисунок 7- результаты за </w:t>
      </w:r>
      <w:r w:rsidRPr="004656F2">
        <w:rPr>
          <w:rFonts w:ascii="Times New Roman" w:hAnsi="Times New Roman" w:cs="Times New Roman"/>
          <w:b/>
          <w:sz w:val="28"/>
          <w:szCs w:val="28"/>
        </w:rPr>
        <w:t>23.03.2</w:t>
      </w:r>
      <w:r w:rsidR="00CF4135">
        <w:rPr>
          <w:rFonts w:ascii="Times New Roman" w:hAnsi="Times New Roman" w:cs="Times New Roman"/>
          <w:b/>
          <w:sz w:val="28"/>
          <w:szCs w:val="28"/>
        </w:rPr>
        <w:t>2</w:t>
      </w:r>
    </w:p>
    <w:p w14:paraId="011491A0" w14:textId="77777777" w:rsidR="004656F2" w:rsidRDefault="004656F2" w:rsidP="00076126">
      <w:pPr>
        <w:spacing w:after="0" w:line="240" w:lineRule="auto"/>
        <w:ind w:firstLineChars="183" w:firstLine="512"/>
        <w:jc w:val="both"/>
        <w:rPr>
          <w:rFonts w:ascii="Times New Roman" w:hAnsi="Times New Roman" w:cs="Times New Roman"/>
          <w:noProof/>
          <w:sz w:val="28"/>
          <w:szCs w:val="28"/>
          <w:lang w:eastAsia="ru-RU"/>
        </w:rPr>
      </w:pPr>
    </w:p>
    <w:p w14:paraId="78F5B6B0" w14:textId="04374DD2" w:rsidR="00076126" w:rsidRPr="00076126" w:rsidRDefault="00076126" w:rsidP="00076126">
      <w:pPr>
        <w:spacing w:after="0" w:line="240" w:lineRule="auto"/>
        <w:ind w:firstLineChars="183" w:firstLine="512"/>
        <w:jc w:val="both"/>
        <w:rPr>
          <w:rFonts w:ascii="Times New Roman" w:hAnsi="Times New Roman" w:cs="Times New Roman"/>
          <w:noProof/>
          <w:sz w:val="28"/>
          <w:szCs w:val="28"/>
          <w:lang w:eastAsia="ru-RU"/>
        </w:rPr>
      </w:pPr>
      <w:r w:rsidRPr="00076126">
        <w:rPr>
          <w:rFonts w:ascii="Times New Roman" w:hAnsi="Times New Roman" w:cs="Times New Roman"/>
          <w:noProof/>
          <w:sz w:val="28"/>
          <w:szCs w:val="28"/>
          <w:lang w:eastAsia="ru-RU"/>
        </w:rPr>
        <w:t>25.03.2</w:t>
      </w:r>
      <w:r w:rsidR="00CF4135">
        <w:rPr>
          <w:rFonts w:ascii="Times New Roman" w:hAnsi="Times New Roman" w:cs="Times New Roman"/>
          <w:noProof/>
          <w:sz w:val="28"/>
          <w:szCs w:val="28"/>
          <w:lang w:eastAsia="ru-RU"/>
        </w:rPr>
        <w:t>2</w:t>
      </w:r>
    </w:p>
    <w:p w14:paraId="056E6B09" w14:textId="77777777" w:rsidR="00076126" w:rsidRPr="00076126" w:rsidRDefault="00076126" w:rsidP="00076126">
      <w:pPr>
        <w:spacing w:after="0" w:line="240" w:lineRule="auto"/>
        <w:ind w:firstLineChars="183" w:firstLine="514"/>
        <w:jc w:val="both"/>
        <w:rPr>
          <w:rFonts w:ascii="Times New Roman" w:hAnsi="Times New Roman" w:cs="Times New Roman"/>
          <w:b/>
          <w:noProof/>
          <w:sz w:val="28"/>
          <w:szCs w:val="28"/>
          <w:lang w:eastAsia="ru-RU"/>
        </w:rPr>
      </w:pPr>
      <w:r w:rsidRPr="00076126">
        <w:rPr>
          <w:rFonts w:ascii="Times New Roman" w:hAnsi="Times New Roman" w:cs="Times New Roman"/>
          <w:b/>
          <w:noProof/>
          <w:sz w:val="28"/>
          <w:szCs w:val="28"/>
          <w:lang w:eastAsia="ru-RU"/>
        </w:rPr>
        <w:t>Эксперимент</w:t>
      </w:r>
      <w:r w:rsidRPr="00076126">
        <w:rPr>
          <w:rFonts w:ascii="Times New Roman" w:hAnsi="Times New Roman" w:cs="Times New Roman"/>
          <w:b/>
          <w:noProof/>
          <w:sz w:val="28"/>
          <w:szCs w:val="28"/>
          <w:lang w:eastAsia="ru-RU"/>
        </w:rPr>
        <w:tab/>
      </w:r>
      <w:r w:rsidRPr="00076126">
        <w:rPr>
          <w:rFonts w:ascii="Times New Roman" w:hAnsi="Times New Roman" w:cs="Times New Roman"/>
          <w:b/>
          <w:noProof/>
          <w:sz w:val="28"/>
          <w:szCs w:val="28"/>
          <w:lang w:eastAsia="ru-RU"/>
        </w:rPr>
        <w:tab/>
      </w:r>
      <w:r w:rsidRPr="00076126">
        <w:rPr>
          <w:rFonts w:ascii="Times New Roman" w:hAnsi="Times New Roman" w:cs="Times New Roman"/>
          <w:b/>
          <w:noProof/>
          <w:sz w:val="28"/>
          <w:szCs w:val="28"/>
          <w:lang w:eastAsia="ru-RU"/>
        </w:rPr>
        <w:tab/>
      </w:r>
      <w:r w:rsidRPr="00076126">
        <w:rPr>
          <w:rFonts w:ascii="Times New Roman" w:hAnsi="Times New Roman" w:cs="Times New Roman"/>
          <w:b/>
          <w:noProof/>
          <w:sz w:val="28"/>
          <w:szCs w:val="28"/>
          <w:lang w:eastAsia="ru-RU"/>
        </w:rPr>
        <w:tab/>
        <w:t xml:space="preserve">       Контроль</w:t>
      </w:r>
    </w:p>
    <w:p w14:paraId="780CFDBA" w14:textId="77777777" w:rsidR="00076126" w:rsidRPr="00076126" w:rsidRDefault="00076126" w:rsidP="00076126">
      <w:pPr>
        <w:spacing w:after="0" w:line="240" w:lineRule="auto"/>
        <w:ind w:firstLineChars="183" w:firstLine="512"/>
        <w:jc w:val="both"/>
        <w:rPr>
          <w:rFonts w:ascii="Times New Roman" w:hAnsi="Times New Roman" w:cs="Times New Roman"/>
          <w:noProof/>
          <w:sz w:val="28"/>
          <w:szCs w:val="28"/>
          <w:lang w:eastAsia="ru-RU"/>
        </w:rPr>
      </w:pPr>
      <w:r w:rsidRPr="00076126">
        <w:rPr>
          <w:rFonts w:ascii="Times New Roman" w:hAnsi="Times New Roman" w:cs="Times New Roman"/>
          <w:noProof/>
          <w:sz w:val="28"/>
          <w:szCs w:val="28"/>
          <w:lang w:eastAsia="ru-RU"/>
        </w:rPr>
        <w:drawing>
          <wp:inline distT="0" distB="0" distL="0" distR="0" wp14:anchorId="17F06481" wp14:editId="7C4C5F55">
            <wp:extent cx="2643225" cy="1982419"/>
            <wp:effectExtent l="0" t="0" r="508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5988" cy="1984491"/>
                    </a:xfrm>
                    <a:prstGeom prst="rect">
                      <a:avLst/>
                    </a:prstGeom>
                    <a:noFill/>
                    <a:ln>
                      <a:noFill/>
                    </a:ln>
                  </pic:spPr>
                </pic:pic>
              </a:graphicData>
            </a:graphic>
          </wp:inline>
        </w:drawing>
      </w:r>
      <w:r w:rsidRPr="00076126">
        <w:rPr>
          <w:rFonts w:ascii="Times New Roman" w:hAnsi="Times New Roman" w:cs="Times New Roman"/>
          <w:noProof/>
          <w:sz w:val="28"/>
          <w:szCs w:val="28"/>
          <w:lang w:eastAsia="ru-RU"/>
        </w:rPr>
        <w:t xml:space="preserve"> </w:t>
      </w:r>
      <w:r w:rsidRPr="00076126">
        <w:rPr>
          <w:rFonts w:ascii="Times New Roman" w:hAnsi="Times New Roman" w:cs="Times New Roman"/>
          <w:noProof/>
          <w:sz w:val="28"/>
          <w:szCs w:val="28"/>
          <w:lang w:eastAsia="ru-RU"/>
        </w:rPr>
        <w:drawing>
          <wp:inline distT="0" distB="0" distL="0" distR="0" wp14:anchorId="18F2421B" wp14:editId="20DED3F6">
            <wp:extent cx="2555621" cy="1916582"/>
            <wp:effectExtent l="0" t="0" r="0" b="762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031" cy="1928138"/>
                    </a:xfrm>
                    <a:prstGeom prst="rect">
                      <a:avLst/>
                    </a:prstGeom>
                    <a:noFill/>
                    <a:ln>
                      <a:noFill/>
                    </a:ln>
                  </pic:spPr>
                </pic:pic>
              </a:graphicData>
            </a:graphic>
          </wp:inline>
        </w:drawing>
      </w:r>
    </w:p>
    <w:p w14:paraId="256EB106" w14:textId="77777777" w:rsidR="00076126" w:rsidRPr="00076126" w:rsidRDefault="00076126" w:rsidP="00076126">
      <w:pPr>
        <w:spacing w:after="0" w:line="240" w:lineRule="auto"/>
        <w:ind w:firstLineChars="183" w:firstLine="512"/>
        <w:jc w:val="both"/>
        <w:rPr>
          <w:rFonts w:ascii="Times New Roman" w:hAnsi="Times New Roman" w:cs="Times New Roman"/>
          <w:noProof/>
          <w:sz w:val="28"/>
          <w:szCs w:val="28"/>
          <w:lang w:eastAsia="ru-RU"/>
        </w:rPr>
      </w:pPr>
    </w:p>
    <w:p w14:paraId="2FD6FE29" w14:textId="1EAE46F2" w:rsidR="004656F2" w:rsidRPr="00076126" w:rsidRDefault="004656F2" w:rsidP="004656F2">
      <w:pPr>
        <w:spacing w:after="0" w:line="240" w:lineRule="auto"/>
        <w:ind w:firstLineChars="183" w:firstLine="512"/>
        <w:jc w:val="both"/>
        <w:rPr>
          <w:rFonts w:ascii="Times New Roman" w:hAnsi="Times New Roman" w:cs="Times New Roman"/>
          <w:noProof/>
          <w:sz w:val="28"/>
          <w:szCs w:val="28"/>
          <w:lang w:eastAsia="ru-RU"/>
        </w:rPr>
      </w:pPr>
      <w:r>
        <w:rPr>
          <w:rFonts w:ascii="Times New Roman" w:hAnsi="Times New Roman" w:cs="Times New Roman"/>
          <w:sz w:val="28"/>
          <w:szCs w:val="28"/>
        </w:rPr>
        <w:t xml:space="preserve">Рисунок 8- результаты за </w:t>
      </w:r>
      <w:r w:rsidRPr="004656F2">
        <w:rPr>
          <w:rFonts w:ascii="Times New Roman" w:hAnsi="Times New Roman" w:cs="Times New Roman"/>
          <w:b/>
          <w:noProof/>
          <w:sz w:val="28"/>
          <w:szCs w:val="28"/>
          <w:lang w:eastAsia="ru-RU"/>
        </w:rPr>
        <w:t>25.03.2</w:t>
      </w:r>
      <w:r w:rsidR="00CF4135">
        <w:rPr>
          <w:rFonts w:ascii="Times New Roman" w:hAnsi="Times New Roman" w:cs="Times New Roman"/>
          <w:b/>
          <w:noProof/>
          <w:sz w:val="28"/>
          <w:szCs w:val="28"/>
          <w:lang w:eastAsia="ru-RU"/>
        </w:rPr>
        <w:t>2</w:t>
      </w:r>
    </w:p>
    <w:p w14:paraId="114AC3E1" w14:textId="5792A529" w:rsidR="004656F2" w:rsidRPr="00076126" w:rsidRDefault="004656F2" w:rsidP="004656F2">
      <w:pPr>
        <w:spacing w:after="0" w:line="240" w:lineRule="auto"/>
        <w:ind w:firstLine="440"/>
        <w:jc w:val="both"/>
        <w:rPr>
          <w:rFonts w:ascii="Times New Roman" w:hAnsi="Times New Roman" w:cs="Times New Roman"/>
          <w:sz w:val="28"/>
          <w:szCs w:val="28"/>
        </w:rPr>
      </w:pPr>
    </w:p>
    <w:p w14:paraId="2289EEC0" w14:textId="77777777" w:rsidR="00076126" w:rsidRPr="00076126" w:rsidRDefault="00076126" w:rsidP="00076126">
      <w:pPr>
        <w:spacing w:after="0" w:line="240" w:lineRule="auto"/>
        <w:ind w:firstLineChars="183" w:firstLine="512"/>
        <w:jc w:val="both"/>
        <w:rPr>
          <w:rFonts w:ascii="Times New Roman" w:hAnsi="Times New Roman" w:cs="Times New Roman"/>
          <w:noProof/>
          <w:sz w:val="28"/>
          <w:szCs w:val="28"/>
          <w:lang w:eastAsia="ru-RU"/>
        </w:rPr>
      </w:pPr>
    </w:p>
    <w:p w14:paraId="2098FEBD" w14:textId="77777777" w:rsidR="00076126" w:rsidRPr="00076126" w:rsidRDefault="00076126" w:rsidP="00076126">
      <w:pPr>
        <w:spacing w:after="0" w:line="240" w:lineRule="auto"/>
        <w:ind w:firstLineChars="183" w:firstLine="512"/>
        <w:jc w:val="both"/>
        <w:rPr>
          <w:rFonts w:ascii="Times New Roman" w:hAnsi="Times New Roman" w:cs="Times New Roman"/>
          <w:noProof/>
          <w:sz w:val="28"/>
          <w:szCs w:val="28"/>
          <w:lang w:eastAsia="ru-RU"/>
        </w:rPr>
      </w:pPr>
    </w:p>
    <w:p w14:paraId="28715AF9" w14:textId="77777777" w:rsidR="00076126" w:rsidRPr="00076126" w:rsidRDefault="00076126" w:rsidP="00076126">
      <w:pPr>
        <w:spacing w:after="0" w:line="240" w:lineRule="auto"/>
        <w:ind w:firstLineChars="183" w:firstLine="512"/>
        <w:jc w:val="both"/>
        <w:rPr>
          <w:rFonts w:ascii="Times New Roman" w:hAnsi="Times New Roman" w:cs="Times New Roman"/>
          <w:noProof/>
          <w:sz w:val="28"/>
          <w:szCs w:val="28"/>
          <w:lang w:eastAsia="ru-RU"/>
        </w:rPr>
      </w:pPr>
    </w:p>
    <w:p w14:paraId="1FBBD2C8" w14:textId="3F23102F" w:rsidR="00076126" w:rsidRPr="00076126" w:rsidRDefault="00076126" w:rsidP="00076126">
      <w:pPr>
        <w:spacing w:after="0" w:line="240" w:lineRule="auto"/>
        <w:ind w:firstLineChars="183" w:firstLine="512"/>
        <w:jc w:val="both"/>
        <w:rPr>
          <w:rFonts w:ascii="Times New Roman" w:hAnsi="Times New Roman" w:cs="Times New Roman"/>
          <w:noProof/>
          <w:sz w:val="28"/>
          <w:szCs w:val="28"/>
          <w:lang w:eastAsia="ru-RU"/>
        </w:rPr>
      </w:pPr>
      <w:r w:rsidRPr="00076126">
        <w:rPr>
          <w:rFonts w:ascii="Times New Roman" w:hAnsi="Times New Roman" w:cs="Times New Roman"/>
          <w:noProof/>
          <w:sz w:val="28"/>
          <w:szCs w:val="28"/>
          <w:lang w:eastAsia="ru-RU"/>
        </w:rPr>
        <w:t>28.03.2</w:t>
      </w:r>
      <w:r w:rsidR="00CF4135">
        <w:rPr>
          <w:rFonts w:ascii="Times New Roman" w:hAnsi="Times New Roman" w:cs="Times New Roman"/>
          <w:noProof/>
          <w:sz w:val="28"/>
          <w:szCs w:val="28"/>
          <w:lang w:eastAsia="ru-RU"/>
        </w:rPr>
        <w:t>2</w:t>
      </w:r>
    </w:p>
    <w:p w14:paraId="039211B6" w14:textId="77777777" w:rsidR="00076126" w:rsidRPr="00076126" w:rsidRDefault="00076126" w:rsidP="00076126">
      <w:pPr>
        <w:spacing w:after="0" w:line="240" w:lineRule="auto"/>
        <w:ind w:firstLineChars="183" w:firstLine="514"/>
        <w:jc w:val="both"/>
        <w:rPr>
          <w:rFonts w:ascii="Times New Roman" w:hAnsi="Times New Roman" w:cs="Times New Roman"/>
          <w:b/>
          <w:noProof/>
          <w:sz w:val="28"/>
          <w:szCs w:val="28"/>
          <w:lang w:eastAsia="ru-RU"/>
        </w:rPr>
      </w:pPr>
      <w:r w:rsidRPr="00076126">
        <w:rPr>
          <w:rFonts w:ascii="Times New Roman" w:hAnsi="Times New Roman" w:cs="Times New Roman"/>
          <w:b/>
          <w:noProof/>
          <w:sz w:val="28"/>
          <w:szCs w:val="28"/>
          <w:lang w:eastAsia="ru-RU"/>
        </w:rPr>
        <w:t>Эксперимент</w:t>
      </w:r>
      <w:r w:rsidRPr="00076126">
        <w:rPr>
          <w:rFonts w:ascii="Times New Roman" w:hAnsi="Times New Roman" w:cs="Times New Roman"/>
          <w:b/>
          <w:noProof/>
          <w:sz w:val="28"/>
          <w:szCs w:val="28"/>
          <w:lang w:eastAsia="ru-RU"/>
        </w:rPr>
        <w:tab/>
      </w:r>
      <w:r w:rsidRPr="00076126">
        <w:rPr>
          <w:rFonts w:ascii="Times New Roman" w:hAnsi="Times New Roman" w:cs="Times New Roman"/>
          <w:b/>
          <w:noProof/>
          <w:sz w:val="28"/>
          <w:szCs w:val="28"/>
          <w:lang w:eastAsia="ru-RU"/>
        </w:rPr>
        <w:tab/>
      </w:r>
      <w:r w:rsidRPr="00076126">
        <w:rPr>
          <w:rFonts w:ascii="Times New Roman" w:hAnsi="Times New Roman" w:cs="Times New Roman"/>
          <w:b/>
          <w:noProof/>
          <w:sz w:val="28"/>
          <w:szCs w:val="28"/>
          <w:lang w:eastAsia="ru-RU"/>
        </w:rPr>
        <w:tab/>
      </w:r>
      <w:r w:rsidRPr="00076126">
        <w:rPr>
          <w:rFonts w:ascii="Times New Roman" w:hAnsi="Times New Roman" w:cs="Times New Roman"/>
          <w:b/>
          <w:noProof/>
          <w:sz w:val="28"/>
          <w:szCs w:val="28"/>
          <w:lang w:eastAsia="ru-RU"/>
        </w:rPr>
        <w:tab/>
      </w:r>
      <w:r w:rsidRPr="00076126">
        <w:rPr>
          <w:rFonts w:ascii="Times New Roman" w:hAnsi="Times New Roman" w:cs="Times New Roman"/>
          <w:b/>
          <w:noProof/>
          <w:sz w:val="28"/>
          <w:szCs w:val="28"/>
          <w:lang w:eastAsia="ru-RU"/>
        </w:rPr>
        <w:tab/>
        <w:t>Контроль</w:t>
      </w:r>
    </w:p>
    <w:p w14:paraId="15BE186F" w14:textId="77777777" w:rsidR="00076126" w:rsidRPr="00076126" w:rsidRDefault="00076126" w:rsidP="00076126">
      <w:pPr>
        <w:spacing w:after="0" w:line="240" w:lineRule="auto"/>
        <w:ind w:firstLineChars="183" w:firstLine="512"/>
        <w:jc w:val="both"/>
        <w:rPr>
          <w:rFonts w:ascii="Times New Roman" w:hAnsi="Times New Roman" w:cs="Times New Roman"/>
          <w:noProof/>
          <w:sz w:val="28"/>
          <w:szCs w:val="28"/>
          <w:lang w:eastAsia="ru-RU"/>
        </w:rPr>
      </w:pPr>
      <w:r w:rsidRPr="00076126">
        <w:rPr>
          <w:rFonts w:ascii="Times New Roman" w:hAnsi="Times New Roman" w:cs="Times New Roman"/>
          <w:noProof/>
          <w:sz w:val="28"/>
          <w:szCs w:val="28"/>
          <w:lang w:eastAsia="ru-RU"/>
        </w:rPr>
        <w:drawing>
          <wp:inline distT="0" distB="0" distL="0" distR="0" wp14:anchorId="1F764927" wp14:editId="17E12D45">
            <wp:extent cx="2672486" cy="2004364"/>
            <wp:effectExtent l="0" t="0" r="0" b="0"/>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2603" cy="2004452"/>
                    </a:xfrm>
                    <a:prstGeom prst="rect">
                      <a:avLst/>
                    </a:prstGeom>
                    <a:noFill/>
                    <a:ln>
                      <a:noFill/>
                    </a:ln>
                  </pic:spPr>
                </pic:pic>
              </a:graphicData>
            </a:graphic>
          </wp:inline>
        </w:drawing>
      </w:r>
      <w:r w:rsidRPr="00076126">
        <w:rPr>
          <w:rFonts w:ascii="Times New Roman" w:hAnsi="Times New Roman" w:cs="Times New Roman"/>
          <w:noProof/>
          <w:sz w:val="28"/>
          <w:szCs w:val="28"/>
          <w:lang w:eastAsia="ru-RU"/>
        </w:rPr>
        <w:t xml:space="preserve"> </w:t>
      </w:r>
      <w:r w:rsidRPr="00076126">
        <w:rPr>
          <w:rFonts w:ascii="Times New Roman" w:hAnsi="Times New Roman" w:cs="Times New Roman"/>
          <w:noProof/>
          <w:sz w:val="28"/>
          <w:szCs w:val="28"/>
          <w:lang w:eastAsia="ru-RU"/>
        </w:rPr>
        <w:drawing>
          <wp:inline distT="0" distB="0" distL="0" distR="0" wp14:anchorId="34926A36" wp14:editId="700171A8">
            <wp:extent cx="2660295" cy="1995221"/>
            <wp:effectExtent l="0" t="0" r="6985" b="508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3572" cy="1997679"/>
                    </a:xfrm>
                    <a:prstGeom prst="rect">
                      <a:avLst/>
                    </a:prstGeom>
                    <a:noFill/>
                    <a:ln>
                      <a:noFill/>
                    </a:ln>
                  </pic:spPr>
                </pic:pic>
              </a:graphicData>
            </a:graphic>
          </wp:inline>
        </w:drawing>
      </w:r>
    </w:p>
    <w:p w14:paraId="7C4958C4" w14:textId="4B2EBFF4" w:rsidR="004656F2" w:rsidRPr="004656F2" w:rsidRDefault="004656F2" w:rsidP="004656F2">
      <w:pPr>
        <w:spacing w:after="0" w:line="240" w:lineRule="auto"/>
        <w:ind w:firstLine="440"/>
        <w:jc w:val="both"/>
        <w:rPr>
          <w:rFonts w:ascii="Times New Roman" w:hAnsi="Times New Roman" w:cs="Times New Roman"/>
          <w:b/>
          <w:sz w:val="28"/>
          <w:szCs w:val="28"/>
        </w:rPr>
      </w:pPr>
      <w:r>
        <w:rPr>
          <w:rFonts w:ascii="Times New Roman" w:hAnsi="Times New Roman" w:cs="Times New Roman"/>
          <w:sz w:val="28"/>
          <w:szCs w:val="28"/>
        </w:rPr>
        <w:t xml:space="preserve">Рисунок 9- результаты за </w:t>
      </w:r>
      <w:r w:rsidRPr="004656F2">
        <w:rPr>
          <w:rFonts w:ascii="Times New Roman" w:hAnsi="Times New Roman" w:cs="Times New Roman"/>
          <w:b/>
          <w:sz w:val="28"/>
          <w:szCs w:val="28"/>
        </w:rPr>
        <w:t>28.03.2</w:t>
      </w:r>
      <w:r w:rsidR="00CF4135">
        <w:rPr>
          <w:rFonts w:ascii="Times New Roman" w:hAnsi="Times New Roman" w:cs="Times New Roman"/>
          <w:b/>
          <w:sz w:val="28"/>
          <w:szCs w:val="28"/>
        </w:rPr>
        <w:t>2</w:t>
      </w:r>
    </w:p>
    <w:p w14:paraId="38BC1F55" w14:textId="77777777" w:rsidR="00076126" w:rsidRPr="00076126" w:rsidRDefault="00076126" w:rsidP="00076126">
      <w:pPr>
        <w:spacing w:after="0" w:line="240" w:lineRule="auto"/>
        <w:ind w:firstLineChars="183" w:firstLine="512"/>
        <w:jc w:val="both"/>
        <w:rPr>
          <w:rFonts w:ascii="Times New Roman" w:hAnsi="Times New Roman" w:cs="Times New Roman"/>
          <w:noProof/>
          <w:sz w:val="28"/>
          <w:szCs w:val="28"/>
          <w:lang w:eastAsia="ru-RU"/>
        </w:rPr>
      </w:pPr>
    </w:p>
    <w:p w14:paraId="50FB863F" w14:textId="77777777" w:rsidR="00076126" w:rsidRPr="00076126" w:rsidRDefault="00076126" w:rsidP="00076126">
      <w:pPr>
        <w:spacing w:after="0" w:line="240" w:lineRule="auto"/>
        <w:ind w:firstLineChars="183" w:firstLine="514"/>
        <w:jc w:val="both"/>
        <w:rPr>
          <w:rFonts w:ascii="Times New Roman" w:hAnsi="Times New Roman" w:cs="Times New Roman"/>
          <w:b/>
          <w:noProof/>
          <w:sz w:val="28"/>
          <w:szCs w:val="28"/>
          <w:lang w:eastAsia="ru-RU"/>
        </w:rPr>
      </w:pPr>
      <w:r w:rsidRPr="00076126">
        <w:rPr>
          <w:rFonts w:ascii="Times New Roman" w:hAnsi="Times New Roman" w:cs="Times New Roman"/>
          <w:b/>
          <w:noProof/>
          <w:sz w:val="28"/>
          <w:szCs w:val="28"/>
          <w:lang w:eastAsia="ru-RU"/>
        </w:rPr>
        <w:lastRenderedPageBreak/>
        <w:t>Эксперимент</w:t>
      </w:r>
      <w:r w:rsidRPr="00076126">
        <w:rPr>
          <w:rFonts w:ascii="Times New Roman" w:hAnsi="Times New Roman" w:cs="Times New Roman"/>
          <w:b/>
          <w:noProof/>
          <w:sz w:val="28"/>
          <w:szCs w:val="28"/>
          <w:lang w:eastAsia="ru-RU"/>
        </w:rPr>
        <w:tab/>
      </w:r>
      <w:r w:rsidRPr="00076126">
        <w:rPr>
          <w:rFonts w:ascii="Times New Roman" w:hAnsi="Times New Roman" w:cs="Times New Roman"/>
          <w:b/>
          <w:noProof/>
          <w:sz w:val="28"/>
          <w:szCs w:val="28"/>
          <w:lang w:eastAsia="ru-RU"/>
        </w:rPr>
        <w:tab/>
      </w:r>
      <w:r w:rsidRPr="00076126">
        <w:rPr>
          <w:rFonts w:ascii="Times New Roman" w:hAnsi="Times New Roman" w:cs="Times New Roman"/>
          <w:b/>
          <w:noProof/>
          <w:sz w:val="28"/>
          <w:szCs w:val="28"/>
          <w:lang w:eastAsia="ru-RU"/>
        </w:rPr>
        <w:tab/>
      </w:r>
      <w:r w:rsidRPr="00076126">
        <w:rPr>
          <w:rFonts w:ascii="Times New Roman" w:hAnsi="Times New Roman" w:cs="Times New Roman"/>
          <w:b/>
          <w:noProof/>
          <w:sz w:val="28"/>
          <w:szCs w:val="28"/>
          <w:lang w:eastAsia="ru-RU"/>
        </w:rPr>
        <w:tab/>
      </w:r>
      <w:r w:rsidRPr="00076126">
        <w:rPr>
          <w:rFonts w:ascii="Times New Roman" w:hAnsi="Times New Roman" w:cs="Times New Roman"/>
          <w:b/>
          <w:noProof/>
          <w:sz w:val="28"/>
          <w:szCs w:val="28"/>
          <w:lang w:eastAsia="ru-RU"/>
        </w:rPr>
        <w:tab/>
        <w:t>Контроль</w:t>
      </w:r>
    </w:p>
    <w:p w14:paraId="5C59F80D" w14:textId="77777777" w:rsidR="00076126" w:rsidRPr="00076126" w:rsidRDefault="00076126" w:rsidP="00076126">
      <w:pPr>
        <w:spacing w:after="0" w:line="240" w:lineRule="auto"/>
        <w:ind w:firstLineChars="183" w:firstLine="512"/>
        <w:jc w:val="both"/>
        <w:rPr>
          <w:rFonts w:ascii="Times New Roman" w:hAnsi="Times New Roman" w:cs="Times New Roman"/>
          <w:noProof/>
          <w:sz w:val="28"/>
          <w:szCs w:val="28"/>
          <w:lang w:eastAsia="ru-RU"/>
        </w:rPr>
      </w:pPr>
      <w:r w:rsidRPr="00076126">
        <w:rPr>
          <w:rFonts w:ascii="Times New Roman" w:hAnsi="Times New Roman" w:cs="Times New Roman"/>
          <w:noProof/>
          <w:sz w:val="28"/>
          <w:szCs w:val="28"/>
          <w:lang w:eastAsia="ru-RU"/>
        </w:rPr>
        <w:drawing>
          <wp:inline distT="0" distB="0" distL="0" distR="0" wp14:anchorId="02722449" wp14:editId="6FE6A782">
            <wp:extent cx="2560320" cy="1914575"/>
            <wp:effectExtent l="0" t="0" r="0" b="9525"/>
            <wp:docPr id="512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4196" cy="1917474"/>
                    </a:xfrm>
                    <a:prstGeom prst="rect">
                      <a:avLst/>
                    </a:prstGeom>
                    <a:noFill/>
                    <a:ln>
                      <a:noFill/>
                    </a:ln>
                    <a:effectLst/>
                  </pic:spPr>
                </pic:pic>
              </a:graphicData>
            </a:graphic>
          </wp:inline>
        </w:drawing>
      </w:r>
      <w:r w:rsidRPr="00076126">
        <w:rPr>
          <w:rFonts w:ascii="Times New Roman" w:hAnsi="Times New Roman" w:cs="Times New Roman"/>
          <w:noProof/>
          <w:sz w:val="28"/>
          <w:szCs w:val="28"/>
          <w:lang w:eastAsia="ru-RU"/>
        </w:rPr>
        <w:t xml:space="preserve"> </w:t>
      </w:r>
      <w:r w:rsidRPr="00076126">
        <w:rPr>
          <w:rFonts w:ascii="Times New Roman" w:hAnsi="Times New Roman" w:cs="Times New Roman"/>
          <w:noProof/>
          <w:sz w:val="28"/>
          <w:szCs w:val="28"/>
          <w:lang w:eastAsia="ru-RU"/>
        </w:rPr>
        <w:drawing>
          <wp:inline distT="0" distB="0" distL="0" distR="0" wp14:anchorId="7EB51FC2" wp14:editId="05905E39">
            <wp:extent cx="2553004" cy="1914753"/>
            <wp:effectExtent l="0" t="0" r="0" b="9525"/>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2143" cy="1914107"/>
                    </a:xfrm>
                    <a:prstGeom prst="rect">
                      <a:avLst/>
                    </a:prstGeom>
                    <a:noFill/>
                    <a:ln>
                      <a:noFill/>
                    </a:ln>
                  </pic:spPr>
                </pic:pic>
              </a:graphicData>
            </a:graphic>
          </wp:inline>
        </w:drawing>
      </w:r>
    </w:p>
    <w:p w14:paraId="24DF42BA" w14:textId="5FD5DEB6" w:rsidR="004656F2" w:rsidRPr="004656F2" w:rsidRDefault="004656F2" w:rsidP="004656F2">
      <w:pPr>
        <w:spacing w:after="0" w:line="240" w:lineRule="auto"/>
        <w:ind w:firstLine="440"/>
        <w:jc w:val="both"/>
        <w:rPr>
          <w:rFonts w:ascii="Times New Roman" w:hAnsi="Times New Roman" w:cs="Times New Roman"/>
          <w:b/>
          <w:sz w:val="28"/>
          <w:szCs w:val="28"/>
        </w:rPr>
      </w:pPr>
      <w:r>
        <w:rPr>
          <w:rFonts w:ascii="Times New Roman" w:hAnsi="Times New Roman" w:cs="Times New Roman"/>
          <w:sz w:val="28"/>
          <w:szCs w:val="28"/>
        </w:rPr>
        <w:t xml:space="preserve">Рисунок 10- результаты за </w:t>
      </w:r>
      <w:r w:rsidRPr="004656F2">
        <w:rPr>
          <w:rFonts w:ascii="Times New Roman" w:hAnsi="Times New Roman" w:cs="Times New Roman"/>
          <w:b/>
          <w:sz w:val="28"/>
          <w:szCs w:val="28"/>
        </w:rPr>
        <w:t>29.03.2</w:t>
      </w:r>
      <w:r w:rsidR="00CF4135">
        <w:rPr>
          <w:rFonts w:ascii="Times New Roman" w:hAnsi="Times New Roman" w:cs="Times New Roman"/>
          <w:b/>
          <w:sz w:val="28"/>
          <w:szCs w:val="28"/>
        </w:rPr>
        <w:t>2</w:t>
      </w:r>
    </w:p>
    <w:p w14:paraId="028DEA69" w14:textId="77777777" w:rsidR="00076126" w:rsidRPr="00076126" w:rsidRDefault="00076126" w:rsidP="00076126">
      <w:pPr>
        <w:spacing w:after="0" w:line="240" w:lineRule="auto"/>
        <w:ind w:firstLineChars="183" w:firstLine="512"/>
        <w:jc w:val="both"/>
        <w:rPr>
          <w:rFonts w:ascii="Times New Roman" w:hAnsi="Times New Roman" w:cs="Times New Roman"/>
          <w:noProof/>
          <w:sz w:val="28"/>
          <w:szCs w:val="28"/>
          <w:lang w:eastAsia="ru-RU"/>
        </w:rPr>
      </w:pPr>
    </w:p>
    <w:p w14:paraId="19666FE6" w14:textId="06F0CDD9" w:rsidR="00076126" w:rsidRPr="00076126" w:rsidRDefault="00076126" w:rsidP="00076126">
      <w:pPr>
        <w:spacing w:after="0" w:line="240" w:lineRule="auto"/>
        <w:ind w:firstLineChars="183" w:firstLine="514"/>
        <w:jc w:val="both"/>
        <w:rPr>
          <w:rFonts w:ascii="Times New Roman" w:hAnsi="Times New Roman" w:cs="Times New Roman"/>
          <w:b/>
          <w:noProof/>
          <w:sz w:val="28"/>
          <w:szCs w:val="28"/>
          <w:lang w:eastAsia="ru-RU"/>
        </w:rPr>
      </w:pPr>
    </w:p>
    <w:p w14:paraId="09DF956A" w14:textId="77777777" w:rsidR="00076126" w:rsidRPr="00076126" w:rsidRDefault="00076126" w:rsidP="00076126">
      <w:pPr>
        <w:spacing w:after="0" w:line="240" w:lineRule="auto"/>
        <w:ind w:firstLineChars="183" w:firstLine="514"/>
        <w:jc w:val="both"/>
        <w:rPr>
          <w:rFonts w:ascii="Times New Roman" w:hAnsi="Times New Roman" w:cs="Times New Roman"/>
          <w:b/>
          <w:noProof/>
          <w:sz w:val="28"/>
          <w:szCs w:val="28"/>
          <w:lang w:eastAsia="ru-RU"/>
        </w:rPr>
      </w:pPr>
      <w:r w:rsidRPr="00076126">
        <w:rPr>
          <w:rFonts w:ascii="Times New Roman" w:hAnsi="Times New Roman" w:cs="Times New Roman"/>
          <w:b/>
          <w:noProof/>
          <w:sz w:val="28"/>
          <w:szCs w:val="28"/>
          <w:lang w:eastAsia="ru-RU"/>
        </w:rPr>
        <w:t>Эксперимент</w:t>
      </w:r>
      <w:r w:rsidRPr="00076126">
        <w:rPr>
          <w:rFonts w:ascii="Times New Roman" w:hAnsi="Times New Roman" w:cs="Times New Roman"/>
          <w:b/>
          <w:noProof/>
          <w:sz w:val="28"/>
          <w:szCs w:val="28"/>
          <w:lang w:eastAsia="ru-RU"/>
        </w:rPr>
        <w:tab/>
      </w:r>
      <w:r w:rsidRPr="00076126">
        <w:rPr>
          <w:rFonts w:ascii="Times New Roman" w:hAnsi="Times New Roman" w:cs="Times New Roman"/>
          <w:b/>
          <w:noProof/>
          <w:sz w:val="28"/>
          <w:szCs w:val="28"/>
          <w:lang w:eastAsia="ru-RU"/>
        </w:rPr>
        <w:tab/>
      </w:r>
      <w:r w:rsidRPr="00076126">
        <w:rPr>
          <w:rFonts w:ascii="Times New Roman" w:hAnsi="Times New Roman" w:cs="Times New Roman"/>
          <w:b/>
          <w:noProof/>
          <w:sz w:val="28"/>
          <w:szCs w:val="28"/>
          <w:lang w:eastAsia="ru-RU"/>
        </w:rPr>
        <w:tab/>
      </w:r>
      <w:r w:rsidRPr="00076126">
        <w:rPr>
          <w:rFonts w:ascii="Times New Roman" w:hAnsi="Times New Roman" w:cs="Times New Roman"/>
          <w:b/>
          <w:noProof/>
          <w:sz w:val="28"/>
          <w:szCs w:val="28"/>
          <w:lang w:eastAsia="ru-RU"/>
        </w:rPr>
        <w:tab/>
      </w:r>
      <w:r w:rsidRPr="00076126">
        <w:rPr>
          <w:rFonts w:ascii="Times New Roman" w:hAnsi="Times New Roman" w:cs="Times New Roman"/>
          <w:b/>
          <w:noProof/>
          <w:sz w:val="28"/>
          <w:szCs w:val="28"/>
          <w:lang w:eastAsia="ru-RU"/>
        </w:rPr>
        <w:tab/>
        <w:t>Контроль</w:t>
      </w:r>
    </w:p>
    <w:p w14:paraId="6173B93B" w14:textId="77777777" w:rsidR="00076126" w:rsidRPr="00076126" w:rsidRDefault="00076126" w:rsidP="00076126">
      <w:pPr>
        <w:spacing w:after="0" w:line="240" w:lineRule="auto"/>
        <w:ind w:firstLineChars="183" w:firstLine="512"/>
        <w:jc w:val="both"/>
        <w:rPr>
          <w:rFonts w:ascii="Times New Roman" w:hAnsi="Times New Roman" w:cs="Times New Roman"/>
          <w:noProof/>
          <w:sz w:val="28"/>
          <w:szCs w:val="28"/>
          <w:lang w:eastAsia="ru-RU"/>
        </w:rPr>
      </w:pPr>
      <w:r w:rsidRPr="00076126">
        <w:rPr>
          <w:rFonts w:ascii="Times New Roman" w:hAnsi="Times New Roman" w:cs="Times New Roman"/>
          <w:noProof/>
          <w:sz w:val="28"/>
          <w:szCs w:val="28"/>
          <w:lang w:eastAsia="ru-RU"/>
        </w:rPr>
        <w:drawing>
          <wp:inline distT="0" distB="0" distL="0" distR="0" wp14:anchorId="0E7B7738" wp14:editId="31994FE6">
            <wp:extent cx="2560320" cy="1920240"/>
            <wp:effectExtent l="0" t="0" r="0" b="381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1598" cy="1921199"/>
                    </a:xfrm>
                    <a:prstGeom prst="rect">
                      <a:avLst/>
                    </a:prstGeom>
                    <a:noFill/>
                    <a:ln>
                      <a:noFill/>
                    </a:ln>
                  </pic:spPr>
                </pic:pic>
              </a:graphicData>
            </a:graphic>
          </wp:inline>
        </w:drawing>
      </w:r>
      <w:r w:rsidRPr="00076126">
        <w:rPr>
          <w:rFonts w:ascii="Times New Roman" w:hAnsi="Times New Roman" w:cs="Times New Roman"/>
          <w:noProof/>
          <w:sz w:val="28"/>
          <w:szCs w:val="28"/>
          <w:lang w:eastAsia="ru-RU"/>
        </w:rPr>
        <w:t xml:space="preserve"> </w:t>
      </w:r>
      <w:r w:rsidRPr="00076126">
        <w:rPr>
          <w:rFonts w:ascii="Times New Roman" w:hAnsi="Times New Roman" w:cs="Times New Roman"/>
          <w:noProof/>
          <w:sz w:val="28"/>
          <w:szCs w:val="28"/>
          <w:lang w:eastAsia="ru-RU"/>
        </w:rPr>
        <w:drawing>
          <wp:inline distT="0" distB="0" distL="0" distR="0" wp14:anchorId="619AF901" wp14:editId="114F7C06">
            <wp:extent cx="2560320" cy="1920240"/>
            <wp:effectExtent l="0" t="0" r="0" b="3810"/>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3254" cy="1922440"/>
                    </a:xfrm>
                    <a:prstGeom prst="rect">
                      <a:avLst/>
                    </a:prstGeom>
                    <a:noFill/>
                    <a:ln>
                      <a:noFill/>
                    </a:ln>
                  </pic:spPr>
                </pic:pic>
              </a:graphicData>
            </a:graphic>
          </wp:inline>
        </w:drawing>
      </w:r>
    </w:p>
    <w:p w14:paraId="240FA639" w14:textId="3820E0C6" w:rsidR="004656F2" w:rsidRPr="004656F2" w:rsidRDefault="004656F2" w:rsidP="004656F2">
      <w:pPr>
        <w:spacing w:after="0" w:line="240" w:lineRule="auto"/>
        <w:ind w:firstLine="440"/>
        <w:jc w:val="both"/>
        <w:rPr>
          <w:rFonts w:ascii="Times New Roman" w:hAnsi="Times New Roman" w:cs="Times New Roman"/>
          <w:b/>
          <w:sz w:val="28"/>
          <w:szCs w:val="28"/>
        </w:rPr>
      </w:pPr>
      <w:r>
        <w:rPr>
          <w:rFonts w:ascii="Times New Roman" w:hAnsi="Times New Roman" w:cs="Times New Roman"/>
          <w:sz w:val="28"/>
          <w:szCs w:val="28"/>
        </w:rPr>
        <w:t xml:space="preserve">Рисунок 11- результаты за </w:t>
      </w:r>
      <w:r w:rsidRPr="004656F2">
        <w:rPr>
          <w:rFonts w:ascii="Times New Roman" w:hAnsi="Times New Roman" w:cs="Times New Roman"/>
          <w:b/>
          <w:sz w:val="28"/>
          <w:szCs w:val="28"/>
        </w:rPr>
        <w:t>31.03.2</w:t>
      </w:r>
      <w:r w:rsidR="00CF4135">
        <w:rPr>
          <w:rFonts w:ascii="Times New Roman" w:hAnsi="Times New Roman" w:cs="Times New Roman"/>
          <w:b/>
          <w:sz w:val="28"/>
          <w:szCs w:val="28"/>
        </w:rPr>
        <w:t>2</w:t>
      </w:r>
    </w:p>
    <w:p w14:paraId="2F95EF57" w14:textId="77777777" w:rsidR="00076126" w:rsidRPr="00076126" w:rsidRDefault="00076126" w:rsidP="00076126">
      <w:pPr>
        <w:spacing w:after="0" w:line="240" w:lineRule="auto"/>
        <w:ind w:firstLineChars="183" w:firstLine="512"/>
        <w:jc w:val="both"/>
        <w:rPr>
          <w:rFonts w:ascii="Times New Roman" w:hAnsi="Times New Roman" w:cs="Times New Roman"/>
          <w:noProof/>
          <w:sz w:val="28"/>
          <w:szCs w:val="28"/>
          <w:lang w:eastAsia="ru-RU"/>
        </w:rPr>
      </w:pPr>
    </w:p>
    <w:p w14:paraId="290A149B" w14:textId="77777777" w:rsidR="00076126" w:rsidRPr="00076126" w:rsidRDefault="00076126" w:rsidP="00076126">
      <w:pPr>
        <w:spacing w:after="0" w:line="240" w:lineRule="auto"/>
        <w:ind w:firstLineChars="183" w:firstLine="514"/>
        <w:jc w:val="both"/>
        <w:rPr>
          <w:rFonts w:ascii="Times New Roman" w:hAnsi="Times New Roman" w:cs="Times New Roman"/>
          <w:b/>
          <w:noProof/>
          <w:sz w:val="28"/>
          <w:szCs w:val="28"/>
          <w:lang w:eastAsia="ru-RU"/>
        </w:rPr>
      </w:pPr>
      <w:r w:rsidRPr="00076126">
        <w:rPr>
          <w:rFonts w:ascii="Times New Roman" w:hAnsi="Times New Roman" w:cs="Times New Roman"/>
          <w:b/>
          <w:noProof/>
          <w:sz w:val="28"/>
          <w:szCs w:val="28"/>
          <w:lang w:eastAsia="ru-RU"/>
        </w:rPr>
        <w:t>Эксперимент</w:t>
      </w:r>
      <w:r w:rsidRPr="00076126">
        <w:rPr>
          <w:rFonts w:ascii="Times New Roman" w:hAnsi="Times New Roman" w:cs="Times New Roman"/>
          <w:b/>
          <w:noProof/>
          <w:sz w:val="28"/>
          <w:szCs w:val="28"/>
          <w:lang w:eastAsia="ru-RU"/>
        </w:rPr>
        <w:tab/>
      </w:r>
      <w:r w:rsidRPr="00076126">
        <w:rPr>
          <w:rFonts w:ascii="Times New Roman" w:hAnsi="Times New Roman" w:cs="Times New Roman"/>
          <w:b/>
          <w:noProof/>
          <w:sz w:val="28"/>
          <w:szCs w:val="28"/>
          <w:lang w:eastAsia="ru-RU"/>
        </w:rPr>
        <w:tab/>
      </w:r>
      <w:r w:rsidRPr="00076126">
        <w:rPr>
          <w:rFonts w:ascii="Times New Roman" w:hAnsi="Times New Roman" w:cs="Times New Roman"/>
          <w:b/>
          <w:noProof/>
          <w:sz w:val="28"/>
          <w:szCs w:val="28"/>
          <w:lang w:eastAsia="ru-RU"/>
        </w:rPr>
        <w:tab/>
      </w:r>
      <w:r w:rsidRPr="00076126">
        <w:rPr>
          <w:rFonts w:ascii="Times New Roman" w:hAnsi="Times New Roman" w:cs="Times New Roman"/>
          <w:b/>
          <w:noProof/>
          <w:sz w:val="28"/>
          <w:szCs w:val="28"/>
          <w:lang w:eastAsia="ru-RU"/>
        </w:rPr>
        <w:tab/>
        <w:t>Контроль</w:t>
      </w:r>
    </w:p>
    <w:p w14:paraId="02C55382" w14:textId="77777777" w:rsidR="00076126" w:rsidRPr="00076126" w:rsidRDefault="00076126" w:rsidP="00076126">
      <w:pPr>
        <w:spacing w:after="0" w:line="240" w:lineRule="auto"/>
        <w:ind w:firstLineChars="183" w:firstLine="512"/>
        <w:jc w:val="both"/>
        <w:rPr>
          <w:rFonts w:ascii="Times New Roman" w:hAnsi="Times New Roman" w:cs="Times New Roman"/>
          <w:noProof/>
          <w:sz w:val="28"/>
          <w:szCs w:val="28"/>
          <w:lang w:eastAsia="ru-RU"/>
        </w:rPr>
      </w:pPr>
      <w:r w:rsidRPr="00076126">
        <w:rPr>
          <w:rFonts w:ascii="Times New Roman" w:hAnsi="Times New Roman" w:cs="Times New Roman"/>
          <w:noProof/>
          <w:sz w:val="28"/>
          <w:szCs w:val="28"/>
          <w:lang w:eastAsia="ru-RU"/>
        </w:rPr>
        <w:drawing>
          <wp:inline distT="0" distB="0" distL="0" distR="0" wp14:anchorId="3155B1CC" wp14:editId="3F929AC1">
            <wp:extent cx="2292570" cy="2157984"/>
            <wp:effectExtent l="0" t="0" r="0" b="0"/>
            <wp:docPr id="13"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Grp="1"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9650" cy="2174061"/>
                    </a:xfrm>
                    <a:prstGeom prst="rect">
                      <a:avLst/>
                    </a:prstGeom>
                    <a:noFill/>
                    <a:ln>
                      <a:noFill/>
                    </a:ln>
                  </pic:spPr>
                </pic:pic>
              </a:graphicData>
            </a:graphic>
          </wp:inline>
        </w:drawing>
      </w:r>
      <w:r w:rsidRPr="00076126">
        <w:rPr>
          <w:rFonts w:ascii="Times New Roman" w:hAnsi="Times New Roman" w:cs="Times New Roman"/>
          <w:noProof/>
          <w:sz w:val="28"/>
          <w:szCs w:val="28"/>
          <w:lang w:eastAsia="ru-RU"/>
        </w:rPr>
        <w:t xml:space="preserve"> </w:t>
      </w:r>
      <w:r w:rsidRPr="00076126">
        <w:rPr>
          <w:rFonts w:ascii="Times New Roman" w:hAnsi="Times New Roman" w:cs="Times New Roman"/>
          <w:noProof/>
          <w:sz w:val="28"/>
          <w:szCs w:val="28"/>
          <w:lang w:eastAsia="ru-RU"/>
        </w:rPr>
        <w:drawing>
          <wp:inline distT="0" distB="0" distL="0" distR="0" wp14:anchorId="7647A811" wp14:editId="360778BB">
            <wp:extent cx="2216506" cy="2151723"/>
            <wp:effectExtent l="0" t="0" r="0" b="1270"/>
            <wp:docPr id="14"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Grp="1"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18044" cy="2153216"/>
                    </a:xfrm>
                    <a:prstGeom prst="rect">
                      <a:avLst/>
                    </a:prstGeom>
                    <a:noFill/>
                    <a:ln>
                      <a:noFill/>
                    </a:ln>
                  </pic:spPr>
                </pic:pic>
              </a:graphicData>
            </a:graphic>
          </wp:inline>
        </w:drawing>
      </w:r>
    </w:p>
    <w:p w14:paraId="0768AB95" w14:textId="3EF25A9A" w:rsidR="004656F2" w:rsidRPr="00076126" w:rsidRDefault="004656F2" w:rsidP="004656F2">
      <w:pPr>
        <w:spacing w:after="0" w:line="240" w:lineRule="auto"/>
        <w:ind w:firstLine="440"/>
        <w:jc w:val="both"/>
        <w:rPr>
          <w:rFonts w:ascii="Times New Roman" w:hAnsi="Times New Roman" w:cs="Times New Roman"/>
          <w:sz w:val="28"/>
          <w:szCs w:val="28"/>
        </w:rPr>
      </w:pPr>
      <w:r>
        <w:rPr>
          <w:rFonts w:ascii="Times New Roman" w:hAnsi="Times New Roman" w:cs="Times New Roman"/>
          <w:sz w:val="28"/>
          <w:szCs w:val="28"/>
        </w:rPr>
        <w:t xml:space="preserve">Рисунок 12- результаты за </w:t>
      </w:r>
      <w:r w:rsidRPr="00076126">
        <w:rPr>
          <w:rFonts w:ascii="Times New Roman" w:hAnsi="Times New Roman" w:cs="Times New Roman"/>
          <w:b/>
          <w:noProof/>
          <w:sz w:val="28"/>
          <w:szCs w:val="28"/>
          <w:lang w:eastAsia="ru-RU"/>
        </w:rPr>
        <w:t>02.04.2</w:t>
      </w:r>
      <w:r w:rsidR="00CF4135">
        <w:rPr>
          <w:rFonts w:ascii="Times New Roman" w:hAnsi="Times New Roman" w:cs="Times New Roman"/>
          <w:b/>
          <w:noProof/>
          <w:sz w:val="28"/>
          <w:szCs w:val="28"/>
          <w:lang w:eastAsia="ru-RU"/>
        </w:rPr>
        <w:t>2</w:t>
      </w:r>
      <w:bookmarkStart w:id="0" w:name="_GoBack"/>
      <w:bookmarkEnd w:id="0"/>
    </w:p>
    <w:p w14:paraId="6721437E" w14:textId="77777777" w:rsidR="00076126" w:rsidRPr="00076126" w:rsidRDefault="00076126" w:rsidP="00076126">
      <w:pPr>
        <w:spacing w:after="0" w:line="240" w:lineRule="auto"/>
        <w:ind w:firstLineChars="183" w:firstLine="512"/>
        <w:jc w:val="both"/>
        <w:rPr>
          <w:rFonts w:ascii="Times New Roman" w:hAnsi="Times New Roman" w:cs="Times New Roman"/>
          <w:sz w:val="28"/>
          <w:szCs w:val="28"/>
        </w:rPr>
      </w:pPr>
    </w:p>
    <w:p w14:paraId="02272B7F" w14:textId="77777777" w:rsidR="00A724A3" w:rsidRPr="00076126" w:rsidRDefault="001667ED" w:rsidP="00C92059">
      <w:pPr>
        <w:spacing w:after="0" w:line="240" w:lineRule="auto"/>
        <w:ind w:firstLine="440"/>
        <w:rPr>
          <w:rFonts w:ascii="Times New Roman" w:hAnsi="Times New Roman" w:cs="Times New Roman"/>
          <w:bCs/>
          <w:sz w:val="28"/>
          <w:szCs w:val="28"/>
        </w:rPr>
      </w:pPr>
      <w:r w:rsidRPr="00076126">
        <w:rPr>
          <w:rFonts w:ascii="Times New Roman" w:hAnsi="Times New Roman" w:cs="Times New Roman"/>
          <w:bCs/>
          <w:sz w:val="28"/>
          <w:szCs w:val="28"/>
        </w:rPr>
        <w:t>Результаты наблюдений за растениями в эксперименте и в контроле показаны в таблицах 1 и 2.</w:t>
      </w:r>
    </w:p>
    <w:p w14:paraId="33BC4EC6" w14:textId="77777777" w:rsidR="00A724A3" w:rsidRPr="00076126" w:rsidRDefault="00A724A3" w:rsidP="00C92059">
      <w:pPr>
        <w:spacing w:after="0" w:line="240" w:lineRule="auto"/>
        <w:ind w:firstLine="708"/>
        <w:rPr>
          <w:rFonts w:ascii="Times New Roman" w:hAnsi="Times New Roman" w:cs="Times New Roman"/>
          <w:bCs/>
          <w:sz w:val="28"/>
          <w:szCs w:val="28"/>
          <w:lang w:val="kk-KZ"/>
        </w:rPr>
      </w:pPr>
    </w:p>
    <w:p w14:paraId="5EEDB61F" w14:textId="77777777" w:rsidR="004656F2" w:rsidRDefault="004656F2" w:rsidP="00C92059">
      <w:pPr>
        <w:spacing w:after="0" w:line="240" w:lineRule="auto"/>
        <w:ind w:firstLine="708"/>
        <w:rPr>
          <w:rFonts w:ascii="Times New Roman" w:hAnsi="Times New Roman" w:cs="Times New Roman"/>
          <w:bCs/>
          <w:sz w:val="28"/>
          <w:szCs w:val="28"/>
          <w:lang w:val="kk-KZ"/>
        </w:rPr>
      </w:pPr>
    </w:p>
    <w:p w14:paraId="5A26DF24" w14:textId="77777777" w:rsidR="00A724A3" w:rsidRPr="00076126" w:rsidRDefault="001667ED" w:rsidP="00C92059">
      <w:pPr>
        <w:spacing w:after="0" w:line="240" w:lineRule="auto"/>
        <w:ind w:firstLine="708"/>
        <w:rPr>
          <w:rFonts w:ascii="Times New Roman" w:hAnsi="Times New Roman" w:cs="Times New Roman"/>
          <w:bCs/>
          <w:sz w:val="28"/>
          <w:szCs w:val="28"/>
        </w:rPr>
      </w:pPr>
      <w:r w:rsidRPr="00076126">
        <w:rPr>
          <w:rFonts w:ascii="Times New Roman" w:hAnsi="Times New Roman" w:cs="Times New Roman"/>
          <w:bCs/>
          <w:sz w:val="28"/>
          <w:szCs w:val="28"/>
          <w:lang w:val="kk-KZ"/>
        </w:rPr>
        <w:t>Таблица</w:t>
      </w:r>
      <w:r w:rsidRPr="00076126">
        <w:rPr>
          <w:rFonts w:ascii="Times New Roman" w:hAnsi="Times New Roman" w:cs="Times New Roman"/>
          <w:bCs/>
          <w:sz w:val="28"/>
          <w:szCs w:val="28"/>
        </w:rPr>
        <w:t xml:space="preserve"> </w:t>
      </w:r>
      <w:r w:rsidRPr="00076126">
        <w:rPr>
          <w:rFonts w:ascii="Times New Roman" w:hAnsi="Times New Roman" w:cs="Times New Roman"/>
          <w:bCs/>
          <w:sz w:val="28"/>
          <w:szCs w:val="28"/>
          <w:lang w:val="kk-KZ"/>
        </w:rPr>
        <w:t>1</w:t>
      </w:r>
      <w:r w:rsidRPr="00076126">
        <w:rPr>
          <w:rFonts w:ascii="Times New Roman" w:hAnsi="Times New Roman" w:cs="Times New Roman"/>
          <w:bCs/>
          <w:sz w:val="28"/>
          <w:szCs w:val="28"/>
        </w:rPr>
        <w:t xml:space="preserve"> - Наблюдения за ростом огурцов (высота в см)</w:t>
      </w:r>
    </w:p>
    <w:tbl>
      <w:tblPr>
        <w:tblW w:w="9013" w:type="dxa"/>
        <w:tblInd w:w="93" w:type="dxa"/>
        <w:tblLayout w:type="fixed"/>
        <w:tblLook w:val="04A0" w:firstRow="1" w:lastRow="0" w:firstColumn="1" w:lastColumn="0" w:noHBand="0" w:noVBand="1"/>
      </w:tblPr>
      <w:tblGrid>
        <w:gridCol w:w="1008"/>
        <w:gridCol w:w="992"/>
        <w:gridCol w:w="709"/>
        <w:gridCol w:w="425"/>
        <w:gridCol w:w="567"/>
        <w:gridCol w:w="567"/>
        <w:gridCol w:w="567"/>
        <w:gridCol w:w="567"/>
        <w:gridCol w:w="535"/>
        <w:gridCol w:w="494"/>
        <w:gridCol w:w="606"/>
        <w:gridCol w:w="494"/>
        <w:gridCol w:w="494"/>
        <w:gridCol w:w="494"/>
        <w:gridCol w:w="494"/>
      </w:tblGrid>
      <w:tr w:rsidR="00A724A3" w:rsidRPr="00076126" w14:paraId="4E640762" w14:textId="77777777" w:rsidTr="001667ED">
        <w:trPr>
          <w:trHeight w:val="237"/>
        </w:trPr>
        <w:tc>
          <w:tcPr>
            <w:tcW w:w="1008" w:type="dxa"/>
            <w:vMerge w:val="restart"/>
            <w:tcBorders>
              <w:top w:val="single" w:sz="4" w:space="0" w:color="auto"/>
              <w:left w:val="single" w:sz="4" w:space="0" w:color="auto"/>
              <w:right w:val="single" w:sz="4" w:space="0" w:color="auto"/>
            </w:tcBorders>
            <w:shd w:val="clear" w:color="auto" w:fill="auto"/>
            <w:noWrap/>
            <w:vAlign w:val="bottom"/>
          </w:tcPr>
          <w:p w14:paraId="204B576C" w14:textId="77777777" w:rsidR="00A724A3" w:rsidRPr="006D703D" w:rsidRDefault="001667ED" w:rsidP="00C92059">
            <w:pPr>
              <w:spacing w:after="0" w:line="240" w:lineRule="auto"/>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lastRenderedPageBreak/>
              <w:t> </w:t>
            </w:r>
          </w:p>
        </w:tc>
        <w:tc>
          <w:tcPr>
            <w:tcW w:w="992" w:type="dxa"/>
            <w:vMerge w:val="restart"/>
            <w:tcBorders>
              <w:top w:val="single" w:sz="4" w:space="0" w:color="auto"/>
              <w:left w:val="nil"/>
              <w:right w:val="single" w:sz="4" w:space="0" w:color="auto"/>
            </w:tcBorders>
            <w:shd w:val="clear" w:color="auto" w:fill="auto"/>
            <w:noWrap/>
            <w:vAlign w:val="bottom"/>
          </w:tcPr>
          <w:p w14:paraId="0565A0EE" w14:textId="77777777" w:rsidR="00A724A3" w:rsidRPr="006D703D" w:rsidRDefault="001667ED" w:rsidP="00C92059">
            <w:pPr>
              <w:spacing w:after="0" w:line="240" w:lineRule="auto"/>
              <w:rPr>
                <w:rFonts w:ascii="Times New Roman" w:eastAsia="Times New Roman" w:hAnsi="Times New Roman" w:cs="Times New Roman"/>
                <w:color w:val="000000"/>
                <w:sz w:val="24"/>
                <w:szCs w:val="24"/>
                <w:lang w:val="en-US" w:eastAsia="ru-RU"/>
              </w:rPr>
            </w:pPr>
            <w:r w:rsidRPr="006D703D">
              <w:rPr>
                <w:rFonts w:ascii="Times New Roman" w:eastAsia="Times New Roman" w:hAnsi="Times New Roman" w:cs="Times New Roman"/>
                <w:color w:val="000000"/>
                <w:sz w:val="24"/>
                <w:szCs w:val="24"/>
                <w:lang w:eastAsia="ru-RU"/>
              </w:rPr>
              <w:t> №</w:t>
            </w:r>
            <w:r w:rsidRPr="006D703D">
              <w:rPr>
                <w:rFonts w:ascii="Times New Roman" w:eastAsia="Times New Roman" w:hAnsi="Times New Roman" w:cs="Times New Roman"/>
                <w:color w:val="000000"/>
                <w:sz w:val="24"/>
                <w:szCs w:val="24"/>
                <w:lang w:val="en-US" w:eastAsia="ru-RU"/>
              </w:rPr>
              <w:t xml:space="preserve"> растения</w:t>
            </w:r>
          </w:p>
        </w:tc>
        <w:tc>
          <w:tcPr>
            <w:tcW w:w="7013" w:type="dxa"/>
            <w:gridSpan w:val="13"/>
            <w:tcBorders>
              <w:top w:val="single" w:sz="4" w:space="0" w:color="auto"/>
              <w:left w:val="nil"/>
              <w:bottom w:val="single" w:sz="4" w:space="0" w:color="auto"/>
              <w:right w:val="single" w:sz="4" w:space="0" w:color="auto"/>
            </w:tcBorders>
            <w:shd w:val="clear" w:color="auto" w:fill="auto"/>
            <w:noWrap/>
            <w:vAlign w:val="bottom"/>
          </w:tcPr>
          <w:p w14:paraId="26DB8402"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val="en-US" w:eastAsia="ru-RU"/>
              </w:rPr>
            </w:pPr>
            <w:r w:rsidRPr="006D703D">
              <w:rPr>
                <w:rFonts w:ascii="Times New Roman" w:eastAsia="Times New Roman" w:hAnsi="Times New Roman" w:cs="Times New Roman"/>
                <w:color w:val="000000"/>
                <w:sz w:val="24"/>
                <w:szCs w:val="24"/>
                <w:lang w:eastAsia="ru-RU"/>
              </w:rPr>
              <w:t>Дни</w:t>
            </w:r>
            <w:r w:rsidRPr="006D703D">
              <w:rPr>
                <w:rFonts w:ascii="Times New Roman" w:eastAsia="Times New Roman" w:hAnsi="Times New Roman" w:cs="Times New Roman"/>
                <w:color w:val="000000"/>
                <w:sz w:val="24"/>
                <w:szCs w:val="24"/>
                <w:lang w:val="en-US" w:eastAsia="ru-RU"/>
              </w:rPr>
              <w:t xml:space="preserve"> наблюдений</w:t>
            </w:r>
          </w:p>
        </w:tc>
      </w:tr>
      <w:tr w:rsidR="00A724A3" w:rsidRPr="00076126" w14:paraId="77D4A3D6" w14:textId="77777777" w:rsidTr="001667ED">
        <w:trPr>
          <w:trHeight w:val="237"/>
        </w:trPr>
        <w:tc>
          <w:tcPr>
            <w:tcW w:w="1008" w:type="dxa"/>
            <w:vMerge/>
            <w:tcBorders>
              <w:left w:val="single" w:sz="4" w:space="0" w:color="auto"/>
              <w:bottom w:val="single" w:sz="4" w:space="0" w:color="auto"/>
              <w:right w:val="single" w:sz="4" w:space="0" w:color="auto"/>
            </w:tcBorders>
            <w:shd w:val="clear" w:color="auto" w:fill="auto"/>
            <w:noWrap/>
            <w:vAlign w:val="bottom"/>
          </w:tcPr>
          <w:p w14:paraId="6E7C1F74" w14:textId="77777777" w:rsidR="00A724A3" w:rsidRPr="006D703D" w:rsidRDefault="00A724A3" w:rsidP="00C92059">
            <w:pPr>
              <w:spacing w:after="0" w:line="240" w:lineRule="auto"/>
              <w:rPr>
                <w:rFonts w:ascii="Times New Roman" w:eastAsia="Times New Roman" w:hAnsi="Times New Roman" w:cs="Times New Roman"/>
                <w:color w:val="000000"/>
                <w:sz w:val="24"/>
                <w:szCs w:val="24"/>
                <w:lang w:eastAsia="ru-RU"/>
              </w:rPr>
            </w:pPr>
          </w:p>
        </w:tc>
        <w:tc>
          <w:tcPr>
            <w:tcW w:w="992" w:type="dxa"/>
            <w:vMerge/>
            <w:tcBorders>
              <w:left w:val="nil"/>
              <w:bottom w:val="single" w:sz="4" w:space="0" w:color="auto"/>
              <w:right w:val="single" w:sz="4" w:space="0" w:color="auto"/>
            </w:tcBorders>
            <w:shd w:val="clear" w:color="auto" w:fill="auto"/>
            <w:noWrap/>
            <w:vAlign w:val="bottom"/>
          </w:tcPr>
          <w:p w14:paraId="2ACF91B7" w14:textId="77777777" w:rsidR="00A724A3" w:rsidRPr="006D703D" w:rsidRDefault="00A724A3" w:rsidP="00C92059">
            <w:pPr>
              <w:spacing w:after="0" w:line="240" w:lineRule="auto"/>
              <w:rPr>
                <w:rFonts w:ascii="Times New Roman" w:eastAsia="Times New Roman" w:hAnsi="Times New Roman" w:cs="Times New Roman"/>
                <w:color w:val="000000"/>
                <w:sz w:val="24"/>
                <w:szCs w:val="24"/>
                <w:lang w:eastAsia="ru-RU"/>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815D499"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w:t>
            </w: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7889D77B"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2</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5B1C8B15"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3</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71109924"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4</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24CFE53A"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5</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5699B251"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6</w:t>
            </w:r>
          </w:p>
        </w:tc>
        <w:tc>
          <w:tcPr>
            <w:tcW w:w="535" w:type="dxa"/>
            <w:tcBorders>
              <w:top w:val="single" w:sz="4" w:space="0" w:color="auto"/>
              <w:left w:val="nil"/>
              <w:bottom w:val="single" w:sz="4" w:space="0" w:color="auto"/>
              <w:right w:val="single" w:sz="4" w:space="0" w:color="auto"/>
            </w:tcBorders>
            <w:shd w:val="clear" w:color="auto" w:fill="auto"/>
            <w:noWrap/>
            <w:vAlign w:val="bottom"/>
          </w:tcPr>
          <w:p w14:paraId="615ABBDE"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7</w:t>
            </w:r>
          </w:p>
        </w:tc>
        <w:tc>
          <w:tcPr>
            <w:tcW w:w="494" w:type="dxa"/>
            <w:tcBorders>
              <w:top w:val="single" w:sz="4" w:space="0" w:color="auto"/>
              <w:left w:val="nil"/>
              <w:bottom w:val="single" w:sz="4" w:space="0" w:color="auto"/>
              <w:right w:val="single" w:sz="4" w:space="0" w:color="auto"/>
            </w:tcBorders>
            <w:shd w:val="clear" w:color="auto" w:fill="auto"/>
            <w:noWrap/>
            <w:vAlign w:val="bottom"/>
          </w:tcPr>
          <w:p w14:paraId="70E629CF"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8</w:t>
            </w:r>
          </w:p>
        </w:tc>
        <w:tc>
          <w:tcPr>
            <w:tcW w:w="606" w:type="dxa"/>
            <w:tcBorders>
              <w:top w:val="single" w:sz="4" w:space="0" w:color="auto"/>
              <w:left w:val="nil"/>
              <w:bottom w:val="single" w:sz="4" w:space="0" w:color="auto"/>
              <w:right w:val="single" w:sz="4" w:space="0" w:color="auto"/>
            </w:tcBorders>
            <w:shd w:val="clear" w:color="auto" w:fill="auto"/>
            <w:noWrap/>
            <w:vAlign w:val="bottom"/>
          </w:tcPr>
          <w:p w14:paraId="48DED532"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9</w:t>
            </w:r>
          </w:p>
        </w:tc>
        <w:tc>
          <w:tcPr>
            <w:tcW w:w="494" w:type="dxa"/>
            <w:tcBorders>
              <w:top w:val="single" w:sz="4" w:space="0" w:color="auto"/>
              <w:left w:val="nil"/>
              <w:bottom w:val="single" w:sz="4" w:space="0" w:color="auto"/>
              <w:right w:val="single" w:sz="4" w:space="0" w:color="auto"/>
            </w:tcBorders>
            <w:shd w:val="clear" w:color="auto" w:fill="auto"/>
            <w:noWrap/>
            <w:vAlign w:val="bottom"/>
          </w:tcPr>
          <w:p w14:paraId="27A5C7B1"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10</w:t>
            </w:r>
          </w:p>
        </w:tc>
        <w:tc>
          <w:tcPr>
            <w:tcW w:w="494" w:type="dxa"/>
            <w:tcBorders>
              <w:top w:val="single" w:sz="4" w:space="0" w:color="auto"/>
              <w:left w:val="nil"/>
              <w:bottom w:val="single" w:sz="4" w:space="0" w:color="auto"/>
              <w:right w:val="single" w:sz="4" w:space="0" w:color="auto"/>
            </w:tcBorders>
            <w:shd w:val="clear" w:color="auto" w:fill="auto"/>
            <w:noWrap/>
            <w:vAlign w:val="bottom"/>
          </w:tcPr>
          <w:p w14:paraId="1DEA93B1"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11</w:t>
            </w:r>
          </w:p>
        </w:tc>
        <w:tc>
          <w:tcPr>
            <w:tcW w:w="494" w:type="dxa"/>
            <w:tcBorders>
              <w:top w:val="single" w:sz="4" w:space="0" w:color="auto"/>
              <w:left w:val="nil"/>
              <w:bottom w:val="single" w:sz="4" w:space="0" w:color="auto"/>
              <w:right w:val="single" w:sz="4" w:space="0" w:color="auto"/>
            </w:tcBorders>
            <w:shd w:val="clear" w:color="auto" w:fill="auto"/>
            <w:noWrap/>
            <w:vAlign w:val="bottom"/>
          </w:tcPr>
          <w:p w14:paraId="4B309E3B"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12</w:t>
            </w:r>
          </w:p>
        </w:tc>
        <w:tc>
          <w:tcPr>
            <w:tcW w:w="494" w:type="dxa"/>
            <w:tcBorders>
              <w:top w:val="single" w:sz="4" w:space="0" w:color="auto"/>
              <w:left w:val="nil"/>
              <w:bottom w:val="single" w:sz="4" w:space="0" w:color="auto"/>
              <w:right w:val="single" w:sz="4" w:space="0" w:color="auto"/>
            </w:tcBorders>
            <w:shd w:val="clear" w:color="auto" w:fill="auto"/>
            <w:noWrap/>
            <w:vAlign w:val="bottom"/>
          </w:tcPr>
          <w:p w14:paraId="2333085D"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13</w:t>
            </w:r>
          </w:p>
        </w:tc>
      </w:tr>
      <w:tr w:rsidR="00A724A3" w:rsidRPr="00076126" w14:paraId="7057E7D1" w14:textId="77777777" w:rsidTr="001667ED">
        <w:trPr>
          <w:trHeight w:val="237"/>
        </w:trPr>
        <w:tc>
          <w:tcPr>
            <w:tcW w:w="1008"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tcPr>
          <w:p w14:paraId="339E3098" w14:textId="77777777" w:rsidR="00A724A3" w:rsidRPr="006D703D" w:rsidRDefault="001667ED" w:rsidP="00C92059">
            <w:pPr>
              <w:spacing w:after="0" w:line="240" w:lineRule="auto"/>
              <w:ind w:left="113" w:right="113"/>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 xml:space="preserve">эксперимент </w:t>
            </w:r>
          </w:p>
        </w:tc>
        <w:tc>
          <w:tcPr>
            <w:tcW w:w="992" w:type="dxa"/>
            <w:tcBorders>
              <w:top w:val="nil"/>
              <w:left w:val="nil"/>
              <w:bottom w:val="single" w:sz="4" w:space="0" w:color="auto"/>
              <w:right w:val="single" w:sz="4" w:space="0" w:color="auto"/>
            </w:tcBorders>
            <w:shd w:val="clear" w:color="auto" w:fill="auto"/>
            <w:noWrap/>
            <w:vAlign w:val="bottom"/>
          </w:tcPr>
          <w:p w14:paraId="56BB07C4"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auto" w:fill="auto"/>
            <w:noWrap/>
            <w:vAlign w:val="bottom"/>
          </w:tcPr>
          <w:p w14:paraId="6025CE28"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shd w:val="clear" w:color="auto" w:fill="auto"/>
            <w:noWrap/>
            <w:vAlign w:val="bottom"/>
          </w:tcPr>
          <w:p w14:paraId="2562BA36"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tcPr>
          <w:p w14:paraId="578E6FC0"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tcPr>
          <w:p w14:paraId="0E61F331"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1,5</w:t>
            </w:r>
          </w:p>
        </w:tc>
        <w:tc>
          <w:tcPr>
            <w:tcW w:w="567" w:type="dxa"/>
            <w:tcBorders>
              <w:top w:val="nil"/>
              <w:left w:val="nil"/>
              <w:bottom w:val="single" w:sz="4" w:space="0" w:color="auto"/>
              <w:right w:val="single" w:sz="4" w:space="0" w:color="auto"/>
            </w:tcBorders>
            <w:shd w:val="clear" w:color="auto" w:fill="auto"/>
            <w:noWrap/>
            <w:vAlign w:val="bottom"/>
          </w:tcPr>
          <w:p w14:paraId="5EBB5B7E"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1,8</w:t>
            </w:r>
          </w:p>
        </w:tc>
        <w:tc>
          <w:tcPr>
            <w:tcW w:w="567" w:type="dxa"/>
            <w:tcBorders>
              <w:top w:val="nil"/>
              <w:left w:val="nil"/>
              <w:bottom w:val="single" w:sz="4" w:space="0" w:color="auto"/>
              <w:right w:val="single" w:sz="4" w:space="0" w:color="auto"/>
            </w:tcBorders>
            <w:shd w:val="clear" w:color="auto" w:fill="auto"/>
            <w:noWrap/>
            <w:vAlign w:val="bottom"/>
          </w:tcPr>
          <w:p w14:paraId="54B1CF8F"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2,2</w:t>
            </w:r>
          </w:p>
        </w:tc>
        <w:tc>
          <w:tcPr>
            <w:tcW w:w="535" w:type="dxa"/>
            <w:tcBorders>
              <w:top w:val="nil"/>
              <w:left w:val="nil"/>
              <w:bottom w:val="single" w:sz="4" w:space="0" w:color="auto"/>
              <w:right w:val="single" w:sz="4" w:space="0" w:color="auto"/>
            </w:tcBorders>
            <w:shd w:val="clear" w:color="auto" w:fill="auto"/>
            <w:noWrap/>
            <w:vAlign w:val="bottom"/>
          </w:tcPr>
          <w:p w14:paraId="4474722C"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val="en-US" w:eastAsia="ru-RU"/>
              </w:rPr>
            </w:pPr>
            <w:r w:rsidRPr="006D703D">
              <w:rPr>
                <w:rFonts w:ascii="Times New Roman" w:eastAsia="Times New Roman" w:hAnsi="Times New Roman" w:cs="Times New Roman"/>
                <w:color w:val="000000"/>
                <w:sz w:val="24"/>
                <w:szCs w:val="24"/>
                <w:lang w:val="en-US" w:eastAsia="ru-RU"/>
              </w:rPr>
              <w:t>2,7</w:t>
            </w:r>
          </w:p>
        </w:tc>
        <w:tc>
          <w:tcPr>
            <w:tcW w:w="494" w:type="dxa"/>
            <w:tcBorders>
              <w:top w:val="nil"/>
              <w:left w:val="nil"/>
              <w:bottom w:val="single" w:sz="4" w:space="0" w:color="auto"/>
              <w:right w:val="single" w:sz="4" w:space="0" w:color="auto"/>
            </w:tcBorders>
            <w:shd w:val="clear" w:color="auto" w:fill="auto"/>
            <w:noWrap/>
            <w:vAlign w:val="bottom"/>
          </w:tcPr>
          <w:p w14:paraId="424CD7ED"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3,2</w:t>
            </w:r>
          </w:p>
        </w:tc>
        <w:tc>
          <w:tcPr>
            <w:tcW w:w="606" w:type="dxa"/>
            <w:tcBorders>
              <w:top w:val="nil"/>
              <w:left w:val="nil"/>
              <w:bottom w:val="single" w:sz="4" w:space="0" w:color="auto"/>
              <w:right w:val="single" w:sz="4" w:space="0" w:color="auto"/>
            </w:tcBorders>
            <w:shd w:val="clear" w:color="auto" w:fill="auto"/>
            <w:noWrap/>
            <w:vAlign w:val="bottom"/>
          </w:tcPr>
          <w:p w14:paraId="1904860D"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4,8</w:t>
            </w:r>
          </w:p>
        </w:tc>
        <w:tc>
          <w:tcPr>
            <w:tcW w:w="494" w:type="dxa"/>
            <w:tcBorders>
              <w:top w:val="nil"/>
              <w:left w:val="nil"/>
              <w:bottom w:val="single" w:sz="4" w:space="0" w:color="auto"/>
              <w:right w:val="single" w:sz="4" w:space="0" w:color="auto"/>
            </w:tcBorders>
            <w:shd w:val="clear" w:color="auto" w:fill="auto"/>
            <w:noWrap/>
            <w:vAlign w:val="bottom"/>
          </w:tcPr>
          <w:p w14:paraId="5D976A3A"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6,1</w:t>
            </w:r>
          </w:p>
        </w:tc>
        <w:tc>
          <w:tcPr>
            <w:tcW w:w="494" w:type="dxa"/>
            <w:tcBorders>
              <w:top w:val="nil"/>
              <w:left w:val="nil"/>
              <w:bottom w:val="single" w:sz="4" w:space="0" w:color="auto"/>
              <w:right w:val="single" w:sz="4" w:space="0" w:color="auto"/>
            </w:tcBorders>
            <w:shd w:val="clear" w:color="auto" w:fill="auto"/>
            <w:noWrap/>
            <w:vAlign w:val="bottom"/>
          </w:tcPr>
          <w:p w14:paraId="14D3142E"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7,5</w:t>
            </w:r>
          </w:p>
        </w:tc>
        <w:tc>
          <w:tcPr>
            <w:tcW w:w="494" w:type="dxa"/>
            <w:tcBorders>
              <w:top w:val="nil"/>
              <w:left w:val="nil"/>
              <w:bottom w:val="single" w:sz="4" w:space="0" w:color="auto"/>
              <w:right w:val="single" w:sz="4" w:space="0" w:color="auto"/>
            </w:tcBorders>
            <w:shd w:val="clear" w:color="auto" w:fill="auto"/>
            <w:noWrap/>
            <w:vAlign w:val="bottom"/>
          </w:tcPr>
          <w:p w14:paraId="00B9EBC7"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9,2</w:t>
            </w:r>
          </w:p>
        </w:tc>
        <w:tc>
          <w:tcPr>
            <w:tcW w:w="494" w:type="dxa"/>
            <w:tcBorders>
              <w:top w:val="nil"/>
              <w:left w:val="nil"/>
              <w:bottom w:val="single" w:sz="4" w:space="0" w:color="auto"/>
              <w:right w:val="single" w:sz="4" w:space="0" w:color="auto"/>
            </w:tcBorders>
            <w:shd w:val="clear" w:color="auto" w:fill="auto"/>
            <w:noWrap/>
            <w:vAlign w:val="bottom"/>
          </w:tcPr>
          <w:p w14:paraId="7796D435"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11</w:t>
            </w:r>
          </w:p>
        </w:tc>
      </w:tr>
      <w:tr w:rsidR="00A724A3" w:rsidRPr="00076126" w14:paraId="485B3F04" w14:textId="77777777" w:rsidTr="001667ED">
        <w:trPr>
          <w:trHeight w:val="237"/>
        </w:trPr>
        <w:tc>
          <w:tcPr>
            <w:tcW w:w="1008" w:type="dxa"/>
            <w:vMerge/>
            <w:tcBorders>
              <w:top w:val="nil"/>
              <w:left w:val="single" w:sz="4" w:space="0" w:color="auto"/>
              <w:bottom w:val="single" w:sz="4" w:space="0" w:color="000000"/>
              <w:right w:val="single" w:sz="4" w:space="0" w:color="auto"/>
            </w:tcBorders>
            <w:vAlign w:val="center"/>
          </w:tcPr>
          <w:p w14:paraId="77653E53" w14:textId="77777777" w:rsidR="00A724A3" w:rsidRPr="006D703D" w:rsidRDefault="00A724A3" w:rsidP="00C92059">
            <w:pPr>
              <w:spacing w:after="0" w:line="240" w:lineRule="auto"/>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bottom"/>
          </w:tcPr>
          <w:p w14:paraId="0214EAAC"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2</w:t>
            </w:r>
          </w:p>
        </w:tc>
        <w:tc>
          <w:tcPr>
            <w:tcW w:w="709" w:type="dxa"/>
            <w:tcBorders>
              <w:top w:val="nil"/>
              <w:left w:val="nil"/>
              <w:bottom w:val="single" w:sz="4" w:space="0" w:color="auto"/>
              <w:right w:val="single" w:sz="4" w:space="0" w:color="auto"/>
            </w:tcBorders>
            <w:shd w:val="clear" w:color="auto" w:fill="auto"/>
            <w:noWrap/>
            <w:vAlign w:val="bottom"/>
          </w:tcPr>
          <w:p w14:paraId="777B66FA"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shd w:val="clear" w:color="auto" w:fill="auto"/>
            <w:noWrap/>
            <w:vAlign w:val="bottom"/>
          </w:tcPr>
          <w:p w14:paraId="542A8240"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tcPr>
          <w:p w14:paraId="7DD3C4B6"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tcPr>
          <w:p w14:paraId="402E76CC"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1,2</w:t>
            </w:r>
          </w:p>
        </w:tc>
        <w:tc>
          <w:tcPr>
            <w:tcW w:w="567" w:type="dxa"/>
            <w:tcBorders>
              <w:top w:val="nil"/>
              <w:left w:val="nil"/>
              <w:bottom w:val="single" w:sz="4" w:space="0" w:color="auto"/>
              <w:right w:val="single" w:sz="4" w:space="0" w:color="auto"/>
            </w:tcBorders>
            <w:shd w:val="clear" w:color="auto" w:fill="auto"/>
            <w:noWrap/>
            <w:vAlign w:val="bottom"/>
          </w:tcPr>
          <w:p w14:paraId="5190538A"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1,5</w:t>
            </w:r>
          </w:p>
        </w:tc>
        <w:tc>
          <w:tcPr>
            <w:tcW w:w="567" w:type="dxa"/>
            <w:tcBorders>
              <w:top w:val="nil"/>
              <w:left w:val="nil"/>
              <w:bottom w:val="single" w:sz="4" w:space="0" w:color="auto"/>
              <w:right w:val="single" w:sz="4" w:space="0" w:color="auto"/>
            </w:tcBorders>
            <w:shd w:val="clear" w:color="auto" w:fill="auto"/>
            <w:noWrap/>
            <w:vAlign w:val="bottom"/>
          </w:tcPr>
          <w:p w14:paraId="28E1B066"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1,7</w:t>
            </w:r>
          </w:p>
        </w:tc>
        <w:tc>
          <w:tcPr>
            <w:tcW w:w="535" w:type="dxa"/>
            <w:tcBorders>
              <w:top w:val="nil"/>
              <w:left w:val="nil"/>
              <w:bottom w:val="single" w:sz="4" w:space="0" w:color="auto"/>
              <w:right w:val="single" w:sz="4" w:space="0" w:color="auto"/>
            </w:tcBorders>
            <w:shd w:val="clear" w:color="auto" w:fill="auto"/>
            <w:noWrap/>
            <w:vAlign w:val="bottom"/>
          </w:tcPr>
          <w:p w14:paraId="7538F5AB"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2</w:t>
            </w:r>
          </w:p>
        </w:tc>
        <w:tc>
          <w:tcPr>
            <w:tcW w:w="494" w:type="dxa"/>
            <w:tcBorders>
              <w:top w:val="nil"/>
              <w:left w:val="nil"/>
              <w:bottom w:val="single" w:sz="4" w:space="0" w:color="auto"/>
              <w:right w:val="single" w:sz="4" w:space="0" w:color="auto"/>
            </w:tcBorders>
            <w:shd w:val="clear" w:color="auto" w:fill="auto"/>
            <w:noWrap/>
            <w:vAlign w:val="bottom"/>
          </w:tcPr>
          <w:p w14:paraId="25359F4D"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2,4</w:t>
            </w:r>
          </w:p>
        </w:tc>
        <w:tc>
          <w:tcPr>
            <w:tcW w:w="606" w:type="dxa"/>
            <w:tcBorders>
              <w:top w:val="nil"/>
              <w:left w:val="nil"/>
              <w:bottom w:val="single" w:sz="4" w:space="0" w:color="auto"/>
              <w:right w:val="single" w:sz="4" w:space="0" w:color="auto"/>
            </w:tcBorders>
            <w:shd w:val="clear" w:color="auto" w:fill="auto"/>
            <w:noWrap/>
            <w:vAlign w:val="bottom"/>
          </w:tcPr>
          <w:p w14:paraId="152D2252"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2,9</w:t>
            </w:r>
          </w:p>
        </w:tc>
        <w:tc>
          <w:tcPr>
            <w:tcW w:w="494" w:type="dxa"/>
            <w:tcBorders>
              <w:top w:val="nil"/>
              <w:left w:val="nil"/>
              <w:bottom w:val="single" w:sz="4" w:space="0" w:color="auto"/>
              <w:right w:val="single" w:sz="4" w:space="0" w:color="auto"/>
            </w:tcBorders>
            <w:shd w:val="clear" w:color="auto" w:fill="auto"/>
            <w:noWrap/>
            <w:vAlign w:val="bottom"/>
          </w:tcPr>
          <w:p w14:paraId="7F8A52FE"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3,2</w:t>
            </w:r>
          </w:p>
        </w:tc>
        <w:tc>
          <w:tcPr>
            <w:tcW w:w="494" w:type="dxa"/>
            <w:tcBorders>
              <w:top w:val="nil"/>
              <w:left w:val="nil"/>
              <w:bottom w:val="single" w:sz="4" w:space="0" w:color="auto"/>
              <w:right w:val="single" w:sz="4" w:space="0" w:color="auto"/>
            </w:tcBorders>
            <w:shd w:val="clear" w:color="auto" w:fill="auto"/>
            <w:noWrap/>
            <w:vAlign w:val="bottom"/>
          </w:tcPr>
          <w:p w14:paraId="789EC4BE"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4,6</w:t>
            </w:r>
          </w:p>
        </w:tc>
        <w:tc>
          <w:tcPr>
            <w:tcW w:w="494" w:type="dxa"/>
            <w:tcBorders>
              <w:top w:val="nil"/>
              <w:left w:val="nil"/>
              <w:bottom w:val="single" w:sz="4" w:space="0" w:color="auto"/>
              <w:right w:val="single" w:sz="4" w:space="0" w:color="auto"/>
            </w:tcBorders>
            <w:shd w:val="clear" w:color="auto" w:fill="auto"/>
            <w:noWrap/>
            <w:vAlign w:val="bottom"/>
          </w:tcPr>
          <w:p w14:paraId="7DEEB191"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5,6</w:t>
            </w:r>
          </w:p>
        </w:tc>
        <w:tc>
          <w:tcPr>
            <w:tcW w:w="494" w:type="dxa"/>
            <w:tcBorders>
              <w:top w:val="nil"/>
              <w:left w:val="nil"/>
              <w:bottom w:val="single" w:sz="4" w:space="0" w:color="auto"/>
              <w:right w:val="single" w:sz="4" w:space="0" w:color="auto"/>
            </w:tcBorders>
            <w:shd w:val="clear" w:color="auto" w:fill="auto"/>
            <w:noWrap/>
            <w:vAlign w:val="bottom"/>
          </w:tcPr>
          <w:p w14:paraId="491F1451"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6,7</w:t>
            </w:r>
          </w:p>
        </w:tc>
      </w:tr>
      <w:tr w:rsidR="00A724A3" w:rsidRPr="00076126" w14:paraId="34554473" w14:textId="77777777" w:rsidTr="001667ED">
        <w:trPr>
          <w:trHeight w:val="237"/>
        </w:trPr>
        <w:tc>
          <w:tcPr>
            <w:tcW w:w="1008" w:type="dxa"/>
            <w:vMerge/>
            <w:tcBorders>
              <w:top w:val="nil"/>
              <w:left w:val="single" w:sz="4" w:space="0" w:color="auto"/>
              <w:bottom w:val="single" w:sz="4" w:space="0" w:color="000000"/>
              <w:right w:val="single" w:sz="4" w:space="0" w:color="auto"/>
            </w:tcBorders>
            <w:vAlign w:val="center"/>
          </w:tcPr>
          <w:p w14:paraId="6F8D6341" w14:textId="77777777" w:rsidR="00A724A3" w:rsidRPr="006D703D" w:rsidRDefault="00A724A3" w:rsidP="00C92059">
            <w:pPr>
              <w:spacing w:after="0" w:line="240" w:lineRule="auto"/>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bottom"/>
          </w:tcPr>
          <w:p w14:paraId="1E25968C"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3</w:t>
            </w:r>
          </w:p>
        </w:tc>
        <w:tc>
          <w:tcPr>
            <w:tcW w:w="709" w:type="dxa"/>
            <w:tcBorders>
              <w:top w:val="nil"/>
              <w:left w:val="nil"/>
              <w:bottom w:val="single" w:sz="4" w:space="0" w:color="auto"/>
              <w:right w:val="single" w:sz="4" w:space="0" w:color="auto"/>
            </w:tcBorders>
            <w:shd w:val="clear" w:color="auto" w:fill="auto"/>
            <w:noWrap/>
            <w:vAlign w:val="bottom"/>
          </w:tcPr>
          <w:p w14:paraId="230D3BEC"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shd w:val="clear" w:color="auto" w:fill="auto"/>
            <w:noWrap/>
            <w:vAlign w:val="bottom"/>
          </w:tcPr>
          <w:p w14:paraId="4DC09604"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tcPr>
          <w:p w14:paraId="7047E3A7"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1,2</w:t>
            </w:r>
          </w:p>
        </w:tc>
        <w:tc>
          <w:tcPr>
            <w:tcW w:w="567" w:type="dxa"/>
            <w:tcBorders>
              <w:top w:val="nil"/>
              <w:left w:val="nil"/>
              <w:bottom w:val="single" w:sz="4" w:space="0" w:color="auto"/>
              <w:right w:val="single" w:sz="4" w:space="0" w:color="auto"/>
            </w:tcBorders>
            <w:shd w:val="clear" w:color="auto" w:fill="auto"/>
            <w:noWrap/>
            <w:vAlign w:val="bottom"/>
          </w:tcPr>
          <w:p w14:paraId="10F57375"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bottom"/>
          </w:tcPr>
          <w:p w14:paraId="335B17A9"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2,4</w:t>
            </w:r>
          </w:p>
        </w:tc>
        <w:tc>
          <w:tcPr>
            <w:tcW w:w="567" w:type="dxa"/>
            <w:tcBorders>
              <w:top w:val="nil"/>
              <w:left w:val="nil"/>
              <w:bottom w:val="single" w:sz="4" w:space="0" w:color="auto"/>
              <w:right w:val="single" w:sz="4" w:space="0" w:color="auto"/>
            </w:tcBorders>
            <w:shd w:val="clear" w:color="auto" w:fill="auto"/>
            <w:noWrap/>
            <w:vAlign w:val="bottom"/>
          </w:tcPr>
          <w:p w14:paraId="48A78529"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3,6</w:t>
            </w:r>
          </w:p>
        </w:tc>
        <w:tc>
          <w:tcPr>
            <w:tcW w:w="535" w:type="dxa"/>
            <w:tcBorders>
              <w:top w:val="nil"/>
              <w:left w:val="nil"/>
              <w:bottom w:val="single" w:sz="4" w:space="0" w:color="auto"/>
              <w:right w:val="single" w:sz="4" w:space="0" w:color="auto"/>
            </w:tcBorders>
            <w:shd w:val="clear" w:color="auto" w:fill="auto"/>
            <w:noWrap/>
            <w:vAlign w:val="bottom"/>
          </w:tcPr>
          <w:p w14:paraId="5DAC5CC5" w14:textId="77777777" w:rsidR="001667ED" w:rsidRPr="006D703D" w:rsidRDefault="001667ED" w:rsidP="00C92059">
            <w:pPr>
              <w:spacing w:after="0" w:line="240" w:lineRule="auto"/>
              <w:jc w:val="center"/>
              <w:rPr>
                <w:rFonts w:ascii="Times New Roman" w:eastAsia="Times New Roman" w:hAnsi="Times New Roman" w:cs="Times New Roman"/>
                <w:color w:val="000000"/>
                <w:sz w:val="24"/>
                <w:szCs w:val="24"/>
                <w:lang w:val="en-US" w:eastAsia="ru-RU"/>
              </w:rPr>
            </w:pPr>
            <w:r w:rsidRPr="006D703D">
              <w:rPr>
                <w:rFonts w:ascii="Times New Roman" w:eastAsia="Times New Roman" w:hAnsi="Times New Roman" w:cs="Times New Roman"/>
                <w:color w:val="000000"/>
                <w:sz w:val="24"/>
                <w:szCs w:val="24"/>
                <w:lang w:val="en-US" w:eastAsia="ru-RU"/>
              </w:rPr>
              <w:t>3,8</w:t>
            </w:r>
          </w:p>
        </w:tc>
        <w:tc>
          <w:tcPr>
            <w:tcW w:w="494" w:type="dxa"/>
            <w:tcBorders>
              <w:top w:val="nil"/>
              <w:left w:val="nil"/>
              <w:bottom w:val="single" w:sz="4" w:space="0" w:color="auto"/>
              <w:right w:val="single" w:sz="4" w:space="0" w:color="auto"/>
            </w:tcBorders>
            <w:shd w:val="clear" w:color="auto" w:fill="auto"/>
            <w:noWrap/>
            <w:vAlign w:val="bottom"/>
          </w:tcPr>
          <w:p w14:paraId="386FDA78"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4,2</w:t>
            </w:r>
          </w:p>
        </w:tc>
        <w:tc>
          <w:tcPr>
            <w:tcW w:w="606" w:type="dxa"/>
            <w:tcBorders>
              <w:top w:val="nil"/>
              <w:left w:val="nil"/>
              <w:bottom w:val="single" w:sz="4" w:space="0" w:color="auto"/>
              <w:right w:val="single" w:sz="4" w:space="0" w:color="auto"/>
            </w:tcBorders>
            <w:shd w:val="clear" w:color="auto" w:fill="auto"/>
            <w:noWrap/>
            <w:vAlign w:val="bottom"/>
          </w:tcPr>
          <w:p w14:paraId="361CEC76"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5,3</w:t>
            </w:r>
          </w:p>
        </w:tc>
        <w:tc>
          <w:tcPr>
            <w:tcW w:w="494" w:type="dxa"/>
            <w:tcBorders>
              <w:top w:val="nil"/>
              <w:left w:val="nil"/>
              <w:bottom w:val="single" w:sz="4" w:space="0" w:color="auto"/>
              <w:right w:val="single" w:sz="4" w:space="0" w:color="auto"/>
            </w:tcBorders>
            <w:shd w:val="clear" w:color="auto" w:fill="auto"/>
            <w:noWrap/>
            <w:vAlign w:val="bottom"/>
          </w:tcPr>
          <w:p w14:paraId="0EA82D8F"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6,2</w:t>
            </w:r>
          </w:p>
        </w:tc>
        <w:tc>
          <w:tcPr>
            <w:tcW w:w="494" w:type="dxa"/>
            <w:tcBorders>
              <w:top w:val="nil"/>
              <w:left w:val="nil"/>
              <w:bottom w:val="single" w:sz="4" w:space="0" w:color="auto"/>
              <w:right w:val="single" w:sz="4" w:space="0" w:color="auto"/>
            </w:tcBorders>
            <w:shd w:val="clear" w:color="auto" w:fill="auto"/>
            <w:noWrap/>
            <w:vAlign w:val="bottom"/>
          </w:tcPr>
          <w:p w14:paraId="64E86D63"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8,2</w:t>
            </w:r>
          </w:p>
        </w:tc>
        <w:tc>
          <w:tcPr>
            <w:tcW w:w="494" w:type="dxa"/>
            <w:tcBorders>
              <w:top w:val="nil"/>
              <w:left w:val="nil"/>
              <w:bottom w:val="single" w:sz="4" w:space="0" w:color="auto"/>
              <w:right w:val="single" w:sz="4" w:space="0" w:color="auto"/>
            </w:tcBorders>
            <w:shd w:val="clear" w:color="auto" w:fill="auto"/>
            <w:noWrap/>
            <w:vAlign w:val="bottom"/>
          </w:tcPr>
          <w:p w14:paraId="43B94FC6"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10</w:t>
            </w:r>
          </w:p>
        </w:tc>
        <w:tc>
          <w:tcPr>
            <w:tcW w:w="494" w:type="dxa"/>
            <w:tcBorders>
              <w:top w:val="nil"/>
              <w:left w:val="nil"/>
              <w:bottom w:val="single" w:sz="4" w:space="0" w:color="auto"/>
              <w:right w:val="single" w:sz="4" w:space="0" w:color="auto"/>
            </w:tcBorders>
            <w:shd w:val="clear" w:color="auto" w:fill="auto"/>
            <w:noWrap/>
            <w:vAlign w:val="bottom"/>
          </w:tcPr>
          <w:p w14:paraId="37362C7B"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12</w:t>
            </w:r>
          </w:p>
        </w:tc>
      </w:tr>
      <w:tr w:rsidR="00A724A3" w:rsidRPr="00076126" w14:paraId="7E5808E0" w14:textId="77777777" w:rsidTr="001667ED">
        <w:trPr>
          <w:trHeight w:val="237"/>
        </w:trPr>
        <w:tc>
          <w:tcPr>
            <w:tcW w:w="1008" w:type="dxa"/>
            <w:vMerge/>
            <w:tcBorders>
              <w:top w:val="nil"/>
              <w:left w:val="single" w:sz="4" w:space="0" w:color="auto"/>
              <w:bottom w:val="single" w:sz="4" w:space="0" w:color="000000"/>
              <w:right w:val="single" w:sz="4" w:space="0" w:color="auto"/>
            </w:tcBorders>
            <w:vAlign w:val="center"/>
          </w:tcPr>
          <w:p w14:paraId="462FBA7B" w14:textId="77777777" w:rsidR="00A724A3" w:rsidRPr="006D703D" w:rsidRDefault="00A724A3" w:rsidP="00C92059">
            <w:pPr>
              <w:spacing w:after="0" w:line="240" w:lineRule="auto"/>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bottom"/>
          </w:tcPr>
          <w:p w14:paraId="3011DE32"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4</w:t>
            </w:r>
          </w:p>
        </w:tc>
        <w:tc>
          <w:tcPr>
            <w:tcW w:w="709" w:type="dxa"/>
            <w:tcBorders>
              <w:top w:val="nil"/>
              <w:left w:val="nil"/>
              <w:bottom w:val="single" w:sz="4" w:space="0" w:color="auto"/>
              <w:right w:val="single" w:sz="4" w:space="0" w:color="auto"/>
            </w:tcBorders>
            <w:shd w:val="clear" w:color="auto" w:fill="auto"/>
            <w:noWrap/>
            <w:vAlign w:val="bottom"/>
          </w:tcPr>
          <w:p w14:paraId="3885F204"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shd w:val="clear" w:color="auto" w:fill="auto"/>
            <w:noWrap/>
            <w:vAlign w:val="bottom"/>
          </w:tcPr>
          <w:p w14:paraId="05A252BB"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tcPr>
          <w:p w14:paraId="3F4C8A27"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tcPr>
          <w:p w14:paraId="765CD92D"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1,3</w:t>
            </w:r>
          </w:p>
        </w:tc>
        <w:tc>
          <w:tcPr>
            <w:tcW w:w="567" w:type="dxa"/>
            <w:tcBorders>
              <w:top w:val="nil"/>
              <w:left w:val="nil"/>
              <w:bottom w:val="single" w:sz="4" w:space="0" w:color="auto"/>
              <w:right w:val="single" w:sz="4" w:space="0" w:color="auto"/>
            </w:tcBorders>
            <w:shd w:val="clear" w:color="auto" w:fill="auto"/>
            <w:noWrap/>
            <w:vAlign w:val="bottom"/>
          </w:tcPr>
          <w:p w14:paraId="63047979"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1,9</w:t>
            </w:r>
          </w:p>
        </w:tc>
        <w:tc>
          <w:tcPr>
            <w:tcW w:w="567" w:type="dxa"/>
            <w:tcBorders>
              <w:top w:val="nil"/>
              <w:left w:val="nil"/>
              <w:bottom w:val="single" w:sz="4" w:space="0" w:color="auto"/>
              <w:right w:val="single" w:sz="4" w:space="0" w:color="auto"/>
            </w:tcBorders>
            <w:shd w:val="clear" w:color="auto" w:fill="auto"/>
            <w:noWrap/>
            <w:vAlign w:val="bottom"/>
          </w:tcPr>
          <w:p w14:paraId="3DB506FA"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3,2</w:t>
            </w:r>
          </w:p>
        </w:tc>
        <w:tc>
          <w:tcPr>
            <w:tcW w:w="535" w:type="dxa"/>
            <w:tcBorders>
              <w:top w:val="nil"/>
              <w:left w:val="nil"/>
              <w:bottom w:val="single" w:sz="4" w:space="0" w:color="auto"/>
              <w:right w:val="single" w:sz="4" w:space="0" w:color="auto"/>
            </w:tcBorders>
            <w:shd w:val="clear" w:color="auto" w:fill="auto"/>
            <w:noWrap/>
            <w:vAlign w:val="bottom"/>
          </w:tcPr>
          <w:p w14:paraId="64D96D80"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val="en-US" w:eastAsia="ru-RU"/>
              </w:rPr>
            </w:pPr>
            <w:r w:rsidRPr="006D703D">
              <w:rPr>
                <w:rFonts w:ascii="Times New Roman" w:eastAsia="Times New Roman" w:hAnsi="Times New Roman" w:cs="Times New Roman"/>
                <w:color w:val="000000"/>
                <w:sz w:val="24"/>
                <w:szCs w:val="24"/>
                <w:lang w:val="en-US" w:eastAsia="ru-RU"/>
              </w:rPr>
              <w:t>3,5</w:t>
            </w:r>
          </w:p>
        </w:tc>
        <w:tc>
          <w:tcPr>
            <w:tcW w:w="494" w:type="dxa"/>
            <w:tcBorders>
              <w:top w:val="nil"/>
              <w:left w:val="nil"/>
              <w:bottom w:val="single" w:sz="4" w:space="0" w:color="auto"/>
              <w:right w:val="single" w:sz="4" w:space="0" w:color="auto"/>
            </w:tcBorders>
            <w:shd w:val="clear" w:color="auto" w:fill="auto"/>
            <w:noWrap/>
            <w:vAlign w:val="bottom"/>
          </w:tcPr>
          <w:p w14:paraId="044AA8B0"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4</w:t>
            </w:r>
          </w:p>
        </w:tc>
        <w:tc>
          <w:tcPr>
            <w:tcW w:w="606" w:type="dxa"/>
            <w:tcBorders>
              <w:top w:val="nil"/>
              <w:left w:val="nil"/>
              <w:bottom w:val="single" w:sz="4" w:space="0" w:color="auto"/>
              <w:right w:val="single" w:sz="4" w:space="0" w:color="auto"/>
            </w:tcBorders>
            <w:shd w:val="clear" w:color="auto" w:fill="auto"/>
            <w:noWrap/>
            <w:vAlign w:val="bottom"/>
          </w:tcPr>
          <w:p w14:paraId="3F360B9B"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4,8</w:t>
            </w:r>
          </w:p>
        </w:tc>
        <w:tc>
          <w:tcPr>
            <w:tcW w:w="494" w:type="dxa"/>
            <w:tcBorders>
              <w:top w:val="nil"/>
              <w:left w:val="nil"/>
              <w:bottom w:val="single" w:sz="4" w:space="0" w:color="auto"/>
              <w:right w:val="single" w:sz="4" w:space="0" w:color="auto"/>
            </w:tcBorders>
            <w:shd w:val="clear" w:color="auto" w:fill="auto"/>
            <w:noWrap/>
            <w:vAlign w:val="bottom"/>
          </w:tcPr>
          <w:p w14:paraId="1767FE78"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6</w:t>
            </w:r>
          </w:p>
        </w:tc>
        <w:tc>
          <w:tcPr>
            <w:tcW w:w="494" w:type="dxa"/>
            <w:tcBorders>
              <w:top w:val="nil"/>
              <w:left w:val="nil"/>
              <w:bottom w:val="single" w:sz="4" w:space="0" w:color="auto"/>
              <w:right w:val="single" w:sz="4" w:space="0" w:color="auto"/>
            </w:tcBorders>
            <w:shd w:val="clear" w:color="auto" w:fill="auto"/>
            <w:noWrap/>
            <w:vAlign w:val="bottom"/>
          </w:tcPr>
          <w:p w14:paraId="0B9A0E2D"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7,8</w:t>
            </w:r>
          </w:p>
        </w:tc>
        <w:tc>
          <w:tcPr>
            <w:tcW w:w="494" w:type="dxa"/>
            <w:tcBorders>
              <w:top w:val="nil"/>
              <w:left w:val="nil"/>
              <w:bottom w:val="single" w:sz="4" w:space="0" w:color="auto"/>
              <w:right w:val="single" w:sz="4" w:space="0" w:color="auto"/>
            </w:tcBorders>
            <w:shd w:val="clear" w:color="auto" w:fill="auto"/>
            <w:noWrap/>
            <w:vAlign w:val="bottom"/>
          </w:tcPr>
          <w:p w14:paraId="301E79E3"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9,7</w:t>
            </w:r>
          </w:p>
        </w:tc>
        <w:tc>
          <w:tcPr>
            <w:tcW w:w="494" w:type="dxa"/>
            <w:tcBorders>
              <w:top w:val="nil"/>
              <w:left w:val="nil"/>
              <w:bottom w:val="single" w:sz="4" w:space="0" w:color="auto"/>
              <w:right w:val="single" w:sz="4" w:space="0" w:color="auto"/>
            </w:tcBorders>
            <w:shd w:val="clear" w:color="auto" w:fill="auto"/>
            <w:noWrap/>
            <w:vAlign w:val="bottom"/>
          </w:tcPr>
          <w:p w14:paraId="1C36D362"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13</w:t>
            </w:r>
          </w:p>
        </w:tc>
      </w:tr>
      <w:tr w:rsidR="00A724A3" w:rsidRPr="00076126" w14:paraId="73C6F54B" w14:textId="77777777" w:rsidTr="001667ED">
        <w:trPr>
          <w:trHeight w:val="237"/>
        </w:trPr>
        <w:tc>
          <w:tcPr>
            <w:tcW w:w="1008" w:type="dxa"/>
            <w:vMerge/>
            <w:tcBorders>
              <w:top w:val="nil"/>
              <w:left w:val="single" w:sz="4" w:space="0" w:color="auto"/>
              <w:bottom w:val="single" w:sz="4" w:space="0" w:color="000000"/>
              <w:right w:val="single" w:sz="4" w:space="0" w:color="auto"/>
            </w:tcBorders>
            <w:vAlign w:val="center"/>
          </w:tcPr>
          <w:p w14:paraId="12597503" w14:textId="77777777" w:rsidR="00A724A3" w:rsidRPr="006D703D" w:rsidRDefault="00A724A3" w:rsidP="00C92059">
            <w:pPr>
              <w:spacing w:after="0" w:line="240" w:lineRule="auto"/>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bottom"/>
          </w:tcPr>
          <w:p w14:paraId="0CEA9C7B"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5</w:t>
            </w:r>
          </w:p>
        </w:tc>
        <w:tc>
          <w:tcPr>
            <w:tcW w:w="709" w:type="dxa"/>
            <w:tcBorders>
              <w:top w:val="nil"/>
              <w:left w:val="nil"/>
              <w:bottom w:val="single" w:sz="4" w:space="0" w:color="auto"/>
              <w:right w:val="single" w:sz="4" w:space="0" w:color="auto"/>
            </w:tcBorders>
            <w:shd w:val="clear" w:color="auto" w:fill="auto"/>
            <w:noWrap/>
            <w:vAlign w:val="bottom"/>
          </w:tcPr>
          <w:p w14:paraId="1F81CA7D"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shd w:val="clear" w:color="auto" w:fill="auto"/>
            <w:noWrap/>
            <w:vAlign w:val="bottom"/>
          </w:tcPr>
          <w:p w14:paraId="5141F2E7"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tcPr>
          <w:p w14:paraId="6A106B6C"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tcPr>
          <w:p w14:paraId="12F5F078"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1,6</w:t>
            </w:r>
          </w:p>
        </w:tc>
        <w:tc>
          <w:tcPr>
            <w:tcW w:w="567" w:type="dxa"/>
            <w:tcBorders>
              <w:top w:val="nil"/>
              <w:left w:val="nil"/>
              <w:bottom w:val="single" w:sz="4" w:space="0" w:color="auto"/>
              <w:right w:val="single" w:sz="4" w:space="0" w:color="auto"/>
            </w:tcBorders>
            <w:shd w:val="clear" w:color="auto" w:fill="auto"/>
            <w:noWrap/>
            <w:vAlign w:val="bottom"/>
          </w:tcPr>
          <w:p w14:paraId="0016E418"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1,8</w:t>
            </w:r>
          </w:p>
        </w:tc>
        <w:tc>
          <w:tcPr>
            <w:tcW w:w="567" w:type="dxa"/>
            <w:tcBorders>
              <w:top w:val="nil"/>
              <w:left w:val="nil"/>
              <w:bottom w:val="single" w:sz="4" w:space="0" w:color="auto"/>
              <w:right w:val="single" w:sz="4" w:space="0" w:color="auto"/>
            </w:tcBorders>
            <w:shd w:val="clear" w:color="auto" w:fill="auto"/>
            <w:noWrap/>
            <w:vAlign w:val="bottom"/>
          </w:tcPr>
          <w:p w14:paraId="09391E8D"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3,4</w:t>
            </w:r>
          </w:p>
        </w:tc>
        <w:tc>
          <w:tcPr>
            <w:tcW w:w="535" w:type="dxa"/>
            <w:tcBorders>
              <w:top w:val="nil"/>
              <w:left w:val="nil"/>
              <w:bottom w:val="single" w:sz="4" w:space="0" w:color="auto"/>
              <w:right w:val="single" w:sz="4" w:space="0" w:color="auto"/>
            </w:tcBorders>
            <w:shd w:val="clear" w:color="auto" w:fill="auto"/>
            <w:noWrap/>
            <w:vAlign w:val="bottom"/>
          </w:tcPr>
          <w:p w14:paraId="6F55B2AE"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val="en-US" w:eastAsia="ru-RU"/>
              </w:rPr>
            </w:pPr>
            <w:r w:rsidRPr="006D703D">
              <w:rPr>
                <w:rFonts w:ascii="Times New Roman" w:eastAsia="Times New Roman" w:hAnsi="Times New Roman" w:cs="Times New Roman"/>
                <w:color w:val="000000"/>
                <w:sz w:val="24"/>
                <w:szCs w:val="24"/>
                <w:lang w:val="en-US" w:eastAsia="ru-RU"/>
              </w:rPr>
              <w:t>3,7</w:t>
            </w:r>
          </w:p>
        </w:tc>
        <w:tc>
          <w:tcPr>
            <w:tcW w:w="494" w:type="dxa"/>
            <w:tcBorders>
              <w:top w:val="nil"/>
              <w:left w:val="nil"/>
              <w:bottom w:val="single" w:sz="4" w:space="0" w:color="auto"/>
              <w:right w:val="single" w:sz="4" w:space="0" w:color="auto"/>
            </w:tcBorders>
            <w:shd w:val="clear" w:color="auto" w:fill="auto"/>
            <w:noWrap/>
            <w:vAlign w:val="bottom"/>
          </w:tcPr>
          <w:p w14:paraId="45B4B231"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4,1</w:t>
            </w:r>
          </w:p>
        </w:tc>
        <w:tc>
          <w:tcPr>
            <w:tcW w:w="606" w:type="dxa"/>
            <w:tcBorders>
              <w:top w:val="nil"/>
              <w:left w:val="nil"/>
              <w:bottom w:val="single" w:sz="4" w:space="0" w:color="auto"/>
              <w:right w:val="single" w:sz="4" w:space="0" w:color="auto"/>
            </w:tcBorders>
            <w:shd w:val="clear" w:color="auto" w:fill="auto"/>
            <w:noWrap/>
            <w:vAlign w:val="bottom"/>
          </w:tcPr>
          <w:p w14:paraId="4024E8AD"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4,7</w:t>
            </w:r>
          </w:p>
        </w:tc>
        <w:tc>
          <w:tcPr>
            <w:tcW w:w="494" w:type="dxa"/>
            <w:tcBorders>
              <w:top w:val="nil"/>
              <w:left w:val="nil"/>
              <w:bottom w:val="single" w:sz="4" w:space="0" w:color="auto"/>
              <w:right w:val="single" w:sz="4" w:space="0" w:color="auto"/>
            </w:tcBorders>
            <w:shd w:val="clear" w:color="auto" w:fill="auto"/>
            <w:noWrap/>
            <w:vAlign w:val="bottom"/>
          </w:tcPr>
          <w:p w14:paraId="62FF1DBF"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5,8</w:t>
            </w:r>
          </w:p>
        </w:tc>
        <w:tc>
          <w:tcPr>
            <w:tcW w:w="494" w:type="dxa"/>
            <w:tcBorders>
              <w:top w:val="nil"/>
              <w:left w:val="nil"/>
              <w:bottom w:val="single" w:sz="4" w:space="0" w:color="auto"/>
              <w:right w:val="single" w:sz="4" w:space="0" w:color="auto"/>
            </w:tcBorders>
            <w:shd w:val="clear" w:color="auto" w:fill="auto"/>
            <w:noWrap/>
            <w:vAlign w:val="bottom"/>
          </w:tcPr>
          <w:p w14:paraId="70250D9D"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6,9</w:t>
            </w:r>
          </w:p>
        </w:tc>
        <w:tc>
          <w:tcPr>
            <w:tcW w:w="494" w:type="dxa"/>
            <w:tcBorders>
              <w:top w:val="nil"/>
              <w:left w:val="nil"/>
              <w:bottom w:val="single" w:sz="4" w:space="0" w:color="auto"/>
              <w:right w:val="single" w:sz="4" w:space="0" w:color="auto"/>
            </w:tcBorders>
            <w:shd w:val="clear" w:color="auto" w:fill="auto"/>
            <w:noWrap/>
            <w:vAlign w:val="bottom"/>
          </w:tcPr>
          <w:p w14:paraId="58882915"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8,6</w:t>
            </w:r>
          </w:p>
        </w:tc>
        <w:tc>
          <w:tcPr>
            <w:tcW w:w="494" w:type="dxa"/>
            <w:tcBorders>
              <w:top w:val="nil"/>
              <w:left w:val="nil"/>
              <w:bottom w:val="single" w:sz="4" w:space="0" w:color="auto"/>
              <w:right w:val="single" w:sz="4" w:space="0" w:color="auto"/>
            </w:tcBorders>
            <w:shd w:val="clear" w:color="auto" w:fill="auto"/>
            <w:noWrap/>
            <w:vAlign w:val="bottom"/>
          </w:tcPr>
          <w:p w14:paraId="7A9CFDF1"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10</w:t>
            </w:r>
          </w:p>
        </w:tc>
      </w:tr>
      <w:tr w:rsidR="00A724A3" w:rsidRPr="00076126" w14:paraId="0B0C7E36" w14:textId="77777777" w:rsidTr="001667ED">
        <w:trPr>
          <w:trHeight w:val="237"/>
        </w:trPr>
        <w:tc>
          <w:tcPr>
            <w:tcW w:w="1008" w:type="dxa"/>
            <w:vMerge/>
            <w:tcBorders>
              <w:top w:val="nil"/>
              <w:left w:val="single" w:sz="4" w:space="0" w:color="auto"/>
              <w:bottom w:val="single" w:sz="4" w:space="0" w:color="000000"/>
              <w:right w:val="single" w:sz="4" w:space="0" w:color="auto"/>
            </w:tcBorders>
            <w:vAlign w:val="center"/>
          </w:tcPr>
          <w:p w14:paraId="32BD2A12" w14:textId="77777777" w:rsidR="00A724A3" w:rsidRPr="006D703D" w:rsidRDefault="00A724A3" w:rsidP="00C92059">
            <w:pPr>
              <w:spacing w:after="0" w:line="240" w:lineRule="auto"/>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bottom"/>
          </w:tcPr>
          <w:p w14:paraId="1E03B6B4"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6</w:t>
            </w:r>
          </w:p>
        </w:tc>
        <w:tc>
          <w:tcPr>
            <w:tcW w:w="709" w:type="dxa"/>
            <w:tcBorders>
              <w:top w:val="nil"/>
              <w:left w:val="nil"/>
              <w:bottom w:val="single" w:sz="4" w:space="0" w:color="auto"/>
              <w:right w:val="single" w:sz="4" w:space="0" w:color="auto"/>
            </w:tcBorders>
            <w:shd w:val="clear" w:color="auto" w:fill="auto"/>
            <w:noWrap/>
            <w:vAlign w:val="bottom"/>
          </w:tcPr>
          <w:p w14:paraId="0F84D9C8"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shd w:val="clear" w:color="auto" w:fill="auto"/>
            <w:noWrap/>
            <w:vAlign w:val="bottom"/>
          </w:tcPr>
          <w:p w14:paraId="76A37E95"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tcPr>
          <w:p w14:paraId="793C0B6B"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tcPr>
          <w:p w14:paraId="0F8EFA4A"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0,6</w:t>
            </w:r>
          </w:p>
        </w:tc>
        <w:tc>
          <w:tcPr>
            <w:tcW w:w="567" w:type="dxa"/>
            <w:tcBorders>
              <w:top w:val="nil"/>
              <w:left w:val="nil"/>
              <w:bottom w:val="single" w:sz="4" w:space="0" w:color="auto"/>
              <w:right w:val="single" w:sz="4" w:space="0" w:color="auto"/>
            </w:tcBorders>
            <w:shd w:val="clear" w:color="auto" w:fill="auto"/>
            <w:noWrap/>
            <w:vAlign w:val="bottom"/>
          </w:tcPr>
          <w:p w14:paraId="7B24AA71"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1,5</w:t>
            </w:r>
          </w:p>
        </w:tc>
        <w:tc>
          <w:tcPr>
            <w:tcW w:w="567" w:type="dxa"/>
            <w:tcBorders>
              <w:top w:val="nil"/>
              <w:left w:val="nil"/>
              <w:bottom w:val="single" w:sz="4" w:space="0" w:color="auto"/>
              <w:right w:val="single" w:sz="4" w:space="0" w:color="auto"/>
            </w:tcBorders>
            <w:shd w:val="clear" w:color="auto" w:fill="auto"/>
            <w:noWrap/>
            <w:vAlign w:val="bottom"/>
          </w:tcPr>
          <w:p w14:paraId="48ABAEC8"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2</w:t>
            </w:r>
          </w:p>
        </w:tc>
        <w:tc>
          <w:tcPr>
            <w:tcW w:w="535" w:type="dxa"/>
            <w:tcBorders>
              <w:top w:val="nil"/>
              <w:left w:val="nil"/>
              <w:bottom w:val="single" w:sz="4" w:space="0" w:color="auto"/>
              <w:right w:val="single" w:sz="4" w:space="0" w:color="auto"/>
            </w:tcBorders>
            <w:shd w:val="clear" w:color="auto" w:fill="auto"/>
            <w:noWrap/>
            <w:vAlign w:val="bottom"/>
          </w:tcPr>
          <w:p w14:paraId="7D5D00B3"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val="en-US" w:eastAsia="ru-RU"/>
              </w:rPr>
            </w:pPr>
            <w:r w:rsidRPr="006D703D">
              <w:rPr>
                <w:rFonts w:ascii="Times New Roman" w:eastAsia="Times New Roman" w:hAnsi="Times New Roman" w:cs="Times New Roman"/>
                <w:color w:val="000000"/>
                <w:sz w:val="24"/>
                <w:szCs w:val="24"/>
                <w:lang w:val="en-US" w:eastAsia="ru-RU"/>
              </w:rPr>
              <w:t>2,6</w:t>
            </w:r>
          </w:p>
        </w:tc>
        <w:tc>
          <w:tcPr>
            <w:tcW w:w="494" w:type="dxa"/>
            <w:tcBorders>
              <w:top w:val="nil"/>
              <w:left w:val="nil"/>
              <w:bottom w:val="single" w:sz="4" w:space="0" w:color="auto"/>
              <w:right w:val="single" w:sz="4" w:space="0" w:color="auto"/>
            </w:tcBorders>
            <w:shd w:val="clear" w:color="auto" w:fill="auto"/>
            <w:noWrap/>
            <w:vAlign w:val="bottom"/>
          </w:tcPr>
          <w:p w14:paraId="73F0CF41"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3,7</w:t>
            </w:r>
          </w:p>
        </w:tc>
        <w:tc>
          <w:tcPr>
            <w:tcW w:w="606" w:type="dxa"/>
            <w:tcBorders>
              <w:top w:val="nil"/>
              <w:left w:val="nil"/>
              <w:bottom w:val="single" w:sz="4" w:space="0" w:color="auto"/>
              <w:right w:val="single" w:sz="4" w:space="0" w:color="auto"/>
            </w:tcBorders>
            <w:shd w:val="clear" w:color="auto" w:fill="auto"/>
            <w:noWrap/>
            <w:vAlign w:val="bottom"/>
          </w:tcPr>
          <w:p w14:paraId="784BF71B"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4,2</w:t>
            </w:r>
          </w:p>
        </w:tc>
        <w:tc>
          <w:tcPr>
            <w:tcW w:w="494" w:type="dxa"/>
            <w:tcBorders>
              <w:top w:val="nil"/>
              <w:left w:val="nil"/>
              <w:bottom w:val="single" w:sz="4" w:space="0" w:color="auto"/>
              <w:right w:val="single" w:sz="4" w:space="0" w:color="auto"/>
            </w:tcBorders>
            <w:shd w:val="clear" w:color="auto" w:fill="auto"/>
            <w:noWrap/>
            <w:vAlign w:val="bottom"/>
          </w:tcPr>
          <w:p w14:paraId="1553C8D0"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5</w:t>
            </w:r>
          </w:p>
        </w:tc>
        <w:tc>
          <w:tcPr>
            <w:tcW w:w="494" w:type="dxa"/>
            <w:tcBorders>
              <w:top w:val="nil"/>
              <w:left w:val="nil"/>
              <w:bottom w:val="single" w:sz="4" w:space="0" w:color="auto"/>
              <w:right w:val="single" w:sz="4" w:space="0" w:color="auto"/>
            </w:tcBorders>
            <w:shd w:val="clear" w:color="auto" w:fill="auto"/>
            <w:noWrap/>
            <w:vAlign w:val="bottom"/>
          </w:tcPr>
          <w:p w14:paraId="4A4B8CBC"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6,2</w:t>
            </w:r>
          </w:p>
        </w:tc>
        <w:tc>
          <w:tcPr>
            <w:tcW w:w="494" w:type="dxa"/>
            <w:tcBorders>
              <w:top w:val="nil"/>
              <w:left w:val="nil"/>
              <w:bottom w:val="single" w:sz="4" w:space="0" w:color="auto"/>
              <w:right w:val="single" w:sz="4" w:space="0" w:color="auto"/>
            </w:tcBorders>
            <w:shd w:val="clear" w:color="auto" w:fill="auto"/>
            <w:noWrap/>
            <w:vAlign w:val="bottom"/>
          </w:tcPr>
          <w:p w14:paraId="4F62D27A"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6,4</w:t>
            </w:r>
          </w:p>
        </w:tc>
        <w:tc>
          <w:tcPr>
            <w:tcW w:w="494" w:type="dxa"/>
            <w:tcBorders>
              <w:top w:val="nil"/>
              <w:left w:val="nil"/>
              <w:bottom w:val="single" w:sz="4" w:space="0" w:color="auto"/>
              <w:right w:val="single" w:sz="4" w:space="0" w:color="auto"/>
            </w:tcBorders>
            <w:shd w:val="clear" w:color="auto" w:fill="auto"/>
            <w:noWrap/>
            <w:vAlign w:val="bottom"/>
          </w:tcPr>
          <w:p w14:paraId="1D31656B"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6,8</w:t>
            </w:r>
          </w:p>
        </w:tc>
      </w:tr>
      <w:tr w:rsidR="00A724A3" w:rsidRPr="00076126" w14:paraId="706AEA98" w14:textId="77777777" w:rsidTr="001667ED">
        <w:trPr>
          <w:trHeight w:val="437"/>
        </w:trPr>
        <w:tc>
          <w:tcPr>
            <w:tcW w:w="1008" w:type="dxa"/>
            <w:vMerge/>
            <w:tcBorders>
              <w:top w:val="nil"/>
              <w:left w:val="single" w:sz="4" w:space="0" w:color="auto"/>
              <w:bottom w:val="single" w:sz="4" w:space="0" w:color="000000"/>
              <w:right w:val="single" w:sz="4" w:space="0" w:color="auto"/>
            </w:tcBorders>
            <w:vAlign w:val="center"/>
          </w:tcPr>
          <w:p w14:paraId="795283E7" w14:textId="77777777" w:rsidR="00A724A3" w:rsidRPr="006D703D" w:rsidRDefault="00A724A3" w:rsidP="00C92059">
            <w:pPr>
              <w:spacing w:after="0" w:line="240" w:lineRule="auto"/>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vAlign w:val="bottom"/>
          </w:tcPr>
          <w:p w14:paraId="6D9B2E26" w14:textId="77777777" w:rsidR="00A724A3" w:rsidRPr="006D703D" w:rsidRDefault="001667ED" w:rsidP="00C92059">
            <w:pPr>
              <w:spacing w:after="0" w:line="240" w:lineRule="auto"/>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среднее значение</w:t>
            </w:r>
          </w:p>
        </w:tc>
        <w:tc>
          <w:tcPr>
            <w:tcW w:w="709" w:type="dxa"/>
            <w:tcBorders>
              <w:top w:val="nil"/>
              <w:left w:val="nil"/>
              <w:bottom w:val="single" w:sz="4" w:space="0" w:color="auto"/>
              <w:right w:val="single" w:sz="4" w:space="0" w:color="auto"/>
            </w:tcBorders>
            <w:shd w:val="clear" w:color="auto" w:fill="auto"/>
            <w:noWrap/>
            <w:vAlign w:val="bottom"/>
          </w:tcPr>
          <w:p w14:paraId="7546641C"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shd w:val="clear" w:color="auto" w:fill="auto"/>
            <w:noWrap/>
            <w:vAlign w:val="bottom"/>
          </w:tcPr>
          <w:p w14:paraId="287B6D33"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tcPr>
          <w:p w14:paraId="22190E14"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1,2</w:t>
            </w:r>
          </w:p>
        </w:tc>
        <w:tc>
          <w:tcPr>
            <w:tcW w:w="567" w:type="dxa"/>
            <w:tcBorders>
              <w:top w:val="nil"/>
              <w:left w:val="nil"/>
              <w:bottom w:val="single" w:sz="4" w:space="0" w:color="auto"/>
              <w:right w:val="single" w:sz="4" w:space="0" w:color="auto"/>
            </w:tcBorders>
            <w:shd w:val="clear" w:color="auto" w:fill="auto"/>
            <w:noWrap/>
            <w:vAlign w:val="bottom"/>
          </w:tcPr>
          <w:p w14:paraId="363DD2DC"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val="en-US" w:eastAsia="ru-RU"/>
              </w:rPr>
            </w:pPr>
            <w:r w:rsidRPr="006D703D">
              <w:rPr>
                <w:rFonts w:ascii="Times New Roman" w:eastAsia="Times New Roman" w:hAnsi="Times New Roman" w:cs="Times New Roman"/>
                <w:color w:val="000000"/>
                <w:sz w:val="24"/>
                <w:szCs w:val="24"/>
                <w:lang w:eastAsia="ru-RU"/>
              </w:rPr>
              <w:t>1,</w:t>
            </w:r>
            <w:r w:rsidRPr="006D703D">
              <w:rPr>
                <w:rFonts w:ascii="Times New Roman" w:eastAsia="Times New Roman" w:hAnsi="Times New Roman" w:cs="Times New Roman"/>
                <w:color w:val="000000"/>
                <w:sz w:val="24"/>
                <w:szCs w:val="24"/>
                <w:lang w:val="en-US" w:eastAsia="ru-RU"/>
              </w:rPr>
              <w:t>36</w:t>
            </w:r>
          </w:p>
        </w:tc>
        <w:tc>
          <w:tcPr>
            <w:tcW w:w="567" w:type="dxa"/>
            <w:tcBorders>
              <w:top w:val="nil"/>
              <w:left w:val="nil"/>
              <w:bottom w:val="single" w:sz="4" w:space="0" w:color="auto"/>
              <w:right w:val="single" w:sz="4" w:space="0" w:color="auto"/>
            </w:tcBorders>
            <w:shd w:val="clear" w:color="auto" w:fill="auto"/>
            <w:noWrap/>
            <w:vAlign w:val="bottom"/>
          </w:tcPr>
          <w:p w14:paraId="7CCF013C"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val="en-US" w:eastAsia="ru-RU"/>
              </w:rPr>
            </w:pPr>
            <w:r w:rsidRPr="006D703D">
              <w:rPr>
                <w:rFonts w:ascii="Times New Roman" w:eastAsia="Times New Roman" w:hAnsi="Times New Roman" w:cs="Times New Roman"/>
                <w:color w:val="000000"/>
                <w:sz w:val="24"/>
                <w:szCs w:val="24"/>
                <w:lang w:eastAsia="ru-RU"/>
              </w:rPr>
              <w:t>1,</w:t>
            </w:r>
            <w:r w:rsidRPr="006D703D">
              <w:rPr>
                <w:rFonts w:ascii="Times New Roman" w:eastAsia="Times New Roman" w:hAnsi="Times New Roman" w:cs="Times New Roman"/>
                <w:color w:val="000000"/>
                <w:sz w:val="24"/>
                <w:szCs w:val="24"/>
                <w:lang w:val="en-US" w:eastAsia="ru-RU"/>
              </w:rPr>
              <w:t>81</w:t>
            </w:r>
          </w:p>
        </w:tc>
        <w:tc>
          <w:tcPr>
            <w:tcW w:w="567" w:type="dxa"/>
            <w:tcBorders>
              <w:top w:val="nil"/>
              <w:left w:val="nil"/>
              <w:bottom w:val="single" w:sz="4" w:space="0" w:color="auto"/>
              <w:right w:val="single" w:sz="4" w:space="0" w:color="auto"/>
            </w:tcBorders>
            <w:shd w:val="clear" w:color="auto" w:fill="auto"/>
            <w:noWrap/>
            <w:vAlign w:val="bottom"/>
          </w:tcPr>
          <w:p w14:paraId="2C6F474B"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val="en-US" w:eastAsia="ru-RU"/>
              </w:rPr>
            </w:pPr>
            <w:r w:rsidRPr="006D703D">
              <w:rPr>
                <w:rFonts w:ascii="Times New Roman" w:eastAsia="Times New Roman" w:hAnsi="Times New Roman" w:cs="Times New Roman"/>
                <w:color w:val="000000"/>
                <w:sz w:val="24"/>
                <w:szCs w:val="24"/>
                <w:lang w:eastAsia="ru-RU"/>
              </w:rPr>
              <w:t>2,</w:t>
            </w:r>
            <w:r w:rsidRPr="006D703D">
              <w:rPr>
                <w:rFonts w:ascii="Times New Roman" w:eastAsia="Times New Roman" w:hAnsi="Times New Roman" w:cs="Times New Roman"/>
                <w:color w:val="000000"/>
                <w:sz w:val="24"/>
                <w:szCs w:val="24"/>
                <w:lang w:val="en-US" w:eastAsia="ru-RU"/>
              </w:rPr>
              <w:t>68</w:t>
            </w:r>
          </w:p>
        </w:tc>
        <w:tc>
          <w:tcPr>
            <w:tcW w:w="535" w:type="dxa"/>
            <w:tcBorders>
              <w:top w:val="nil"/>
              <w:left w:val="nil"/>
              <w:bottom w:val="single" w:sz="4" w:space="0" w:color="auto"/>
              <w:right w:val="single" w:sz="4" w:space="0" w:color="auto"/>
            </w:tcBorders>
            <w:shd w:val="clear" w:color="auto" w:fill="auto"/>
            <w:noWrap/>
            <w:vAlign w:val="bottom"/>
          </w:tcPr>
          <w:p w14:paraId="440EE2AF"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val="en-US" w:eastAsia="ru-RU"/>
              </w:rPr>
            </w:pPr>
            <w:r w:rsidRPr="006D703D">
              <w:rPr>
                <w:rFonts w:ascii="Times New Roman" w:eastAsia="Times New Roman" w:hAnsi="Times New Roman" w:cs="Times New Roman"/>
                <w:color w:val="000000"/>
                <w:sz w:val="24"/>
                <w:szCs w:val="24"/>
                <w:lang w:eastAsia="ru-RU"/>
              </w:rPr>
              <w:t>3</w:t>
            </w:r>
            <w:r w:rsidRPr="006D703D">
              <w:rPr>
                <w:rFonts w:ascii="Times New Roman" w:eastAsia="Times New Roman" w:hAnsi="Times New Roman" w:cs="Times New Roman"/>
                <w:color w:val="000000"/>
                <w:sz w:val="24"/>
                <w:szCs w:val="24"/>
                <w:lang w:val="en-US" w:eastAsia="ru-RU"/>
              </w:rPr>
              <w:t>,05</w:t>
            </w:r>
          </w:p>
        </w:tc>
        <w:tc>
          <w:tcPr>
            <w:tcW w:w="494" w:type="dxa"/>
            <w:tcBorders>
              <w:top w:val="nil"/>
              <w:left w:val="nil"/>
              <w:bottom w:val="single" w:sz="4" w:space="0" w:color="auto"/>
              <w:right w:val="single" w:sz="4" w:space="0" w:color="auto"/>
            </w:tcBorders>
            <w:shd w:val="clear" w:color="auto" w:fill="auto"/>
            <w:noWrap/>
            <w:vAlign w:val="bottom"/>
          </w:tcPr>
          <w:p w14:paraId="0A1B36A2"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val="en-US" w:eastAsia="ru-RU"/>
              </w:rPr>
            </w:pPr>
            <w:r w:rsidRPr="006D703D">
              <w:rPr>
                <w:rFonts w:ascii="Times New Roman" w:eastAsia="Times New Roman" w:hAnsi="Times New Roman" w:cs="Times New Roman"/>
                <w:color w:val="000000"/>
                <w:sz w:val="24"/>
                <w:szCs w:val="24"/>
                <w:lang w:eastAsia="ru-RU"/>
              </w:rPr>
              <w:t>3,</w:t>
            </w:r>
            <w:r w:rsidRPr="006D703D">
              <w:rPr>
                <w:rFonts w:ascii="Times New Roman" w:eastAsia="Times New Roman" w:hAnsi="Times New Roman" w:cs="Times New Roman"/>
                <w:color w:val="000000"/>
                <w:sz w:val="24"/>
                <w:szCs w:val="24"/>
                <w:lang w:val="en-US" w:eastAsia="ru-RU"/>
              </w:rPr>
              <w:t>6</w:t>
            </w:r>
          </w:p>
        </w:tc>
        <w:tc>
          <w:tcPr>
            <w:tcW w:w="606" w:type="dxa"/>
            <w:tcBorders>
              <w:top w:val="nil"/>
              <w:left w:val="nil"/>
              <w:bottom w:val="single" w:sz="4" w:space="0" w:color="auto"/>
              <w:right w:val="single" w:sz="4" w:space="0" w:color="auto"/>
            </w:tcBorders>
            <w:shd w:val="clear" w:color="auto" w:fill="auto"/>
            <w:noWrap/>
            <w:vAlign w:val="bottom"/>
          </w:tcPr>
          <w:p w14:paraId="510B9D46"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val="en-US" w:eastAsia="ru-RU"/>
              </w:rPr>
            </w:pPr>
            <w:r w:rsidRPr="006D703D">
              <w:rPr>
                <w:rFonts w:ascii="Times New Roman" w:eastAsia="Times New Roman" w:hAnsi="Times New Roman" w:cs="Times New Roman"/>
                <w:color w:val="000000"/>
                <w:sz w:val="24"/>
                <w:szCs w:val="24"/>
                <w:lang w:val="en-US" w:eastAsia="ru-RU"/>
              </w:rPr>
              <w:t>4,45</w:t>
            </w:r>
          </w:p>
        </w:tc>
        <w:tc>
          <w:tcPr>
            <w:tcW w:w="494" w:type="dxa"/>
            <w:tcBorders>
              <w:top w:val="nil"/>
              <w:left w:val="nil"/>
              <w:bottom w:val="single" w:sz="4" w:space="0" w:color="auto"/>
              <w:right w:val="single" w:sz="4" w:space="0" w:color="auto"/>
            </w:tcBorders>
            <w:shd w:val="clear" w:color="auto" w:fill="auto"/>
            <w:noWrap/>
            <w:vAlign w:val="bottom"/>
          </w:tcPr>
          <w:p w14:paraId="459D57A7"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val="en-US" w:eastAsia="ru-RU"/>
              </w:rPr>
            </w:pPr>
            <w:r w:rsidRPr="006D703D">
              <w:rPr>
                <w:rFonts w:ascii="Times New Roman" w:eastAsia="Times New Roman" w:hAnsi="Times New Roman" w:cs="Times New Roman"/>
                <w:color w:val="000000"/>
                <w:sz w:val="24"/>
                <w:szCs w:val="24"/>
                <w:lang w:val="en-US" w:eastAsia="ru-RU"/>
              </w:rPr>
              <w:t>5,38</w:t>
            </w:r>
          </w:p>
        </w:tc>
        <w:tc>
          <w:tcPr>
            <w:tcW w:w="494" w:type="dxa"/>
            <w:tcBorders>
              <w:top w:val="nil"/>
              <w:left w:val="nil"/>
              <w:bottom w:val="single" w:sz="4" w:space="0" w:color="auto"/>
              <w:right w:val="single" w:sz="4" w:space="0" w:color="auto"/>
            </w:tcBorders>
            <w:shd w:val="clear" w:color="auto" w:fill="auto"/>
            <w:noWrap/>
            <w:vAlign w:val="bottom"/>
          </w:tcPr>
          <w:p w14:paraId="4038779C"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val="en-US" w:eastAsia="ru-RU"/>
              </w:rPr>
            </w:pPr>
            <w:r w:rsidRPr="006D703D">
              <w:rPr>
                <w:rFonts w:ascii="Times New Roman" w:eastAsia="Times New Roman" w:hAnsi="Times New Roman" w:cs="Times New Roman"/>
                <w:color w:val="000000"/>
                <w:sz w:val="24"/>
                <w:szCs w:val="24"/>
                <w:lang w:eastAsia="ru-RU"/>
              </w:rPr>
              <w:t>6,86</w:t>
            </w:r>
          </w:p>
        </w:tc>
        <w:tc>
          <w:tcPr>
            <w:tcW w:w="494" w:type="dxa"/>
            <w:tcBorders>
              <w:top w:val="nil"/>
              <w:left w:val="nil"/>
              <w:bottom w:val="single" w:sz="4" w:space="0" w:color="auto"/>
              <w:right w:val="single" w:sz="4" w:space="0" w:color="auto"/>
            </w:tcBorders>
            <w:shd w:val="clear" w:color="auto" w:fill="auto"/>
            <w:noWrap/>
            <w:vAlign w:val="bottom"/>
          </w:tcPr>
          <w:p w14:paraId="5151829F"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val="en-US" w:eastAsia="ru-RU"/>
              </w:rPr>
            </w:pPr>
            <w:r w:rsidRPr="006D703D">
              <w:rPr>
                <w:rFonts w:ascii="Times New Roman" w:eastAsia="Times New Roman" w:hAnsi="Times New Roman" w:cs="Times New Roman"/>
                <w:color w:val="000000"/>
                <w:sz w:val="24"/>
                <w:szCs w:val="24"/>
                <w:lang w:val="en-US" w:eastAsia="ru-RU"/>
              </w:rPr>
              <w:t>8,25</w:t>
            </w:r>
          </w:p>
        </w:tc>
        <w:tc>
          <w:tcPr>
            <w:tcW w:w="494" w:type="dxa"/>
            <w:tcBorders>
              <w:top w:val="nil"/>
              <w:left w:val="nil"/>
              <w:bottom w:val="single" w:sz="4" w:space="0" w:color="auto"/>
              <w:right w:val="single" w:sz="4" w:space="0" w:color="auto"/>
            </w:tcBorders>
            <w:shd w:val="clear" w:color="auto" w:fill="auto"/>
            <w:noWrap/>
            <w:vAlign w:val="bottom"/>
          </w:tcPr>
          <w:p w14:paraId="3F0CFDA1"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val="en-US" w:eastAsia="ru-RU"/>
              </w:rPr>
            </w:pPr>
            <w:r w:rsidRPr="006D703D">
              <w:rPr>
                <w:rFonts w:ascii="Times New Roman" w:eastAsia="Times New Roman" w:hAnsi="Times New Roman" w:cs="Times New Roman"/>
                <w:color w:val="000000"/>
                <w:sz w:val="24"/>
                <w:szCs w:val="24"/>
                <w:lang w:val="en-US" w:eastAsia="ru-RU"/>
              </w:rPr>
              <w:t>9,9</w:t>
            </w:r>
          </w:p>
        </w:tc>
      </w:tr>
      <w:tr w:rsidR="00A724A3" w:rsidRPr="00076126" w14:paraId="689E22B8" w14:textId="77777777" w:rsidTr="001667ED">
        <w:trPr>
          <w:trHeight w:val="237"/>
        </w:trPr>
        <w:tc>
          <w:tcPr>
            <w:tcW w:w="1008" w:type="dxa"/>
            <w:vMerge w:val="restart"/>
            <w:tcBorders>
              <w:top w:val="nil"/>
              <w:left w:val="single" w:sz="4" w:space="0" w:color="auto"/>
              <w:right w:val="single" w:sz="4" w:space="0" w:color="auto"/>
            </w:tcBorders>
            <w:shd w:val="clear" w:color="auto" w:fill="auto"/>
            <w:noWrap/>
            <w:textDirection w:val="btLr"/>
            <w:vAlign w:val="center"/>
          </w:tcPr>
          <w:p w14:paraId="50B6B2A4" w14:textId="77777777" w:rsidR="00A724A3" w:rsidRPr="006D703D" w:rsidRDefault="001667ED" w:rsidP="00C92059">
            <w:pPr>
              <w:spacing w:after="0" w:line="240" w:lineRule="auto"/>
              <w:ind w:left="113" w:right="113"/>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контроль</w:t>
            </w:r>
          </w:p>
        </w:tc>
        <w:tc>
          <w:tcPr>
            <w:tcW w:w="992" w:type="dxa"/>
            <w:tcBorders>
              <w:top w:val="nil"/>
              <w:left w:val="nil"/>
              <w:bottom w:val="single" w:sz="4" w:space="0" w:color="auto"/>
              <w:right w:val="single" w:sz="4" w:space="0" w:color="auto"/>
            </w:tcBorders>
            <w:shd w:val="clear" w:color="auto" w:fill="auto"/>
            <w:noWrap/>
            <w:vAlign w:val="bottom"/>
          </w:tcPr>
          <w:p w14:paraId="0BF02D4D"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w:t>
            </w:r>
          </w:p>
        </w:tc>
        <w:tc>
          <w:tcPr>
            <w:tcW w:w="709" w:type="dxa"/>
            <w:tcBorders>
              <w:top w:val="nil"/>
              <w:left w:val="nil"/>
              <w:bottom w:val="single" w:sz="4" w:space="0" w:color="auto"/>
              <w:right w:val="single" w:sz="4" w:space="0" w:color="auto"/>
            </w:tcBorders>
            <w:shd w:val="clear" w:color="auto" w:fill="auto"/>
            <w:noWrap/>
            <w:vAlign w:val="bottom"/>
          </w:tcPr>
          <w:p w14:paraId="18068FC8"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shd w:val="clear" w:color="auto" w:fill="auto"/>
            <w:noWrap/>
            <w:vAlign w:val="bottom"/>
          </w:tcPr>
          <w:p w14:paraId="4EC6B6F5"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tcPr>
          <w:p w14:paraId="3865C3E6"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tcPr>
          <w:p w14:paraId="331921CD"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tcPr>
          <w:p w14:paraId="663287BE"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0,9</w:t>
            </w:r>
          </w:p>
        </w:tc>
        <w:tc>
          <w:tcPr>
            <w:tcW w:w="567" w:type="dxa"/>
            <w:tcBorders>
              <w:top w:val="nil"/>
              <w:left w:val="nil"/>
              <w:bottom w:val="single" w:sz="4" w:space="0" w:color="auto"/>
              <w:right w:val="single" w:sz="4" w:space="0" w:color="auto"/>
            </w:tcBorders>
            <w:shd w:val="clear" w:color="auto" w:fill="auto"/>
            <w:noWrap/>
            <w:vAlign w:val="bottom"/>
          </w:tcPr>
          <w:p w14:paraId="3B8E6ECC"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1,4</w:t>
            </w:r>
          </w:p>
        </w:tc>
        <w:tc>
          <w:tcPr>
            <w:tcW w:w="535" w:type="dxa"/>
            <w:tcBorders>
              <w:top w:val="nil"/>
              <w:left w:val="nil"/>
              <w:bottom w:val="single" w:sz="4" w:space="0" w:color="auto"/>
              <w:right w:val="single" w:sz="4" w:space="0" w:color="auto"/>
            </w:tcBorders>
            <w:shd w:val="clear" w:color="auto" w:fill="auto"/>
            <w:noWrap/>
            <w:vAlign w:val="bottom"/>
          </w:tcPr>
          <w:p w14:paraId="623D5BBA"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2</w:t>
            </w:r>
          </w:p>
        </w:tc>
        <w:tc>
          <w:tcPr>
            <w:tcW w:w="494" w:type="dxa"/>
            <w:tcBorders>
              <w:top w:val="nil"/>
              <w:left w:val="nil"/>
              <w:bottom w:val="single" w:sz="4" w:space="0" w:color="auto"/>
              <w:right w:val="single" w:sz="4" w:space="0" w:color="auto"/>
            </w:tcBorders>
            <w:shd w:val="clear" w:color="auto" w:fill="auto"/>
            <w:noWrap/>
            <w:vAlign w:val="bottom"/>
          </w:tcPr>
          <w:p w14:paraId="66F4E3AE"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2,9</w:t>
            </w:r>
          </w:p>
        </w:tc>
        <w:tc>
          <w:tcPr>
            <w:tcW w:w="606" w:type="dxa"/>
            <w:tcBorders>
              <w:top w:val="nil"/>
              <w:left w:val="nil"/>
              <w:bottom w:val="single" w:sz="4" w:space="0" w:color="auto"/>
              <w:right w:val="single" w:sz="4" w:space="0" w:color="auto"/>
            </w:tcBorders>
            <w:shd w:val="clear" w:color="auto" w:fill="auto"/>
            <w:noWrap/>
            <w:vAlign w:val="bottom"/>
          </w:tcPr>
          <w:p w14:paraId="5BCF86BE"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3,2</w:t>
            </w:r>
          </w:p>
        </w:tc>
        <w:tc>
          <w:tcPr>
            <w:tcW w:w="494" w:type="dxa"/>
            <w:tcBorders>
              <w:top w:val="nil"/>
              <w:left w:val="nil"/>
              <w:bottom w:val="single" w:sz="4" w:space="0" w:color="auto"/>
              <w:right w:val="single" w:sz="4" w:space="0" w:color="auto"/>
            </w:tcBorders>
            <w:shd w:val="clear" w:color="auto" w:fill="auto"/>
            <w:noWrap/>
            <w:vAlign w:val="bottom"/>
          </w:tcPr>
          <w:p w14:paraId="4370FC84"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4</w:t>
            </w:r>
          </w:p>
        </w:tc>
        <w:tc>
          <w:tcPr>
            <w:tcW w:w="494" w:type="dxa"/>
            <w:tcBorders>
              <w:top w:val="nil"/>
              <w:left w:val="nil"/>
              <w:bottom w:val="single" w:sz="4" w:space="0" w:color="auto"/>
              <w:right w:val="single" w:sz="4" w:space="0" w:color="auto"/>
            </w:tcBorders>
            <w:shd w:val="clear" w:color="auto" w:fill="auto"/>
            <w:noWrap/>
            <w:vAlign w:val="bottom"/>
          </w:tcPr>
          <w:p w14:paraId="60943775"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5</w:t>
            </w:r>
          </w:p>
        </w:tc>
        <w:tc>
          <w:tcPr>
            <w:tcW w:w="494" w:type="dxa"/>
            <w:tcBorders>
              <w:top w:val="nil"/>
              <w:left w:val="nil"/>
              <w:bottom w:val="single" w:sz="4" w:space="0" w:color="auto"/>
              <w:right w:val="single" w:sz="4" w:space="0" w:color="auto"/>
            </w:tcBorders>
            <w:shd w:val="clear" w:color="auto" w:fill="auto"/>
            <w:noWrap/>
            <w:vAlign w:val="bottom"/>
          </w:tcPr>
          <w:p w14:paraId="312065BC"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6,3</w:t>
            </w:r>
          </w:p>
        </w:tc>
        <w:tc>
          <w:tcPr>
            <w:tcW w:w="494" w:type="dxa"/>
            <w:tcBorders>
              <w:top w:val="nil"/>
              <w:left w:val="nil"/>
              <w:bottom w:val="single" w:sz="4" w:space="0" w:color="auto"/>
              <w:right w:val="single" w:sz="4" w:space="0" w:color="auto"/>
            </w:tcBorders>
            <w:shd w:val="clear" w:color="auto" w:fill="auto"/>
            <w:noWrap/>
            <w:vAlign w:val="bottom"/>
          </w:tcPr>
          <w:p w14:paraId="42EBBC28"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7,4</w:t>
            </w:r>
          </w:p>
        </w:tc>
      </w:tr>
      <w:tr w:rsidR="00A724A3" w:rsidRPr="00076126" w14:paraId="1A620387" w14:textId="77777777" w:rsidTr="001667ED">
        <w:trPr>
          <w:trHeight w:val="237"/>
        </w:trPr>
        <w:tc>
          <w:tcPr>
            <w:tcW w:w="1008" w:type="dxa"/>
            <w:vMerge/>
            <w:tcBorders>
              <w:left w:val="single" w:sz="4" w:space="0" w:color="auto"/>
              <w:right w:val="single" w:sz="4" w:space="0" w:color="auto"/>
            </w:tcBorders>
            <w:vAlign w:val="center"/>
          </w:tcPr>
          <w:p w14:paraId="15A6E508" w14:textId="77777777" w:rsidR="00A724A3" w:rsidRPr="006D703D" w:rsidRDefault="00A724A3" w:rsidP="00C92059">
            <w:pPr>
              <w:spacing w:after="0" w:line="240" w:lineRule="auto"/>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bottom"/>
          </w:tcPr>
          <w:p w14:paraId="3EAD24DF"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2</w:t>
            </w:r>
          </w:p>
        </w:tc>
        <w:tc>
          <w:tcPr>
            <w:tcW w:w="709" w:type="dxa"/>
            <w:tcBorders>
              <w:top w:val="nil"/>
              <w:left w:val="nil"/>
              <w:bottom w:val="single" w:sz="4" w:space="0" w:color="auto"/>
              <w:right w:val="single" w:sz="4" w:space="0" w:color="auto"/>
            </w:tcBorders>
            <w:shd w:val="clear" w:color="auto" w:fill="auto"/>
            <w:noWrap/>
            <w:vAlign w:val="bottom"/>
          </w:tcPr>
          <w:p w14:paraId="136C44FF"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shd w:val="clear" w:color="auto" w:fill="auto"/>
            <w:noWrap/>
            <w:vAlign w:val="bottom"/>
          </w:tcPr>
          <w:p w14:paraId="3B9FB724"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tcPr>
          <w:p w14:paraId="7941A502"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tcPr>
          <w:p w14:paraId="6664421F"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tcPr>
          <w:p w14:paraId="2F499DF8"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tcPr>
          <w:p w14:paraId="363DEC7D"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535" w:type="dxa"/>
            <w:tcBorders>
              <w:top w:val="nil"/>
              <w:left w:val="nil"/>
              <w:bottom w:val="single" w:sz="4" w:space="0" w:color="auto"/>
              <w:right w:val="single" w:sz="4" w:space="0" w:color="auto"/>
            </w:tcBorders>
            <w:shd w:val="clear" w:color="auto" w:fill="auto"/>
            <w:noWrap/>
            <w:vAlign w:val="bottom"/>
          </w:tcPr>
          <w:p w14:paraId="00A65680"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494" w:type="dxa"/>
            <w:tcBorders>
              <w:top w:val="nil"/>
              <w:left w:val="nil"/>
              <w:bottom w:val="single" w:sz="4" w:space="0" w:color="auto"/>
              <w:right w:val="single" w:sz="4" w:space="0" w:color="auto"/>
            </w:tcBorders>
            <w:shd w:val="clear" w:color="auto" w:fill="auto"/>
            <w:noWrap/>
            <w:vAlign w:val="bottom"/>
          </w:tcPr>
          <w:p w14:paraId="08510CDF"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606" w:type="dxa"/>
            <w:tcBorders>
              <w:top w:val="nil"/>
              <w:left w:val="nil"/>
              <w:bottom w:val="single" w:sz="4" w:space="0" w:color="auto"/>
              <w:right w:val="single" w:sz="4" w:space="0" w:color="auto"/>
            </w:tcBorders>
            <w:shd w:val="clear" w:color="auto" w:fill="auto"/>
            <w:noWrap/>
            <w:vAlign w:val="bottom"/>
          </w:tcPr>
          <w:p w14:paraId="28678C79"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0,5</w:t>
            </w:r>
          </w:p>
        </w:tc>
        <w:tc>
          <w:tcPr>
            <w:tcW w:w="494" w:type="dxa"/>
            <w:tcBorders>
              <w:top w:val="nil"/>
              <w:left w:val="nil"/>
              <w:bottom w:val="single" w:sz="4" w:space="0" w:color="auto"/>
              <w:right w:val="single" w:sz="4" w:space="0" w:color="auto"/>
            </w:tcBorders>
            <w:shd w:val="clear" w:color="auto" w:fill="auto"/>
            <w:noWrap/>
            <w:vAlign w:val="bottom"/>
          </w:tcPr>
          <w:p w14:paraId="2784CB8C"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1,2</w:t>
            </w:r>
          </w:p>
        </w:tc>
        <w:tc>
          <w:tcPr>
            <w:tcW w:w="494" w:type="dxa"/>
            <w:tcBorders>
              <w:top w:val="nil"/>
              <w:left w:val="nil"/>
              <w:bottom w:val="single" w:sz="4" w:space="0" w:color="auto"/>
              <w:right w:val="single" w:sz="4" w:space="0" w:color="auto"/>
            </w:tcBorders>
            <w:shd w:val="clear" w:color="auto" w:fill="auto"/>
            <w:noWrap/>
            <w:vAlign w:val="bottom"/>
          </w:tcPr>
          <w:p w14:paraId="2C8183ED"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2</w:t>
            </w:r>
          </w:p>
        </w:tc>
        <w:tc>
          <w:tcPr>
            <w:tcW w:w="494" w:type="dxa"/>
            <w:tcBorders>
              <w:top w:val="nil"/>
              <w:left w:val="nil"/>
              <w:bottom w:val="single" w:sz="4" w:space="0" w:color="auto"/>
              <w:right w:val="single" w:sz="4" w:space="0" w:color="auto"/>
            </w:tcBorders>
            <w:shd w:val="clear" w:color="auto" w:fill="auto"/>
            <w:noWrap/>
            <w:vAlign w:val="bottom"/>
          </w:tcPr>
          <w:p w14:paraId="7FAEF6EB"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2,6</w:t>
            </w:r>
          </w:p>
        </w:tc>
        <w:tc>
          <w:tcPr>
            <w:tcW w:w="494" w:type="dxa"/>
            <w:tcBorders>
              <w:top w:val="nil"/>
              <w:left w:val="nil"/>
              <w:bottom w:val="single" w:sz="4" w:space="0" w:color="auto"/>
              <w:right w:val="single" w:sz="4" w:space="0" w:color="auto"/>
            </w:tcBorders>
            <w:shd w:val="clear" w:color="auto" w:fill="auto"/>
            <w:noWrap/>
            <w:vAlign w:val="bottom"/>
          </w:tcPr>
          <w:p w14:paraId="7643996E"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4</w:t>
            </w:r>
          </w:p>
        </w:tc>
      </w:tr>
      <w:tr w:rsidR="00A724A3" w:rsidRPr="00076126" w14:paraId="2CB49952" w14:textId="77777777" w:rsidTr="001667ED">
        <w:trPr>
          <w:trHeight w:val="237"/>
        </w:trPr>
        <w:tc>
          <w:tcPr>
            <w:tcW w:w="1008" w:type="dxa"/>
            <w:vMerge/>
            <w:tcBorders>
              <w:left w:val="single" w:sz="4" w:space="0" w:color="auto"/>
              <w:right w:val="single" w:sz="4" w:space="0" w:color="auto"/>
            </w:tcBorders>
            <w:vAlign w:val="center"/>
          </w:tcPr>
          <w:p w14:paraId="3D2E218B" w14:textId="77777777" w:rsidR="00A724A3" w:rsidRPr="006D703D" w:rsidRDefault="00A724A3" w:rsidP="00C92059">
            <w:pPr>
              <w:spacing w:after="0" w:line="240" w:lineRule="auto"/>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bottom"/>
          </w:tcPr>
          <w:p w14:paraId="2DC9A09F"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3</w:t>
            </w:r>
          </w:p>
        </w:tc>
        <w:tc>
          <w:tcPr>
            <w:tcW w:w="709" w:type="dxa"/>
            <w:tcBorders>
              <w:top w:val="nil"/>
              <w:left w:val="nil"/>
              <w:bottom w:val="single" w:sz="4" w:space="0" w:color="auto"/>
              <w:right w:val="single" w:sz="4" w:space="0" w:color="auto"/>
            </w:tcBorders>
            <w:shd w:val="clear" w:color="auto" w:fill="auto"/>
            <w:noWrap/>
            <w:vAlign w:val="bottom"/>
          </w:tcPr>
          <w:p w14:paraId="2B23C669"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shd w:val="clear" w:color="auto" w:fill="auto"/>
            <w:noWrap/>
            <w:vAlign w:val="bottom"/>
          </w:tcPr>
          <w:p w14:paraId="167F6B09"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tcPr>
          <w:p w14:paraId="3139F749"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tcPr>
          <w:p w14:paraId="17D07C25"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tcPr>
          <w:p w14:paraId="34375C00"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tcPr>
          <w:p w14:paraId="4AD14D8E"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535" w:type="dxa"/>
            <w:tcBorders>
              <w:top w:val="nil"/>
              <w:left w:val="nil"/>
              <w:bottom w:val="single" w:sz="4" w:space="0" w:color="auto"/>
              <w:right w:val="single" w:sz="4" w:space="0" w:color="auto"/>
            </w:tcBorders>
            <w:shd w:val="clear" w:color="auto" w:fill="auto"/>
            <w:noWrap/>
            <w:vAlign w:val="bottom"/>
          </w:tcPr>
          <w:p w14:paraId="5A992D75"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494" w:type="dxa"/>
            <w:tcBorders>
              <w:top w:val="nil"/>
              <w:left w:val="nil"/>
              <w:bottom w:val="single" w:sz="4" w:space="0" w:color="auto"/>
              <w:right w:val="single" w:sz="4" w:space="0" w:color="auto"/>
            </w:tcBorders>
            <w:shd w:val="clear" w:color="auto" w:fill="auto"/>
            <w:noWrap/>
            <w:vAlign w:val="bottom"/>
          </w:tcPr>
          <w:p w14:paraId="4171B86C"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606" w:type="dxa"/>
            <w:tcBorders>
              <w:top w:val="nil"/>
              <w:left w:val="nil"/>
              <w:bottom w:val="single" w:sz="4" w:space="0" w:color="auto"/>
              <w:right w:val="single" w:sz="4" w:space="0" w:color="auto"/>
            </w:tcBorders>
            <w:shd w:val="clear" w:color="auto" w:fill="auto"/>
            <w:noWrap/>
            <w:vAlign w:val="bottom"/>
          </w:tcPr>
          <w:p w14:paraId="42BCD5AF"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494" w:type="dxa"/>
            <w:tcBorders>
              <w:top w:val="nil"/>
              <w:left w:val="nil"/>
              <w:bottom w:val="single" w:sz="4" w:space="0" w:color="auto"/>
              <w:right w:val="single" w:sz="4" w:space="0" w:color="auto"/>
            </w:tcBorders>
            <w:shd w:val="clear" w:color="auto" w:fill="auto"/>
            <w:noWrap/>
            <w:vAlign w:val="bottom"/>
          </w:tcPr>
          <w:p w14:paraId="615E7B3B"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494" w:type="dxa"/>
            <w:tcBorders>
              <w:top w:val="nil"/>
              <w:left w:val="nil"/>
              <w:bottom w:val="single" w:sz="4" w:space="0" w:color="auto"/>
              <w:right w:val="single" w:sz="4" w:space="0" w:color="auto"/>
            </w:tcBorders>
            <w:shd w:val="clear" w:color="auto" w:fill="auto"/>
            <w:noWrap/>
            <w:vAlign w:val="bottom"/>
          </w:tcPr>
          <w:p w14:paraId="00AA6C6A"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1,7</w:t>
            </w:r>
          </w:p>
        </w:tc>
        <w:tc>
          <w:tcPr>
            <w:tcW w:w="494" w:type="dxa"/>
            <w:tcBorders>
              <w:top w:val="nil"/>
              <w:left w:val="nil"/>
              <w:bottom w:val="single" w:sz="4" w:space="0" w:color="auto"/>
              <w:right w:val="single" w:sz="4" w:space="0" w:color="auto"/>
            </w:tcBorders>
            <w:shd w:val="clear" w:color="auto" w:fill="auto"/>
            <w:noWrap/>
            <w:vAlign w:val="bottom"/>
          </w:tcPr>
          <w:p w14:paraId="250DDA27"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2,5</w:t>
            </w:r>
          </w:p>
        </w:tc>
        <w:tc>
          <w:tcPr>
            <w:tcW w:w="494" w:type="dxa"/>
            <w:tcBorders>
              <w:top w:val="nil"/>
              <w:left w:val="nil"/>
              <w:bottom w:val="single" w:sz="4" w:space="0" w:color="auto"/>
              <w:right w:val="single" w:sz="4" w:space="0" w:color="auto"/>
            </w:tcBorders>
            <w:shd w:val="clear" w:color="auto" w:fill="auto"/>
            <w:noWrap/>
            <w:vAlign w:val="bottom"/>
          </w:tcPr>
          <w:p w14:paraId="1F76D420"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3,3</w:t>
            </w:r>
          </w:p>
        </w:tc>
      </w:tr>
      <w:tr w:rsidR="00A724A3" w:rsidRPr="00076126" w14:paraId="208A20D5" w14:textId="77777777" w:rsidTr="001667ED">
        <w:trPr>
          <w:trHeight w:val="237"/>
        </w:trPr>
        <w:tc>
          <w:tcPr>
            <w:tcW w:w="1008" w:type="dxa"/>
            <w:vMerge/>
            <w:tcBorders>
              <w:left w:val="single" w:sz="4" w:space="0" w:color="auto"/>
              <w:right w:val="single" w:sz="4" w:space="0" w:color="auto"/>
            </w:tcBorders>
            <w:vAlign w:val="center"/>
          </w:tcPr>
          <w:p w14:paraId="276A97C6" w14:textId="77777777" w:rsidR="00A724A3" w:rsidRPr="006D703D" w:rsidRDefault="00A724A3" w:rsidP="00C92059">
            <w:pPr>
              <w:spacing w:after="0" w:line="240" w:lineRule="auto"/>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bottom"/>
          </w:tcPr>
          <w:p w14:paraId="3F4D52DF"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4</w:t>
            </w:r>
          </w:p>
        </w:tc>
        <w:tc>
          <w:tcPr>
            <w:tcW w:w="709" w:type="dxa"/>
            <w:tcBorders>
              <w:top w:val="nil"/>
              <w:left w:val="nil"/>
              <w:bottom w:val="single" w:sz="4" w:space="0" w:color="auto"/>
              <w:right w:val="single" w:sz="4" w:space="0" w:color="auto"/>
            </w:tcBorders>
            <w:shd w:val="clear" w:color="auto" w:fill="auto"/>
            <w:noWrap/>
            <w:vAlign w:val="bottom"/>
          </w:tcPr>
          <w:p w14:paraId="1470FF3B"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shd w:val="clear" w:color="auto" w:fill="auto"/>
            <w:noWrap/>
            <w:vAlign w:val="bottom"/>
          </w:tcPr>
          <w:p w14:paraId="4DFC3DDE"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tcPr>
          <w:p w14:paraId="60DE59C5"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tcPr>
          <w:p w14:paraId="4D26B887"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tcPr>
          <w:p w14:paraId="6181E457"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tcPr>
          <w:p w14:paraId="4F21BA84"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535" w:type="dxa"/>
            <w:tcBorders>
              <w:top w:val="nil"/>
              <w:left w:val="nil"/>
              <w:bottom w:val="single" w:sz="4" w:space="0" w:color="auto"/>
              <w:right w:val="single" w:sz="4" w:space="0" w:color="auto"/>
            </w:tcBorders>
            <w:shd w:val="clear" w:color="auto" w:fill="auto"/>
            <w:noWrap/>
            <w:vAlign w:val="bottom"/>
          </w:tcPr>
          <w:p w14:paraId="5BFD3CC8"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494" w:type="dxa"/>
            <w:tcBorders>
              <w:top w:val="nil"/>
              <w:left w:val="nil"/>
              <w:bottom w:val="single" w:sz="4" w:space="0" w:color="auto"/>
              <w:right w:val="single" w:sz="4" w:space="0" w:color="auto"/>
            </w:tcBorders>
            <w:shd w:val="clear" w:color="auto" w:fill="auto"/>
            <w:noWrap/>
            <w:vAlign w:val="bottom"/>
          </w:tcPr>
          <w:p w14:paraId="1D11B4E7"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606" w:type="dxa"/>
            <w:tcBorders>
              <w:top w:val="nil"/>
              <w:left w:val="nil"/>
              <w:bottom w:val="single" w:sz="4" w:space="0" w:color="auto"/>
              <w:right w:val="single" w:sz="4" w:space="0" w:color="auto"/>
            </w:tcBorders>
            <w:shd w:val="clear" w:color="auto" w:fill="auto"/>
            <w:noWrap/>
            <w:vAlign w:val="bottom"/>
          </w:tcPr>
          <w:p w14:paraId="4B55B924"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494" w:type="dxa"/>
            <w:tcBorders>
              <w:top w:val="nil"/>
              <w:left w:val="nil"/>
              <w:bottom w:val="single" w:sz="4" w:space="0" w:color="auto"/>
              <w:right w:val="single" w:sz="4" w:space="0" w:color="auto"/>
            </w:tcBorders>
            <w:shd w:val="clear" w:color="auto" w:fill="auto"/>
            <w:noWrap/>
            <w:vAlign w:val="bottom"/>
          </w:tcPr>
          <w:p w14:paraId="32AC6EE6"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494" w:type="dxa"/>
            <w:tcBorders>
              <w:top w:val="nil"/>
              <w:left w:val="nil"/>
              <w:bottom w:val="single" w:sz="4" w:space="0" w:color="auto"/>
              <w:right w:val="single" w:sz="4" w:space="0" w:color="auto"/>
            </w:tcBorders>
            <w:shd w:val="clear" w:color="auto" w:fill="auto"/>
            <w:noWrap/>
            <w:vAlign w:val="bottom"/>
          </w:tcPr>
          <w:p w14:paraId="1C2738B6"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494" w:type="dxa"/>
            <w:tcBorders>
              <w:top w:val="nil"/>
              <w:left w:val="nil"/>
              <w:bottom w:val="single" w:sz="4" w:space="0" w:color="auto"/>
              <w:right w:val="single" w:sz="4" w:space="0" w:color="auto"/>
            </w:tcBorders>
            <w:shd w:val="clear" w:color="auto" w:fill="auto"/>
            <w:noWrap/>
            <w:vAlign w:val="bottom"/>
          </w:tcPr>
          <w:p w14:paraId="27B758B7"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494" w:type="dxa"/>
            <w:tcBorders>
              <w:top w:val="nil"/>
              <w:left w:val="nil"/>
              <w:bottom w:val="single" w:sz="4" w:space="0" w:color="auto"/>
              <w:right w:val="single" w:sz="4" w:space="0" w:color="auto"/>
            </w:tcBorders>
            <w:shd w:val="clear" w:color="auto" w:fill="auto"/>
            <w:noWrap/>
            <w:vAlign w:val="bottom"/>
          </w:tcPr>
          <w:p w14:paraId="3FD3199B"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r>
      <w:tr w:rsidR="00A724A3" w:rsidRPr="00076126" w14:paraId="401EBC94" w14:textId="77777777" w:rsidTr="001667ED">
        <w:trPr>
          <w:trHeight w:val="237"/>
        </w:trPr>
        <w:tc>
          <w:tcPr>
            <w:tcW w:w="1008" w:type="dxa"/>
            <w:vMerge/>
            <w:tcBorders>
              <w:left w:val="single" w:sz="4" w:space="0" w:color="auto"/>
              <w:right w:val="single" w:sz="4" w:space="0" w:color="auto"/>
            </w:tcBorders>
            <w:vAlign w:val="center"/>
          </w:tcPr>
          <w:p w14:paraId="6E1A56D4" w14:textId="77777777" w:rsidR="00A724A3" w:rsidRPr="006D703D" w:rsidRDefault="00A724A3" w:rsidP="00C92059">
            <w:pPr>
              <w:spacing w:after="0" w:line="240" w:lineRule="auto"/>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bottom"/>
          </w:tcPr>
          <w:p w14:paraId="0381FFDA"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5</w:t>
            </w:r>
          </w:p>
        </w:tc>
        <w:tc>
          <w:tcPr>
            <w:tcW w:w="709" w:type="dxa"/>
            <w:tcBorders>
              <w:top w:val="nil"/>
              <w:left w:val="nil"/>
              <w:bottom w:val="single" w:sz="4" w:space="0" w:color="auto"/>
              <w:right w:val="single" w:sz="4" w:space="0" w:color="auto"/>
            </w:tcBorders>
            <w:shd w:val="clear" w:color="auto" w:fill="auto"/>
            <w:noWrap/>
            <w:vAlign w:val="bottom"/>
          </w:tcPr>
          <w:p w14:paraId="2D40F2FD"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shd w:val="clear" w:color="auto" w:fill="auto"/>
            <w:noWrap/>
            <w:vAlign w:val="bottom"/>
          </w:tcPr>
          <w:p w14:paraId="2FB68E81"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tcPr>
          <w:p w14:paraId="0985C65B"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tcPr>
          <w:p w14:paraId="6C173C37"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tcPr>
          <w:p w14:paraId="526DFBCC"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tcPr>
          <w:p w14:paraId="606197A6"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535" w:type="dxa"/>
            <w:tcBorders>
              <w:top w:val="nil"/>
              <w:left w:val="nil"/>
              <w:bottom w:val="single" w:sz="4" w:space="0" w:color="auto"/>
              <w:right w:val="single" w:sz="4" w:space="0" w:color="auto"/>
            </w:tcBorders>
            <w:shd w:val="clear" w:color="auto" w:fill="auto"/>
            <w:noWrap/>
            <w:vAlign w:val="bottom"/>
          </w:tcPr>
          <w:p w14:paraId="1B03B3A4"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494" w:type="dxa"/>
            <w:tcBorders>
              <w:top w:val="nil"/>
              <w:left w:val="nil"/>
              <w:bottom w:val="single" w:sz="4" w:space="0" w:color="auto"/>
              <w:right w:val="single" w:sz="4" w:space="0" w:color="auto"/>
            </w:tcBorders>
            <w:shd w:val="clear" w:color="auto" w:fill="auto"/>
            <w:noWrap/>
            <w:vAlign w:val="bottom"/>
          </w:tcPr>
          <w:p w14:paraId="780F6979"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606" w:type="dxa"/>
            <w:tcBorders>
              <w:top w:val="nil"/>
              <w:left w:val="nil"/>
              <w:bottom w:val="single" w:sz="4" w:space="0" w:color="auto"/>
              <w:right w:val="single" w:sz="4" w:space="0" w:color="auto"/>
            </w:tcBorders>
            <w:shd w:val="clear" w:color="auto" w:fill="auto"/>
            <w:noWrap/>
            <w:vAlign w:val="bottom"/>
          </w:tcPr>
          <w:p w14:paraId="024E516E"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494" w:type="dxa"/>
            <w:tcBorders>
              <w:top w:val="nil"/>
              <w:left w:val="nil"/>
              <w:bottom w:val="single" w:sz="4" w:space="0" w:color="auto"/>
              <w:right w:val="single" w:sz="4" w:space="0" w:color="auto"/>
            </w:tcBorders>
            <w:shd w:val="clear" w:color="auto" w:fill="auto"/>
            <w:noWrap/>
            <w:vAlign w:val="bottom"/>
          </w:tcPr>
          <w:p w14:paraId="11968FDA"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494" w:type="dxa"/>
            <w:tcBorders>
              <w:top w:val="nil"/>
              <w:left w:val="nil"/>
              <w:bottom w:val="single" w:sz="4" w:space="0" w:color="auto"/>
              <w:right w:val="single" w:sz="4" w:space="0" w:color="auto"/>
            </w:tcBorders>
            <w:shd w:val="clear" w:color="auto" w:fill="auto"/>
            <w:noWrap/>
            <w:vAlign w:val="bottom"/>
          </w:tcPr>
          <w:p w14:paraId="58195C16"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494" w:type="dxa"/>
            <w:tcBorders>
              <w:top w:val="nil"/>
              <w:left w:val="nil"/>
              <w:bottom w:val="single" w:sz="4" w:space="0" w:color="auto"/>
              <w:right w:val="single" w:sz="4" w:space="0" w:color="auto"/>
            </w:tcBorders>
            <w:shd w:val="clear" w:color="auto" w:fill="auto"/>
            <w:noWrap/>
            <w:vAlign w:val="bottom"/>
          </w:tcPr>
          <w:p w14:paraId="5FEEAA2E"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494" w:type="dxa"/>
            <w:tcBorders>
              <w:top w:val="nil"/>
              <w:left w:val="nil"/>
              <w:bottom w:val="single" w:sz="4" w:space="0" w:color="auto"/>
              <w:right w:val="single" w:sz="4" w:space="0" w:color="auto"/>
            </w:tcBorders>
            <w:shd w:val="clear" w:color="auto" w:fill="auto"/>
            <w:noWrap/>
            <w:vAlign w:val="bottom"/>
          </w:tcPr>
          <w:p w14:paraId="6203A005"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r>
      <w:tr w:rsidR="00A724A3" w:rsidRPr="00076126" w14:paraId="58125050" w14:textId="77777777" w:rsidTr="001667ED">
        <w:trPr>
          <w:trHeight w:val="237"/>
        </w:trPr>
        <w:tc>
          <w:tcPr>
            <w:tcW w:w="1008" w:type="dxa"/>
            <w:vMerge/>
            <w:tcBorders>
              <w:left w:val="single" w:sz="4" w:space="0" w:color="auto"/>
              <w:bottom w:val="single" w:sz="4" w:space="0" w:color="auto"/>
              <w:right w:val="single" w:sz="4" w:space="0" w:color="auto"/>
            </w:tcBorders>
            <w:vAlign w:val="center"/>
          </w:tcPr>
          <w:p w14:paraId="76354EA8" w14:textId="77777777" w:rsidR="00A724A3" w:rsidRPr="006D703D" w:rsidRDefault="00A724A3" w:rsidP="00C92059">
            <w:pPr>
              <w:spacing w:after="0" w:line="240" w:lineRule="auto"/>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bottom"/>
          </w:tcPr>
          <w:p w14:paraId="76177B83"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val="en-US" w:eastAsia="ru-RU"/>
              </w:rPr>
            </w:pPr>
            <w:r w:rsidRPr="006D703D">
              <w:rPr>
                <w:rFonts w:ascii="Times New Roman" w:eastAsia="Times New Roman" w:hAnsi="Times New Roman" w:cs="Times New Roman"/>
                <w:color w:val="000000"/>
                <w:sz w:val="24"/>
                <w:szCs w:val="24"/>
                <w:lang w:val="en-US" w:eastAsia="ru-RU"/>
              </w:rPr>
              <w:t>6</w:t>
            </w:r>
          </w:p>
        </w:tc>
        <w:tc>
          <w:tcPr>
            <w:tcW w:w="709" w:type="dxa"/>
            <w:tcBorders>
              <w:top w:val="nil"/>
              <w:left w:val="nil"/>
              <w:bottom w:val="single" w:sz="4" w:space="0" w:color="auto"/>
              <w:right w:val="single" w:sz="4" w:space="0" w:color="auto"/>
            </w:tcBorders>
            <w:shd w:val="clear" w:color="auto" w:fill="auto"/>
            <w:noWrap/>
            <w:vAlign w:val="bottom"/>
          </w:tcPr>
          <w:p w14:paraId="7DEA53C9"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val="en-US" w:eastAsia="ru-RU"/>
              </w:rPr>
            </w:pPr>
            <w:r w:rsidRPr="006D703D">
              <w:rPr>
                <w:rFonts w:ascii="Times New Roman" w:eastAsia="Times New Roman" w:hAnsi="Times New Roman" w:cs="Times New Roman"/>
                <w:color w:val="000000"/>
                <w:sz w:val="24"/>
                <w:szCs w:val="24"/>
                <w:lang w:val="en-US" w:eastAsia="ru-RU"/>
              </w:rPr>
              <w:t>0</w:t>
            </w:r>
          </w:p>
        </w:tc>
        <w:tc>
          <w:tcPr>
            <w:tcW w:w="425" w:type="dxa"/>
            <w:tcBorders>
              <w:top w:val="nil"/>
              <w:left w:val="nil"/>
              <w:bottom w:val="single" w:sz="4" w:space="0" w:color="auto"/>
              <w:right w:val="single" w:sz="4" w:space="0" w:color="auto"/>
            </w:tcBorders>
            <w:shd w:val="clear" w:color="auto" w:fill="auto"/>
            <w:noWrap/>
            <w:vAlign w:val="bottom"/>
          </w:tcPr>
          <w:p w14:paraId="219D4852"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val="en-US" w:eastAsia="ru-RU"/>
              </w:rPr>
            </w:pPr>
            <w:r w:rsidRPr="006D703D">
              <w:rPr>
                <w:rFonts w:ascii="Times New Roman" w:eastAsia="Times New Roman" w:hAnsi="Times New Roman" w:cs="Times New Roman"/>
                <w:color w:val="000000"/>
                <w:sz w:val="24"/>
                <w:szCs w:val="24"/>
                <w:lang w:val="en-US" w:eastAsia="ru-RU"/>
              </w:rPr>
              <w:t>0</w:t>
            </w:r>
          </w:p>
        </w:tc>
        <w:tc>
          <w:tcPr>
            <w:tcW w:w="567" w:type="dxa"/>
            <w:tcBorders>
              <w:top w:val="nil"/>
              <w:left w:val="nil"/>
              <w:bottom w:val="single" w:sz="4" w:space="0" w:color="auto"/>
              <w:right w:val="single" w:sz="4" w:space="0" w:color="auto"/>
            </w:tcBorders>
            <w:shd w:val="clear" w:color="auto" w:fill="auto"/>
            <w:noWrap/>
            <w:vAlign w:val="bottom"/>
          </w:tcPr>
          <w:p w14:paraId="29EC46D6"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val="en-US" w:eastAsia="ru-RU"/>
              </w:rPr>
            </w:pPr>
            <w:r w:rsidRPr="006D703D">
              <w:rPr>
                <w:rFonts w:ascii="Times New Roman" w:eastAsia="Times New Roman" w:hAnsi="Times New Roman" w:cs="Times New Roman"/>
                <w:color w:val="000000"/>
                <w:sz w:val="24"/>
                <w:szCs w:val="24"/>
                <w:lang w:val="en-US" w:eastAsia="ru-RU"/>
              </w:rPr>
              <w:t>0</w:t>
            </w:r>
          </w:p>
        </w:tc>
        <w:tc>
          <w:tcPr>
            <w:tcW w:w="567" w:type="dxa"/>
            <w:tcBorders>
              <w:top w:val="nil"/>
              <w:left w:val="nil"/>
              <w:bottom w:val="single" w:sz="4" w:space="0" w:color="auto"/>
              <w:right w:val="single" w:sz="4" w:space="0" w:color="auto"/>
            </w:tcBorders>
            <w:shd w:val="clear" w:color="auto" w:fill="auto"/>
            <w:noWrap/>
            <w:vAlign w:val="bottom"/>
          </w:tcPr>
          <w:p w14:paraId="6866396F"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val="en-US" w:eastAsia="ru-RU"/>
              </w:rPr>
            </w:pPr>
            <w:r w:rsidRPr="006D703D">
              <w:rPr>
                <w:rFonts w:ascii="Times New Roman" w:eastAsia="Times New Roman" w:hAnsi="Times New Roman" w:cs="Times New Roman"/>
                <w:color w:val="000000"/>
                <w:sz w:val="24"/>
                <w:szCs w:val="24"/>
                <w:lang w:val="en-US" w:eastAsia="ru-RU"/>
              </w:rPr>
              <w:t>0</w:t>
            </w:r>
          </w:p>
        </w:tc>
        <w:tc>
          <w:tcPr>
            <w:tcW w:w="567" w:type="dxa"/>
            <w:tcBorders>
              <w:top w:val="nil"/>
              <w:left w:val="nil"/>
              <w:bottom w:val="single" w:sz="4" w:space="0" w:color="auto"/>
              <w:right w:val="single" w:sz="4" w:space="0" w:color="auto"/>
            </w:tcBorders>
            <w:shd w:val="clear" w:color="auto" w:fill="auto"/>
            <w:noWrap/>
            <w:vAlign w:val="bottom"/>
          </w:tcPr>
          <w:p w14:paraId="34B65248"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val="en-US" w:eastAsia="ru-RU"/>
              </w:rPr>
            </w:pPr>
            <w:r w:rsidRPr="006D703D">
              <w:rPr>
                <w:rFonts w:ascii="Times New Roman" w:eastAsia="Times New Roman" w:hAnsi="Times New Roman" w:cs="Times New Roman"/>
                <w:color w:val="000000"/>
                <w:sz w:val="24"/>
                <w:szCs w:val="24"/>
                <w:lang w:val="en-US" w:eastAsia="ru-RU"/>
              </w:rPr>
              <w:t>0</w:t>
            </w:r>
          </w:p>
        </w:tc>
        <w:tc>
          <w:tcPr>
            <w:tcW w:w="567" w:type="dxa"/>
            <w:tcBorders>
              <w:top w:val="nil"/>
              <w:left w:val="nil"/>
              <w:bottom w:val="single" w:sz="4" w:space="0" w:color="auto"/>
              <w:right w:val="single" w:sz="4" w:space="0" w:color="auto"/>
            </w:tcBorders>
            <w:shd w:val="clear" w:color="auto" w:fill="auto"/>
            <w:noWrap/>
            <w:vAlign w:val="bottom"/>
          </w:tcPr>
          <w:p w14:paraId="517F70C4"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val="en-US" w:eastAsia="ru-RU"/>
              </w:rPr>
            </w:pPr>
            <w:r w:rsidRPr="006D703D">
              <w:rPr>
                <w:rFonts w:ascii="Times New Roman" w:eastAsia="Times New Roman" w:hAnsi="Times New Roman" w:cs="Times New Roman"/>
                <w:color w:val="000000"/>
                <w:sz w:val="24"/>
                <w:szCs w:val="24"/>
                <w:lang w:val="en-US" w:eastAsia="ru-RU"/>
              </w:rPr>
              <w:t>0</w:t>
            </w:r>
          </w:p>
        </w:tc>
        <w:tc>
          <w:tcPr>
            <w:tcW w:w="535" w:type="dxa"/>
            <w:tcBorders>
              <w:top w:val="nil"/>
              <w:left w:val="nil"/>
              <w:bottom w:val="single" w:sz="4" w:space="0" w:color="auto"/>
              <w:right w:val="single" w:sz="4" w:space="0" w:color="auto"/>
            </w:tcBorders>
            <w:shd w:val="clear" w:color="auto" w:fill="auto"/>
            <w:noWrap/>
            <w:vAlign w:val="bottom"/>
          </w:tcPr>
          <w:p w14:paraId="2115FC87"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val="en-US" w:eastAsia="ru-RU"/>
              </w:rPr>
            </w:pPr>
            <w:r w:rsidRPr="006D703D">
              <w:rPr>
                <w:rFonts w:ascii="Times New Roman" w:eastAsia="Times New Roman" w:hAnsi="Times New Roman" w:cs="Times New Roman"/>
                <w:color w:val="000000"/>
                <w:sz w:val="24"/>
                <w:szCs w:val="24"/>
                <w:lang w:val="en-US" w:eastAsia="ru-RU"/>
              </w:rPr>
              <w:t>0</w:t>
            </w:r>
          </w:p>
        </w:tc>
        <w:tc>
          <w:tcPr>
            <w:tcW w:w="494" w:type="dxa"/>
            <w:tcBorders>
              <w:top w:val="nil"/>
              <w:left w:val="nil"/>
              <w:bottom w:val="single" w:sz="4" w:space="0" w:color="auto"/>
              <w:right w:val="single" w:sz="4" w:space="0" w:color="auto"/>
            </w:tcBorders>
            <w:shd w:val="clear" w:color="auto" w:fill="auto"/>
            <w:noWrap/>
            <w:vAlign w:val="bottom"/>
          </w:tcPr>
          <w:p w14:paraId="63857B0B"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val="en-US" w:eastAsia="ru-RU"/>
              </w:rPr>
            </w:pPr>
            <w:r w:rsidRPr="006D703D">
              <w:rPr>
                <w:rFonts w:ascii="Times New Roman" w:eastAsia="Times New Roman" w:hAnsi="Times New Roman" w:cs="Times New Roman"/>
                <w:color w:val="000000"/>
                <w:sz w:val="24"/>
                <w:szCs w:val="24"/>
                <w:lang w:val="en-US" w:eastAsia="ru-RU"/>
              </w:rPr>
              <w:t>0</w:t>
            </w:r>
          </w:p>
        </w:tc>
        <w:tc>
          <w:tcPr>
            <w:tcW w:w="606" w:type="dxa"/>
            <w:tcBorders>
              <w:top w:val="nil"/>
              <w:left w:val="nil"/>
              <w:bottom w:val="single" w:sz="4" w:space="0" w:color="auto"/>
              <w:right w:val="single" w:sz="4" w:space="0" w:color="auto"/>
            </w:tcBorders>
            <w:shd w:val="clear" w:color="auto" w:fill="auto"/>
            <w:noWrap/>
            <w:vAlign w:val="bottom"/>
          </w:tcPr>
          <w:p w14:paraId="12CE3116"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val="en-US" w:eastAsia="ru-RU"/>
              </w:rPr>
            </w:pPr>
            <w:r w:rsidRPr="006D703D">
              <w:rPr>
                <w:rFonts w:ascii="Times New Roman" w:eastAsia="Times New Roman" w:hAnsi="Times New Roman" w:cs="Times New Roman"/>
                <w:color w:val="000000"/>
                <w:sz w:val="24"/>
                <w:szCs w:val="24"/>
                <w:lang w:val="en-US" w:eastAsia="ru-RU"/>
              </w:rPr>
              <w:t>0</w:t>
            </w:r>
          </w:p>
        </w:tc>
        <w:tc>
          <w:tcPr>
            <w:tcW w:w="494" w:type="dxa"/>
            <w:tcBorders>
              <w:top w:val="nil"/>
              <w:left w:val="nil"/>
              <w:bottom w:val="single" w:sz="4" w:space="0" w:color="auto"/>
              <w:right w:val="single" w:sz="4" w:space="0" w:color="auto"/>
            </w:tcBorders>
            <w:shd w:val="clear" w:color="auto" w:fill="auto"/>
            <w:noWrap/>
            <w:vAlign w:val="bottom"/>
          </w:tcPr>
          <w:p w14:paraId="0B3DD58A"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val="en-US" w:eastAsia="ru-RU"/>
              </w:rPr>
            </w:pPr>
            <w:r w:rsidRPr="006D703D">
              <w:rPr>
                <w:rFonts w:ascii="Times New Roman" w:eastAsia="Times New Roman" w:hAnsi="Times New Roman" w:cs="Times New Roman"/>
                <w:color w:val="000000"/>
                <w:sz w:val="24"/>
                <w:szCs w:val="24"/>
                <w:lang w:val="en-US" w:eastAsia="ru-RU"/>
              </w:rPr>
              <w:t>0</w:t>
            </w:r>
          </w:p>
        </w:tc>
        <w:tc>
          <w:tcPr>
            <w:tcW w:w="494" w:type="dxa"/>
            <w:tcBorders>
              <w:top w:val="nil"/>
              <w:left w:val="nil"/>
              <w:bottom w:val="single" w:sz="4" w:space="0" w:color="auto"/>
              <w:right w:val="single" w:sz="4" w:space="0" w:color="auto"/>
            </w:tcBorders>
            <w:shd w:val="clear" w:color="auto" w:fill="auto"/>
            <w:noWrap/>
            <w:vAlign w:val="bottom"/>
          </w:tcPr>
          <w:p w14:paraId="5E35B99E"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val="en-US" w:eastAsia="ru-RU"/>
              </w:rPr>
            </w:pPr>
            <w:r w:rsidRPr="006D703D">
              <w:rPr>
                <w:rFonts w:ascii="Times New Roman" w:eastAsia="Times New Roman" w:hAnsi="Times New Roman" w:cs="Times New Roman"/>
                <w:color w:val="000000"/>
                <w:sz w:val="24"/>
                <w:szCs w:val="24"/>
                <w:lang w:val="en-US" w:eastAsia="ru-RU"/>
              </w:rPr>
              <w:t>0</w:t>
            </w:r>
          </w:p>
        </w:tc>
        <w:tc>
          <w:tcPr>
            <w:tcW w:w="494" w:type="dxa"/>
            <w:tcBorders>
              <w:top w:val="nil"/>
              <w:left w:val="nil"/>
              <w:bottom w:val="single" w:sz="4" w:space="0" w:color="auto"/>
              <w:right w:val="single" w:sz="4" w:space="0" w:color="auto"/>
            </w:tcBorders>
            <w:shd w:val="clear" w:color="auto" w:fill="auto"/>
            <w:noWrap/>
            <w:vAlign w:val="bottom"/>
          </w:tcPr>
          <w:p w14:paraId="4E1EBBDD"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val="en-US" w:eastAsia="ru-RU"/>
              </w:rPr>
            </w:pPr>
            <w:r w:rsidRPr="006D703D">
              <w:rPr>
                <w:rFonts w:ascii="Times New Roman" w:eastAsia="Times New Roman" w:hAnsi="Times New Roman" w:cs="Times New Roman"/>
                <w:color w:val="000000"/>
                <w:sz w:val="24"/>
                <w:szCs w:val="24"/>
                <w:lang w:val="en-US" w:eastAsia="ru-RU"/>
              </w:rPr>
              <w:t>0</w:t>
            </w:r>
          </w:p>
        </w:tc>
        <w:tc>
          <w:tcPr>
            <w:tcW w:w="494" w:type="dxa"/>
            <w:tcBorders>
              <w:top w:val="nil"/>
              <w:left w:val="nil"/>
              <w:bottom w:val="single" w:sz="4" w:space="0" w:color="auto"/>
              <w:right w:val="single" w:sz="4" w:space="0" w:color="auto"/>
            </w:tcBorders>
            <w:shd w:val="clear" w:color="auto" w:fill="auto"/>
            <w:noWrap/>
            <w:vAlign w:val="bottom"/>
          </w:tcPr>
          <w:p w14:paraId="0C19E27B"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val="en-US" w:eastAsia="ru-RU"/>
              </w:rPr>
            </w:pPr>
            <w:r w:rsidRPr="006D703D">
              <w:rPr>
                <w:rFonts w:ascii="Times New Roman" w:eastAsia="Times New Roman" w:hAnsi="Times New Roman" w:cs="Times New Roman"/>
                <w:color w:val="000000"/>
                <w:sz w:val="24"/>
                <w:szCs w:val="24"/>
                <w:lang w:val="en-US" w:eastAsia="ru-RU"/>
              </w:rPr>
              <w:t>0</w:t>
            </w:r>
          </w:p>
        </w:tc>
      </w:tr>
      <w:tr w:rsidR="00A724A3" w:rsidRPr="00076126" w14:paraId="566BAA7F" w14:textId="77777777" w:rsidTr="001667ED">
        <w:trPr>
          <w:trHeight w:val="447"/>
        </w:trPr>
        <w:tc>
          <w:tcPr>
            <w:tcW w:w="1008" w:type="dxa"/>
            <w:tcBorders>
              <w:top w:val="nil"/>
              <w:left w:val="single" w:sz="4" w:space="0" w:color="auto"/>
              <w:bottom w:val="single" w:sz="4" w:space="0" w:color="auto"/>
              <w:right w:val="single" w:sz="4" w:space="0" w:color="auto"/>
            </w:tcBorders>
            <w:shd w:val="clear" w:color="auto" w:fill="auto"/>
            <w:noWrap/>
            <w:vAlign w:val="bottom"/>
          </w:tcPr>
          <w:p w14:paraId="519FFFC7" w14:textId="77777777" w:rsidR="00A724A3" w:rsidRPr="006D703D" w:rsidRDefault="001667ED" w:rsidP="00C92059">
            <w:pPr>
              <w:spacing w:after="0" w:line="240" w:lineRule="auto"/>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vAlign w:val="bottom"/>
          </w:tcPr>
          <w:p w14:paraId="022452A8" w14:textId="77777777" w:rsidR="00A724A3" w:rsidRPr="006D703D" w:rsidRDefault="001667ED" w:rsidP="00C92059">
            <w:pPr>
              <w:spacing w:after="0" w:line="240" w:lineRule="auto"/>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среднее значение</w:t>
            </w:r>
          </w:p>
        </w:tc>
        <w:tc>
          <w:tcPr>
            <w:tcW w:w="709" w:type="dxa"/>
            <w:tcBorders>
              <w:top w:val="nil"/>
              <w:left w:val="nil"/>
              <w:bottom w:val="single" w:sz="4" w:space="0" w:color="auto"/>
              <w:right w:val="single" w:sz="4" w:space="0" w:color="auto"/>
            </w:tcBorders>
            <w:shd w:val="clear" w:color="auto" w:fill="auto"/>
            <w:noWrap/>
            <w:vAlign w:val="bottom"/>
          </w:tcPr>
          <w:p w14:paraId="4683B6F2"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shd w:val="clear" w:color="auto" w:fill="auto"/>
            <w:noWrap/>
            <w:vAlign w:val="bottom"/>
          </w:tcPr>
          <w:p w14:paraId="460E396F"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tcPr>
          <w:p w14:paraId="2ABE27CD"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tcPr>
          <w:p w14:paraId="5C099A18"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tcPr>
          <w:p w14:paraId="77697484"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0,9</w:t>
            </w:r>
          </w:p>
        </w:tc>
        <w:tc>
          <w:tcPr>
            <w:tcW w:w="567" w:type="dxa"/>
            <w:tcBorders>
              <w:top w:val="nil"/>
              <w:left w:val="nil"/>
              <w:bottom w:val="single" w:sz="4" w:space="0" w:color="auto"/>
              <w:right w:val="single" w:sz="4" w:space="0" w:color="auto"/>
            </w:tcBorders>
            <w:shd w:val="clear" w:color="auto" w:fill="auto"/>
            <w:noWrap/>
            <w:vAlign w:val="bottom"/>
          </w:tcPr>
          <w:p w14:paraId="23A7D814"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1,4</w:t>
            </w:r>
          </w:p>
        </w:tc>
        <w:tc>
          <w:tcPr>
            <w:tcW w:w="535" w:type="dxa"/>
            <w:tcBorders>
              <w:top w:val="nil"/>
              <w:left w:val="nil"/>
              <w:bottom w:val="single" w:sz="4" w:space="0" w:color="auto"/>
              <w:right w:val="single" w:sz="4" w:space="0" w:color="auto"/>
            </w:tcBorders>
            <w:shd w:val="clear" w:color="auto" w:fill="auto"/>
            <w:noWrap/>
            <w:vAlign w:val="bottom"/>
          </w:tcPr>
          <w:p w14:paraId="79192EEF"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2</w:t>
            </w:r>
          </w:p>
        </w:tc>
        <w:tc>
          <w:tcPr>
            <w:tcW w:w="494" w:type="dxa"/>
            <w:tcBorders>
              <w:top w:val="nil"/>
              <w:left w:val="nil"/>
              <w:bottom w:val="single" w:sz="4" w:space="0" w:color="auto"/>
              <w:right w:val="single" w:sz="4" w:space="0" w:color="auto"/>
            </w:tcBorders>
            <w:shd w:val="clear" w:color="auto" w:fill="auto"/>
            <w:noWrap/>
            <w:vAlign w:val="bottom"/>
          </w:tcPr>
          <w:p w14:paraId="562A8574"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2,9</w:t>
            </w:r>
          </w:p>
        </w:tc>
        <w:tc>
          <w:tcPr>
            <w:tcW w:w="606" w:type="dxa"/>
            <w:tcBorders>
              <w:top w:val="nil"/>
              <w:left w:val="nil"/>
              <w:bottom w:val="single" w:sz="4" w:space="0" w:color="auto"/>
              <w:right w:val="single" w:sz="4" w:space="0" w:color="auto"/>
            </w:tcBorders>
            <w:shd w:val="clear" w:color="auto" w:fill="auto"/>
            <w:noWrap/>
            <w:vAlign w:val="bottom"/>
          </w:tcPr>
          <w:p w14:paraId="384E8C15"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1,85</w:t>
            </w:r>
          </w:p>
        </w:tc>
        <w:tc>
          <w:tcPr>
            <w:tcW w:w="494" w:type="dxa"/>
            <w:tcBorders>
              <w:top w:val="nil"/>
              <w:left w:val="nil"/>
              <w:bottom w:val="single" w:sz="4" w:space="0" w:color="auto"/>
              <w:right w:val="single" w:sz="4" w:space="0" w:color="auto"/>
            </w:tcBorders>
            <w:shd w:val="clear" w:color="auto" w:fill="auto"/>
            <w:noWrap/>
            <w:vAlign w:val="bottom"/>
          </w:tcPr>
          <w:p w14:paraId="3860CC68"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2,6</w:t>
            </w:r>
          </w:p>
        </w:tc>
        <w:tc>
          <w:tcPr>
            <w:tcW w:w="494" w:type="dxa"/>
            <w:tcBorders>
              <w:top w:val="nil"/>
              <w:left w:val="nil"/>
              <w:bottom w:val="single" w:sz="4" w:space="0" w:color="auto"/>
              <w:right w:val="single" w:sz="4" w:space="0" w:color="auto"/>
            </w:tcBorders>
            <w:shd w:val="clear" w:color="auto" w:fill="auto"/>
            <w:noWrap/>
            <w:vAlign w:val="bottom"/>
          </w:tcPr>
          <w:p w14:paraId="748E9642"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2,9</w:t>
            </w:r>
          </w:p>
        </w:tc>
        <w:tc>
          <w:tcPr>
            <w:tcW w:w="494" w:type="dxa"/>
            <w:tcBorders>
              <w:top w:val="nil"/>
              <w:left w:val="nil"/>
              <w:bottom w:val="single" w:sz="4" w:space="0" w:color="auto"/>
              <w:right w:val="single" w:sz="4" w:space="0" w:color="auto"/>
            </w:tcBorders>
            <w:shd w:val="clear" w:color="auto" w:fill="auto"/>
            <w:noWrap/>
            <w:vAlign w:val="bottom"/>
          </w:tcPr>
          <w:p w14:paraId="1D275212"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3,8</w:t>
            </w:r>
          </w:p>
        </w:tc>
        <w:tc>
          <w:tcPr>
            <w:tcW w:w="494" w:type="dxa"/>
            <w:tcBorders>
              <w:top w:val="nil"/>
              <w:left w:val="nil"/>
              <w:bottom w:val="single" w:sz="4" w:space="0" w:color="auto"/>
              <w:right w:val="single" w:sz="4" w:space="0" w:color="auto"/>
            </w:tcBorders>
            <w:shd w:val="clear" w:color="auto" w:fill="auto"/>
            <w:noWrap/>
            <w:vAlign w:val="bottom"/>
          </w:tcPr>
          <w:p w14:paraId="08844C31" w14:textId="77777777" w:rsidR="00A724A3" w:rsidRPr="006D703D" w:rsidRDefault="001667ED" w:rsidP="00C92059">
            <w:pPr>
              <w:spacing w:after="0" w:line="240" w:lineRule="auto"/>
              <w:jc w:val="right"/>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4,9</w:t>
            </w:r>
          </w:p>
        </w:tc>
      </w:tr>
    </w:tbl>
    <w:p w14:paraId="7B78BAE7" w14:textId="77777777" w:rsidR="00A724A3" w:rsidRPr="00C92059" w:rsidRDefault="00A724A3" w:rsidP="00C92059">
      <w:pPr>
        <w:spacing w:after="0" w:line="240" w:lineRule="auto"/>
        <w:ind w:firstLineChars="220" w:firstLine="616"/>
        <w:rPr>
          <w:rFonts w:ascii="Times New Roman" w:hAnsi="Times New Roman" w:cs="Times New Roman"/>
          <w:sz w:val="28"/>
          <w:szCs w:val="28"/>
          <w:lang w:eastAsia="ru-RU"/>
        </w:rPr>
      </w:pPr>
    </w:p>
    <w:p w14:paraId="61A717EB" w14:textId="77777777" w:rsidR="00A724A3" w:rsidRPr="00C92059" w:rsidRDefault="001667ED" w:rsidP="00C92059">
      <w:pPr>
        <w:spacing w:after="0" w:line="240" w:lineRule="auto"/>
        <w:ind w:firstLineChars="220" w:firstLine="616"/>
        <w:jc w:val="both"/>
        <w:rPr>
          <w:rFonts w:ascii="Times New Roman" w:hAnsi="Times New Roman" w:cs="Times New Roman"/>
          <w:sz w:val="28"/>
          <w:szCs w:val="28"/>
          <w:lang w:eastAsia="ru-RU"/>
        </w:rPr>
      </w:pPr>
      <w:r w:rsidRPr="00C92059">
        <w:rPr>
          <w:rFonts w:ascii="Times New Roman" w:hAnsi="Times New Roman" w:cs="Times New Roman"/>
          <w:sz w:val="28"/>
          <w:szCs w:val="28"/>
          <w:lang w:eastAsia="ru-RU"/>
        </w:rPr>
        <w:t xml:space="preserve">Как видно из таблицы 1, в случае воздействия магнитного поля на семена огурцов появление первых проростков наблюдалось уже на третий день после посева. На четвертый день после посева проросли все 6 семян, то есть всхожесть семян под влиянием магнитного поля составила 100%. В контроле без влияния магнитного поля первые проростки появились только на пятый день. Через 11 дней после посева появился последний третий проросток, то есть всхожесть семян без влияния магнитного поля составила 50%. Как видно из таблицы 1 рост растений в эксперименте </w:t>
      </w:r>
      <w:r w:rsidR="0046218B" w:rsidRPr="00C92059">
        <w:rPr>
          <w:rFonts w:ascii="Times New Roman" w:hAnsi="Times New Roman" w:cs="Times New Roman"/>
          <w:sz w:val="28"/>
          <w:szCs w:val="28"/>
          <w:lang w:eastAsia="ru-RU"/>
        </w:rPr>
        <w:t xml:space="preserve">больше </w:t>
      </w:r>
      <w:r w:rsidRPr="00C92059">
        <w:rPr>
          <w:rFonts w:ascii="Times New Roman" w:hAnsi="Times New Roman" w:cs="Times New Roman"/>
          <w:sz w:val="28"/>
          <w:szCs w:val="28"/>
          <w:lang w:eastAsia="ru-RU"/>
        </w:rPr>
        <w:t xml:space="preserve">на </w:t>
      </w:r>
      <w:r w:rsidR="00ED0364" w:rsidRPr="00C92059">
        <w:rPr>
          <w:rFonts w:ascii="Times New Roman" w:hAnsi="Times New Roman" w:cs="Times New Roman"/>
          <w:sz w:val="28"/>
          <w:szCs w:val="28"/>
          <w:lang w:eastAsia="ru-RU"/>
        </w:rPr>
        <w:t>50,50</w:t>
      </w:r>
      <w:r w:rsidRPr="00C92059">
        <w:rPr>
          <w:rFonts w:ascii="Times New Roman" w:hAnsi="Times New Roman" w:cs="Times New Roman"/>
          <w:sz w:val="28"/>
          <w:szCs w:val="28"/>
          <w:lang w:eastAsia="ru-RU"/>
        </w:rPr>
        <w:t xml:space="preserve"> % </w:t>
      </w:r>
      <w:r w:rsidR="0046218B" w:rsidRPr="00C92059">
        <w:rPr>
          <w:rFonts w:ascii="Times New Roman" w:hAnsi="Times New Roman" w:cs="Times New Roman"/>
          <w:sz w:val="28"/>
          <w:szCs w:val="28"/>
          <w:lang w:eastAsia="ru-RU"/>
        </w:rPr>
        <w:t xml:space="preserve">чем </w:t>
      </w:r>
      <w:r w:rsidRPr="00C92059">
        <w:rPr>
          <w:rFonts w:ascii="Times New Roman" w:hAnsi="Times New Roman" w:cs="Times New Roman"/>
          <w:sz w:val="28"/>
          <w:szCs w:val="28"/>
          <w:lang w:eastAsia="ru-RU"/>
        </w:rPr>
        <w:t>рост растений в контроле (</w:t>
      </w:r>
      <w:r w:rsidR="00ED0364" w:rsidRPr="00C92059">
        <w:rPr>
          <w:rFonts w:ascii="Times New Roman" w:hAnsi="Times New Roman" w:cs="Times New Roman"/>
          <w:sz w:val="28"/>
          <w:szCs w:val="28"/>
          <w:lang w:eastAsia="ru-RU"/>
        </w:rPr>
        <w:t>9,9</w:t>
      </w:r>
      <w:r w:rsidRPr="00C92059">
        <w:rPr>
          <w:rFonts w:ascii="Times New Roman" w:hAnsi="Times New Roman" w:cs="Times New Roman"/>
          <w:sz w:val="28"/>
          <w:szCs w:val="28"/>
          <w:lang w:eastAsia="ru-RU"/>
        </w:rPr>
        <w:t xml:space="preserve"> см против 4,9 см).</w:t>
      </w:r>
    </w:p>
    <w:p w14:paraId="624D70B4" w14:textId="77777777" w:rsidR="00A724A3" w:rsidRPr="00C92059" w:rsidRDefault="001667ED" w:rsidP="005D77C4">
      <w:pPr>
        <w:spacing w:line="240" w:lineRule="auto"/>
        <w:ind w:firstLineChars="220" w:firstLine="616"/>
        <w:jc w:val="both"/>
        <w:rPr>
          <w:rFonts w:ascii="Times New Roman" w:hAnsi="Times New Roman" w:cs="Times New Roman"/>
          <w:sz w:val="28"/>
          <w:szCs w:val="28"/>
          <w:lang w:eastAsia="ru-RU"/>
        </w:rPr>
      </w:pPr>
      <w:r w:rsidRPr="00C92059">
        <w:rPr>
          <w:rFonts w:ascii="Times New Roman" w:hAnsi="Times New Roman" w:cs="Times New Roman"/>
          <w:sz w:val="28"/>
          <w:szCs w:val="28"/>
          <w:lang w:eastAsia="ru-RU"/>
        </w:rPr>
        <w:t>Полученные результаты наблюдений за ростом огурца наглядно представлены на рисунке 3.</w:t>
      </w:r>
    </w:p>
    <w:p w14:paraId="4FE99D87" w14:textId="77777777" w:rsidR="00A724A3" w:rsidRPr="00C92059" w:rsidRDefault="00ED0364" w:rsidP="00C92059">
      <w:pPr>
        <w:spacing w:line="240" w:lineRule="auto"/>
        <w:jc w:val="center"/>
        <w:rPr>
          <w:rFonts w:ascii="Times New Roman" w:hAnsi="Times New Roman" w:cs="Times New Roman"/>
          <w:sz w:val="28"/>
          <w:szCs w:val="28"/>
          <w:lang w:val="kk-KZ"/>
        </w:rPr>
      </w:pPr>
      <w:r w:rsidRPr="00C92059">
        <w:rPr>
          <w:rFonts w:ascii="Times New Roman" w:hAnsi="Times New Roman" w:cs="Times New Roman"/>
          <w:noProof/>
          <w:sz w:val="28"/>
          <w:szCs w:val="28"/>
          <w:lang w:eastAsia="ru-RU"/>
        </w:rPr>
        <w:lastRenderedPageBreak/>
        <w:drawing>
          <wp:inline distT="0" distB="0" distL="0" distR="0" wp14:anchorId="57AF6EC8" wp14:editId="0039C820">
            <wp:extent cx="5269947" cy="3028493"/>
            <wp:effectExtent l="0" t="0" r="698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8692" cy="3033519"/>
                    </a:xfrm>
                    <a:prstGeom prst="rect">
                      <a:avLst/>
                    </a:prstGeom>
                  </pic:spPr>
                </pic:pic>
              </a:graphicData>
            </a:graphic>
          </wp:inline>
        </w:drawing>
      </w:r>
    </w:p>
    <w:p w14:paraId="504D32B6" w14:textId="25C52F8F" w:rsidR="00A724A3" w:rsidRPr="00C92059" w:rsidRDefault="004656F2" w:rsidP="00C92059">
      <w:pPr>
        <w:spacing w:line="240" w:lineRule="auto"/>
        <w:jc w:val="center"/>
        <w:rPr>
          <w:rFonts w:ascii="Times New Roman" w:hAnsi="Times New Roman" w:cs="Times New Roman"/>
          <w:bCs/>
          <w:sz w:val="28"/>
          <w:szCs w:val="28"/>
        </w:rPr>
      </w:pPr>
      <w:r>
        <w:rPr>
          <w:rFonts w:ascii="Times New Roman" w:hAnsi="Times New Roman" w:cs="Times New Roman"/>
          <w:bCs/>
          <w:sz w:val="28"/>
          <w:szCs w:val="28"/>
        </w:rPr>
        <w:t>Рисунок 13</w:t>
      </w:r>
      <w:r w:rsidR="001667ED" w:rsidRPr="00C92059">
        <w:rPr>
          <w:rFonts w:ascii="Times New Roman" w:hAnsi="Times New Roman" w:cs="Times New Roman"/>
          <w:bCs/>
          <w:sz w:val="28"/>
          <w:szCs w:val="28"/>
        </w:rPr>
        <w:t xml:space="preserve"> - Динамика средней высоты появившихся проростков огурца</w:t>
      </w:r>
    </w:p>
    <w:p w14:paraId="3C9F54D2" w14:textId="77777777" w:rsidR="00A724A3" w:rsidRPr="00C92059" w:rsidRDefault="00A724A3" w:rsidP="00C92059">
      <w:pPr>
        <w:spacing w:after="0" w:line="240" w:lineRule="auto"/>
        <w:rPr>
          <w:rFonts w:ascii="Times New Roman" w:hAnsi="Times New Roman" w:cs="Times New Roman"/>
          <w:b/>
          <w:sz w:val="28"/>
          <w:szCs w:val="28"/>
        </w:rPr>
      </w:pPr>
    </w:p>
    <w:p w14:paraId="4785DAEC" w14:textId="77777777" w:rsidR="00A724A3" w:rsidRPr="00C92059" w:rsidRDefault="001667ED" w:rsidP="00C92059">
      <w:pPr>
        <w:spacing w:after="0" w:line="240" w:lineRule="auto"/>
        <w:rPr>
          <w:rFonts w:ascii="Times New Roman" w:hAnsi="Times New Roman" w:cs="Times New Roman"/>
          <w:bCs/>
          <w:sz w:val="28"/>
          <w:szCs w:val="28"/>
        </w:rPr>
      </w:pPr>
      <w:r w:rsidRPr="00C92059">
        <w:rPr>
          <w:rFonts w:ascii="Times New Roman" w:hAnsi="Times New Roman" w:cs="Times New Roman"/>
          <w:bCs/>
          <w:sz w:val="28"/>
          <w:szCs w:val="28"/>
        </w:rPr>
        <w:t>Таблица 2 - Наблюдения за ростом овса (высота в см)</w:t>
      </w:r>
    </w:p>
    <w:tbl>
      <w:tblPr>
        <w:tblW w:w="10240" w:type="dxa"/>
        <w:tblInd w:w="-515" w:type="dxa"/>
        <w:tblLayout w:type="fixed"/>
        <w:tblLook w:val="04A0" w:firstRow="1" w:lastRow="0" w:firstColumn="1" w:lastColumn="0" w:noHBand="0" w:noVBand="1"/>
      </w:tblPr>
      <w:tblGrid>
        <w:gridCol w:w="600"/>
        <w:gridCol w:w="1011"/>
        <w:gridCol w:w="606"/>
        <w:gridCol w:w="606"/>
        <w:gridCol w:w="455"/>
        <w:gridCol w:w="606"/>
        <w:gridCol w:w="756"/>
        <w:gridCol w:w="757"/>
        <w:gridCol w:w="606"/>
        <w:gridCol w:w="647"/>
        <w:gridCol w:w="647"/>
        <w:gridCol w:w="825"/>
        <w:gridCol w:w="756"/>
        <w:gridCol w:w="647"/>
        <w:gridCol w:w="715"/>
      </w:tblGrid>
      <w:tr w:rsidR="00A724A3" w:rsidRPr="00C92059" w14:paraId="72981E1F" w14:textId="77777777">
        <w:trPr>
          <w:trHeight w:val="322"/>
        </w:trPr>
        <w:tc>
          <w:tcPr>
            <w:tcW w:w="600" w:type="dxa"/>
            <w:vMerge w:val="restart"/>
            <w:tcBorders>
              <w:top w:val="single" w:sz="4" w:space="0" w:color="auto"/>
              <w:left w:val="single" w:sz="4" w:space="0" w:color="auto"/>
              <w:right w:val="single" w:sz="4" w:space="0" w:color="auto"/>
            </w:tcBorders>
            <w:shd w:val="clear" w:color="auto" w:fill="auto"/>
            <w:noWrap/>
            <w:vAlign w:val="bottom"/>
          </w:tcPr>
          <w:p w14:paraId="752C7961" w14:textId="77777777" w:rsidR="00A724A3" w:rsidRPr="006D703D" w:rsidRDefault="001667ED" w:rsidP="00C92059">
            <w:pPr>
              <w:spacing w:after="0" w:line="240" w:lineRule="auto"/>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 </w:t>
            </w:r>
          </w:p>
        </w:tc>
        <w:tc>
          <w:tcPr>
            <w:tcW w:w="1011" w:type="dxa"/>
            <w:vMerge w:val="restart"/>
            <w:tcBorders>
              <w:top w:val="single" w:sz="4" w:space="0" w:color="auto"/>
              <w:left w:val="nil"/>
              <w:right w:val="single" w:sz="4" w:space="0" w:color="auto"/>
            </w:tcBorders>
            <w:shd w:val="clear" w:color="auto" w:fill="auto"/>
            <w:noWrap/>
            <w:vAlign w:val="bottom"/>
          </w:tcPr>
          <w:p w14:paraId="463982C9" w14:textId="77777777" w:rsidR="00A724A3" w:rsidRPr="006D703D" w:rsidRDefault="001667ED" w:rsidP="00C92059">
            <w:pPr>
              <w:spacing w:after="0" w:line="240" w:lineRule="auto"/>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w:t>
            </w:r>
            <w:r w:rsidRPr="006D703D">
              <w:rPr>
                <w:rFonts w:ascii="Times New Roman" w:eastAsia="Times New Roman" w:hAnsi="Times New Roman" w:cs="Times New Roman"/>
                <w:color w:val="000000"/>
                <w:sz w:val="24"/>
                <w:szCs w:val="24"/>
                <w:lang w:val="en-US" w:eastAsia="ru-RU"/>
              </w:rPr>
              <w:t xml:space="preserve"> растения</w:t>
            </w:r>
          </w:p>
        </w:tc>
        <w:tc>
          <w:tcPr>
            <w:tcW w:w="8629" w:type="dxa"/>
            <w:gridSpan w:val="13"/>
            <w:tcBorders>
              <w:top w:val="single" w:sz="4" w:space="0" w:color="auto"/>
              <w:left w:val="nil"/>
              <w:bottom w:val="single" w:sz="4" w:space="0" w:color="auto"/>
              <w:right w:val="single" w:sz="4" w:space="0" w:color="auto"/>
            </w:tcBorders>
            <w:shd w:val="clear" w:color="auto" w:fill="auto"/>
            <w:noWrap/>
            <w:vAlign w:val="bottom"/>
          </w:tcPr>
          <w:p w14:paraId="275B3F4C"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Дни</w:t>
            </w:r>
            <w:r w:rsidRPr="006D703D">
              <w:rPr>
                <w:rFonts w:ascii="Times New Roman" w:eastAsia="Times New Roman" w:hAnsi="Times New Roman" w:cs="Times New Roman"/>
                <w:color w:val="000000"/>
                <w:sz w:val="24"/>
                <w:szCs w:val="24"/>
                <w:lang w:val="en-US" w:eastAsia="ru-RU"/>
              </w:rPr>
              <w:t xml:space="preserve"> наблюдений</w:t>
            </w:r>
          </w:p>
        </w:tc>
      </w:tr>
      <w:tr w:rsidR="00A724A3" w:rsidRPr="00C92059" w14:paraId="4711DAF1" w14:textId="77777777">
        <w:trPr>
          <w:trHeight w:val="322"/>
        </w:trPr>
        <w:tc>
          <w:tcPr>
            <w:tcW w:w="600" w:type="dxa"/>
            <w:vMerge/>
            <w:tcBorders>
              <w:left w:val="single" w:sz="4" w:space="0" w:color="auto"/>
              <w:bottom w:val="single" w:sz="4" w:space="0" w:color="auto"/>
              <w:right w:val="single" w:sz="4" w:space="0" w:color="auto"/>
            </w:tcBorders>
            <w:shd w:val="clear" w:color="auto" w:fill="auto"/>
            <w:noWrap/>
            <w:vAlign w:val="bottom"/>
          </w:tcPr>
          <w:p w14:paraId="50C89175" w14:textId="77777777" w:rsidR="00A724A3" w:rsidRPr="006D703D" w:rsidRDefault="00A724A3" w:rsidP="00C92059">
            <w:pPr>
              <w:spacing w:after="0" w:line="240" w:lineRule="auto"/>
              <w:rPr>
                <w:rFonts w:ascii="Times New Roman" w:eastAsia="Times New Roman" w:hAnsi="Times New Roman" w:cs="Times New Roman"/>
                <w:color w:val="000000"/>
                <w:sz w:val="24"/>
                <w:szCs w:val="24"/>
                <w:lang w:eastAsia="ru-RU"/>
              </w:rPr>
            </w:pPr>
          </w:p>
        </w:tc>
        <w:tc>
          <w:tcPr>
            <w:tcW w:w="1011" w:type="dxa"/>
            <w:vMerge/>
            <w:tcBorders>
              <w:left w:val="nil"/>
              <w:bottom w:val="single" w:sz="4" w:space="0" w:color="auto"/>
              <w:right w:val="single" w:sz="4" w:space="0" w:color="auto"/>
            </w:tcBorders>
            <w:shd w:val="clear" w:color="auto" w:fill="auto"/>
            <w:noWrap/>
            <w:vAlign w:val="bottom"/>
          </w:tcPr>
          <w:p w14:paraId="39811BA2" w14:textId="77777777" w:rsidR="00A724A3" w:rsidRPr="006D703D" w:rsidRDefault="00A724A3" w:rsidP="00C92059">
            <w:pPr>
              <w:spacing w:after="0" w:line="240" w:lineRule="auto"/>
              <w:rPr>
                <w:rFonts w:ascii="Times New Roman" w:eastAsia="Times New Roman" w:hAnsi="Times New Roman" w:cs="Times New Roman"/>
                <w:color w:val="000000"/>
                <w:sz w:val="24"/>
                <w:szCs w:val="24"/>
                <w:lang w:eastAsia="ru-RU"/>
              </w:rPr>
            </w:pPr>
          </w:p>
        </w:tc>
        <w:tc>
          <w:tcPr>
            <w:tcW w:w="606" w:type="dxa"/>
            <w:tcBorders>
              <w:top w:val="single" w:sz="4" w:space="0" w:color="auto"/>
              <w:left w:val="nil"/>
              <w:bottom w:val="single" w:sz="4" w:space="0" w:color="auto"/>
              <w:right w:val="single" w:sz="4" w:space="0" w:color="auto"/>
            </w:tcBorders>
            <w:shd w:val="clear" w:color="auto" w:fill="auto"/>
            <w:noWrap/>
            <w:vAlign w:val="bottom"/>
          </w:tcPr>
          <w:p w14:paraId="290DDF6F"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w:t>
            </w:r>
          </w:p>
        </w:tc>
        <w:tc>
          <w:tcPr>
            <w:tcW w:w="606" w:type="dxa"/>
            <w:tcBorders>
              <w:top w:val="single" w:sz="4" w:space="0" w:color="auto"/>
              <w:left w:val="nil"/>
              <w:bottom w:val="single" w:sz="4" w:space="0" w:color="auto"/>
              <w:right w:val="single" w:sz="4" w:space="0" w:color="auto"/>
            </w:tcBorders>
            <w:shd w:val="clear" w:color="auto" w:fill="auto"/>
            <w:noWrap/>
            <w:vAlign w:val="bottom"/>
          </w:tcPr>
          <w:p w14:paraId="1441670A"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2</w:t>
            </w:r>
          </w:p>
        </w:tc>
        <w:tc>
          <w:tcPr>
            <w:tcW w:w="455" w:type="dxa"/>
            <w:tcBorders>
              <w:top w:val="single" w:sz="4" w:space="0" w:color="auto"/>
              <w:left w:val="nil"/>
              <w:bottom w:val="single" w:sz="4" w:space="0" w:color="auto"/>
              <w:right w:val="single" w:sz="4" w:space="0" w:color="auto"/>
            </w:tcBorders>
            <w:shd w:val="clear" w:color="auto" w:fill="auto"/>
            <w:noWrap/>
            <w:vAlign w:val="bottom"/>
          </w:tcPr>
          <w:p w14:paraId="2C1AA993"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3</w:t>
            </w:r>
          </w:p>
        </w:tc>
        <w:tc>
          <w:tcPr>
            <w:tcW w:w="606" w:type="dxa"/>
            <w:tcBorders>
              <w:top w:val="single" w:sz="4" w:space="0" w:color="auto"/>
              <w:left w:val="nil"/>
              <w:bottom w:val="single" w:sz="4" w:space="0" w:color="auto"/>
              <w:right w:val="single" w:sz="4" w:space="0" w:color="auto"/>
            </w:tcBorders>
            <w:shd w:val="clear" w:color="auto" w:fill="auto"/>
            <w:noWrap/>
            <w:vAlign w:val="bottom"/>
          </w:tcPr>
          <w:p w14:paraId="15E8360F"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4</w:t>
            </w:r>
          </w:p>
        </w:tc>
        <w:tc>
          <w:tcPr>
            <w:tcW w:w="756" w:type="dxa"/>
            <w:tcBorders>
              <w:top w:val="single" w:sz="4" w:space="0" w:color="auto"/>
              <w:left w:val="nil"/>
              <w:bottom w:val="single" w:sz="4" w:space="0" w:color="auto"/>
              <w:right w:val="single" w:sz="4" w:space="0" w:color="auto"/>
            </w:tcBorders>
            <w:shd w:val="clear" w:color="auto" w:fill="auto"/>
            <w:noWrap/>
            <w:vAlign w:val="bottom"/>
          </w:tcPr>
          <w:p w14:paraId="086EA622"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5</w:t>
            </w:r>
          </w:p>
        </w:tc>
        <w:tc>
          <w:tcPr>
            <w:tcW w:w="757" w:type="dxa"/>
            <w:tcBorders>
              <w:top w:val="single" w:sz="4" w:space="0" w:color="auto"/>
              <w:left w:val="nil"/>
              <w:bottom w:val="single" w:sz="4" w:space="0" w:color="auto"/>
              <w:right w:val="single" w:sz="4" w:space="0" w:color="auto"/>
            </w:tcBorders>
            <w:shd w:val="clear" w:color="auto" w:fill="auto"/>
            <w:noWrap/>
            <w:vAlign w:val="bottom"/>
          </w:tcPr>
          <w:p w14:paraId="17E8212C"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6</w:t>
            </w:r>
          </w:p>
        </w:tc>
        <w:tc>
          <w:tcPr>
            <w:tcW w:w="606" w:type="dxa"/>
            <w:tcBorders>
              <w:top w:val="single" w:sz="4" w:space="0" w:color="auto"/>
              <w:left w:val="nil"/>
              <w:bottom w:val="single" w:sz="4" w:space="0" w:color="auto"/>
              <w:right w:val="single" w:sz="4" w:space="0" w:color="auto"/>
            </w:tcBorders>
            <w:shd w:val="clear" w:color="auto" w:fill="auto"/>
            <w:noWrap/>
            <w:vAlign w:val="bottom"/>
          </w:tcPr>
          <w:p w14:paraId="3F4D5F04"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7</w:t>
            </w:r>
          </w:p>
        </w:tc>
        <w:tc>
          <w:tcPr>
            <w:tcW w:w="647" w:type="dxa"/>
            <w:tcBorders>
              <w:top w:val="single" w:sz="4" w:space="0" w:color="auto"/>
              <w:left w:val="nil"/>
              <w:bottom w:val="single" w:sz="4" w:space="0" w:color="auto"/>
              <w:right w:val="single" w:sz="4" w:space="0" w:color="auto"/>
            </w:tcBorders>
            <w:shd w:val="clear" w:color="auto" w:fill="auto"/>
            <w:noWrap/>
            <w:vAlign w:val="bottom"/>
          </w:tcPr>
          <w:p w14:paraId="1642E19D"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8</w:t>
            </w:r>
          </w:p>
        </w:tc>
        <w:tc>
          <w:tcPr>
            <w:tcW w:w="647" w:type="dxa"/>
            <w:tcBorders>
              <w:top w:val="single" w:sz="4" w:space="0" w:color="auto"/>
              <w:left w:val="nil"/>
              <w:bottom w:val="single" w:sz="4" w:space="0" w:color="auto"/>
              <w:right w:val="single" w:sz="4" w:space="0" w:color="auto"/>
            </w:tcBorders>
            <w:shd w:val="clear" w:color="auto" w:fill="auto"/>
            <w:noWrap/>
            <w:vAlign w:val="bottom"/>
          </w:tcPr>
          <w:p w14:paraId="1ED6109D"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9</w:t>
            </w:r>
          </w:p>
        </w:tc>
        <w:tc>
          <w:tcPr>
            <w:tcW w:w="825" w:type="dxa"/>
            <w:tcBorders>
              <w:top w:val="single" w:sz="4" w:space="0" w:color="auto"/>
              <w:left w:val="nil"/>
              <w:bottom w:val="single" w:sz="4" w:space="0" w:color="auto"/>
              <w:right w:val="single" w:sz="4" w:space="0" w:color="auto"/>
            </w:tcBorders>
            <w:shd w:val="clear" w:color="auto" w:fill="auto"/>
            <w:noWrap/>
            <w:vAlign w:val="bottom"/>
          </w:tcPr>
          <w:p w14:paraId="154822F1"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10</w:t>
            </w:r>
          </w:p>
        </w:tc>
        <w:tc>
          <w:tcPr>
            <w:tcW w:w="756" w:type="dxa"/>
            <w:tcBorders>
              <w:top w:val="single" w:sz="4" w:space="0" w:color="auto"/>
              <w:left w:val="nil"/>
              <w:bottom w:val="single" w:sz="4" w:space="0" w:color="auto"/>
              <w:right w:val="single" w:sz="4" w:space="0" w:color="auto"/>
            </w:tcBorders>
            <w:shd w:val="clear" w:color="auto" w:fill="auto"/>
            <w:noWrap/>
            <w:vAlign w:val="bottom"/>
          </w:tcPr>
          <w:p w14:paraId="0B712B1B"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11</w:t>
            </w:r>
          </w:p>
        </w:tc>
        <w:tc>
          <w:tcPr>
            <w:tcW w:w="647" w:type="dxa"/>
            <w:tcBorders>
              <w:top w:val="single" w:sz="4" w:space="0" w:color="auto"/>
              <w:left w:val="nil"/>
              <w:bottom w:val="single" w:sz="4" w:space="0" w:color="auto"/>
              <w:right w:val="single" w:sz="4" w:space="0" w:color="auto"/>
            </w:tcBorders>
            <w:shd w:val="clear" w:color="auto" w:fill="auto"/>
            <w:noWrap/>
            <w:vAlign w:val="bottom"/>
          </w:tcPr>
          <w:p w14:paraId="0F8F5D17"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12</w:t>
            </w:r>
          </w:p>
        </w:tc>
        <w:tc>
          <w:tcPr>
            <w:tcW w:w="715" w:type="dxa"/>
            <w:tcBorders>
              <w:top w:val="single" w:sz="4" w:space="0" w:color="auto"/>
              <w:left w:val="nil"/>
              <w:bottom w:val="single" w:sz="4" w:space="0" w:color="auto"/>
              <w:right w:val="single" w:sz="4" w:space="0" w:color="auto"/>
            </w:tcBorders>
            <w:shd w:val="clear" w:color="auto" w:fill="auto"/>
            <w:noWrap/>
            <w:vAlign w:val="bottom"/>
          </w:tcPr>
          <w:p w14:paraId="09F2EA44"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13</w:t>
            </w:r>
          </w:p>
        </w:tc>
      </w:tr>
      <w:tr w:rsidR="00A724A3" w:rsidRPr="00C92059" w14:paraId="6F1A80A2" w14:textId="77777777">
        <w:trPr>
          <w:trHeight w:val="322"/>
        </w:trPr>
        <w:tc>
          <w:tcPr>
            <w:tcW w:w="600" w:type="dxa"/>
            <w:vMerge w:val="restart"/>
            <w:tcBorders>
              <w:top w:val="nil"/>
              <w:left w:val="single" w:sz="4" w:space="0" w:color="auto"/>
              <w:right w:val="single" w:sz="4" w:space="0" w:color="auto"/>
            </w:tcBorders>
            <w:shd w:val="clear" w:color="auto" w:fill="auto"/>
            <w:noWrap/>
            <w:textDirection w:val="btLr"/>
            <w:vAlign w:val="center"/>
          </w:tcPr>
          <w:p w14:paraId="130917C9" w14:textId="77777777" w:rsidR="00A724A3" w:rsidRPr="006D703D" w:rsidRDefault="001667ED" w:rsidP="00C92059">
            <w:pPr>
              <w:spacing w:after="0" w:line="240" w:lineRule="auto"/>
              <w:ind w:left="113" w:right="113"/>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 xml:space="preserve">эксперимент </w:t>
            </w:r>
          </w:p>
        </w:tc>
        <w:tc>
          <w:tcPr>
            <w:tcW w:w="1011" w:type="dxa"/>
            <w:tcBorders>
              <w:top w:val="nil"/>
              <w:left w:val="nil"/>
              <w:bottom w:val="single" w:sz="4" w:space="0" w:color="auto"/>
              <w:right w:val="single" w:sz="4" w:space="0" w:color="auto"/>
            </w:tcBorders>
            <w:shd w:val="clear" w:color="auto" w:fill="auto"/>
            <w:noWrap/>
            <w:vAlign w:val="bottom"/>
          </w:tcPr>
          <w:p w14:paraId="5EE23164" w14:textId="77777777" w:rsidR="00A724A3" w:rsidRPr="006D703D" w:rsidRDefault="001667ED" w:rsidP="00C92059">
            <w:pPr>
              <w:spacing w:after="0" w:line="240" w:lineRule="auto"/>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w:t>
            </w:r>
          </w:p>
        </w:tc>
        <w:tc>
          <w:tcPr>
            <w:tcW w:w="606" w:type="dxa"/>
            <w:tcBorders>
              <w:top w:val="nil"/>
              <w:left w:val="nil"/>
              <w:bottom w:val="single" w:sz="4" w:space="0" w:color="auto"/>
              <w:right w:val="single" w:sz="4" w:space="0" w:color="auto"/>
            </w:tcBorders>
            <w:shd w:val="clear" w:color="auto" w:fill="auto"/>
            <w:noWrap/>
            <w:vAlign w:val="bottom"/>
          </w:tcPr>
          <w:p w14:paraId="268DAC16"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606" w:type="dxa"/>
            <w:tcBorders>
              <w:top w:val="nil"/>
              <w:left w:val="nil"/>
              <w:bottom w:val="single" w:sz="4" w:space="0" w:color="auto"/>
              <w:right w:val="single" w:sz="4" w:space="0" w:color="auto"/>
            </w:tcBorders>
            <w:shd w:val="clear" w:color="auto" w:fill="auto"/>
            <w:noWrap/>
            <w:vAlign w:val="bottom"/>
          </w:tcPr>
          <w:p w14:paraId="240F8AE8"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455" w:type="dxa"/>
            <w:tcBorders>
              <w:top w:val="nil"/>
              <w:left w:val="nil"/>
              <w:bottom w:val="single" w:sz="4" w:space="0" w:color="auto"/>
              <w:right w:val="single" w:sz="4" w:space="0" w:color="auto"/>
            </w:tcBorders>
            <w:shd w:val="clear" w:color="auto" w:fill="auto"/>
            <w:noWrap/>
            <w:vAlign w:val="bottom"/>
          </w:tcPr>
          <w:p w14:paraId="0350A1A1"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606" w:type="dxa"/>
            <w:tcBorders>
              <w:top w:val="nil"/>
              <w:left w:val="nil"/>
              <w:bottom w:val="single" w:sz="4" w:space="0" w:color="auto"/>
              <w:right w:val="single" w:sz="4" w:space="0" w:color="auto"/>
            </w:tcBorders>
            <w:shd w:val="clear" w:color="auto" w:fill="auto"/>
            <w:noWrap/>
            <w:vAlign w:val="bottom"/>
          </w:tcPr>
          <w:p w14:paraId="47554B92"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0,8</w:t>
            </w:r>
          </w:p>
        </w:tc>
        <w:tc>
          <w:tcPr>
            <w:tcW w:w="756" w:type="dxa"/>
            <w:tcBorders>
              <w:top w:val="nil"/>
              <w:left w:val="nil"/>
              <w:bottom w:val="single" w:sz="4" w:space="0" w:color="auto"/>
              <w:right w:val="single" w:sz="4" w:space="0" w:color="auto"/>
            </w:tcBorders>
            <w:shd w:val="clear" w:color="auto" w:fill="auto"/>
            <w:noWrap/>
            <w:vAlign w:val="bottom"/>
          </w:tcPr>
          <w:p w14:paraId="2E40EEB8"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2,7</w:t>
            </w:r>
          </w:p>
        </w:tc>
        <w:tc>
          <w:tcPr>
            <w:tcW w:w="757" w:type="dxa"/>
            <w:tcBorders>
              <w:top w:val="nil"/>
              <w:left w:val="nil"/>
              <w:bottom w:val="single" w:sz="4" w:space="0" w:color="auto"/>
              <w:right w:val="single" w:sz="4" w:space="0" w:color="auto"/>
            </w:tcBorders>
            <w:shd w:val="clear" w:color="auto" w:fill="auto"/>
            <w:noWrap/>
            <w:vAlign w:val="bottom"/>
          </w:tcPr>
          <w:p w14:paraId="0C12C8B0"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6</w:t>
            </w:r>
          </w:p>
        </w:tc>
        <w:tc>
          <w:tcPr>
            <w:tcW w:w="606" w:type="dxa"/>
            <w:tcBorders>
              <w:top w:val="nil"/>
              <w:left w:val="nil"/>
              <w:bottom w:val="single" w:sz="4" w:space="0" w:color="auto"/>
              <w:right w:val="single" w:sz="4" w:space="0" w:color="auto"/>
            </w:tcBorders>
            <w:shd w:val="clear" w:color="auto" w:fill="auto"/>
            <w:noWrap/>
            <w:vAlign w:val="bottom"/>
          </w:tcPr>
          <w:p w14:paraId="47A9B21F"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8,1</w:t>
            </w:r>
          </w:p>
        </w:tc>
        <w:tc>
          <w:tcPr>
            <w:tcW w:w="647" w:type="dxa"/>
            <w:tcBorders>
              <w:top w:val="nil"/>
              <w:left w:val="nil"/>
              <w:bottom w:val="single" w:sz="4" w:space="0" w:color="auto"/>
              <w:right w:val="single" w:sz="4" w:space="0" w:color="auto"/>
            </w:tcBorders>
            <w:shd w:val="clear" w:color="auto" w:fill="auto"/>
            <w:noWrap/>
            <w:vAlign w:val="bottom"/>
          </w:tcPr>
          <w:p w14:paraId="54233337"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11</w:t>
            </w:r>
          </w:p>
        </w:tc>
        <w:tc>
          <w:tcPr>
            <w:tcW w:w="647" w:type="dxa"/>
            <w:tcBorders>
              <w:top w:val="nil"/>
              <w:left w:val="nil"/>
              <w:bottom w:val="single" w:sz="4" w:space="0" w:color="auto"/>
              <w:right w:val="single" w:sz="4" w:space="0" w:color="auto"/>
            </w:tcBorders>
            <w:shd w:val="clear" w:color="auto" w:fill="auto"/>
            <w:noWrap/>
            <w:vAlign w:val="bottom"/>
          </w:tcPr>
          <w:p w14:paraId="6570AAA8"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13,2</w:t>
            </w:r>
          </w:p>
        </w:tc>
        <w:tc>
          <w:tcPr>
            <w:tcW w:w="825" w:type="dxa"/>
            <w:tcBorders>
              <w:top w:val="nil"/>
              <w:left w:val="nil"/>
              <w:bottom w:val="single" w:sz="4" w:space="0" w:color="auto"/>
              <w:right w:val="single" w:sz="4" w:space="0" w:color="auto"/>
            </w:tcBorders>
            <w:shd w:val="clear" w:color="auto" w:fill="auto"/>
            <w:noWrap/>
            <w:vAlign w:val="bottom"/>
          </w:tcPr>
          <w:p w14:paraId="2E4FDB87"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16,3</w:t>
            </w:r>
          </w:p>
        </w:tc>
        <w:tc>
          <w:tcPr>
            <w:tcW w:w="756" w:type="dxa"/>
            <w:tcBorders>
              <w:top w:val="nil"/>
              <w:left w:val="nil"/>
              <w:bottom w:val="single" w:sz="4" w:space="0" w:color="auto"/>
              <w:right w:val="single" w:sz="4" w:space="0" w:color="auto"/>
            </w:tcBorders>
            <w:shd w:val="clear" w:color="auto" w:fill="auto"/>
            <w:noWrap/>
            <w:vAlign w:val="bottom"/>
          </w:tcPr>
          <w:p w14:paraId="48A5A47B"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18,9</w:t>
            </w:r>
          </w:p>
        </w:tc>
        <w:tc>
          <w:tcPr>
            <w:tcW w:w="647" w:type="dxa"/>
            <w:tcBorders>
              <w:top w:val="nil"/>
              <w:left w:val="nil"/>
              <w:bottom w:val="single" w:sz="4" w:space="0" w:color="auto"/>
              <w:right w:val="single" w:sz="4" w:space="0" w:color="auto"/>
            </w:tcBorders>
            <w:shd w:val="clear" w:color="auto" w:fill="auto"/>
            <w:noWrap/>
            <w:vAlign w:val="bottom"/>
          </w:tcPr>
          <w:p w14:paraId="15A3E5BE"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23,2</w:t>
            </w:r>
          </w:p>
        </w:tc>
        <w:tc>
          <w:tcPr>
            <w:tcW w:w="715" w:type="dxa"/>
            <w:tcBorders>
              <w:top w:val="nil"/>
              <w:left w:val="nil"/>
              <w:bottom w:val="single" w:sz="4" w:space="0" w:color="auto"/>
              <w:right w:val="single" w:sz="4" w:space="0" w:color="auto"/>
            </w:tcBorders>
            <w:shd w:val="clear" w:color="auto" w:fill="auto"/>
            <w:noWrap/>
            <w:vAlign w:val="bottom"/>
          </w:tcPr>
          <w:p w14:paraId="4BB16272"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26,2</w:t>
            </w:r>
          </w:p>
        </w:tc>
      </w:tr>
      <w:tr w:rsidR="00A724A3" w:rsidRPr="00C92059" w14:paraId="44470AD6" w14:textId="77777777">
        <w:trPr>
          <w:trHeight w:val="322"/>
        </w:trPr>
        <w:tc>
          <w:tcPr>
            <w:tcW w:w="600" w:type="dxa"/>
            <w:vMerge/>
            <w:tcBorders>
              <w:left w:val="single" w:sz="4" w:space="0" w:color="auto"/>
              <w:right w:val="single" w:sz="4" w:space="0" w:color="auto"/>
            </w:tcBorders>
            <w:vAlign w:val="center"/>
          </w:tcPr>
          <w:p w14:paraId="66C5C328" w14:textId="77777777" w:rsidR="00A724A3" w:rsidRPr="006D703D" w:rsidRDefault="00A724A3" w:rsidP="00C92059">
            <w:pPr>
              <w:spacing w:after="0" w:line="240" w:lineRule="auto"/>
              <w:rPr>
                <w:rFonts w:ascii="Times New Roman" w:eastAsia="Times New Roman" w:hAnsi="Times New Roman" w:cs="Times New Roman"/>
                <w:color w:val="000000"/>
                <w:sz w:val="24"/>
                <w:szCs w:val="24"/>
                <w:lang w:eastAsia="ru-RU"/>
              </w:rPr>
            </w:pPr>
          </w:p>
        </w:tc>
        <w:tc>
          <w:tcPr>
            <w:tcW w:w="1011" w:type="dxa"/>
            <w:tcBorders>
              <w:top w:val="nil"/>
              <w:left w:val="nil"/>
              <w:bottom w:val="single" w:sz="4" w:space="0" w:color="auto"/>
              <w:right w:val="single" w:sz="4" w:space="0" w:color="auto"/>
            </w:tcBorders>
            <w:shd w:val="clear" w:color="auto" w:fill="auto"/>
            <w:noWrap/>
            <w:vAlign w:val="bottom"/>
          </w:tcPr>
          <w:p w14:paraId="4BDCBC8F" w14:textId="77777777" w:rsidR="00A724A3" w:rsidRPr="006D703D" w:rsidRDefault="001667ED" w:rsidP="00C92059">
            <w:pPr>
              <w:spacing w:after="0" w:line="240" w:lineRule="auto"/>
              <w:rPr>
                <w:rFonts w:ascii="Times New Roman" w:eastAsia="Times New Roman" w:hAnsi="Times New Roman" w:cs="Times New Roman"/>
                <w:color w:val="000000"/>
                <w:sz w:val="24"/>
                <w:szCs w:val="24"/>
                <w:lang w:val="en-US" w:eastAsia="ru-RU"/>
              </w:rPr>
            </w:pPr>
            <w:r w:rsidRPr="006D703D">
              <w:rPr>
                <w:rFonts w:ascii="Times New Roman" w:eastAsia="Times New Roman" w:hAnsi="Times New Roman" w:cs="Times New Roman"/>
                <w:color w:val="000000"/>
                <w:sz w:val="24"/>
                <w:szCs w:val="24"/>
                <w:lang w:val="en-US" w:eastAsia="ru-RU"/>
              </w:rPr>
              <w:t>2</w:t>
            </w:r>
          </w:p>
        </w:tc>
        <w:tc>
          <w:tcPr>
            <w:tcW w:w="606" w:type="dxa"/>
            <w:tcBorders>
              <w:top w:val="nil"/>
              <w:left w:val="nil"/>
              <w:bottom w:val="single" w:sz="4" w:space="0" w:color="auto"/>
              <w:right w:val="single" w:sz="4" w:space="0" w:color="auto"/>
            </w:tcBorders>
            <w:shd w:val="clear" w:color="auto" w:fill="auto"/>
            <w:noWrap/>
            <w:vAlign w:val="bottom"/>
          </w:tcPr>
          <w:p w14:paraId="6E3A8A6B"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606" w:type="dxa"/>
            <w:tcBorders>
              <w:top w:val="nil"/>
              <w:left w:val="nil"/>
              <w:bottom w:val="single" w:sz="4" w:space="0" w:color="auto"/>
              <w:right w:val="single" w:sz="4" w:space="0" w:color="auto"/>
            </w:tcBorders>
            <w:shd w:val="clear" w:color="auto" w:fill="auto"/>
            <w:noWrap/>
            <w:vAlign w:val="bottom"/>
          </w:tcPr>
          <w:p w14:paraId="56DD2E38"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455" w:type="dxa"/>
            <w:tcBorders>
              <w:top w:val="nil"/>
              <w:left w:val="nil"/>
              <w:bottom w:val="single" w:sz="4" w:space="0" w:color="auto"/>
              <w:right w:val="single" w:sz="4" w:space="0" w:color="auto"/>
            </w:tcBorders>
            <w:shd w:val="clear" w:color="auto" w:fill="auto"/>
            <w:noWrap/>
            <w:vAlign w:val="bottom"/>
          </w:tcPr>
          <w:p w14:paraId="7E430437"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606" w:type="dxa"/>
            <w:tcBorders>
              <w:top w:val="nil"/>
              <w:left w:val="nil"/>
              <w:bottom w:val="single" w:sz="4" w:space="0" w:color="auto"/>
              <w:right w:val="single" w:sz="4" w:space="0" w:color="auto"/>
            </w:tcBorders>
            <w:shd w:val="clear" w:color="auto" w:fill="auto"/>
            <w:noWrap/>
            <w:vAlign w:val="bottom"/>
          </w:tcPr>
          <w:p w14:paraId="6C05A511"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756" w:type="dxa"/>
            <w:tcBorders>
              <w:top w:val="nil"/>
              <w:left w:val="nil"/>
              <w:bottom w:val="single" w:sz="4" w:space="0" w:color="auto"/>
              <w:right w:val="single" w:sz="4" w:space="0" w:color="auto"/>
            </w:tcBorders>
            <w:shd w:val="clear" w:color="auto" w:fill="auto"/>
            <w:noWrap/>
            <w:vAlign w:val="bottom"/>
          </w:tcPr>
          <w:p w14:paraId="2F9A7D61"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757" w:type="dxa"/>
            <w:tcBorders>
              <w:top w:val="nil"/>
              <w:left w:val="nil"/>
              <w:bottom w:val="single" w:sz="4" w:space="0" w:color="auto"/>
              <w:right w:val="single" w:sz="4" w:space="0" w:color="auto"/>
            </w:tcBorders>
            <w:shd w:val="clear" w:color="auto" w:fill="auto"/>
            <w:noWrap/>
            <w:vAlign w:val="bottom"/>
          </w:tcPr>
          <w:p w14:paraId="54C8C3FC"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3,8</w:t>
            </w:r>
          </w:p>
        </w:tc>
        <w:tc>
          <w:tcPr>
            <w:tcW w:w="606" w:type="dxa"/>
            <w:tcBorders>
              <w:top w:val="nil"/>
              <w:left w:val="nil"/>
              <w:bottom w:val="single" w:sz="4" w:space="0" w:color="auto"/>
              <w:right w:val="single" w:sz="4" w:space="0" w:color="auto"/>
            </w:tcBorders>
            <w:shd w:val="clear" w:color="auto" w:fill="auto"/>
            <w:noWrap/>
            <w:vAlign w:val="bottom"/>
          </w:tcPr>
          <w:p w14:paraId="35137AE8"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5,7</w:t>
            </w:r>
          </w:p>
        </w:tc>
        <w:tc>
          <w:tcPr>
            <w:tcW w:w="647" w:type="dxa"/>
            <w:tcBorders>
              <w:top w:val="nil"/>
              <w:left w:val="nil"/>
              <w:bottom w:val="single" w:sz="4" w:space="0" w:color="auto"/>
              <w:right w:val="single" w:sz="4" w:space="0" w:color="auto"/>
            </w:tcBorders>
            <w:shd w:val="clear" w:color="auto" w:fill="auto"/>
            <w:noWrap/>
            <w:vAlign w:val="bottom"/>
          </w:tcPr>
          <w:p w14:paraId="475EE063"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7,2</w:t>
            </w:r>
          </w:p>
        </w:tc>
        <w:tc>
          <w:tcPr>
            <w:tcW w:w="647" w:type="dxa"/>
            <w:tcBorders>
              <w:top w:val="nil"/>
              <w:left w:val="nil"/>
              <w:bottom w:val="single" w:sz="4" w:space="0" w:color="auto"/>
              <w:right w:val="single" w:sz="4" w:space="0" w:color="auto"/>
            </w:tcBorders>
            <w:shd w:val="clear" w:color="auto" w:fill="auto"/>
            <w:noWrap/>
            <w:vAlign w:val="bottom"/>
          </w:tcPr>
          <w:p w14:paraId="1DD30218"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9,9</w:t>
            </w:r>
          </w:p>
        </w:tc>
        <w:tc>
          <w:tcPr>
            <w:tcW w:w="825" w:type="dxa"/>
            <w:tcBorders>
              <w:top w:val="nil"/>
              <w:left w:val="nil"/>
              <w:bottom w:val="single" w:sz="4" w:space="0" w:color="auto"/>
              <w:right w:val="single" w:sz="4" w:space="0" w:color="auto"/>
            </w:tcBorders>
            <w:shd w:val="clear" w:color="auto" w:fill="auto"/>
            <w:noWrap/>
            <w:vAlign w:val="bottom"/>
          </w:tcPr>
          <w:p w14:paraId="43041B2D"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13,1</w:t>
            </w:r>
          </w:p>
        </w:tc>
        <w:tc>
          <w:tcPr>
            <w:tcW w:w="756" w:type="dxa"/>
            <w:tcBorders>
              <w:top w:val="nil"/>
              <w:left w:val="nil"/>
              <w:bottom w:val="single" w:sz="4" w:space="0" w:color="auto"/>
              <w:right w:val="single" w:sz="4" w:space="0" w:color="auto"/>
            </w:tcBorders>
            <w:shd w:val="clear" w:color="auto" w:fill="auto"/>
            <w:noWrap/>
            <w:vAlign w:val="bottom"/>
          </w:tcPr>
          <w:p w14:paraId="0F9359A1"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18,4</w:t>
            </w:r>
          </w:p>
        </w:tc>
        <w:tc>
          <w:tcPr>
            <w:tcW w:w="647" w:type="dxa"/>
            <w:tcBorders>
              <w:top w:val="nil"/>
              <w:left w:val="nil"/>
              <w:bottom w:val="single" w:sz="4" w:space="0" w:color="auto"/>
              <w:right w:val="single" w:sz="4" w:space="0" w:color="auto"/>
            </w:tcBorders>
            <w:shd w:val="clear" w:color="auto" w:fill="auto"/>
            <w:noWrap/>
            <w:vAlign w:val="bottom"/>
          </w:tcPr>
          <w:p w14:paraId="22E22585"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22,8</w:t>
            </w:r>
          </w:p>
        </w:tc>
        <w:tc>
          <w:tcPr>
            <w:tcW w:w="715" w:type="dxa"/>
            <w:tcBorders>
              <w:top w:val="nil"/>
              <w:left w:val="nil"/>
              <w:bottom w:val="single" w:sz="4" w:space="0" w:color="auto"/>
              <w:right w:val="single" w:sz="4" w:space="0" w:color="auto"/>
            </w:tcBorders>
            <w:shd w:val="clear" w:color="auto" w:fill="auto"/>
            <w:noWrap/>
            <w:vAlign w:val="bottom"/>
          </w:tcPr>
          <w:p w14:paraId="58C6235A"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25,4</w:t>
            </w:r>
          </w:p>
        </w:tc>
      </w:tr>
      <w:tr w:rsidR="00A724A3" w:rsidRPr="00C92059" w14:paraId="3AA54DEB" w14:textId="77777777">
        <w:trPr>
          <w:trHeight w:val="322"/>
        </w:trPr>
        <w:tc>
          <w:tcPr>
            <w:tcW w:w="600" w:type="dxa"/>
            <w:vMerge/>
            <w:tcBorders>
              <w:left w:val="single" w:sz="4" w:space="0" w:color="auto"/>
              <w:right w:val="single" w:sz="4" w:space="0" w:color="auto"/>
            </w:tcBorders>
            <w:vAlign w:val="center"/>
          </w:tcPr>
          <w:p w14:paraId="74779718" w14:textId="77777777" w:rsidR="00A724A3" w:rsidRPr="006D703D" w:rsidRDefault="00A724A3" w:rsidP="00C92059">
            <w:pPr>
              <w:spacing w:after="0" w:line="240" w:lineRule="auto"/>
              <w:rPr>
                <w:rFonts w:ascii="Times New Roman" w:eastAsia="Times New Roman" w:hAnsi="Times New Roman" w:cs="Times New Roman"/>
                <w:color w:val="000000"/>
                <w:sz w:val="24"/>
                <w:szCs w:val="24"/>
                <w:lang w:eastAsia="ru-RU"/>
              </w:rPr>
            </w:pPr>
          </w:p>
        </w:tc>
        <w:tc>
          <w:tcPr>
            <w:tcW w:w="1011" w:type="dxa"/>
            <w:tcBorders>
              <w:top w:val="nil"/>
              <w:left w:val="nil"/>
              <w:bottom w:val="single" w:sz="4" w:space="0" w:color="auto"/>
              <w:right w:val="single" w:sz="4" w:space="0" w:color="auto"/>
            </w:tcBorders>
            <w:shd w:val="clear" w:color="auto" w:fill="auto"/>
            <w:noWrap/>
            <w:vAlign w:val="bottom"/>
          </w:tcPr>
          <w:p w14:paraId="2AEC6E61" w14:textId="77777777" w:rsidR="00A724A3" w:rsidRPr="006D703D" w:rsidRDefault="001667ED" w:rsidP="00C92059">
            <w:pPr>
              <w:spacing w:after="0" w:line="240" w:lineRule="auto"/>
              <w:rPr>
                <w:rFonts w:ascii="Times New Roman" w:eastAsia="Times New Roman" w:hAnsi="Times New Roman" w:cs="Times New Roman"/>
                <w:color w:val="000000"/>
                <w:sz w:val="24"/>
                <w:szCs w:val="24"/>
                <w:lang w:val="en-US" w:eastAsia="ru-RU"/>
              </w:rPr>
            </w:pPr>
            <w:r w:rsidRPr="006D703D">
              <w:rPr>
                <w:rFonts w:ascii="Times New Roman" w:eastAsia="Times New Roman" w:hAnsi="Times New Roman" w:cs="Times New Roman"/>
                <w:color w:val="000000"/>
                <w:sz w:val="24"/>
                <w:szCs w:val="24"/>
                <w:lang w:val="en-US" w:eastAsia="ru-RU"/>
              </w:rPr>
              <w:t>3</w:t>
            </w:r>
          </w:p>
        </w:tc>
        <w:tc>
          <w:tcPr>
            <w:tcW w:w="606" w:type="dxa"/>
            <w:tcBorders>
              <w:top w:val="nil"/>
              <w:left w:val="nil"/>
              <w:bottom w:val="single" w:sz="4" w:space="0" w:color="auto"/>
              <w:right w:val="single" w:sz="4" w:space="0" w:color="auto"/>
            </w:tcBorders>
            <w:shd w:val="clear" w:color="auto" w:fill="auto"/>
            <w:noWrap/>
            <w:vAlign w:val="bottom"/>
          </w:tcPr>
          <w:p w14:paraId="4B53400D"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606" w:type="dxa"/>
            <w:tcBorders>
              <w:top w:val="nil"/>
              <w:left w:val="nil"/>
              <w:bottom w:val="single" w:sz="4" w:space="0" w:color="auto"/>
              <w:right w:val="single" w:sz="4" w:space="0" w:color="auto"/>
            </w:tcBorders>
            <w:shd w:val="clear" w:color="auto" w:fill="auto"/>
            <w:noWrap/>
            <w:vAlign w:val="bottom"/>
          </w:tcPr>
          <w:p w14:paraId="53CD1122"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455" w:type="dxa"/>
            <w:tcBorders>
              <w:top w:val="nil"/>
              <w:left w:val="nil"/>
              <w:bottom w:val="single" w:sz="4" w:space="0" w:color="auto"/>
              <w:right w:val="single" w:sz="4" w:space="0" w:color="auto"/>
            </w:tcBorders>
            <w:shd w:val="clear" w:color="auto" w:fill="auto"/>
            <w:noWrap/>
            <w:vAlign w:val="bottom"/>
          </w:tcPr>
          <w:p w14:paraId="7D171A18"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606" w:type="dxa"/>
            <w:tcBorders>
              <w:top w:val="nil"/>
              <w:left w:val="nil"/>
              <w:bottom w:val="single" w:sz="4" w:space="0" w:color="auto"/>
              <w:right w:val="single" w:sz="4" w:space="0" w:color="auto"/>
            </w:tcBorders>
            <w:shd w:val="clear" w:color="auto" w:fill="auto"/>
            <w:noWrap/>
            <w:vAlign w:val="bottom"/>
          </w:tcPr>
          <w:p w14:paraId="7A50F543"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0,6</w:t>
            </w:r>
          </w:p>
        </w:tc>
        <w:tc>
          <w:tcPr>
            <w:tcW w:w="756" w:type="dxa"/>
            <w:tcBorders>
              <w:top w:val="nil"/>
              <w:left w:val="nil"/>
              <w:bottom w:val="single" w:sz="4" w:space="0" w:color="auto"/>
              <w:right w:val="single" w:sz="4" w:space="0" w:color="auto"/>
            </w:tcBorders>
            <w:shd w:val="clear" w:color="auto" w:fill="auto"/>
            <w:noWrap/>
            <w:vAlign w:val="bottom"/>
          </w:tcPr>
          <w:p w14:paraId="0EDE16EF"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2,5</w:t>
            </w:r>
          </w:p>
        </w:tc>
        <w:tc>
          <w:tcPr>
            <w:tcW w:w="757" w:type="dxa"/>
            <w:tcBorders>
              <w:top w:val="nil"/>
              <w:left w:val="nil"/>
              <w:bottom w:val="single" w:sz="4" w:space="0" w:color="auto"/>
              <w:right w:val="single" w:sz="4" w:space="0" w:color="auto"/>
            </w:tcBorders>
            <w:shd w:val="clear" w:color="auto" w:fill="auto"/>
            <w:noWrap/>
            <w:vAlign w:val="bottom"/>
          </w:tcPr>
          <w:p w14:paraId="79229195"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5,7</w:t>
            </w:r>
          </w:p>
        </w:tc>
        <w:tc>
          <w:tcPr>
            <w:tcW w:w="606" w:type="dxa"/>
            <w:tcBorders>
              <w:top w:val="nil"/>
              <w:left w:val="nil"/>
              <w:bottom w:val="single" w:sz="4" w:space="0" w:color="auto"/>
              <w:right w:val="single" w:sz="4" w:space="0" w:color="auto"/>
            </w:tcBorders>
            <w:shd w:val="clear" w:color="auto" w:fill="auto"/>
            <w:noWrap/>
            <w:vAlign w:val="bottom"/>
          </w:tcPr>
          <w:p w14:paraId="3E37FB43"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6,4</w:t>
            </w:r>
          </w:p>
        </w:tc>
        <w:tc>
          <w:tcPr>
            <w:tcW w:w="647" w:type="dxa"/>
            <w:tcBorders>
              <w:top w:val="nil"/>
              <w:left w:val="nil"/>
              <w:bottom w:val="single" w:sz="4" w:space="0" w:color="auto"/>
              <w:right w:val="single" w:sz="4" w:space="0" w:color="auto"/>
            </w:tcBorders>
            <w:shd w:val="clear" w:color="auto" w:fill="auto"/>
            <w:noWrap/>
            <w:vAlign w:val="bottom"/>
          </w:tcPr>
          <w:p w14:paraId="04AF162E"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9,8</w:t>
            </w:r>
          </w:p>
        </w:tc>
        <w:tc>
          <w:tcPr>
            <w:tcW w:w="647" w:type="dxa"/>
            <w:tcBorders>
              <w:top w:val="nil"/>
              <w:left w:val="nil"/>
              <w:bottom w:val="single" w:sz="4" w:space="0" w:color="auto"/>
              <w:right w:val="single" w:sz="4" w:space="0" w:color="auto"/>
            </w:tcBorders>
            <w:shd w:val="clear" w:color="auto" w:fill="auto"/>
            <w:noWrap/>
            <w:vAlign w:val="bottom"/>
          </w:tcPr>
          <w:p w14:paraId="4BF29836"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12,3</w:t>
            </w:r>
          </w:p>
        </w:tc>
        <w:tc>
          <w:tcPr>
            <w:tcW w:w="825" w:type="dxa"/>
            <w:tcBorders>
              <w:top w:val="nil"/>
              <w:left w:val="nil"/>
              <w:bottom w:val="single" w:sz="4" w:space="0" w:color="auto"/>
              <w:right w:val="single" w:sz="4" w:space="0" w:color="auto"/>
            </w:tcBorders>
            <w:shd w:val="clear" w:color="auto" w:fill="auto"/>
            <w:noWrap/>
            <w:vAlign w:val="bottom"/>
          </w:tcPr>
          <w:p w14:paraId="34C61D9E"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14,7</w:t>
            </w:r>
          </w:p>
        </w:tc>
        <w:tc>
          <w:tcPr>
            <w:tcW w:w="756" w:type="dxa"/>
            <w:tcBorders>
              <w:top w:val="nil"/>
              <w:left w:val="nil"/>
              <w:bottom w:val="single" w:sz="4" w:space="0" w:color="auto"/>
              <w:right w:val="single" w:sz="4" w:space="0" w:color="auto"/>
            </w:tcBorders>
            <w:shd w:val="clear" w:color="auto" w:fill="auto"/>
            <w:noWrap/>
            <w:vAlign w:val="bottom"/>
          </w:tcPr>
          <w:p w14:paraId="2F6B139C"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16,8</w:t>
            </w:r>
          </w:p>
        </w:tc>
        <w:tc>
          <w:tcPr>
            <w:tcW w:w="647" w:type="dxa"/>
            <w:tcBorders>
              <w:top w:val="nil"/>
              <w:left w:val="nil"/>
              <w:bottom w:val="single" w:sz="4" w:space="0" w:color="auto"/>
              <w:right w:val="single" w:sz="4" w:space="0" w:color="auto"/>
            </w:tcBorders>
            <w:shd w:val="clear" w:color="auto" w:fill="auto"/>
            <w:noWrap/>
            <w:vAlign w:val="bottom"/>
          </w:tcPr>
          <w:p w14:paraId="39DC2003"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21,7</w:t>
            </w:r>
          </w:p>
        </w:tc>
        <w:tc>
          <w:tcPr>
            <w:tcW w:w="715" w:type="dxa"/>
            <w:tcBorders>
              <w:top w:val="nil"/>
              <w:left w:val="nil"/>
              <w:bottom w:val="single" w:sz="4" w:space="0" w:color="auto"/>
              <w:right w:val="single" w:sz="4" w:space="0" w:color="auto"/>
            </w:tcBorders>
            <w:shd w:val="clear" w:color="auto" w:fill="auto"/>
            <w:noWrap/>
            <w:vAlign w:val="bottom"/>
          </w:tcPr>
          <w:p w14:paraId="4CC4F2D9"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23,6</w:t>
            </w:r>
          </w:p>
        </w:tc>
      </w:tr>
      <w:tr w:rsidR="00A724A3" w:rsidRPr="00C92059" w14:paraId="614D0C8A" w14:textId="77777777">
        <w:trPr>
          <w:trHeight w:val="322"/>
        </w:trPr>
        <w:tc>
          <w:tcPr>
            <w:tcW w:w="600" w:type="dxa"/>
            <w:vMerge/>
            <w:tcBorders>
              <w:left w:val="single" w:sz="4" w:space="0" w:color="auto"/>
              <w:right w:val="single" w:sz="4" w:space="0" w:color="auto"/>
            </w:tcBorders>
            <w:vAlign w:val="center"/>
          </w:tcPr>
          <w:p w14:paraId="72AAF71A" w14:textId="77777777" w:rsidR="00A724A3" w:rsidRPr="006D703D" w:rsidRDefault="00A724A3" w:rsidP="00C92059">
            <w:pPr>
              <w:spacing w:after="0" w:line="240" w:lineRule="auto"/>
              <w:rPr>
                <w:rFonts w:ascii="Times New Roman" w:eastAsia="Times New Roman" w:hAnsi="Times New Roman" w:cs="Times New Roman"/>
                <w:color w:val="000000"/>
                <w:sz w:val="24"/>
                <w:szCs w:val="24"/>
                <w:lang w:eastAsia="ru-RU"/>
              </w:rPr>
            </w:pPr>
          </w:p>
        </w:tc>
        <w:tc>
          <w:tcPr>
            <w:tcW w:w="1011" w:type="dxa"/>
            <w:tcBorders>
              <w:top w:val="nil"/>
              <w:left w:val="nil"/>
              <w:bottom w:val="single" w:sz="4" w:space="0" w:color="auto"/>
              <w:right w:val="single" w:sz="4" w:space="0" w:color="auto"/>
            </w:tcBorders>
            <w:shd w:val="clear" w:color="auto" w:fill="auto"/>
            <w:noWrap/>
            <w:vAlign w:val="bottom"/>
          </w:tcPr>
          <w:p w14:paraId="23D68C45" w14:textId="77777777" w:rsidR="00A724A3" w:rsidRPr="006D703D" w:rsidRDefault="001667ED" w:rsidP="00C92059">
            <w:pPr>
              <w:spacing w:after="0" w:line="240" w:lineRule="auto"/>
              <w:rPr>
                <w:rFonts w:ascii="Times New Roman" w:eastAsia="Times New Roman" w:hAnsi="Times New Roman" w:cs="Times New Roman"/>
                <w:color w:val="000000"/>
                <w:sz w:val="24"/>
                <w:szCs w:val="24"/>
                <w:lang w:val="en-US" w:eastAsia="ru-RU"/>
              </w:rPr>
            </w:pPr>
            <w:r w:rsidRPr="006D703D">
              <w:rPr>
                <w:rFonts w:ascii="Times New Roman" w:eastAsia="Times New Roman" w:hAnsi="Times New Roman" w:cs="Times New Roman"/>
                <w:color w:val="000000"/>
                <w:sz w:val="24"/>
                <w:szCs w:val="24"/>
                <w:lang w:val="en-US" w:eastAsia="ru-RU"/>
              </w:rPr>
              <w:t>4</w:t>
            </w:r>
          </w:p>
        </w:tc>
        <w:tc>
          <w:tcPr>
            <w:tcW w:w="606" w:type="dxa"/>
            <w:tcBorders>
              <w:top w:val="nil"/>
              <w:left w:val="nil"/>
              <w:bottom w:val="single" w:sz="4" w:space="0" w:color="auto"/>
              <w:right w:val="single" w:sz="4" w:space="0" w:color="auto"/>
            </w:tcBorders>
            <w:shd w:val="clear" w:color="auto" w:fill="auto"/>
            <w:noWrap/>
            <w:vAlign w:val="bottom"/>
          </w:tcPr>
          <w:p w14:paraId="78CFF53A"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606" w:type="dxa"/>
            <w:tcBorders>
              <w:top w:val="nil"/>
              <w:left w:val="nil"/>
              <w:bottom w:val="single" w:sz="4" w:space="0" w:color="auto"/>
              <w:right w:val="single" w:sz="4" w:space="0" w:color="auto"/>
            </w:tcBorders>
            <w:shd w:val="clear" w:color="auto" w:fill="auto"/>
            <w:noWrap/>
            <w:vAlign w:val="bottom"/>
          </w:tcPr>
          <w:p w14:paraId="5CFF9AD2"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455" w:type="dxa"/>
            <w:tcBorders>
              <w:top w:val="nil"/>
              <w:left w:val="nil"/>
              <w:bottom w:val="single" w:sz="4" w:space="0" w:color="auto"/>
              <w:right w:val="single" w:sz="4" w:space="0" w:color="auto"/>
            </w:tcBorders>
            <w:shd w:val="clear" w:color="auto" w:fill="auto"/>
            <w:noWrap/>
            <w:vAlign w:val="bottom"/>
          </w:tcPr>
          <w:p w14:paraId="54E341BB"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606" w:type="dxa"/>
            <w:tcBorders>
              <w:top w:val="nil"/>
              <w:left w:val="nil"/>
              <w:bottom w:val="single" w:sz="4" w:space="0" w:color="auto"/>
              <w:right w:val="single" w:sz="4" w:space="0" w:color="auto"/>
            </w:tcBorders>
            <w:shd w:val="clear" w:color="auto" w:fill="auto"/>
            <w:noWrap/>
            <w:vAlign w:val="bottom"/>
          </w:tcPr>
          <w:p w14:paraId="2D5D7BCD"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w:t>
            </w:r>
          </w:p>
        </w:tc>
        <w:tc>
          <w:tcPr>
            <w:tcW w:w="756" w:type="dxa"/>
            <w:tcBorders>
              <w:top w:val="nil"/>
              <w:left w:val="nil"/>
              <w:bottom w:val="single" w:sz="4" w:space="0" w:color="auto"/>
              <w:right w:val="single" w:sz="4" w:space="0" w:color="auto"/>
            </w:tcBorders>
            <w:shd w:val="clear" w:color="auto" w:fill="auto"/>
            <w:noWrap/>
            <w:vAlign w:val="bottom"/>
          </w:tcPr>
          <w:p w14:paraId="76632B48"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3</w:t>
            </w:r>
          </w:p>
        </w:tc>
        <w:tc>
          <w:tcPr>
            <w:tcW w:w="757" w:type="dxa"/>
            <w:tcBorders>
              <w:top w:val="nil"/>
              <w:left w:val="nil"/>
              <w:bottom w:val="single" w:sz="4" w:space="0" w:color="auto"/>
              <w:right w:val="single" w:sz="4" w:space="0" w:color="auto"/>
            </w:tcBorders>
            <w:shd w:val="clear" w:color="auto" w:fill="auto"/>
            <w:noWrap/>
            <w:vAlign w:val="bottom"/>
          </w:tcPr>
          <w:p w14:paraId="558051C1"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6,3</w:t>
            </w:r>
          </w:p>
        </w:tc>
        <w:tc>
          <w:tcPr>
            <w:tcW w:w="606" w:type="dxa"/>
            <w:tcBorders>
              <w:top w:val="nil"/>
              <w:left w:val="nil"/>
              <w:bottom w:val="single" w:sz="4" w:space="0" w:color="auto"/>
              <w:right w:val="single" w:sz="4" w:space="0" w:color="auto"/>
            </w:tcBorders>
            <w:shd w:val="clear" w:color="auto" w:fill="auto"/>
            <w:noWrap/>
            <w:vAlign w:val="bottom"/>
          </w:tcPr>
          <w:p w14:paraId="36CD48D5"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7,3</w:t>
            </w:r>
          </w:p>
        </w:tc>
        <w:tc>
          <w:tcPr>
            <w:tcW w:w="647" w:type="dxa"/>
            <w:tcBorders>
              <w:top w:val="nil"/>
              <w:left w:val="nil"/>
              <w:bottom w:val="single" w:sz="4" w:space="0" w:color="auto"/>
              <w:right w:val="single" w:sz="4" w:space="0" w:color="auto"/>
            </w:tcBorders>
            <w:shd w:val="clear" w:color="auto" w:fill="auto"/>
            <w:noWrap/>
            <w:vAlign w:val="bottom"/>
          </w:tcPr>
          <w:p w14:paraId="7C6FE68C"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9,2</w:t>
            </w:r>
          </w:p>
        </w:tc>
        <w:tc>
          <w:tcPr>
            <w:tcW w:w="647" w:type="dxa"/>
            <w:tcBorders>
              <w:top w:val="nil"/>
              <w:left w:val="nil"/>
              <w:bottom w:val="single" w:sz="4" w:space="0" w:color="auto"/>
              <w:right w:val="single" w:sz="4" w:space="0" w:color="auto"/>
            </w:tcBorders>
            <w:shd w:val="clear" w:color="auto" w:fill="auto"/>
            <w:noWrap/>
            <w:vAlign w:val="bottom"/>
          </w:tcPr>
          <w:p w14:paraId="6BEC7A86"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9,4</w:t>
            </w:r>
          </w:p>
        </w:tc>
        <w:tc>
          <w:tcPr>
            <w:tcW w:w="825" w:type="dxa"/>
            <w:tcBorders>
              <w:top w:val="nil"/>
              <w:left w:val="nil"/>
              <w:bottom w:val="single" w:sz="4" w:space="0" w:color="auto"/>
              <w:right w:val="single" w:sz="4" w:space="0" w:color="auto"/>
            </w:tcBorders>
            <w:shd w:val="clear" w:color="auto" w:fill="auto"/>
            <w:noWrap/>
            <w:vAlign w:val="bottom"/>
          </w:tcPr>
          <w:p w14:paraId="6A2555A5"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10</w:t>
            </w:r>
          </w:p>
        </w:tc>
        <w:tc>
          <w:tcPr>
            <w:tcW w:w="756" w:type="dxa"/>
            <w:tcBorders>
              <w:top w:val="nil"/>
              <w:left w:val="nil"/>
              <w:bottom w:val="single" w:sz="4" w:space="0" w:color="auto"/>
              <w:right w:val="single" w:sz="4" w:space="0" w:color="auto"/>
            </w:tcBorders>
            <w:shd w:val="clear" w:color="auto" w:fill="auto"/>
            <w:noWrap/>
            <w:vAlign w:val="bottom"/>
          </w:tcPr>
          <w:p w14:paraId="35539B98"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10,6</w:t>
            </w:r>
          </w:p>
        </w:tc>
        <w:tc>
          <w:tcPr>
            <w:tcW w:w="647" w:type="dxa"/>
            <w:tcBorders>
              <w:top w:val="nil"/>
              <w:left w:val="nil"/>
              <w:bottom w:val="single" w:sz="4" w:space="0" w:color="auto"/>
              <w:right w:val="single" w:sz="4" w:space="0" w:color="auto"/>
            </w:tcBorders>
            <w:shd w:val="clear" w:color="auto" w:fill="auto"/>
            <w:noWrap/>
            <w:vAlign w:val="bottom"/>
          </w:tcPr>
          <w:p w14:paraId="6384EB56"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11,9</w:t>
            </w:r>
          </w:p>
        </w:tc>
        <w:tc>
          <w:tcPr>
            <w:tcW w:w="715" w:type="dxa"/>
            <w:tcBorders>
              <w:top w:val="nil"/>
              <w:left w:val="nil"/>
              <w:bottom w:val="single" w:sz="4" w:space="0" w:color="auto"/>
              <w:right w:val="single" w:sz="4" w:space="0" w:color="auto"/>
            </w:tcBorders>
            <w:shd w:val="clear" w:color="auto" w:fill="auto"/>
            <w:noWrap/>
            <w:vAlign w:val="bottom"/>
          </w:tcPr>
          <w:p w14:paraId="7D452944"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12,6</w:t>
            </w:r>
          </w:p>
        </w:tc>
      </w:tr>
      <w:tr w:rsidR="00A724A3" w:rsidRPr="00C92059" w14:paraId="35D46B81" w14:textId="77777777">
        <w:trPr>
          <w:trHeight w:val="322"/>
        </w:trPr>
        <w:tc>
          <w:tcPr>
            <w:tcW w:w="600" w:type="dxa"/>
            <w:vMerge/>
            <w:tcBorders>
              <w:left w:val="single" w:sz="4" w:space="0" w:color="auto"/>
              <w:right w:val="single" w:sz="4" w:space="0" w:color="auto"/>
            </w:tcBorders>
            <w:vAlign w:val="center"/>
          </w:tcPr>
          <w:p w14:paraId="63E6E744" w14:textId="77777777" w:rsidR="00A724A3" w:rsidRPr="006D703D" w:rsidRDefault="00A724A3" w:rsidP="00C92059">
            <w:pPr>
              <w:spacing w:after="0" w:line="240" w:lineRule="auto"/>
              <w:rPr>
                <w:rFonts w:ascii="Times New Roman" w:eastAsia="Times New Roman" w:hAnsi="Times New Roman" w:cs="Times New Roman"/>
                <w:color w:val="000000"/>
                <w:sz w:val="24"/>
                <w:szCs w:val="24"/>
                <w:lang w:eastAsia="ru-RU"/>
              </w:rPr>
            </w:pPr>
          </w:p>
        </w:tc>
        <w:tc>
          <w:tcPr>
            <w:tcW w:w="1011" w:type="dxa"/>
            <w:tcBorders>
              <w:top w:val="nil"/>
              <w:left w:val="nil"/>
              <w:bottom w:val="single" w:sz="4" w:space="0" w:color="auto"/>
              <w:right w:val="single" w:sz="4" w:space="0" w:color="auto"/>
            </w:tcBorders>
            <w:shd w:val="clear" w:color="auto" w:fill="auto"/>
            <w:noWrap/>
            <w:vAlign w:val="bottom"/>
          </w:tcPr>
          <w:p w14:paraId="2C431371" w14:textId="77777777" w:rsidR="00A724A3" w:rsidRPr="006D703D" w:rsidRDefault="001667ED" w:rsidP="00C92059">
            <w:pPr>
              <w:spacing w:after="0" w:line="240" w:lineRule="auto"/>
              <w:rPr>
                <w:rFonts w:ascii="Times New Roman" w:eastAsia="Times New Roman" w:hAnsi="Times New Roman" w:cs="Times New Roman"/>
                <w:color w:val="000000"/>
                <w:sz w:val="24"/>
                <w:szCs w:val="24"/>
                <w:lang w:val="en-US" w:eastAsia="ru-RU"/>
              </w:rPr>
            </w:pPr>
            <w:r w:rsidRPr="006D703D">
              <w:rPr>
                <w:rFonts w:ascii="Times New Roman" w:eastAsia="Times New Roman" w:hAnsi="Times New Roman" w:cs="Times New Roman"/>
                <w:color w:val="000000"/>
                <w:sz w:val="24"/>
                <w:szCs w:val="24"/>
                <w:lang w:val="en-US" w:eastAsia="ru-RU"/>
              </w:rPr>
              <w:t>5</w:t>
            </w:r>
          </w:p>
        </w:tc>
        <w:tc>
          <w:tcPr>
            <w:tcW w:w="606" w:type="dxa"/>
            <w:tcBorders>
              <w:top w:val="nil"/>
              <w:left w:val="nil"/>
              <w:bottom w:val="single" w:sz="4" w:space="0" w:color="auto"/>
              <w:right w:val="single" w:sz="4" w:space="0" w:color="auto"/>
            </w:tcBorders>
            <w:shd w:val="clear" w:color="auto" w:fill="auto"/>
            <w:noWrap/>
            <w:vAlign w:val="bottom"/>
          </w:tcPr>
          <w:p w14:paraId="244D9392"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606" w:type="dxa"/>
            <w:tcBorders>
              <w:top w:val="nil"/>
              <w:left w:val="nil"/>
              <w:bottom w:val="single" w:sz="4" w:space="0" w:color="auto"/>
              <w:right w:val="single" w:sz="4" w:space="0" w:color="auto"/>
            </w:tcBorders>
            <w:shd w:val="clear" w:color="auto" w:fill="auto"/>
            <w:noWrap/>
            <w:vAlign w:val="bottom"/>
          </w:tcPr>
          <w:p w14:paraId="4F230062"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455" w:type="dxa"/>
            <w:tcBorders>
              <w:top w:val="nil"/>
              <w:left w:val="nil"/>
              <w:bottom w:val="single" w:sz="4" w:space="0" w:color="auto"/>
              <w:right w:val="single" w:sz="4" w:space="0" w:color="auto"/>
            </w:tcBorders>
            <w:shd w:val="clear" w:color="auto" w:fill="auto"/>
            <w:noWrap/>
            <w:vAlign w:val="bottom"/>
          </w:tcPr>
          <w:p w14:paraId="0CD2A039"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606" w:type="dxa"/>
            <w:tcBorders>
              <w:top w:val="nil"/>
              <w:left w:val="nil"/>
              <w:bottom w:val="single" w:sz="4" w:space="0" w:color="auto"/>
              <w:right w:val="single" w:sz="4" w:space="0" w:color="auto"/>
            </w:tcBorders>
            <w:shd w:val="clear" w:color="auto" w:fill="auto"/>
            <w:noWrap/>
            <w:vAlign w:val="bottom"/>
          </w:tcPr>
          <w:p w14:paraId="07595E69"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0,5</w:t>
            </w:r>
          </w:p>
        </w:tc>
        <w:tc>
          <w:tcPr>
            <w:tcW w:w="756" w:type="dxa"/>
            <w:tcBorders>
              <w:top w:val="nil"/>
              <w:left w:val="nil"/>
              <w:bottom w:val="single" w:sz="4" w:space="0" w:color="auto"/>
              <w:right w:val="single" w:sz="4" w:space="0" w:color="auto"/>
            </w:tcBorders>
            <w:shd w:val="clear" w:color="auto" w:fill="auto"/>
            <w:noWrap/>
            <w:vAlign w:val="bottom"/>
          </w:tcPr>
          <w:p w14:paraId="0A87A25D"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2,8</w:t>
            </w:r>
          </w:p>
        </w:tc>
        <w:tc>
          <w:tcPr>
            <w:tcW w:w="757" w:type="dxa"/>
            <w:tcBorders>
              <w:top w:val="nil"/>
              <w:left w:val="nil"/>
              <w:bottom w:val="single" w:sz="4" w:space="0" w:color="auto"/>
              <w:right w:val="single" w:sz="4" w:space="0" w:color="auto"/>
            </w:tcBorders>
            <w:shd w:val="clear" w:color="auto" w:fill="auto"/>
            <w:noWrap/>
            <w:vAlign w:val="bottom"/>
          </w:tcPr>
          <w:p w14:paraId="106C7074"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6,5</w:t>
            </w:r>
          </w:p>
        </w:tc>
        <w:tc>
          <w:tcPr>
            <w:tcW w:w="606" w:type="dxa"/>
            <w:tcBorders>
              <w:top w:val="nil"/>
              <w:left w:val="nil"/>
              <w:bottom w:val="single" w:sz="4" w:space="0" w:color="auto"/>
              <w:right w:val="single" w:sz="4" w:space="0" w:color="auto"/>
            </w:tcBorders>
            <w:shd w:val="clear" w:color="auto" w:fill="auto"/>
            <w:noWrap/>
            <w:vAlign w:val="bottom"/>
          </w:tcPr>
          <w:p w14:paraId="2B22BB21"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7,6</w:t>
            </w:r>
          </w:p>
        </w:tc>
        <w:tc>
          <w:tcPr>
            <w:tcW w:w="647" w:type="dxa"/>
            <w:tcBorders>
              <w:top w:val="nil"/>
              <w:left w:val="nil"/>
              <w:bottom w:val="single" w:sz="4" w:space="0" w:color="auto"/>
              <w:right w:val="single" w:sz="4" w:space="0" w:color="auto"/>
            </w:tcBorders>
            <w:shd w:val="clear" w:color="auto" w:fill="auto"/>
            <w:noWrap/>
            <w:vAlign w:val="bottom"/>
          </w:tcPr>
          <w:p w14:paraId="6E71A22C"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10,9</w:t>
            </w:r>
          </w:p>
        </w:tc>
        <w:tc>
          <w:tcPr>
            <w:tcW w:w="647" w:type="dxa"/>
            <w:tcBorders>
              <w:top w:val="nil"/>
              <w:left w:val="nil"/>
              <w:bottom w:val="single" w:sz="4" w:space="0" w:color="auto"/>
              <w:right w:val="single" w:sz="4" w:space="0" w:color="auto"/>
            </w:tcBorders>
            <w:shd w:val="clear" w:color="auto" w:fill="auto"/>
            <w:noWrap/>
            <w:vAlign w:val="bottom"/>
          </w:tcPr>
          <w:p w14:paraId="1867733D"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11,7</w:t>
            </w:r>
          </w:p>
        </w:tc>
        <w:tc>
          <w:tcPr>
            <w:tcW w:w="825" w:type="dxa"/>
            <w:tcBorders>
              <w:top w:val="nil"/>
              <w:left w:val="nil"/>
              <w:bottom w:val="single" w:sz="4" w:space="0" w:color="auto"/>
              <w:right w:val="single" w:sz="4" w:space="0" w:color="auto"/>
            </w:tcBorders>
            <w:shd w:val="clear" w:color="auto" w:fill="auto"/>
            <w:noWrap/>
            <w:vAlign w:val="bottom"/>
          </w:tcPr>
          <w:p w14:paraId="53BCAB5F"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12,4</w:t>
            </w:r>
          </w:p>
        </w:tc>
        <w:tc>
          <w:tcPr>
            <w:tcW w:w="756" w:type="dxa"/>
            <w:tcBorders>
              <w:top w:val="nil"/>
              <w:left w:val="nil"/>
              <w:bottom w:val="single" w:sz="4" w:space="0" w:color="auto"/>
              <w:right w:val="single" w:sz="4" w:space="0" w:color="auto"/>
            </w:tcBorders>
            <w:shd w:val="clear" w:color="auto" w:fill="auto"/>
            <w:noWrap/>
            <w:vAlign w:val="bottom"/>
          </w:tcPr>
          <w:p w14:paraId="08074EE8"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13,6</w:t>
            </w:r>
          </w:p>
        </w:tc>
        <w:tc>
          <w:tcPr>
            <w:tcW w:w="647" w:type="dxa"/>
            <w:tcBorders>
              <w:top w:val="nil"/>
              <w:left w:val="nil"/>
              <w:bottom w:val="single" w:sz="4" w:space="0" w:color="auto"/>
              <w:right w:val="single" w:sz="4" w:space="0" w:color="auto"/>
            </w:tcBorders>
            <w:shd w:val="clear" w:color="auto" w:fill="auto"/>
            <w:noWrap/>
            <w:vAlign w:val="bottom"/>
          </w:tcPr>
          <w:p w14:paraId="1B6AC345"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16,7</w:t>
            </w:r>
          </w:p>
        </w:tc>
        <w:tc>
          <w:tcPr>
            <w:tcW w:w="715" w:type="dxa"/>
            <w:tcBorders>
              <w:top w:val="nil"/>
              <w:left w:val="nil"/>
              <w:bottom w:val="single" w:sz="4" w:space="0" w:color="auto"/>
              <w:right w:val="single" w:sz="4" w:space="0" w:color="auto"/>
            </w:tcBorders>
            <w:shd w:val="clear" w:color="auto" w:fill="auto"/>
            <w:noWrap/>
            <w:vAlign w:val="bottom"/>
          </w:tcPr>
          <w:p w14:paraId="69D1EF40"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20,5</w:t>
            </w:r>
          </w:p>
        </w:tc>
      </w:tr>
      <w:tr w:rsidR="00A724A3" w:rsidRPr="00C92059" w14:paraId="7A5512EC" w14:textId="77777777">
        <w:trPr>
          <w:trHeight w:val="322"/>
        </w:trPr>
        <w:tc>
          <w:tcPr>
            <w:tcW w:w="600" w:type="dxa"/>
            <w:vMerge/>
            <w:tcBorders>
              <w:left w:val="single" w:sz="4" w:space="0" w:color="auto"/>
              <w:right w:val="single" w:sz="4" w:space="0" w:color="auto"/>
            </w:tcBorders>
            <w:vAlign w:val="center"/>
          </w:tcPr>
          <w:p w14:paraId="312CF401" w14:textId="77777777" w:rsidR="00A724A3" w:rsidRPr="006D703D" w:rsidRDefault="00A724A3" w:rsidP="00C92059">
            <w:pPr>
              <w:spacing w:after="0" w:line="240" w:lineRule="auto"/>
              <w:rPr>
                <w:rFonts w:ascii="Times New Roman" w:eastAsia="Times New Roman" w:hAnsi="Times New Roman" w:cs="Times New Roman"/>
                <w:color w:val="000000"/>
                <w:sz w:val="24"/>
                <w:szCs w:val="24"/>
                <w:lang w:eastAsia="ru-RU"/>
              </w:rPr>
            </w:pPr>
          </w:p>
        </w:tc>
        <w:tc>
          <w:tcPr>
            <w:tcW w:w="1011" w:type="dxa"/>
            <w:tcBorders>
              <w:top w:val="nil"/>
              <w:left w:val="nil"/>
              <w:bottom w:val="single" w:sz="4" w:space="0" w:color="auto"/>
              <w:right w:val="single" w:sz="4" w:space="0" w:color="auto"/>
            </w:tcBorders>
            <w:shd w:val="clear" w:color="auto" w:fill="auto"/>
            <w:noWrap/>
            <w:vAlign w:val="bottom"/>
          </w:tcPr>
          <w:p w14:paraId="2499906C" w14:textId="77777777" w:rsidR="00A724A3" w:rsidRPr="006D703D" w:rsidRDefault="001667ED" w:rsidP="00C92059">
            <w:pPr>
              <w:spacing w:after="0" w:line="240" w:lineRule="auto"/>
              <w:rPr>
                <w:rFonts w:ascii="Times New Roman" w:eastAsia="Times New Roman" w:hAnsi="Times New Roman" w:cs="Times New Roman"/>
                <w:color w:val="000000"/>
                <w:sz w:val="24"/>
                <w:szCs w:val="24"/>
                <w:lang w:val="en-US" w:eastAsia="ru-RU"/>
              </w:rPr>
            </w:pPr>
            <w:r w:rsidRPr="006D703D">
              <w:rPr>
                <w:rFonts w:ascii="Times New Roman" w:eastAsia="Times New Roman" w:hAnsi="Times New Roman" w:cs="Times New Roman"/>
                <w:color w:val="000000"/>
                <w:sz w:val="24"/>
                <w:szCs w:val="24"/>
                <w:lang w:val="en-US" w:eastAsia="ru-RU"/>
              </w:rPr>
              <w:t>6</w:t>
            </w:r>
          </w:p>
        </w:tc>
        <w:tc>
          <w:tcPr>
            <w:tcW w:w="606" w:type="dxa"/>
            <w:tcBorders>
              <w:top w:val="nil"/>
              <w:left w:val="nil"/>
              <w:bottom w:val="single" w:sz="4" w:space="0" w:color="auto"/>
              <w:right w:val="single" w:sz="4" w:space="0" w:color="auto"/>
            </w:tcBorders>
            <w:shd w:val="clear" w:color="auto" w:fill="auto"/>
            <w:noWrap/>
            <w:vAlign w:val="bottom"/>
          </w:tcPr>
          <w:p w14:paraId="324652B5"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606" w:type="dxa"/>
            <w:tcBorders>
              <w:top w:val="nil"/>
              <w:left w:val="nil"/>
              <w:bottom w:val="single" w:sz="4" w:space="0" w:color="auto"/>
              <w:right w:val="single" w:sz="4" w:space="0" w:color="auto"/>
            </w:tcBorders>
            <w:shd w:val="clear" w:color="auto" w:fill="auto"/>
            <w:noWrap/>
            <w:vAlign w:val="bottom"/>
          </w:tcPr>
          <w:p w14:paraId="4EDFAA91"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455" w:type="dxa"/>
            <w:tcBorders>
              <w:top w:val="nil"/>
              <w:left w:val="nil"/>
              <w:bottom w:val="single" w:sz="4" w:space="0" w:color="auto"/>
              <w:right w:val="single" w:sz="4" w:space="0" w:color="auto"/>
            </w:tcBorders>
            <w:shd w:val="clear" w:color="auto" w:fill="auto"/>
            <w:noWrap/>
            <w:vAlign w:val="bottom"/>
          </w:tcPr>
          <w:p w14:paraId="759F5B15"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606" w:type="dxa"/>
            <w:tcBorders>
              <w:top w:val="nil"/>
              <w:left w:val="nil"/>
              <w:bottom w:val="single" w:sz="4" w:space="0" w:color="auto"/>
              <w:right w:val="single" w:sz="4" w:space="0" w:color="auto"/>
            </w:tcBorders>
            <w:shd w:val="clear" w:color="auto" w:fill="auto"/>
            <w:noWrap/>
            <w:vAlign w:val="bottom"/>
          </w:tcPr>
          <w:p w14:paraId="7D762FBC"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756" w:type="dxa"/>
            <w:tcBorders>
              <w:top w:val="nil"/>
              <w:left w:val="nil"/>
              <w:bottom w:val="single" w:sz="4" w:space="0" w:color="auto"/>
              <w:right w:val="single" w:sz="4" w:space="0" w:color="auto"/>
            </w:tcBorders>
            <w:shd w:val="clear" w:color="auto" w:fill="auto"/>
            <w:noWrap/>
            <w:vAlign w:val="bottom"/>
          </w:tcPr>
          <w:p w14:paraId="3A1229EC"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757" w:type="dxa"/>
            <w:tcBorders>
              <w:top w:val="nil"/>
              <w:left w:val="nil"/>
              <w:bottom w:val="single" w:sz="4" w:space="0" w:color="auto"/>
              <w:right w:val="single" w:sz="4" w:space="0" w:color="auto"/>
            </w:tcBorders>
            <w:shd w:val="clear" w:color="auto" w:fill="auto"/>
            <w:noWrap/>
            <w:vAlign w:val="bottom"/>
          </w:tcPr>
          <w:p w14:paraId="65DF087E"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606" w:type="dxa"/>
            <w:tcBorders>
              <w:top w:val="nil"/>
              <w:left w:val="nil"/>
              <w:bottom w:val="single" w:sz="4" w:space="0" w:color="auto"/>
              <w:right w:val="single" w:sz="4" w:space="0" w:color="auto"/>
            </w:tcBorders>
            <w:shd w:val="clear" w:color="auto" w:fill="auto"/>
            <w:noWrap/>
            <w:vAlign w:val="bottom"/>
          </w:tcPr>
          <w:p w14:paraId="3855A7BC"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647" w:type="dxa"/>
            <w:tcBorders>
              <w:top w:val="nil"/>
              <w:left w:val="nil"/>
              <w:bottom w:val="single" w:sz="4" w:space="0" w:color="auto"/>
              <w:right w:val="single" w:sz="4" w:space="0" w:color="auto"/>
            </w:tcBorders>
            <w:shd w:val="clear" w:color="auto" w:fill="auto"/>
            <w:noWrap/>
            <w:vAlign w:val="bottom"/>
          </w:tcPr>
          <w:p w14:paraId="4910A898"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647" w:type="dxa"/>
            <w:tcBorders>
              <w:top w:val="nil"/>
              <w:left w:val="nil"/>
              <w:bottom w:val="single" w:sz="4" w:space="0" w:color="auto"/>
              <w:right w:val="single" w:sz="4" w:space="0" w:color="auto"/>
            </w:tcBorders>
            <w:shd w:val="clear" w:color="auto" w:fill="auto"/>
            <w:noWrap/>
            <w:vAlign w:val="bottom"/>
          </w:tcPr>
          <w:p w14:paraId="1F20AC22"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1,8</w:t>
            </w:r>
          </w:p>
        </w:tc>
        <w:tc>
          <w:tcPr>
            <w:tcW w:w="825" w:type="dxa"/>
            <w:tcBorders>
              <w:top w:val="nil"/>
              <w:left w:val="nil"/>
              <w:bottom w:val="single" w:sz="4" w:space="0" w:color="auto"/>
              <w:right w:val="single" w:sz="4" w:space="0" w:color="auto"/>
            </w:tcBorders>
            <w:shd w:val="clear" w:color="auto" w:fill="auto"/>
            <w:noWrap/>
            <w:vAlign w:val="bottom"/>
          </w:tcPr>
          <w:p w14:paraId="437850D2"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3</w:t>
            </w:r>
          </w:p>
        </w:tc>
        <w:tc>
          <w:tcPr>
            <w:tcW w:w="756" w:type="dxa"/>
            <w:tcBorders>
              <w:top w:val="nil"/>
              <w:left w:val="nil"/>
              <w:bottom w:val="single" w:sz="4" w:space="0" w:color="auto"/>
              <w:right w:val="single" w:sz="4" w:space="0" w:color="auto"/>
            </w:tcBorders>
            <w:shd w:val="clear" w:color="auto" w:fill="auto"/>
            <w:noWrap/>
            <w:vAlign w:val="bottom"/>
          </w:tcPr>
          <w:p w14:paraId="79C1522A"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4,1</w:t>
            </w:r>
          </w:p>
        </w:tc>
        <w:tc>
          <w:tcPr>
            <w:tcW w:w="647" w:type="dxa"/>
            <w:tcBorders>
              <w:top w:val="nil"/>
              <w:left w:val="nil"/>
              <w:bottom w:val="single" w:sz="4" w:space="0" w:color="auto"/>
              <w:right w:val="single" w:sz="4" w:space="0" w:color="auto"/>
            </w:tcBorders>
            <w:shd w:val="clear" w:color="auto" w:fill="auto"/>
            <w:noWrap/>
            <w:vAlign w:val="bottom"/>
          </w:tcPr>
          <w:p w14:paraId="087A1936"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4,3</w:t>
            </w:r>
          </w:p>
        </w:tc>
        <w:tc>
          <w:tcPr>
            <w:tcW w:w="715" w:type="dxa"/>
            <w:tcBorders>
              <w:top w:val="nil"/>
              <w:left w:val="nil"/>
              <w:bottom w:val="single" w:sz="4" w:space="0" w:color="auto"/>
              <w:right w:val="single" w:sz="4" w:space="0" w:color="auto"/>
            </w:tcBorders>
            <w:shd w:val="clear" w:color="auto" w:fill="auto"/>
            <w:noWrap/>
            <w:vAlign w:val="bottom"/>
          </w:tcPr>
          <w:p w14:paraId="4F25DB26"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4,7</w:t>
            </w:r>
          </w:p>
        </w:tc>
      </w:tr>
      <w:tr w:rsidR="00A724A3" w:rsidRPr="00C92059" w14:paraId="6277F224" w14:textId="77777777">
        <w:trPr>
          <w:trHeight w:val="322"/>
        </w:trPr>
        <w:tc>
          <w:tcPr>
            <w:tcW w:w="600" w:type="dxa"/>
            <w:vMerge/>
            <w:tcBorders>
              <w:left w:val="single" w:sz="4" w:space="0" w:color="auto"/>
              <w:bottom w:val="single" w:sz="4" w:space="0" w:color="auto"/>
              <w:right w:val="single" w:sz="4" w:space="0" w:color="auto"/>
            </w:tcBorders>
            <w:vAlign w:val="center"/>
          </w:tcPr>
          <w:p w14:paraId="2CC3EAEF" w14:textId="77777777" w:rsidR="00A724A3" w:rsidRPr="006D703D" w:rsidRDefault="00A724A3" w:rsidP="00C92059">
            <w:pPr>
              <w:spacing w:after="0" w:line="240" w:lineRule="auto"/>
              <w:rPr>
                <w:rFonts w:ascii="Times New Roman" w:eastAsia="Times New Roman" w:hAnsi="Times New Roman" w:cs="Times New Roman"/>
                <w:color w:val="000000"/>
                <w:sz w:val="24"/>
                <w:szCs w:val="24"/>
                <w:lang w:eastAsia="ru-RU"/>
              </w:rPr>
            </w:pPr>
          </w:p>
        </w:tc>
        <w:tc>
          <w:tcPr>
            <w:tcW w:w="1011" w:type="dxa"/>
            <w:tcBorders>
              <w:top w:val="nil"/>
              <w:left w:val="nil"/>
              <w:bottom w:val="single" w:sz="4" w:space="0" w:color="auto"/>
              <w:right w:val="single" w:sz="4" w:space="0" w:color="auto"/>
            </w:tcBorders>
            <w:shd w:val="clear" w:color="auto" w:fill="auto"/>
            <w:noWrap/>
            <w:vAlign w:val="bottom"/>
          </w:tcPr>
          <w:p w14:paraId="7318AEC2" w14:textId="77777777" w:rsidR="00A724A3" w:rsidRPr="006D703D" w:rsidRDefault="001667ED" w:rsidP="00C92059">
            <w:pPr>
              <w:spacing w:after="0" w:line="240" w:lineRule="auto"/>
              <w:rPr>
                <w:rFonts w:ascii="Times New Roman" w:eastAsia="Times New Roman" w:hAnsi="Times New Roman" w:cs="Times New Roman"/>
                <w:color w:val="000000"/>
                <w:sz w:val="24"/>
                <w:szCs w:val="24"/>
                <w:lang w:val="en-US" w:eastAsia="ru-RU"/>
              </w:rPr>
            </w:pPr>
            <w:r w:rsidRPr="006D703D">
              <w:rPr>
                <w:rFonts w:ascii="Times New Roman" w:eastAsia="Times New Roman" w:hAnsi="Times New Roman" w:cs="Times New Roman"/>
                <w:color w:val="000000"/>
                <w:sz w:val="24"/>
                <w:szCs w:val="24"/>
                <w:lang w:eastAsia="ru-RU"/>
              </w:rPr>
              <w:t>среднее значение</w:t>
            </w:r>
          </w:p>
        </w:tc>
        <w:tc>
          <w:tcPr>
            <w:tcW w:w="606" w:type="dxa"/>
            <w:tcBorders>
              <w:top w:val="nil"/>
              <w:left w:val="nil"/>
              <w:bottom w:val="single" w:sz="4" w:space="0" w:color="auto"/>
              <w:right w:val="single" w:sz="4" w:space="0" w:color="auto"/>
            </w:tcBorders>
            <w:shd w:val="clear" w:color="auto" w:fill="auto"/>
            <w:noWrap/>
            <w:vAlign w:val="bottom"/>
          </w:tcPr>
          <w:p w14:paraId="14F543D0"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606" w:type="dxa"/>
            <w:tcBorders>
              <w:top w:val="nil"/>
              <w:left w:val="nil"/>
              <w:bottom w:val="single" w:sz="4" w:space="0" w:color="auto"/>
              <w:right w:val="single" w:sz="4" w:space="0" w:color="auto"/>
            </w:tcBorders>
            <w:shd w:val="clear" w:color="auto" w:fill="auto"/>
            <w:noWrap/>
            <w:vAlign w:val="bottom"/>
          </w:tcPr>
          <w:p w14:paraId="20373571"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455" w:type="dxa"/>
            <w:tcBorders>
              <w:top w:val="nil"/>
              <w:left w:val="nil"/>
              <w:bottom w:val="single" w:sz="4" w:space="0" w:color="auto"/>
              <w:right w:val="single" w:sz="4" w:space="0" w:color="auto"/>
            </w:tcBorders>
            <w:shd w:val="clear" w:color="auto" w:fill="auto"/>
            <w:noWrap/>
            <w:vAlign w:val="bottom"/>
          </w:tcPr>
          <w:p w14:paraId="0109F058"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606" w:type="dxa"/>
            <w:tcBorders>
              <w:top w:val="nil"/>
              <w:left w:val="nil"/>
              <w:bottom w:val="single" w:sz="4" w:space="0" w:color="auto"/>
              <w:right w:val="single" w:sz="4" w:space="0" w:color="auto"/>
            </w:tcBorders>
            <w:shd w:val="clear" w:color="auto" w:fill="auto"/>
            <w:noWrap/>
            <w:vAlign w:val="bottom"/>
          </w:tcPr>
          <w:p w14:paraId="75560D99"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0,58</w:t>
            </w:r>
          </w:p>
        </w:tc>
        <w:tc>
          <w:tcPr>
            <w:tcW w:w="756" w:type="dxa"/>
            <w:tcBorders>
              <w:top w:val="nil"/>
              <w:left w:val="nil"/>
              <w:bottom w:val="single" w:sz="4" w:space="0" w:color="auto"/>
              <w:right w:val="single" w:sz="4" w:space="0" w:color="auto"/>
            </w:tcBorders>
            <w:shd w:val="clear" w:color="auto" w:fill="auto"/>
            <w:noWrap/>
            <w:vAlign w:val="bottom"/>
          </w:tcPr>
          <w:p w14:paraId="0154982E"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2,2</w:t>
            </w:r>
          </w:p>
        </w:tc>
        <w:tc>
          <w:tcPr>
            <w:tcW w:w="757" w:type="dxa"/>
            <w:tcBorders>
              <w:top w:val="nil"/>
              <w:left w:val="nil"/>
              <w:bottom w:val="single" w:sz="4" w:space="0" w:color="auto"/>
              <w:right w:val="single" w:sz="4" w:space="0" w:color="auto"/>
            </w:tcBorders>
            <w:shd w:val="clear" w:color="auto" w:fill="auto"/>
            <w:noWrap/>
            <w:vAlign w:val="bottom"/>
          </w:tcPr>
          <w:p w14:paraId="255EC373"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5,66</w:t>
            </w:r>
          </w:p>
        </w:tc>
        <w:tc>
          <w:tcPr>
            <w:tcW w:w="606" w:type="dxa"/>
            <w:tcBorders>
              <w:top w:val="nil"/>
              <w:left w:val="nil"/>
              <w:bottom w:val="single" w:sz="4" w:space="0" w:color="auto"/>
              <w:right w:val="single" w:sz="4" w:space="0" w:color="auto"/>
            </w:tcBorders>
            <w:shd w:val="clear" w:color="auto" w:fill="auto"/>
            <w:noWrap/>
            <w:vAlign w:val="bottom"/>
          </w:tcPr>
          <w:p w14:paraId="3F7CE919"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7,02</w:t>
            </w:r>
          </w:p>
        </w:tc>
        <w:tc>
          <w:tcPr>
            <w:tcW w:w="647" w:type="dxa"/>
            <w:tcBorders>
              <w:top w:val="nil"/>
              <w:left w:val="nil"/>
              <w:bottom w:val="single" w:sz="4" w:space="0" w:color="auto"/>
              <w:right w:val="single" w:sz="4" w:space="0" w:color="auto"/>
            </w:tcBorders>
            <w:shd w:val="clear" w:color="auto" w:fill="auto"/>
            <w:noWrap/>
            <w:vAlign w:val="bottom"/>
          </w:tcPr>
          <w:p w14:paraId="36072CA7"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9,62</w:t>
            </w:r>
          </w:p>
        </w:tc>
        <w:tc>
          <w:tcPr>
            <w:tcW w:w="647" w:type="dxa"/>
            <w:tcBorders>
              <w:top w:val="nil"/>
              <w:left w:val="nil"/>
              <w:bottom w:val="single" w:sz="4" w:space="0" w:color="auto"/>
              <w:right w:val="single" w:sz="4" w:space="0" w:color="auto"/>
            </w:tcBorders>
            <w:shd w:val="clear" w:color="auto" w:fill="auto"/>
            <w:noWrap/>
            <w:vAlign w:val="bottom"/>
          </w:tcPr>
          <w:p w14:paraId="4C48C641"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11,3</w:t>
            </w:r>
          </w:p>
        </w:tc>
        <w:tc>
          <w:tcPr>
            <w:tcW w:w="825" w:type="dxa"/>
            <w:tcBorders>
              <w:top w:val="nil"/>
              <w:left w:val="nil"/>
              <w:bottom w:val="single" w:sz="4" w:space="0" w:color="auto"/>
              <w:right w:val="single" w:sz="4" w:space="0" w:color="auto"/>
            </w:tcBorders>
            <w:shd w:val="clear" w:color="auto" w:fill="auto"/>
            <w:noWrap/>
            <w:vAlign w:val="bottom"/>
          </w:tcPr>
          <w:p w14:paraId="1EEA7F4F"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13,3</w:t>
            </w:r>
          </w:p>
        </w:tc>
        <w:tc>
          <w:tcPr>
            <w:tcW w:w="756" w:type="dxa"/>
            <w:tcBorders>
              <w:top w:val="nil"/>
              <w:left w:val="nil"/>
              <w:bottom w:val="single" w:sz="4" w:space="0" w:color="auto"/>
              <w:right w:val="single" w:sz="4" w:space="0" w:color="auto"/>
            </w:tcBorders>
            <w:shd w:val="clear" w:color="auto" w:fill="auto"/>
            <w:noWrap/>
            <w:vAlign w:val="bottom"/>
          </w:tcPr>
          <w:p w14:paraId="2522CF6B"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16</w:t>
            </w:r>
          </w:p>
        </w:tc>
        <w:tc>
          <w:tcPr>
            <w:tcW w:w="647" w:type="dxa"/>
            <w:tcBorders>
              <w:top w:val="nil"/>
              <w:left w:val="nil"/>
              <w:bottom w:val="single" w:sz="4" w:space="0" w:color="auto"/>
              <w:right w:val="single" w:sz="4" w:space="0" w:color="auto"/>
            </w:tcBorders>
            <w:shd w:val="clear" w:color="auto" w:fill="auto"/>
            <w:noWrap/>
            <w:vAlign w:val="bottom"/>
          </w:tcPr>
          <w:p w14:paraId="437C0DEB"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19,3</w:t>
            </w:r>
          </w:p>
        </w:tc>
        <w:tc>
          <w:tcPr>
            <w:tcW w:w="715" w:type="dxa"/>
            <w:tcBorders>
              <w:top w:val="nil"/>
              <w:left w:val="nil"/>
              <w:bottom w:val="single" w:sz="4" w:space="0" w:color="auto"/>
              <w:right w:val="single" w:sz="4" w:space="0" w:color="auto"/>
            </w:tcBorders>
            <w:shd w:val="clear" w:color="auto" w:fill="auto"/>
            <w:noWrap/>
            <w:vAlign w:val="bottom"/>
          </w:tcPr>
          <w:p w14:paraId="092EC63E"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21,7</w:t>
            </w:r>
          </w:p>
        </w:tc>
      </w:tr>
      <w:tr w:rsidR="00A724A3" w:rsidRPr="00C92059" w14:paraId="2EFB0CD2" w14:textId="77777777">
        <w:trPr>
          <w:trHeight w:val="322"/>
        </w:trPr>
        <w:tc>
          <w:tcPr>
            <w:tcW w:w="600" w:type="dxa"/>
            <w:vMerge w:val="restart"/>
            <w:tcBorders>
              <w:top w:val="nil"/>
              <w:left w:val="single" w:sz="4" w:space="0" w:color="auto"/>
              <w:right w:val="single" w:sz="4" w:space="0" w:color="auto"/>
            </w:tcBorders>
            <w:shd w:val="clear" w:color="auto" w:fill="auto"/>
            <w:noWrap/>
            <w:textDirection w:val="btLr"/>
            <w:vAlign w:val="center"/>
          </w:tcPr>
          <w:p w14:paraId="2E914312" w14:textId="77777777" w:rsidR="00A724A3" w:rsidRPr="006D703D" w:rsidRDefault="001667ED" w:rsidP="00C92059">
            <w:pPr>
              <w:spacing w:after="0" w:line="240" w:lineRule="auto"/>
              <w:ind w:left="113" w:right="113"/>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контроль</w:t>
            </w:r>
          </w:p>
        </w:tc>
        <w:tc>
          <w:tcPr>
            <w:tcW w:w="1011" w:type="dxa"/>
            <w:tcBorders>
              <w:top w:val="nil"/>
              <w:left w:val="nil"/>
              <w:bottom w:val="single" w:sz="4" w:space="0" w:color="auto"/>
              <w:right w:val="single" w:sz="4" w:space="0" w:color="auto"/>
            </w:tcBorders>
            <w:shd w:val="clear" w:color="auto" w:fill="auto"/>
            <w:noWrap/>
            <w:vAlign w:val="bottom"/>
          </w:tcPr>
          <w:p w14:paraId="15C6C3E9" w14:textId="77777777" w:rsidR="00A724A3" w:rsidRPr="006D703D" w:rsidRDefault="001667ED" w:rsidP="00C92059">
            <w:pPr>
              <w:spacing w:after="0" w:line="240" w:lineRule="auto"/>
              <w:rPr>
                <w:rFonts w:ascii="Times New Roman" w:eastAsia="Times New Roman" w:hAnsi="Times New Roman" w:cs="Times New Roman"/>
                <w:color w:val="000000"/>
                <w:sz w:val="24"/>
                <w:szCs w:val="24"/>
                <w:lang w:val="en-US" w:eastAsia="ru-RU"/>
              </w:rPr>
            </w:pPr>
            <w:r w:rsidRPr="006D703D">
              <w:rPr>
                <w:rFonts w:ascii="Times New Roman" w:eastAsia="Times New Roman" w:hAnsi="Times New Roman" w:cs="Times New Roman"/>
                <w:color w:val="000000"/>
                <w:sz w:val="24"/>
                <w:szCs w:val="24"/>
                <w:lang w:val="en-US" w:eastAsia="ru-RU"/>
              </w:rPr>
              <w:t>1</w:t>
            </w:r>
          </w:p>
        </w:tc>
        <w:tc>
          <w:tcPr>
            <w:tcW w:w="606" w:type="dxa"/>
            <w:tcBorders>
              <w:top w:val="nil"/>
              <w:left w:val="nil"/>
              <w:bottom w:val="single" w:sz="4" w:space="0" w:color="auto"/>
              <w:right w:val="single" w:sz="4" w:space="0" w:color="auto"/>
            </w:tcBorders>
            <w:shd w:val="clear" w:color="auto" w:fill="auto"/>
            <w:noWrap/>
            <w:vAlign w:val="bottom"/>
          </w:tcPr>
          <w:p w14:paraId="0556883B"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606" w:type="dxa"/>
            <w:tcBorders>
              <w:top w:val="nil"/>
              <w:left w:val="nil"/>
              <w:bottom w:val="single" w:sz="4" w:space="0" w:color="auto"/>
              <w:right w:val="single" w:sz="4" w:space="0" w:color="auto"/>
            </w:tcBorders>
            <w:shd w:val="clear" w:color="auto" w:fill="auto"/>
            <w:noWrap/>
            <w:vAlign w:val="bottom"/>
          </w:tcPr>
          <w:p w14:paraId="63B4F6F4"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455" w:type="dxa"/>
            <w:tcBorders>
              <w:top w:val="nil"/>
              <w:left w:val="nil"/>
              <w:bottom w:val="single" w:sz="4" w:space="0" w:color="auto"/>
              <w:right w:val="single" w:sz="4" w:space="0" w:color="auto"/>
            </w:tcBorders>
            <w:shd w:val="clear" w:color="auto" w:fill="auto"/>
            <w:noWrap/>
            <w:vAlign w:val="bottom"/>
          </w:tcPr>
          <w:p w14:paraId="3072DF56"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606" w:type="dxa"/>
            <w:tcBorders>
              <w:top w:val="nil"/>
              <w:left w:val="nil"/>
              <w:bottom w:val="single" w:sz="4" w:space="0" w:color="auto"/>
              <w:right w:val="single" w:sz="4" w:space="0" w:color="auto"/>
            </w:tcBorders>
            <w:shd w:val="clear" w:color="auto" w:fill="auto"/>
            <w:noWrap/>
            <w:vAlign w:val="bottom"/>
          </w:tcPr>
          <w:p w14:paraId="41EEA0E9"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0,4</w:t>
            </w:r>
          </w:p>
        </w:tc>
        <w:tc>
          <w:tcPr>
            <w:tcW w:w="756" w:type="dxa"/>
            <w:tcBorders>
              <w:top w:val="nil"/>
              <w:left w:val="nil"/>
              <w:bottom w:val="single" w:sz="4" w:space="0" w:color="auto"/>
              <w:right w:val="single" w:sz="4" w:space="0" w:color="auto"/>
            </w:tcBorders>
            <w:shd w:val="clear" w:color="auto" w:fill="auto"/>
            <w:noWrap/>
            <w:vAlign w:val="bottom"/>
          </w:tcPr>
          <w:p w14:paraId="7A9FED19"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2</w:t>
            </w:r>
          </w:p>
        </w:tc>
        <w:tc>
          <w:tcPr>
            <w:tcW w:w="757" w:type="dxa"/>
            <w:tcBorders>
              <w:top w:val="nil"/>
              <w:left w:val="nil"/>
              <w:bottom w:val="single" w:sz="4" w:space="0" w:color="auto"/>
              <w:right w:val="single" w:sz="4" w:space="0" w:color="auto"/>
            </w:tcBorders>
            <w:shd w:val="clear" w:color="auto" w:fill="auto"/>
            <w:noWrap/>
            <w:vAlign w:val="bottom"/>
          </w:tcPr>
          <w:p w14:paraId="6457CBD8"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3,2</w:t>
            </w:r>
          </w:p>
        </w:tc>
        <w:tc>
          <w:tcPr>
            <w:tcW w:w="606" w:type="dxa"/>
            <w:tcBorders>
              <w:top w:val="nil"/>
              <w:left w:val="nil"/>
              <w:bottom w:val="single" w:sz="4" w:space="0" w:color="auto"/>
              <w:right w:val="single" w:sz="4" w:space="0" w:color="auto"/>
            </w:tcBorders>
            <w:shd w:val="clear" w:color="auto" w:fill="auto"/>
            <w:noWrap/>
            <w:vAlign w:val="bottom"/>
          </w:tcPr>
          <w:p w14:paraId="17340FBD"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5,9</w:t>
            </w:r>
          </w:p>
        </w:tc>
        <w:tc>
          <w:tcPr>
            <w:tcW w:w="647" w:type="dxa"/>
            <w:tcBorders>
              <w:top w:val="nil"/>
              <w:left w:val="nil"/>
              <w:bottom w:val="single" w:sz="4" w:space="0" w:color="auto"/>
              <w:right w:val="single" w:sz="4" w:space="0" w:color="auto"/>
            </w:tcBorders>
            <w:shd w:val="clear" w:color="auto" w:fill="auto"/>
            <w:noWrap/>
            <w:vAlign w:val="bottom"/>
          </w:tcPr>
          <w:p w14:paraId="434C7936"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10,2</w:t>
            </w:r>
          </w:p>
        </w:tc>
        <w:tc>
          <w:tcPr>
            <w:tcW w:w="647" w:type="dxa"/>
            <w:tcBorders>
              <w:top w:val="nil"/>
              <w:left w:val="nil"/>
              <w:bottom w:val="single" w:sz="4" w:space="0" w:color="auto"/>
              <w:right w:val="single" w:sz="4" w:space="0" w:color="auto"/>
            </w:tcBorders>
            <w:shd w:val="clear" w:color="auto" w:fill="auto"/>
            <w:noWrap/>
            <w:vAlign w:val="bottom"/>
          </w:tcPr>
          <w:p w14:paraId="67D2E541"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11,7</w:t>
            </w:r>
          </w:p>
        </w:tc>
        <w:tc>
          <w:tcPr>
            <w:tcW w:w="825" w:type="dxa"/>
            <w:tcBorders>
              <w:top w:val="nil"/>
              <w:left w:val="nil"/>
              <w:bottom w:val="single" w:sz="4" w:space="0" w:color="auto"/>
              <w:right w:val="single" w:sz="4" w:space="0" w:color="auto"/>
            </w:tcBorders>
            <w:shd w:val="clear" w:color="auto" w:fill="auto"/>
            <w:noWrap/>
            <w:vAlign w:val="bottom"/>
          </w:tcPr>
          <w:p w14:paraId="20B1EA3F"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14,1</w:t>
            </w:r>
          </w:p>
        </w:tc>
        <w:tc>
          <w:tcPr>
            <w:tcW w:w="756" w:type="dxa"/>
            <w:tcBorders>
              <w:top w:val="nil"/>
              <w:left w:val="nil"/>
              <w:bottom w:val="single" w:sz="4" w:space="0" w:color="auto"/>
              <w:right w:val="single" w:sz="4" w:space="0" w:color="auto"/>
            </w:tcBorders>
            <w:shd w:val="clear" w:color="auto" w:fill="auto"/>
            <w:noWrap/>
            <w:vAlign w:val="bottom"/>
          </w:tcPr>
          <w:p w14:paraId="6474417C"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17,8</w:t>
            </w:r>
          </w:p>
        </w:tc>
        <w:tc>
          <w:tcPr>
            <w:tcW w:w="647" w:type="dxa"/>
            <w:tcBorders>
              <w:top w:val="nil"/>
              <w:left w:val="nil"/>
              <w:bottom w:val="single" w:sz="4" w:space="0" w:color="auto"/>
              <w:right w:val="single" w:sz="4" w:space="0" w:color="auto"/>
            </w:tcBorders>
            <w:shd w:val="clear" w:color="auto" w:fill="auto"/>
            <w:noWrap/>
            <w:vAlign w:val="bottom"/>
          </w:tcPr>
          <w:p w14:paraId="5B0120A4"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19,8</w:t>
            </w:r>
          </w:p>
        </w:tc>
        <w:tc>
          <w:tcPr>
            <w:tcW w:w="715" w:type="dxa"/>
            <w:tcBorders>
              <w:top w:val="nil"/>
              <w:left w:val="nil"/>
              <w:bottom w:val="single" w:sz="4" w:space="0" w:color="auto"/>
              <w:right w:val="single" w:sz="4" w:space="0" w:color="auto"/>
            </w:tcBorders>
            <w:shd w:val="clear" w:color="auto" w:fill="auto"/>
            <w:noWrap/>
            <w:vAlign w:val="bottom"/>
          </w:tcPr>
          <w:p w14:paraId="554E1150"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23,8</w:t>
            </w:r>
          </w:p>
        </w:tc>
      </w:tr>
      <w:tr w:rsidR="00A724A3" w:rsidRPr="00C92059" w14:paraId="3E7F44AD" w14:textId="77777777">
        <w:trPr>
          <w:trHeight w:val="322"/>
        </w:trPr>
        <w:tc>
          <w:tcPr>
            <w:tcW w:w="600" w:type="dxa"/>
            <w:vMerge/>
            <w:tcBorders>
              <w:left w:val="single" w:sz="4" w:space="0" w:color="auto"/>
              <w:right w:val="single" w:sz="4" w:space="0" w:color="auto"/>
            </w:tcBorders>
            <w:vAlign w:val="center"/>
          </w:tcPr>
          <w:p w14:paraId="70279733" w14:textId="77777777" w:rsidR="00A724A3" w:rsidRPr="006D703D" w:rsidRDefault="00A724A3" w:rsidP="00C92059">
            <w:pPr>
              <w:spacing w:after="0" w:line="240" w:lineRule="auto"/>
              <w:rPr>
                <w:rFonts w:ascii="Times New Roman" w:eastAsia="Times New Roman" w:hAnsi="Times New Roman" w:cs="Times New Roman"/>
                <w:color w:val="000000"/>
                <w:sz w:val="24"/>
                <w:szCs w:val="24"/>
                <w:lang w:eastAsia="ru-RU"/>
              </w:rPr>
            </w:pPr>
          </w:p>
        </w:tc>
        <w:tc>
          <w:tcPr>
            <w:tcW w:w="1011" w:type="dxa"/>
            <w:tcBorders>
              <w:top w:val="nil"/>
              <w:left w:val="nil"/>
              <w:bottom w:val="single" w:sz="4" w:space="0" w:color="auto"/>
              <w:right w:val="single" w:sz="4" w:space="0" w:color="auto"/>
            </w:tcBorders>
            <w:shd w:val="clear" w:color="auto" w:fill="auto"/>
            <w:noWrap/>
            <w:vAlign w:val="bottom"/>
          </w:tcPr>
          <w:p w14:paraId="39E0613C" w14:textId="77777777" w:rsidR="00A724A3" w:rsidRPr="006D703D" w:rsidRDefault="001667ED" w:rsidP="00C92059">
            <w:pPr>
              <w:spacing w:after="0" w:line="240" w:lineRule="auto"/>
              <w:rPr>
                <w:rFonts w:ascii="Times New Roman" w:eastAsia="Times New Roman" w:hAnsi="Times New Roman" w:cs="Times New Roman"/>
                <w:color w:val="000000"/>
                <w:sz w:val="24"/>
                <w:szCs w:val="24"/>
                <w:lang w:val="en-US" w:eastAsia="ru-RU"/>
              </w:rPr>
            </w:pPr>
            <w:r w:rsidRPr="006D703D">
              <w:rPr>
                <w:rFonts w:ascii="Times New Roman" w:eastAsia="Times New Roman" w:hAnsi="Times New Roman" w:cs="Times New Roman"/>
                <w:color w:val="000000"/>
                <w:sz w:val="24"/>
                <w:szCs w:val="24"/>
                <w:lang w:val="en-US" w:eastAsia="ru-RU"/>
              </w:rPr>
              <w:t>2</w:t>
            </w:r>
          </w:p>
        </w:tc>
        <w:tc>
          <w:tcPr>
            <w:tcW w:w="606" w:type="dxa"/>
            <w:tcBorders>
              <w:top w:val="nil"/>
              <w:left w:val="nil"/>
              <w:bottom w:val="single" w:sz="4" w:space="0" w:color="auto"/>
              <w:right w:val="single" w:sz="4" w:space="0" w:color="auto"/>
            </w:tcBorders>
            <w:shd w:val="clear" w:color="auto" w:fill="auto"/>
            <w:noWrap/>
            <w:vAlign w:val="bottom"/>
          </w:tcPr>
          <w:p w14:paraId="6FFF0F3D"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606" w:type="dxa"/>
            <w:tcBorders>
              <w:top w:val="nil"/>
              <w:left w:val="nil"/>
              <w:bottom w:val="single" w:sz="4" w:space="0" w:color="auto"/>
              <w:right w:val="single" w:sz="4" w:space="0" w:color="auto"/>
            </w:tcBorders>
            <w:shd w:val="clear" w:color="auto" w:fill="auto"/>
            <w:noWrap/>
            <w:vAlign w:val="bottom"/>
          </w:tcPr>
          <w:p w14:paraId="26F88C33"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455" w:type="dxa"/>
            <w:tcBorders>
              <w:top w:val="nil"/>
              <w:left w:val="nil"/>
              <w:bottom w:val="single" w:sz="4" w:space="0" w:color="auto"/>
              <w:right w:val="single" w:sz="4" w:space="0" w:color="auto"/>
            </w:tcBorders>
            <w:shd w:val="clear" w:color="auto" w:fill="auto"/>
            <w:noWrap/>
            <w:vAlign w:val="bottom"/>
          </w:tcPr>
          <w:p w14:paraId="28274FE1"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606" w:type="dxa"/>
            <w:tcBorders>
              <w:top w:val="nil"/>
              <w:left w:val="nil"/>
              <w:bottom w:val="single" w:sz="4" w:space="0" w:color="auto"/>
              <w:right w:val="single" w:sz="4" w:space="0" w:color="auto"/>
            </w:tcBorders>
            <w:shd w:val="clear" w:color="auto" w:fill="auto"/>
            <w:noWrap/>
            <w:vAlign w:val="bottom"/>
          </w:tcPr>
          <w:p w14:paraId="07302BEE"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756" w:type="dxa"/>
            <w:tcBorders>
              <w:top w:val="nil"/>
              <w:left w:val="nil"/>
              <w:bottom w:val="single" w:sz="4" w:space="0" w:color="auto"/>
              <w:right w:val="single" w:sz="4" w:space="0" w:color="auto"/>
            </w:tcBorders>
            <w:shd w:val="clear" w:color="auto" w:fill="auto"/>
            <w:noWrap/>
            <w:vAlign w:val="bottom"/>
          </w:tcPr>
          <w:p w14:paraId="5E11FDFC"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757" w:type="dxa"/>
            <w:tcBorders>
              <w:top w:val="nil"/>
              <w:left w:val="nil"/>
              <w:bottom w:val="single" w:sz="4" w:space="0" w:color="auto"/>
              <w:right w:val="single" w:sz="4" w:space="0" w:color="auto"/>
            </w:tcBorders>
            <w:shd w:val="clear" w:color="auto" w:fill="auto"/>
            <w:noWrap/>
            <w:vAlign w:val="bottom"/>
          </w:tcPr>
          <w:p w14:paraId="7349930C"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3</w:t>
            </w:r>
          </w:p>
        </w:tc>
        <w:tc>
          <w:tcPr>
            <w:tcW w:w="606" w:type="dxa"/>
            <w:tcBorders>
              <w:top w:val="nil"/>
              <w:left w:val="nil"/>
              <w:bottom w:val="single" w:sz="4" w:space="0" w:color="auto"/>
              <w:right w:val="single" w:sz="4" w:space="0" w:color="auto"/>
            </w:tcBorders>
            <w:shd w:val="clear" w:color="auto" w:fill="auto"/>
            <w:noWrap/>
            <w:vAlign w:val="bottom"/>
          </w:tcPr>
          <w:p w14:paraId="689B1FC7"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6,2</w:t>
            </w:r>
          </w:p>
        </w:tc>
        <w:tc>
          <w:tcPr>
            <w:tcW w:w="647" w:type="dxa"/>
            <w:tcBorders>
              <w:top w:val="nil"/>
              <w:left w:val="nil"/>
              <w:bottom w:val="single" w:sz="4" w:space="0" w:color="auto"/>
              <w:right w:val="single" w:sz="4" w:space="0" w:color="auto"/>
            </w:tcBorders>
            <w:shd w:val="clear" w:color="auto" w:fill="auto"/>
            <w:noWrap/>
            <w:vAlign w:val="bottom"/>
          </w:tcPr>
          <w:p w14:paraId="221F0F34"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7</w:t>
            </w:r>
          </w:p>
        </w:tc>
        <w:tc>
          <w:tcPr>
            <w:tcW w:w="647" w:type="dxa"/>
            <w:tcBorders>
              <w:top w:val="nil"/>
              <w:left w:val="nil"/>
              <w:bottom w:val="single" w:sz="4" w:space="0" w:color="auto"/>
              <w:right w:val="single" w:sz="4" w:space="0" w:color="auto"/>
            </w:tcBorders>
            <w:shd w:val="clear" w:color="auto" w:fill="auto"/>
            <w:noWrap/>
            <w:vAlign w:val="bottom"/>
          </w:tcPr>
          <w:p w14:paraId="1C9705AD"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11,3</w:t>
            </w:r>
          </w:p>
        </w:tc>
        <w:tc>
          <w:tcPr>
            <w:tcW w:w="825" w:type="dxa"/>
            <w:tcBorders>
              <w:top w:val="nil"/>
              <w:left w:val="nil"/>
              <w:bottom w:val="single" w:sz="4" w:space="0" w:color="auto"/>
              <w:right w:val="single" w:sz="4" w:space="0" w:color="auto"/>
            </w:tcBorders>
            <w:shd w:val="clear" w:color="auto" w:fill="auto"/>
            <w:noWrap/>
            <w:vAlign w:val="bottom"/>
          </w:tcPr>
          <w:p w14:paraId="68C171C5"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12,2</w:t>
            </w:r>
          </w:p>
        </w:tc>
        <w:tc>
          <w:tcPr>
            <w:tcW w:w="756" w:type="dxa"/>
            <w:tcBorders>
              <w:top w:val="nil"/>
              <w:left w:val="nil"/>
              <w:bottom w:val="single" w:sz="4" w:space="0" w:color="auto"/>
              <w:right w:val="single" w:sz="4" w:space="0" w:color="auto"/>
            </w:tcBorders>
            <w:shd w:val="clear" w:color="auto" w:fill="auto"/>
            <w:noWrap/>
            <w:vAlign w:val="bottom"/>
          </w:tcPr>
          <w:p w14:paraId="60368E0C"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16,9</w:t>
            </w:r>
          </w:p>
        </w:tc>
        <w:tc>
          <w:tcPr>
            <w:tcW w:w="647" w:type="dxa"/>
            <w:tcBorders>
              <w:top w:val="nil"/>
              <w:left w:val="nil"/>
              <w:bottom w:val="single" w:sz="4" w:space="0" w:color="auto"/>
              <w:right w:val="single" w:sz="4" w:space="0" w:color="auto"/>
            </w:tcBorders>
            <w:shd w:val="clear" w:color="auto" w:fill="auto"/>
            <w:noWrap/>
            <w:vAlign w:val="bottom"/>
          </w:tcPr>
          <w:p w14:paraId="27F44963"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17,2</w:t>
            </w:r>
          </w:p>
        </w:tc>
        <w:tc>
          <w:tcPr>
            <w:tcW w:w="715" w:type="dxa"/>
            <w:tcBorders>
              <w:top w:val="nil"/>
              <w:left w:val="nil"/>
              <w:bottom w:val="single" w:sz="4" w:space="0" w:color="auto"/>
              <w:right w:val="single" w:sz="4" w:space="0" w:color="auto"/>
            </w:tcBorders>
            <w:shd w:val="clear" w:color="auto" w:fill="auto"/>
            <w:noWrap/>
            <w:vAlign w:val="bottom"/>
          </w:tcPr>
          <w:p w14:paraId="61B02B70"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19</w:t>
            </w:r>
          </w:p>
        </w:tc>
      </w:tr>
      <w:tr w:rsidR="00A724A3" w:rsidRPr="00C92059" w14:paraId="53264D7D" w14:textId="77777777">
        <w:trPr>
          <w:trHeight w:val="322"/>
        </w:trPr>
        <w:tc>
          <w:tcPr>
            <w:tcW w:w="600" w:type="dxa"/>
            <w:vMerge/>
            <w:tcBorders>
              <w:left w:val="single" w:sz="4" w:space="0" w:color="auto"/>
              <w:right w:val="single" w:sz="4" w:space="0" w:color="auto"/>
            </w:tcBorders>
            <w:vAlign w:val="center"/>
          </w:tcPr>
          <w:p w14:paraId="337A6449" w14:textId="77777777" w:rsidR="00A724A3" w:rsidRPr="006D703D" w:rsidRDefault="00A724A3" w:rsidP="00C92059">
            <w:pPr>
              <w:spacing w:after="0" w:line="240" w:lineRule="auto"/>
              <w:rPr>
                <w:rFonts w:ascii="Times New Roman" w:eastAsia="Times New Roman" w:hAnsi="Times New Roman" w:cs="Times New Roman"/>
                <w:color w:val="000000"/>
                <w:sz w:val="24"/>
                <w:szCs w:val="24"/>
                <w:lang w:eastAsia="ru-RU"/>
              </w:rPr>
            </w:pPr>
          </w:p>
        </w:tc>
        <w:tc>
          <w:tcPr>
            <w:tcW w:w="1011" w:type="dxa"/>
            <w:tcBorders>
              <w:top w:val="nil"/>
              <w:left w:val="nil"/>
              <w:bottom w:val="single" w:sz="4" w:space="0" w:color="auto"/>
              <w:right w:val="single" w:sz="4" w:space="0" w:color="auto"/>
            </w:tcBorders>
            <w:shd w:val="clear" w:color="auto" w:fill="auto"/>
            <w:noWrap/>
            <w:vAlign w:val="bottom"/>
          </w:tcPr>
          <w:p w14:paraId="79660A46" w14:textId="77777777" w:rsidR="00A724A3" w:rsidRPr="006D703D" w:rsidRDefault="001667ED" w:rsidP="00C92059">
            <w:pPr>
              <w:spacing w:after="0" w:line="240" w:lineRule="auto"/>
              <w:rPr>
                <w:rFonts w:ascii="Times New Roman" w:eastAsia="Times New Roman" w:hAnsi="Times New Roman" w:cs="Times New Roman"/>
                <w:color w:val="000000"/>
                <w:sz w:val="24"/>
                <w:szCs w:val="24"/>
                <w:lang w:val="en-US" w:eastAsia="ru-RU"/>
              </w:rPr>
            </w:pPr>
            <w:r w:rsidRPr="006D703D">
              <w:rPr>
                <w:rFonts w:ascii="Times New Roman" w:eastAsia="Times New Roman" w:hAnsi="Times New Roman" w:cs="Times New Roman"/>
                <w:color w:val="000000"/>
                <w:sz w:val="24"/>
                <w:szCs w:val="24"/>
                <w:lang w:val="en-US" w:eastAsia="ru-RU"/>
              </w:rPr>
              <w:t>3</w:t>
            </w:r>
          </w:p>
        </w:tc>
        <w:tc>
          <w:tcPr>
            <w:tcW w:w="606" w:type="dxa"/>
            <w:tcBorders>
              <w:top w:val="nil"/>
              <w:left w:val="nil"/>
              <w:bottom w:val="single" w:sz="4" w:space="0" w:color="auto"/>
              <w:right w:val="single" w:sz="4" w:space="0" w:color="auto"/>
            </w:tcBorders>
            <w:shd w:val="clear" w:color="auto" w:fill="auto"/>
            <w:noWrap/>
            <w:vAlign w:val="bottom"/>
          </w:tcPr>
          <w:p w14:paraId="5AA523C0"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606" w:type="dxa"/>
            <w:tcBorders>
              <w:top w:val="nil"/>
              <w:left w:val="nil"/>
              <w:bottom w:val="single" w:sz="4" w:space="0" w:color="auto"/>
              <w:right w:val="single" w:sz="4" w:space="0" w:color="auto"/>
            </w:tcBorders>
            <w:shd w:val="clear" w:color="auto" w:fill="auto"/>
            <w:noWrap/>
            <w:vAlign w:val="bottom"/>
          </w:tcPr>
          <w:p w14:paraId="0C597490"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455" w:type="dxa"/>
            <w:tcBorders>
              <w:top w:val="nil"/>
              <w:left w:val="nil"/>
              <w:bottom w:val="single" w:sz="4" w:space="0" w:color="auto"/>
              <w:right w:val="single" w:sz="4" w:space="0" w:color="auto"/>
            </w:tcBorders>
            <w:shd w:val="clear" w:color="auto" w:fill="auto"/>
            <w:noWrap/>
            <w:vAlign w:val="bottom"/>
          </w:tcPr>
          <w:p w14:paraId="5ED97CCC"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606" w:type="dxa"/>
            <w:tcBorders>
              <w:top w:val="nil"/>
              <w:left w:val="nil"/>
              <w:bottom w:val="single" w:sz="4" w:space="0" w:color="auto"/>
              <w:right w:val="single" w:sz="4" w:space="0" w:color="auto"/>
            </w:tcBorders>
            <w:shd w:val="clear" w:color="auto" w:fill="auto"/>
            <w:noWrap/>
            <w:vAlign w:val="bottom"/>
          </w:tcPr>
          <w:p w14:paraId="589578B2"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756" w:type="dxa"/>
            <w:tcBorders>
              <w:top w:val="nil"/>
              <w:left w:val="nil"/>
              <w:bottom w:val="single" w:sz="4" w:space="0" w:color="auto"/>
              <w:right w:val="single" w:sz="4" w:space="0" w:color="auto"/>
            </w:tcBorders>
            <w:shd w:val="clear" w:color="auto" w:fill="auto"/>
            <w:noWrap/>
            <w:vAlign w:val="bottom"/>
          </w:tcPr>
          <w:p w14:paraId="794435A7"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1,2</w:t>
            </w:r>
          </w:p>
        </w:tc>
        <w:tc>
          <w:tcPr>
            <w:tcW w:w="757" w:type="dxa"/>
            <w:tcBorders>
              <w:top w:val="nil"/>
              <w:left w:val="nil"/>
              <w:bottom w:val="single" w:sz="4" w:space="0" w:color="auto"/>
              <w:right w:val="single" w:sz="4" w:space="0" w:color="auto"/>
            </w:tcBorders>
            <w:shd w:val="clear" w:color="auto" w:fill="auto"/>
            <w:noWrap/>
            <w:vAlign w:val="bottom"/>
          </w:tcPr>
          <w:p w14:paraId="48CB4493"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4</w:t>
            </w:r>
          </w:p>
        </w:tc>
        <w:tc>
          <w:tcPr>
            <w:tcW w:w="606" w:type="dxa"/>
            <w:tcBorders>
              <w:top w:val="nil"/>
              <w:left w:val="nil"/>
              <w:bottom w:val="single" w:sz="4" w:space="0" w:color="auto"/>
              <w:right w:val="single" w:sz="4" w:space="0" w:color="auto"/>
            </w:tcBorders>
            <w:shd w:val="clear" w:color="auto" w:fill="auto"/>
            <w:noWrap/>
            <w:vAlign w:val="bottom"/>
          </w:tcPr>
          <w:p w14:paraId="39128D73"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6,1</w:t>
            </w:r>
          </w:p>
        </w:tc>
        <w:tc>
          <w:tcPr>
            <w:tcW w:w="647" w:type="dxa"/>
            <w:tcBorders>
              <w:top w:val="nil"/>
              <w:left w:val="nil"/>
              <w:bottom w:val="single" w:sz="4" w:space="0" w:color="auto"/>
              <w:right w:val="single" w:sz="4" w:space="0" w:color="auto"/>
            </w:tcBorders>
            <w:shd w:val="clear" w:color="auto" w:fill="auto"/>
            <w:noWrap/>
            <w:vAlign w:val="bottom"/>
          </w:tcPr>
          <w:p w14:paraId="17C94AA6"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6,3</w:t>
            </w:r>
          </w:p>
        </w:tc>
        <w:tc>
          <w:tcPr>
            <w:tcW w:w="647" w:type="dxa"/>
            <w:tcBorders>
              <w:top w:val="nil"/>
              <w:left w:val="nil"/>
              <w:bottom w:val="single" w:sz="4" w:space="0" w:color="auto"/>
              <w:right w:val="single" w:sz="4" w:space="0" w:color="auto"/>
            </w:tcBorders>
            <w:shd w:val="clear" w:color="auto" w:fill="auto"/>
            <w:noWrap/>
            <w:vAlign w:val="bottom"/>
          </w:tcPr>
          <w:p w14:paraId="20417BED"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7,6</w:t>
            </w:r>
          </w:p>
        </w:tc>
        <w:tc>
          <w:tcPr>
            <w:tcW w:w="825" w:type="dxa"/>
            <w:tcBorders>
              <w:top w:val="nil"/>
              <w:left w:val="nil"/>
              <w:bottom w:val="single" w:sz="4" w:space="0" w:color="auto"/>
              <w:right w:val="single" w:sz="4" w:space="0" w:color="auto"/>
            </w:tcBorders>
            <w:shd w:val="clear" w:color="auto" w:fill="auto"/>
            <w:noWrap/>
            <w:vAlign w:val="bottom"/>
          </w:tcPr>
          <w:p w14:paraId="0B3C00BA"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9,5</w:t>
            </w:r>
          </w:p>
        </w:tc>
        <w:tc>
          <w:tcPr>
            <w:tcW w:w="756" w:type="dxa"/>
            <w:tcBorders>
              <w:top w:val="nil"/>
              <w:left w:val="nil"/>
              <w:bottom w:val="single" w:sz="4" w:space="0" w:color="auto"/>
              <w:right w:val="single" w:sz="4" w:space="0" w:color="auto"/>
            </w:tcBorders>
            <w:shd w:val="clear" w:color="auto" w:fill="auto"/>
            <w:noWrap/>
            <w:vAlign w:val="bottom"/>
          </w:tcPr>
          <w:p w14:paraId="17F499F1"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16,4</w:t>
            </w:r>
          </w:p>
        </w:tc>
        <w:tc>
          <w:tcPr>
            <w:tcW w:w="647" w:type="dxa"/>
            <w:tcBorders>
              <w:top w:val="nil"/>
              <w:left w:val="nil"/>
              <w:bottom w:val="single" w:sz="4" w:space="0" w:color="auto"/>
              <w:right w:val="single" w:sz="4" w:space="0" w:color="auto"/>
            </w:tcBorders>
            <w:shd w:val="clear" w:color="auto" w:fill="auto"/>
            <w:noWrap/>
            <w:vAlign w:val="bottom"/>
          </w:tcPr>
          <w:p w14:paraId="1DC27923"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18,3</w:t>
            </w:r>
          </w:p>
        </w:tc>
        <w:tc>
          <w:tcPr>
            <w:tcW w:w="715" w:type="dxa"/>
            <w:tcBorders>
              <w:top w:val="nil"/>
              <w:left w:val="nil"/>
              <w:bottom w:val="single" w:sz="4" w:space="0" w:color="auto"/>
              <w:right w:val="single" w:sz="4" w:space="0" w:color="auto"/>
            </w:tcBorders>
            <w:shd w:val="clear" w:color="auto" w:fill="auto"/>
            <w:noWrap/>
            <w:vAlign w:val="bottom"/>
          </w:tcPr>
          <w:p w14:paraId="48ADEB3D"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20,1</w:t>
            </w:r>
          </w:p>
        </w:tc>
      </w:tr>
      <w:tr w:rsidR="00A724A3" w:rsidRPr="00C92059" w14:paraId="65E8B1A1" w14:textId="77777777">
        <w:trPr>
          <w:trHeight w:val="322"/>
        </w:trPr>
        <w:tc>
          <w:tcPr>
            <w:tcW w:w="600" w:type="dxa"/>
            <w:vMerge/>
            <w:tcBorders>
              <w:left w:val="single" w:sz="4" w:space="0" w:color="auto"/>
              <w:right w:val="single" w:sz="4" w:space="0" w:color="auto"/>
            </w:tcBorders>
            <w:vAlign w:val="center"/>
          </w:tcPr>
          <w:p w14:paraId="7F779570" w14:textId="77777777" w:rsidR="00A724A3" w:rsidRPr="006D703D" w:rsidRDefault="00A724A3" w:rsidP="00C92059">
            <w:pPr>
              <w:spacing w:after="0" w:line="240" w:lineRule="auto"/>
              <w:rPr>
                <w:rFonts w:ascii="Times New Roman" w:eastAsia="Times New Roman" w:hAnsi="Times New Roman" w:cs="Times New Roman"/>
                <w:color w:val="000000"/>
                <w:sz w:val="24"/>
                <w:szCs w:val="24"/>
                <w:lang w:eastAsia="ru-RU"/>
              </w:rPr>
            </w:pPr>
          </w:p>
        </w:tc>
        <w:tc>
          <w:tcPr>
            <w:tcW w:w="1011" w:type="dxa"/>
            <w:tcBorders>
              <w:top w:val="nil"/>
              <w:left w:val="nil"/>
              <w:bottom w:val="single" w:sz="4" w:space="0" w:color="auto"/>
              <w:right w:val="single" w:sz="4" w:space="0" w:color="auto"/>
            </w:tcBorders>
            <w:shd w:val="clear" w:color="auto" w:fill="auto"/>
            <w:noWrap/>
            <w:vAlign w:val="bottom"/>
          </w:tcPr>
          <w:p w14:paraId="29ACF282" w14:textId="77777777" w:rsidR="00A724A3" w:rsidRPr="006D703D" w:rsidRDefault="001667ED" w:rsidP="00C92059">
            <w:pPr>
              <w:spacing w:after="0" w:line="240" w:lineRule="auto"/>
              <w:rPr>
                <w:rFonts w:ascii="Times New Roman" w:eastAsia="Times New Roman" w:hAnsi="Times New Roman" w:cs="Times New Roman"/>
                <w:color w:val="000000"/>
                <w:sz w:val="24"/>
                <w:szCs w:val="24"/>
                <w:lang w:val="en-US" w:eastAsia="ru-RU"/>
              </w:rPr>
            </w:pPr>
            <w:r w:rsidRPr="006D703D">
              <w:rPr>
                <w:rFonts w:ascii="Times New Roman" w:eastAsia="Times New Roman" w:hAnsi="Times New Roman" w:cs="Times New Roman"/>
                <w:color w:val="000000"/>
                <w:sz w:val="24"/>
                <w:szCs w:val="24"/>
                <w:lang w:val="en-US" w:eastAsia="ru-RU"/>
              </w:rPr>
              <w:t>4</w:t>
            </w:r>
          </w:p>
        </w:tc>
        <w:tc>
          <w:tcPr>
            <w:tcW w:w="606" w:type="dxa"/>
            <w:tcBorders>
              <w:top w:val="nil"/>
              <w:left w:val="nil"/>
              <w:bottom w:val="single" w:sz="4" w:space="0" w:color="auto"/>
              <w:right w:val="single" w:sz="4" w:space="0" w:color="auto"/>
            </w:tcBorders>
            <w:shd w:val="clear" w:color="auto" w:fill="auto"/>
            <w:noWrap/>
            <w:vAlign w:val="bottom"/>
          </w:tcPr>
          <w:p w14:paraId="6AE032C6"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606" w:type="dxa"/>
            <w:tcBorders>
              <w:top w:val="nil"/>
              <w:left w:val="nil"/>
              <w:bottom w:val="single" w:sz="4" w:space="0" w:color="auto"/>
              <w:right w:val="single" w:sz="4" w:space="0" w:color="auto"/>
            </w:tcBorders>
            <w:shd w:val="clear" w:color="auto" w:fill="auto"/>
            <w:noWrap/>
            <w:vAlign w:val="bottom"/>
          </w:tcPr>
          <w:p w14:paraId="3608D60F"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455" w:type="dxa"/>
            <w:tcBorders>
              <w:top w:val="nil"/>
              <w:left w:val="nil"/>
              <w:bottom w:val="single" w:sz="4" w:space="0" w:color="auto"/>
              <w:right w:val="single" w:sz="4" w:space="0" w:color="auto"/>
            </w:tcBorders>
            <w:shd w:val="clear" w:color="auto" w:fill="auto"/>
            <w:noWrap/>
            <w:vAlign w:val="bottom"/>
          </w:tcPr>
          <w:p w14:paraId="0C08C84E"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606" w:type="dxa"/>
            <w:tcBorders>
              <w:top w:val="nil"/>
              <w:left w:val="nil"/>
              <w:bottom w:val="single" w:sz="4" w:space="0" w:color="auto"/>
              <w:right w:val="single" w:sz="4" w:space="0" w:color="auto"/>
            </w:tcBorders>
            <w:shd w:val="clear" w:color="auto" w:fill="auto"/>
            <w:noWrap/>
            <w:vAlign w:val="bottom"/>
          </w:tcPr>
          <w:p w14:paraId="47F91D6B"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756" w:type="dxa"/>
            <w:tcBorders>
              <w:top w:val="nil"/>
              <w:left w:val="nil"/>
              <w:bottom w:val="single" w:sz="4" w:space="0" w:color="auto"/>
              <w:right w:val="single" w:sz="4" w:space="0" w:color="auto"/>
            </w:tcBorders>
            <w:shd w:val="clear" w:color="auto" w:fill="auto"/>
            <w:noWrap/>
            <w:vAlign w:val="bottom"/>
          </w:tcPr>
          <w:p w14:paraId="3AEA7DD8"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1,8</w:t>
            </w:r>
          </w:p>
        </w:tc>
        <w:tc>
          <w:tcPr>
            <w:tcW w:w="757" w:type="dxa"/>
            <w:tcBorders>
              <w:top w:val="nil"/>
              <w:left w:val="nil"/>
              <w:bottom w:val="single" w:sz="4" w:space="0" w:color="auto"/>
              <w:right w:val="single" w:sz="4" w:space="0" w:color="auto"/>
            </w:tcBorders>
            <w:shd w:val="clear" w:color="auto" w:fill="auto"/>
            <w:noWrap/>
            <w:vAlign w:val="bottom"/>
          </w:tcPr>
          <w:p w14:paraId="50EA977E"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2,9</w:t>
            </w:r>
          </w:p>
        </w:tc>
        <w:tc>
          <w:tcPr>
            <w:tcW w:w="606" w:type="dxa"/>
            <w:tcBorders>
              <w:top w:val="nil"/>
              <w:left w:val="nil"/>
              <w:bottom w:val="single" w:sz="4" w:space="0" w:color="auto"/>
              <w:right w:val="single" w:sz="4" w:space="0" w:color="auto"/>
            </w:tcBorders>
            <w:shd w:val="clear" w:color="auto" w:fill="auto"/>
            <w:noWrap/>
            <w:vAlign w:val="bottom"/>
          </w:tcPr>
          <w:p w14:paraId="52C29650"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5,4</w:t>
            </w:r>
          </w:p>
        </w:tc>
        <w:tc>
          <w:tcPr>
            <w:tcW w:w="647" w:type="dxa"/>
            <w:tcBorders>
              <w:top w:val="nil"/>
              <w:left w:val="nil"/>
              <w:bottom w:val="single" w:sz="4" w:space="0" w:color="auto"/>
              <w:right w:val="single" w:sz="4" w:space="0" w:color="auto"/>
            </w:tcBorders>
            <w:shd w:val="clear" w:color="auto" w:fill="auto"/>
            <w:noWrap/>
            <w:vAlign w:val="bottom"/>
          </w:tcPr>
          <w:p w14:paraId="0E0D573A"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10,3</w:t>
            </w:r>
          </w:p>
        </w:tc>
        <w:tc>
          <w:tcPr>
            <w:tcW w:w="647" w:type="dxa"/>
            <w:tcBorders>
              <w:top w:val="nil"/>
              <w:left w:val="nil"/>
              <w:bottom w:val="single" w:sz="4" w:space="0" w:color="auto"/>
              <w:right w:val="single" w:sz="4" w:space="0" w:color="auto"/>
            </w:tcBorders>
            <w:shd w:val="clear" w:color="auto" w:fill="auto"/>
            <w:noWrap/>
            <w:vAlign w:val="bottom"/>
          </w:tcPr>
          <w:p w14:paraId="30D80F95"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12,1</w:t>
            </w:r>
          </w:p>
        </w:tc>
        <w:tc>
          <w:tcPr>
            <w:tcW w:w="825" w:type="dxa"/>
            <w:tcBorders>
              <w:top w:val="nil"/>
              <w:left w:val="nil"/>
              <w:bottom w:val="single" w:sz="4" w:space="0" w:color="auto"/>
              <w:right w:val="single" w:sz="4" w:space="0" w:color="auto"/>
            </w:tcBorders>
            <w:shd w:val="clear" w:color="auto" w:fill="auto"/>
            <w:noWrap/>
            <w:vAlign w:val="bottom"/>
          </w:tcPr>
          <w:p w14:paraId="6BDA93DA"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15,7</w:t>
            </w:r>
          </w:p>
        </w:tc>
        <w:tc>
          <w:tcPr>
            <w:tcW w:w="756" w:type="dxa"/>
            <w:tcBorders>
              <w:top w:val="nil"/>
              <w:left w:val="nil"/>
              <w:bottom w:val="single" w:sz="4" w:space="0" w:color="auto"/>
              <w:right w:val="single" w:sz="4" w:space="0" w:color="auto"/>
            </w:tcBorders>
            <w:shd w:val="clear" w:color="auto" w:fill="auto"/>
            <w:noWrap/>
            <w:vAlign w:val="bottom"/>
          </w:tcPr>
          <w:p w14:paraId="3B671266"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17,6</w:t>
            </w:r>
          </w:p>
        </w:tc>
        <w:tc>
          <w:tcPr>
            <w:tcW w:w="647" w:type="dxa"/>
            <w:tcBorders>
              <w:top w:val="nil"/>
              <w:left w:val="nil"/>
              <w:bottom w:val="single" w:sz="4" w:space="0" w:color="auto"/>
              <w:right w:val="single" w:sz="4" w:space="0" w:color="auto"/>
            </w:tcBorders>
            <w:shd w:val="clear" w:color="auto" w:fill="auto"/>
            <w:noWrap/>
            <w:vAlign w:val="bottom"/>
          </w:tcPr>
          <w:p w14:paraId="7C39A4CC"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19,4</w:t>
            </w:r>
          </w:p>
        </w:tc>
        <w:tc>
          <w:tcPr>
            <w:tcW w:w="715" w:type="dxa"/>
            <w:tcBorders>
              <w:top w:val="nil"/>
              <w:left w:val="nil"/>
              <w:bottom w:val="single" w:sz="4" w:space="0" w:color="auto"/>
              <w:right w:val="single" w:sz="4" w:space="0" w:color="auto"/>
            </w:tcBorders>
            <w:shd w:val="clear" w:color="auto" w:fill="auto"/>
            <w:noWrap/>
            <w:vAlign w:val="bottom"/>
          </w:tcPr>
          <w:p w14:paraId="4A742CD5"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23,6</w:t>
            </w:r>
          </w:p>
        </w:tc>
      </w:tr>
      <w:tr w:rsidR="00A724A3" w:rsidRPr="00C92059" w14:paraId="4760B16D" w14:textId="77777777">
        <w:trPr>
          <w:trHeight w:val="322"/>
        </w:trPr>
        <w:tc>
          <w:tcPr>
            <w:tcW w:w="600" w:type="dxa"/>
            <w:vMerge/>
            <w:tcBorders>
              <w:left w:val="single" w:sz="4" w:space="0" w:color="auto"/>
              <w:right w:val="single" w:sz="4" w:space="0" w:color="auto"/>
            </w:tcBorders>
            <w:vAlign w:val="center"/>
          </w:tcPr>
          <w:p w14:paraId="2AF36DEB" w14:textId="77777777" w:rsidR="00A724A3" w:rsidRPr="006D703D" w:rsidRDefault="00A724A3" w:rsidP="00C92059">
            <w:pPr>
              <w:spacing w:after="0" w:line="240" w:lineRule="auto"/>
              <w:rPr>
                <w:rFonts w:ascii="Times New Roman" w:eastAsia="Times New Roman" w:hAnsi="Times New Roman" w:cs="Times New Roman"/>
                <w:color w:val="000000"/>
                <w:sz w:val="24"/>
                <w:szCs w:val="24"/>
                <w:lang w:eastAsia="ru-RU"/>
              </w:rPr>
            </w:pPr>
          </w:p>
        </w:tc>
        <w:tc>
          <w:tcPr>
            <w:tcW w:w="1011" w:type="dxa"/>
            <w:tcBorders>
              <w:top w:val="nil"/>
              <w:left w:val="nil"/>
              <w:bottom w:val="single" w:sz="4" w:space="0" w:color="auto"/>
              <w:right w:val="single" w:sz="4" w:space="0" w:color="auto"/>
            </w:tcBorders>
            <w:shd w:val="clear" w:color="auto" w:fill="auto"/>
            <w:noWrap/>
            <w:vAlign w:val="bottom"/>
          </w:tcPr>
          <w:p w14:paraId="57CC9095" w14:textId="77777777" w:rsidR="00A724A3" w:rsidRPr="006D703D" w:rsidRDefault="001667ED" w:rsidP="00C92059">
            <w:pPr>
              <w:spacing w:after="0" w:line="240" w:lineRule="auto"/>
              <w:rPr>
                <w:rFonts w:ascii="Times New Roman" w:eastAsia="Times New Roman" w:hAnsi="Times New Roman" w:cs="Times New Roman"/>
                <w:color w:val="000000"/>
                <w:sz w:val="24"/>
                <w:szCs w:val="24"/>
                <w:lang w:val="en-US" w:eastAsia="ru-RU"/>
              </w:rPr>
            </w:pPr>
            <w:r w:rsidRPr="006D703D">
              <w:rPr>
                <w:rFonts w:ascii="Times New Roman" w:eastAsia="Times New Roman" w:hAnsi="Times New Roman" w:cs="Times New Roman"/>
                <w:color w:val="000000"/>
                <w:sz w:val="24"/>
                <w:szCs w:val="24"/>
                <w:lang w:val="en-US" w:eastAsia="ru-RU"/>
              </w:rPr>
              <w:t>5</w:t>
            </w:r>
          </w:p>
        </w:tc>
        <w:tc>
          <w:tcPr>
            <w:tcW w:w="606" w:type="dxa"/>
            <w:tcBorders>
              <w:top w:val="nil"/>
              <w:left w:val="nil"/>
              <w:bottom w:val="single" w:sz="4" w:space="0" w:color="auto"/>
              <w:right w:val="single" w:sz="4" w:space="0" w:color="auto"/>
            </w:tcBorders>
            <w:shd w:val="clear" w:color="auto" w:fill="auto"/>
            <w:noWrap/>
            <w:vAlign w:val="bottom"/>
          </w:tcPr>
          <w:p w14:paraId="5DD39784"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606" w:type="dxa"/>
            <w:tcBorders>
              <w:top w:val="nil"/>
              <w:left w:val="nil"/>
              <w:bottom w:val="single" w:sz="4" w:space="0" w:color="auto"/>
              <w:right w:val="single" w:sz="4" w:space="0" w:color="auto"/>
            </w:tcBorders>
            <w:shd w:val="clear" w:color="auto" w:fill="auto"/>
            <w:noWrap/>
            <w:vAlign w:val="bottom"/>
          </w:tcPr>
          <w:p w14:paraId="196898AB"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455" w:type="dxa"/>
            <w:tcBorders>
              <w:top w:val="nil"/>
              <w:left w:val="nil"/>
              <w:bottom w:val="single" w:sz="4" w:space="0" w:color="auto"/>
              <w:right w:val="single" w:sz="4" w:space="0" w:color="auto"/>
            </w:tcBorders>
            <w:shd w:val="clear" w:color="auto" w:fill="auto"/>
            <w:noWrap/>
            <w:vAlign w:val="bottom"/>
          </w:tcPr>
          <w:p w14:paraId="5CB5994F"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606" w:type="dxa"/>
            <w:tcBorders>
              <w:top w:val="nil"/>
              <w:left w:val="nil"/>
              <w:bottom w:val="single" w:sz="4" w:space="0" w:color="auto"/>
              <w:right w:val="single" w:sz="4" w:space="0" w:color="auto"/>
            </w:tcBorders>
            <w:shd w:val="clear" w:color="auto" w:fill="auto"/>
            <w:noWrap/>
            <w:vAlign w:val="bottom"/>
          </w:tcPr>
          <w:p w14:paraId="3DC74696"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756" w:type="dxa"/>
            <w:tcBorders>
              <w:top w:val="nil"/>
              <w:left w:val="nil"/>
              <w:bottom w:val="single" w:sz="4" w:space="0" w:color="auto"/>
              <w:right w:val="single" w:sz="4" w:space="0" w:color="auto"/>
            </w:tcBorders>
            <w:shd w:val="clear" w:color="auto" w:fill="auto"/>
            <w:noWrap/>
            <w:vAlign w:val="bottom"/>
          </w:tcPr>
          <w:p w14:paraId="20EBCEFF"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2,5</w:t>
            </w:r>
          </w:p>
        </w:tc>
        <w:tc>
          <w:tcPr>
            <w:tcW w:w="757" w:type="dxa"/>
            <w:tcBorders>
              <w:top w:val="nil"/>
              <w:left w:val="nil"/>
              <w:bottom w:val="single" w:sz="4" w:space="0" w:color="auto"/>
              <w:right w:val="single" w:sz="4" w:space="0" w:color="auto"/>
            </w:tcBorders>
            <w:shd w:val="clear" w:color="auto" w:fill="auto"/>
            <w:noWrap/>
            <w:vAlign w:val="bottom"/>
          </w:tcPr>
          <w:p w14:paraId="1170D2B3"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3,2</w:t>
            </w:r>
          </w:p>
        </w:tc>
        <w:tc>
          <w:tcPr>
            <w:tcW w:w="606" w:type="dxa"/>
            <w:tcBorders>
              <w:top w:val="nil"/>
              <w:left w:val="nil"/>
              <w:bottom w:val="single" w:sz="4" w:space="0" w:color="auto"/>
              <w:right w:val="single" w:sz="4" w:space="0" w:color="auto"/>
            </w:tcBorders>
            <w:shd w:val="clear" w:color="auto" w:fill="auto"/>
            <w:noWrap/>
            <w:vAlign w:val="bottom"/>
          </w:tcPr>
          <w:p w14:paraId="304FCA23"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5,7</w:t>
            </w:r>
          </w:p>
        </w:tc>
        <w:tc>
          <w:tcPr>
            <w:tcW w:w="647" w:type="dxa"/>
            <w:tcBorders>
              <w:top w:val="nil"/>
              <w:left w:val="nil"/>
              <w:bottom w:val="single" w:sz="4" w:space="0" w:color="auto"/>
              <w:right w:val="single" w:sz="4" w:space="0" w:color="auto"/>
            </w:tcBorders>
            <w:shd w:val="clear" w:color="auto" w:fill="auto"/>
            <w:noWrap/>
            <w:vAlign w:val="bottom"/>
          </w:tcPr>
          <w:p w14:paraId="000A6188"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9,1</w:t>
            </w:r>
          </w:p>
        </w:tc>
        <w:tc>
          <w:tcPr>
            <w:tcW w:w="647" w:type="dxa"/>
            <w:tcBorders>
              <w:top w:val="nil"/>
              <w:left w:val="nil"/>
              <w:bottom w:val="single" w:sz="4" w:space="0" w:color="auto"/>
              <w:right w:val="single" w:sz="4" w:space="0" w:color="auto"/>
            </w:tcBorders>
            <w:shd w:val="clear" w:color="auto" w:fill="auto"/>
            <w:noWrap/>
            <w:vAlign w:val="bottom"/>
          </w:tcPr>
          <w:p w14:paraId="294C5674"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13,8</w:t>
            </w:r>
          </w:p>
        </w:tc>
        <w:tc>
          <w:tcPr>
            <w:tcW w:w="825" w:type="dxa"/>
            <w:tcBorders>
              <w:top w:val="nil"/>
              <w:left w:val="nil"/>
              <w:bottom w:val="single" w:sz="4" w:space="0" w:color="auto"/>
              <w:right w:val="single" w:sz="4" w:space="0" w:color="auto"/>
            </w:tcBorders>
            <w:shd w:val="clear" w:color="auto" w:fill="auto"/>
            <w:noWrap/>
            <w:vAlign w:val="bottom"/>
          </w:tcPr>
          <w:p w14:paraId="709D74E2"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17,9</w:t>
            </w:r>
          </w:p>
        </w:tc>
        <w:tc>
          <w:tcPr>
            <w:tcW w:w="756" w:type="dxa"/>
            <w:tcBorders>
              <w:top w:val="nil"/>
              <w:left w:val="nil"/>
              <w:bottom w:val="single" w:sz="4" w:space="0" w:color="auto"/>
              <w:right w:val="single" w:sz="4" w:space="0" w:color="auto"/>
            </w:tcBorders>
            <w:shd w:val="clear" w:color="auto" w:fill="auto"/>
            <w:noWrap/>
            <w:vAlign w:val="bottom"/>
          </w:tcPr>
          <w:p w14:paraId="6399FA49"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18,9</w:t>
            </w:r>
          </w:p>
        </w:tc>
        <w:tc>
          <w:tcPr>
            <w:tcW w:w="647" w:type="dxa"/>
            <w:tcBorders>
              <w:top w:val="nil"/>
              <w:left w:val="nil"/>
              <w:bottom w:val="single" w:sz="4" w:space="0" w:color="auto"/>
              <w:right w:val="single" w:sz="4" w:space="0" w:color="auto"/>
            </w:tcBorders>
            <w:shd w:val="clear" w:color="auto" w:fill="auto"/>
            <w:noWrap/>
            <w:vAlign w:val="bottom"/>
          </w:tcPr>
          <w:p w14:paraId="2523A9D9"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18,9</w:t>
            </w:r>
          </w:p>
        </w:tc>
        <w:tc>
          <w:tcPr>
            <w:tcW w:w="715" w:type="dxa"/>
            <w:tcBorders>
              <w:top w:val="nil"/>
              <w:left w:val="nil"/>
              <w:bottom w:val="single" w:sz="4" w:space="0" w:color="auto"/>
              <w:right w:val="single" w:sz="4" w:space="0" w:color="auto"/>
            </w:tcBorders>
            <w:shd w:val="clear" w:color="auto" w:fill="auto"/>
            <w:noWrap/>
            <w:vAlign w:val="bottom"/>
          </w:tcPr>
          <w:p w14:paraId="6437AFD0"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19</w:t>
            </w:r>
          </w:p>
        </w:tc>
      </w:tr>
      <w:tr w:rsidR="00A724A3" w:rsidRPr="00C92059" w14:paraId="14D6AFA4" w14:textId="77777777">
        <w:trPr>
          <w:trHeight w:val="322"/>
        </w:trPr>
        <w:tc>
          <w:tcPr>
            <w:tcW w:w="600" w:type="dxa"/>
            <w:vMerge/>
            <w:tcBorders>
              <w:left w:val="single" w:sz="4" w:space="0" w:color="auto"/>
              <w:right w:val="single" w:sz="4" w:space="0" w:color="auto"/>
            </w:tcBorders>
            <w:vAlign w:val="center"/>
          </w:tcPr>
          <w:p w14:paraId="63838DE5" w14:textId="77777777" w:rsidR="00A724A3" w:rsidRPr="006D703D" w:rsidRDefault="00A724A3" w:rsidP="00C92059">
            <w:pPr>
              <w:spacing w:after="0" w:line="240" w:lineRule="auto"/>
              <w:rPr>
                <w:rFonts w:ascii="Times New Roman" w:eastAsia="Times New Roman" w:hAnsi="Times New Roman" w:cs="Times New Roman"/>
                <w:color w:val="000000"/>
                <w:sz w:val="24"/>
                <w:szCs w:val="24"/>
                <w:lang w:eastAsia="ru-RU"/>
              </w:rPr>
            </w:pPr>
          </w:p>
        </w:tc>
        <w:tc>
          <w:tcPr>
            <w:tcW w:w="1011" w:type="dxa"/>
            <w:tcBorders>
              <w:top w:val="nil"/>
              <w:left w:val="nil"/>
              <w:bottom w:val="single" w:sz="4" w:space="0" w:color="auto"/>
              <w:right w:val="single" w:sz="4" w:space="0" w:color="auto"/>
            </w:tcBorders>
            <w:shd w:val="clear" w:color="auto" w:fill="auto"/>
            <w:noWrap/>
            <w:vAlign w:val="bottom"/>
          </w:tcPr>
          <w:p w14:paraId="48E7683A" w14:textId="77777777" w:rsidR="00A724A3" w:rsidRPr="006D703D" w:rsidRDefault="001667ED" w:rsidP="00C92059">
            <w:pPr>
              <w:spacing w:after="0" w:line="240" w:lineRule="auto"/>
              <w:rPr>
                <w:rFonts w:ascii="Times New Roman" w:eastAsia="Times New Roman" w:hAnsi="Times New Roman" w:cs="Times New Roman"/>
                <w:color w:val="000000"/>
                <w:sz w:val="24"/>
                <w:szCs w:val="24"/>
                <w:lang w:val="en-US" w:eastAsia="ru-RU"/>
              </w:rPr>
            </w:pPr>
            <w:r w:rsidRPr="006D703D">
              <w:rPr>
                <w:rFonts w:ascii="Times New Roman" w:eastAsia="Times New Roman" w:hAnsi="Times New Roman" w:cs="Times New Roman"/>
                <w:color w:val="000000"/>
                <w:sz w:val="24"/>
                <w:szCs w:val="24"/>
                <w:lang w:val="en-US" w:eastAsia="ru-RU"/>
              </w:rPr>
              <w:t>6</w:t>
            </w:r>
          </w:p>
        </w:tc>
        <w:tc>
          <w:tcPr>
            <w:tcW w:w="606" w:type="dxa"/>
            <w:tcBorders>
              <w:top w:val="nil"/>
              <w:left w:val="nil"/>
              <w:bottom w:val="single" w:sz="4" w:space="0" w:color="auto"/>
              <w:right w:val="single" w:sz="4" w:space="0" w:color="auto"/>
            </w:tcBorders>
            <w:shd w:val="clear" w:color="auto" w:fill="auto"/>
            <w:noWrap/>
            <w:vAlign w:val="bottom"/>
          </w:tcPr>
          <w:p w14:paraId="70965155"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606" w:type="dxa"/>
            <w:tcBorders>
              <w:top w:val="nil"/>
              <w:left w:val="nil"/>
              <w:bottom w:val="single" w:sz="4" w:space="0" w:color="auto"/>
              <w:right w:val="single" w:sz="4" w:space="0" w:color="auto"/>
            </w:tcBorders>
            <w:shd w:val="clear" w:color="auto" w:fill="auto"/>
            <w:noWrap/>
            <w:vAlign w:val="bottom"/>
          </w:tcPr>
          <w:p w14:paraId="51BB2908"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455" w:type="dxa"/>
            <w:tcBorders>
              <w:top w:val="nil"/>
              <w:left w:val="nil"/>
              <w:bottom w:val="single" w:sz="4" w:space="0" w:color="auto"/>
              <w:right w:val="single" w:sz="4" w:space="0" w:color="auto"/>
            </w:tcBorders>
            <w:shd w:val="clear" w:color="auto" w:fill="auto"/>
            <w:noWrap/>
            <w:vAlign w:val="bottom"/>
          </w:tcPr>
          <w:p w14:paraId="1421FB30"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606" w:type="dxa"/>
            <w:tcBorders>
              <w:top w:val="nil"/>
              <w:left w:val="nil"/>
              <w:bottom w:val="single" w:sz="4" w:space="0" w:color="auto"/>
              <w:right w:val="single" w:sz="4" w:space="0" w:color="auto"/>
            </w:tcBorders>
            <w:shd w:val="clear" w:color="auto" w:fill="auto"/>
            <w:noWrap/>
            <w:vAlign w:val="bottom"/>
          </w:tcPr>
          <w:p w14:paraId="76AE2DC3"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756" w:type="dxa"/>
            <w:tcBorders>
              <w:top w:val="nil"/>
              <w:left w:val="nil"/>
              <w:bottom w:val="single" w:sz="4" w:space="0" w:color="auto"/>
              <w:right w:val="single" w:sz="4" w:space="0" w:color="auto"/>
            </w:tcBorders>
            <w:shd w:val="clear" w:color="auto" w:fill="auto"/>
            <w:noWrap/>
            <w:vAlign w:val="bottom"/>
          </w:tcPr>
          <w:p w14:paraId="131E7D11"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w:t>
            </w:r>
          </w:p>
        </w:tc>
        <w:tc>
          <w:tcPr>
            <w:tcW w:w="757" w:type="dxa"/>
            <w:tcBorders>
              <w:top w:val="nil"/>
              <w:left w:val="nil"/>
              <w:bottom w:val="single" w:sz="4" w:space="0" w:color="auto"/>
              <w:right w:val="single" w:sz="4" w:space="0" w:color="auto"/>
            </w:tcBorders>
            <w:shd w:val="clear" w:color="auto" w:fill="auto"/>
            <w:noWrap/>
            <w:vAlign w:val="bottom"/>
          </w:tcPr>
          <w:p w14:paraId="13B0A5F5"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5,2</w:t>
            </w:r>
          </w:p>
        </w:tc>
        <w:tc>
          <w:tcPr>
            <w:tcW w:w="606" w:type="dxa"/>
            <w:tcBorders>
              <w:top w:val="nil"/>
              <w:left w:val="nil"/>
              <w:bottom w:val="single" w:sz="4" w:space="0" w:color="auto"/>
              <w:right w:val="single" w:sz="4" w:space="0" w:color="auto"/>
            </w:tcBorders>
            <w:shd w:val="clear" w:color="auto" w:fill="auto"/>
            <w:noWrap/>
            <w:vAlign w:val="bottom"/>
          </w:tcPr>
          <w:p w14:paraId="7ADB64FE"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7,1</w:t>
            </w:r>
          </w:p>
        </w:tc>
        <w:tc>
          <w:tcPr>
            <w:tcW w:w="647" w:type="dxa"/>
            <w:tcBorders>
              <w:top w:val="nil"/>
              <w:left w:val="nil"/>
              <w:bottom w:val="single" w:sz="4" w:space="0" w:color="auto"/>
              <w:right w:val="single" w:sz="4" w:space="0" w:color="auto"/>
            </w:tcBorders>
            <w:shd w:val="clear" w:color="auto" w:fill="auto"/>
            <w:noWrap/>
            <w:vAlign w:val="bottom"/>
          </w:tcPr>
          <w:p w14:paraId="4DBE5EEE"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7,3</w:t>
            </w:r>
          </w:p>
        </w:tc>
        <w:tc>
          <w:tcPr>
            <w:tcW w:w="647" w:type="dxa"/>
            <w:tcBorders>
              <w:top w:val="nil"/>
              <w:left w:val="nil"/>
              <w:bottom w:val="single" w:sz="4" w:space="0" w:color="auto"/>
              <w:right w:val="single" w:sz="4" w:space="0" w:color="auto"/>
            </w:tcBorders>
            <w:shd w:val="clear" w:color="auto" w:fill="auto"/>
            <w:noWrap/>
            <w:vAlign w:val="bottom"/>
          </w:tcPr>
          <w:p w14:paraId="1B4CB7A4"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9,2</w:t>
            </w:r>
          </w:p>
        </w:tc>
        <w:tc>
          <w:tcPr>
            <w:tcW w:w="825" w:type="dxa"/>
            <w:tcBorders>
              <w:top w:val="nil"/>
              <w:left w:val="nil"/>
              <w:bottom w:val="single" w:sz="4" w:space="0" w:color="auto"/>
              <w:right w:val="single" w:sz="4" w:space="0" w:color="auto"/>
            </w:tcBorders>
            <w:shd w:val="clear" w:color="auto" w:fill="auto"/>
            <w:noWrap/>
            <w:vAlign w:val="bottom"/>
          </w:tcPr>
          <w:p w14:paraId="692DC69F"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11,8</w:t>
            </w:r>
          </w:p>
        </w:tc>
        <w:tc>
          <w:tcPr>
            <w:tcW w:w="756" w:type="dxa"/>
            <w:tcBorders>
              <w:top w:val="nil"/>
              <w:left w:val="nil"/>
              <w:bottom w:val="single" w:sz="4" w:space="0" w:color="auto"/>
              <w:right w:val="single" w:sz="4" w:space="0" w:color="auto"/>
            </w:tcBorders>
            <w:shd w:val="clear" w:color="auto" w:fill="auto"/>
            <w:noWrap/>
            <w:vAlign w:val="bottom"/>
          </w:tcPr>
          <w:p w14:paraId="1C29BCDF"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18</w:t>
            </w:r>
          </w:p>
        </w:tc>
        <w:tc>
          <w:tcPr>
            <w:tcW w:w="647" w:type="dxa"/>
            <w:tcBorders>
              <w:top w:val="nil"/>
              <w:left w:val="nil"/>
              <w:bottom w:val="single" w:sz="4" w:space="0" w:color="auto"/>
              <w:right w:val="single" w:sz="4" w:space="0" w:color="auto"/>
            </w:tcBorders>
            <w:shd w:val="clear" w:color="auto" w:fill="auto"/>
            <w:noWrap/>
            <w:vAlign w:val="bottom"/>
          </w:tcPr>
          <w:p w14:paraId="083F7B33"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19,6</w:t>
            </w:r>
          </w:p>
        </w:tc>
        <w:tc>
          <w:tcPr>
            <w:tcW w:w="715" w:type="dxa"/>
            <w:tcBorders>
              <w:top w:val="nil"/>
              <w:left w:val="nil"/>
              <w:bottom w:val="single" w:sz="4" w:space="0" w:color="auto"/>
              <w:right w:val="single" w:sz="4" w:space="0" w:color="auto"/>
            </w:tcBorders>
            <w:shd w:val="clear" w:color="auto" w:fill="auto"/>
            <w:noWrap/>
            <w:vAlign w:val="bottom"/>
          </w:tcPr>
          <w:p w14:paraId="0666123F"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21,2</w:t>
            </w:r>
          </w:p>
        </w:tc>
      </w:tr>
      <w:tr w:rsidR="00A724A3" w:rsidRPr="00C92059" w14:paraId="5E2D0164" w14:textId="77777777">
        <w:trPr>
          <w:trHeight w:val="322"/>
        </w:trPr>
        <w:tc>
          <w:tcPr>
            <w:tcW w:w="600" w:type="dxa"/>
            <w:vMerge/>
            <w:tcBorders>
              <w:left w:val="single" w:sz="4" w:space="0" w:color="auto"/>
              <w:bottom w:val="single" w:sz="4" w:space="0" w:color="auto"/>
              <w:right w:val="single" w:sz="4" w:space="0" w:color="auto"/>
            </w:tcBorders>
            <w:vAlign w:val="center"/>
          </w:tcPr>
          <w:p w14:paraId="0B1CD543" w14:textId="77777777" w:rsidR="00A724A3" w:rsidRPr="006D703D" w:rsidRDefault="00A724A3" w:rsidP="00C92059">
            <w:pPr>
              <w:spacing w:after="0" w:line="240" w:lineRule="auto"/>
              <w:rPr>
                <w:rFonts w:ascii="Times New Roman" w:eastAsia="Times New Roman" w:hAnsi="Times New Roman" w:cs="Times New Roman"/>
                <w:color w:val="000000"/>
                <w:sz w:val="24"/>
                <w:szCs w:val="24"/>
                <w:lang w:eastAsia="ru-RU"/>
              </w:rPr>
            </w:pP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2E2508" w14:textId="77777777" w:rsidR="00A724A3" w:rsidRPr="006D703D" w:rsidRDefault="001667ED" w:rsidP="00C92059">
            <w:pPr>
              <w:spacing w:after="0" w:line="240" w:lineRule="auto"/>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среднее значение</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4F9EDD"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8E60F9"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4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2AFE62"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6DCBD7" w14:textId="77777777" w:rsidR="00A724A3" w:rsidRPr="006D703D" w:rsidRDefault="00CA19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0,4</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31F9EE" w14:textId="77777777" w:rsidR="00A724A3" w:rsidRPr="006D703D" w:rsidRDefault="00CA19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1,7</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4DFEFF"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3,26</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3C46D0"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5,86</w:t>
            </w:r>
          </w:p>
        </w:tc>
        <w:tc>
          <w:tcPr>
            <w:tcW w:w="6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759306"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8,58</w:t>
            </w:r>
          </w:p>
        </w:tc>
        <w:tc>
          <w:tcPr>
            <w:tcW w:w="6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961197"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11,3</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2DA17B"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13,9</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989413"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18</w:t>
            </w:r>
          </w:p>
        </w:tc>
        <w:tc>
          <w:tcPr>
            <w:tcW w:w="6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754CB4"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18,7</w:t>
            </w: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0C913F" w14:textId="77777777" w:rsidR="00A724A3" w:rsidRPr="006D703D" w:rsidRDefault="001667ED" w:rsidP="00C92059">
            <w:pPr>
              <w:spacing w:after="0" w:line="240" w:lineRule="auto"/>
              <w:jc w:val="center"/>
              <w:rPr>
                <w:rFonts w:ascii="Times New Roman" w:eastAsia="Times New Roman" w:hAnsi="Times New Roman" w:cs="Times New Roman"/>
                <w:color w:val="000000"/>
                <w:sz w:val="24"/>
                <w:szCs w:val="24"/>
                <w:lang w:eastAsia="ru-RU"/>
              </w:rPr>
            </w:pPr>
            <w:r w:rsidRPr="006D703D">
              <w:rPr>
                <w:rFonts w:ascii="Times New Roman" w:eastAsia="Times New Roman" w:hAnsi="Times New Roman" w:cs="Times New Roman"/>
                <w:color w:val="000000"/>
                <w:sz w:val="24"/>
                <w:szCs w:val="24"/>
                <w:lang w:eastAsia="ru-RU"/>
              </w:rPr>
              <w:t>21,1</w:t>
            </w:r>
          </w:p>
        </w:tc>
      </w:tr>
    </w:tbl>
    <w:p w14:paraId="7F9B3B8E" w14:textId="77777777" w:rsidR="00A724A3" w:rsidRPr="00C92059" w:rsidRDefault="00A724A3" w:rsidP="00C92059">
      <w:pPr>
        <w:spacing w:after="0" w:line="240" w:lineRule="auto"/>
        <w:ind w:firstLineChars="220" w:firstLine="616"/>
        <w:jc w:val="both"/>
        <w:rPr>
          <w:rFonts w:ascii="Times New Roman" w:hAnsi="Times New Roman" w:cs="Times New Roman"/>
          <w:sz w:val="28"/>
          <w:szCs w:val="28"/>
          <w:lang w:eastAsia="ru-RU"/>
        </w:rPr>
      </w:pPr>
    </w:p>
    <w:p w14:paraId="0148BBD0" w14:textId="18BE3DCB" w:rsidR="00A724A3" w:rsidRPr="00C92059" w:rsidRDefault="001667ED" w:rsidP="00C92059">
      <w:pPr>
        <w:spacing w:line="240" w:lineRule="auto"/>
        <w:ind w:firstLineChars="220" w:firstLine="616"/>
        <w:jc w:val="both"/>
        <w:rPr>
          <w:rFonts w:ascii="Times New Roman" w:hAnsi="Times New Roman" w:cs="Times New Roman"/>
          <w:sz w:val="28"/>
          <w:szCs w:val="28"/>
          <w:lang w:eastAsia="ru-RU"/>
        </w:rPr>
      </w:pPr>
      <w:r w:rsidRPr="00C92059">
        <w:rPr>
          <w:rFonts w:ascii="Times New Roman" w:hAnsi="Times New Roman" w:cs="Times New Roman"/>
          <w:sz w:val="28"/>
          <w:szCs w:val="28"/>
          <w:lang w:eastAsia="ru-RU"/>
        </w:rPr>
        <w:t>Полученные резуль</w:t>
      </w:r>
      <w:r w:rsidR="0046218B" w:rsidRPr="00C92059">
        <w:rPr>
          <w:rFonts w:ascii="Times New Roman" w:hAnsi="Times New Roman" w:cs="Times New Roman"/>
          <w:sz w:val="28"/>
          <w:szCs w:val="28"/>
          <w:lang w:eastAsia="ru-RU"/>
        </w:rPr>
        <w:t>таты наблюдений за ростом овса</w:t>
      </w:r>
      <w:r w:rsidRPr="00C92059">
        <w:rPr>
          <w:rFonts w:ascii="Times New Roman" w:hAnsi="Times New Roman" w:cs="Times New Roman"/>
          <w:sz w:val="28"/>
          <w:szCs w:val="28"/>
          <w:lang w:eastAsia="ru-RU"/>
        </w:rPr>
        <w:t xml:space="preserve"> наглядно представлены на рисунке </w:t>
      </w:r>
      <w:r w:rsidR="004656F2">
        <w:rPr>
          <w:rFonts w:ascii="Times New Roman" w:hAnsi="Times New Roman" w:cs="Times New Roman"/>
          <w:sz w:val="28"/>
          <w:szCs w:val="28"/>
          <w:lang w:eastAsia="ru-RU"/>
        </w:rPr>
        <w:t>1</w:t>
      </w:r>
      <w:r w:rsidRPr="00C92059">
        <w:rPr>
          <w:rFonts w:ascii="Times New Roman" w:hAnsi="Times New Roman" w:cs="Times New Roman"/>
          <w:sz w:val="28"/>
          <w:szCs w:val="28"/>
          <w:lang w:eastAsia="ru-RU"/>
        </w:rPr>
        <w:t>4.</w:t>
      </w:r>
    </w:p>
    <w:p w14:paraId="5E59CC8A" w14:textId="77777777" w:rsidR="00A724A3" w:rsidRPr="00C92059" w:rsidRDefault="001667ED" w:rsidP="00C92059">
      <w:pPr>
        <w:spacing w:line="240" w:lineRule="auto"/>
        <w:rPr>
          <w:rFonts w:ascii="Times New Roman" w:hAnsi="Times New Roman" w:cs="Times New Roman"/>
          <w:b/>
          <w:sz w:val="28"/>
          <w:szCs w:val="28"/>
        </w:rPr>
      </w:pPr>
      <w:r w:rsidRPr="00C92059">
        <w:rPr>
          <w:rFonts w:ascii="Times New Roman" w:hAnsi="Times New Roman" w:cs="Times New Roman"/>
          <w:noProof/>
          <w:sz w:val="28"/>
          <w:szCs w:val="28"/>
          <w:lang w:eastAsia="ru-RU"/>
        </w:rPr>
        <w:lastRenderedPageBreak/>
        <w:drawing>
          <wp:inline distT="0" distB="0" distL="0" distR="0" wp14:anchorId="43BF2275" wp14:editId="1699AA24">
            <wp:extent cx="6029325" cy="3332480"/>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pic:cNvPicPr>
                  </pic:nvPicPr>
                  <pic:blipFill>
                    <a:blip r:embed="rId27"/>
                    <a:stretch>
                      <a:fillRect/>
                    </a:stretch>
                  </pic:blipFill>
                  <pic:spPr>
                    <a:xfrm>
                      <a:off x="0" y="0"/>
                      <a:ext cx="6026104" cy="3331028"/>
                    </a:xfrm>
                    <a:prstGeom prst="rect">
                      <a:avLst/>
                    </a:prstGeom>
                  </pic:spPr>
                </pic:pic>
              </a:graphicData>
            </a:graphic>
          </wp:inline>
        </w:drawing>
      </w:r>
    </w:p>
    <w:p w14:paraId="3608A9E5" w14:textId="55555B1A" w:rsidR="00A724A3" w:rsidRPr="00C92059" w:rsidRDefault="001667ED" w:rsidP="00C92059">
      <w:pPr>
        <w:spacing w:after="0" w:line="240" w:lineRule="auto"/>
        <w:ind w:firstLineChars="220" w:firstLine="616"/>
        <w:jc w:val="both"/>
        <w:rPr>
          <w:rFonts w:ascii="Times New Roman" w:hAnsi="Times New Roman" w:cs="Times New Roman"/>
          <w:sz w:val="28"/>
          <w:szCs w:val="28"/>
          <w:lang w:eastAsia="ru-RU"/>
        </w:rPr>
      </w:pPr>
      <w:r w:rsidRPr="00C92059">
        <w:rPr>
          <w:rFonts w:ascii="Times New Roman" w:hAnsi="Times New Roman" w:cs="Times New Roman"/>
          <w:sz w:val="28"/>
          <w:szCs w:val="28"/>
          <w:lang w:eastAsia="ru-RU"/>
        </w:rPr>
        <w:t xml:space="preserve">Рисунок </w:t>
      </w:r>
      <w:r w:rsidR="004656F2">
        <w:rPr>
          <w:rFonts w:ascii="Times New Roman" w:hAnsi="Times New Roman" w:cs="Times New Roman"/>
          <w:sz w:val="28"/>
          <w:szCs w:val="28"/>
          <w:lang w:eastAsia="ru-RU"/>
        </w:rPr>
        <w:t>1</w:t>
      </w:r>
      <w:r w:rsidRPr="00C92059">
        <w:rPr>
          <w:rFonts w:ascii="Times New Roman" w:hAnsi="Times New Roman" w:cs="Times New Roman"/>
          <w:sz w:val="28"/>
          <w:szCs w:val="28"/>
          <w:lang w:eastAsia="ru-RU"/>
        </w:rPr>
        <w:t xml:space="preserve">4 - </w:t>
      </w:r>
      <w:r w:rsidRPr="00C92059">
        <w:rPr>
          <w:rFonts w:ascii="Times New Roman" w:hAnsi="Times New Roman" w:cs="Times New Roman"/>
          <w:bCs/>
          <w:sz w:val="28"/>
          <w:szCs w:val="28"/>
        </w:rPr>
        <w:t>Динамика средней высоты появившихся проростков овса</w:t>
      </w:r>
    </w:p>
    <w:p w14:paraId="056A7A61" w14:textId="77777777" w:rsidR="00A724A3" w:rsidRPr="00C92059" w:rsidRDefault="00A724A3" w:rsidP="00C92059">
      <w:pPr>
        <w:spacing w:after="0" w:line="240" w:lineRule="auto"/>
        <w:ind w:firstLineChars="220" w:firstLine="616"/>
        <w:jc w:val="both"/>
        <w:rPr>
          <w:rFonts w:ascii="Times New Roman" w:hAnsi="Times New Roman" w:cs="Times New Roman"/>
          <w:sz w:val="28"/>
          <w:szCs w:val="28"/>
          <w:lang w:eastAsia="ru-RU"/>
        </w:rPr>
      </w:pPr>
    </w:p>
    <w:p w14:paraId="60E599F4" w14:textId="77777777" w:rsidR="00A724A3" w:rsidRPr="00C92059" w:rsidRDefault="001667ED" w:rsidP="00C92059">
      <w:pPr>
        <w:spacing w:after="0" w:line="240" w:lineRule="auto"/>
        <w:ind w:firstLineChars="220" w:firstLine="616"/>
        <w:jc w:val="both"/>
        <w:rPr>
          <w:rFonts w:ascii="Times New Roman" w:hAnsi="Times New Roman" w:cs="Times New Roman"/>
          <w:sz w:val="28"/>
          <w:szCs w:val="28"/>
          <w:lang w:eastAsia="ru-RU"/>
        </w:rPr>
      </w:pPr>
      <w:r w:rsidRPr="00C92059">
        <w:rPr>
          <w:rFonts w:ascii="Times New Roman" w:hAnsi="Times New Roman" w:cs="Times New Roman"/>
          <w:sz w:val="28"/>
          <w:szCs w:val="28"/>
          <w:lang w:eastAsia="ru-RU"/>
        </w:rPr>
        <w:t>Как видно из таблицы 2 и рисунка 4, первые проростки овса появились и в эксперименте и в контроле на четвертый день после посева, однако при воздействии магнитного поля наблюдалась повышенная дружность появления всходов - 66,6% (4 из 6) против 16,6 % (1 из 6). На шестой день после посева всхожесть семян и в эксперименте и в контроле составила 100%. Средние показатели высоты растений овса по дням наблюдений были примерно одинаковыми (9 день) со сменным лидерством эксперимента (4, 5, 6, 7, 8, 10, 12, 13 дни), или контроля (10, 11 дни), однако на тринадцатый день после посева средняя высота экспериментных растений (21,7 см) превышала высоту контрольных растений (21,1 см) на 6 мм что составляет 2,84 %.</w:t>
      </w:r>
    </w:p>
    <w:p w14:paraId="635000C0" w14:textId="3E36EEBD" w:rsidR="00A724A3" w:rsidRPr="00C92059" w:rsidRDefault="001667ED" w:rsidP="00C92059">
      <w:pPr>
        <w:spacing w:after="0" w:line="240" w:lineRule="auto"/>
        <w:ind w:firstLineChars="183" w:firstLine="512"/>
        <w:jc w:val="both"/>
        <w:rPr>
          <w:rFonts w:ascii="Times New Roman" w:hAnsi="Times New Roman" w:cs="Times New Roman"/>
          <w:bCs/>
          <w:sz w:val="28"/>
          <w:szCs w:val="28"/>
        </w:rPr>
      </w:pPr>
      <w:r w:rsidRPr="00C92059">
        <w:rPr>
          <w:rFonts w:ascii="Times New Roman" w:hAnsi="Times New Roman" w:cs="Times New Roman"/>
          <w:bCs/>
          <w:sz w:val="28"/>
          <w:szCs w:val="28"/>
        </w:rPr>
        <w:t xml:space="preserve">Учитывая тот факт, что в контроле не проросли 3 из 6 семян огурцов, причем </w:t>
      </w:r>
      <w:r w:rsidR="0046218B" w:rsidRPr="00C92059">
        <w:rPr>
          <w:rFonts w:ascii="Times New Roman" w:hAnsi="Times New Roman" w:cs="Times New Roman"/>
          <w:bCs/>
          <w:sz w:val="28"/>
          <w:szCs w:val="28"/>
        </w:rPr>
        <w:t>не проросшие</w:t>
      </w:r>
      <w:r w:rsidRPr="00C92059">
        <w:rPr>
          <w:rFonts w:ascii="Times New Roman" w:hAnsi="Times New Roman" w:cs="Times New Roman"/>
          <w:bCs/>
          <w:sz w:val="28"/>
          <w:szCs w:val="28"/>
        </w:rPr>
        <w:t xml:space="preserve"> семена располагались друг за другом в ряду мы не исключаем методической погрешности</w:t>
      </w:r>
      <w:r w:rsidR="00F16E5A">
        <w:rPr>
          <w:rFonts w:ascii="Times New Roman" w:hAnsi="Times New Roman" w:cs="Times New Roman"/>
          <w:bCs/>
          <w:sz w:val="28"/>
          <w:szCs w:val="28"/>
        </w:rPr>
        <w:t>,</w:t>
      </w:r>
      <w:r w:rsidRPr="00C92059">
        <w:rPr>
          <w:rFonts w:ascii="Times New Roman" w:hAnsi="Times New Roman" w:cs="Times New Roman"/>
          <w:bCs/>
          <w:sz w:val="28"/>
          <w:szCs w:val="28"/>
        </w:rPr>
        <w:t xml:space="preserve"> связанной с неоднородностью условий произрастания, либо разными посевными качествами семян. С целью проверки достоверности полученных результатов 2 апреля 2021 года на этих же вегетационных установках была заложена вторая повторность опыта по аналогичной схеме.</w:t>
      </w:r>
    </w:p>
    <w:p w14:paraId="0F39C129" w14:textId="77777777" w:rsidR="00A724A3" w:rsidRPr="00C92059" w:rsidRDefault="001667ED" w:rsidP="00C92059">
      <w:pPr>
        <w:spacing w:after="0" w:line="240" w:lineRule="auto"/>
        <w:ind w:firstLineChars="183" w:firstLine="512"/>
        <w:jc w:val="both"/>
        <w:rPr>
          <w:rFonts w:ascii="Times New Roman" w:hAnsi="Times New Roman" w:cs="Times New Roman"/>
          <w:bCs/>
          <w:sz w:val="28"/>
          <w:szCs w:val="28"/>
        </w:rPr>
      </w:pPr>
      <w:r w:rsidRPr="00C92059">
        <w:rPr>
          <w:rFonts w:ascii="Times New Roman" w:hAnsi="Times New Roman" w:cs="Times New Roman"/>
          <w:bCs/>
          <w:sz w:val="28"/>
          <w:szCs w:val="28"/>
        </w:rPr>
        <w:t xml:space="preserve">Наблюдения сквозь стеклянную стенку рассадного ящика не выявило каких-либо визуальных отличий развития корневой системы, либо её пространственного распределения в почве под влияние магнитов ни для </w:t>
      </w:r>
      <w:r w:rsidR="00CA19ED" w:rsidRPr="00C92059">
        <w:rPr>
          <w:rFonts w:ascii="Times New Roman" w:hAnsi="Times New Roman" w:cs="Times New Roman"/>
          <w:bCs/>
          <w:sz w:val="28"/>
          <w:szCs w:val="28"/>
        </w:rPr>
        <w:t>огурцов,</w:t>
      </w:r>
      <w:r w:rsidRPr="00C92059">
        <w:rPr>
          <w:rFonts w:ascii="Times New Roman" w:hAnsi="Times New Roman" w:cs="Times New Roman"/>
          <w:bCs/>
          <w:sz w:val="28"/>
          <w:szCs w:val="28"/>
        </w:rPr>
        <w:t xml:space="preserve"> ни для овса.</w:t>
      </w:r>
    </w:p>
    <w:p w14:paraId="35B3FB97" w14:textId="77777777" w:rsidR="00A724A3" w:rsidRDefault="001667ED" w:rsidP="00C92059">
      <w:pPr>
        <w:spacing w:after="0" w:line="240" w:lineRule="auto"/>
        <w:ind w:firstLineChars="183" w:firstLine="512"/>
        <w:jc w:val="both"/>
        <w:rPr>
          <w:rFonts w:ascii="Times New Roman" w:hAnsi="Times New Roman" w:cs="Times New Roman"/>
          <w:bCs/>
          <w:sz w:val="28"/>
          <w:szCs w:val="28"/>
        </w:rPr>
      </w:pPr>
      <w:r w:rsidRPr="00C92059">
        <w:rPr>
          <w:rFonts w:ascii="Times New Roman" w:hAnsi="Times New Roman" w:cs="Times New Roman"/>
          <w:bCs/>
          <w:sz w:val="28"/>
          <w:szCs w:val="28"/>
        </w:rPr>
        <w:t xml:space="preserve">Наблюдаемые явления можно объяснить изменением биофизических свойств клеточных мембран и цитоплазмы под воздействием магнитного поля, что стимулирует метаболизм растений и ускоряет транспорт веществ через мембраны, а также повышением доступности питательных веществ </w:t>
      </w:r>
      <w:r w:rsidRPr="00C92059">
        <w:rPr>
          <w:rFonts w:ascii="Times New Roman" w:hAnsi="Times New Roman" w:cs="Times New Roman"/>
          <w:bCs/>
          <w:sz w:val="28"/>
          <w:szCs w:val="28"/>
        </w:rPr>
        <w:lastRenderedPageBreak/>
        <w:t>почвы за счет активизации ионно-обменных явле</w:t>
      </w:r>
      <w:r w:rsidR="00CA19ED" w:rsidRPr="00C92059">
        <w:rPr>
          <w:rFonts w:ascii="Times New Roman" w:hAnsi="Times New Roman" w:cs="Times New Roman"/>
          <w:bCs/>
          <w:sz w:val="28"/>
          <w:szCs w:val="28"/>
        </w:rPr>
        <w:t>ний в системе корень-почва под в</w:t>
      </w:r>
      <w:r w:rsidRPr="00C92059">
        <w:rPr>
          <w:rFonts w:ascii="Times New Roman" w:hAnsi="Times New Roman" w:cs="Times New Roman"/>
          <w:bCs/>
          <w:sz w:val="28"/>
          <w:szCs w:val="28"/>
        </w:rPr>
        <w:t>лиянием магнитного поля.</w:t>
      </w:r>
    </w:p>
    <w:p w14:paraId="3BEAD3BB" w14:textId="77777777" w:rsidR="00E738A2" w:rsidRDefault="00E738A2" w:rsidP="00C92059">
      <w:pPr>
        <w:spacing w:after="0" w:line="240" w:lineRule="auto"/>
        <w:ind w:firstLineChars="183" w:firstLine="512"/>
        <w:jc w:val="both"/>
        <w:rPr>
          <w:rFonts w:ascii="Times New Roman" w:hAnsi="Times New Roman" w:cs="Times New Roman"/>
          <w:bCs/>
          <w:sz w:val="28"/>
          <w:szCs w:val="28"/>
        </w:rPr>
      </w:pPr>
    </w:p>
    <w:p w14:paraId="00949925" w14:textId="77777777" w:rsidR="00113BE7" w:rsidRPr="006D703D" w:rsidRDefault="00113BE7" w:rsidP="009D4F9A">
      <w:pPr>
        <w:spacing w:after="0" w:line="240" w:lineRule="auto"/>
        <w:rPr>
          <w:rFonts w:ascii="Times New Roman" w:hAnsi="Times New Roman" w:cs="Times New Roman"/>
          <w:bCs/>
          <w:sz w:val="28"/>
          <w:szCs w:val="28"/>
        </w:rPr>
      </w:pPr>
    </w:p>
    <w:p w14:paraId="54C7A473" w14:textId="222E29B5" w:rsidR="00A724A3" w:rsidRPr="00C92059" w:rsidRDefault="001667ED" w:rsidP="009D4F9A">
      <w:pPr>
        <w:spacing w:after="0" w:line="240" w:lineRule="auto"/>
        <w:rPr>
          <w:rFonts w:ascii="Times New Roman" w:hAnsi="Times New Roman" w:cs="Times New Roman"/>
          <w:b/>
          <w:bCs/>
          <w:sz w:val="28"/>
          <w:szCs w:val="28"/>
        </w:rPr>
      </w:pPr>
      <w:r w:rsidRPr="00C92059">
        <w:rPr>
          <w:rFonts w:ascii="Times New Roman" w:hAnsi="Times New Roman" w:cs="Times New Roman"/>
          <w:b/>
          <w:bCs/>
          <w:sz w:val="28"/>
          <w:szCs w:val="28"/>
        </w:rPr>
        <w:t>Выводы и рекомендации:</w:t>
      </w:r>
    </w:p>
    <w:p w14:paraId="09FCAC64" w14:textId="77777777" w:rsidR="00A724A3" w:rsidRPr="00C92059" w:rsidRDefault="001667ED" w:rsidP="00C92059">
      <w:pPr>
        <w:spacing w:after="0" w:line="240" w:lineRule="auto"/>
        <w:ind w:firstLineChars="183" w:firstLine="512"/>
        <w:jc w:val="both"/>
        <w:rPr>
          <w:rFonts w:ascii="Times New Roman" w:hAnsi="Times New Roman" w:cs="Times New Roman"/>
          <w:sz w:val="28"/>
          <w:szCs w:val="28"/>
        </w:rPr>
      </w:pPr>
      <w:r w:rsidRPr="00C92059">
        <w:rPr>
          <w:rFonts w:ascii="Times New Roman" w:hAnsi="Times New Roman" w:cs="Times New Roman"/>
          <w:sz w:val="28"/>
          <w:szCs w:val="28"/>
        </w:rPr>
        <w:t xml:space="preserve">В первой повторности вегетационного эксперимента было показано стимулирующее воздействие постоянного магнитного поля на прорастание семян и скорость роста проростков однодольных и двудольных растений. Для огурца всхожесть семян повысилась на 50%, а средняя высота растений на </w:t>
      </w:r>
      <w:r w:rsidR="00CA19ED" w:rsidRPr="00C92059">
        <w:rPr>
          <w:rFonts w:ascii="Times New Roman" w:hAnsi="Times New Roman" w:cs="Times New Roman"/>
          <w:sz w:val="28"/>
          <w:szCs w:val="28"/>
        </w:rPr>
        <w:t>50,50</w:t>
      </w:r>
      <w:r w:rsidRPr="00C92059">
        <w:rPr>
          <w:rFonts w:ascii="Times New Roman" w:hAnsi="Times New Roman" w:cs="Times New Roman"/>
          <w:sz w:val="28"/>
          <w:szCs w:val="28"/>
        </w:rPr>
        <w:t xml:space="preserve"> % по сравнении с контролем. Влияние магнитного поля на овес было менее выраженным, однако </w:t>
      </w:r>
      <w:r w:rsidRPr="00C92059">
        <w:rPr>
          <w:rFonts w:ascii="Times New Roman" w:hAnsi="Times New Roman" w:cs="Times New Roman"/>
          <w:sz w:val="28"/>
          <w:szCs w:val="28"/>
          <w:lang w:eastAsia="ru-RU"/>
        </w:rPr>
        <w:t xml:space="preserve">наблюдалась повышенная дружность появления всходов и превышение роста на тринадцатый день эксперимента составляло 2,84 %. по сравнением с контролем. Различий в развитии корневой системы не наблюдалось. </w:t>
      </w:r>
      <w:r w:rsidRPr="00C92059">
        <w:rPr>
          <w:rFonts w:ascii="Times New Roman" w:hAnsi="Times New Roman" w:cs="Times New Roman"/>
          <w:sz w:val="28"/>
          <w:szCs w:val="28"/>
        </w:rPr>
        <w:t>Н1 и Н2 подтверждены. Н3 опровергнута.</w:t>
      </w:r>
    </w:p>
    <w:p w14:paraId="3D6E3F49" w14:textId="77777777" w:rsidR="00A724A3" w:rsidRPr="00C92059" w:rsidRDefault="001667ED" w:rsidP="00C92059">
      <w:pPr>
        <w:spacing w:after="0" w:line="240" w:lineRule="auto"/>
        <w:ind w:firstLine="442"/>
        <w:jc w:val="both"/>
        <w:rPr>
          <w:rFonts w:ascii="Times New Roman" w:hAnsi="Times New Roman" w:cs="Times New Roman"/>
          <w:sz w:val="28"/>
          <w:szCs w:val="28"/>
        </w:rPr>
      </w:pPr>
      <w:r w:rsidRPr="00C92059">
        <w:rPr>
          <w:rFonts w:ascii="Times New Roman" w:hAnsi="Times New Roman" w:cs="Times New Roman"/>
          <w:sz w:val="28"/>
          <w:szCs w:val="28"/>
        </w:rPr>
        <w:t>Для уточнения достоверности полученных данных необходимо проведение дополнительных экспериментов, в не менее чем в трехкратной повторности. Необходимо дополнительное фиксирование количественных показателей развития корневой системы (масса корней).</w:t>
      </w:r>
    </w:p>
    <w:p w14:paraId="497EADE2" w14:textId="11CFDFEF" w:rsidR="00A724A3" w:rsidRPr="00C92059" w:rsidRDefault="001667ED" w:rsidP="00C92059">
      <w:pPr>
        <w:spacing w:after="0" w:line="240" w:lineRule="auto"/>
        <w:ind w:firstLine="442"/>
        <w:jc w:val="both"/>
        <w:rPr>
          <w:rFonts w:ascii="Times New Roman" w:hAnsi="Times New Roman" w:cs="Times New Roman"/>
          <w:sz w:val="28"/>
          <w:szCs w:val="28"/>
        </w:rPr>
      </w:pPr>
      <w:r w:rsidRPr="00C92059">
        <w:rPr>
          <w:rFonts w:ascii="Times New Roman" w:hAnsi="Times New Roman" w:cs="Times New Roman"/>
          <w:sz w:val="28"/>
          <w:szCs w:val="28"/>
        </w:rPr>
        <w:t>В случае подтверждения стимулирующего воздействия постоянного магнитного поля на начальные этапы онтогенеза растений в последующих повторностях эксперимента можно рекомендовать применение данного метода в практике растениеводства и создание прототипа рассадного ящика с магнитными элементами для промышленного и частного использования.</w:t>
      </w:r>
    </w:p>
    <w:p w14:paraId="1BE19331" w14:textId="77777777" w:rsidR="00A724A3" w:rsidRPr="00C92059" w:rsidRDefault="00A724A3" w:rsidP="00C92059">
      <w:pPr>
        <w:spacing w:line="240" w:lineRule="auto"/>
        <w:rPr>
          <w:rFonts w:ascii="Times New Roman" w:hAnsi="Times New Roman" w:cs="Times New Roman"/>
          <w:b/>
          <w:sz w:val="28"/>
          <w:szCs w:val="28"/>
        </w:rPr>
      </w:pPr>
    </w:p>
    <w:p w14:paraId="37D87B58" w14:textId="77777777" w:rsidR="00E6636A" w:rsidRPr="00A4143F" w:rsidRDefault="00E6636A" w:rsidP="00E6636A">
      <w:pPr>
        <w:spacing w:line="240" w:lineRule="auto"/>
        <w:rPr>
          <w:rFonts w:ascii="Times New Roman" w:hAnsi="Times New Roman" w:cs="Times New Roman"/>
          <w:b/>
          <w:color w:val="000000" w:themeColor="text1"/>
          <w:sz w:val="28"/>
          <w:szCs w:val="28"/>
        </w:rPr>
      </w:pPr>
      <w:r w:rsidRPr="00A4143F">
        <w:rPr>
          <w:rFonts w:ascii="Times New Roman" w:hAnsi="Times New Roman" w:cs="Times New Roman"/>
          <w:b/>
          <w:color w:val="000000" w:themeColor="text1"/>
          <w:sz w:val="28"/>
          <w:szCs w:val="28"/>
        </w:rPr>
        <w:t>Использованная литература:</w:t>
      </w:r>
    </w:p>
    <w:p w14:paraId="637C0C1A" w14:textId="51F546EE" w:rsidR="007C355C" w:rsidRPr="007C355C" w:rsidRDefault="007C355C" w:rsidP="00E6636A">
      <w:pPr>
        <w:pStyle w:val="a7"/>
        <w:numPr>
          <w:ilvl w:val="0"/>
          <w:numId w:val="2"/>
        </w:numPr>
        <w:spacing w:line="240" w:lineRule="auto"/>
        <w:ind w:left="0"/>
        <w:rPr>
          <w:rFonts w:ascii="Times New Roman" w:hAnsi="Times New Roman" w:cs="Times New Roman"/>
          <w:color w:val="000000" w:themeColor="text1"/>
          <w:sz w:val="28"/>
          <w:szCs w:val="28"/>
          <w:lang w:val="kk-KZ"/>
        </w:rPr>
      </w:pPr>
      <w:r>
        <w:rPr>
          <w:rFonts w:ascii="Times New Roman" w:hAnsi="Times New Roman" w:cs="Times New Roman"/>
          <w:sz w:val="28"/>
          <w:szCs w:val="28"/>
        </w:rPr>
        <w:t>П</w:t>
      </w:r>
      <w:r w:rsidRPr="007C355C">
        <w:rPr>
          <w:rFonts w:ascii="Times New Roman" w:hAnsi="Times New Roman" w:cs="Times New Roman"/>
          <w:sz w:val="28"/>
          <w:szCs w:val="28"/>
        </w:rPr>
        <w:t>овышение эффективности воздействия постоянного магнитного поля на семена зерновых культур при их предпосевной обработке//</w:t>
      </w:r>
      <w:r>
        <w:rPr>
          <w:rFonts w:ascii="Times New Roman" w:hAnsi="Times New Roman" w:cs="Times New Roman"/>
          <w:sz w:val="28"/>
          <w:szCs w:val="28"/>
        </w:rPr>
        <w:t xml:space="preserve"> Сидорцов Иван Г</w:t>
      </w:r>
      <w:r w:rsidRPr="007C355C">
        <w:rPr>
          <w:rFonts w:ascii="Times New Roman" w:hAnsi="Times New Roman" w:cs="Times New Roman"/>
          <w:sz w:val="28"/>
          <w:szCs w:val="28"/>
        </w:rPr>
        <w:t>еоргиевич</w:t>
      </w:r>
    </w:p>
    <w:p w14:paraId="4065BE64" w14:textId="77777777" w:rsidR="00E6636A" w:rsidRPr="00A4143F" w:rsidRDefault="00E6636A" w:rsidP="00E6636A">
      <w:pPr>
        <w:pStyle w:val="a7"/>
        <w:numPr>
          <w:ilvl w:val="0"/>
          <w:numId w:val="2"/>
        </w:numPr>
        <w:spacing w:line="240" w:lineRule="auto"/>
        <w:ind w:left="0"/>
        <w:rPr>
          <w:rFonts w:ascii="Times New Roman" w:hAnsi="Times New Roman" w:cs="Times New Roman"/>
          <w:color w:val="000000" w:themeColor="text1"/>
          <w:sz w:val="28"/>
          <w:szCs w:val="28"/>
          <w:lang w:val="kk-KZ"/>
        </w:rPr>
      </w:pPr>
      <w:r w:rsidRPr="00A4143F">
        <w:rPr>
          <w:rFonts w:ascii="Times New Roman" w:hAnsi="Times New Roman" w:cs="Times New Roman"/>
          <w:color w:val="000000" w:themeColor="text1"/>
          <w:sz w:val="28"/>
          <w:szCs w:val="28"/>
        </w:rPr>
        <w:t>Савостин П.В. Магнито-физиологические эффекты у растений // Тр. Московского Дома ученых. – М., 1937, вып. 1. – С. 111-119.</w:t>
      </w:r>
    </w:p>
    <w:p w14:paraId="1A45D786" w14:textId="77777777" w:rsidR="00E6636A" w:rsidRPr="00A4143F" w:rsidRDefault="00E6636A" w:rsidP="00E6636A">
      <w:pPr>
        <w:pStyle w:val="a7"/>
        <w:numPr>
          <w:ilvl w:val="0"/>
          <w:numId w:val="2"/>
        </w:numPr>
        <w:spacing w:line="240" w:lineRule="auto"/>
        <w:ind w:left="0"/>
        <w:rPr>
          <w:rFonts w:ascii="Times New Roman" w:hAnsi="Times New Roman" w:cs="Times New Roman"/>
          <w:color w:val="000000" w:themeColor="text1"/>
          <w:sz w:val="28"/>
          <w:szCs w:val="28"/>
          <w:lang w:val="kk-KZ"/>
        </w:rPr>
      </w:pPr>
      <w:r w:rsidRPr="00A4143F">
        <w:rPr>
          <w:rFonts w:ascii="Times New Roman" w:hAnsi="Times New Roman" w:cs="Times New Roman"/>
          <w:color w:val="000000" w:themeColor="text1"/>
          <w:sz w:val="28"/>
          <w:szCs w:val="28"/>
          <w:shd w:val="clear" w:color="auto" w:fill="FFFFFF"/>
        </w:rPr>
        <w:t>Физиология растений - 3-е изд., М: 1988 г. // Лебедев С.И.</w:t>
      </w:r>
    </w:p>
    <w:p w14:paraId="0469F751" w14:textId="77777777" w:rsidR="00E6636A" w:rsidRPr="00A4143F" w:rsidRDefault="00DF70C7" w:rsidP="00E6636A">
      <w:pPr>
        <w:pStyle w:val="a7"/>
        <w:numPr>
          <w:ilvl w:val="0"/>
          <w:numId w:val="2"/>
        </w:numPr>
        <w:spacing w:line="240" w:lineRule="auto"/>
        <w:ind w:left="0"/>
        <w:rPr>
          <w:rStyle w:val="a3"/>
          <w:rFonts w:ascii="Times New Roman" w:hAnsi="Times New Roman" w:cs="Times New Roman"/>
          <w:color w:val="000000" w:themeColor="text1"/>
          <w:sz w:val="28"/>
          <w:szCs w:val="28"/>
          <w:u w:val="none"/>
          <w:lang w:val="kk-KZ"/>
        </w:rPr>
      </w:pPr>
      <w:hyperlink r:id="rId28" w:history="1">
        <w:r w:rsidR="00E6636A" w:rsidRPr="00A4143F">
          <w:rPr>
            <w:rStyle w:val="a3"/>
            <w:rFonts w:ascii="Times New Roman" w:hAnsi="Times New Roman" w:cs="Times New Roman"/>
            <w:color w:val="000000" w:themeColor="text1"/>
            <w:sz w:val="28"/>
            <w:szCs w:val="28"/>
            <w:lang w:val="kk-KZ"/>
          </w:rPr>
          <w:t>http://sortoved.ru/ogurec/sort-ogurca-kurazh-f1.html</w:t>
        </w:r>
      </w:hyperlink>
    </w:p>
    <w:p w14:paraId="70418469" w14:textId="77777777" w:rsidR="00A724A3" w:rsidRPr="00A4143F" w:rsidRDefault="00A724A3" w:rsidP="00C92059">
      <w:pPr>
        <w:pStyle w:val="a7"/>
        <w:spacing w:line="240" w:lineRule="auto"/>
        <w:ind w:left="0"/>
        <w:rPr>
          <w:rFonts w:ascii="Times New Roman" w:hAnsi="Times New Roman" w:cs="Times New Roman"/>
          <w:color w:val="000000" w:themeColor="text1"/>
          <w:sz w:val="28"/>
          <w:szCs w:val="28"/>
          <w:lang w:val="kk-KZ"/>
        </w:rPr>
      </w:pPr>
    </w:p>
    <w:p w14:paraId="1C81B3DF" w14:textId="77777777" w:rsidR="00A724A3" w:rsidRPr="00C92059" w:rsidRDefault="00A724A3" w:rsidP="00C92059">
      <w:pPr>
        <w:pStyle w:val="a7"/>
        <w:spacing w:line="240" w:lineRule="auto"/>
        <w:ind w:left="0"/>
        <w:rPr>
          <w:rFonts w:ascii="Times New Roman" w:hAnsi="Times New Roman" w:cs="Times New Roman"/>
          <w:sz w:val="28"/>
          <w:szCs w:val="28"/>
          <w:lang w:val="kk-KZ"/>
        </w:rPr>
      </w:pPr>
    </w:p>
    <w:p w14:paraId="36DE3214" w14:textId="77777777" w:rsidR="00A724A3" w:rsidRPr="00C92059" w:rsidRDefault="00A724A3" w:rsidP="00C92059">
      <w:pPr>
        <w:pStyle w:val="a7"/>
        <w:spacing w:line="240" w:lineRule="auto"/>
        <w:ind w:left="0"/>
        <w:rPr>
          <w:rFonts w:ascii="Times New Roman" w:hAnsi="Times New Roman" w:cs="Times New Roman"/>
          <w:sz w:val="28"/>
          <w:szCs w:val="28"/>
          <w:lang w:val="kk-KZ"/>
        </w:rPr>
      </w:pPr>
    </w:p>
    <w:sectPr w:rsidR="00A724A3" w:rsidRPr="00C9205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67D7D7" w14:textId="77777777" w:rsidR="00DF70C7" w:rsidRDefault="00DF70C7">
      <w:pPr>
        <w:spacing w:line="240" w:lineRule="auto"/>
      </w:pPr>
      <w:r>
        <w:separator/>
      </w:r>
    </w:p>
  </w:endnote>
  <w:endnote w:type="continuationSeparator" w:id="0">
    <w:p w14:paraId="1884B22E" w14:textId="77777777" w:rsidR="00DF70C7" w:rsidRDefault="00DF70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EBB4C4" w14:textId="77777777" w:rsidR="00DF70C7" w:rsidRDefault="00DF70C7">
      <w:pPr>
        <w:spacing w:after="0" w:line="240" w:lineRule="auto"/>
      </w:pPr>
      <w:r>
        <w:separator/>
      </w:r>
    </w:p>
  </w:footnote>
  <w:footnote w:type="continuationSeparator" w:id="0">
    <w:p w14:paraId="151788F3" w14:textId="77777777" w:rsidR="00DF70C7" w:rsidRDefault="00DF70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A84241"/>
    <w:multiLevelType w:val="multilevel"/>
    <w:tmpl w:val="1EA8424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E34078F"/>
    <w:multiLevelType w:val="hybridMultilevel"/>
    <w:tmpl w:val="58C6251E"/>
    <w:lvl w:ilvl="0" w:tplc="4574C52E">
      <w:start w:val="1"/>
      <w:numFmt w:val="bullet"/>
      <w:lvlText w:val="•"/>
      <w:lvlJc w:val="left"/>
      <w:pPr>
        <w:tabs>
          <w:tab w:val="num" w:pos="720"/>
        </w:tabs>
        <w:ind w:left="720" w:hanging="360"/>
      </w:pPr>
      <w:rPr>
        <w:rFonts w:ascii="Georgia" w:hAnsi="Georgia" w:hint="default"/>
      </w:rPr>
    </w:lvl>
    <w:lvl w:ilvl="1" w:tplc="323A6BAE" w:tentative="1">
      <w:start w:val="1"/>
      <w:numFmt w:val="bullet"/>
      <w:lvlText w:val="•"/>
      <w:lvlJc w:val="left"/>
      <w:pPr>
        <w:tabs>
          <w:tab w:val="num" w:pos="1440"/>
        </w:tabs>
        <w:ind w:left="1440" w:hanging="360"/>
      </w:pPr>
      <w:rPr>
        <w:rFonts w:ascii="Georgia" w:hAnsi="Georgia" w:hint="default"/>
      </w:rPr>
    </w:lvl>
    <w:lvl w:ilvl="2" w:tplc="848C8EFE" w:tentative="1">
      <w:start w:val="1"/>
      <w:numFmt w:val="bullet"/>
      <w:lvlText w:val="•"/>
      <w:lvlJc w:val="left"/>
      <w:pPr>
        <w:tabs>
          <w:tab w:val="num" w:pos="2160"/>
        </w:tabs>
        <w:ind w:left="2160" w:hanging="360"/>
      </w:pPr>
      <w:rPr>
        <w:rFonts w:ascii="Georgia" w:hAnsi="Georgia" w:hint="default"/>
      </w:rPr>
    </w:lvl>
    <w:lvl w:ilvl="3" w:tplc="3C6A0A80" w:tentative="1">
      <w:start w:val="1"/>
      <w:numFmt w:val="bullet"/>
      <w:lvlText w:val="•"/>
      <w:lvlJc w:val="left"/>
      <w:pPr>
        <w:tabs>
          <w:tab w:val="num" w:pos="2880"/>
        </w:tabs>
        <w:ind w:left="2880" w:hanging="360"/>
      </w:pPr>
      <w:rPr>
        <w:rFonts w:ascii="Georgia" w:hAnsi="Georgia" w:hint="default"/>
      </w:rPr>
    </w:lvl>
    <w:lvl w:ilvl="4" w:tplc="51662D96" w:tentative="1">
      <w:start w:val="1"/>
      <w:numFmt w:val="bullet"/>
      <w:lvlText w:val="•"/>
      <w:lvlJc w:val="left"/>
      <w:pPr>
        <w:tabs>
          <w:tab w:val="num" w:pos="3600"/>
        </w:tabs>
        <w:ind w:left="3600" w:hanging="360"/>
      </w:pPr>
      <w:rPr>
        <w:rFonts w:ascii="Georgia" w:hAnsi="Georgia" w:hint="default"/>
      </w:rPr>
    </w:lvl>
    <w:lvl w:ilvl="5" w:tplc="5CF6E166" w:tentative="1">
      <w:start w:val="1"/>
      <w:numFmt w:val="bullet"/>
      <w:lvlText w:val="•"/>
      <w:lvlJc w:val="left"/>
      <w:pPr>
        <w:tabs>
          <w:tab w:val="num" w:pos="4320"/>
        </w:tabs>
        <w:ind w:left="4320" w:hanging="360"/>
      </w:pPr>
      <w:rPr>
        <w:rFonts w:ascii="Georgia" w:hAnsi="Georgia" w:hint="default"/>
      </w:rPr>
    </w:lvl>
    <w:lvl w:ilvl="6" w:tplc="BDB66634" w:tentative="1">
      <w:start w:val="1"/>
      <w:numFmt w:val="bullet"/>
      <w:lvlText w:val="•"/>
      <w:lvlJc w:val="left"/>
      <w:pPr>
        <w:tabs>
          <w:tab w:val="num" w:pos="5040"/>
        </w:tabs>
        <w:ind w:left="5040" w:hanging="360"/>
      </w:pPr>
      <w:rPr>
        <w:rFonts w:ascii="Georgia" w:hAnsi="Georgia" w:hint="default"/>
      </w:rPr>
    </w:lvl>
    <w:lvl w:ilvl="7" w:tplc="6316BD86" w:tentative="1">
      <w:start w:val="1"/>
      <w:numFmt w:val="bullet"/>
      <w:lvlText w:val="•"/>
      <w:lvlJc w:val="left"/>
      <w:pPr>
        <w:tabs>
          <w:tab w:val="num" w:pos="5760"/>
        </w:tabs>
        <w:ind w:left="5760" w:hanging="360"/>
      </w:pPr>
      <w:rPr>
        <w:rFonts w:ascii="Georgia" w:hAnsi="Georgia" w:hint="default"/>
      </w:rPr>
    </w:lvl>
    <w:lvl w:ilvl="8" w:tplc="47027400" w:tentative="1">
      <w:start w:val="1"/>
      <w:numFmt w:val="bullet"/>
      <w:lvlText w:val="•"/>
      <w:lvlJc w:val="left"/>
      <w:pPr>
        <w:tabs>
          <w:tab w:val="num" w:pos="6480"/>
        </w:tabs>
        <w:ind w:left="6480" w:hanging="360"/>
      </w:pPr>
      <w:rPr>
        <w:rFonts w:ascii="Georgia" w:hAnsi="Georgia" w:hint="default"/>
      </w:rPr>
    </w:lvl>
  </w:abstractNum>
  <w:abstractNum w:abstractNumId="2">
    <w:nsid w:val="7F2215FE"/>
    <w:multiLevelType w:val="multilevel"/>
    <w:tmpl w:val="7F2215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2EE"/>
    <w:rsid w:val="00001769"/>
    <w:rsid w:val="0006189F"/>
    <w:rsid w:val="0006373D"/>
    <w:rsid w:val="00076126"/>
    <w:rsid w:val="000A7B98"/>
    <w:rsid w:val="000B4ECE"/>
    <w:rsid w:val="00113BE7"/>
    <w:rsid w:val="001420B0"/>
    <w:rsid w:val="00150919"/>
    <w:rsid w:val="001667ED"/>
    <w:rsid w:val="00186CD9"/>
    <w:rsid w:val="001A6D83"/>
    <w:rsid w:val="001D5878"/>
    <w:rsid w:val="001D70BE"/>
    <w:rsid w:val="001E7E6E"/>
    <w:rsid w:val="001F3D1F"/>
    <w:rsid w:val="002111B6"/>
    <w:rsid w:val="002413FB"/>
    <w:rsid w:val="00264A54"/>
    <w:rsid w:val="002852EE"/>
    <w:rsid w:val="002B1031"/>
    <w:rsid w:val="002C511A"/>
    <w:rsid w:val="00316164"/>
    <w:rsid w:val="0037424A"/>
    <w:rsid w:val="003C222D"/>
    <w:rsid w:val="003D0AB8"/>
    <w:rsid w:val="00423F93"/>
    <w:rsid w:val="00447000"/>
    <w:rsid w:val="0044765C"/>
    <w:rsid w:val="00451B88"/>
    <w:rsid w:val="0046218B"/>
    <w:rsid w:val="004656F2"/>
    <w:rsid w:val="00576BCE"/>
    <w:rsid w:val="005D77C4"/>
    <w:rsid w:val="005E3FDA"/>
    <w:rsid w:val="00645EE6"/>
    <w:rsid w:val="006523E5"/>
    <w:rsid w:val="006543B5"/>
    <w:rsid w:val="006813B0"/>
    <w:rsid w:val="006D5E6D"/>
    <w:rsid w:val="006D703D"/>
    <w:rsid w:val="006F7869"/>
    <w:rsid w:val="00702099"/>
    <w:rsid w:val="007168E8"/>
    <w:rsid w:val="00746768"/>
    <w:rsid w:val="007A26AD"/>
    <w:rsid w:val="007C355C"/>
    <w:rsid w:val="00917069"/>
    <w:rsid w:val="009D4F9A"/>
    <w:rsid w:val="009E1EFE"/>
    <w:rsid w:val="00A02258"/>
    <w:rsid w:val="00A4143F"/>
    <w:rsid w:val="00A724A3"/>
    <w:rsid w:val="00AD12D9"/>
    <w:rsid w:val="00B07433"/>
    <w:rsid w:val="00B54789"/>
    <w:rsid w:val="00BB1205"/>
    <w:rsid w:val="00C25584"/>
    <w:rsid w:val="00C377C4"/>
    <w:rsid w:val="00C5155D"/>
    <w:rsid w:val="00C54721"/>
    <w:rsid w:val="00C5512D"/>
    <w:rsid w:val="00C92059"/>
    <w:rsid w:val="00CA19ED"/>
    <w:rsid w:val="00CF105B"/>
    <w:rsid w:val="00CF4135"/>
    <w:rsid w:val="00D30F1C"/>
    <w:rsid w:val="00DB30EB"/>
    <w:rsid w:val="00DC3CD0"/>
    <w:rsid w:val="00DC71B8"/>
    <w:rsid w:val="00DF70C7"/>
    <w:rsid w:val="00E006C5"/>
    <w:rsid w:val="00E00871"/>
    <w:rsid w:val="00E05F65"/>
    <w:rsid w:val="00E151F7"/>
    <w:rsid w:val="00E174F8"/>
    <w:rsid w:val="00E44D39"/>
    <w:rsid w:val="00E6636A"/>
    <w:rsid w:val="00E738A2"/>
    <w:rsid w:val="00EB37A6"/>
    <w:rsid w:val="00ED0364"/>
    <w:rsid w:val="00ED74AC"/>
    <w:rsid w:val="00EF36DB"/>
    <w:rsid w:val="00EF684E"/>
    <w:rsid w:val="00F112FC"/>
    <w:rsid w:val="00F16E5A"/>
    <w:rsid w:val="00F23BF8"/>
    <w:rsid w:val="00F27B33"/>
    <w:rsid w:val="00FC38E5"/>
    <w:rsid w:val="1085529E"/>
    <w:rsid w:val="2FEE1B52"/>
    <w:rsid w:val="4DF3509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9E527"/>
  <w15:docId w15:val="{E5FB4BB6-9F4A-4359-8DB0-8D46B36CA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Pr>
      <w:color w:val="0000FF"/>
      <w:u w:val="single"/>
    </w:rPr>
  </w:style>
  <w:style w:type="paragraph" w:styleId="a4">
    <w:name w:val="Balloon Text"/>
    <w:basedOn w:val="a"/>
    <w:link w:val="a5"/>
    <w:uiPriority w:val="99"/>
    <w:semiHidden/>
    <w:unhideWhenUsed/>
    <w:qFormat/>
    <w:pPr>
      <w:spacing w:after="0" w:line="240" w:lineRule="auto"/>
    </w:pPr>
    <w:rPr>
      <w:rFonts w:ascii="Tahoma" w:hAnsi="Tahoma" w:cs="Tahoma"/>
      <w:sz w:val="16"/>
      <w:szCs w:val="16"/>
    </w:rPr>
  </w:style>
  <w:style w:type="table" w:styleId="a6">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pPr>
      <w:ind w:left="720"/>
      <w:contextualSpacing/>
    </w:pPr>
  </w:style>
  <w:style w:type="character" w:customStyle="1" w:styleId="wo">
    <w:name w:val="wo"/>
    <w:basedOn w:val="a0"/>
    <w:qFormat/>
  </w:style>
  <w:style w:type="character" w:customStyle="1" w:styleId="a5">
    <w:name w:val="Текст выноски Знак"/>
    <w:basedOn w:val="a0"/>
    <w:link w:val="a4"/>
    <w:uiPriority w:val="99"/>
    <w:semiHidden/>
    <w:qFormat/>
    <w:rPr>
      <w:rFonts w:ascii="Tahoma" w:hAnsi="Tahoma" w:cs="Tahoma"/>
      <w:sz w:val="16"/>
      <w:szCs w:val="16"/>
    </w:rPr>
  </w:style>
  <w:style w:type="paragraph" w:customStyle="1" w:styleId="1">
    <w:name w:val="Обычный1"/>
    <w:rsid w:val="000B4ECE"/>
    <w:pPr>
      <w:spacing w:line="276" w:lineRule="auto"/>
    </w:pPr>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1580034">
      <w:bodyDiv w:val="1"/>
      <w:marLeft w:val="0"/>
      <w:marRight w:val="0"/>
      <w:marTop w:val="0"/>
      <w:marBottom w:val="0"/>
      <w:divBdr>
        <w:top w:val="none" w:sz="0" w:space="0" w:color="auto"/>
        <w:left w:val="none" w:sz="0" w:space="0" w:color="auto"/>
        <w:bottom w:val="none" w:sz="0" w:space="0" w:color="auto"/>
        <w:right w:val="none" w:sz="0" w:space="0" w:color="auto"/>
      </w:divBdr>
      <w:divsChild>
        <w:div w:id="1814911906">
          <w:marLeft w:val="576"/>
          <w:marRight w:val="0"/>
          <w:marTop w:val="60"/>
          <w:marBottom w:val="0"/>
          <w:divBdr>
            <w:top w:val="none" w:sz="0" w:space="0" w:color="auto"/>
            <w:left w:val="none" w:sz="0" w:space="0" w:color="auto"/>
            <w:bottom w:val="none" w:sz="0" w:space="0" w:color="auto"/>
            <w:right w:val="none" w:sz="0" w:space="0" w:color="auto"/>
          </w:divBdr>
        </w:div>
        <w:div w:id="1436053335">
          <w:marLeft w:val="576"/>
          <w:marRight w:val="0"/>
          <w:marTop w:val="60"/>
          <w:marBottom w:val="0"/>
          <w:divBdr>
            <w:top w:val="none" w:sz="0" w:space="0" w:color="auto"/>
            <w:left w:val="none" w:sz="0" w:space="0" w:color="auto"/>
            <w:bottom w:val="none" w:sz="0" w:space="0" w:color="auto"/>
            <w:right w:val="none" w:sz="0" w:space="0" w:color="auto"/>
          </w:divBdr>
        </w:div>
        <w:div w:id="1725912392">
          <w:marLeft w:val="576"/>
          <w:marRight w:val="0"/>
          <w:marTop w:val="60"/>
          <w:marBottom w:val="0"/>
          <w:divBdr>
            <w:top w:val="none" w:sz="0" w:space="0" w:color="auto"/>
            <w:left w:val="none" w:sz="0" w:space="0" w:color="auto"/>
            <w:bottom w:val="none" w:sz="0" w:space="0" w:color="auto"/>
            <w:right w:val="none" w:sz="0" w:space="0" w:color="auto"/>
          </w:divBdr>
        </w:div>
        <w:div w:id="292441209">
          <w:marLeft w:val="576"/>
          <w:marRight w:val="0"/>
          <w:marTop w:val="60"/>
          <w:marBottom w:val="0"/>
          <w:divBdr>
            <w:top w:val="none" w:sz="0" w:space="0" w:color="auto"/>
            <w:left w:val="none" w:sz="0" w:space="0" w:color="auto"/>
            <w:bottom w:val="none" w:sz="0" w:space="0" w:color="auto"/>
            <w:right w:val="none" w:sz="0" w:space="0" w:color="auto"/>
          </w:divBdr>
        </w:div>
        <w:div w:id="642469333">
          <w:marLeft w:val="576"/>
          <w:marRight w:val="0"/>
          <w:marTop w:val="6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ortoved.ru/ogurec/sort-ogurca-kurazh-f1.html"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1</Pages>
  <Words>2125</Words>
  <Characters>12115</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Жабагина Раушан</cp:lastModifiedBy>
  <cp:revision>23</cp:revision>
  <cp:lastPrinted>2021-04-15T05:16:00Z</cp:lastPrinted>
  <dcterms:created xsi:type="dcterms:W3CDTF">2021-03-16T16:30:00Z</dcterms:created>
  <dcterms:modified xsi:type="dcterms:W3CDTF">2022-04-22T10:53:00Z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1049-11.2.0.10078</vt:lpwstr>
  </property>
</Properties>
</file>